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594" w:rsidRPr="00B95795" w:rsidRDefault="009F7811" w:rsidP="005A3594">
      <w:pPr>
        <w:pStyle w:val="Nagwek2"/>
      </w:pPr>
      <w:r>
        <w:rPr>
          <w:lang w:eastAsia="hi-IN" w:bidi="hi-IN"/>
        </w:rPr>
        <w:t xml:space="preserve">Załącznik nr </w:t>
      </w:r>
      <w:r w:rsidR="00E539B1">
        <w:rPr>
          <w:lang w:eastAsia="hi-IN" w:bidi="hi-IN"/>
        </w:rPr>
        <w:t>7</w:t>
      </w:r>
      <w:r w:rsidR="005A3594" w:rsidRPr="00B95795">
        <w:rPr>
          <w:lang w:eastAsia="hi-IN" w:bidi="hi-IN"/>
        </w:rPr>
        <w:t xml:space="preserve"> do SWZ</w:t>
      </w:r>
    </w:p>
    <w:p w:rsidR="005A3594" w:rsidRPr="00B95795" w:rsidRDefault="005A3594" w:rsidP="005A3594">
      <w:pPr>
        <w:pStyle w:val="Nagwek2"/>
        <w:rPr>
          <w:lang w:bidi="hi-IN"/>
        </w:rPr>
      </w:pPr>
      <w:r w:rsidRPr="00B95795">
        <w:t>Nr referencyjny: DBFO-Ś/SOA/2500/</w:t>
      </w:r>
      <w:r w:rsidR="004A2BFF">
        <w:t>8</w:t>
      </w:r>
      <w:r w:rsidR="009F7811">
        <w:t>/23/MM</w:t>
      </w:r>
    </w:p>
    <w:p w:rsidR="005A3594" w:rsidRPr="00B95795" w:rsidRDefault="005A3594" w:rsidP="005A3594">
      <w:pPr>
        <w:spacing w:before="120" w:after="0" w:line="300" w:lineRule="auto"/>
        <w:rPr>
          <w:rFonts w:cstheme="minorHAnsi"/>
          <w:b/>
        </w:rPr>
      </w:pPr>
      <w:r w:rsidRPr="00B95795">
        <w:rPr>
          <w:rFonts w:cstheme="minorHAnsi"/>
          <w:b/>
        </w:rPr>
        <w:t>Wykonawca: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  <w:r w:rsidR="009F7811">
        <w:rPr>
          <w:rStyle w:val="Odwoanieprzypisudolnego"/>
          <w:rFonts w:cstheme="minorHAnsi"/>
        </w:rPr>
        <w:footnoteReference w:id="1"/>
      </w:r>
    </w:p>
    <w:p w:rsidR="005A3594" w:rsidRPr="00276308" w:rsidRDefault="005A3594" w:rsidP="005A3594">
      <w:pPr>
        <w:spacing w:after="0" w:line="300" w:lineRule="auto"/>
        <w:rPr>
          <w:rFonts w:cstheme="minorHAnsi"/>
          <w:b/>
        </w:rPr>
      </w:pPr>
      <w:r w:rsidRPr="00276308">
        <w:rPr>
          <w:rFonts w:cstheme="minorHAnsi"/>
          <w:b/>
        </w:rPr>
        <w:t>reprezentowany przez: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  <w:r w:rsidR="009F7811">
        <w:rPr>
          <w:rStyle w:val="Odwoanieprzypisudolnego"/>
          <w:rFonts w:cstheme="minorHAnsi"/>
        </w:rPr>
        <w:footnoteReference w:id="2"/>
      </w:r>
    </w:p>
    <w:p w:rsidR="005A3594" w:rsidRPr="00B95795" w:rsidRDefault="005A3594" w:rsidP="005A3594">
      <w:pPr>
        <w:pStyle w:val="Nagwek1"/>
      </w:pPr>
      <w:r w:rsidRPr="00B95795">
        <w:t>OŚWIADCZENIE</w:t>
      </w:r>
    </w:p>
    <w:p w:rsidR="005A3594" w:rsidRPr="00B95795" w:rsidRDefault="00E539B1" w:rsidP="00E539B1">
      <w:pPr>
        <w:pStyle w:val="Nagwek1"/>
      </w:pPr>
      <w:r>
        <w:t>o aktualności informacji zawartych w oświadczeniu, o którym mowa w art. 125 ust. 1 ustawy w zakresie podstaw wykluczenia z postępowania wskazanych przez Zamawiającego</w:t>
      </w:r>
    </w:p>
    <w:p w:rsidR="00E539B1" w:rsidRPr="00E539B1" w:rsidRDefault="005A3594" w:rsidP="00E539B1">
      <w:pPr>
        <w:rPr>
          <w:rFonts w:cstheme="minorHAnsi"/>
        </w:rPr>
      </w:pPr>
      <w:r w:rsidRPr="00B95795">
        <w:rPr>
          <w:rFonts w:cstheme="minorHAnsi"/>
        </w:rPr>
        <w:t xml:space="preserve">Na potrzeby postępowania o udzielenie zamówienia publicznego </w:t>
      </w:r>
      <w:proofErr w:type="spellStart"/>
      <w:r w:rsidRPr="00B95795">
        <w:rPr>
          <w:rFonts w:cstheme="minorHAnsi"/>
        </w:rPr>
        <w:t>pn</w:t>
      </w:r>
      <w:proofErr w:type="spellEnd"/>
      <w:r w:rsidRPr="00B95795">
        <w:rPr>
          <w:rFonts w:cstheme="minorHAnsi"/>
        </w:rPr>
        <w:t xml:space="preserve">: </w:t>
      </w:r>
      <w:r w:rsidR="009F7811">
        <w:rPr>
          <w:rFonts w:cstheme="minorHAnsi"/>
        </w:rPr>
        <w:t>„</w:t>
      </w:r>
      <w:r w:rsidR="00E552B0" w:rsidRPr="00E552B0">
        <w:rPr>
          <w:rFonts w:cstheme="minorHAnsi"/>
          <w:b/>
          <w:bCs/>
        </w:rPr>
        <w:t>Zakup energii cieplnej, obejmujący dystrybucję i zakup energii cieplnej dla szkół i placówek oświatowych m. st. Warszawy na okres do czterech lat</w:t>
      </w:r>
      <w:r w:rsidR="009F7811">
        <w:rPr>
          <w:rFonts w:cstheme="minorHAnsi"/>
          <w:b/>
          <w:bCs/>
        </w:rPr>
        <w:t>”</w:t>
      </w:r>
      <w:r w:rsidR="00E539B1" w:rsidRPr="00E539B1">
        <w:t xml:space="preserve"> </w:t>
      </w:r>
      <w:r w:rsidR="00E539B1" w:rsidRPr="00E539B1">
        <w:rPr>
          <w:rFonts w:cstheme="minorHAnsi"/>
        </w:rPr>
        <w:t xml:space="preserve">niniejszym oświadczam/-y, że potwierdzam/-y aktualność informacji zawartych w JEDZ, o którym mowa w części XI ust. 1 pkt </w:t>
      </w:r>
      <w:r w:rsidR="00E539B1">
        <w:rPr>
          <w:rFonts w:cstheme="minorHAnsi"/>
        </w:rPr>
        <w:t>4</w:t>
      </w:r>
      <w:r w:rsidR="00E539B1" w:rsidRPr="00E539B1">
        <w:rPr>
          <w:rFonts w:cstheme="minorHAnsi"/>
        </w:rPr>
        <w:t xml:space="preserve"> SWZ w zakresie podstaw wykluczenia z postępowania wskazanych przez Zamawiającego w SWZ, o których mowa w:</w:t>
      </w:r>
    </w:p>
    <w:p w:rsidR="00E539B1" w:rsidRDefault="00E539B1" w:rsidP="00E539B1">
      <w:pPr>
        <w:pStyle w:val="Akapitzlist"/>
        <w:numPr>
          <w:ilvl w:val="0"/>
          <w:numId w:val="1"/>
        </w:numPr>
        <w:rPr>
          <w:rFonts w:cstheme="minorHAnsi"/>
        </w:rPr>
      </w:pPr>
      <w:r w:rsidRPr="00E539B1">
        <w:rPr>
          <w:rFonts w:cstheme="minorHAnsi"/>
        </w:rPr>
        <w:t xml:space="preserve">art. 108 ust. 1 pkt 3 ustawy </w:t>
      </w:r>
      <w:proofErr w:type="spellStart"/>
      <w:r w:rsidRPr="00E539B1">
        <w:rPr>
          <w:rFonts w:cstheme="minorHAnsi"/>
        </w:rPr>
        <w:t>Pzp</w:t>
      </w:r>
      <w:proofErr w:type="spellEnd"/>
      <w:r w:rsidRPr="00E539B1">
        <w:rPr>
          <w:rFonts w:cstheme="minorHAnsi"/>
        </w:rPr>
        <w:t>,</w:t>
      </w:r>
    </w:p>
    <w:p w:rsidR="00E539B1" w:rsidRDefault="00E539B1" w:rsidP="00E539B1">
      <w:pPr>
        <w:pStyle w:val="Akapitzlist"/>
        <w:numPr>
          <w:ilvl w:val="0"/>
          <w:numId w:val="1"/>
        </w:numPr>
        <w:rPr>
          <w:rFonts w:cstheme="minorHAnsi"/>
        </w:rPr>
      </w:pPr>
      <w:r w:rsidRPr="00E539B1">
        <w:rPr>
          <w:rFonts w:cstheme="minorHAnsi"/>
        </w:rPr>
        <w:t xml:space="preserve">art. 108 ust. 1 pkt 4 ustawy </w:t>
      </w:r>
      <w:proofErr w:type="spellStart"/>
      <w:r w:rsidRPr="00E539B1">
        <w:rPr>
          <w:rFonts w:cstheme="minorHAnsi"/>
        </w:rPr>
        <w:t>Pzp</w:t>
      </w:r>
      <w:proofErr w:type="spellEnd"/>
      <w:r w:rsidRPr="00E539B1">
        <w:rPr>
          <w:rFonts w:cstheme="minorHAnsi"/>
        </w:rPr>
        <w:t xml:space="preserve">, </w:t>
      </w:r>
    </w:p>
    <w:p w:rsidR="00E539B1" w:rsidRDefault="00E539B1" w:rsidP="00E539B1">
      <w:pPr>
        <w:pStyle w:val="Akapitzlist"/>
        <w:numPr>
          <w:ilvl w:val="0"/>
          <w:numId w:val="1"/>
        </w:numPr>
        <w:rPr>
          <w:rFonts w:cstheme="minorHAnsi"/>
        </w:rPr>
      </w:pPr>
      <w:r w:rsidRPr="00E539B1">
        <w:rPr>
          <w:rFonts w:cstheme="minorHAnsi"/>
        </w:rPr>
        <w:t xml:space="preserve">art. 108 ust. 1 pkt 5 ustawy </w:t>
      </w:r>
      <w:proofErr w:type="spellStart"/>
      <w:r w:rsidRPr="00E539B1">
        <w:rPr>
          <w:rFonts w:cstheme="minorHAnsi"/>
        </w:rPr>
        <w:t>Pzp</w:t>
      </w:r>
      <w:proofErr w:type="spellEnd"/>
      <w:r w:rsidRPr="00E539B1">
        <w:rPr>
          <w:rFonts w:cstheme="minorHAnsi"/>
        </w:rPr>
        <w:t xml:space="preserve">, </w:t>
      </w:r>
    </w:p>
    <w:p w:rsidR="00E539B1" w:rsidRDefault="00E539B1" w:rsidP="00E539B1">
      <w:pPr>
        <w:pStyle w:val="Akapitzlist"/>
        <w:numPr>
          <w:ilvl w:val="0"/>
          <w:numId w:val="1"/>
        </w:numPr>
        <w:rPr>
          <w:rFonts w:cstheme="minorHAnsi"/>
        </w:rPr>
      </w:pPr>
      <w:r w:rsidRPr="00E539B1">
        <w:rPr>
          <w:rFonts w:cstheme="minorHAnsi"/>
        </w:rPr>
        <w:t xml:space="preserve">art. 108 ust. 1 pkt 6 ustawy </w:t>
      </w:r>
      <w:proofErr w:type="spellStart"/>
      <w:r w:rsidRPr="00E539B1">
        <w:rPr>
          <w:rFonts w:cstheme="minorHAnsi"/>
        </w:rPr>
        <w:t>Pzp</w:t>
      </w:r>
      <w:proofErr w:type="spellEnd"/>
      <w:r w:rsidRPr="00E539B1">
        <w:rPr>
          <w:rFonts w:cstheme="minorHAnsi"/>
        </w:rPr>
        <w:t>,</w:t>
      </w:r>
    </w:p>
    <w:p w:rsidR="005A3594" w:rsidRPr="00E539B1" w:rsidRDefault="00E539B1" w:rsidP="00E539B1">
      <w:pPr>
        <w:pStyle w:val="Akapitzlist"/>
        <w:numPr>
          <w:ilvl w:val="0"/>
          <w:numId w:val="1"/>
        </w:numPr>
        <w:rPr>
          <w:rFonts w:cstheme="minorHAnsi"/>
        </w:rPr>
      </w:pPr>
      <w:r w:rsidRPr="00E539B1">
        <w:rPr>
          <w:rFonts w:cstheme="minorHAnsi"/>
        </w:rPr>
        <w:t>art. 7 ust. 1 ustawy z dnia 13 kwietnia 2022 r. o szczególnych rozwiązaniach w zakresie przeciwdziałania wspieraniu agresji na Ukrainę oraz służących ochronie bezpieczeństwa narodowego (Dz. U. z 202</w:t>
      </w:r>
      <w:r w:rsidR="00D438B7">
        <w:rPr>
          <w:rFonts w:cstheme="minorHAnsi"/>
        </w:rPr>
        <w:t>3</w:t>
      </w:r>
      <w:r w:rsidRPr="00E539B1">
        <w:rPr>
          <w:rFonts w:cstheme="minorHAnsi"/>
        </w:rPr>
        <w:t xml:space="preserve"> r. poz. </w:t>
      </w:r>
      <w:r w:rsidR="00D438B7">
        <w:rPr>
          <w:rFonts w:cstheme="minorHAnsi"/>
        </w:rPr>
        <w:t>129</w:t>
      </w:r>
      <w:r w:rsidRPr="00E539B1">
        <w:rPr>
          <w:rFonts w:cstheme="minorHAnsi"/>
        </w:rPr>
        <w:t xml:space="preserve"> ze zm.)</w:t>
      </w:r>
    </w:p>
    <w:p w:rsidR="00907A57" w:rsidRPr="00276308" w:rsidRDefault="005A3594" w:rsidP="00E539B1">
      <w:pPr>
        <w:spacing w:before="360" w:after="120" w:line="300" w:lineRule="auto"/>
        <w:jc w:val="right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______________</w:t>
      </w:r>
      <w:r w:rsidRPr="00B95795">
        <w:rPr>
          <w:rFonts w:cstheme="minorHAnsi"/>
        </w:rPr>
        <w:t xml:space="preserve"> </w:t>
      </w:r>
      <w:r w:rsidRPr="00B95795">
        <w:rPr>
          <w:rFonts w:cstheme="minorHAnsi"/>
          <w:i/>
        </w:rPr>
        <w:t xml:space="preserve">(miejscowość), </w:t>
      </w:r>
      <w:r w:rsidRPr="00B95795">
        <w:rPr>
          <w:rFonts w:cstheme="minorHAnsi"/>
        </w:rPr>
        <w:t xml:space="preserve">dnia </w:t>
      </w:r>
      <w:r>
        <w:rPr>
          <w:rFonts w:cstheme="minorHAnsi"/>
        </w:rPr>
        <w:t>_____________</w:t>
      </w:r>
      <w:r w:rsidRPr="00B95795">
        <w:rPr>
          <w:rFonts w:cstheme="minorHAnsi"/>
        </w:rPr>
        <w:t xml:space="preserve"> r.</w:t>
      </w:r>
    </w:p>
    <w:sectPr w:rsidR="00907A57" w:rsidRPr="00276308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921" w:rsidRDefault="00D55921" w:rsidP="005A3594">
      <w:pPr>
        <w:spacing w:after="0" w:line="240" w:lineRule="auto"/>
      </w:pPr>
      <w:r>
        <w:separator/>
      </w:r>
    </w:p>
  </w:endnote>
  <w:endnote w:type="continuationSeparator" w:id="0">
    <w:p w:rsidR="00D55921" w:rsidRDefault="00D55921" w:rsidP="005A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921" w:rsidRDefault="00D55921" w:rsidP="005A3594">
      <w:pPr>
        <w:spacing w:after="0" w:line="240" w:lineRule="auto"/>
      </w:pPr>
      <w:r>
        <w:separator/>
      </w:r>
    </w:p>
  </w:footnote>
  <w:footnote w:type="continuationSeparator" w:id="0">
    <w:p w:rsidR="00D55921" w:rsidRDefault="00D55921" w:rsidP="005A3594">
      <w:pPr>
        <w:spacing w:after="0" w:line="240" w:lineRule="auto"/>
      </w:pPr>
      <w:r>
        <w:continuationSeparator/>
      </w:r>
    </w:p>
  </w:footnote>
  <w:footnote w:id="1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pełną nazwę/firmę, adres, w zależności od podmiotu: NIP/PESEL, KRS/</w:t>
      </w:r>
      <w:proofErr w:type="spellStart"/>
      <w:r w:rsidRPr="009F7811">
        <w:rPr>
          <w:rFonts w:cstheme="minorHAnsi"/>
          <w:sz w:val="20"/>
          <w:szCs w:val="20"/>
        </w:rPr>
        <w:t>CEiDG</w:t>
      </w:r>
      <w:proofErr w:type="spellEnd"/>
    </w:p>
  </w:footnote>
  <w:footnote w:id="2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imię, nazwisko, stanowisko/podstawę do reprezentacji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56CBD"/>
    <w:multiLevelType w:val="hybridMultilevel"/>
    <w:tmpl w:val="A6F8E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94"/>
    <w:rsid w:val="00276308"/>
    <w:rsid w:val="004A2BFF"/>
    <w:rsid w:val="005A3594"/>
    <w:rsid w:val="005D2856"/>
    <w:rsid w:val="008C7CAF"/>
    <w:rsid w:val="00907A57"/>
    <w:rsid w:val="009F7811"/>
    <w:rsid w:val="00D438B7"/>
    <w:rsid w:val="00D55921"/>
    <w:rsid w:val="00E539B1"/>
    <w:rsid w:val="00E5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AD49"/>
  <w15:chartTrackingRefBased/>
  <w15:docId w15:val="{8EF03272-E203-4C83-8AE3-4277EDFB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594"/>
  </w:style>
  <w:style w:type="paragraph" w:styleId="Nagwek1">
    <w:name w:val="heading 1"/>
    <w:basedOn w:val="Normalny"/>
    <w:next w:val="Normalny"/>
    <w:link w:val="Nagwek1Znak"/>
    <w:uiPriority w:val="9"/>
    <w:qFormat/>
    <w:rsid w:val="005A3594"/>
    <w:pPr>
      <w:spacing w:before="240" w:after="240" w:line="240" w:lineRule="auto"/>
      <w:jc w:val="center"/>
      <w:outlineLvl w:val="0"/>
    </w:pPr>
    <w:rPr>
      <w:rFonts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594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594"/>
    <w:rPr>
      <w:rFonts w:cstheme="min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3594"/>
    <w:rPr>
      <w:rFonts w:cstheme="minorHAnsi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5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CCEB9-A99D-4AD6-BF41-C0074A5E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Oświadczenie dot. grupy kapitałowej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o aktualności informacji zawartych w oświadczeniu, o którym mowa w art. 125 ust. 1 ustawy w zakresie podstaw wykluczenia</dc:title>
  <dc:subject/>
  <dc:creator>Mazurek Magdalena</dc:creator>
  <cp:keywords/>
  <dc:description/>
  <cp:lastModifiedBy>Mazurek Magdalena</cp:lastModifiedBy>
  <cp:revision>4</cp:revision>
  <dcterms:created xsi:type="dcterms:W3CDTF">2023-04-27T13:25:00Z</dcterms:created>
  <dcterms:modified xsi:type="dcterms:W3CDTF">2023-05-04T09:39:00Z</dcterms:modified>
</cp:coreProperties>
</file>