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29" w:rsidRPr="00A03783" w:rsidRDefault="009B4C29" w:rsidP="009B4C2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03783">
        <w:rPr>
          <w:rFonts w:ascii="Times New Roman" w:eastAsiaTheme="minorEastAsia" w:hAnsi="Times New Roman" w:cs="Times New Roman"/>
          <w:lang w:eastAsia="pl-PL"/>
        </w:rPr>
        <w:t>………………………………….</w:t>
      </w:r>
    </w:p>
    <w:p w:rsidR="009B4C29" w:rsidRPr="00D9593B" w:rsidRDefault="00C53C53" w:rsidP="009B4C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</w:t>
      </w:r>
      <w:r w:rsidR="00D9593B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(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Nazwa </w:t>
      </w:r>
      <w:r w:rsidR="009B4C29" w:rsidRPr="00A03783">
        <w:rPr>
          <w:rFonts w:ascii="Times New Roman" w:eastAsiaTheme="minorEastAsia" w:hAnsi="Times New Roman" w:cs="Times New Roman"/>
          <w:sz w:val="16"/>
          <w:szCs w:val="16"/>
          <w:lang w:eastAsia="pl-PL"/>
        </w:rPr>
        <w:t>Wykonawcy</w:t>
      </w:r>
      <w:r w:rsidR="00D9593B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– pełna nazwa</w:t>
      </w:r>
      <w:r w:rsidR="009B4C29" w:rsidRPr="00A0378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)</w:t>
      </w:r>
      <w:r w:rsidR="009B4C29" w:rsidRPr="00A03783">
        <w:rPr>
          <w:rFonts w:ascii="Times New Roman" w:eastAsiaTheme="minorEastAsia" w:hAnsi="Times New Roman" w:cs="Times New Roman"/>
          <w:lang w:eastAsia="pl-PL"/>
        </w:rPr>
        <w:tab/>
      </w:r>
      <w:r w:rsidR="009B4C29" w:rsidRPr="00A03783">
        <w:rPr>
          <w:rFonts w:ascii="Times New Roman" w:eastAsiaTheme="minorEastAsia" w:hAnsi="Times New Roman" w:cs="Times New Roman"/>
          <w:lang w:eastAsia="pl-PL"/>
        </w:rPr>
        <w:tab/>
      </w:r>
      <w:r w:rsidR="009B4C29" w:rsidRPr="00A03783">
        <w:rPr>
          <w:rFonts w:ascii="Times New Roman" w:eastAsiaTheme="minorEastAsia" w:hAnsi="Times New Roman" w:cs="Times New Roman"/>
          <w:lang w:eastAsia="pl-PL"/>
        </w:rPr>
        <w:tab/>
      </w:r>
      <w:r w:rsidR="009B4C29" w:rsidRPr="00A03783">
        <w:rPr>
          <w:rFonts w:ascii="Times New Roman" w:eastAsiaTheme="minorEastAsia" w:hAnsi="Times New Roman" w:cs="Times New Roman"/>
          <w:lang w:eastAsia="pl-PL"/>
        </w:rPr>
        <w:tab/>
      </w:r>
    </w:p>
    <w:p w:rsidR="009B4C29" w:rsidRPr="00D9593B" w:rsidRDefault="009B4C29" w:rsidP="009B4C29">
      <w:pPr>
        <w:ind w:left="495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9593B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D9593B" w:rsidRPr="00D9593B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D9593B">
        <w:rPr>
          <w:rFonts w:ascii="Times New Roman" w:hAnsi="Times New Roman" w:cs="Times New Roman"/>
          <w:b/>
          <w:i/>
          <w:sz w:val="32"/>
          <w:szCs w:val="32"/>
        </w:rPr>
        <w:t xml:space="preserve"> do SWZ </w:t>
      </w:r>
    </w:p>
    <w:p w:rsidR="009B4C29" w:rsidRPr="00AE56AF" w:rsidRDefault="009B4C29" w:rsidP="009B4C29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B4C29" w:rsidRDefault="009B4C29" w:rsidP="009B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p w:rsidR="00D9593B" w:rsidRPr="00D9593B" w:rsidRDefault="00D9593B" w:rsidP="00D95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3B">
        <w:rPr>
          <w:rFonts w:ascii="Times New Roman" w:hAnsi="Times New Roman" w:cs="Times New Roman"/>
          <w:b/>
          <w:color w:val="000000" w:themeColor="text1"/>
        </w:rPr>
        <w:t>w zakresie pr</w:t>
      </w:r>
      <w:r>
        <w:rPr>
          <w:rFonts w:ascii="Times New Roman" w:hAnsi="Times New Roman" w:cs="Times New Roman"/>
          <w:b/>
          <w:color w:val="000000" w:themeColor="text1"/>
        </w:rPr>
        <w:t xml:space="preserve">ofilaktycznej opieki zdrowotne </w:t>
      </w:r>
      <w:r w:rsidRPr="00D9593B">
        <w:rPr>
          <w:rFonts w:ascii="Times New Roman" w:hAnsi="Times New Roman" w:cs="Times New Roman"/>
          <w:b/>
          <w:color w:val="000000" w:themeColor="text1"/>
        </w:rPr>
        <w:t>w ramach zadania nr 1 i 2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</w:p>
    <w:tbl>
      <w:tblPr>
        <w:tblStyle w:val="Tabela-Siatka"/>
        <w:tblpPr w:leftFromText="141" w:rightFromText="141" w:vertAnchor="page" w:horzAnchor="margin" w:tblpY="6151"/>
        <w:tblW w:w="0" w:type="auto"/>
        <w:tblLook w:val="04A0" w:firstRow="1" w:lastRow="0" w:firstColumn="1" w:lastColumn="0" w:noHBand="0" w:noVBand="1"/>
      </w:tblPr>
      <w:tblGrid>
        <w:gridCol w:w="570"/>
        <w:gridCol w:w="5136"/>
        <w:gridCol w:w="3356"/>
      </w:tblGrid>
      <w:tr w:rsidR="009B4C29" w:rsidTr="00D9593B">
        <w:tc>
          <w:tcPr>
            <w:tcW w:w="570" w:type="dxa"/>
            <w:vAlign w:val="center"/>
          </w:tcPr>
          <w:p w:rsidR="009B4C29" w:rsidRPr="00162030" w:rsidRDefault="009B4C29" w:rsidP="00D9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6" w:type="dxa"/>
            <w:vAlign w:val="center"/>
          </w:tcPr>
          <w:p w:rsidR="009B4C29" w:rsidRPr="00162030" w:rsidRDefault="009B4C29" w:rsidP="00D9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356" w:type="dxa"/>
            <w:vAlign w:val="center"/>
          </w:tcPr>
          <w:p w:rsidR="009B4C29" w:rsidRPr="00162030" w:rsidRDefault="009B4C29" w:rsidP="00D9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</w:tc>
      </w:tr>
      <w:tr w:rsidR="009B4C29" w:rsidTr="00D9593B">
        <w:tc>
          <w:tcPr>
            <w:tcW w:w="570" w:type="dxa"/>
            <w:vAlign w:val="center"/>
          </w:tcPr>
          <w:p w:rsidR="009B4C29" w:rsidRPr="00162030" w:rsidRDefault="009B4C29" w:rsidP="00D9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6" w:type="dxa"/>
            <w:vAlign w:val="center"/>
          </w:tcPr>
          <w:p w:rsidR="009B4C29" w:rsidRPr="00162030" w:rsidRDefault="009B4C29" w:rsidP="00D9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6" w:type="dxa"/>
            <w:vAlign w:val="center"/>
          </w:tcPr>
          <w:p w:rsidR="009B4C29" w:rsidRPr="00162030" w:rsidRDefault="009B4C29" w:rsidP="00D9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29" w:rsidTr="00D9593B">
        <w:tc>
          <w:tcPr>
            <w:tcW w:w="570" w:type="dxa"/>
            <w:vAlign w:val="center"/>
          </w:tcPr>
          <w:p w:rsidR="009B4C29" w:rsidRPr="00162030" w:rsidRDefault="009B4C29" w:rsidP="00D9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6" w:type="dxa"/>
            <w:vAlign w:val="center"/>
          </w:tcPr>
          <w:p w:rsidR="009B4C29" w:rsidRPr="00254C55" w:rsidRDefault="009B4C29" w:rsidP="00D9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356" w:type="dxa"/>
            <w:vAlign w:val="center"/>
          </w:tcPr>
          <w:p w:rsidR="009B4C29" w:rsidRPr="00162030" w:rsidRDefault="009B4C29" w:rsidP="00D9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3B" w:rsidRDefault="009B4C29" w:rsidP="009B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które mogą być realizowane w trakcie obowiązywania umowy </w:t>
      </w:r>
    </w:p>
    <w:p w:rsidR="009B4C29" w:rsidRPr="00D9593B" w:rsidRDefault="00D9593B" w:rsidP="009B4C2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9593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UWAGA !</w:t>
      </w:r>
      <w:r w:rsidRPr="00D959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B4C29" w:rsidRPr="00D959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bookmarkStart w:id="0" w:name="_GoBack"/>
      <w:r w:rsidR="00BB5765" w:rsidRPr="00D45328">
        <w:rPr>
          <w:rFonts w:ascii="Times New Roman" w:hAnsi="Times New Roman" w:cs="Times New Roman"/>
          <w:b/>
          <w:color w:val="0070C0"/>
          <w:sz w:val="24"/>
          <w:szCs w:val="24"/>
        </w:rPr>
        <w:t>( należy wpisać numer z</w:t>
      </w:r>
      <w:r w:rsidR="009B4C29" w:rsidRPr="00D45328">
        <w:rPr>
          <w:rFonts w:ascii="Times New Roman" w:hAnsi="Times New Roman" w:cs="Times New Roman"/>
          <w:b/>
          <w:color w:val="0070C0"/>
          <w:sz w:val="24"/>
          <w:szCs w:val="24"/>
        </w:rPr>
        <w:t>adania na które wykonawca składa ofertę</w:t>
      </w:r>
      <w:r w:rsidR="00BB5765" w:rsidRPr="00D453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B4C29" w:rsidRPr="00D45328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bookmarkEnd w:id="0"/>
    </w:p>
    <w:p w:rsidR="009B4C29" w:rsidRPr="00EC32A9" w:rsidRDefault="00D9593B" w:rsidP="009B4C29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EC32A9">
        <w:rPr>
          <w:rFonts w:ascii="Arial Black" w:hAnsi="Arial Black" w:cs="Times New Roman"/>
          <w:b/>
          <w:sz w:val="24"/>
          <w:szCs w:val="24"/>
        </w:rPr>
        <w:t xml:space="preserve">dla Zadania nr </w:t>
      </w:r>
      <w:r w:rsidRPr="00EC32A9">
        <w:rPr>
          <w:rFonts w:ascii="Arial Black" w:hAnsi="Arial Black" w:cs="Times New Roman"/>
          <w:sz w:val="24"/>
          <w:szCs w:val="24"/>
        </w:rPr>
        <w:t xml:space="preserve">………. </w:t>
      </w:r>
      <w:r w:rsidR="009B4C29" w:rsidRPr="00EC32A9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9B4C29" w:rsidRDefault="009B4C29" w:rsidP="009B4C29">
      <w:pPr>
        <w:rPr>
          <w:rFonts w:ascii="Times New Roman" w:hAnsi="Times New Roman" w:cs="Times New Roman"/>
          <w:b/>
        </w:rPr>
      </w:pPr>
    </w:p>
    <w:p w:rsidR="00D9593B" w:rsidRDefault="00D9593B" w:rsidP="009B4C29">
      <w:pPr>
        <w:jc w:val="both"/>
        <w:rPr>
          <w:rFonts w:ascii="Times New Roman" w:hAnsi="Times New Roman" w:cs="Times New Roman"/>
          <w:b/>
        </w:rPr>
      </w:pPr>
    </w:p>
    <w:p w:rsidR="009B4C29" w:rsidRDefault="009B4C29" w:rsidP="009B4C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Zaoferowane ceny nie powinny być uwzględnione w Formularzu ofertowym. Ceny podane</w:t>
      </w:r>
      <w:r>
        <w:rPr>
          <w:rFonts w:ascii="Times New Roman" w:hAnsi="Times New Roman" w:cs="Times New Roman"/>
          <w:b/>
        </w:rPr>
        <w:br/>
        <w:t>w załączniku Nr 2 do Umowy nie będą podlegać kryterium oceny oferty.</w:t>
      </w:r>
    </w:p>
    <w:p w:rsidR="009B4C29" w:rsidRDefault="009B4C29" w:rsidP="009B4C29">
      <w:pPr>
        <w:jc w:val="both"/>
        <w:rPr>
          <w:rFonts w:ascii="Times New Roman" w:hAnsi="Times New Roman" w:cs="Times New Roman"/>
        </w:rPr>
      </w:pPr>
      <w:r w:rsidRPr="00D9593B">
        <w:rPr>
          <w:rFonts w:ascii="Times New Roman" w:hAnsi="Times New Roman" w:cs="Times New Roman"/>
          <w:b/>
          <w:u w:val="single"/>
        </w:rPr>
        <w:t>Wykonawca oświadcza,</w:t>
      </w:r>
      <w:r>
        <w:rPr>
          <w:rFonts w:ascii="Times New Roman" w:hAnsi="Times New Roman" w:cs="Times New Roman"/>
        </w:rPr>
        <w:t xml:space="preserve"> że</w:t>
      </w:r>
      <w:r w:rsidRPr="00552BEA">
        <w:rPr>
          <w:rFonts w:ascii="Times New Roman" w:hAnsi="Times New Roman" w:cs="Times New Roman"/>
        </w:rPr>
        <w:t xml:space="preserve"> w przypadku konieczności zlecenia</w:t>
      </w:r>
      <w:r>
        <w:rPr>
          <w:rFonts w:ascii="Times New Roman" w:hAnsi="Times New Roman" w:cs="Times New Roman"/>
        </w:rPr>
        <w:t>,</w:t>
      </w:r>
      <w:r w:rsidRPr="00552BEA">
        <w:rPr>
          <w:rFonts w:ascii="Times New Roman" w:hAnsi="Times New Roman" w:cs="Times New Roman"/>
        </w:rPr>
        <w:t xml:space="preserve"> przez lekarza medycyny pracy, funkcjonariuszom/pracowniom dodatkowych badań, zost</w:t>
      </w:r>
      <w:r>
        <w:rPr>
          <w:rFonts w:ascii="Times New Roman" w:hAnsi="Times New Roman" w:cs="Times New Roman"/>
        </w:rPr>
        <w:t>aną</w:t>
      </w:r>
      <w:r w:rsidRPr="00552BEA">
        <w:rPr>
          <w:rFonts w:ascii="Times New Roman" w:hAnsi="Times New Roman" w:cs="Times New Roman"/>
        </w:rPr>
        <w:t xml:space="preserve"> one rozliczne zgodnie z cennikiem zaoferowanym w niniejszym załączniku.  </w:t>
      </w:r>
    </w:p>
    <w:p w:rsidR="009B4C29" w:rsidRDefault="009B4C29" w:rsidP="009B4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C29" w:rsidRPr="00552BEA" w:rsidRDefault="009B4C29" w:rsidP="009B4C29">
      <w:pPr>
        <w:jc w:val="both"/>
        <w:rPr>
          <w:rFonts w:ascii="Times New Roman" w:hAnsi="Times New Roman" w:cs="Times New Roman"/>
        </w:rPr>
      </w:pPr>
    </w:p>
    <w:p w:rsidR="00CD3B62" w:rsidRDefault="00D45328"/>
    <w:sectPr w:rsidR="00CD3B62" w:rsidSect="004A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37"/>
    <w:rsid w:val="004A0935"/>
    <w:rsid w:val="006C7A37"/>
    <w:rsid w:val="0086037F"/>
    <w:rsid w:val="009B4C29"/>
    <w:rsid w:val="00BB5765"/>
    <w:rsid w:val="00C53C53"/>
    <w:rsid w:val="00D45328"/>
    <w:rsid w:val="00D9593B"/>
    <w:rsid w:val="00E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12E1"/>
  <w15:chartTrackingRefBased/>
  <w15:docId w15:val="{55E4385E-0A70-4630-85B5-F5E0292C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2021-05-13T08:48:00Z</cp:lastPrinted>
  <dcterms:created xsi:type="dcterms:W3CDTF">2021-05-11T13:06:00Z</dcterms:created>
  <dcterms:modified xsi:type="dcterms:W3CDTF">2021-05-13T08:50:00Z</dcterms:modified>
</cp:coreProperties>
</file>