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EA1C81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EA1C81" w:rsidRDefault="00D8286E" w:rsidP="0041523D">
            <w:pPr>
              <w:spacing w:line="271" w:lineRule="auto"/>
              <w:rPr>
                <w:rFonts w:cs="Calibri"/>
                <w:i/>
                <w:sz w:val="24"/>
                <w:szCs w:val="24"/>
              </w:rPr>
            </w:pPr>
          </w:p>
          <w:p w14:paraId="19E2A949" w14:textId="77777777" w:rsidR="00D8286E" w:rsidRPr="00EA1C81" w:rsidRDefault="00D8286E" w:rsidP="0041523D">
            <w:pPr>
              <w:spacing w:line="271" w:lineRule="auto"/>
              <w:rPr>
                <w:rFonts w:cs="Calibri"/>
                <w:i/>
                <w:sz w:val="24"/>
                <w:szCs w:val="24"/>
              </w:rPr>
            </w:pPr>
          </w:p>
          <w:p w14:paraId="27852625" w14:textId="77777777" w:rsidR="00D8286E" w:rsidRPr="00EA1C81" w:rsidRDefault="00D8286E" w:rsidP="0041523D">
            <w:pPr>
              <w:spacing w:line="271" w:lineRule="auto"/>
              <w:rPr>
                <w:rFonts w:cs="Calibri"/>
                <w:i/>
                <w:sz w:val="24"/>
                <w:szCs w:val="24"/>
              </w:rPr>
            </w:pPr>
          </w:p>
          <w:p w14:paraId="3A151E00" w14:textId="701BB80B" w:rsidR="00D8286E" w:rsidRPr="00EA1C81" w:rsidRDefault="00D8286E" w:rsidP="006B409F">
            <w:pPr>
              <w:spacing w:line="271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EA1C81">
              <w:rPr>
                <w:rFonts w:cs="Calibri"/>
                <w:i/>
                <w:sz w:val="24"/>
                <w:szCs w:val="24"/>
              </w:rPr>
              <w:t>(</w:t>
            </w:r>
            <w:r w:rsidR="006B409F" w:rsidRPr="00EA1C81">
              <w:rPr>
                <w:rFonts w:cs="Calibri"/>
                <w:i/>
                <w:sz w:val="24"/>
                <w:szCs w:val="24"/>
              </w:rPr>
              <w:t>Nazwa</w:t>
            </w:r>
            <w:r w:rsidRPr="00EA1C81">
              <w:rPr>
                <w:rFonts w:cs="Calibri"/>
                <w:i/>
                <w:sz w:val="24"/>
                <w:szCs w:val="24"/>
              </w:rPr>
              <w:t xml:space="preserve"> 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EA1C81" w:rsidRDefault="00D8286E" w:rsidP="0041523D">
            <w:pPr>
              <w:spacing w:line="271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A1C81">
              <w:rPr>
                <w:rFonts w:cs="Calibri"/>
                <w:b/>
                <w:sz w:val="24"/>
                <w:szCs w:val="24"/>
              </w:rPr>
              <w:t>FORMULARZ OFERTOWY</w:t>
            </w:r>
          </w:p>
        </w:tc>
      </w:tr>
    </w:tbl>
    <w:p w14:paraId="0456826D" w14:textId="77777777" w:rsidR="00D8286E" w:rsidRPr="00EA1C81" w:rsidRDefault="00D8286E" w:rsidP="00D8286E">
      <w:pPr>
        <w:spacing w:line="271" w:lineRule="auto"/>
        <w:jc w:val="right"/>
        <w:rPr>
          <w:rFonts w:cs="Calibri"/>
          <w:b/>
          <w:sz w:val="24"/>
          <w:szCs w:val="24"/>
        </w:rPr>
      </w:pP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EA1C81" w14:paraId="5465F39A" w14:textId="77777777" w:rsidTr="00F73382">
        <w:tc>
          <w:tcPr>
            <w:tcW w:w="4531" w:type="dxa"/>
          </w:tcPr>
          <w:p w14:paraId="2BD0E3B3" w14:textId="77777777" w:rsidR="00F73382" w:rsidRPr="00EA1C81" w:rsidRDefault="00F73382" w:rsidP="00D8286E">
            <w:pPr>
              <w:spacing w:line="271" w:lineRule="auto"/>
              <w:jc w:val="right"/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9546F40" w14:textId="36B9701B" w:rsidR="00F73382" w:rsidRPr="00EA1C81" w:rsidRDefault="00F73382" w:rsidP="00F73382">
            <w:pPr>
              <w:spacing w:line="271" w:lineRule="auto"/>
              <w:jc w:val="center"/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</w:pPr>
            <w:r w:rsidRPr="00EA1C81"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  <w:t>Zarząd Dróg Powiatowych w</w:t>
            </w:r>
            <w:r w:rsidR="003265F3" w:rsidRPr="00EA1C81"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A1C81"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  <w:t>Leżajsku</w:t>
            </w:r>
          </w:p>
          <w:p w14:paraId="073CAE37" w14:textId="77777777" w:rsidR="00F73382" w:rsidRPr="00EA1C81" w:rsidRDefault="00F73382" w:rsidP="00F73382">
            <w:pPr>
              <w:spacing w:line="271" w:lineRule="auto"/>
              <w:jc w:val="center"/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</w:pPr>
            <w:r w:rsidRPr="00EA1C81"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  <w:t>ul. Polna 12</w:t>
            </w:r>
          </w:p>
          <w:p w14:paraId="07BC0DB1" w14:textId="3DF41DCA" w:rsidR="00F73382" w:rsidRPr="00EA1C81" w:rsidRDefault="00F73382" w:rsidP="00F73382">
            <w:pPr>
              <w:spacing w:line="271" w:lineRule="auto"/>
              <w:jc w:val="center"/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</w:pPr>
            <w:r w:rsidRPr="00EA1C81">
              <w:rPr>
                <w:rFonts w:eastAsia="Verdana,Bold" w:cs="Calibri"/>
                <w:b/>
                <w:bCs/>
                <w:color w:val="000000"/>
                <w:sz w:val="24"/>
                <w:szCs w:val="24"/>
              </w:rPr>
              <w:t>37-300 Leżajsk</w:t>
            </w:r>
          </w:p>
        </w:tc>
      </w:tr>
    </w:tbl>
    <w:p w14:paraId="1905806B" w14:textId="77777777" w:rsidR="00107196" w:rsidRPr="00EA1C81" w:rsidRDefault="00107196" w:rsidP="00D8286E">
      <w:pPr>
        <w:spacing w:line="271" w:lineRule="auto"/>
        <w:jc w:val="right"/>
        <w:rPr>
          <w:rFonts w:eastAsia="Verdana,Bold" w:cs="Calibri"/>
          <w:b/>
          <w:bCs/>
          <w:color w:val="000000"/>
          <w:sz w:val="24"/>
          <w:szCs w:val="24"/>
        </w:rPr>
      </w:pPr>
    </w:p>
    <w:p w14:paraId="0B2C47D2" w14:textId="22DF7462" w:rsidR="00D8286E" w:rsidRPr="00EA1C81" w:rsidRDefault="00D8286E" w:rsidP="00D8286E">
      <w:pPr>
        <w:spacing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 xml:space="preserve">Nawiązując do ogłoszenia o udzielenie zamówienia publicznego prowadzonego w trybie podstawowym, na podstawie art. 275 pkt </w:t>
      </w:r>
      <w:r w:rsidR="00965EA8" w:rsidRPr="00EA1C81">
        <w:rPr>
          <w:rFonts w:cs="Calibri"/>
          <w:sz w:val="24"/>
          <w:szCs w:val="24"/>
        </w:rPr>
        <w:t>1</w:t>
      </w:r>
      <w:r w:rsidRPr="00EA1C81">
        <w:rPr>
          <w:rFonts w:cs="Calibri"/>
          <w:sz w:val="24"/>
          <w:szCs w:val="24"/>
        </w:rPr>
        <w:t>) ustawy z dnia 11 września 2019 roku Prawo zamówień publicznych pn.</w:t>
      </w:r>
    </w:p>
    <w:p w14:paraId="4259C071" w14:textId="77777777" w:rsidR="002C1F81" w:rsidRPr="00EA1C81" w:rsidRDefault="002C1F81" w:rsidP="002C1F81">
      <w:pPr>
        <w:spacing w:line="271" w:lineRule="auto"/>
        <w:jc w:val="center"/>
        <w:rPr>
          <w:rFonts w:eastAsia="Verdana,Bold" w:cs="Calibri"/>
          <w:b/>
          <w:bCs/>
          <w:i/>
          <w:iCs/>
          <w:color w:val="000000"/>
          <w:sz w:val="24"/>
          <w:szCs w:val="24"/>
        </w:rPr>
      </w:pPr>
      <w:r w:rsidRPr="00EA1C81">
        <w:rPr>
          <w:rFonts w:eastAsia="Verdana,Bold" w:cs="Calibri"/>
          <w:b/>
          <w:bCs/>
          <w:i/>
          <w:iCs/>
          <w:color w:val="000000"/>
          <w:sz w:val="24"/>
          <w:szCs w:val="24"/>
        </w:rPr>
        <w:t>„Usługi związane z zimowym utrzymaniem dróg powiatowych w sezonie 2021/2022”</w:t>
      </w:r>
    </w:p>
    <w:p w14:paraId="44FDDD91" w14:textId="77ACFC58" w:rsidR="00D8286E" w:rsidRPr="00EA1C81" w:rsidRDefault="00D8286E" w:rsidP="00D8286E">
      <w:pPr>
        <w:spacing w:line="271" w:lineRule="auto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MY NIŻEJ PODPISANI</w:t>
      </w:r>
    </w:p>
    <w:p w14:paraId="5A29DFC3" w14:textId="77777777" w:rsidR="00D8286E" w:rsidRPr="00EA1C81" w:rsidRDefault="00D8286E" w:rsidP="00D8286E">
      <w:pPr>
        <w:spacing w:line="271" w:lineRule="auto"/>
        <w:jc w:val="both"/>
        <w:rPr>
          <w:rFonts w:cs="Calibri"/>
          <w:b/>
          <w:sz w:val="24"/>
          <w:szCs w:val="24"/>
        </w:rPr>
      </w:pPr>
    </w:p>
    <w:p w14:paraId="137A1EC0" w14:textId="77777777" w:rsidR="00D8286E" w:rsidRPr="00EA1C81" w:rsidRDefault="00D8286E" w:rsidP="00D8286E">
      <w:pPr>
        <w:spacing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___________________________________________________________________________</w:t>
      </w:r>
    </w:p>
    <w:p w14:paraId="4EFA563C" w14:textId="77777777" w:rsidR="00D8286E" w:rsidRPr="00EA1C81" w:rsidRDefault="00D8286E" w:rsidP="00965EA8">
      <w:pPr>
        <w:spacing w:before="240"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działając w imieniu i na rzecz</w:t>
      </w:r>
    </w:p>
    <w:p w14:paraId="2DFB8089" w14:textId="77777777" w:rsidR="00D8286E" w:rsidRPr="00EA1C81" w:rsidRDefault="00D8286E" w:rsidP="00965EA8">
      <w:pPr>
        <w:spacing w:after="0"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___________________________________________________________________________</w:t>
      </w:r>
    </w:p>
    <w:p w14:paraId="247ECF7A" w14:textId="77777777" w:rsidR="00D8286E" w:rsidRPr="00EA1C81" w:rsidRDefault="00D8286E" w:rsidP="00D8286E">
      <w:pPr>
        <w:spacing w:line="240" w:lineRule="auto"/>
        <w:jc w:val="center"/>
        <w:rPr>
          <w:rFonts w:cs="Calibri"/>
          <w:i/>
          <w:sz w:val="24"/>
          <w:szCs w:val="24"/>
        </w:rPr>
      </w:pPr>
      <w:r w:rsidRPr="00EA1C81">
        <w:rPr>
          <w:rFonts w:cs="Calibri"/>
          <w:i/>
          <w:sz w:val="24"/>
          <w:szCs w:val="24"/>
        </w:rPr>
        <w:t xml:space="preserve"> Nazwa (firma) dokładny adres Wykonawcy/Wykonawców</w:t>
      </w:r>
    </w:p>
    <w:p w14:paraId="2FEA4EA4" w14:textId="77777777" w:rsidR="00D8286E" w:rsidRPr="00EA1C81" w:rsidRDefault="00D8286E" w:rsidP="00D8286E">
      <w:pPr>
        <w:spacing w:line="240" w:lineRule="auto"/>
        <w:jc w:val="center"/>
        <w:rPr>
          <w:rFonts w:cs="Calibri"/>
          <w:i/>
          <w:sz w:val="24"/>
          <w:szCs w:val="24"/>
        </w:rPr>
      </w:pPr>
      <w:r w:rsidRPr="00EA1C81">
        <w:rPr>
          <w:rFonts w:cs="Calibri"/>
          <w:i/>
          <w:sz w:val="24"/>
          <w:szCs w:val="24"/>
        </w:rPr>
        <w:t>(w przypadku składania oferty przez podmioty występujące wspólnie podać nazwy (firmy) i dokładne adresy wszystkich wspólników spółki cywilnej lub członków konsorcjum)</w:t>
      </w:r>
    </w:p>
    <w:p w14:paraId="4AD7C2D1" w14:textId="77777777" w:rsidR="00D8286E" w:rsidRPr="00EA1C81" w:rsidRDefault="00D8286E" w:rsidP="00D8286E">
      <w:pPr>
        <w:spacing w:line="271" w:lineRule="auto"/>
        <w:jc w:val="center"/>
        <w:rPr>
          <w:rFonts w:cs="Calibri"/>
          <w:i/>
          <w:sz w:val="24"/>
          <w:szCs w:val="24"/>
        </w:rPr>
      </w:pPr>
    </w:p>
    <w:p w14:paraId="5259B294" w14:textId="2C54725C" w:rsidR="00D8286E" w:rsidRPr="00EA1C81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SKŁADAMY OFERTĘ</w:t>
      </w:r>
      <w:r w:rsidRPr="00EA1C81">
        <w:rPr>
          <w:rFonts w:cs="Calibri"/>
          <w:sz w:val="24"/>
          <w:szCs w:val="24"/>
        </w:rPr>
        <w:t xml:space="preserve"> na wykonanie przedmiotu zamówienia zgodnie ze Specyfikacją Warunków Zamówienia.</w:t>
      </w:r>
    </w:p>
    <w:p w14:paraId="3EB3FE47" w14:textId="250F827E" w:rsidR="00715E6B" w:rsidRPr="00EA1C81" w:rsidRDefault="00715E6B" w:rsidP="00715E6B">
      <w:pPr>
        <w:suppressAutoHyphens/>
        <w:spacing w:after="0" w:line="271" w:lineRule="auto"/>
        <w:ind w:left="357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Dla zadania:</w:t>
      </w:r>
    </w:p>
    <w:tbl>
      <w:tblPr>
        <w:tblStyle w:val="Tabela-Siatka1"/>
        <w:tblW w:w="5605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77"/>
      </w:tblGrid>
      <w:tr w:rsidR="00D461DF" w:rsidRPr="00EA1C81" w14:paraId="29BCF99D" w14:textId="77777777" w:rsidTr="00D461DF">
        <w:tc>
          <w:tcPr>
            <w:tcW w:w="1029" w:type="pct"/>
          </w:tcPr>
          <w:p w14:paraId="3CA1BF67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1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 -</w:t>
            </w:r>
          </w:p>
        </w:tc>
        <w:tc>
          <w:tcPr>
            <w:tcW w:w="3971" w:type="pct"/>
          </w:tcPr>
          <w:p w14:paraId="2438951B" w14:textId="77777777" w:rsidR="00D461DF" w:rsidRPr="00EA1C81" w:rsidRDefault="00D461DF" w:rsidP="005A0EF0">
            <w:pPr>
              <w:spacing w:line="276" w:lineRule="auto"/>
              <w:ind w:left="31"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 xml:space="preserve">Zwalczanie śliskości oraz odśnieżanie, podstawioną przez usługodawcę pługo-piaskarką na samochodzie z napędem co najmniej na dwie osie o ładowności 8-16 t </w:t>
            </w:r>
            <w:r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(komplet usługodawcy),</w:t>
            </w:r>
          </w:p>
        </w:tc>
      </w:tr>
      <w:tr w:rsidR="00D461DF" w:rsidRPr="00EA1C81" w14:paraId="77C12403" w14:textId="77777777" w:rsidTr="00D461DF">
        <w:tc>
          <w:tcPr>
            <w:tcW w:w="1029" w:type="pct"/>
          </w:tcPr>
          <w:p w14:paraId="51C0B67A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2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971" w:type="pct"/>
          </w:tcPr>
          <w:p w14:paraId="69255A3B" w14:textId="77777777" w:rsidR="00D461DF" w:rsidRPr="00EA1C81" w:rsidRDefault="00D461DF" w:rsidP="005A0EF0">
            <w:pPr>
              <w:spacing w:line="276" w:lineRule="auto"/>
              <w:ind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>Zwalczanie śliskości oraz odśnieżanie, podstawioną przez usługodawcę</w:t>
            </w:r>
          </w:p>
          <w:p w14:paraId="5903898F" w14:textId="77777777" w:rsidR="00D461DF" w:rsidRPr="00EA1C81" w:rsidRDefault="00D461DF" w:rsidP="005A0EF0">
            <w:pPr>
              <w:spacing w:line="276" w:lineRule="auto"/>
              <w:ind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 xml:space="preserve">pługo-piaskarką na samochodzie z napędem co najmniej na dwie osie (w tym oś przednią i oś tylną) o ładowności 8-16 t </w:t>
            </w:r>
            <w:r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(komplet usługodawcy),</w:t>
            </w:r>
          </w:p>
        </w:tc>
      </w:tr>
      <w:tr w:rsidR="00D461DF" w:rsidRPr="00EA1C81" w14:paraId="7FD76A66" w14:textId="77777777" w:rsidTr="00D461DF">
        <w:tc>
          <w:tcPr>
            <w:tcW w:w="1029" w:type="pct"/>
          </w:tcPr>
          <w:p w14:paraId="478F8AF7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3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971" w:type="pct"/>
          </w:tcPr>
          <w:p w14:paraId="68D2F394" w14:textId="77777777" w:rsidR="00D461DF" w:rsidRPr="00EA1C81" w:rsidRDefault="00D461DF" w:rsidP="005A0EF0">
            <w:pPr>
              <w:spacing w:line="276" w:lineRule="auto"/>
              <w:ind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 xml:space="preserve">Zwalczanie śliskości oraz odśnieżanie, podstawioną przez usługodawcę pługo-piaskarką na samochodzie z napędem co najmniej na dwie osie o ładowności 8-16 t </w:t>
            </w:r>
            <w:r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(komplet usługodawcy)</w:t>
            </w:r>
          </w:p>
        </w:tc>
      </w:tr>
      <w:tr w:rsidR="00D461DF" w:rsidRPr="00EA1C81" w14:paraId="6026F7B9" w14:textId="77777777" w:rsidTr="00D461DF">
        <w:tc>
          <w:tcPr>
            <w:tcW w:w="1029" w:type="pct"/>
          </w:tcPr>
          <w:p w14:paraId="0619D201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4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971" w:type="pct"/>
          </w:tcPr>
          <w:p w14:paraId="279A2916" w14:textId="26EDBE22" w:rsidR="00D461DF" w:rsidRPr="00EA1C81" w:rsidRDefault="00D461DF" w:rsidP="005A0EF0">
            <w:pPr>
              <w:spacing w:line="276" w:lineRule="auto"/>
              <w:ind w:left="31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 xml:space="preserve">Odśnieżanie podstawionym nośnikiem do pługa jednostronnego ładowność 8-16 t </w:t>
            </w:r>
            <w:r w:rsidR="0044499B"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(</w:t>
            </w:r>
            <w:r w:rsidR="00FE034C" w:rsidRPr="00FE034C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pług własność zamawiającego zawieszenie dostosowane do sam. Liaz</w:t>
            </w:r>
            <w:r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),</w:t>
            </w:r>
          </w:p>
        </w:tc>
      </w:tr>
      <w:tr w:rsidR="00D461DF" w:rsidRPr="00EA1C81" w14:paraId="57F1F60E" w14:textId="77777777" w:rsidTr="00D461DF">
        <w:tc>
          <w:tcPr>
            <w:tcW w:w="1029" w:type="pct"/>
          </w:tcPr>
          <w:p w14:paraId="51FA6007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5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971" w:type="pct"/>
          </w:tcPr>
          <w:p w14:paraId="0D42D4FF" w14:textId="77777777" w:rsidR="00D461DF" w:rsidRPr="00EA1C81" w:rsidRDefault="00D461DF" w:rsidP="005A0EF0">
            <w:pPr>
              <w:spacing w:line="276" w:lineRule="auto"/>
              <w:ind w:left="31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 xml:space="preserve">Odśnieżanie podstawionym nośnikiem z pługiem PJ-10 samochód ładowności 8-16t </w:t>
            </w:r>
            <w:r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(komplet usługodawcy),</w:t>
            </w:r>
          </w:p>
        </w:tc>
      </w:tr>
      <w:tr w:rsidR="00D461DF" w:rsidRPr="00EA1C81" w14:paraId="0B6DBFBD" w14:textId="77777777" w:rsidTr="00D461DF">
        <w:tc>
          <w:tcPr>
            <w:tcW w:w="1029" w:type="pct"/>
          </w:tcPr>
          <w:p w14:paraId="7879527F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6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971" w:type="pct"/>
          </w:tcPr>
          <w:p w14:paraId="615EC30D" w14:textId="77777777" w:rsidR="00D461DF" w:rsidRPr="00EA1C81" w:rsidRDefault="00D461DF" w:rsidP="005A0EF0">
            <w:pPr>
              <w:spacing w:line="276" w:lineRule="auto"/>
              <w:ind w:left="31"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>Zwalczanie śliskości oraz odśnieżanie, podstawioną przez usługodawcę</w:t>
            </w: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br/>
              <w:t xml:space="preserve">pługo-piaskarką na samochodzie z napędem co najmniej na dwie osie o ładowności 8-16 t </w:t>
            </w:r>
            <w:r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(komplet usługodawcy),</w:t>
            </w:r>
          </w:p>
        </w:tc>
      </w:tr>
      <w:tr w:rsidR="00D461DF" w:rsidRPr="00EA1C81" w14:paraId="1EDFB9A8" w14:textId="77777777" w:rsidTr="00D461DF">
        <w:tc>
          <w:tcPr>
            <w:tcW w:w="1029" w:type="pct"/>
          </w:tcPr>
          <w:p w14:paraId="0C616C5C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7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971" w:type="pct"/>
          </w:tcPr>
          <w:p w14:paraId="1086CFD4" w14:textId="77777777" w:rsidR="00D461DF" w:rsidRPr="00EA1C81" w:rsidRDefault="00D461DF" w:rsidP="005A0EF0">
            <w:pPr>
              <w:spacing w:line="276" w:lineRule="auto"/>
              <w:ind w:left="31" w:hanging="34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 xml:space="preserve">Odśnieżanie podstawionym nośnikiem do pługa dwustronnego, samochód o ładowności 8-16 t </w:t>
            </w:r>
            <w:r w:rsidRPr="00EA1C81"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  <w:t>(pług własność Zamawiającego, zawieszenie dostosowane do sam. Kamaz)</w:t>
            </w:r>
          </w:p>
        </w:tc>
      </w:tr>
      <w:tr w:rsidR="00D461DF" w:rsidRPr="00EA1C81" w14:paraId="5EB73B62" w14:textId="77777777" w:rsidTr="00D461DF">
        <w:tc>
          <w:tcPr>
            <w:tcW w:w="1029" w:type="pct"/>
          </w:tcPr>
          <w:p w14:paraId="07E21A02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8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971" w:type="pct"/>
          </w:tcPr>
          <w:p w14:paraId="080C6625" w14:textId="77777777" w:rsidR="00D461DF" w:rsidRPr="00EA1C81" w:rsidRDefault="00D461DF" w:rsidP="005A0EF0">
            <w:pPr>
              <w:spacing w:line="276" w:lineRule="auto"/>
              <w:ind w:left="31"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>Dostawa piasku do zimowego utrzymania dróg,</w:t>
            </w:r>
          </w:p>
        </w:tc>
      </w:tr>
      <w:tr w:rsidR="00D461DF" w:rsidRPr="00EA1C81" w14:paraId="49C904BE" w14:textId="77777777" w:rsidTr="00D461DF">
        <w:tc>
          <w:tcPr>
            <w:tcW w:w="1029" w:type="pct"/>
          </w:tcPr>
          <w:p w14:paraId="366E034E" w14:textId="77777777" w:rsidR="00D461DF" w:rsidRPr="00EA1C81" w:rsidRDefault="00D461DF" w:rsidP="00F87356">
            <w:pPr>
              <w:spacing w:line="276" w:lineRule="auto"/>
              <w:jc w:val="both"/>
              <w:rPr>
                <w:rFonts w:asciiTheme="minorHAnsi" w:hAnsiTheme="minorHAnsi" w:cs="Calibri"/>
                <w:i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r>
            <w:r w:rsidR="00CA164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EA1C81">
              <w:rPr>
                <w:rFonts w:asciiTheme="minorHAnsi" w:hAnsiTheme="minorHAnsi" w:cs="Calibri"/>
                <w:color w:val="000000" w:themeColor="text1"/>
                <w:spacing w:val="-5"/>
                <w:sz w:val="24"/>
                <w:szCs w:val="24"/>
                <w:highlight w:val="yellow"/>
              </w:rPr>
              <w:t>*</w:t>
            </w:r>
            <w:r w:rsidRPr="00EA1C81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  <w:u w:val="single"/>
              </w:rPr>
              <w:t>Część nr 9</w:t>
            </w:r>
            <w:r w:rsidRPr="00EA1C81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3971" w:type="pct"/>
          </w:tcPr>
          <w:p w14:paraId="3581A5F9" w14:textId="77777777" w:rsidR="00D461DF" w:rsidRPr="00EA1C81" w:rsidRDefault="00D461DF" w:rsidP="005A0EF0">
            <w:pPr>
              <w:spacing w:line="276" w:lineRule="auto"/>
              <w:ind w:left="31" w:hanging="34"/>
              <w:jc w:val="both"/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</w:pPr>
            <w:r w:rsidRPr="00EA1C81">
              <w:rPr>
                <w:rFonts w:asciiTheme="minorHAnsi" w:hAnsiTheme="minorHAnsi" w:cs="Calibri"/>
                <w:iCs/>
                <w:color w:val="000000" w:themeColor="text1"/>
                <w:sz w:val="24"/>
                <w:szCs w:val="24"/>
              </w:rPr>
              <w:t>Dostawa soli drogowej,</w:t>
            </w:r>
          </w:p>
        </w:tc>
      </w:tr>
    </w:tbl>
    <w:p w14:paraId="771DE7F9" w14:textId="464C2280" w:rsidR="00715E6B" w:rsidRPr="00EA1C81" w:rsidRDefault="00715E6B" w:rsidP="005A0EF0">
      <w:pPr>
        <w:suppressAutoHyphens/>
        <w:spacing w:before="240" w:after="0" w:line="271" w:lineRule="auto"/>
        <w:ind w:left="357"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i/>
          <w:iCs/>
          <w:sz w:val="24"/>
          <w:szCs w:val="24"/>
          <w:highlight w:val="yellow"/>
        </w:rPr>
        <w:t>* Należy zaznaczyć, na która część / części zamówienia Wykonawca składa swoją ofertę / oferty</w:t>
      </w:r>
    </w:p>
    <w:p w14:paraId="5624ABC2" w14:textId="77777777" w:rsidR="00D8286E" w:rsidRPr="00EA1C81" w:rsidRDefault="00D8286E" w:rsidP="00D8286E">
      <w:pPr>
        <w:suppressAutoHyphens/>
        <w:spacing w:line="271" w:lineRule="auto"/>
        <w:ind w:left="357"/>
        <w:jc w:val="both"/>
        <w:rPr>
          <w:rFonts w:cs="Calibri"/>
          <w:sz w:val="24"/>
          <w:szCs w:val="24"/>
        </w:rPr>
      </w:pPr>
    </w:p>
    <w:p w14:paraId="7826A027" w14:textId="036572DC" w:rsidR="00707F7C" w:rsidRPr="00EA1C81" w:rsidRDefault="00D8286E" w:rsidP="005A0EF0">
      <w:pPr>
        <w:pStyle w:val="Akapitzlist"/>
        <w:numPr>
          <w:ilvl w:val="1"/>
          <w:numId w:val="1"/>
        </w:numPr>
        <w:spacing w:after="240"/>
        <w:rPr>
          <w:rFonts w:asciiTheme="minorHAnsi" w:eastAsiaTheme="minorHAnsi" w:hAnsiTheme="minorHAnsi" w:cs="Calibri"/>
          <w:b/>
          <w:bCs/>
          <w:lang w:val="pl-PL"/>
        </w:rPr>
      </w:pPr>
      <w:r w:rsidRPr="00EA1C81">
        <w:rPr>
          <w:rFonts w:asciiTheme="minorHAnsi" w:hAnsiTheme="minorHAnsi" w:cs="Calibri"/>
          <w:b/>
          <w:lang w:val="pl-PL"/>
        </w:rPr>
        <w:t>OFERUJEMY</w:t>
      </w:r>
      <w:r w:rsidRPr="00EA1C81">
        <w:rPr>
          <w:rFonts w:asciiTheme="minorHAnsi" w:hAnsiTheme="minorHAnsi" w:cs="Calibri"/>
          <w:lang w:val="pl-PL"/>
        </w:rPr>
        <w:t xml:space="preserve"> wykonanie przedmiotu zamówienia za cenę</w:t>
      </w:r>
      <w:r w:rsidR="00707F7C" w:rsidRPr="00EA1C81">
        <w:rPr>
          <w:rFonts w:asciiTheme="minorHAnsi" w:hAnsiTheme="minorHAnsi" w:cs="Calibri"/>
          <w:b/>
          <w:bCs/>
          <w:lang w:val="pl-PL"/>
        </w:rPr>
        <w:t xml:space="preserve"> {</w:t>
      </w:r>
      <w:r w:rsidR="00707F7C" w:rsidRPr="00EA1C81">
        <w:rPr>
          <w:rFonts w:asciiTheme="minorHAnsi" w:eastAsiaTheme="minorHAnsi" w:hAnsiTheme="minorHAnsi" w:cs="Calibri"/>
          <w:b/>
          <w:bCs/>
          <w:lang w:val="pl-PL"/>
        </w:rPr>
        <w:t>kryterium „Cena” (C)}:</w:t>
      </w:r>
    </w:p>
    <w:p w14:paraId="430F1797" w14:textId="77777777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1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3508C968" w14:textId="4921F77A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</w:t>
      </w:r>
      <w:r w:rsidR="005A0EF0" w:rsidRPr="00EA1C81">
        <w:rPr>
          <w:rFonts w:asciiTheme="minorHAnsi" w:hAnsiTheme="minorHAnsi" w:cs="Calibri"/>
          <w:color w:val="000000" w:themeColor="text1"/>
          <w:sz w:val="24"/>
          <w:szCs w:val="24"/>
        </w:rPr>
        <w:t>………………………………………</w:t>
      </w: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…………….……………………….. zł                       (słownie:..............................................................................................................................)</w:t>
      </w:r>
    </w:p>
    <w:p w14:paraId="2D23748C" w14:textId="77777777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2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5D76F3ED" w14:textId="77777777" w:rsidR="005A0EF0" w:rsidRPr="00EA1C81" w:rsidRDefault="005A0EF0" w:rsidP="005A0EF0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………………………………………………………….……………………….. zł                       (słownie:..............................................................................................................................)</w:t>
      </w:r>
    </w:p>
    <w:p w14:paraId="231F16D3" w14:textId="77777777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3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3778B13A" w14:textId="77777777" w:rsidR="005A0EF0" w:rsidRPr="00EA1C81" w:rsidRDefault="005A0EF0" w:rsidP="005A0EF0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………………………………………………………….……………………….. zł                       (słownie:..............................................................................................................................)</w:t>
      </w:r>
    </w:p>
    <w:p w14:paraId="02F1A624" w14:textId="77777777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4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2C33C7A7" w14:textId="77777777" w:rsidR="005A0EF0" w:rsidRPr="00EA1C81" w:rsidRDefault="005A0EF0" w:rsidP="005A0EF0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………………………………………………………….……………………….. zł                       (słownie:..............................................................................................................................)</w:t>
      </w:r>
    </w:p>
    <w:p w14:paraId="32969B5D" w14:textId="77777777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5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7B17558A" w14:textId="669C1CE2" w:rsidR="005A0EF0" w:rsidRPr="00EA1C81" w:rsidRDefault="005A0EF0" w:rsidP="005A0EF0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………………………………………………………….…………………….….. zł                       (słownie:..............................................................................................................................)</w:t>
      </w:r>
    </w:p>
    <w:p w14:paraId="79B21B59" w14:textId="49397F26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6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22548669" w14:textId="77777777" w:rsidR="005A0EF0" w:rsidRPr="00EA1C81" w:rsidRDefault="005A0EF0" w:rsidP="005A0EF0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………………………………………………………….…………………….….. zł                       (słownie:..............................................................................................................................)</w:t>
      </w:r>
    </w:p>
    <w:p w14:paraId="0AC43B63" w14:textId="77777777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7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1FB53334" w14:textId="77777777" w:rsidR="005A0EF0" w:rsidRPr="00EA1C81" w:rsidRDefault="005A0EF0" w:rsidP="005A0EF0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………………………………………………………….…………………….….. zł                       (słownie:..............................................................................................................................)</w:t>
      </w:r>
    </w:p>
    <w:p w14:paraId="636EF4B6" w14:textId="77777777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8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057A0931" w14:textId="77777777" w:rsidR="005A0EF0" w:rsidRPr="00EA1C81" w:rsidRDefault="005A0EF0" w:rsidP="005A0EF0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………………………………………………………….…………………….….. zł                       (słownie:..............................................................................................................................)</w:t>
      </w:r>
    </w:p>
    <w:p w14:paraId="79691417" w14:textId="77777777" w:rsidR="00D461DF" w:rsidRPr="00EA1C81" w:rsidRDefault="00D461DF" w:rsidP="00D461DF">
      <w:pPr>
        <w:pStyle w:val="Tekstpodstawowywcity3"/>
        <w:ind w:left="709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9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35BF523A" w14:textId="77777777" w:rsidR="005A0EF0" w:rsidRPr="00EA1C81" w:rsidRDefault="005A0EF0" w:rsidP="005A0EF0">
      <w:pPr>
        <w:pStyle w:val="Tekstpodstawowywcity3"/>
        <w:ind w:left="709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color w:val="000000" w:themeColor="text1"/>
          <w:sz w:val="24"/>
          <w:szCs w:val="24"/>
        </w:rPr>
        <w:t>brutto (wraz z podatkiem VAT) ………………………………………………………….…………………….….. zł                       (słownie:..............................................................................................................................)</w:t>
      </w:r>
    </w:p>
    <w:p w14:paraId="169700BE" w14:textId="3A043FE8" w:rsidR="005A0EF0" w:rsidRPr="00EA1C81" w:rsidRDefault="00BE3AF4" w:rsidP="005A0EF0">
      <w:pPr>
        <w:suppressAutoHyphens/>
        <w:spacing w:line="271" w:lineRule="auto"/>
        <w:ind w:left="783"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b/>
          <w:bCs/>
          <w:i/>
          <w:iCs/>
          <w:sz w:val="24"/>
          <w:szCs w:val="24"/>
          <w:highlight w:val="yellow"/>
        </w:rPr>
        <w:t>*</w:t>
      </w:r>
      <w:r w:rsidRPr="00EA1C81">
        <w:rPr>
          <w:rFonts w:cs="Calibri"/>
          <w:i/>
          <w:iCs/>
          <w:sz w:val="24"/>
          <w:szCs w:val="24"/>
          <w:highlight w:val="yellow"/>
        </w:rPr>
        <w:t xml:space="preserve"> Należy zaznaczyć, na która część / części zamówienia Wykonawca składa swoją ofertę / oferty</w:t>
      </w:r>
    </w:p>
    <w:p w14:paraId="493DEA19" w14:textId="6B39D4EC" w:rsidR="00755D32" w:rsidRPr="00EA1C81" w:rsidRDefault="009E2239" w:rsidP="0044499B">
      <w:pPr>
        <w:numPr>
          <w:ilvl w:val="1"/>
          <w:numId w:val="1"/>
        </w:numPr>
        <w:suppressAutoHyphens/>
        <w:spacing w:before="240" w:line="271" w:lineRule="auto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 xml:space="preserve">DEKLARUJEMY </w:t>
      </w:r>
      <w:r w:rsidR="00707F7C" w:rsidRPr="00EA1C81">
        <w:rPr>
          <w:rFonts w:cs="Calibri"/>
          <w:sz w:val="24"/>
          <w:szCs w:val="24"/>
        </w:rPr>
        <w:t>dostarczenie materiału</w:t>
      </w:r>
      <w:r w:rsidR="00755D32" w:rsidRPr="00EA1C81">
        <w:rPr>
          <w:rFonts w:cs="Calibri"/>
          <w:sz w:val="24"/>
          <w:szCs w:val="24"/>
        </w:rPr>
        <w:t xml:space="preserve"> w czasie </w:t>
      </w:r>
      <w:r w:rsidR="00755D32" w:rsidRPr="00EA1C81">
        <w:rPr>
          <w:rFonts w:cs="Calibri"/>
          <w:b/>
          <w:bCs/>
          <w:sz w:val="24"/>
          <w:szCs w:val="24"/>
        </w:rPr>
        <w:t>{Czas reakcji - wskaźnik (R) }:</w:t>
      </w:r>
    </w:p>
    <w:p w14:paraId="74914AD4" w14:textId="39AEFF73" w:rsidR="00D461DF" w:rsidRPr="00EA1C81" w:rsidRDefault="00D461DF" w:rsidP="00D461DF">
      <w:pPr>
        <w:pStyle w:val="Tekstpodstawowywcity3"/>
        <w:ind w:left="708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="0044499B"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1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558DD67C" w14:textId="481D60A3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1 godzin.</w:t>
      </w:r>
    </w:p>
    <w:p w14:paraId="3D6A3EA5" w14:textId="0541901F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</w:t>
      </w:r>
      <w:r w:rsidR="00FD5284">
        <w:rPr>
          <w:rFonts w:cs="Calibri"/>
          <w:b/>
          <w:bCs/>
          <w:color w:val="000000" w:themeColor="text1"/>
          <w:spacing w:val="-5"/>
          <w:sz w:val="24"/>
          <w:szCs w:val="24"/>
        </w:rPr>
        <w:t>2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godzin.</w:t>
      </w:r>
    </w:p>
    <w:p w14:paraId="6A40DDE7" w14:textId="53C4C706" w:rsidR="0044499B" w:rsidRPr="00EA1C81" w:rsidRDefault="0044499B" w:rsidP="005A0EF0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2 godzin.</w:t>
      </w:r>
    </w:p>
    <w:p w14:paraId="1B43EF72" w14:textId="17F8AA6E" w:rsidR="00D461DF" w:rsidRPr="00EA1C81" w:rsidRDefault="00D461DF" w:rsidP="005A0EF0">
      <w:pPr>
        <w:pStyle w:val="Tekstpodstawowywcity3"/>
        <w:spacing w:before="240"/>
        <w:ind w:left="708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="0044499B"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2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12F27FF2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1 godzin.</w:t>
      </w:r>
    </w:p>
    <w:p w14:paraId="7C232EEB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2 godzin.</w:t>
      </w:r>
    </w:p>
    <w:p w14:paraId="6CCBDC90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2 godzin.</w:t>
      </w:r>
    </w:p>
    <w:p w14:paraId="44A7C6E7" w14:textId="6641CBFE" w:rsidR="00D461DF" w:rsidRPr="00EA1C81" w:rsidRDefault="00D461DF" w:rsidP="005A0EF0">
      <w:pPr>
        <w:pStyle w:val="Tekstpodstawowywcity3"/>
        <w:spacing w:before="240"/>
        <w:ind w:left="708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="0044499B"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3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63D96F6E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1 godzin.</w:t>
      </w:r>
    </w:p>
    <w:p w14:paraId="2794B730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2 godzin.</w:t>
      </w:r>
    </w:p>
    <w:p w14:paraId="0F447951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2 godzin.</w:t>
      </w:r>
    </w:p>
    <w:p w14:paraId="039C1071" w14:textId="155E85DA" w:rsidR="00D461DF" w:rsidRPr="00EA1C81" w:rsidRDefault="00D461DF" w:rsidP="005A0EF0">
      <w:pPr>
        <w:pStyle w:val="Tekstpodstawowywcity3"/>
        <w:spacing w:before="240"/>
        <w:ind w:left="708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="0044499B"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4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50EED9D6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1 godzin.</w:t>
      </w:r>
    </w:p>
    <w:p w14:paraId="7627D688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2 godzin.</w:t>
      </w:r>
    </w:p>
    <w:p w14:paraId="715E1FE8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2 godzin.</w:t>
      </w:r>
    </w:p>
    <w:p w14:paraId="564F8D7A" w14:textId="594BC0DC" w:rsidR="00D461DF" w:rsidRPr="00EA1C81" w:rsidRDefault="00D461DF" w:rsidP="005A0EF0">
      <w:pPr>
        <w:pStyle w:val="Tekstpodstawowywcity3"/>
        <w:spacing w:before="240"/>
        <w:ind w:left="708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="0044499B"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5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42FAF4E7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1 godzin.</w:t>
      </w:r>
    </w:p>
    <w:p w14:paraId="309211DE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2 godzin.</w:t>
      </w:r>
    </w:p>
    <w:p w14:paraId="6EC44438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2 godzin.</w:t>
      </w:r>
    </w:p>
    <w:p w14:paraId="4661CC8D" w14:textId="4A32AE88" w:rsidR="00D461DF" w:rsidRPr="00EA1C81" w:rsidRDefault="00D461DF" w:rsidP="005A0EF0">
      <w:pPr>
        <w:pStyle w:val="Tekstpodstawowywcity3"/>
        <w:spacing w:before="240"/>
        <w:ind w:left="708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="0044499B"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="0044499B"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6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7A79F8A0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1 godzin.</w:t>
      </w:r>
    </w:p>
    <w:p w14:paraId="3443FBB3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2 godzin.</w:t>
      </w:r>
    </w:p>
    <w:p w14:paraId="2F1BD952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2 godzin.</w:t>
      </w:r>
    </w:p>
    <w:p w14:paraId="2AD82074" w14:textId="5B970293" w:rsidR="00D461DF" w:rsidRPr="00EA1C81" w:rsidRDefault="00D461DF" w:rsidP="005A0EF0">
      <w:pPr>
        <w:pStyle w:val="Tekstpodstawowywcity3"/>
        <w:spacing w:before="240"/>
        <w:ind w:left="708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dla Części nr 7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5A6CE9B7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1 godzin.</w:t>
      </w:r>
    </w:p>
    <w:p w14:paraId="1F4F03E6" w14:textId="77777777" w:rsidR="0044499B" w:rsidRPr="00EA1C81" w:rsidRDefault="0044499B" w:rsidP="0044499B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2 godzin.</w:t>
      </w:r>
    </w:p>
    <w:p w14:paraId="7D5DA232" w14:textId="377B8284" w:rsidR="00D461DF" w:rsidRPr="00EA1C81" w:rsidRDefault="0044499B" w:rsidP="005A0EF0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2 godzin.</w:t>
      </w:r>
    </w:p>
    <w:p w14:paraId="16A2CE33" w14:textId="39B7E99F" w:rsidR="00755D32" w:rsidRPr="00EA1C81" w:rsidRDefault="00755D32" w:rsidP="00755D32">
      <w:pPr>
        <w:pStyle w:val="Tekstpodstawowywcity3"/>
        <w:spacing w:before="240"/>
        <w:ind w:left="567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 xml:space="preserve">dla Części nr </w:t>
      </w:r>
      <w:r w:rsidR="00D461DF"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8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36BB43AA" w14:textId="01D34D1C" w:rsidR="00755D32" w:rsidRPr="00EA1C81" w:rsidRDefault="00755D32" w:rsidP="00755D32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24 godzin.</w:t>
      </w:r>
    </w:p>
    <w:p w14:paraId="7BE39C90" w14:textId="49A6D62C" w:rsidR="00755D32" w:rsidRPr="00EA1C81" w:rsidRDefault="00755D32" w:rsidP="00755D32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48 godzin.</w:t>
      </w:r>
    </w:p>
    <w:p w14:paraId="34BC5B2F" w14:textId="0648F213" w:rsidR="00707F7C" w:rsidRPr="00EA1C81" w:rsidRDefault="00755D32" w:rsidP="005A0EF0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48 godzin.</w:t>
      </w:r>
    </w:p>
    <w:p w14:paraId="703B8295" w14:textId="57D7B7E5" w:rsidR="000E6328" w:rsidRPr="00EA1C81" w:rsidRDefault="000E6328" w:rsidP="000E6328">
      <w:pPr>
        <w:pStyle w:val="Tekstpodstawowywcity3"/>
        <w:spacing w:before="240"/>
        <w:ind w:left="567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r>
      <w:r w:rsidR="00CA164F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asciiTheme="minorHAnsi" w:hAnsiTheme="minorHAnsi"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 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 xml:space="preserve">dla Części nr </w:t>
      </w:r>
      <w:r w:rsidR="00D461DF"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  <w:u w:val="single"/>
        </w:rPr>
        <w:t>9</w:t>
      </w:r>
      <w:r w:rsidRPr="00EA1C81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>:</w:t>
      </w:r>
    </w:p>
    <w:p w14:paraId="360D7741" w14:textId="77777777" w:rsidR="000E6328" w:rsidRPr="00EA1C81" w:rsidRDefault="000E6328" w:rsidP="000E6328">
      <w:pPr>
        <w:suppressAutoHyphens/>
        <w:spacing w:before="240" w:after="0" w:line="271" w:lineRule="auto"/>
        <w:ind w:left="1416"/>
        <w:jc w:val="both"/>
        <w:rPr>
          <w:rFonts w:cs="Calibri"/>
          <w:b/>
          <w:bCs/>
          <w:color w:val="000000" w:themeColor="text1"/>
          <w:spacing w:val="-5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24 godzin.</w:t>
      </w:r>
    </w:p>
    <w:p w14:paraId="3DA4CC75" w14:textId="77777777" w:rsidR="000E6328" w:rsidRPr="00EA1C81" w:rsidRDefault="000E6328" w:rsidP="000E6328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do 48 godzin.</w:t>
      </w:r>
    </w:p>
    <w:p w14:paraId="76448828" w14:textId="77777777" w:rsidR="000E6328" w:rsidRPr="00EA1C81" w:rsidRDefault="000E6328" w:rsidP="000E6328">
      <w:pPr>
        <w:suppressAutoHyphens/>
        <w:spacing w:before="240" w:after="0" w:line="271" w:lineRule="auto"/>
        <w:ind w:left="1416"/>
        <w:jc w:val="both"/>
        <w:rPr>
          <w:rFonts w:cs="Calibri"/>
          <w:b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**</w:t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</w:rPr>
        <w:t xml:space="preserve"> - wynoszącym powyżej 48 godzin.</w:t>
      </w:r>
    </w:p>
    <w:p w14:paraId="3E2856B3" w14:textId="5EBFDFBD" w:rsidR="000E6328" w:rsidRPr="00EA1C81" w:rsidRDefault="000E6328" w:rsidP="000E6328">
      <w:pPr>
        <w:suppressAutoHyphens/>
        <w:spacing w:before="240" w:after="0" w:line="271" w:lineRule="auto"/>
        <w:ind w:left="360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 xml:space="preserve"> </w:t>
      </w:r>
      <w:r w:rsidRPr="00EA1C81">
        <w:rPr>
          <w:rFonts w:cs="Calibri"/>
          <w:sz w:val="24"/>
          <w:szCs w:val="24"/>
        </w:rPr>
        <w:tab/>
      </w:r>
      <w:r w:rsidRPr="00EA1C81">
        <w:rPr>
          <w:rFonts w:cs="Calibri"/>
          <w:sz w:val="24"/>
          <w:szCs w:val="24"/>
        </w:rPr>
        <w:tab/>
        <w:t>od zawiadomienia telefonicznego/elektronicznego (e-mail, fax):</w:t>
      </w:r>
    </w:p>
    <w:p w14:paraId="028CF72F" w14:textId="77777777" w:rsidR="0044499B" w:rsidRPr="00EA1C81" w:rsidRDefault="0044499B" w:rsidP="0044499B">
      <w:pPr>
        <w:suppressAutoHyphens/>
        <w:spacing w:before="240" w:line="271" w:lineRule="auto"/>
        <w:ind w:left="360" w:firstLine="7"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b/>
          <w:bCs/>
          <w:i/>
          <w:iCs/>
          <w:sz w:val="24"/>
          <w:szCs w:val="24"/>
          <w:highlight w:val="yellow"/>
        </w:rPr>
        <w:t>*</w:t>
      </w:r>
      <w:r w:rsidRPr="00EA1C81">
        <w:rPr>
          <w:rFonts w:cs="Calibri"/>
          <w:i/>
          <w:iCs/>
          <w:sz w:val="24"/>
          <w:szCs w:val="24"/>
          <w:highlight w:val="yellow"/>
        </w:rPr>
        <w:t xml:space="preserve"> Należy zaznaczyć, na która część / części zamówienia Wykonawca składa swoją ofertę / oferty</w:t>
      </w:r>
    </w:p>
    <w:p w14:paraId="74F385C3" w14:textId="77777777" w:rsidR="0044499B" w:rsidRPr="00EA1C81" w:rsidRDefault="0044499B" w:rsidP="0044499B">
      <w:pPr>
        <w:suppressAutoHyphens/>
        <w:spacing w:after="0" w:line="271" w:lineRule="auto"/>
        <w:ind w:left="3" w:firstLine="357"/>
        <w:jc w:val="both"/>
        <w:rPr>
          <w:rFonts w:cs="Calibri"/>
          <w:i/>
          <w:iCs/>
          <w:sz w:val="24"/>
          <w:szCs w:val="24"/>
          <w:highlight w:val="yellow"/>
        </w:rPr>
      </w:pPr>
      <w:r w:rsidRPr="00EA1C81">
        <w:rPr>
          <w:rFonts w:cs="Calibri"/>
          <w:i/>
          <w:iCs/>
          <w:sz w:val="24"/>
          <w:szCs w:val="24"/>
          <w:highlight w:val="yellow"/>
        </w:rPr>
        <w:t xml:space="preserve">** Należy zaznaczyć tylko jedną odpowiedź. </w:t>
      </w:r>
    </w:p>
    <w:p w14:paraId="3D5F89D0" w14:textId="7D032A7E" w:rsidR="0044499B" w:rsidRPr="00EA1C81" w:rsidRDefault="0044499B" w:rsidP="0044499B">
      <w:pPr>
        <w:suppressAutoHyphens/>
        <w:spacing w:line="271" w:lineRule="auto"/>
        <w:ind w:left="360"/>
        <w:jc w:val="both"/>
        <w:rPr>
          <w:rFonts w:cs="Calibri"/>
          <w:i/>
          <w:iCs/>
          <w:sz w:val="24"/>
          <w:szCs w:val="24"/>
          <w:highlight w:val="yellow"/>
        </w:rPr>
      </w:pPr>
      <w:r w:rsidRPr="00EA1C81">
        <w:rPr>
          <w:rFonts w:cs="Calibri"/>
          <w:i/>
          <w:iCs/>
          <w:sz w:val="24"/>
          <w:szCs w:val="24"/>
          <w:highlight w:val="yellow"/>
        </w:rPr>
        <w:t>W przypadku zaznaczenia więcej niż jednej odpowiedzi, lub żadnej Zamawiający</w:t>
      </w:r>
      <w:r w:rsidRPr="00EA1C81">
        <w:rPr>
          <w:rFonts w:cs="Calibri"/>
          <w:i/>
          <w:iCs/>
          <w:sz w:val="24"/>
          <w:szCs w:val="24"/>
        </w:rPr>
        <w:t xml:space="preserve"> </w:t>
      </w:r>
      <w:r w:rsidRPr="00EA1C81">
        <w:rPr>
          <w:rFonts w:cs="Calibri"/>
          <w:i/>
          <w:iCs/>
          <w:sz w:val="24"/>
          <w:szCs w:val="24"/>
          <w:highlight w:val="yellow"/>
        </w:rPr>
        <w:t xml:space="preserve">przyjmie czas reakcji </w:t>
      </w:r>
      <w:r w:rsidRPr="00EA1C81">
        <w:rPr>
          <w:rFonts w:cs="Calibri"/>
          <w:b/>
          <w:bCs/>
          <w:i/>
          <w:iCs/>
          <w:sz w:val="24"/>
          <w:szCs w:val="24"/>
          <w:highlight w:val="yellow"/>
        </w:rPr>
        <w:t>wynoszący powyżej 48 godzin</w:t>
      </w:r>
      <w:r w:rsidRPr="00EA1C81">
        <w:rPr>
          <w:rFonts w:cs="Calibri"/>
          <w:i/>
          <w:iCs/>
          <w:sz w:val="24"/>
          <w:szCs w:val="24"/>
          <w:highlight w:val="yellow"/>
        </w:rPr>
        <w:t xml:space="preserve"> (dla części 8 i 9 ) </w:t>
      </w:r>
      <w:r w:rsidRPr="00EA1C81">
        <w:rPr>
          <w:rFonts w:cs="Calibri"/>
          <w:b/>
          <w:bCs/>
          <w:i/>
          <w:iCs/>
          <w:sz w:val="24"/>
          <w:szCs w:val="24"/>
          <w:highlight w:val="yellow"/>
        </w:rPr>
        <w:t>oraz powyżej 2 godzin</w:t>
      </w:r>
      <w:r w:rsidRPr="00EA1C81">
        <w:rPr>
          <w:rFonts w:cs="Calibri"/>
          <w:i/>
          <w:iCs/>
          <w:sz w:val="24"/>
          <w:szCs w:val="24"/>
          <w:highlight w:val="yellow"/>
        </w:rPr>
        <w:t xml:space="preserve"> (dla części 1 do 7).</w:t>
      </w:r>
    </w:p>
    <w:p w14:paraId="01F72D2E" w14:textId="77777777" w:rsidR="0044499B" w:rsidRPr="00EA1C81" w:rsidRDefault="0044499B" w:rsidP="000E6328">
      <w:pPr>
        <w:suppressAutoHyphens/>
        <w:spacing w:before="240" w:after="0" w:line="271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p w14:paraId="257D8598" w14:textId="7DE6EC55" w:rsidR="000E6328" w:rsidRPr="00EA1C81" w:rsidRDefault="000E6328" w:rsidP="0044499B">
      <w:pPr>
        <w:suppressAutoHyphens/>
        <w:spacing w:after="0" w:line="271" w:lineRule="auto"/>
        <w:ind w:left="426" w:firstLine="357"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sz w:val="24"/>
          <w:szCs w:val="24"/>
        </w:rPr>
        <w:tab/>
      </w:r>
    </w:p>
    <w:p w14:paraId="059C74B5" w14:textId="5E35FCEC" w:rsidR="000E6328" w:rsidRPr="00EA1C81" w:rsidRDefault="0044499B" w:rsidP="0044499B">
      <w:pPr>
        <w:rPr>
          <w:rFonts w:cs="Calibri"/>
          <w:i/>
          <w:iCs/>
          <w:sz w:val="24"/>
          <w:szCs w:val="24"/>
          <w:highlight w:val="yellow"/>
        </w:rPr>
      </w:pPr>
      <w:r w:rsidRPr="00EA1C81">
        <w:rPr>
          <w:rFonts w:cs="Calibri"/>
          <w:i/>
          <w:iCs/>
          <w:sz w:val="24"/>
          <w:szCs w:val="24"/>
          <w:highlight w:val="yellow"/>
        </w:rPr>
        <w:br w:type="page"/>
      </w:r>
    </w:p>
    <w:p w14:paraId="5A8C99B3" w14:textId="77777777" w:rsidR="0044499B" w:rsidRPr="00EA1C81" w:rsidRDefault="0044499B" w:rsidP="000E6328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after="0" w:line="271" w:lineRule="auto"/>
        <w:ind w:left="284" w:hanging="284"/>
        <w:contextualSpacing/>
        <w:jc w:val="both"/>
        <w:rPr>
          <w:rFonts w:cs="Calibri"/>
          <w:b/>
          <w:bCs/>
          <w:sz w:val="24"/>
          <w:szCs w:val="24"/>
        </w:rPr>
        <w:sectPr w:rsidR="0044499B" w:rsidRPr="00EA1C81" w:rsidSect="0010719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4991807" w14:textId="3354E2C6" w:rsidR="000E6328" w:rsidRPr="00EA1C81" w:rsidRDefault="000E6328" w:rsidP="000E6328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after="0" w:line="271" w:lineRule="auto"/>
        <w:ind w:left="284" w:hanging="284"/>
        <w:contextualSpacing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b/>
          <w:bCs/>
          <w:sz w:val="24"/>
          <w:szCs w:val="24"/>
        </w:rPr>
        <w:lastRenderedPageBreak/>
        <w:t>FORMULARZ CENOWY</w:t>
      </w:r>
      <w:r w:rsidR="00B139DC" w:rsidRPr="00EA1C81">
        <w:rPr>
          <w:rFonts w:cs="Calibri"/>
          <w:b/>
          <w:bCs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sz w:val="24"/>
          <w:szCs w:val="24"/>
        </w:rPr>
        <w:t>:</w:t>
      </w:r>
    </w:p>
    <w:tbl>
      <w:tblPr>
        <w:tblW w:w="51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330"/>
        <w:gridCol w:w="1470"/>
        <w:gridCol w:w="1248"/>
        <w:gridCol w:w="727"/>
        <w:gridCol w:w="686"/>
        <w:gridCol w:w="779"/>
        <w:gridCol w:w="970"/>
        <w:gridCol w:w="964"/>
        <w:gridCol w:w="970"/>
      </w:tblGrid>
      <w:tr w:rsidR="0044499B" w:rsidRPr="00EA1C81" w14:paraId="0E88C86E" w14:textId="77777777" w:rsidTr="0044499B">
        <w:trPr>
          <w:trHeight w:val="175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47DD1" w14:textId="3CC43B68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Nr części.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Wg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SWZ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2B997C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Skrócony opis części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C0CBB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Nazwa oferowanego środka transportu, sprzętu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Nr rejestracyjny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11DE0" w14:textId="50EC091C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Planowana ilość jednostek przyjętych 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w sezonie zimowym 20</w:t>
            </w:r>
            <w:r w:rsidR="005A0EF0"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/202</w:t>
            </w:r>
            <w:r w:rsidR="005A0EF0"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40033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Jedn.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Miary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89EF6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Cena jedn. netto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[zł]</w:t>
            </w:r>
          </w:p>
          <w:p w14:paraId="605715B6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8D8DD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Cena jedn. brutto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[zł]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43F6D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Wartość netto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[zł]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1E15D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Podatek VAT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[zł]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F5911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Wartość brutto</w:t>
            </w: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br/>
              <w:t>[zł]</w:t>
            </w:r>
          </w:p>
        </w:tc>
      </w:tr>
      <w:tr w:rsidR="00D461DF" w:rsidRPr="00EA1C81" w14:paraId="59F077B6" w14:textId="77777777" w:rsidTr="0044499B">
        <w:trPr>
          <w:trHeight w:hRule="exact" w:val="62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E320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212F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Zwalczanie śliskości oraz odśnieżanie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AC1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D06B" w14:textId="25D90F77" w:rsidR="00D461DF" w:rsidRPr="00EA1C81" w:rsidRDefault="006F04C1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7EB4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godz.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6D2C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0A26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337C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1A86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77E6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61DF" w:rsidRPr="00EA1C81" w14:paraId="269A9E2F" w14:textId="77777777" w:rsidTr="0044499B">
        <w:trPr>
          <w:trHeight w:hRule="exact" w:val="62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740E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2F5A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Zwalczanie śliskości oraz odśnieżanie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69AF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3E2E" w14:textId="03671660" w:rsidR="00D461DF" w:rsidRPr="00EA1C81" w:rsidRDefault="006F04C1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6239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godz.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F3AF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4548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CAA7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26F0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767F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61DF" w:rsidRPr="00EA1C81" w14:paraId="61957E65" w14:textId="77777777" w:rsidTr="0044499B">
        <w:trPr>
          <w:trHeight w:hRule="exact" w:val="62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45D2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4D79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Zwalczanie śliskości oraz odśnieżanie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000A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3462" w14:textId="2AA5AF65" w:rsidR="00D461DF" w:rsidRPr="00EA1C81" w:rsidRDefault="006F04C1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68A6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godz.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6200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E99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99D4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4757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889B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61DF" w:rsidRPr="00EA1C81" w14:paraId="161AE984" w14:textId="77777777" w:rsidTr="0044499B">
        <w:trPr>
          <w:trHeight w:hRule="exact" w:val="62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CB99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7D6F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Odśnieżanie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BE6E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30CA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A360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godz.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8C97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5A4A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B622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389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C68D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61DF" w:rsidRPr="00EA1C81" w14:paraId="1C6B1A92" w14:textId="77777777" w:rsidTr="0044499B">
        <w:trPr>
          <w:trHeight w:hRule="exact" w:val="62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1BB6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D5C7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Odśnieżanie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2A21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10F9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0A42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godz.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4BBC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4942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A47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6C58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2870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61DF" w:rsidRPr="00EA1C81" w14:paraId="05A1DC2C" w14:textId="77777777" w:rsidTr="0044499B">
        <w:trPr>
          <w:trHeight w:hRule="exact" w:val="62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0A43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  <w:p w14:paraId="61818128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44CD0C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Cs/>
                <w:color w:val="000000" w:themeColor="text1"/>
                <w:sz w:val="24"/>
                <w:szCs w:val="24"/>
              </w:rPr>
              <w:t>Zwalczanie śliskości oraz</w:t>
            </w: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 xml:space="preserve"> odśnieżanie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651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  <w:p w14:paraId="5179CCEA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FE88" w14:textId="6B26E752" w:rsidR="00D461DF" w:rsidRPr="00EA1C81" w:rsidRDefault="006F04C1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72DC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godz.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3864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1F55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  <w:p w14:paraId="6164D2E6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A548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  <w:p w14:paraId="1800B24C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B9E4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  <w:p w14:paraId="2F1C4715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FCB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  <w:p w14:paraId="2267DD4F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61DF" w:rsidRPr="00EA1C81" w14:paraId="007DFDEE" w14:textId="77777777" w:rsidTr="0044499B">
        <w:trPr>
          <w:trHeight w:hRule="exact" w:val="62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2780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3716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Odśnieżanie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BD0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C5B8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DE70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godz.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4A2C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1DF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4377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2B3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5808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61DF" w:rsidRPr="00EA1C81" w14:paraId="4C47D1B1" w14:textId="77777777" w:rsidTr="0044499B">
        <w:trPr>
          <w:trHeight w:hRule="exact" w:val="62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50D3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A5CA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Dostawa piasku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146A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2523" w14:textId="67C45B1C" w:rsidR="00D461DF" w:rsidRPr="00EA1C81" w:rsidRDefault="006F04C1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88A8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5FD0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6CAD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18F1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BC33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EAE2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61DF" w:rsidRPr="00EA1C81" w14:paraId="55252ADB" w14:textId="77777777" w:rsidTr="0044499B">
        <w:trPr>
          <w:trHeight w:hRule="exact" w:val="62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5B39" w14:textId="77777777" w:rsidR="00D461DF" w:rsidRPr="00EA1C81" w:rsidRDefault="00D461DF" w:rsidP="00F87356">
            <w:pPr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9770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Dostawa soli drogowej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75BB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832A" w14:textId="7C6ABF18" w:rsidR="00D461DF" w:rsidRPr="00EA1C81" w:rsidRDefault="006F04C1" w:rsidP="00F8735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1C81">
              <w:rPr>
                <w:rFonts w:cs="Calibr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C264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51E3" w14:textId="77777777" w:rsidR="00D461DF" w:rsidRPr="00EA1C81" w:rsidRDefault="00D461DF" w:rsidP="00F87356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052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C133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78FA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D230" w14:textId="77777777" w:rsidR="00D461DF" w:rsidRPr="00EA1C81" w:rsidRDefault="00D461DF" w:rsidP="00F87356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EA1C81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5F9F1E44" w14:textId="77777777" w:rsidR="00D461DF" w:rsidRPr="00EA1C81" w:rsidRDefault="00D461DF" w:rsidP="00D461DF">
      <w:pPr>
        <w:suppressAutoHyphens/>
        <w:spacing w:after="0" w:line="271" w:lineRule="auto"/>
        <w:ind w:left="284"/>
        <w:contextualSpacing/>
        <w:jc w:val="both"/>
        <w:rPr>
          <w:rFonts w:cs="Calibri"/>
          <w:i/>
          <w:iCs/>
          <w:sz w:val="24"/>
          <w:szCs w:val="24"/>
        </w:rPr>
      </w:pPr>
    </w:p>
    <w:p w14:paraId="03BDDE58" w14:textId="77777777" w:rsidR="00160930" w:rsidRPr="00EA1C81" w:rsidRDefault="00160930" w:rsidP="00B139DC">
      <w:pPr>
        <w:suppressAutoHyphens/>
        <w:spacing w:after="0" w:line="271" w:lineRule="auto"/>
        <w:ind w:left="142"/>
        <w:contextualSpacing/>
        <w:jc w:val="both"/>
        <w:rPr>
          <w:rFonts w:cs="Calibri"/>
          <w:b/>
          <w:bCs/>
          <w:i/>
          <w:iCs/>
          <w:sz w:val="24"/>
          <w:szCs w:val="24"/>
          <w:highlight w:val="yellow"/>
        </w:rPr>
      </w:pPr>
    </w:p>
    <w:p w14:paraId="1CC96CB1" w14:textId="65B59FBC" w:rsidR="000E6328" w:rsidRPr="00EA1C81" w:rsidRDefault="00B139DC" w:rsidP="00B139DC">
      <w:pPr>
        <w:suppressAutoHyphens/>
        <w:spacing w:after="0" w:line="271" w:lineRule="auto"/>
        <w:ind w:left="142"/>
        <w:contextualSpacing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b/>
          <w:bCs/>
          <w:i/>
          <w:iCs/>
          <w:sz w:val="24"/>
          <w:szCs w:val="24"/>
          <w:highlight w:val="yellow"/>
        </w:rPr>
        <w:t>*</w:t>
      </w:r>
      <w:r w:rsidRPr="00EA1C81">
        <w:rPr>
          <w:rFonts w:cs="Calibri"/>
          <w:i/>
          <w:iCs/>
          <w:sz w:val="24"/>
          <w:szCs w:val="24"/>
          <w:highlight w:val="yellow"/>
        </w:rPr>
        <w:t xml:space="preserve"> W przypadku gdy Wykonawca nie startuje, na którąś z części należy pozostawić wiersz tabeli pusty bądź skreślić.</w:t>
      </w:r>
    </w:p>
    <w:p w14:paraId="3A36381F" w14:textId="77777777" w:rsidR="005946C2" w:rsidRPr="00EA1C81" w:rsidRDefault="005946C2" w:rsidP="00B139DC">
      <w:pPr>
        <w:suppressAutoHyphens/>
        <w:spacing w:after="0" w:line="271" w:lineRule="auto"/>
        <w:ind w:left="142"/>
        <w:contextualSpacing/>
        <w:jc w:val="both"/>
        <w:rPr>
          <w:rFonts w:cs="Calibri"/>
          <w:i/>
          <w:iCs/>
          <w:sz w:val="24"/>
          <w:szCs w:val="24"/>
        </w:rPr>
      </w:pPr>
    </w:p>
    <w:p w14:paraId="480AB6DB" w14:textId="6666735B" w:rsidR="00D8286E" w:rsidRPr="00EA1C81" w:rsidRDefault="00D8286E" w:rsidP="00D8286E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after="0" w:line="271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bCs/>
          <w:sz w:val="24"/>
          <w:szCs w:val="24"/>
        </w:rPr>
        <w:t>OŚWIADCZAMY</w:t>
      </w:r>
      <w:r w:rsidRPr="00EA1C81">
        <w:rPr>
          <w:rFonts w:cs="Calibri"/>
          <w:sz w:val="24"/>
          <w:szCs w:val="24"/>
        </w:rPr>
        <w:t>, że wybór naszej oferty:</w:t>
      </w:r>
    </w:p>
    <w:p w14:paraId="5E15C5E0" w14:textId="69D68936" w:rsidR="00D8286E" w:rsidRPr="00EA1C81" w:rsidRDefault="00DD0A9E" w:rsidP="00DD0A9E">
      <w:pPr>
        <w:suppressAutoHyphens/>
        <w:spacing w:after="0" w:line="271" w:lineRule="auto"/>
        <w:ind w:left="284"/>
        <w:contextualSpacing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 </w:t>
      </w:r>
      <w:r w:rsidR="00D8286E" w:rsidRPr="00EA1C81">
        <w:rPr>
          <w:rFonts w:cs="Calibri"/>
          <w:sz w:val="24"/>
          <w:szCs w:val="24"/>
        </w:rPr>
        <w:t>nie będzie prowadzić u Zamawiającego do powstania obowiązku podatkowego zgodnie z ustawą o podatku od towarów i usług</w:t>
      </w:r>
      <w:r w:rsidR="00BE3AF4" w:rsidRPr="00EA1C81">
        <w:rPr>
          <w:rFonts w:cs="Calibri"/>
          <w:sz w:val="24"/>
          <w:szCs w:val="24"/>
        </w:rPr>
        <w:tab/>
      </w:r>
    </w:p>
    <w:p w14:paraId="045505CF" w14:textId="2E71A549" w:rsidR="00D8286E" w:rsidRPr="00EA1C81" w:rsidRDefault="00DD0A9E" w:rsidP="00DD0A9E">
      <w:pPr>
        <w:suppressAutoHyphens/>
        <w:spacing w:after="0" w:line="271" w:lineRule="auto"/>
        <w:ind w:left="284"/>
        <w:contextualSpacing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 </w:t>
      </w:r>
      <w:r w:rsidR="00D8286E" w:rsidRPr="00EA1C81">
        <w:rPr>
          <w:rFonts w:cs="Calibri"/>
          <w:sz w:val="24"/>
          <w:szCs w:val="24"/>
        </w:rPr>
        <w:t>będzie prowadzić u Zamawiającego do powstania obowiązku podatkowego zgodnie z ustawą o podatku od towarów i usług. W związku z czym wskazujemy nazwę (rodzaj) towaru lub usługi, których dostawa lub świadczenie będzie prowadzić do obowiązku jego powstania oraz ich wartość bez kwoty podatku: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214"/>
      </w:tblGrid>
      <w:tr w:rsidR="00DD0A9E" w:rsidRPr="00EA1C81" w14:paraId="3421A534" w14:textId="77777777" w:rsidTr="000E6328">
        <w:trPr>
          <w:trHeight w:val="851"/>
          <w:jc w:val="center"/>
        </w:trPr>
        <w:tc>
          <w:tcPr>
            <w:tcW w:w="4214" w:type="dxa"/>
            <w:vAlign w:val="bottom"/>
          </w:tcPr>
          <w:p w14:paraId="0682E444" w14:textId="6F0B754F" w:rsidR="00DD0A9E" w:rsidRPr="00EA1C81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1C81">
              <w:rPr>
                <w:rFonts w:cs="Calibr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214" w:type="dxa"/>
            <w:vAlign w:val="bottom"/>
          </w:tcPr>
          <w:p w14:paraId="667BBD7F" w14:textId="401EE289" w:rsidR="00DD0A9E" w:rsidRPr="00EA1C81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1C81">
              <w:rPr>
                <w:rFonts w:cs="Calibri"/>
                <w:sz w:val="24"/>
                <w:szCs w:val="24"/>
              </w:rPr>
              <w:t>………………………………………….</w:t>
            </w:r>
          </w:p>
        </w:tc>
      </w:tr>
      <w:tr w:rsidR="00DD0A9E" w:rsidRPr="00EA1C81" w14:paraId="55CBE973" w14:textId="77777777" w:rsidTr="000E6328">
        <w:trPr>
          <w:trHeight w:val="851"/>
          <w:jc w:val="center"/>
        </w:trPr>
        <w:tc>
          <w:tcPr>
            <w:tcW w:w="4214" w:type="dxa"/>
            <w:vAlign w:val="bottom"/>
          </w:tcPr>
          <w:p w14:paraId="09CB7D3B" w14:textId="7CCF8499" w:rsidR="00DD0A9E" w:rsidRPr="00EA1C81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1C81">
              <w:rPr>
                <w:rFonts w:cs="Calibri"/>
                <w:sz w:val="24"/>
                <w:szCs w:val="24"/>
              </w:rPr>
              <w:lastRenderedPageBreak/>
              <w:t>………………………………………….</w:t>
            </w:r>
          </w:p>
        </w:tc>
        <w:tc>
          <w:tcPr>
            <w:tcW w:w="4214" w:type="dxa"/>
            <w:vAlign w:val="bottom"/>
          </w:tcPr>
          <w:p w14:paraId="5E9002E5" w14:textId="7BE56C78" w:rsidR="00DD0A9E" w:rsidRPr="00EA1C81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1C81">
              <w:rPr>
                <w:rFonts w:cs="Calibri"/>
                <w:sz w:val="24"/>
                <w:szCs w:val="24"/>
              </w:rPr>
              <w:t>………………………………………….</w:t>
            </w:r>
          </w:p>
        </w:tc>
      </w:tr>
      <w:tr w:rsidR="00DD0A9E" w:rsidRPr="00EA1C81" w14:paraId="364570B8" w14:textId="77777777" w:rsidTr="000E6328">
        <w:trPr>
          <w:jc w:val="center"/>
        </w:trPr>
        <w:tc>
          <w:tcPr>
            <w:tcW w:w="4214" w:type="dxa"/>
          </w:tcPr>
          <w:p w14:paraId="0AC7CDF4" w14:textId="63D4F7D0" w:rsidR="00DD0A9E" w:rsidRPr="00EA1C81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1C81">
              <w:rPr>
                <w:rFonts w:cs="Calibri"/>
                <w:i/>
                <w:iCs/>
                <w:sz w:val="24"/>
                <w:szCs w:val="24"/>
              </w:rPr>
              <w:t>Nazwa (rodzaj) towaru lub usługi</w:t>
            </w:r>
          </w:p>
        </w:tc>
        <w:tc>
          <w:tcPr>
            <w:tcW w:w="4214" w:type="dxa"/>
          </w:tcPr>
          <w:p w14:paraId="2E34AFB5" w14:textId="169C0D47" w:rsidR="00DD0A9E" w:rsidRPr="00EA1C81" w:rsidRDefault="00DD0A9E" w:rsidP="00DD0A9E">
            <w:pPr>
              <w:suppressAutoHyphens/>
              <w:spacing w:line="271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1C81">
              <w:rPr>
                <w:rFonts w:cs="Calibri"/>
                <w:i/>
                <w:iCs/>
                <w:sz w:val="24"/>
                <w:szCs w:val="24"/>
              </w:rPr>
              <w:t>Wartość</w:t>
            </w:r>
          </w:p>
        </w:tc>
      </w:tr>
    </w:tbl>
    <w:p w14:paraId="7E129C98" w14:textId="77777777" w:rsidR="00BE3AF4" w:rsidRPr="00EA1C81" w:rsidRDefault="00BE3AF4" w:rsidP="00BE3AF4">
      <w:pPr>
        <w:suppressAutoHyphens/>
        <w:spacing w:line="271" w:lineRule="auto"/>
        <w:ind w:left="357"/>
        <w:contextualSpacing/>
        <w:rPr>
          <w:rFonts w:cs="Calibri"/>
          <w:i/>
          <w:iCs/>
          <w:sz w:val="24"/>
          <w:szCs w:val="24"/>
          <w:highlight w:val="yellow"/>
        </w:rPr>
      </w:pPr>
    </w:p>
    <w:p w14:paraId="60C54C05" w14:textId="04AF42A6" w:rsidR="00D8286E" w:rsidRPr="00EA1C81" w:rsidRDefault="00BE3AF4" w:rsidP="00BE3AF4">
      <w:pPr>
        <w:suppressAutoHyphens/>
        <w:spacing w:line="271" w:lineRule="auto"/>
        <w:ind w:left="357"/>
        <w:contextualSpacing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i/>
          <w:iCs/>
          <w:sz w:val="24"/>
          <w:szCs w:val="24"/>
          <w:highlight w:val="yellow"/>
        </w:rPr>
        <w:t xml:space="preserve">* Należy zaznaczyć </w:t>
      </w:r>
      <w:r w:rsidR="00CF3D4E" w:rsidRPr="00EA1C81">
        <w:rPr>
          <w:rFonts w:cs="Calibri"/>
          <w:i/>
          <w:iCs/>
          <w:sz w:val="24"/>
          <w:szCs w:val="24"/>
          <w:highlight w:val="yellow"/>
        </w:rPr>
        <w:t xml:space="preserve">prawidłową </w:t>
      </w:r>
      <w:r w:rsidRPr="00EA1C81">
        <w:rPr>
          <w:rFonts w:cs="Calibri"/>
          <w:i/>
          <w:iCs/>
          <w:sz w:val="24"/>
          <w:szCs w:val="24"/>
          <w:highlight w:val="yellow"/>
        </w:rPr>
        <w:t>odpowiedź.</w:t>
      </w:r>
    </w:p>
    <w:p w14:paraId="658B5B40" w14:textId="77777777" w:rsidR="00BE3AF4" w:rsidRPr="00EA1C81" w:rsidRDefault="00BE3AF4" w:rsidP="00BE3AF4">
      <w:pPr>
        <w:suppressAutoHyphens/>
        <w:spacing w:after="0" w:line="271" w:lineRule="auto"/>
        <w:ind w:left="357"/>
        <w:jc w:val="both"/>
        <w:rPr>
          <w:rFonts w:cs="Calibri"/>
          <w:sz w:val="24"/>
          <w:szCs w:val="24"/>
        </w:rPr>
      </w:pPr>
    </w:p>
    <w:p w14:paraId="0C024D56" w14:textId="2B0E7AD7" w:rsidR="00D8286E" w:rsidRPr="00EA1C81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AKCEPTUJEMY</w:t>
      </w:r>
      <w:r w:rsidRPr="00EA1C81">
        <w:rPr>
          <w:rFonts w:cs="Calibri"/>
          <w:sz w:val="24"/>
          <w:szCs w:val="24"/>
        </w:rPr>
        <w:t xml:space="preserve"> warunki płatności określone przez Zamawiającego w Specyfikacji Warunków Zamówienia.</w:t>
      </w:r>
    </w:p>
    <w:p w14:paraId="72E06110" w14:textId="77777777" w:rsidR="00DD0A9E" w:rsidRPr="00EA1C81" w:rsidRDefault="00DD0A9E" w:rsidP="00DD0A9E">
      <w:pPr>
        <w:suppressAutoHyphens/>
        <w:spacing w:after="0" w:line="271" w:lineRule="auto"/>
        <w:jc w:val="both"/>
        <w:rPr>
          <w:rFonts w:cs="Calibri"/>
          <w:iCs/>
          <w:sz w:val="24"/>
          <w:szCs w:val="24"/>
        </w:rPr>
      </w:pPr>
    </w:p>
    <w:p w14:paraId="1939980C" w14:textId="0193D828" w:rsidR="00D8286E" w:rsidRPr="00EA1C81" w:rsidRDefault="00D8286E" w:rsidP="006D0B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cs="Calibri"/>
          <w:b/>
          <w:bCs/>
          <w:i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ZOBOWIĄZUJEMY SIĘ</w:t>
      </w:r>
      <w:r w:rsidRPr="00EA1C81">
        <w:rPr>
          <w:rFonts w:cs="Calibri"/>
          <w:sz w:val="24"/>
          <w:szCs w:val="24"/>
        </w:rPr>
        <w:t xml:space="preserve"> wykonać przedmiot zamówienia w terminie określonym </w:t>
      </w:r>
      <w:r w:rsidR="00DD0A9E" w:rsidRPr="00EA1C81">
        <w:rPr>
          <w:rFonts w:cs="Calibri"/>
          <w:sz w:val="24"/>
          <w:szCs w:val="24"/>
        </w:rPr>
        <w:t>w pkt. 5.1</w:t>
      </w:r>
      <w:r w:rsidRPr="00EA1C81">
        <w:rPr>
          <w:rFonts w:cs="Calibri"/>
          <w:sz w:val="24"/>
          <w:szCs w:val="24"/>
        </w:rPr>
        <w:t> R</w:t>
      </w:r>
      <w:r w:rsidR="00160930" w:rsidRPr="00EA1C81">
        <w:rPr>
          <w:rFonts w:cs="Calibri"/>
          <w:sz w:val="24"/>
          <w:szCs w:val="24"/>
        </w:rPr>
        <w:t>OZDZIAŁU</w:t>
      </w:r>
      <w:r w:rsidRPr="00EA1C81">
        <w:rPr>
          <w:rFonts w:cs="Calibri"/>
          <w:sz w:val="24"/>
          <w:szCs w:val="24"/>
        </w:rPr>
        <w:t xml:space="preserve"> </w:t>
      </w:r>
      <w:r w:rsidR="00DD0A9E" w:rsidRPr="00EA1C81">
        <w:rPr>
          <w:rFonts w:cs="Calibri"/>
          <w:sz w:val="24"/>
          <w:szCs w:val="24"/>
        </w:rPr>
        <w:t xml:space="preserve">I </w:t>
      </w:r>
      <w:r w:rsidRPr="00EA1C81">
        <w:rPr>
          <w:rFonts w:cs="Calibri"/>
          <w:sz w:val="24"/>
          <w:szCs w:val="24"/>
        </w:rPr>
        <w:t xml:space="preserve">SWZ. </w:t>
      </w:r>
    </w:p>
    <w:p w14:paraId="564D49C7" w14:textId="2C68CC9B" w:rsidR="00D8286E" w:rsidRPr="00EA1C81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OŚWIADCZAMY</w:t>
      </w:r>
      <w:r w:rsidRPr="00EA1C81">
        <w:rPr>
          <w:rFonts w:cs="Calibr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EA1C81" w:rsidRDefault="00DD0A9E" w:rsidP="00DD0A9E">
      <w:pPr>
        <w:suppressAutoHyphens/>
        <w:spacing w:after="0" w:line="271" w:lineRule="auto"/>
        <w:jc w:val="both"/>
        <w:rPr>
          <w:rFonts w:cs="Calibri"/>
          <w:sz w:val="24"/>
          <w:szCs w:val="24"/>
        </w:rPr>
      </w:pPr>
    </w:p>
    <w:p w14:paraId="37AF724F" w14:textId="77777777" w:rsidR="00D4696A" w:rsidRPr="00D4696A" w:rsidRDefault="00D4696A" w:rsidP="00D4696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D4696A">
        <w:rPr>
          <w:rFonts w:cs="Calibri"/>
          <w:b/>
          <w:bCs/>
          <w:color w:val="000000" w:themeColor="text1"/>
          <w:sz w:val="24"/>
          <w:szCs w:val="24"/>
        </w:rPr>
        <w:t>OŚWIADCZAMY</w:t>
      </w:r>
      <w:r w:rsidRPr="00D4696A">
        <w:rPr>
          <w:rFonts w:cs="Calibri"/>
          <w:bCs/>
          <w:color w:val="000000" w:themeColor="text1"/>
          <w:sz w:val="24"/>
          <w:szCs w:val="24"/>
        </w:rPr>
        <w:t xml:space="preserve">, że uważamy się za związanych z niniejsza ofertą przez okres wskazany </w:t>
      </w:r>
      <w:r w:rsidRPr="00D4696A">
        <w:rPr>
          <w:rFonts w:cs="Calibri"/>
          <w:bCs/>
          <w:color w:val="000000" w:themeColor="text1"/>
          <w:sz w:val="24"/>
          <w:szCs w:val="24"/>
        </w:rPr>
        <w:br/>
        <w:t>w pkt 15.1 Specyfikacji Warunków Zamówienia.</w:t>
      </w:r>
    </w:p>
    <w:p w14:paraId="03A833C9" w14:textId="77777777" w:rsidR="00D4696A" w:rsidRPr="00EA1C81" w:rsidRDefault="00D4696A" w:rsidP="00422022">
      <w:pPr>
        <w:suppressAutoHyphens/>
        <w:spacing w:after="0" w:line="271" w:lineRule="auto"/>
        <w:ind w:left="357"/>
        <w:jc w:val="both"/>
        <w:rPr>
          <w:rFonts w:cs="Calibri"/>
          <w:b/>
          <w:color w:val="C00000"/>
          <w:sz w:val="24"/>
          <w:szCs w:val="24"/>
        </w:rPr>
      </w:pPr>
    </w:p>
    <w:p w14:paraId="1E4DBCF5" w14:textId="3C4556C0" w:rsidR="00CF3D4E" w:rsidRPr="00EA1C81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="Calibri"/>
          <w:bCs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 xml:space="preserve">OŚWIADCZAMY, </w:t>
      </w:r>
      <w:r w:rsidRPr="00EA1C81">
        <w:rPr>
          <w:rFonts w:cs="Calibri"/>
          <w:bCs/>
          <w:sz w:val="24"/>
          <w:szCs w:val="24"/>
        </w:rPr>
        <w:t>że jesteśmy</w:t>
      </w:r>
      <w:r w:rsidR="00CF3D4E" w:rsidRPr="00EA1C81">
        <w:rPr>
          <w:rFonts w:cs="Calibri"/>
          <w:bCs/>
          <w:sz w:val="24"/>
          <w:szCs w:val="24"/>
        </w:rPr>
        <w:t>:</w:t>
      </w:r>
    </w:p>
    <w:p w14:paraId="33432210" w14:textId="77777777" w:rsidR="005A0EF0" w:rsidRPr="00EA1C81" w:rsidRDefault="005A0EF0" w:rsidP="005A0EF0">
      <w:pPr>
        <w:suppressAutoHyphens/>
        <w:spacing w:before="240" w:line="271" w:lineRule="auto"/>
        <w:ind w:left="57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cs="Calibri"/>
          <w:b/>
          <w:bCs/>
          <w:sz w:val="24"/>
          <w:szCs w:val="24"/>
        </w:rPr>
        <w:t>mikroprzedsiębiorcą</w:t>
      </w:r>
    </w:p>
    <w:p w14:paraId="317E81FA" w14:textId="77777777" w:rsidR="005A0EF0" w:rsidRPr="00EA1C81" w:rsidRDefault="005A0EF0" w:rsidP="005A0EF0">
      <w:pPr>
        <w:suppressAutoHyphens/>
        <w:spacing w:before="240" w:line="271" w:lineRule="auto"/>
        <w:ind w:left="57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cs="Calibri"/>
          <w:b/>
          <w:bCs/>
          <w:sz w:val="24"/>
          <w:szCs w:val="24"/>
        </w:rPr>
        <w:t>małym przedsiębiorcą</w:t>
      </w:r>
    </w:p>
    <w:p w14:paraId="5D4D1635" w14:textId="77777777" w:rsidR="005A0EF0" w:rsidRPr="00EA1C81" w:rsidRDefault="005A0EF0" w:rsidP="005A0EF0">
      <w:pPr>
        <w:suppressAutoHyphens/>
        <w:spacing w:before="240" w:line="271" w:lineRule="auto"/>
        <w:ind w:left="57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cs="Calibri"/>
          <w:b/>
          <w:bCs/>
          <w:sz w:val="24"/>
          <w:szCs w:val="24"/>
        </w:rPr>
        <w:t>średnim przedsiębiorcą</w:t>
      </w:r>
    </w:p>
    <w:p w14:paraId="7159C68B" w14:textId="77777777" w:rsidR="005A0EF0" w:rsidRPr="00EA1C81" w:rsidRDefault="005A0EF0" w:rsidP="005A0EF0">
      <w:pPr>
        <w:suppressAutoHyphens/>
        <w:spacing w:before="240" w:line="271" w:lineRule="auto"/>
        <w:ind w:left="57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cs="Calibri"/>
          <w:b/>
          <w:bCs/>
          <w:sz w:val="24"/>
          <w:szCs w:val="24"/>
        </w:rPr>
        <w:t>jednoosobową działalnością gospodarczą</w:t>
      </w:r>
    </w:p>
    <w:p w14:paraId="1C22B3CA" w14:textId="77777777" w:rsidR="005A0EF0" w:rsidRPr="00EA1C81" w:rsidRDefault="005A0EF0" w:rsidP="005A0EF0">
      <w:pPr>
        <w:suppressAutoHyphens/>
        <w:spacing w:before="240" w:line="271" w:lineRule="auto"/>
        <w:ind w:left="57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cs="Calibri"/>
          <w:b/>
          <w:bCs/>
          <w:sz w:val="24"/>
          <w:szCs w:val="24"/>
        </w:rPr>
        <w:t xml:space="preserve">osobą fizyczną nie prowadzącą działalności gospodarczej </w:t>
      </w:r>
    </w:p>
    <w:p w14:paraId="7A58186F" w14:textId="77777777" w:rsidR="005A0EF0" w:rsidRPr="00EA1C81" w:rsidRDefault="005A0EF0" w:rsidP="005A0EF0">
      <w:pPr>
        <w:suppressAutoHyphens/>
        <w:spacing w:before="240" w:line="271" w:lineRule="auto"/>
        <w:ind w:left="57"/>
        <w:jc w:val="both"/>
        <w:rPr>
          <w:rFonts w:cs="Calibri"/>
          <w:b/>
          <w:bCs/>
          <w:sz w:val="24"/>
          <w:szCs w:val="24"/>
        </w:rPr>
      </w:pP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CA164F">
        <w:rPr>
          <w:rFonts w:cs="Calibri"/>
          <w:b/>
          <w:bCs/>
          <w:color w:val="000000" w:themeColor="text1"/>
          <w:sz w:val="24"/>
          <w:szCs w:val="24"/>
        </w:rPr>
      </w:r>
      <w:r w:rsidR="00CA164F">
        <w:rPr>
          <w:rFonts w:cs="Calibri"/>
          <w:b/>
          <w:bCs/>
          <w:color w:val="000000" w:themeColor="text1"/>
          <w:sz w:val="24"/>
          <w:szCs w:val="24"/>
        </w:rPr>
        <w:fldChar w:fldCharType="separate"/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fldChar w:fldCharType="end"/>
      </w:r>
      <w:r w:rsidRPr="00EA1C81">
        <w:rPr>
          <w:rFonts w:cs="Calibri"/>
          <w:b/>
          <w:bCs/>
          <w:color w:val="000000" w:themeColor="text1"/>
          <w:spacing w:val="-5"/>
          <w:sz w:val="24"/>
          <w:szCs w:val="24"/>
          <w:highlight w:val="yellow"/>
        </w:rPr>
        <w:t>*</w:t>
      </w:r>
      <w:r w:rsidRPr="00EA1C8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EA1C81">
        <w:rPr>
          <w:rFonts w:cs="Calibri"/>
          <w:b/>
          <w:bCs/>
          <w:sz w:val="24"/>
          <w:szCs w:val="24"/>
        </w:rPr>
        <w:t>inny rodzaj ……………………………………………</w:t>
      </w:r>
    </w:p>
    <w:p w14:paraId="101CB549" w14:textId="22BCA2E1" w:rsidR="00D8286E" w:rsidRPr="00EA1C81" w:rsidRDefault="00CF3D4E" w:rsidP="009E2239">
      <w:pPr>
        <w:suppressAutoHyphens/>
        <w:spacing w:before="240" w:line="271" w:lineRule="auto"/>
        <w:ind w:left="357"/>
        <w:contextualSpacing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i/>
          <w:iCs/>
          <w:sz w:val="24"/>
          <w:szCs w:val="24"/>
          <w:highlight w:val="yellow"/>
        </w:rPr>
        <w:t>* Należy zaznaczyć prawidłową odpowiedź.</w:t>
      </w:r>
    </w:p>
    <w:p w14:paraId="5964BE8B" w14:textId="77777777" w:rsidR="00D8286E" w:rsidRPr="00EA1C81" w:rsidRDefault="00D8286E" w:rsidP="00D8286E">
      <w:pPr>
        <w:pStyle w:val="Akapitzlist"/>
        <w:suppressAutoHyphens/>
        <w:spacing w:line="271" w:lineRule="auto"/>
        <w:ind w:left="284"/>
        <w:jc w:val="both"/>
        <w:rPr>
          <w:rFonts w:asciiTheme="minorHAnsi" w:hAnsiTheme="minorHAnsi" w:cs="Calibri"/>
          <w:lang w:val="pl-PL"/>
        </w:rPr>
      </w:pPr>
    </w:p>
    <w:p w14:paraId="39B966C8" w14:textId="77777777" w:rsidR="00422022" w:rsidRPr="00EA1C81" w:rsidRDefault="00422022" w:rsidP="00422022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="Calibri"/>
          <w:color w:val="000000" w:themeColor="text1"/>
          <w:sz w:val="24"/>
          <w:szCs w:val="24"/>
        </w:rPr>
      </w:pPr>
      <w:r w:rsidRPr="00EA1C81">
        <w:rPr>
          <w:rFonts w:cs="Calibri"/>
          <w:b/>
          <w:color w:val="000000" w:themeColor="text1"/>
          <w:sz w:val="24"/>
          <w:szCs w:val="24"/>
        </w:rPr>
        <w:t>OŚWIADCZAMY</w:t>
      </w:r>
      <w:r w:rsidRPr="00EA1C81">
        <w:rPr>
          <w:rFonts w:cs="Calibri"/>
          <w:color w:val="000000" w:themeColor="text1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14:paraId="18A8D482" w14:textId="77777777" w:rsidR="00422022" w:rsidRPr="00EA1C81" w:rsidRDefault="00422022" w:rsidP="00422022">
      <w:pPr>
        <w:pStyle w:val="Akapitzlist"/>
        <w:spacing w:line="271" w:lineRule="auto"/>
        <w:ind w:left="360"/>
        <w:jc w:val="both"/>
        <w:rPr>
          <w:rFonts w:asciiTheme="minorHAnsi" w:hAnsiTheme="minorHAnsi" w:cs="Calibri"/>
          <w:color w:val="000000" w:themeColor="text1"/>
          <w:lang w:val="pl-PL"/>
        </w:rPr>
      </w:pPr>
      <w:r w:rsidRPr="00EA1C81">
        <w:rPr>
          <w:rFonts w:asciiTheme="minorHAnsi" w:hAnsiTheme="minorHAnsi" w:cs="Calibri"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ED4E81" w14:textId="77777777" w:rsidR="00422022" w:rsidRPr="00EA1C81" w:rsidRDefault="00422022" w:rsidP="00422022">
      <w:pPr>
        <w:pStyle w:val="Akapitzlist"/>
        <w:suppressAutoHyphens/>
        <w:spacing w:line="271" w:lineRule="auto"/>
        <w:ind w:left="284"/>
        <w:jc w:val="center"/>
        <w:rPr>
          <w:rFonts w:asciiTheme="minorHAnsi" w:hAnsiTheme="minorHAnsi" w:cs="Calibri"/>
          <w:i/>
          <w:color w:val="000000" w:themeColor="text1"/>
          <w:lang w:val="pl-PL"/>
        </w:rPr>
      </w:pPr>
      <w:r w:rsidRPr="00EA1C81">
        <w:rPr>
          <w:rFonts w:asciiTheme="minorHAnsi" w:hAnsiTheme="minorHAnsi" w:cs="Calibri"/>
          <w:i/>
          <w:color w:val="000000" w:themeColor="text1"/>
          <w:highlight w:val="yellow"/>
          <w:lang w:val="pl-PL"/>
        </w:rPr>
        <w:t>Wypełniają jedynie przedsiębiorcy składający wspólną ofertę – spółki cywilne lub konsorcja</w:t>
      </w:r>
    </w:p>
    <w:p w14:paraId="6DE96515" w14:textId="77777777" w:rsidR="00422022" w:rsidRPr="00EA1C81" w:rsidRDefault="00422022" w:rsidP="00422022">
      <w:pPr>
        <w:suppressAutoHyphens/>
        <w:spacing w:after="0" w:line="268" w:lineRule="auto"/>
        <w:ind w:left="360"/>
        <w:jc w:val="both"/>
        <w:rPr>
          <w:rFonts w:cs="Calibri"/>
          <w:i/>
          <w:color w:val="000000" w:themeColor="text1"/>
          <w:sz w:val="24"/>
          <w:szCs w:val="24"/>
        </w:rPr>
      </w:pPr>
      <w:r w:rsidRPr="00EA1C81">
        <w:rPr>
          <w:rFonts w:cs="Calibri"/>
          <w:color w:val="000000" w:themeColor="text1"/>
          <w:sz w:val="24"/>
          <w:szCs w:val="24"/>
          <w:highlight w:val="yellow"/>
        </w:rPr>
        <w:t xml:space="preserve">* </w:t>
      </w:r>
      <w:r w:rsidRPr="00EA1C81">
        <w:rPr>
          <w:rFonts w:cs="Calibri"/>
          <w:i/>
          <w:color w:val="000000" w:themeColor="text1"/>
          <w:sz w:val="24"/>
          <w:szCs w:val="24"/>
          <w:highlight w:val="yellow"/>
        </w:rPr>
        <w:t>- niepotrzebne skreślić</w:t>
      </w:r>
      <w:r w:rsidRPr="00EA1C81">
        <w:rPr>
          <w:rFonts w:cs="Calibri"/>
          <w:i/>
          <w:color w:val="000000" w:themeColor="text1"/>
          <w:sz w:val="24"/>
          <w:szCs w:val="24"/>
        </w:rPr>
        <w:t xml:space="preserve">    </w:t>
      </w:r>
    </w:p>
    <w:p w14:paraId="59745D15" w14:textId="77777777" w:rsidR="00422022" w:rsidRPr="00EA1C81" w:rsidRDefault="00422022" w:rsidP="00422022">
      <w:pPr>
        <w:suppressAutoHyphens/>
        <w:spacing w:after="0" w:line="271" w:lineRule="auto"/>
        <w:ind w:left="360"/>
        <w:jc w:val="both"/>
        <w:rPr>
          <w:rFonts w:cs="Calibri"/>
          <w:color w:val="000000" w:themeColor="text1"/>
          <w:sz w:val="24"/>
          <w:szCs w:val="24"/>
        </w:rPr>
      </w:pPr>
    </w:p>
    <w:p w14:paraId="1CA36D13" w14:textId="2DD7B5A4" w:rsidR="00422022" w:rsidRPr="00EA1C81" w:rsidRDefault="00422022" w:rsidP="00422022">
      <w:pPr>
        <w:suppressAutoHyphens/>
        <w:spacing w:after="0" w:line="268" w:lineRule="auto"/>
        <w:ind w:left="360"/>
        <w:jc w:val="both"/>
        <w:rPr>
          <w:rFonts w:cstheme="minorHAnsi"/>
          <w:sz w:val="24"/>
          <w:szCs w:val="24"/>
        </w:rPr>
      </w:pPr>
      <w:r w:rsidRPr="00EA1C81">
        <w:rPr>
          <w:rFonts w:cstheme="minorHAnsi"/>
          <w:b/>
          <w:sz w:val="24"/>
          <w:szCs w:val="24"/>
        </w:rPr>
        <w:lastRenderedPageBreak/>
        <w:t>OŚWIADCZAMY,</w:t>
      </w:r>
      <w:r w:rsidRPr="00EA1C81">
        <w:rPr>
          <w:rFonts w:cstheme="minorHAnsi"/>
          <w:sz w:val="24"/>
          <w:szCs w:val="24"/>
        </w:rPr>
        <w:t xml:space="preserve"> że Wykonawca ………………………………………….. wykona przedmiot zamówienia w zakresie:</w:t>
      </w:r>
    </w:p>
    <w:p w14:paraId="449C2A53" w14:textId="77777777" w:rsidR="00422022" w:rsidRPr="00EA1C81" w:rsidRDefault="00422022" w:rsidP="00422022">
      <w:pPr>
        <w:suppressAutoHyphens/>
        <w:spacing w:line="268" w:lineRule="auto"/>
        <w:ind w:left="360"/>
        <w:jc w:val="both"/>
        <w:rPr>
          <w:rFonts w:cstheme="minorHAnsi"/>
          <w:sz w:val="24"/>
          <w:szCs w:val="24"/>
        </w:rPr>
      </w:pPr>
      <w:r w:rsidRPr="00EA1C8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280F10B0" w14:textId="498D2C8A" w:rsidR="000E6328" w:rsidRPr="00D4696A" w:rsidRDefault="00422022" w:rsidP="00D4696A">
      <w:pPr>
        <w:suppressAutoHyphens/>
        <w:spacing w:line="268" w:lineRule="auto"/>
        <w:ind w:left="360"/>
        <w:jc w:val="both"/>
        <w:rPr>
          <w:rFonts w:cstheme="minorHAnsi"/>
          <w:b/>
          <w:sz w:val="24"/>
          <w:szCs w:val="24"/>
        </w:rPr>
      </w:pPr>
      <w:r w:rsidRPr="00EA1C81">
        <w:rPr>
          <w:rFonts w:cstheme="minorHAnsi"/>
          <w:b/>
          <w:sz w:val="24"/>
          <w:szCs w:val="24"/>
          <w:highlight w:val="yellow"/>
        </w:rPr>
        <w:t>Uwaga: Wypełniają Wykonawcy wspólnie ubiegający się o udzielenie zamówienia, zgodnie z zapisami z pkt. 10 Rozdziału I SWZ.</w:t>
      </w:r>
      <w:r w:rsidRPr="00EA1C81">
        <w:rPr>
          <w:rFonts w:cstheme="minorHAnsi"/>
          <w:b/>
          <w:sz w:val="24"/>
          <w:szCs w:val="24"/>
        </w:rPr>
        <w:t xml:space="preserve"> </w:t>
      </w:r>
      <w:r w:rsidR="000E6328" w:rsidRPr="00EA1C81">
        <w:rPr>
          <w:rFonts w:cs="Calibri"/>
          <w:i/>
          <w:color w:val="000000" w:themeColor="text1"/>
          <w:sz w:val="24"/>
          <w:szCs w:val="24"/>
        </w:rPr>
        <w:t xml:space="preserve">                     </w:t>
      </w:r>
    </w:p>
    <w:p w14:paraId="2312F090" w14:textId="7340C348" w:rsidR="00EA1C81" w:rsidRPr="00EA1C81" w:rsidRDefault="00534946" w:rsidP="00EA1C81">
      <w:pPr>
        <w:pStyle w:val="Akapitzlist"/>
        <w:numPr>
          <w:ilvl w:val="1"/>
          <w:numId w:val="1"/>
        </w:numPr>
        <w:rPr>
          <w:rFonts w:asciiTheme="minorHAnsi" w:eastAsiaTheme="minorHAnsi" w:hAnsiTheme="minorHAnsi" w:cstheme="minorHAnsi"/>
          <w:lang w:val="pl-PL"/>
        </w:rPr>
      </w:pPr>
      <w:r w:rsidRPr="00EA1C81">
        <w:rPr>
          <w:rFonts w:asciiTheme="minorHAnsi" w:hAnsiTheme="minorHAnsi" w:cstheme="minorHAnsi"/>
          <w:b/>
          <w:highlight w:val="yellow"/>
          <w:lang w:val="pl-PL"/>
        </w:rPr>
        <w:t>OŚWIADCZAMY*</w:t>
      </w:r>
      <w:r w:rsidRPr="00EA1C81">
        <w:rPr>
          <w:rFonts w:asciiTheme="minorHAnsi" w:hAnsiTheme="minorHAnsi" w:cstheme="minorHAnsi"/>
          <w:highlight w:val="yellow"/>
          <w:lang w:val="pl-PL"/>
        </w:rPr>
        <w:t>,</w:t>
      </w:r>
      <w:r w:rsidRPr="00EA1C81">
        <w:rPr>
          <w:rFonts w:asciiTheme="minorHAnsi" w:hAnsiTheme="minorHAnsi" w:cstheme="minorHAnsi"/>
          <w:lang w:val="pl-PL"/>
        </w:rPr>
        <w:t xml:space="preserve"> </w:t>
      </w:r>
      <w:r w:rsidR="00EA1C81" w:rsidRPr="00EA1C81">
        <w:rPr>
          <w:rFonts w:asciiTheme="minorHAnsi" w:eastAsiaTheme="minorHAnsi" w:hAnsiTheme="minorHAnsi" w:cstheme="minorHAnsi"/>
          <w:lang w:val="pl-PL"/>
        </w:rPr>
        <w:t>że w celu wykazania spełniania warunków udziału w postępowaniu, określonych przez Zamawiającego w pkt 6 SWZ, polegam na zasobach następującego/ych podmiotu/ów:</w:t>
      </w:r>
    </w:p>
    <w:tbl>
      <w:tblPr>
        <w:tblW w:w="477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747"/>
        <w:gridCol w:w="2768"/>
        <w:gridCol w:w="3275"/>
      </w:tblGrid>
      <w:tr w:rsidR="00D4696A" w:rsidRPr="00D4696A" w14:paraId="2AE81B56" w14:textId="77777777" w:rsidTr="00EA1C81">
        <w:trPr>
          <w:trHeight w:val="69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CFA8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4696A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18C1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4696A">
              <w:rPr>
                <w:rFonts w:cstheme="minorHAnsi"/>
                <w:sz w:val="24"/>
                <w:szCs w:val="24"/>
              </w:rPr>
              <w:t>Nr części zamówienia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6AD9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4696A">
              <w:rPr>
                <w:rFonts w:cstheme="minorHAnsi"/>
                <w:sz w:val="24"/>
                <w:szCs w:val="24"/>
              </w:rPr>
              <w:t>Wskazać podmiot - pełna nazwa/firma, adres, w zależności od podmiotu: NIP/PESEL, KRS/CEiDG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CC4A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4696A">
              <w:rPr>
                <w:rFonts w:cstheme="minorHAnsi"/>
                <w:sz w:val="24"/>
                <w:szCs w:val="24"/>
              </w:rPr>
              <w:t>Określić odpowiedni zakres dla wskazanego podmiotu</w:t>
            </w:r>
          </w:p>
        </w:tc>
      </w:tr>
      <w:tr w:rsidR="00D4696A" w:rsidRPr="00D4696A" w14:paraId="442D6EE7" w14:textId="77777777" w:rsidTr="00EA1C81">
        <w:trPr>
          <w:trHeight w:val="42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6DAA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4696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7CE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AC1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2DC3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696A" w:rsidRPr="00D4696A" w14:paraId="5DEDAA11" w14:textId="77777777" w:rsidTr="00EA1C81">
        <w:trPr>
          <w:trHeight w:val="42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5E53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4696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7CB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EB8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669E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696A" w:rsidRPr="00D4696A" w14:paraId="59225EAE" w14:textId="77777777" w:rsidTr="00EA1C81">
        <w:trPr>
          <w:trHeight w:val="40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32E2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4696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C05F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E62A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C8C" w14:textId="77777777" w:rsidR="00EA1C81" w:rsidRPr="00D4696A" w:rsidRDefault="00EA1C81">
            <w:pPr>
              <w:suppressAutoHyphens/>
              <w:spacing w:line="268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765509F" w14:textId="50627013" w:rsidR="00D8286E" w:rsidRPr="00D4696A" w:rsidRDefault="00EA1C81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  <w:r w:rsidRPr="00D4696A">
        <w:rPr>
          <w:rFonts w:cstheme="minorHAnsi"/>
          <w:i/>
          <w:sz w:val="24"/>
          <w:szCs w:val="24"/>
          <w:highlight w:val="yellow"/>
        </w:rPr>
        <w:t>* Wypełnić jeżeli dotyczy oraz dołączyć zobowiązanie tych podmiotów na zasadach określonych w art. 118 ustawy Pzp, proponowany wzór zobowiązania stanowi załącznik nr 6 do SWZ</w:t>
      </w:r>
    </w:p>
    <w:p w14:paraId="6EFEA4DF" w14:textId="77777777" w:rsidR="00EA1C81" w:rsidRPr="00EA1C81" w:rsidRDefault="00534946" w:rsidP="00EA1C81">
      <w:pPr>
        <w:pStyle w:val="Akapitzlist"/>
        <w:numPr>
          <w:ilvl w:val="1"/>
          <w:numId w:val="1"/>
        </w:numPr>
        <w:rPr>
          <w:rFonts w:asciiTheme="minorHAnsi" w:eastAsiaTheme="minorHAnsi" w:hAnsiTheme="minorHAnsi" w:cstheme="minorHAnsi"/>
          <w:lang w:val="pl-PL"/>
        </w:rPr>
      </w:pPr>
      <w:r w:rsidRPr="00EA1C81">
        <w:rPr>
          <w:rFonts w:asciiTheme="minorHAnsi" w:hAnsiTheme="minorHAnsi" w:cstheme="minorHAnsi"/>
          <w:lang w:val="pl-PL"/>
        </w:rPr>
        <w:t xml:space="preserve">Zgodnie </w:t>
      </w:r>
      <w:r w:rsidR="00EA1C81" w:rsidRPr="00EA1C81">
        <w:rPr>
          <w:rFonts w:asciiTheme="minorHAnsi" w:eastAsiaTheme="minorHAnsi" w:hAnsiTheme="minorHAnsi" w:cstheme="minorHAnsi"/>
          <w:lang w:val="pl-PL"/>
        </w:rPr>
        <w:t xml:space="preserve">Zgodnie z art. 462 ust.2 ustawy Pzp INFORMUJEMY, że zamierzamy powierzyć podwykonawcom następujące części zamówienia*: </w:t>
      </w:r>
    </w:p>
    <w:tbl>
      <w:tblPr>
        <w:tblW w:w="477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363"/>
        <w:gridCol w:w="2008"/>
        <w:gridCol w:w="2365"/>
        <w:gridCol w:w="2365"/>
      </w:tblGrid>
      <w:tr w:rsidR="00D4696A" w:rsidRPr="00D4696A" w14:paraId="29A66B18" w14:textId="77777777" w:rsidTr="00EA1C81">
        <w:trPr>
          <w:trHeight w:val="266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3B9F" w14:textId="77777777" w:rsidR="00EA1C81" w:rsidRPr="00D4696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D4696A">
              <w:rPr>
                <w:rFonts w:eastAsiaTheme="minorEastAsia" w:cs="Arial"/>
              </w:rPr>
              <w:t>Lp.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0B5D" w14:textId="77777777" w:rsidR="00EA1C81" w:rsidRPr="00D4696A" w:rsidRDefault="00EA1C81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D4696A">
              <w:rPr>
                <w:rFonts w:eastAsiaTheme="minorEastAsia" w:cs="Arial"/>
              </w:rPr>
              <w:t>Nr części zamówienia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EF5D" w14:textId="77777777" w:rsidR="00EA1C81" w:rsidRPr="00D4696A" w:rsidRDefault="00EA1C81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D4696A">
              <w:rPr>
                <w:rFonts w:cstheme="minorHAnsi"/>
              </w:rPr>
              <w:t>Określić odpowiedni zakres dla wskazanego podmiotu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90F0" w14:textId="77777777" w:rsidR="00EA1C81" w:rsidRPr="00D4696A" w:rsidRDefault="00EA1C81">
            <w:pPr>
              <w:spacing w:before="120" w:line="240" w:lineRule="auto"/>
              <w:ind w:right="74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4696A">
              <w:rPr>
                <w:rFonts w:cstheme="minorHAnsi"/>
                <w:sz w:val="24"/>
                <w:szCs w:val="24"/>
              </w:rPr>
              <w:t>Wartość brutto części zamówienia  powierzona podwykonawcy wynosi …….zł lub stanowi …. % wartości całego zamówienia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0BF9" w14:textId="77777777" w:rsidR="00EA1C81" w:rsidRPr="00D4696A" w:rsidRDefault="00EA1C81">
            <w:pPr>
              <w:spacing w:before="120" w:line="240" w:lineRule="auto"/>
              <w:ind w:right="74"/>
              <w:contextualSpacing/>
              <w:jc w:val="center"/>
              <w:rPr>
                <w:rFonts w:cstheme="minorHAnsi"/>
              </w:rPr>
            </w:pPr>
            <w:r w:rsidRPr="00D4696A">
              <w:rPr>
                <w:rFonts w:cstheme="minorHAnsi"/>
              </w:rPr>
              <w:t>Wskazać podmiot - pełna nazwa/firma, adres, w zależności od podmiotu: NIP/PESEL, KRS/CEiDG</w:t>
            </w:r>
          </w:p>
          <w:p w14:paraId="756B1F8D" w14:textId="77777777" w:rsidR="00EA1C81" w:rsidRPr="00D4696A" w:rsidRDefault="00EA1C81">
            <w:pPr>
              <w:spacing w:before="120" w:line="24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D4696A">
              <w:rPr>
                <w:rFonts w:cstheme="minorHAnsi"/>
              </w:rPr>
              <w:t>(o ile jest to wiadome)</w:t>
            </w:r>
          </w:p>
        </w:tc>
      </w:tr>
      <w:tr w:rsidR="00D4696A" w:rsidRPr="00D4696A" w14:paraId="481BD50B" w14:textId="77777777" w:rsidTr="00EA1C81">
        <w:trPr>
          <w:trHeight w:val="81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4FC2" w14:textId="77777777" w:rsidR="00EA1C81" w:rsidRPr="00D4696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D4696A">
              <w:rPr>
                <w:rFonts w:eastAsiaTheme="minorEastAsia" w:cs="Arial"/>
              </w:rPr>
              <w:t>1.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FBA" w14:textId="77777777" w:rsidR="00EA1C81" w:rsidRPr="00D4696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3BED" w14:textId="77777777" w:rsidR="00EA1C81" w:rsidRPr="00D4696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644" w14:textId="77777777" w:rsidR="00EA1C81" w:rsidRPr="00D4696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05F" w14:textId="77777777" w:rsidR="00EA1C81" w:rsidRPr="00D4696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  <w:tr w:rsidR="00D4696A" w:rsidRPr="00D4696A" w14:paraId="3D56E3C3" w14:textId="77777777" w:rsidTr="00EA1C81">
        <w:trPr>
          <w:trHeight w:val="81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DA3D" w14:textId="77777777" w:rsidR="00EA1C81" w:rsidRPr="00D4696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  <w:r w:rsidRPr="00D4696A">
              <w:rPr>
                <w:rFonts w:eastAsiaTheme="minorEastAsia" w:cs="Arial"/>
              </w:rPr>
              <w:t>2.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ECC" w14:textId="77777777" w:rsidR="00EA1C81" w:rsidRPr="00D4696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ACAC" w14:textId="77777777" w:rsidR="00EA1C81" w:rsidRPr="00D4696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DAE" w14:textId="77777777" w:rsidR="00EA1C81" w:rsidRPr="00D4696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C2B9" w14:textId="77777777" w:rsidR="00EA1C81" w:rsidRPr="00D4696A" w:rsidRDefault="00EA1C81">
            <w:pPr>
              <w:spacing w:before="120" w:line="360" w:lineRule="auto"/>
              <w:ind w:right="74"/>
              <w:contextualSpacing/>
              <w:jc w:val="center"/>
              <w:rPr>
                <w:rFonts w:eastAsiaTheme="minorEastAsia" w:cs="Arial"/>
              </w:rPr>
            </w:pPr>
          </w:p>
        </w:tc>
      </w:tr>
    </w:tbl>
    <w:p w14:paraId="02057E5F" w14:textId="77777777" w:rsidR="00EA1C81" w:rsidRPr="00D4696A" w:rsidRDefault="00EA1C81" w:rsidP="00EA1C81">
      <w:pPr>
        <w:suppressAutoHyphens/>
        <w:spacing w:after="0" w:line="268" w:lineRule="auto"/>
        <w:ind w:left="360"/>
        <w:jc w:val="both"/>
        <w:rPr>
          <w:rFonts w:cstheme="minorHAnsi"/>
          <w:sz w:val="20"/>
        </w:rPr>
      </w:pPr>
      <w:r w:rsidRPr="00D4696A">
        <w:rPr>
          <w:rFonts w:cstheme="minorHAnsi"/>
          <w:sz w:val="20"/>
          <w:highlight w:val="yellow"/>
        </w:rPr>
        <w:t>* Wypełnić jeżeli dotyczy</w:t>
      </w:r>
    </w:p>
    <w:p w14:paraId="712F59C7" w14:textId="3A080223" w:rsidR="00534946" w:rsidRPr="00D4696A" w:rsidRDefault="00534946" w:rsidP="00EA1C81">
      <w:pPr>
        <w:suppressAutoHyphens/>
        <w:spacing w:after="0" w:line="271" w:lineRule="auto"/>
        <w:ind w:left="360"/>
        <w:jc w:val="both"/>
        <w:rPr>
          <w:rFonts w:cs="Calibri"/>
          <w:sz w:val="24"/>
          <w:szCs w:val="24"/>
        </w:rPr>
      </w:pPr>
    </w:p>
    <w:p w14:paraId="74D2A6BF" w14:textId="7B907D99" w:rsidR="00D8286E" w:rsidRPr="00EA1C81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lastRenderedPageBreak/>
        <w:t>OŚWIADCZAMY</w:t>
      </w:r>
      <w:r w:rsidRPr="00EA1C81">
        <w:rPr>
          <w:rFonts w:cs="Calibri"/>
          <w:sz w:val="24"/>
          <w:szCs w:val="24"/>
        </w:rPr>
        <w:t>, że informacje i dokumenty zawarte w załączniku o nazwie …</w:t>
      </w:r>
      <w:r w:rsidR="000E6328" w:rsidRPr="00EA1C81">
        <w:rPr>
          <w:rFonts w:cs="Calibri"/>
          <w:sz w:val="24"/>
          <w:szCs w:val="24"/>
        </w:rPr>
        <w:t>………</w:t>
      </w:r>
      <w:r w:rsidRPr="00EA1C81">
        <w:rPr>
          <w:rFonts w:cs="Calibri"/>
          <w:sz w:val="24"/>
          <w:szCs w:val="24"/>
        </w:rPr>
        <w:t>……………. - stanowią tajemnicę przedsiębiorstwa w rozumieniu przepisów o zwalczaniu nieuczciwej konkurencji i nie mogą być one udostępniane.</w:t>
      </w:r>
    </w:p>
    <w:p w14:paraId="5053E190" w14:textId="77777777" w:rsidR="00D8286E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</w:p>
    <w:p w14:paraId="3D013066" w14:textId="77777777" w:rsidR="00D8286E" w:rsidRPr="00EA1C81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OŚWIADCZAMY</w:t>
      </w:r>
      <w:r w:rsidRPr="00EA1C81">
        <w:rPr>
          <w:rFonts w:cs="Calibri"/>
          <w:sz w:val="24"/>
          <w:szCs w:val="24"/>
        </w:rPr>
        <w:t xml:space="preserve">, że zapoznaliśmy się postanowieniami wzoru umowy, określonymi </w:t>
      </w:r>
      <w:r w:rsidRPr="00EA1C81">
        <w:rPr>
          <w:rFonts w:cs="Calibri"/>
          <w:sz w:val="24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EA1C81">
        <w:rPr>
          <w:rFonts w:cs="Calibri"/>
          <w:sz w:val="24"/>
          <w:szCs w:val="24"/>
        </w:rPr>
        <w:br/>
        <w:t>w Specyfikacji Warunków Zamówienia, w miejscu i terminie wyznaczonym przez Zamawiającego.</w:t>
      </w:r>
    </w:p>
    <w:p w14:paraId="71AA7FC9" w14:textId="77777777" w:rsidR="00D8286E" w:rsidRPr="00EA1C81" w:rsidRDefault="00D8286E" w:rsidP="00D8286E">
      <w:pPr>
        <w:suppressAutoHyphens/>
        <w:spacing w:line="271" w:lineRule="auto"/>
        <w:jc w:val="both"/>
        <w:rPr>
          <w:rFonts w:cs="Calibri"/>
          <w:sz w:val="24"/>
          <w:szCs w:val="24"/>
        </w:rPr>
      </w:pPr>
    </w:p>
    <w:p w14:paraId="5CD4E8CE" w14:textId="77777777" w:rsidR="00D8286E" w:rsidRPr="00EA1C81" w:rsidRDefault="00D8286E" w:rsidP="00D8286E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="Calibri"/>
          <w:lang w:val="pl-PL"/>
        </w:rPr>
      </w:pPr>
      <w:r w:rsidRPr="00EA1C81">
        <w:rPr>
          <w:rFonts w:asciiTheme="minorHAnsi" w:hAnsiTheme="minorHAnsi" w:cs="Calibri"/>
          <w:b/>
          <w:lang w:val="pl-PL"/>
        </w:rPr>
        <w:t>WSZELKĄ KORESPONDENCJĘ</w:t>
      </w:r>
      <w:r w:rsidRPr="00EA1C81">
        <w:rPr>
          <w:rFonts w:asciiTheme="minorHAnsi" w:hAnsiTheme="minorHAnsi" w:cs="Calibri"/>
          <w:lang w:val="pl-PL"/>
        </w:rPr>
        <w:t xml:space="preserve"> w sprawie przedmiotowego postępowania należy kierować na poniższy adres:</w:t>
      </w:r>
    </w:p>
    <w:p w14:paraId="6EF409D0" w14:textId="77777777" w:rsidR="00D8286E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</w:p>
    <w:p w14:paraId="22CE6933" w14:textId="71621A9E" w:rsidR="000E6328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Nazwa</w:t>
      </w:r>
      <w:r w:rsidR="000E6328" w:rsidRPr="00EA1C81">
        <w:rPr>
          <w:rFonts w:cs="Calibri"/>
          <w:sz w:val="24"/>
          <w:szCs w:val="24"/>
        </w:rPr>
        <w:t>…………………………………………………………………</w:t>
      </w:r>
      <w:r w:rsidR="009E2239" w:rsidRPr="00EA1C81">
        <w:rPr>
          <w:rFonts w:cs="Calibri"/>
          <w:sz w:val="24"/>
          <w:szCs w:val="24"/>
        </w:rPr>
        <w:t>………………………</w:t>
      </w:r>
      <w:r w:rsidR="000E6328" w:rsidRPr="00EA1C81">
        <w:rPr>
          <w:rFonts w:cs="Calibri"/>
          <w:sz w:val="24"/>
          <w:szCs w:val="24"/>
        </w:rPr>
        <w:t>…………………………………….</w:t>
      </w:r>
    </w:p>
    <w:p w14:paraId="28506F09" w14:textId="5CEA8607" w:rsidR="000E6328" w:rsidRPr="00EA1C81" w:rsidRDefault="000E6328" w:rsidP="00D8286E">
      <w:pPr>
        <w:suppressAutoHyphens/>
        <w:spacing w:line="271" w:lineRule="auto"/>
        <w:ind w:left="360"/>
        <w:jc w:val="both"/>
        <w:rPr>
          <w:rFonts w:cs="Calibri"/>
          <w:i/>
          <w:iCs/>
          <w:sz w:val="24"/>
          <w:szCs w:val="24"/>
        </w:rPr>
      </w:pPr>
      <w:r w:rsidRPr="00EA1C81">
        <w:rPr>
          <w:rFonts w:cs="Calibri"/>
          <w:i/>
          <w:iCs/>
          <w:sz w:val="24"/>
          <w:szCs w:val="24"/>
        </w:rPr>
        <w:t>lub</w:t>
      </w:r>
    </w:p>
    <w:p w14:paraId="23296EBE" w14:textId="1A774605" w:rsidR="00D8286E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imię i nazwisko: ……………………</w:t>
      </w:r>
      <w:r w:rsidR="000E6328" w:rsidRPr="00EA1C81">
        <w:rPr>
          <w:rFonts w:cs="Calibri"/>
          <w:sz w:val="24"/>
          <w:szCs w:val="24"/>
        </w:rPr>
        <w:t>……………..</w:t>
      </w:r>
      <w:r w:rsidRPr="00EA1C81">
        <w:rPr>
          <w:rFonts w:cs="Calibri"/>
          <w:sz w:val="24"/>
          <w:szCs w:val="24"/>
        </w:rPr>
        <w:t>………………………………………</w:t>
      </w:r>
      <w:r w:rsidR="009E2239" w:rsidRPr="00EA1C81">
        <w:rPr>
          <w:rFonts w:cs="Calibri"/>
          <w:sz w:val="24"/>
          <w:szCs w:val="24"/>
        </w:rPr>
        <w:t>………………………</w:t>
      </w:r>
      <w:r w:rsidRPr="00EA1C81">
        <w:rPr>
          <w:rFonts w:cs="Calibri"/>
          <w:sz w:val="24"/>
          <w:szCs w:val="24"/>
        </w:rPr>
        <w:t>…………..</w:t>
      </w:r>
    </w:p>
    <w:p w14:paraId="078A445F" w14:textId="6BE8FA94" w:rsidR="00D8286E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tel. …………………………………………………………………………………………</w:t>
      </w:r>
      <w:r w:rsidR="0080500E" w:rsidRPr="00EA1C81">
        <w:rPr>
          <w:rFonts w:cs="Calibri"/>
          <w:sz w:val="24"/>
          <w:szCs w:val="24"/>
        </w:rPr>
        <w:t>………...</w:t>
      </w:r>
      <w:r w:rsidRPr="00EA1C81">
        <w:rPr>
          <w:rFonts w:cs="Calibri"/>
          <w:sz w:val="24"/>
          <w:szCs w:val="24"/>
        </w:rPr>
        <w:t>………</w:t>
      </w:r>
      <w:r w:rsidR="009E2239" w:rsidRPr="00EA1C81">
        <w:rPr>
          <w:rFonts w:cs="Calibri"/>
          <w:sz w:val="24"/>
          <w:szCs w:val="24"/>
        </w:rPr>
        <w:t>……………………..</w:t>
      </w:r>
    </w:p>
    <w:p w14:paraId="5E6D9FB7" w14:textId="63E1F9D3" w:rsidR="00D8286E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  <w:r w:rsidRPr="00EA1C81">
        <w:rPr>
          <w:rFonts w:cs="Calibri"/>
          <w:sz w:val="24"/>
          <w:szCs w:val="24"/>
        </w:rPr>
        <w:t>e:mail: ……………………………………………………</w:t>
      </w:r>
      <w:r w:rsidR="000E6328" w:rsidRPr="00EA1C81">
        <w:rPr>
          <w:rFonts w:cs="Calibri"/>
          <w:sz w:val="24"/>
          <w:szCs w:val="24"/>
        </w:rPr>
        <w:t>.</w:t>
      </w:r>
      <w:r w:rsidRPr="00EA1C81">
        <w:rPr>
          <w:rFonts w:cs="Calibri"/>
          <w:sz w:val="24"/>
          <w:szCs w:val="24"/>
        </w:rPr>
        <w:t>…………………………………</w:t>
      </w:r>
      <w:r w:rsidR="0080500E" w:rsidRPr="00EA1C81">
        <w:rPr>
          <w:rFonts w:cs="Calibri"/>
          <w:sz w:val="24"/>
          <w:szCs w:val="24"/>
        </w:rPr>
        <w:t>……...</w:t>
      </w:r>
      <w:r w:rsidRPr="00EA1C81">
        <w:rPr>
          <w:rFonts w:cs="Calibri"/>
          <w:sz w:val="24"/>
          <w:szCs w:val="24"/>
        </w:rPr>
        <w:t>……</w:t>
      </w:r>
      <w:r w:rsidR="009E2239" w:rsidRPr="00EA1C81">
        <w:rPr>
          <w:rFonts w:cs="Calibri"/>
          <w:sz w:val="24"/>
          <w:szCs w:val="24"/>
        </w:rPr>
        <w:t>……………………….</w:t>
      </w:r>
    </w:p>
    <w:p w14:paraId="291183C1" w14:textId="77777777" w:rsidR="00D8286E" w:rsidRPr="00EA1C81" w:rsidRDefault="00D8286E" w:rsidP="00D8286E">
      <w:pPr>
        <w:suppressAutoHyphens/>
        <w:spacing w:line="271" w:lineRule="auto"/>
        <w:ind w:left="360"/>
        <w:jc w:val="both"/>
        <w:rPr>
          <w:rFonts w:cs="Calibri"/>
          <w:sz w:val="24"/>
          <w:szCs w:val="24"/>
        </w:rPr>
      </w:pPr>
    </w:p>
    <w:p w14:paraId="617BAC8F" w14:textId="77777777" w:rsidR="00D8286E" w:rsidRPr="00EA1C81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="Calibri"/>
          <w:sz w:val="24"/>
          <w:szCs w:val="24"/>
        </w:rPr>
      </w:pPr>
      <w:r w:rsidRPr="00EA1C81">
        <w:rPr>
          <w:rFonts w:cs="Calibri"/>
          <w:b/>
          <w:sz w:val="24"/>
          <w:szCs w:val="24"/>
        </w:rPr>
        <w:t>WRAZ Z OFERTĄ</w:t>
      </w:r>
      <w:r w:rsidRPr="00EA1C81">
        <w:rPr>
          <w:rFonts w:cs="Calibr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EA1C81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="Calibri"/>
          <w:lang w:val="pl-PL"/>
        </w:rPr>
      </w:pPr>
      <w:r w:rsidRPr="00EA1C81">
        <w:rPr>
          <w:rFonts w:asciiTheme="minorHAnsi" w:hAnsiTheme="minorHAnsi" w:cs="Calibr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EA1C81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="Calibri"/>
          <w:lang w:val="pl-PL"/>
        </w:rPr>
      </w:pPr>
      <w:r w:rsidRPr="00EA1C81">
        <w:rPr>
          <w:rFonts w:asciiTheme="minorHAnsi" w:hAnsiTheme="minorHAnsi" w:cs="Calibr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EA1C81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="Calibri"/>
          <w:lang w:val="pl-PL"/>
        </w:rPr>
      </w:pPr>
    </w:p>
    <w:p w14:paraId="45B4181D" w14:textId="77777777" w:rsidR="00D8286E" w:rsidRPr="00EA1C81" w:rsidRDefault="00D8286E" w:rsidP="00D8286E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="Calibri"/>
          <w:lang w:val="pl-PL" w:eastAsia="pl-PL"/>
        </w:rPr>
      </w:pPr>
      <w:r w:rsidRPr="00EA1C81">
        <w:rPr>
          <w:rFonts w:asciiTheme="minorHAnsi" w:hAnsiTheme="minorHAnsi" w:cs="Calibri"/>
          <w:b/>
          <w:bCs/>
          <w:lang w:val="pl-PL" w:eastAsia="pl-PL"/>
        </w:rPr>
        <w:t>OŚWIADCZAMY</w:t>
      </w:r>
      <w:r w:rsidRPr="00EA1C81">
        <w:rPr>
          <w:rFonts w:asciiTheme="minorHAnsi" w:hAnsiTheme="minorHAnsi" w:cs="Calibri"/>
          <w:color w:val="000000"/>
          <w:lang w:val="pl-PL" w:eastAsia="pl-PL"/>
        </w:rPr>
        <w:t>, że wypełniliśmy/łem obowiązki informacyjne przewidziane w art. 13 lub art. 14 RODO</w:t>
      </w:r>
      <w:r w:rsidRPr="00EA1C81">
        <w:rPr>
          <w:rStyle w:val="Odwoanieprzypisudolnego"/>
          <w:rFonts w:asciiTheme="minorHAnsi" w:hAnsiTheme="minorHAnsi" w:cs="Calibri"/>
          <w:color w:val="000000"/>
          <w:lang w:val="pl-PL" w:eastAsia="pl-PL"/>
        </w:rPr>
        <w:footnoteReference w:id="1"/>
      </w:r>
      <w:r w:rsidRPr="00EA1C81">
        <w:rPr>
          <w:rFonts w:asciiTheme="minorHAnsi" w:hAnsiTheme="minorHAnsi" w:cs="Calibri"/>
          <w:color w:val="000000"/>
          <w:lang w:val="pl-PL" w:eastAsia="pl-PL"/>
        </w:rPr>
        <w:t xml:space="preserve"> wobec osób fizycznych, </w:t>
      </w:r>
      <w:r w:rsidRPr="00EA1C81">
        <w:rPr>
          <w:rFonts w:asciiTheme="minorHAnsi" w:hAnsiTheme="minorHAnsi" w:cs="Calibri"/>
          <w:lang w:val="pl-PL" w:eastAsia="pl-PL"/>
        </w:rPr>
        <w:t>od których dane osobowe bezpośrednio lub pośrednio pozyskaliśmy/łem</w:t>
      </w:r>
      <w:r w:rsidRPr="00EA1C81">
        <w:rPr>
          <w:rFonts w:asciiTheme="minorHAnsi" w:hAnsiTheme="minorHAnsi" w:cs="Calibri"/>
          <w:color w:val="000000"/>
          <w:lang w:val="pl-PL" w:eastAsia="pl-PL"/>
        </w:rPr>
        <w:t xml:space="preserve"> w celu ubiegania się o udzielenie zamówienia publicznego w niniejszym postępowaniu</w:t>
      </w:r>
      <w:r w:rsidRPr="00EA1C81">
        <w:rPr>
          <w:rStyle w:val="Odwoanieprzypisudolnego"/>
          <w:rFonts w:asciiTheme="minorHAnsi" w:hAnsiTheme="minorHAnsi" w:cs="Calibri"/>
          <w:lang w:val="pl-PL" w:eastAsia="pl-PL"/>
        </w:rPr>
        <w:footnoteReference w:id="2"/>
      </w:r>
      <w:r w:rsidRPr="00EA1C81">
        <w:rPr>
          <w:rFonts w:asciiTheme="minorHAnsi" w:hAnsiTheme="minorHAnsi" w:cs="Calibri"/>
          <w:color w:val="000000"/>
          <w:lang w:val="pl-PL" w:eastAsia="pl-PL"/>
        </w:rPr>
        <w:t>.</w:t>
      </w:r>
    </w:p>
    <w:p w14:paraId="394106EC" w14:textId="77777777" w:rsidR="00D4696A" w:rsidRDefault="00D4696A" w:rsidP="00D4696A">
      <w:pPr>
        <w:spacing w:after="0" w:line="271" w:lineRule="auto"/>
        <w:ind w:left="360"/>
        <w:contextualSpacing/>
        <w:jc w:val="both"/>
        <w:rPr>
          <w:rFonts w:cs="Calibri"/>
          <w:sz w:val="24"/>
          <w:szCs w:val="24"/>
        </w:rPr>
      </w:pPr>
    </w:p>
    <w:p w14:paraId="2C1625D0" w14:textId="77777777" w:rsidR="00D4696A" w:rsidRDefault="00D4696A" w:rsidP="00D4696A">
      <w:pPr>
        <w:spacing w:after="0" w:line="271" w:lineRule="auto"/>
        <w:ind w:left="360"/>
        <w:contextualSpacing/>
        <w:jc w:val="both"/>
        <w:rPr>
          <w:rFonts w:cs="Calibri"/>
          <w:sz w:val="24"/>
          <w:szCs w:val="24"/>
        </w:rPr>
      </w:pPr>
    </w:p>
    <w:p w14:paraId="68B578B9" w14:textId="77777777" w:rsidR="00D4696A" w:rsidRDefault="00D4696A" w:rsidP="00D4696A">
      <w:pPr>
        <w:spacing w:after="0" w:line="271" w:lineRule="auto"/>
        <w:ind w:left="360"/>
        <w:contextualSpacing/>
        <w:jc w:val="both"/>
        <w:rPr>
          <w:rFonts w:cs="Calibri"/>
          <w:sz w:val="24"/>
          <w:szCs w:val="24"/>
        </w:rPr>
      </w:pPr>
    </w:p>
    <w:p w14:paraId="14E53B15" w14:textId="77777777" w:rsidR="00D4696A" w:rsidRPr="00D4696A" w:rsidRDefault="00D4696A" w:rsidP="00D4696A">
      <w:pPr>
        <w:spacing w:after="0" w:line="271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0EB35159" w14:textId="77777777" w:rsidR="00D4696A" w:rsidRPr="00D4696A" w:rsidRDefault="00D4696A" w:rsidP="00D4696A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4696A">
        <w:rPr>
          <w:sz w:val="24"/>
          <w:szCs w:val="24"/>
          <w:u w:val="single"/>
        </w:rPr>
        <w:lastRenderedPageBreak/>
        <w:t>UWAGA!</w:t>
      </w:r>
      <w:r w:rsidRPr="00D4696A">
        <w:rPr>
          <w:sz w:val="24"/>
          <w:szCs w:val="24"/>
        </w:rPr>
        <w:t xml:space="preserve"> </w:t>
      </w:r>
      <w:r w:rsidRPr="00D4696A">
        <w:rPr>
          <w:sz w:val="24"/>
          <w:szCs w:val="24"/>
        </w:rPr>
        <w:br/>
      </w:r>
      <w:r w:rsidRPr="00D4696A">
        <w:rPr>
          <w:rFonts w:cstheme="minorHAnsi"/>
          <w:sz w:val="24"/>
          <w:szCs w:val="24"/>
        </w:rPr>
        <w:t>Dokument musi być złożony pod rygorem nieważności w formie elektronicznej</w:t>
      </w:r>
      <w:r w:rsidRPr="00D4696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D4696A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 lub w postaci elektronicznej opatrzonej podpisem zaufanym lub podpisem osobistym</w:t>
      </w:r>
      <w:r w:rsidRPr="00D469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7A87BFEA" w14:textId="77777777" w:rsidR="00DC0338" w:rsidRPr="00EA1C81" w:rsidRDefault="00DC0338">
      <w:pPr>
        <w:rPr>
          <w:rFonts w:cs="Calibri"/>
          <w:sz w:val="24"/>
          <w:szCs w:val="24"/>
        </w:rPr>
      </w:pPr>
    </w:p>
    <w:sectPr w:rsidR="00DC0338" w:rsidRPr="00EA1C81" w:rsidSect="0044499B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FC5D4" w14:textId="77777777" w:rsidR="00CA164F" w:rsidRDefault="00CA164F" w:rsidP="00D8286E">
      <w:pPr>
        <w:spacing w:after="0" w:line="240" w:lineRule="auto"/>
      </w:pPr>
      <w:r>
        <w:separator/>
      </w:r>
    </w:p>
  </w:endnote>
  <w:endnote w:type="continuationSeparator" w:id="0">
    <w:p w14:paraId="0812A277" w14:textId="77777777" w:rsidR="00CA164F" w:rsidRDefault="00CA164F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CA164F">
    <w:pPr>
      <w:pStyle w:val="Stopka"/>
      <w:pBdr>
        <w:bottom w:val="single" w:sz="12" w:space="1" w:color="auto"/>
      </w:pBdr>
      <w:rPr>
        <w:i/>
        <w:iCs/>
      </w:rPr>
    </w:pPr>
  </w:p>
  <w:p w14:paraId="1661B6AD" w14:textId="77777777" w:rsidR="00424684" w:rsidRDefault="008A37AF">
    <w:pPr>
      <w:pStyle w:val="Stopka"/>
    </w:pPr>
    <w:r w:rsidRPr="00263D91">
      <w:rPr>
        <w:i/>
        <w:iCs/>
      </w:rPr>
      <w:t>Zarząd Dróg Powiatowych w Leżajsku</w:t>
    </w: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D4696A">
      <w:rPr>
        <w:i/>
        <w:iCs/>
        <w:noProof/>
      </w:rPr>
      <w:t>10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D4696A">
      <w:rPr>
        <w:i/>
        <w:iCs/>
        <w:noProof/>
      </w:rPr>
      <w:t>10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17189BCC" w:rsidR="001445CA" w:rsidRPr="001445CA" w:rsidRDefault="001445CA">
          <w:pPr>
            <w:pStyle w:val="Stopka"/>
            <w:rPr>
              <w:i/>
              <w:iCs/>
            </w:rPr>
          </w:pPr>
          <w:r>
            <w:rPr>
              <w:i/>
              <w:iCs/>
            </w:rPr>
            <w:t>Zarząd Dróg Powiatowych w Leżajsku</w:t>
          </w:r>
        </w:p>
      </w:tc>
      <w:tc>
        <w:tcPr>
          <w:tcW w:w="4531" w:type="dxa"/>
        </w:tcPr>
        <w:p w14:paraId="07B0D736" w14:textId="50C1C1D5" w:rsidR="001445CA" w:rsidRPr="001445CA" w:rsidRDefault="001445CA" w:rsidP="001445CA">
          <w:pPr>
            <w:pStyle w:val="Stopka"/>
            <w:jc w:val="right"/>
            <w:rPr>
              <w:i/>
              <w:iCs/>
            </w:rPr>
          </w:pPr>
          <w:r w:rsidRPr="001445CA">
            <w:rPr>
              <w:i/>
              <w:iCs/>
            </w:rPr>
            <w:t xml:space="preserve">Strona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PAGE   \* MERGEFORMAT </w:instrText>
          </w:r>
          <w:r w:rsidRPr="001445CA">
            <w:rPr>
              <w:i/>
              <w:iCs/>
            </w:rPr>
            <w:fldChar w:fldCharType="separate"/>
          </w:r>
          <w:r w:rsidR="00D4696A">
            <w:rPr>
              <w:i/>
              <w:iCs/>
              <w:noProof/>
            </w:rPr>
            <w:t>6</w:t>
          </w:r>
          <w:r w:rsidRPr="001445CA">
            <w:rPr>
              <w:i/>
              <w:iCs/>
            </w:rPr>
            <w:fldChar w:fldCharType="end"/>
          </w:r>
          <w:r w:rsidRPr="001445CA">
            <w:rPr>
              <w:i/>
              <w:iCs/>
            </w:rPr>
            <w:t xml:space="preserve"> z </w:t>
          </w:r>
          <w:r w:rsidRPr="001445CA">
            <w:rPr>
              <w:i/>
              <w:iCs/>
            </w:rPr>
            <w:fldChar w:fldCharType="begin"/>
          </w:r>
          <w:r w:rsidRPr="001445CA">
            <w:rPr>
              <w:i/>
              <w:iCs/>
            </w:rPr>
            <w:instrText xml:space="preserve"> NUMPAGES   \* MERGEFORMAT </w:instrText>
          </w:r>
          <w:r w:rsidRPr="001445CA">
            <w:rPr>
              <w:i/>
              <w:iCs/>
            </w:rPr>
            <w:fldChar w:fldCharType="separate"/>
          </w:r>
          <w:r w:rsidR="00D4696A">
            <w:rPr>
              <w:i/>
              <w:iCs/>
              <w:noProof/>
            </w:rPr>
            <w:t>10</w:t>
          </w:r>
          <w:r w:rsidRPr="001445CA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E5716" w14:textId="77777777" w:rsidR="00CA164F" w:rsidRDefault="00CA164F" w:rsidP="00D8286E">
      <w:pPr>
        <w:spacing w:after="0" w:line="240" w:lineRule="auto"/>
      </w:pPr>
      <w:r>
        <w:separator/>
      </w:r>
    </w:p>
  </w:footnote>
  <w:footnote w:type="continuationSeparator" w:id="0">
    <w:p w14:paraId="53398D7E" w14:textId="77777777" w:rsidR="00CA164F" w:rsidRDefault="00CA164F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D65A2A" w:rsidRDefault="00D8286E" w:rsidP="00D8286E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8"/>
      <w:gridCol w:w="3984"/>
    </w:tblGrid>
    <w:tr w:rsidR="00107196" w14:paraId="3A87C080" w14:textId="77777777" w:rsidTr="0044499B">
      <w:trPr>
        <w:trHeight w:val="326"/>
      </w:trPr>
      <w:tc>
        <w:tcPr>
          <w:tcW w:w="5590" w:type="dxa"/>
        </w:tcPr>
        <w:p w14:paraId="7A532C04" w14:textId="468A8D99" w:rsidR="00107196" w:rsidRDefault="00107196" w:rsidP="00107196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ZDP.231.3.</w:t>
          </w:r>
          <w:r w:rsidR="000E6328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65" w:type="dxa"/>
        </w:tcPr>
        <w:p w14:paraId="63CC9547" w14:textId="74D03276" w:rsidR="00107196" w:rsidRDefault="0044499B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 xml:space="preserve">                           </w:t>
          </w: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081B37CE" w:rsidR="00107196" w:rsidRDefault="00107196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ZDP.231.</w:t>
          </w:r>
          <w:r w:rsidR="00D461DF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FE7B45">
            <w:rPr>
              <w:rFonts w:ascii="Arial" w:eastAsia="Times New Roman" w:hAnsi="Arial" w:cs="Arial"/>
              <w:color w:val="000000" w:themeColor="text1"/>
              <w:sz w:val="20"/>
            </w:rPr>
            <w:t>7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08656CCC" w:rsidR="00107196" w:rsidRPr="00965EA8" w:rsidRDefault="00107196" w:rsidP="00107196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  <w:r w:rsidRPr="00965EA8"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E6328"/>
    <w:rsid w:val="00107196"/>
    <w:rsid w:val="00121611"/>
    <w:rsid w:val="001445CA"/>
    <w:rsid w:val="00160930"/>
    <w:rsid w:val="002C1F81"/>
    <w:rsid w:val="003265F3"/>
    <w:rsid w:val="00422022"/>
    <w:rsid w:val="00431415"/>
    <w:rsid w:val="0044499B"/>
    <w:rsid w:val="00477127"/>
    <w:rsid w:val="00531A1B"/>
    <w:rsid w:val="00534946"/>
    <w:rsid w:val="005946C2"/>
    <w:rsid w:val="005A0EF0"/>
    <w:rsid w:val="005C54E9"/>
    <w:rsid w:val="006A0DBB"/>
    <w:rsid w:val="006B409F"/>
    <w:rsid w:val="006D0B5B"/>
    <w:rsid w:val="006F04C1"/>
    <w:rsid w:val="00707F7C"/>
    <w:rsid w:val="00715E6B"/>
    <w:rsid w:val="00752811"/>
    <w:rsid w:val="00755D32"/>
    <w:rsid w:val="0080500E"/>
    <w:rsid w:val="008A37AF"/>
    <w:rsid w:val="00965EA8"/>
    <w:rsid w:val="00995D93"/>
    <w:rsid w:val="009E2239"/>
    <w:rsid w:val="00A638C1"/>
    <w:rsid w:val="00B139DC"/>
    <w:rsid w:val="00B8052A"/>
    <w:rsid w:val="00BE3AF4"/>
    <w:rsid w:val="00CA164F"/>
    <w:rsid w:val="00CF3D4E"/>
    <w:rsid w:val="00D461DF"/>
    <w:rsid w:val="00D4696A"/>
    <w:rsid w:val="00D8286E"/>
    <w:rsid w:val="00DC0338"/>
    <w:rsid w:val="00DD0A9E"/>
    <w:rsid w:val="00EA1C81"/>
    <w:rsid w:val="00F73382"/>
    <w:rsid w:val="00FD020B"/>
    <w:rsid w:val="00FD5284"/>
    <w:rsid w:val="00FE034C"/>
    <w:rsid w:val="00FE55E4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9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4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BF10-07E7-4AB7-B139-3DAF0D63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Leżajsku</dc:creator>
  <cp:keywords/>
  <dc:description/>
  <cp:lastModifiedBy>Grazyna Miazga-Paszek</cp:lastModifiedBy>
  <cp:revision>2</cp:revision>
  <cp:lastPrinted>2021-02-05T21:11:00Z</cp:lastPrinted>
  <dcterms:created xsi:type="dcterms:W3CDTF">2021-09-10T10:19:00Z</dcterms:created>
  <dcterms:modified xsi:type="dcterms:W3CDTF">2021-09-10T10:19:00Z</dcterms:modified>
</cp:coreProperties>
</file>