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013" w:rsidRDefault="002D0013" w:rsidP="002D0013">
      <w:pPr>
        <w:keepNext/>
        <w:widowControl/>
        <w:suppressAutoHyphens w:val="0"/>
        <w:jc w:val="right"/>
        <w:outlineLvl w:val="1"/>
        <w:rPr>
          <w:rFonts w:eastAsia="Times New Roman" w:cs="Times New Roman"/>
          <w:b/>
          <w:kern w:val="0"/>
          <w:szCs w:val="20"/>
          <w:lang w:eastAsia="pl-PL" w:bidi="ar-SA"/>
        </w:rPr>
      </w:pPr>
      <w:r>
        <w:rPr>
          <w:rFonts w:eastAsia="Times New Roman" w:cs="Times New Roman"/>
          <w:b/>
          <w:kern w:val="0"/>
          <w:szCs w:val="20"/>
          <w:lang w:eastAsia="pl-PL" w:bidi="ar-SA"/>
        </w:rPr>
        <w:t>Załącznik nr 3</w:t>
      </w:r>
    </w:p>
    <w:p w:rsidR="002D0013" w:rsidRDefault="002D0013" w:rsidP="002D0013">
      <w:pPr>
        <w:widowControl/>
        <w:suppressAutoHyphens w:val="0"/>
        <w:jc w:val="right"/>
        <w:rPr>
          <w:rFonts w:eastAsia="Times New Roman" w:cs="Times New Roman"/>
          <w:b/>
          <w:i/>
          <w:kern w:val="0"/>
          <w:sz w:val="28"/>
          <w:szCs w:val="20"/>
          <w:lang w:eastAsia="pl-PL" w:bidi="ar-SA"/>
        </w:rPr>
      </w:pPr>
    </w:p>
    <w:p w:rsidR="002D0013" w:rsidRDefault="002D0013" w:rsidP="002D0013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0"/>
          <w:lang w:eastAsia="pl-PL" w:bidi="ar-SA"/>
        </w:rPr>
      </w:pPr>
      <w:r>
        <w:rPr>
          <w:rFonts w:eastAsia="Times New Roman" w:cs="Times New Roman"/>
          <w:b/>
          <w:kern w:val="0"/>
          <w:sz w:val="28"/>
          <w:szCs w:val="20"/>
          <w:lang w:eastAsia="pl-PL" w:bidi="ar-SA"/>
        </w:rPr>
        <w:t>UM O W A     N r  ........ / 2021</w:t>
      </w:r>
    </w:p>
    <w:p w:rsidR="002D0013" w:rsidRDefault="002D0013" w:rsidP="002D0013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0"/>
          <w:lang w:eastAsia="pl-PL" w:bidi="ar-SA"/>
        </w:rPr>
      </w:pPr>
    </w:p>
    <w:p w:rsidR="002D0013" w:rsidRDefault="002D0013" w:rsidP="002D0013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2D0013" w:rsidRDefault="002D0013" w:rsidP="002D0013">
      <w:pPr>
        <w:keepNext/>
        <w:widowControl/>
        <w:suppressAutoHyphens w:val="0"/>
        <w:jc w:val="both"/>
        <w:outlineLvl w:val="0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 xml:space="preserve">zawarta w dniu ............2021 r. w siedzibie SP ZZOZ w Przasnyszu pomiędzy: </w:t>
      </w:r>
    </w:p>
    <w:p w:rsidR="002D0013" w:rsidRDefault="002D0013" w:rsidP="002D0013">
      <w:pPr>
        <w:keepNext/>
        <w:widowControl/>
        <w:suppressAutoHyphens w:val="0"/>
        <w:ind w:left="705"/>
        <w:jc w:val="both"/>
        <w:outlineLvl w:val="0"/>
        <w:rPr>
          <w:rFonts w:eastAsia="Times New Roman" w:cs="Times New Roman"/>
          <w:b/>
          <w:kern w:val="0"/>
          <w:szCs w:val="20"/>
          <w:lang w:eastAsia="pl-PL" w:bidi="ar-SA"/>
        </w:rPr>
      </w:pPr>
    </w:p>
    <w:p w:rsidR="002D0013" w:rsidRDefault="002D0013" w:rsidP="002D0013">
      <w:pPr>
        <w:keepNext/>
        <w:widowControl/>
        <w:suppressAutoHyphens w:val="0"/>
        <w:spacing w:line="360" w:lineRule="auto"/>
        <w:jc w:val="center"/>
        <w:outlineLvl w:val="0"/>
        <w:rPr>
          <w:rFonts w:eastAsia="Times New Roman" w:cs="Times New Roman"/>
          <w:i/>
          <w:kern w:val="0"/>
          <w:szCs w:val="20"/>
          <w:lang w:eastAsia="pl-PL" w:bidi="ar-SA"/>
        </w:rPr>
      </w:pPr>
      <w:r>
        <w:rPr>
          <w:rFonts w:eastAsia="Times New Roman" w:cs="Times New Roman"/>
          <w:i/>
          <w:kern w:val="0"/>
          <w:szCs w:val="20"/>
          <w:lang w:eastAsia="pl-PL" w:bidi="ar-SA"/>
        </w:rPr>
        <w:t>Samodzielnym Publicznym Zespołem  Zakładów Opieki Zdrowotnej</w:t>
      </w:r>
    </w:p>
    <w:p w:rsidR="002D0013" w:rsidRDefault="002D0013" w:rsidP="002D0013">
      <w:pPr>
        <w:keepNext/>
        <w:widowControl/>
        <w:suppressAutoHyphens w:val="0"/>
        <w:jc w:val="center"/>
        <w:outlineLvl w:val="0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i/>
          <w:kern w:val="0"/>
          <w:szCs w:val="20"/>
          <w:lang w:eastAsia="pl-PL" w:bidi="ar-SA"/>
        </w:rPr>
        <w:t>06-300 Przasnysz, ul. Sadowa 9</w:t>
      </w:r>
    </w:p>
    <w:p w:rsidR="002D0013" w:rsidRDefault="002D0013" w:rsidP="002D0013">
      <w:pPr>
        <w:keepNext/>
        <w:widowControl/>
        <w:suppressAutoHyphens w:val="0"/>
        <w:jc w:val="both"/>
        <w:outlineLvl w:val="0"/>
        <w:rPr>
          <w:rFonts w:eastAsia="Times New Roman" w:cs="Times New Roman"/>
          <w:b/>
          <w:kern w:val="0"/>
          <w:szCs w:val="20"/>
          <w:lang w:eastAsia="pl-PL" w:bidi="ar-SA"/>
        </w:rPr>
      </w:pPr>
    </w:p>
    <w:p w:rsidR="002D0013" w:rsidRDefault="002D0013" w:rsidP="002D0013">
      <w:pPr>
        <w:keepNext/>
        <w:widowControl/>
        <w:suppressAutoHyphens w:val="0"/>
        <w:jc w:val="both"/>
        <w:outlineLvl w:val="0"/>
        <w:rPr>
          <w:rFonts w:eastAsia="Times New Roman" w:cs="Times New Roman"/>
          <w:b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zwanym w dalszej treści umowy</w:t>
      </w:r>
      <w:r>
        <w:rPr>
          <w:rFonts w:eastAsia="Times New Roman" w:cs="Times New Roman"/>
          <w:b/>
          <w:kern w:val="0"/>
          <w:szCs w:val="20"/>
          <w:lang w:eastAsia="pl-PL" w:bidi="ar-SA"/>
        </w:rPr>
        <w:t xml:space="preserve"> „Zamawiającym„ </w:t>
      </w:r>
      <w:r>
        <w:rPr>
          <w:rFonts w:eastAsia="Times New Roman" w:cs="Times New Roman"/>
          <w:kern w:val="0"/>
          <w:szCs w:val="20"/>
          <w:lang w:eastAsia="pl-PL" w:bidi="ar-SA"/>
        </w:rPr>
        <w:t>reprezentowanym przez:</w:t>
      </w:r>
      <w:r>
        <w:rPr>
          <w:rFonts w:eastAsia="Times New Roman" w:cs="Times New Roman"/>
          <w:b/>
          <w:kern w:val="0"/>
          <w:szCs w:val="20"/>
          <w:lang w:eastAsia="pl-PL" w:bidi="ar-SA"/>
        </w:rPr>
        <w:tab/>
      </w:r>
    </w:p>
    <w:p w:rsidR="002D0013" w:rsidRDefault="002D0013" w:rsidP="002D0013">
      <w:pPr>
        <w:keepNext/>
        <w:widowControl/>
        <w:suppressAutoHyphens w:val="0"/>
        <w:outlineLvl w:val="0"/>
        <w:rPr>
          <w:rFonts w:eastAsia="Times New Roman" w:cs="Times New Roman"/>
          <w:i/>
          <w:kern w:val="0"/>
          <w:szCs w:val="20"/>
          <w:lang w:eastAsia="pl-PL" w:bidi="ar-SA"/>
        </w:rPr>
      </w:pPr>
    </w:p>
    <w:p w:rsidR="002D0013" w:rsidRDefault="002D0013" w:rsidP="002D0013">
      <w:pPr>
        <w:keepNext/>
        <w:widowControl/>
        <w:suppressAutoHyphens w:val="0"/>
        <w:jc w:val="center"/>
        <w:outlineLvl w:val="0"/>
        <w:rPr>
          <w:rFonts w:eastAsia="Times New Roman" w:cs="Times New Roman"/>
          <w:i/>
          <w:kern w:val="0"/>
          <w:szCs w:val="20"/>
          <w:lang w:eastAsia="pl-PL" w:bidi="ar-SA"/>
        </w:rPr>
      </w:pPr>
      <w:r>
        <w:rPr>
          <w:rFonts w:eastAsia="Times New Roman" w:cs="Times New Roman"/>
          <w:i/>
          <w:kern w:val="0"/>
          <w:szCs w:val="20"/>
          <w:lang w:eastAsia="pl-PL" w:bidi="ar-SA"/>
        </w:rPr>
        <w:t xml:space="preserve">mgr Grzegorz Magnuszewski </w:t>
      </w:r>
      <w:r>
        <w:rPr>
          <w:rFonts w:eastAsia="Times New Roman" w:cs="Times New Roman"/>
          <w:b/>
          <w:i/>
          <w:kern w:val="0"/>
          <w:szCs w:val="20"/>
          <w:lang w:eastAsia="pl-PL" w:bidi="ar-SA"/>
        </w:rPr>
        <w:t>-</w:t>
      </w:r>
      <w:r>
        <w:rPr>
          <w:rFonts w:eastAsia="Times New Roman" w:cs="Times New Roman"/>
          <w:i/>
          <w:kern w:val="0"/>
          <w:szCs w:val="20"/>
          <w:lang w:eastAsia="pl-PL" w:bidi="ar-SA"/>
        </w:rPr>
        <w:t xml:space="preserve"> Dyrektor SP ZZOZ</w:t>
      </w:r>
    </w:p>
    <w:p w:rsidR="002D0013" w:rsidRDefault="002D0013" w:rsidP="002D0013">
      <w:pPr>
        <w:keepNext/>
        <w:widowControl/>
        <w:suppressAutoHyphens w:val="0"/>
        <w:jc w:val="center"/>
        <w:outlineLvl w:val="0"/>
        <w:rPr>
          <w:rFonts w:eastAsia="Times New Roman" w:cs="Times New Roman"/>
          <w:i/>
          <w:kern w:val="0"/>
          <w:szCs w:val="20"/>
          <w:lang w:eastAsia="pl-PL" w:bidi="ar-SA"/>
        </w:rPr>
      </w:pPr>
      <w:r>
        <w:rPr>
          <w:rFonts w:eastAsia="Times New Roman" w:cs="Times New Roman"/>
          <w:i/>
          <w:kern w:val="0"/>
          <w:szCs w:val="20"/>
          <w:lang w:eastAsia="pl-PL" w:bidi="ar-SA"/>
        </w:rPr>
        <w:t>mgr Urszula Maćkowska – Z-ca Dyrektora ds. Administracyjno-Technicznych</w:t>
      </w:r>
    </w:p>
    <w:p w:rsidR="002D0013" w:rsidRDefault="002D0013" w:rsidP="002D0013">
      <w:pPr>
        <w:keepNext/>
        <w:widowControl/>
        <w:suppressAutoHyphens w:val="0"/>
        <w:jc w:val="center"/>
        <w:outlineLvl w:val="0"/>
        <w:rPr>
          <w:rFonts w:eastAsia="Times New Roman" w:cs="Times New Roman"/>
          <w:i/>
          <w:kern w:val="0"/>
          <w:szCs w:val="20"/>
          <w:lang w:eastAsia="pl-PL" w:bidi="ar-SA"/>
        </w:rPr>
      </w:pPr>
      <w:r>
        <w:rPr>
          <w:rFonts w:eastAsia="Times New Roman" w:cs="Times New Roman"/>
          <w:i/>
          <w:kern w:val="0"/>
          <w:szCs w:val="20"/>
          <w:lang w:eastAsia="pl-PL" w:bidi="ar-SA"/>
        </w:rPr>
        <w:t>mgr Jolanta Pszczółkowska – Główna Księgowa</w:t>
      </w:r>
    </w:p>
    <w:p w:rsidR="002D0013" w:rsidRDefault="002D0013" w:rsidP="002D0013">
      <w:pPr>
        <w:widowControl/>
        <w:suppressAutoHyphens w:val="0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 xml:space="preserve">a  </w:t>
      </w:r>
    </w:p>
    <w:p w:rsidR="002D0013" w:rsidRDefault="002D0013" w:rsidP="002D0013">
      <w:pPr>
        <w:widowControl/>
        <w:suppressAutoHyphens w:val="0"/>
        <w:spacing w:line="360" w:lineRule="auto"/>
        <w:jc w:val="center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.......................................................................................................................</w:t>
      </w:r>
    </w:p>
    <w:p w:rsidR="002D0013" w:rsidRDefault="002D0013" w:rsidP="002D0013">
      <w:pPr>
        <w:widowControl/>
        <w:suppressAutoHyphens w:val="0"/>
        <w:jc w:val="center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.......................................................................................................................</w:t>
      </w:r>
    </w:p>
    <w:p w:rsidR="002D0013" w:rsidRDefault="002D0013" w:rsidP="002D0013">
      <w:pPr>
        <w:widowControl/>
        <w:suppressAutoHyphens w:val="0"/>
        <w:ind w:left="708"/>
        <w:jc w:val="both"/>
        <w:rPr>
          <w:rFonts w:eastAsia="Times New Roman" w:cs="Times New Roman"/>
          <w:kern w:val="0"/>
          <w:szCs w:val="20"/>
          <w:lang w:eastAsia="pl-PL" w:bidi="ar-SA"/>
        </w:rPr>
      </w:pPr>
    </w:p>
    <w:p w:rsidR="002D0013" w:rsidRDefault="002D0013" w:rsidP="002D0013">
      <w:pPr>
        <w:widowControl/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zwanym w treści  umowy „</w:t>
      </w:r>
      <w:r>
        <w:rPr>
          <w:rFonts w:eastAsia="Times New Roman" w:cs="Times New Roman"/>
          <w:b/>
          <w:kern w:val="0"/>
          <w:szCs w:val="20"/>
          <w:lang w:eastAsia="pl-PL" w:bidi="ar-SA"/>
        </w:rPr>
        <w:t>Wykonawcą” ,</w:t>
      </w:r>
      <w:r>
        <w:rPr>
          <w:rFonts w:eastAsia="Times New Roman" w:cs="Times New Roman"/>
          <w:kern w:val="0"/>
          <w:szCs w:val="20"/>
          <w:lang w:eastAsia="pl-PL" w:bidi="ar-SA"/>
        </w:rPr>
        <w:t xml:space="preserve"> reprezentowanym przez :</w:t>
      </w:r>
    </w:p>
    <w:p w:rsidR="002D0013" w:rsidRDefault="002D0013" w:rsidP="002D0013">
      <w:pPr>
        <w:widowControl/>
        <w:suppressAutoHyphens w:val="0"/>
        <w:ind w:left="708"/>
        <w:jc w:val="both"/>
        <w:rPr>
          <w:rFonts w:eastAsia="Times New Roman" w:cs="Times New Roman"/>
          <w:b/>
          <w:kern w:val="0"/>
          <w:szCs w:val="20"/>
          <w:lang w:eastAsia="pl-PL" w:bidi="ar-SA"/>
        </w:rPr>
      </w:pPr>
    </w:p>
    <w:p w:rsidR="002D0013" w:rsidRDefault="002D0013" w:rsidP="002D0013">
      <w:pPr>
        <w:widowControl/>
        <w:suppressAutoHyphens w:val="0"/>
        <w:ind w:left="708"/>
        <w:jc w:val="center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........................................................................................</w:t>
      </w:r>
    </w:p>
    <w:p w:rsidR="002D0013" w:rsidRDefault="002D0013" w:rsidP="002D0013">
      <w:pPr>
        <w:widowControl/>
        <w:suppressAutoHyphens w:val="0"/>
        <w:ind w:left="705"/>
        <w:jc w:val="both"/>
        <w:rPr>
          <w:rFonts w:eastAsia="Times New Roman" w:cs="Times New Roman"/>
          <w:kern w:val="0"/>
          <w:szCs w:val="20"/>
          <w:lang w:eastAsia="pl-PL" w:bidi="ar-SA"/>
        </w:rPr>
      </w:pPr>
    </w:p>
    <w:p w:rsidR="002D0013" w:rsidRDefault="002D0013" w:rsidP="002D0013">
      <w:pPr>
        <w:widowControl/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W wyniku wyboru oferty na dostawy oryginalnych tonerów i materiałów eksploatacyjnych dla SPZZOZ w Przasnyszu została zawarta umowa następującej treści:</w:t>
      </w:r>
    </w:p>
    <w:p w:rsidR="002D0013" w:rsidRDefault="002D0013" w:rsidP="002D0013">
      <w:pPr>
        <w:widowControl/>
        <w:suppressAutoHyphens w:val="0"/>
        <w:ind w:left="705"/>
        <w:jc w:val="both"/>
        <w:rPr>
          <w:rFonts w:eastAsia="Times New Roman" w:cs="Times New Roman"/>
          <w:kern w:val="0"/>
          <w:szCs w:val="20"/>
          <w:lang w:eastAsia="pl-PL" w:bidi="ar-SA"/>
        </w:rPr>
      </w:pPr>
    </w:p>
    <w:p w:rsidR="002D0013" w:rsidRDefault="002D0013" w:rsidP="002D0013">
      <w:pPr>
        <w:keepNext/>
        <w:widowControl/>
        <w:suppressAutoHyphens w:val="0"/>
        <w:jc w:val="center"/>
        <w:outlineLvl w:val="0"/>
        <w:rPr>
          <w:rFonts w:eastAsia="Times New Roman" w:cs="Times New Roman"/>
          <w:b/>
          <w:kern w:val="0"/>
          <w:szCs w:val="20"/>
          <w:lang w:eastAsia="pl-PL" w:bidi="ar-SA"/>
        </w:rPr>
      </w:pPr>
      <w:r>
        <w:rPr>
          <w:rFonts w:eastAsia="Times New Roman" w:cs="Times New Roman"/>
          <w:b/>
          <w:kern w:val="0"/>
          <w:szCs w:val="20"/>
          <w:lang w:eastAsia="pl-PL" w:bidi="ar-SA"/>
        </w:rPr>
        <w:t>§ 1.</w:t>
      </w:r>
    </w:p>
    <w:p w:rsidR="002D0013" w:rsidRDefault="002D0013" w:rsidP="002D0013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2D0013" w:rsidRDefault="002D0013" w:rsidP="002D0013">
      <w:pPr>
        <w:widowControl/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Przedmiotem niniejszej umowy jest dostawa do siedziby Zamawiającego oryginalnych tonerów i materiałów eksploatacyjnych w cenie jednostkowej określonej  w załączniku Nr 1 do umowy.</w:t>
      </w:r>
    </w:p>
    <w:p w:rsidR="002D0013" w:rsidRDefault="002D0013" w:rsidP="002D0013">
      <w:pPr>
        <w:widowControl/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Wartość umowy brutto: ...........................................</w:t>
      </w:r>
    </w:p>
    <w:p w:rsidR="002D0013" w:rsidRDefault="002D0013" w:rsidP="002D0013">
      <w:pPr>
        <w:widowControl/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(słownie: ....................................................................................................................................)</w:t>
      </w:r>
    </w:p>
    <w:p w:rsidR="002D0013" w:rsidRDefault="002D0013" w:rsidP="002D0013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Cs w:val="20"/>
          <w:lang w:eastAsia="pl-PL" w:bidi="ar-SA"/>
        </w:rPr>
      </w:pPr>
    </w:p>
    <w:p w:rsidR="002D0013" w:rsidRDefault="002D0013" w:rsidP="002D0013">
      <w:pPr>
        <w:widowControl/>
        <w:suppressAutoHyphens w:val="0"/>
        <w:jc w:val="center"/>
        <w:rPr>
          <w:rFonts w:eastAsia="Times New Roman" w:cs="Times New Roman"/>
          <w:b/>
          <w:kern w:val="0"/>
          <w:szCs w:val="20"/>
          <w:lang w:eastAsia="pl-PL" w:bidi="ar-SA"/>
        </w:rPr>
      </w:pPr>
      <w:r>
        <w:rPr>
          <w:rFonts w:eastAsia="Times New Roman" w:cs="Times New Roman"/>
          <w:b/>
          <w:kern w:val="0"/>
          <w:szCs w:val="20"/>
          <w:lang w:eastAsia="pl-PL" w:bidi="ar-SA"/>
        </w:rPr>
        <w:t>§ 2.</w:t>
      </w:r>
    </w:p>
    <w:p w:rsidR="002D0013" w:rsidRDefault="002D0013" w:rsidP="002D0013">
      <w:pPr>
        <w:widowControl/>
        <w:suppressAutoHyphens w:val="0"/>
        <w:jc w:val="center"/>
        <w:rPr>
          <w:rFonts w:eastAsia="Times New Roman" w:cs="Times New Roman"/>
          <w:kern w:val="0"/>
          <w:szCs w:val="20"/>
          <w:lang w:eastAsia="pl-PL" w:bidi="ar-SA"/>
        </w:rPr>
      </w:pPr>
    </w:p>
    <w:p w:rsidR="002D0013" w:rsidRDefault="002D0013" w:rsidP="002D0013">
      <w:pPr>
        <w:widowControl/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Dostawy będą realizowane sukcesywnie według zamówień w ilościach z nich wynikających.</w:t>
      </w:r>
    </w:p>
    <w:p w:rsidR="002D0013" w:rsidRDefault="002D0013" w:rsidP="002D0013">
      <w:pPr>
        <w:widowControl/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Termin dostawy wynosi 3 dni robocze od daty przekazania zamówienia e-mailem bądź faxem.</w:t>
      </w:r>
    </w:p>
    <w:p w:rsidR="002D0013" w:rsidRDefault="002D0013" w:rsidP="002D0013">
      <w:pPr>
        <w:widowControl/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Strony ustalają, iż w trakcie związania umową ceny nie mogą ulec zmianie z uwzględnieniem postanowień zawartych w § 7 .</w:t>
      </w:r>
    </w:p>
    <w:p w:rsidR="002D0013" w:rsidRDefault="002D0013" w:rsidP="002D0013">
      <w:pPr>
        <w:widowControl/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</w:p>
    <w:p w:rsidR="002D0013" w:rsidRDefault="002D0013" w:rsidP="002D0013">
      <w:pPr>
        <w:widowControl/>
        <w:suppressAutoHyphens w:val="0"/>
        <w:jc w:val="center"/>
        <w:rPr>
          <w:rFonts w:eastAsia="Times New Roman" w:cs="Times New Roman"/>
          <w:b/>
          <w:kern w:val="0"/>
          <w:szCs w:val="20"/>
          <w:lang w:eastAsia="pl-PL" w:bidi="ar-SA"/>
        </w:rPr>
      </w:pPr>
      <w:r>
        <w:rPr>
          <w:rFonts w:eastAsia="Times New Roman" w:cs="Times New Roman"/>
          <w:b/>
          <w:kern w:val="0"/>
          <w:szCs w:val="20"/>
          <w:lang w:eastAsia="pl-PL" w:bidi="ar-SA"/>
        </w:rPr>
        <w:t>§ 3.</w:t>
      </w:r>
    </w:p>
    <w:p w:rsidR="002D0013" w:rsidRDefault="002D0013" w:rsidP="002D0013">
      <w:pPr>
        <w:widowControl/>
        <w:tabs>
          <w:tab w:val="num" w:pos="1068"/>
        </w:tabs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</w:p>
    <w:p w:rsidR="002D0013" w:rsidRDefault="002D0013" w:rsidP="002D0013">
      <w:pPr>
        <w:widowControl/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Termin płatności za dostarczony towar do SP ZZOZ w Przasnyszu wynosi 60 dni od daty dostarczenia faktury.</w:t>
      </w:r>
    </w:p>
    <w:p w:rsidR="002D0013" w:rsidRDefault="002D0013" w:rsidP="002D0013">
      <w:pPr>
        <w:widowControl/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Faktura może zostać wystawiona jedynie za dostarczoną część przedmiotu dostawy, o którym mowa w § 1.</w:t>
      </w:r>
    </w:p>
    <w:p w:rsidR="002D0013" w:rsidRDefault="002D0013" w:rsidP="002D0013">
      <w:pPr>
        <w:widowControl/>
        <w:suppressAutoHyphens w:val="0"/>
        <w:ind w:left="426" w:hanging="426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 xml:space="preserve">3.  Wykonawca zapewni dostawę towaru do SP ZZOZ bez doliczania kosztów. </w:t>
      </w:r>
    </w:p>
    <w:p w:rsidR="002D0013" w:rsidRDefault="002D0013" w:rsidP="002D0013">
      <w:pPr>
        <w:widowControl/>
        <w:suppressAutoHyphens w:val="0"/>
        <w:jc w:val="center"/>
        <w:rPr>
          <w:rFonts w:eastAsia="Times New Roman" w:cs="Times New Roman"/>
          <w:kern w:val="0"/>
          <w:szCs w:val="20"/>
          <w:lang w:eastAsia="pl-PL" w:bidi="ar-SA"/>
        </w:rPr>
      </w:pPr>
    </w:p>
    <w:p w:rsidR="002D0013" w:rsidRDefault="002D0013" w:rsidP="002D0013">
      <w:pPr>
        <w:widowControl/>
        <w:suppressAutoHyphens w:val="0"/>
        <w:jc w:val="center"/>
        <w:rPr>
          <w:rFonts w:eastAsia="Times New Roman" w:cs="Times New Roman"/>
          <w:b/>
          <w:kern w:val="0"/>
          <w:szCs w:val="20"/>
          <w:lang w:eastAsia="pl-PL" w:bidi="ar-SA"/>
        </w:rPr>
      </w:pPr>
    </w:p>
    <w:p w:rsidR="002D0013" w:rsidRDefault="002D0013" w:rsidP="002D0013">
      <w:pPr>
        <w:widowControl/>
        <w:suppressAutoHyphens w:val="0"/>
        <w:jc w:val="center"/>
        <w:rPr>
          <w:rFonts w:eastAsia="Times New Roman" w:cs="Times New Roman"/>
          <w:b/>
          <w:kern w:val="0"/>
          <w:szCs w:val="20"/>
          <w:lang w:eastAsia="pl-PL" w:bidi="ar-SA"/>
        </w:rPr>
      </w:pPr>
      <w:r>
        <w:rPr>
          <w:rFonts w:eastAsia="Times New Roman" w:cs="Times New Roman"/>
          <w:b/>
          <w:kern w:val="0"/>
          <w:szCs w:val="20"/>
          <w:lang w:eastAsia="pl-PL" w:bidi="ar-SA"/>
        </w:rPr>
        <w:t>§ 4.</w:t>
      </w:r>
    </w:p>
    <w:p w:rsidR="002D0013" w:rsidRDefault="002D0013" w:rsidP="002D0013">
      <w:pPr>
        <w:widowControl/>
        <w:suppressAutoHyphens w:val="0"/>
        <w:jc w:val="center"/>
        <w:rPr>
          <w:rFonts w:eastAsia="Times New Roman" w:cs="Times New Roman"/>
          <w:kern w:val="0"/>
          <w:szCs w:val="20"/>
          <w:lang w:eastAsia="pl-PL" w:bidi="ar-SA"/>
        </w:rPr>
      </w:pPr>
    </w:p>
    <w:p w:rsidR="002D0013" w:rsidRDefault="002D0013" w:rsidP="002D0013">
      <w:pPr>
        <w:widowControl/>
        <w:suppressAutoHyphens w:val="0"/>
        <w:ind w:left="360" w:hanging="36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1.</w:t>
      </w:r>
      <w:r>
        <w:rPr>
          <w:rFonts w:eastAsia="Times New Roman" w:cs="Times New Roman"/>
          <w:kern w:val="0"/>
          <w:szCs w:val="20"/>
          <w:lang w:eastAsia="pl-PL" w:bidi="ar-SA"/>
        </w:rPr>
        <w:tab/>
        <w:t>Zamawiający zastrzega sobie prawo do odstąpienia od umowy w przypadku trzykrotnej niezgodnej z zapisem § 2 realizacji dostaw oraz w przypadku trzykrotnych dostaw niezgodnych ze złożoną ofertą.</w:t>
      </w:r>
    </w:p>
    <w:p w:rsidR="002D0013" w:rsidRDefault="002D0013" w:rsidP="002D0013">
      <w:pPr>
        <w:widowControl/>
        <w:suppressAutoHyphens w:val="0"/>
        <w:ind w:left="426" w:hanging="426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2.   W razie wystąpienia istotnej zmiany okoliczności powodującej , że wykonanie umowy nie leży w interesie publicznym, czego nie można było przewidzieć w chwili zawarcia umowy, Zamawiający może odstąpić od umowy w terminie 1 m- ca od powzięcia wiadomości  o powyższych okolicznościach. W takim przypadku Wykonawca może żądać wyłącznie wynagrodzenia należnego mu z tytułu wykonania części umowy.</w:t>
      </w:r>
    </w:p>
    <w:p w:rsidR="002D0013" w:rsidRDefault="002D0013" w:rsidP="002D0013">
      <w:pPr>
        <w:widowControl/>
        <w:numPr>
          <w:ilvl w:val="0"/>
          <w:numId w:val="1"/>
        </w:numPr>
        <w:suppressAutoHyphens w:val="0"/>
        <w:ind w:left="357" w:hanging="357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Strony uzgadniają, że niniejsza umowa może być rozwiązana z jednomiesięcznym wypowiedzeniem przez każdą ze stron. Wypowiedzenie umowy przez każdą ze stron musi nastąpić w formie pisemnej.</w:t>
      </w:r>
    </w:p>
    <w:p w:rsidR="002D0013" w:rsidRDefault="002D0013" w:rsidP="002D0013">
      <w:pPr>
        <w:widowControl/>
        <w:numPr>
          <w:ilvl w:val="0"/>
          <w:numId w:val="1"/>
        </w:numPr>
        <w:suppressAutoHyphens w:val="0"/>
        <w:ind w:left="357" w:hanging="357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Rozwiązanie umowy w trybie przewidzianym w pkt. 3 nie powoduje żadnych konsekwencji finansowych związanych z rozwiązaniem umowy.</w:t>
      </w:r>
    </w:p>
    <w:p w:rsidR="002D0013" w:rsidRDefault="002D0013" w:rsidP="002D0013">
      <w:pPr>
        <w:widowControl/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</w:p>
    <w:p w:rsidR="002D0013" w:rsidRDefault="002D0013" w:rsidP="002D0013">
      <w:pPr>
        <w:widowControl/>
        <w:suppressAutoHyphens w:val="0"/>
        <w:jc w:val="center"/>
        <w:rPr>
          <w:rFonts w:eastAsia="Times New Roman" w:cs="Times New Roman"/>
          <w:b/>
          <w:kern w:val="0"/>
          <w:szCs w:val="20"/>
          <w:lang w:eastAsia="pl-PL" w:bidi="ar-SA"/>
        </w:rPr>
      </w:pPr>
      <w:r>
        <w:rPr>
          <w:rFonts w:eastAsia="Times New Roman" w:cs="Times New Roman"/>
          <w:b/>
          <w:kern w:val="0"/>
          <w:szCs w:val="20"/>
          <w:lang w:eastAsia="pl-PL" w:bidi="ar-SA"/>
        </w:rPr>
        <w:t>§ 5</w:t>
      </w:r>
    </w:p>
    <w:p w:rsidR="002D0013" w:rsidRDefault="002D0013" w:rsidP="002D0013">
      <w:pPr>
        <w:widowControl/>
        <w:suppressAutoHyphens w:val="0"/>
        <w:jc w:val="center"/>
        <w:rPr>
          <w:rFonts w:eastAsia="Times New Roman" w:cs="Times New Roman"/>
          <w:kern w:val="0"/>
          <w:szCs w:val="20"/>
          <w:lang w:eastAsia="pl-PL" w:bidi="ar-SA"/>
        </w:rPr>
      </w:pPr>
    </w:p>
    <w:p w:rsidR="002D0013" w:rsidRDefault="002D0013" w:rsidP="002D0013">
      <w:pPr>
        <w:widowControl/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Strony ustalają, że obowiązującą formę odszkodowania stanowią kary umowne naliczane w następujących przypadkach i wysokościach:</w:t>
      </w:r>
    </w:p>
    <w:p w:rsidR="002D0013" w:rsidRDefault="002D0013" w:rsidP="002D0013">
      <w:pPr>
        <w:widowControl/>
        <w:suppressAutoHyphens w:val="0"/>
        <w:jc w:val="both"/>
        <w:rPr>
          <w:rFonts w:eastAsia="Times New Roman" w:cs="Times New Roman"/>
          <w:kern w:val="0"/>
          <w:sz w:val="6"/>
          <w:szCs w:val="6"/>
          <w:lang w:eastAsia="pl-PL" w:bidi="ar-SA"/>
        </w:rPr>
      </w:pPr>
    </w:p>
    <w:p w:rsidR="002D0013" w:rsidRDefault="002D0013" w:rsidP="002D0013">
      <w:pPr>
        <w:widowControl/>
        <w:numPr>
          <w:ilvl w:val="0"/>
          <w:numId w:val="2"/>
        </w:numPr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Zamawiający może naliczyć Wykonawcy kary umowne:</w:t>
      </w:r>
    </w:p>
    <w:p w:rsidR="002D0013" w:rsidRDefault="002D0013" w:rsidP="002D0013">
      <w:pPr>
        <w:widowControl/>
        <w:numPr>
          <w:ilvl w:val="0"/>
          <w:numId w:val="3"/>
        </w:numPr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za zwłokę realizacji przedmiotu umowy w wysokości 4% wartości niezrealizowanej w wyznaczonym terminie części umowy za każdy dzień zwłoki, jeżeli wina leżeć będzie po stronie Wykonawcy.</w:t>
      </w:r>
    </w:p>
    <w:p w:rsidR="002D0013" w:rsidRDefault="002D0013" w:rsidP="002D0013">
      <w:pPr>
        <w:widowControl/>
        <w:numPr>
          <w:ilvl w:val="0"/>
          <w:numId w:val="3"/>
        </w:numPr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za odstąpienie od umowy z przyczyn leżących po stronie Wykonawcy w wysokości 5% wynagrodzenia umownego</w:t>
      </w:r>
    </w:p>
    <w:p w:rsidR="002D0013" w:rsidRDefault="002D0013" w:rsidP="002D0013">
      <w:pPr>
        <w:widowControl/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2)  Wykonawca może naliczyć Zamawiającemu kary umowne:</w:t>
      </w:r>
    </w:p>
    <w:p w:rsidR="002D0013" w:rsidRDefault="002D0013" w:rsidP="002D0013">
      <w:pPr>
        <w:widowControl/>
        <w:numPr>
          <w:ilvl w:val="0"/>
          <w:numId w:val="4"/>
        </w:numPr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a)    za nieterminowe regulowanie należności odsetki ustawowe,</w:t>
      </w:r>
    </w:p>
    <w:p w:rsidR="002D0013" w:rsidRDefault="002D0013" w:rsidP="002D0013">
      <w:pPr>
        <w:widowControl/>
        <w:numPr>
          <w:ilvl w:val="0"/>
          <w:numId w:val="5"/>
        </w:numPr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 xml:space="preserve"> za odstąpienie od umowy z przyczyn zależnych od Zamawiającego z zastrzeżeniem    § 4 w wysokości 5% wartości umowy.</w:t>
      </w:r>
    </w:p>
    <w:p w:rsidR="002D0013" w:rsidRDefault="002D0013" w:rsidP="002D0013">
      <w:pPr>
        <w:widowControl/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Strony wprowadzają zakaz cesji wierzytelności wynikających z tytułu wykonania niniejszej umowy.</w:t>
      </w:r>
    </w:p>
    <w:p w:rsidR="002D0013" w:rsidRDefault="002D0013" w:rsidP="002D0013">
      <w:pPr>
        <w:widowControl/>
        <w:suppressAutoHyphens w:val="0"/>
        <w:ind w:left="708"/>
        <w:jc w:val="both"/>
        <w:rPr>
          <w:rFonts w:eastAsia="Times New Roman" w:cs="Times New Roman"/>
          <w:kern w:val="0"/>
          <w:szCs w:val="20"/>
          <w:lang w:eastAsia="pl-PL" w:bidi="ar-SA"/>
        </w:rPr>
      </w:pPr>
    </w:p>
    <w:p w:rsidR="002D0013" w:rsidRDefault="002D0013" w:rsidP="002D0013">
      <w:pPr>
        <w:widowControl/>
        <w:suppressAutoHyphens w:val="0"/>
        <w:ind w:left="708"/>
        <w:jc w:val="center"/>
        <w:rPr>
          <w:rFonts w:eastAsia="Times New Roman" w:cs="Times New Roman"/>
          <w:b/>
          <w:kern w:val="0"/>
          <w:szCs w:val="20"/>
          <w:lang w:eastAsia="pl-PL" w:bidi="ar-SA"/>
        </w:rPr>
      </w:pPr>
      <w:r>
        <w:rPr>
          <w:rFonts w:eastAsia="Times New Roman" w:cs="Times New Roman"/>
          <w:b/>
          <w:kern w:val="0"/>
          <w:szCs w:val="20"/>
          <w:lang w:eastAsia="pl-PL" w:bidi="ar-SA"/>
        </w:rPr>
        <w:t>§ 6</w:t>
      </w:r>
    </w:p>
    <w:p w:rsidR="002D0013" w:rsidRDefault="002D0013" w:rsidP="002D0013">
      <w:pPr>
        <w:widowControl/>
        <w:suppressAutoHyphens w:val="0"/>
        <w:ind w:left="708"/>
        <w:jc w:val="center"/>
        <w:rPr>
          <w:rFonts w:eastAsia="Times New Roman" w:cs="Times New Roman"/>
          <w:kern w:val="0"/>
          <w:szCs w:val="20"/>
          <w:lang w:eastAsia="pl-PL" w:bidi="ar-SA"/>
        </w:rPr>
      </w:pPr>
    </w:p>
    <w:p w:rsidR="002D0013" w:rsidRDefault="002D0013" w:rsidP="002D0013">
      <w:pPr>
        <w:widowControl/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Strony zastrzegają sobie prawo do dochodzenia odszkodowania przewyższającego kary umowne o których mowa w § 5 niniejszej umowy do wysokości rzeczywiście poniesionej szkody.</w:t>
      </w:r>
    </w:p>
    <w:p w:rsidR="002D0013" w:rsidRDefault="002D0013" w:rsidP="002D0013">
      <w:pPr>
        <w:widowControl/>
        <w:suppressAutoHyphens w:val="0"/>
        <w:ind w:left="708"/>
        <w:jc w:val="center"/>
        <w:rPr>
          <w:rFonts w:eastAsia="Times New Roman" w:cs="Times New Roman"/>
          <w:b/>
          <w:kern w:val="0"/>
          <w:szCs w:val="20"/>
          <w:lang w:eastAsia="pl-PL" w:bidi="ar-SA"/>
        </w:rPr>
      </w:pPr>
      <w:r>
        <w:rPr>
          <w:rFonts w:eastAsia="Times New Roman" w:cs="Times New Roman"/>
          <w:b/>
          <w:kern w:val="0"/>
          <w:szCs w:val="20"/>
          <w:lang w:eastAsia="pl-PL" w:bidi="ar-SA"/>
        </w:rPr>
        <w:t>§ 7</w:t>
      </w:r>
    </w:p>
    <w:p w:rsidR="002D0013" w:rsidRDefault="002D0013" w:rsidP="002D0013">
      <w:pPr>
        <w:widowControl/>
        <w:suppressAutoHyphens w:val="0"/>
        <w:ind w:left="708"/>
        <w:jc w:val="center"/>
        <w:rPr>
          <w:rFonts w:eastAsia="Times New Roman" w:cs="Times New Roman"/>
          <w:kern w:val="0"/>
          <w:szCs w:val="20"/>
          <w:lang w:eastAsia="pl-PL" w:bidi="ar-SA"/>
        </w:rPr>
      </w:pPr>
    </w:p>
    <w:p w:rsidR="002D0013" w:rsidRDefault="002D0013" w:rsidP="002D0013">
      <w:pPr>
        <w:widowControl/>
        <w:numPr>
          <w:ilvl w:val="0"/>
          <w:numId w:val="6"/>
        </w:numPr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Jakiekolwiek zmiany i uzupełnienia niniejszej umowy mogą być wprowadzone Aneksem za zgodą stron pod rygorem nieważności.</w:t>
      </w:r>
    </w:p>
    <w:p w:rsidR="002D0013" w:rsidRDefault="002D0013" w:rsidP="002D0013">
      <w:pPr>
        <w:widowControl/>
        <w:numPr>
          <w:ilvl w:val="0"/>
          <w:numId w:val="6"/>
        </w:numPr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Aneks do umowy może być zawarty przy zachowaniu niżej przedstawionych warunków:</w:t>
      </w:r>
    </w:p>
    <w:p w:rsidR="002D0013" w:rsidRDefault="002D0013" w:rsidP="002D0013">
      <w:pPr>
        <w:widowControl/>
        <w:numPr>
          <w:ilvl w:val="0"/>
          <w:numId w:val="7"/>
        </w:numPr>
        <w:suppressAutoHyphens w:val="0"/>
        <w:ind w:left="72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aneks musi być sporządzony w formie pisemnej i podpisanej przez obie strony,</w:t>
      </w:r>
    </w:p>
    <w:p w:rsidR="002D0013" w:rsidRDefault="002D0013" w:rsidP="002D0013">
      <w:pPr>
        <w:widowControl/>
        <w:numPr>
          <w:ilvl w:val="0"/>
          <w:numId w:val="7"/>
        </w:numPr>
        <w:suppressAutoHyphens w:val="0"/>
        <w:ind w:left="72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wyklucza się takie zmiany do umowy, które byłyby niekorzystne dla Zamawiającego,</w:t>
      </w:r>
    </w:p>
    <w:p w:rsidR="002D0013" w:rsidRDefault="002D0013" w:rsidP="002D0013">
      <w:pPr>
        <w:widowControl/>
        <w:numPr>
          <w:ilvl w:val="0"/>
          <w:numId w:val="7"/>
        </w:numPr>
        <w:suppressAutoHyphens w:val="0"/>
        <w:ind w:left="72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pogorszenie warunków umowy dla Zamawiającego może nastąpić jedynie w sytuacji kiedy konieczność wprowadzenia takich zmian wynika z okoliczności, których nie można było przewidzieć w chwili zawarcia umowy.</w:t>
      </w:r>
    </w:p>
    <w:p w:rsidR="002D0013" w:rsidRDefault="002D0013" w:rsidP="002D0013">
      <w:pPr>
        <w:widowControl/>
        <w:numPr>
          <w:ilvl w:val="0"/>
          <w:numId w:val="6"/>
        </w:numPr>
        <w:tabs>
          <w:tab w:val="num" w:pos="5040"/>
        </w:tabs>
        <w:suppressAutoHyphens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lastRenderedPageBreak/>
        <w:t>Poza zmianami wymienionymi w §7 pkt 2  umowy zmiany cen mogą być wprowadzone Aneksem do umowy w przypadku:</w:t>
      </w:r>
    </w:p>
    <w:p w:rsidR="002D0013" w:rsidRDefault="002D0013" w:rsidP="002D0013">
      <w:pPr>
        <w:widowControl/>
        <w:numPr>
          <w:ilvl w:val="4"/>
          <w:numId w:val="8"/>
        </w:numPr>
        <w:tabs>
          <w:tab w:val="num" w:pos="800"/>
        </w:tabs>
        <w:suppressAutoHyphens w:val="0"/>
        <w:autoSpaceDE w:val="0"/>
        <w:autoSpaceDN w:val="0"/>
        <w:adjustRightInd w:val="0"/>
        <w:ind w:left="800" w:hanging="500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zmiany stawki podatku VAT, przy czym zmianie ulegnie wyłącznie cena brutto, cena netto pozostanie bez zmian do niezrealizowanej części umowy;</w:t>
      </w:r>
    </w:p>
    <w:p w:rsidR="002D0013" w:rsidRDefault="002D0013" w:rsidP="002D0013">
      <w:pPr>
        <w:widowControl/>
        <w:numPr>
          <w:ilvl w:val="4"/>
          <w:numId w:val="8"/>
        </w:numPr>
        <w:tabs>
          <w:tab w:val="num" w:pos="800"/>
        </w:tabs>
        <w:suppressAutoHyphens w:val="0"/>
        <w:autoSpaceDE w:val="0"/>
        <w:autoSpaceDN w:val="0"/>
        <w:adjustRightInd w:val="0"/>
        <w:ind w:left="800" w:hanging="500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zmian stawek opłat celnych wprowadzonych decyzjami odpowiednich władz.</w:t>
      </w:r>
    </w:p>
    <w:p w:rsidR="002D0013" w:rsidRDefault="002D0013" w:rsidP="002D0013">
      <w:pPr>
        <w:widowControl/>
        <w:tabs>
          <w:tab w:val="num" w:pos="1200"/>
        </w:tabs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4.  Aneksem do umowy może być wprowadzona zmiana ilościowa.</w:t>
      </w:r>
    </w:p>
    <w:p w:rsidR="002D0013" w:rsidRDefault="002D0013" w:rsidP="002D0013">
      <w:pPr>
        <w:widowControl/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5.  Ilości artykułów zostały ustalone orientacyjnie (w oparciu o zużycie z ostatnich 12 m-</w:t>
      </w:r>
      <w:proofErr w:type="spellStart"/>
      <w:r>
        <w:rPr>
          <w:rFonts w:eastAsia="Times New Roman" w:cs="Times New Roman"/>
          <w:kern w:val="0"/>
          <w:szCs w:val="20"/>
          <w:lang w:eastAsia="pl-PL" w:bidi="ar-SA"/>
        </w:rPr>
        <w:t>cy</w:t>
      </w:r>
      <w:proofErr w:type="spellEnd"/>
      <w:r>
        <w:rPr>
          <w:rFonts w:eastAsia="Times New Roman" w:cs="Times New Roman"/>
          <w:kern w:val="0"/>
          <w:szCs w:val="20"/>
          <w:lang w:eastAsia="pl-PL" w:bidi="ar-SA"/>
        </w:rPr>
        <w:t>)</w:t>
      </w:r>
    </w:p>
    <w:p w:rsidR="002D0013" w:rsidRDefault="002D0013" w:rsidP="002D0013">
      <w:pPr>
        <w:widowControl/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Zamawiający zastrzega sobie prawo do zrealizowania umowy w niepełnym zakresie. W takiej sytuacji Zamawiający jest zobowiązany do poinformowania Wykonawcy o tym fakcie w terminie min 30 dni przed upływem terminu zakończenia umowy. Powyższy zapis wynika z faktu, że ilości podane w umowie są orientacyjne i wynikają z zużycia z ostatnich 12 miesięcy.</w:t>
      </w:r>
    </w:p>
    <w:p w:rsidR="002D0013" w:rsidRDefault="002D0013" w:rsidP="002D0013">
      <w:pPr>
        <w:widowControl/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Zamawiający zastrzega sobie również prawo do wzrostu ilości w granicach do 20%. W takiej sytuacji Zamawiający jest zobowiązany do poinformowania Wykonawcy o tym fakcie w terminie min 30 dni przed upływem terminu zakończenia umowy. Powyższy zapis wynika z faktu, że ilości podane w umowie są orientacyjne i wynikają z zużycia z ostatnich 12 miesięcy.</w:t>
      </w:r>
    </w:p>
    <w:p w:rsidR="002D0013" w:rsidRDefault="002D0013" w:rsidP="002D0013">
      <w:pPr>
        <w:widowControl/>
        <w:suppressAutoHyphens w:val="0"/>
        <w:jc w:val="center"/>
        <w:rPr>
          <w:rFonts w:eastAsia="Times New Roman" w:cs="Times New Roman"/>
          <w:b/>
          <w:kern w:val="0"/>
          <w:szCs w:val="20"/>
          <w:lang w:eastAsia="pl-PL" w:bidi="ar-SA"/>
        </w:rPr>
      </w:pPr>
      <w:r>
        <w:rPr>
          <w:rFonts w:eastAsia="Times New Roman" w:cs="Times New Roman"/>
          <w:b/>
          <w:kern w:val="0"/>
          <w:szCs w:val="20"/>
          <w:lang w:eastAsia="pl-PL" w:bidi="ar-SA"/>
        </w:rPr>
        <w:t>§ 8</w:t>
      </w:r>
    </w:p>
    <w:p w:rsidR="002D0013" w:rsidRDefault="002D0013" w:rsidP="002D0013">
      <w:pPr>
        <w:widowControl/>
        <w:suppressAutoHyphens w:val="0"/>
        <w:ind w:left="708"/>
        <w:jc w:val="center"/>
        <w:rPr>
          <w:rFonts w:eastAsia="Times New Roman" w:cs="Times New Roman"/>
          <w:kern w:val="0"/>
          <w:szCs w:val="20"/>
          <w:lang w:eastAsia="pl-PL" w:bidi="ar-SA"/>
        </w:rPr>
      </w:pPr>
    </w:p>
    <w:p w:rsidR="002D0013" w:rsidRDefault="002D0013" w:rsidP="002D0013">
      <w:pPr>
        <w:widowControl/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Obowiązki wynikające z niniejszej umowy nie mogą być przeniesione na osoby trzecie bez zgody obu stron wyrażonej na piśmie.</w:t>
      </w:r>
    </w:p>
    <w:p w:rsidR="002D0013" w:rsidRDefault="002D0013" w:rsidP="002D0013">
      <w:pPr>
        <w:widowControl/>
        <w:suppressAutoHyphens w:val="0"/>
        <w:jc w:val="center"/>
        <w:rPr>
          <w:rFonts w:eastAsia="Times New Roman" w:cs="Times New Roman"/>
          <w:b/>
          <w:kern w:val="0"/>
          <w:szCs w:val="20"/>
          <w:lang w:eastAsia="pl-PL" w:bidi="ar-SA"/>
        </w:rPr>
      </w:pPr>
      <w:r>
        <w:rPr>
          <w:rFonts w:eastAsia="Times New Roman" w:cs="Times New Roman"/>
          <w:b/>
          <w:kern w:val="0"/>
          <w:szCs w:val="20"/>
          <w:lang w:eastAsia="pl-PL" w:bidi="ar-SA"/>
        </w:rPr>
        <w:t>§ 9</w:t>
      </w:r>
    </w:p>
    <w:p w:rsidR="002D0013" w:rsidRDefault="002D0013" w:rsidP="002D0013">
      <w:pPr>
        <w:widowControl/>
        <w:suppressAutoHyphens w:val="0"/>
        <w:ind w:left="708"/>
        <w:jc w:val="center"/>
        <w:rPr>
          <w:rFonts w:eastAsia="Times New Roman" w:cs="Times New Roman"/>
          <w:kern w:val="0"/>
          <w:szCs w:val="20"/>
          <w:lang w:eastAsia="pl-PL" w:bidi="ar-SA"/>
        </w:rPr>
      </w:pPr>
    </w:p>
    <w:p w:rsidR="002D0013" w:rsidRDefault="002D0013" w:rsidP="002D0013">
      <w:pPr>
        <w:widowControl/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 xml:space="preserve">W sprawach nieuregulowanych niniejszą umową mają zastosowanie przepisy Kodeksu Cywilnego, </w:t>
      </w:r>
    </w:p>
    <w:p w:rsidR="002D0013" w:rsidRDefault="002D0013" w:rsidP="002D0013">
      <w:pPr>
        <w:widowControl/>
        <w:suppressAutoHyphens w:val="0"/>
        <w:jc w:val="center"/>
        <w:rPr>
          <w:rFonts w:eastAsia="Times New Roman" w:cs="Times New Roman"/>
          <w:b/>
          <w:kern w:val="0"/>
          <w:szCs w:val="20"/>
          <w:lang w:eastAsia="pl-PL" w:bidi="ar-SA"/>
        </w:rPr>
      </w:pPr>
      <w:r>
        <w:rPr>
          <w:rFonts w:eastAsia="Times New Roman" w:cs="Times New Roman"/>
          <w:b/>
          <w:kern w:val="0"/>
          <w:szCs w:val="20"/>
          <w:lang w:eastAsia="pl-PL" w:bidi="ar-SA"/>
        </w:rPr>
        <w:t>§ 10</w:t>
      </w:r>
    </w:p>
    <w:p w:rsidR="002D0013" w:rsidRDefault="002D0013" w:rsidP="002D0013">
      <w:pPr>
        <w:widowControl/>
        <w:suppressAutoHyphens w:val="0"/>
        <w:ind w:left="708"/>
        <w:jc w:val="center"/>
        <w:rPr>
          <w:rFonts w:eastAsia="Times New Roman" w:cs="Times New Roman"/>
          <w:kern w:val="0"/>
          <w:szCs w:val="20"/>
          <w:lang w:eastAsia="pl-PL" w:bidi="ar-SA"/>
        </w:rPr>
      </w:pPr>
    </w:p>
    <w:p w:rsidR="002D0013" w:rsidRDefault="002D0013" w:rsidP="002D0013">
      <w:pPr>
        <w:widowControl/>
        <w:suppressAutoHyphens w:val="0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 xml:space="preserve">Umowa zostaje zawarta na okres od dnia ............................ do dnia ............................ </w:t>
      </w:r>
    </w:p>
    <w:p w:rsidR="002D0013" w:rsidRDefault="002D0013" w:rsidP="002D0013">
      <w:pPr>
        <w:widowControl/>
        <w:suppressAutoHyphens w:val="0"/>
        <w:ind w:left="708"/>
        <w:rPr>
          <w:rFonts w:eastAsia="Times New Roman" w:cs="Times New Roman"/>
          <w:kern w:val="0"/>
          <w:szCs w:val="20"/>
          <w:lang w:eastAsia="pl-PL" w:bidi="ar-SA"/>
        </w:rPr>
      </w:pPr>
    </w:p>
    <w:p w:rsidR="002D0013" w:rsidRDefault="002D0013" w:rsidP="002D0013">
      <w:pPr>
        <w:widowControl/>
        <w:suppressAutoHyphens w:val="0"/>
        <w:jc w:val="center"/>
        <w:rPr>
          <w:rFonts w:eastAsia="Times New Roman" w:cs="Times New Roman"/>
          <w:b/>
          <w:kern w:val="0"/>
          <w:szCs w:val="20"/>
          <w:lang w:eastAsia="pl-PL" w:bidi="ar-SA"/>
        </w:rPr>
      </w:pPr>
      <w:r>
        <w:rPr>
          <w:rFonts w:eastAsia="Times New Roman" w:cs="Times New Roman"/>
          <w:b/>
          <w:kern w:val="0"/>
          <w:szCs w:val="20"/>
          <w:lang w:eastAsia="pl-PL" w:bidi="ar-SA"/>
        </w:rPr>
        <w:t>§ 11</w:t>
      </w:r>
    </w:p>
    <w:p w:rsidR="002D0013" w:rsidRDefault="002D0013" w:rsidP="002D0013">
      <w:pPr>
        <w:widowControl/>
        <w:suppressAutoHyphens w:val="0"/>
        <w:ind w:left="708"/>
        <w:jc w:val="center"/>
        <w:rPr>
          <w:rFonts w:eastAsia="Times New Roman" w:cs="Times New Roman"/>
          <w:kern w:val="0"/>
          <w:szCs w:val="20"/>
          <w:lang w:eastAsia="pl-PL" w:bidi="ar-SA"/>
        </w:rPr>
      </w:pPr>
    </w:p>
    <w:p w:rsidR="002D0013" w:rsidRDefault="002D0013" w:rsidP="002D0013">
      <w:pPr>
        <w:widowControl/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Umowę sporządzono w dwóch jednobrzmiących egzemplarzach po jednym dla każdej ze stron.</w:t>
      </w:r>
    </w:p>
    <w:p w:rsidR="002D0013" w:rsidRDefault="002D0013" w:rsidP="002D0013">
      <w:pPr>
        <w:widowControl/>
        <w:suppressAutoHyphens w:val="0"/>
        <w:ind w:left="708"/>
        <w:jc w:val="center"/>
        <w:rPr>
          <w:rFonts w:eastAsia="Times New Roman" w:cs="Times New Roman"/>
          <w:kern w:val="0"/>
          <w:szCs w:val="20"/>
          <w:lang w:eastAsia="pl-PL" w:bidi="ar-SA"/>
        </w:rPr>
      </w:pPr>
    </w:p>
    <w:p w:rsidR="002D0013" w:rsidRDefault="002D0013" w:rsidP="002D0013">
      <w:pPr>
        <w:widowControl/>
        <w:suppressAutoHyphens w:val="0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Integralną część umowy stanowi:</w:t>
      </w:r>
    </w:p>
    <w:p w:rsidR="002D0013" w:rsidRDefault="002D0013" w:rsidP="002D0013">
      <w:pPr>
        <w:widowControl/>
        <w:numPr>
          <w:ilvl w:val="0"/>
          <w:numId w:val="9"/>
        </w:numPr>
        <w:tabs>
          <w:tab w:val="left" w:pos="4678"/>
        </w:tabs>
        <w:suppressAutoHyphens w:val="0"/>
        <w:ind w:left="357" w:hanging="357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Oferta Wykonawcy,</w:t>
      </w:r>
    </w:p>
    <w:p w:rsidR="002D0013" w:rsidRDefault="002D0013" w:rsidP="002D0013">
      <w:pPr>
        <w:widowControl/>
        <w:numPr>
          <w:ilvl w:val="0"/>
          <w:numId w:val="9"/>
        </w:numPr>
        <w:suppressAutoHyphens w:val="0"/>
        <w:ind w:left="357" w:hanging="357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Treść zapytania.</w:t>
      </w:r>
    </w:p>
    <w:p w:rsidR="002D0013" w:rsidRDefault="002D0013" w:rsidP="002D0013">
      <w:pPr>
        <w:keepNext/>
        <w:widowControl/>
        <w:suppressAutoHyphens w:val="0"/>
        <w:jc w:val="center"/>
        <w:outlineLvl w:val="4"/>
        <w:rPr>
          <w:rFonts w:eastAsia="Times New Roman" w:cs="Times New Roman"/>
          <w:b/>
          <w:kern w:val="0"/>
          <w:szCs w:val="20"/>
          <w:lang w:eastAsia="pl-PL" w:bidi="ar-SA"/>
        </w:rPr>
      </w:pPr>
    </w:p>
    <w:p w:rsidR="002D0013" w:rsidRDefault="002D0013" w:rsidP="002D0013">
      <w:pPr>
        <w:keepNext/>
        <w:widowControl/>
        <w:suppressAutoHyphens w:val="0"/>
        <w:jc w:val="center"/>
        <w:outlineLvl w:val="4"/>
        <w:rPr>
          <w:rFonts w:eastAsia="Times New Roman" w:cs="Times New Roman"/>
          <w:b/>
          <w:kern w:val="0"/>
          <w:szCs w:val="20"/>
          <w:lang w:eastAsia="pl-PL" w:bidi="ar-SA"/>
        </w:rPr>
      </w:pPr>
    </w:p>
    <w:p w:rsidR="002D0013" w:rsidRDefault="002D0013" w:rsidP="002D0013">
      <w:pPr>
        <w:keepNext/>
        <w:widowControl/>
        <w:suppressAutoHyphens w:val="0"/>
        <w:jc w:val="center"/>
        <w:outlineLvl w:val="4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b/>
          <w:kern w:val="0"/>
          <w:szCs w:val="20"/>
          <w:lang w:eastAsia="pl-PL" w:bidi="ar-SA"/>
        </w:rPr>
        <w:t>WYKONAWCA</w:t>
      </w:r>
      <w:r>
        <w:rPr>
          <w:rFonts w:eastAsia="Times New Roman" w:cs="Times New Roman"/>
          <w:b/>
          <w:kern w:val="0"/>
          <w:szCs w:val="20"/>
          <w:lang w:eastAsia="pl-PL" w:bidi="ar-SA"/>
        </w:rPr>
        <w:tab/>
      </w:r>
      <w:r>
        <w:rPr>
          <w:rFonts w:eastAsia="Times New Roman" w:cs="Times New Roman"/>
          <w:b/>
          <w:kern w:val="0"/>
          <w:szCs w:val="20"/>
          <w:lang w:eastAsia="pl-PL" w:bidi="ar-SA"/>
        </w:rPr>
        <w:tab/>
      </w:r>
      <w:r>
        <w:rPr>
          <w:rFonts w:eastAsia="Times New Roman" w:cs="Times New Roman"/>
          <w:b/>
          <w:kern w:val="0"/>
          <w:szCs w:val="20"/>
          <w:lang w:eastAsia="pl-PL" w:bidi="ar-SA"/>
        </w:rPr>
        <w:tab/>
      </w:r>
      <w:r>
        <w:rPr>
          <w:rFonts w:eastAsia="Times New Roman" w:cs="Times New Roman"/>
          <w:b/>
          <w:kern w:val="0"/>
          <w:szCs w:val="20"/>
          <w:lang w:eastAsia="pl-PL" w:bidi="ar-SA"/>
        </w:rPr>
        <w:tab/>
      </w:r>
      <w:r>
        <w:rPr>
          <w:rFonts w:eastAsia="Times New Roman" w:cs="Times New Roman"/>
          <w:b/>
          <w:kern w:val="0"/>
          <w:szCs w:val="20"/>
          <w:lang w:eastAsia="pl-PL" w:bidi="ar-SA"/>
        </w:rPr>
        <w:tab/>
      </w:r>
      <w:r>
        <w:rPr>
          <w:rFonts w:eastAsia="Times New Roman" w:cs="Times New Roman"/>
          <w:b/>
          <w:kern w:val="0"/>
          <w:szCs w:val="20"/>
          <w:lang w:eastAsia="pl-PL" w:bidi="ar-SA"/>
        </w:rPr>
        <w:tab/>
        <w:t>ZAMAWIAJĄCY</w:t>
      </w:r>
    </w:p>
    <w:p w:rsidR="002D0013" w:rsidRDefault="002D0013" w:rsidP="002D0013">
      <w:pPr>
        <w:widowControl/>
        <w:jc w:val="center"/>
        <w:rPr>
          <w:sz w:val="22"/>
          <w:szCs w:val="22"/>
        </w:rPr>
      </w:pPr>
    </w:p>
    <w:p w:rsidR="00604C34" w:rsidRDefault="00604C34">
      <w:bookmarkStart w:id="0" w:name="_GoBack"/>
      <w:bookmarkEnd w:id="0"/>
    </w:p>
    <w:sectPr w:rsidR="00604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6604C0C"/>
    <w:multiLevelType w:val="singleLevel"/>
    <w:tmpl w:val="426A5F8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">
    <w:nsid w:val="06E11072"/>
    <w:multiLevelType w:val="multilevel"/>
    <w:tmpl w:val="95CAF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17284"/>
    <w:multiLevelType w:val="singleLevel"/>
    <w:tmpl w:val="010EBFFC"/>
    <w:lvl w:ilvl="0">
      <w:start w:val="2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>
    <w:nsid w:val="19440CE6"/>
    <w:multiLevelType w:val="singleLevel"/>
    <w:tmpl w:val="10CCA03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>
    <w:nsid w:val="348A5ADB"/>
    <w:multiLevelType w:val="multilevel"/>
    <w:tmpl w:val="EB6C0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94422B"/>
    <w:multiLevelType w:val="multilevel"/>
    <w:tmpl w:val="4F9A455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bullet"/>
      <w:lvlText w:val="-"/>
      <w:lvlJc w:val="left"/>
      <w:pPr>
        <w:tabs>
          <w:tab w:val="num" w:pos="1421"/>
        </w:tabs>
        <w:ind w:left="1421" w:hanging="34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C04A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57F5A2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4"/>
    <w:lvlOverride w:ilvl="0">
      <w:startOverride w:val="2"/>
    </w:lvlOverride>
  </w:num>
  <w:num w:numId="5">
    <w:abstractNumId w:val="3"/>
    <w:lvlOverride w:ilvl="0">
      <w:startOverride w:val="2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13"/>
    <w:rsid w:val="002D0013"/>
    <w:rsid w:val="00604C34"/>
    <w:rsid w:val="00FC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01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01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4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Renata.Karwacka</dc:creator>
  <cp:lastModifiedBy>Renata.Karwacka</cp:lastModifiedBy>
  <cp:revision>1</cp:revision>
  <dcterms:created xsi:type="dcterms:W3CDTF">2021-06-18T12:11:00Z</dcterms:created>
  <dcterms:modified xsi:type="dcterms:W3CDTF">2021-06-18T12:12:00Z</dcterms:modified>
</cp:coreProperties>
</file>