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33DE" w14:textId="51D94F7D" w:rsidR="001721A6" w:rsidRPr="00AA04B0" w:rsidRDefault="001721A6">
      <w:pPr>
        <w:keepNext/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UMOWA nr </w:t>
      </w:r>
      <w:r w:rsidR="00B76673" w:rsidRPr="00AA04B0">
        <w:rPr>
          <w:rFonts w:ascii="Times New Roman" w:eastAsia="Times New Roman" w:hAnsi="Times New Roman"/>
          <w:bCs/>
          <w:sz w:val="24"/>
          <w:szCs w:val="24"/>
        </w:rPr>
        <w:t>US/UCI/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…../202</w:t>
      </w:r>
      <w:r w:rsidR="00352ABA" w:rsidRPr="00AA04B0">
        <w:rPr>
          <w:rFonts w:ascii="Times New Roman" w:eastAsia="Times New Roman" w:hAnsi="Times New Roman"/>
          <w:bCs/>
          <w:sz w:val="24"/>
          <w:szCs w:val="24"/>
        </w:rPr>
        <w:t>3</w:t>
      </w:r>
    </w:p>
    <w:p w14:paraId="32ACA184" w14:textId="77777777" w:rsidR="001721A6" w:rsidRPr="00AA04B0" w:rsidRDefault="001721A6">
      <w:pPr>
        <w:keepNext/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3BD24F0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zawarta w dniu  ..............................  w Szczecinie pomiędzy:</w:t>
      </w:r>
    </w:p>
    <w:p w14:paraId="2A3ED8D1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810844B" w14:textId="01B7D313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Uniwersytetem Szczecińskim z siedzibą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w Szczecinie,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al. Papieża Jana Pawła II nr 22a, 70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>-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453 Szczecin, NIP 851-020-80-05, reprezentowanym przez:</w:t>
      </w:r>
    </w:p>
    <w:p w14:paraId="3CB01E31" w14:textId="77777777" w:rsidR="001721A6" w:rsidRPr="00AA04B0" w:rsidRDefault="001721A6">
      <w:pPr>
        <w:tabs>
          <w:tab w:val="left" w:pos="4536"/>
        </w:tabs>
        <w:spacing w:after="0" w:line="100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831BB0" w14:textId="63653DC8" w:rsidR="001721A6" w:rsidRPr="00AA04B0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mgr inż. Andrzeja Jakubowskiego – Kanclerza U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 xml:space="preserve">niwersytetu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S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>zczecińskiego</w:t>
      </w:r>
    </w:p>
    <w:p w14:paraId="7FC9F943" w14:textId="77777777" w:rsidR="001721A6" w:rsidRPr="00AA04B0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14DE564" w14:textId="290FFCBD" w:rsidR="001721A6" w:rsidRPr="00AA04B0" w:rsidRDefault="001721A6">
      <w:pPr>
        <w:tabs>
          <w:tab w:val="left" w:pos="4536"/>
        </w:tabs>
        <w:spacing w:after="0" w:line="100" w:lineRule="atLeast"/>
        <w:ind w:left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przy kontrasygnacie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mgr Andrzeja Kucińskiego – Kwestora U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 xml:space="preserve">niwersytetu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S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>zczecińskiego</w:t>
      </w:r>
    </w:p>
    <w:p w14:paraId="7465E5AC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428E81B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zwanym dalej w treści umowy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Kupującym</w:t>
      </w:r>
    </w:p>
    <w:p w14:paraId="1B86A897" w14:textId="77777777" w:rsidR="005F516A" w:rsidRPr="00AA04B0" w:rsidRDefault="005F516A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5D0796" w14:textId="2C64365F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a </w:t>
      </w:r>
    </w:p>
    <w:p w14:paraId="7BF8CCAC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C0B8BE0" w14:textId="77777777" w:rsidR="00632389" w:rsidRPr="00AA04B0" w:rsidRDefault="00632389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63F988D" w14:textId="77777777" w:rsidR="00632389" w:rsidRPr="00AA04B0" w:rsidRDefault="00632389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2FFECFF" w14:textId="62021DD6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reprezentowan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ą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przez:</w:t>
      </w:r>
    </w:p>
    <w:p w14:paraId="3F33D5FE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2A54591" w14:textId="6E1EF7E0" w:rsidR="001721A6" w:rsidRPr="00AA04B0" w:rsidRDefault="00632389" w:rsidP="002D1178">
      <w:pPr>
        <w:spacing w:after="0" w:line="100" w:lineRule="atLeast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………………………………………..</w:t>
      </w:r>
    </w:p>
    <w:p w14:paraId="596AB2C7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D5953BB" w14:textId="75CE9D13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zwan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ą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dalej w treści umowy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Sprzedawcą.</w:t>
      </w:r>
    </w:p>
    <w:p w14:paraId="16EE2C2A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0B83384" w14:textId="77777777" w:rsidR="00B76673" w:rsidRPr="00AA04B0" w:rsidRDefault="00B76673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59D366D" w14:textId="48C895D1" w:rsidR="001721A6" w:rsidRPr="00AA04B0" w:rsidRDefault="001721A6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1</w:t>
      </w:r>
    </w:p>
    <w:p w14:paraId="5B3DEDF4" w14:textId="68A36D7A" w:rsidR="001721A6" w:rsidRPr="00AA04B0" w:rsidRDefault="001721A6" w:rsidP="00344D0C">
      <w:pPr>
        <w:numPr>
          <w:ilvl w:val="0"/>
          <w:numId w:val="1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Przedmiotem</w:t>
      </w:r>
      <w:r w:rsidR="00632389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umowy</w:t>
      </w:r>
      <w:r w:rsidR="00632389" w:rsidRPr="00AA04B0">
        <w:rPr>
          <w:rFonts w:ascii="Times New Roman" w:eastAsia="Times New Roman" w:hAnsi="Times New Roman"/>
          <w:bCs/>
          <w:sz w:val="24"/>
          <w:szCs w:val="24"/>
        </w:rPr>
        <w:t xml:space="preserve"> jest ……………………………………………………….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zgodnie z ofertą </w:t>
      </w:r>
      <w:r w:rsidRPr="00AA04B0">
        <w:rPr>
          <w:rFonts w:ascii="Times New Roman" w:eastAsia="Times New Roman" w:hAnsi="Times New Roman"/>
          <w:bCs/>
          <w:i/>
          <w:iCs/>
          <w:sz w:val="24"/>
          <w:szCs w:val="24"/>
        </w:rPr>
        <w:t>Sprzedawcy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złożoną za pośrednictwem Platformy zakupowej</w:t>
      </w:r>
      <w:r w:rsidR="0044396C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396C" w:rsidRPr="00AA04B0">
        <w:rPr>
          <w:rFonts w:ascii="Times New Roman" w:eastAsia="Times New Roman" w:hAnsi="Times New Roman"/>
          <w:bCs/>
          <w:color w:val="FF0000"/>
          <w:sz w:val="24"/>
          <w:szCs w:val="24"/>
        </w:rPr>
        <w:t>(</w:t>
      </w:r>
      <w:r w:rsidR="001B1D38" w:rsidRPr="00AA04B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ID </w:t>
      </w:r>
      <w:r w:rsidR="00632389" w:rsidRPr="00AA04B0">
        <w:rPr>
          <w:rFonts w:ascii="Times New Roman" w:eastAsia="Times New Roman" w:hAnsi="Times New Roman"/>
          <w:bCs/>
          <w:color w:val="FF0000"/>
          <w:sz w:val="24"/>
          <w:szCs w:val="24"/>
        </w:rPr>
        <w:t>……..</w:t>
      </w:r>
      <w:r w:rsidR="0044396C" w:rsidRPr="00AA04B0">
        <w:rPr>
          <w:rFonts w:ascii="Times New Roman" w:eastAsia="Times New Roman" w:hAnsi="Times New Roman"/>
          <w:bCs/>
          <w:color w:val="FF0000"/>
          <w:sz w:val="24"/>
          <w:szCs w:val="24"/>
        </w:rPr>
        <w:t>)</w:t>
      </w:r>
      <w:r w:rsidR="005F516A" w:rsidRPr="00AA04B0">
        <w:rPr>
          <w:rFonts w:ascii="Times New Roman" w:eastAsia="Times New Roman" w:hAnsi="Times New Roman"/>
          <w:bCs/>
          <w:color w:val="FF0000"/>
          <w:sz w:val="24"/>
          <w:szCs w:val="24"/>
        </w:rPr>
        <w:t>.</w:t>
      </w:r>
    </w:p>
    <w:p w14:paraId="6C6424D1" w14:textId="5FC20D15" w:rsidR="00344D0C" w:rsidRPr="00AA04B0" w:rsidRDefault="00344D0C" w:rsidP="00344D0C">
      <w:pPr>
        <w:numPr>
          <w:ilvl w:val="0"/>
          <w:numId w:val="1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Szczegółowy opis przedmiotu umowy zawarty jest w opisie przedmiotu zamówienia i ofercie </w:t>
      </w:r>
      <w:r w:rsidRPr="00AA04B0">
        <w:rPr>
          <w:rFonts w:ascii="Times New Roman" w:eastAsia="Times New Roman" w:hAnsi="Times New Roman"/>
          <w:bCs/>
          <w:i/>
          <w:iCs/>
          <w:sz w:val="24"/>
          <w:szCs w:val="24"/>
        </w:rPr>
        <w:t>Sprzedawcy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1DE9B3B" w14:textId="3410AACA" w:rsidR="001721A6" w:rsidRPr="00AA04B0" w:rsidRDefault="001721A6" w:rsidP="00344D0C">
      <w:pPr>
        <w:numPr>
          <w:ilvl w:val="0"/>
          <w:numId w:val="1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Przedmiot umowy zostanie </w:t>
      </w:r>
      <w:r w:rsidR="0044396C" w:rsidRPr="00AA04B0">
        <w:rPr>
          <w:rFonts w:ascii="Times New Roman" w:eastAsia="Times New Roman" w:hAnsi="Times New Roman"/>
          <w:bCs/>
          <w:sz w:val="24"/>
          <w:szCs w:val="24"/>
        </w:rPr>
        <w:t>dostarczony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 terminie </w:t>
      </w:r>
      <w:r w:rsidR="00181AC7" w:rsidRPr="00AA04B0">
        <w:rPr>
          <w:rFonts w:ascii="Times New Roman" w:eastAsia="Times New Roman" w:hAnsi="Times New Roman"/>
          <w:bCs/>
          <w:sz w:val="24"/>
          <w:szCs w:val="24"/>
        </w:rPr>
        <w:t>10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dni od dnia podpisania umowy 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>albo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 przypadku sprzętu objętego preferencyjną (0%) stawką podatku VAT, w terminie </w:t>
      </w:r>
      <w:r w:rsidR="00181AC7" w:rsidRPr="00AA04B0">
        <w:rPr>
          <w:rFonts w:ascii="Times New Roman" w:eastAsia="Times New Roman" w:hAnsi="Times New Roman"/>
          <w:bCs/>
          <w:sz w:val="24"/>
          <w:szCs w:val="24"/>
        </w:rPr>
        <w:t>10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dni od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dnia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odebrania przez </w:t>
      </w:r>
      <w:r w:rsidR="005F516A" w:rsidRPr="00AA04B0">
        <w:rPr>
          <w:rFonts w:ascii="Times New Roman" w:eastAsia="Times New Roman" w:hAnsi="Times New Roman"/>
          <w:bCs/>
          <w:i/>
          <w:iCs/>
          <w:sz w:val="24"/>
          <w:szCs w:val="24"/>
        </w:rPr>
        <w:t>Sprzedawcę</w:t>
      </w:r>
      <w:r w:rsidRPr="00AA04B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zaświadczenia potwierdzającego możliwość zastosowania preferencyjnej stawki VAT na sprzęt, którego dotyczy umowa.</w:t>
      </w:r>
    </w:p>
    <w:p w14:paraId="03F60E5D" w14:textId="77777777" w:rsidR="00B76673" w:rsidRPr="00AA04B0" w:rsidRDefault="00B76673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91B6DE" w14:textId="5228486B" w:rsidR="001721A6" w:rsidRPr="00AA04B0" w:rsidRDefault="001721A6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2</w:t>
      </w:r>
    </w:p>
    <w:p w14:paraId="1E211527" w14:textId="65626E41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Przedmiot umowy ujęty w § 1 ust. 1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umowy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dostarczony będzie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Kupującemu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na koszt i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 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ryzyko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Sprzedawcy</w:t>
      </w:r>
      <w:r w:rsidR="003E2CFE"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3E2CFE"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do miejsca wskazanego przez </w:t>
      </w:r>
      <w:r w:rsidR="003E2CFE" w:rsidRPr="00AA04B0">
        <w:rPr>
          <w:rFonts w:ascii="Times New Roman" w:eastAsia="Times New Roman" w:hAnsi="Times New Roman"/>
          <w:bCs/>
          <w:i/>
          <w:sz w:val="24"/>
          <w:szCs w:val="24"/>
        </w:rPr>
        <w:t>Kupującego.</w:t>
      </w:r>
    </w:p>
    <w:p w14:paraId="76353CFA" w14:textId="160AF3E1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Po dokonaniu dostawy przedmiotu umowy, o którym mowa w § 1 ust. 1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 umowy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Strony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umowy przeprowadzą testy właściwego funkcjonowania przedmiotu zamówienia. </w:t>
      </w:r>
    </w:p>
    <w:p w14:paraId="73712B6B" w14:textId="45885012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Ryzyko przypadkowej utraty lub uszkodzenia przedmiotu umowy przechodzi na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Kupującego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 chwilą jego odbioru. Odbiór nastąpi w obecności przedstawicieli obu stron umowy i zostanie potwierdzony obustronnie podpisanym protokołem 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odbioru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, spisanym po pozytywnym zakończeniu testów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właściwego funkcjonowania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przedmiotu 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umowy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79B9797" w14:textId="2A7A7D15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zobowiązuje się dostarczyć instrukcję obsługi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do przedmiotu umowy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w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 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języku polskim.</w:t>
      </w:r>
    </w:p>
    <w:p w14:paraId="07134F1B" w14:textId="67A92B55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udziela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32389" w:rsidRPr="00AA04B0">
        <w:rPr>
          <w:rFonts w:ascii="Times New Roman" w:eastAsia="Times New Roman" w:hAnsi="Times New Roman"/>
          <w:bCs/>
          <w:sz w:val="24"/>
          <w:szCs w:val="24"/>
        </w:rPr>
        <w:t>12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miesięczn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ej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gwarancj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i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na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przedmiot umowy. Termin gwarancji rozpoczyna bieg od dnia odbioru przedmiotu umowy bez uwag. </w:t>
      </w:r>
    </w:p>
    <w:p w14:paraId="0ACE6AB8" w14:textId="283C1B33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Naprawy przedmiotu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umowy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 trakcie gwarancji nastąpią w możliwie najkrótszym czasie i będą wykonywane w miejscu uzgodnionym przez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Strony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, a wszelkie koszty pokryje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2BE0D941" w14:textId="77777777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W okresie gwarancyjnym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ponosi jedynie koszty wymiany części zużywalnych.</w:t>
      </w:r>
    </w:p>
    <w:p w14:paraId="6BFB663B" w14:textId="1289E264" w:rsidR="001721A6" w:rsidRPr="00AA04B0" w:rsidRDefault="001721A6" w:rsidP="00344D0C">
      <w:pPr>
        <w:numPr>
          <w:ilvl w:val="0"/>
          <w:numId w:val="3"/>
        </w:numPr>
        <w:tabs>
          <w:tab w:val="clear" w:pos="36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Sprzedawca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nie ponosi odpowiedzialności za usterki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 xml:space="preserve"> lub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wady powstałe wskutek nieprawidłowej eksploatacji </w:t>
      </w:r>
      <w:r w:rsidR="008D7856" w:rsidRPr="00AA04B0">
        <w:rPr>
          <w:rFonts w:ascii="Times New Roman" w:eastAsia="Times New Roman" w:hAnsi="Times New Roman"/>
          <w:bCs/>
          <w:sz w:val="24"/>
          <w:szCs w:val="24"/>
        </w:rPr>
        <w:t>przedmiotu umowy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68DDA8C" w14:textId="77777777" w:rsidR="001721A6" w:rsidRPr="00AA04B0" w:rsidRDefault="001721A6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B06031A" w14:textId="6E6F1460" w:rsidR="001721A6" w:rsidRPr="00AA04B0" w:rsidRDefault="001721A6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3</w:t>
      </w:r>
    </w:p>
    <w:p w14:paraId="20B1D8E9" w14:textId="5631572D" w:rsidR="001721A6" w:rsidRPr="00AA04B0" w:rsidRDefault="001721A6" w:rsidP="00344D0C">
      <w:pPr>
        <w:numPr>
          <w:ilvl w:val="0"/>
          <w:numId w:val="4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Cena sprzedaży zostaje określona na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 kwotę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632389" w:rsidRPr="00AA04B0">
        <w:rPr>
          <w:rFonts w:ascii="Times New Roman" w:eastAsia="Times New Roman" w:hAnsi="Times New Roman"/>
          <w:bCs/>
          <w:sz w:val="24"/>
          <w:szCs w:val="24"/>
        </w:rPr>
        <w:t>…………………………</w:t>
      </w:r>
      <w:r w:rsidR="001B1D38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zł (słownie złotych </w:t>
      </w:r>
      <w:r w:rsidR="00EB3293" w:rsidRPr="00AA04B0">
        <w:rPr>
          <w:rFonts w:ascii="Times New Roman" w:eastAsia="Times New Roman" w:hAnsi="Times New Roman"/>
          <w:bCs/>
          <w:sz w:val="24"/>
          <w:szCs w:val="24"/>
        </w:rPr>
        <w:t>netto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:</w:t>
      </w:r>
      <w:r w:rsidR="001B1D38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32389" w:rsidRPr="00AA04B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……………………………………………..</w:t>
      </w:r>
      <w:r w:rsidR="001B1D38" w:rsidRPr="00AA04B0">
        <w:rPr>
          <w:rFonts w:ascii="Times New Roman" w:eastAsia="Times New Roman" w:hAnsi="Times New Roman"/>
          <w:bCs/>
          <w:sz w:val="24"/>
          <w:szCs w:val="24"/>
        </w:rPr>
        <w:t xml:space="preserve"> złotych 00/100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) i zawiera wszystkie składniki cenotwórcze.</w:t>
      </w:r>
    </w:p>
    <w:p w14:paraId="61DB1BAA" w14:textId="3FB30D08" w:rsidR="001721A6" w:rsidRPr="00AA04B0" w:rsidRDefault="001721A6" w:rsidP="00344D0C">
      <w:pPr>
        <w:numPr>
          <w:ilvl w:val="0"/>
          <w:numId w:val="4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Kupujący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zobowiązuje się zapłacić za przedmiot 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umowy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cenę zaproponowaną w ofercie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Sprzedawcy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6A96A1F" w14:textId="4EBECC47" w:rsidR="001721A6" w:rsidRPr="00AA04B0" w:rsidRDefault="001721A6" w:rsidP="00344D0C">
      <w:pPr>
        <w:numPr>
          <w:ilvl w:val="0"/>
          <w:numId w:val="4"/>
        </w:numPr>
        <w:spacing w:after="0" w:line="100" w:lineRule="atLeast"/>
        <w:ind w:hanging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nie ma prawa zby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>cia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wierzytelności wynikających z umowy osobom trzecim bez zgody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Kupującego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wyrażonej na piśmie</w:t>
      </w:r>
      <w:r w:rsidR="005F516A" w:rsidRPr="00AA04B0">
        <w:rPr>
          <w:rFonts w:ascii="Times New Roman" w:eastAsia="Times New Roman" w:hAnsi="Times New Roman"/>
          <w:bCs/>
          <w:sz w:val="24"/>
          <w:szCs w:val="24"/>
        </w:rPr>
        <w:t xml:space="preserve"> pod rygorem nieważności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C591137" w14:textId="77777777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FF61850" w14:textId="366D891B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4</w:t>
      </w:r>
    </w:p>
    <w:p w14:paraId="43004710" w14:textId="65789223" w:rsidR="005E6EDA" w:rsidRPr="00AA04B0" w:rsidRDefault="001721A6" w:rsidP="005E6EDA">
      <w:pPr>
        <w:pStyle w:val="Akapitzlist"/>
        <w:numPr>
          <w:ilvl w:val="0"/>
          <w:numId w:val="9"/>
        </w:numPr>
        <w:shd w:val="clear" w:color="auto" w:fill="FFFFFF"/>
        <w:spacing w:after="0" w:line="269" w:lineRule="exact"/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Kupujący 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zobowiązany jest do zapłaty ceny przelewem, na rachunek bankowy </w:t>
      </w:r>
      <w:r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Sprzedawcy</w:t>
      </w:r>
      <w:r w:rsidR="005F516A"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wskazany w fakturze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w terminie 14 dni od d</w:t>
      </w:r>
      <w:r w:rsidR="005F516A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nia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otrzymania faktury VAT oraz obustronnie podpisanego</w:t>
      </w:r>
      <w:r w:rsidR="002D1178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bez zastrzeżeń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protokołu odbioru</w:t>
      </w:r>
      <w:r w:rsidR="002D1178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określonego w § 2 ust. 3 umowy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14:paraId="024BECB5" w14:textId="206AEA38" w:rsidR="001721A6" w:rsidRPr="00AA04B0" w:rsidRDefault="001721A6" w:rsidP="005E6EDA">
      <w:pPr>
        <w:pStyle w:val="Akapitzlist"/>
        <w:numPr>
          <w:ilvl w:val="0"/>
          <w:numId w:val="9"/>
        </w:numPr>
        <w:shd w:val="clear" w:color="auto" w:fill="FFFFFF"/>
        <w:spacing w:after="0" w:line="269" w:lineRule="exac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uprawniony jest do wystawienia faktury VAT po </w:t>
      </w:r>
      <w:r w:rsidR="002D1178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dokonaniu odbioru przedmiotu umowy przez strony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5C48B42" w14:textId="77777777" w:rsidR="00B76673" w:rsidRPr="00AA04B0" w:rsidRDefault="00B76673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01F42F6" w14:textId="2331AFBF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5</w:t>
      </w:r>
    </w:p>
    <w:p w14:paraId="5A58BBFF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W sprawach związanych z realizacją niniejszej umowy </w:t>
      </w:r>
    </w:p>
    <w:p w14:paraId="1930FD4E" w14:textId="34387E6C" w:rsidR="001721A6" w:rsidRPr="00AA04B0" w:rsidRDefault="001721A6" w:rsidP="005E6EDA">
      <w:pPr>
        <w:pStyle w:val="Akapitzlist"/>
        <w:numPr>
          <w:ilvl w:val="0"/>
          <w:numId w:val="10"/>
        </w:numPr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Kupującego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reprezentować będzie:</w:t>
      </w:r>
    </w:p>
    <w:p w14:paraId="077260BF" w14:textId="2D5F404F" w:rsidR="001721A6" w:rsidRPr="00AA04B0" w:rsidRDefault="00EB3293" w:rsidP="005E6EDA">
      <w:pPr>
        <w:spacing w:after="0" w:line="100" w:lineRule="atLeast"/>
        <w:ind w:left="993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Adam Kowalski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  <w:t>tel. 91-444-10-0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49F636D5" w14:textId="7297D527" w:rsidR="001721A6" w:rsidRPr="00AA04B0" w:rsidRDefault="001721A6" w:rsidP="005E6EDA">
      <w:pPr>
        <w:pStyle w:val="Akapitzlist"/>
        <w:numPr>
          <w:ilvl w:val="0"/>
          <w:numId w:val="10"/>
        </w:numPr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Sprzedawcę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reprezentować będzie:</w:t>
      </w:r>
    </w:p>
    <w:p w14:paraId="05A2731B" w14:textId="1CE846DB" w:rsidR="001721A6" w:rsidRPr="00AA04B0" w:rsidRDefault="00632389" w:rsidP="005E6EDA">
      <w:pPr>
        <w:spacing w:after="0" w:line="100" w:lineRule="atLeast"/>
        <w:ind w:left="99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……………………..</w:t>
      </w:r>
      <w:r w:rsidR="001B1D38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B1D38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ab/>
        <w:t xml:space="preserve">tel.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………………</w:t>
      </w:r>
    </w:p>
    <w:p w14:paraId="44269199" w14:textId="77777777" w:rsidR="001721A6" w:rsidRPr="00AA04B0" w:rsidRDefault="001721A6">
      <w:p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6AC7CAA" w14:textId="442FEB2F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6</w:t>
      </w:r>
    </w:p>
    <w:p w14:paraId="723756AD" w14:textId="42265E9F" w:rsidR="001721A6" w:rsidRPr="00AA04B0" w:rsidRDefault="001721A6" w:rsidP="005E6EDA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zobowiązuje się zapłacić 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 xml:space="preserve">na rzecz </w:t>
      </w:r>
      <w:r w:rsidR="005E6EDA" w:rsidRPr="00AA04B0">
        <w:rPr>
          <w:rFonts w:ascii="Times New Roman" w:eastAsia="Times New Roman" w:hAnsi="Times New Roman"/>
          <w:bCs/>
          <w:i/>
          <w:iCs/>
          <w:sz w:val="24"/>
          <w:szCs w:val="24"/>
        </w:rPr>
        <w:t>Kupującego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kar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ę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umown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ą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 przypadku:</w:t>
      </w:r>
    </w:p>
    <w:p w14:paraId="500531A5" w14:textId="7D7B872D" w:rsidR="001721A6" w:rsidRPr="00AA04B0" w:rsidRDefault="005E6EDA" w:rsidP="005E6EDA">
      <w:pPr>
        <w:numPr>
          <w:ilvl w:val="1"/>
          <w:numId w:val="5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zwłoki w 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dostawie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przedmiotu umowy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>, w wysokości 0,5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 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% licząc od ceny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netto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określonej w § 3 ust. 1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umowy za każdy dzień zwłoki,</w:t>
      </w:r>
    </w:p>
    <w:p w14:paraId="724E5816" w14:textId="49996343" w:rsidR="001721A6" w:rsidRPr="00AA04B0" w:rsidRDefault="005E6EDA" w:rsidP="005E6EDA">
      <w:pPr>
        <w:numPr>
          <w:ilvl w:val="1"/>
          <w:numId w:val="5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zwłoki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w usunięciu wad stwierdzonych przy odbiorze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,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w wysokości 0,5 % </w:t>
      </w:r>
      <w:r w:rsidR="00D30B03" w:rsidRPr="00AA04B0">
        <w:rPr>
          <w:rFonts w:ascii="Times New Roman" w:eastAsia="Times New Roman" w:hAnsi="Times New Roman"/>
          <w:bCs/>
          <w:sz w:val="24"/>
          <w:szCs w:val="24"/>
        </w:rPr>
        <w:t>ceny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netto 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>określonej w § 3 ust. 1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umowy</w:t>
      </w:r>
      <w:r w:rsidR="001721A6" w:rsidRPr="00AA04B0">
        <w:rPr>
          <w:rFonts w:ascii="Times New Roman" w:eastAsia="Times New Roman" w:hAnsi="Times New Roman"/>
          <w:bCs/>
          <w:sz w:val="24"/>
          <w:szCs w:val="24"/>
        </w:rPr>
        <w:t xml:space="preserve"> za każdy dzień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zwłoki</w:t>
      </w:r>
      <w:r w:rsidR="0044396C" w:rsidRPr="00AA04B0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0BCF9C0C" w14:textId="06FDC8A8" w:rsidR="005E6EDA" w:rsidRPr="00AA04B0" w:rsidRDefault="005E6EDA" w:rsidP="005E6EDA">
      <w:pPr>
        <w:numPr>
          <w:ilvl w:val="1"/>
          <w:numId w:val="5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wykonania przedmiotu umowy niezgodnie z umową pod względem jakości, funkcjonalności, kompletności przedmiotu umowy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,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co zostanie stwierdzone w protokole odbioru, w wysokości 5% ceny netto określonej w § 3 ust. 1 umowy,</w:t>
      </w:r>
    </w:p>
    <w:p w14:paraId="42963954" w14:textId="10D6497D" w:rsidR="001721A6" w:rsidRPr="00AA04B0" w:rsidRDefault="001721A6" w:rsidP="005E6EDA">
      <w:pPr>
        <w:numPr>
          <w:ilvl w:val="1"/>
          <w:numId w:val="5"/>
        </w:numPr>
        <w:tabs>
          <w:tab w:val="left" w:pos="993"/>
        </w:tabs>
        <w:spacing w:after="0" w:line="100" w:lineRule="atLeast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 tytułu odstąpienia od umowy przez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Kupującego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z przyczyn niezależnych od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Kupującego</w:t>
      </w:r>
      <w:r w:rsidR="005E6EDA"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="005E6EDA"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w tym określonych w § </w:t>
      </w:r>
      <w:r w:rsidR="00344D0C" w:rsidRPr="00AA04B0">
        <w:rPr>
          <w:rFonts w:ascii="Times New Roman" w:eastAsia="Times New Roman" w:hAnsi="Times New Roman"/>
          <w:bCs/>
          <w:iCs/>
          <w:sz w:val="24"/>
          <w:szCs w:val="24"/>
        </w:rPr>
        <w:t>7</w:t>
      </w:r>
      <w:r w:rsidR="005E6EDA"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 ust. 1 umowy,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lub rozwiązania umowy z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> 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przyczyn niezależnych od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Kupującego,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w wysokości 10% </w:t>
      </w:r>
      <w:r w:rsidR="00D30B03" w:rsidRPr="00AA04B0">
        <w:rPr>
          <w:rFonts w:ascii="Times New Roman" w:eastAsia="Times New Roman" w:hAnsi="Times New Roman"/>
          <w:bCs/>
          <w:sz w:val="24"/>
          <w:szCs w:val="24"/>
        </w:rPr>
        <w:t xml:space="preserve">ceny 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 xml:space="preserve">netto </w:t>
      </w:r>
      <w:r w:rsidR="00D30B03" w:rsidRPr="00AA04B0">
        <w:rPr>
          <w:rFonts w:ascii="Times New Roman" w:eastAsia="Times New Roman" w:hAnsi="Times New Roman"/>
          <w:bCs/>
          <w:sz w:val="24"/>
          <w:szCs w:val="24"/>
        </w:rPr>
        <w:t xml:space="preserve">określonej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> 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§ 3 ust. 1</w:t>
      </w:r>
      <w:r w:rsidR="005E6EDA" w:rsidRPr="00AA04B0">
        <w:rPr>
          <w:rFonts w:ascii="Times New Roman" w:eastAsia="Times New Roman" w:hAnsi="Times New Roman"/>
          <w:bCs/>
          <w:sz w:val="24"/>
          <w:szCs w:val="24"/>
        </w:rPr>
        <w:t xml:space="preserve"> umowy.</w:t>
      </w:r>
    </w:p>
    <w:p w14:paraId="376234CB" w14:textId="7360DD78" w:rsidR="00344D0C" w:rsidRPr="00AA04B0" w:rsidRDefault="00344D0C" w:rsidP="00344D0C">
      <w:pPr>
        <w:numPr>
          <w:ilvl w:val="0"/>
          <w:numId w:val="6"/>
        </w:numPr>
        <w:tabs>
          <w:tab w:val="clear" w:pos="36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Kupujący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 zastrzega sobie prawo do żądania odszkodowania uzupełniającego, gdyby wysokość szkody przewyższała wysokość naliczonych kar umownych.</w:t>
      </w:r>
    </w:p>
    <w:p w14:paraId="4D902E61" w14:textId="270E4981" w:rsidR="00344D0C" w:rsidRPr="00AA04B0" w:rsidRDefault="00344D0C" w:rsidP="00344D0C">
      <w:pPr>
        <w:numPr>
          <w:ilvl w:val="0"/>
          <w:numId w:val="6"/>
        </w:numPr>
        <w:tabs>
          <w:tab w:val="clear" w:pos="36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Kupujący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 może dokonać potrącenia naliczonych kar umownych z wynagrodzenia należnego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Sprzedawcy 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na co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 wyraża zgodę.</w:t>
      </w:r>
    </w:p>
    <w:p w14:paraId="2F5028E3" w14:textId="047BBB61" w:rsidR="00344D0C" w:rsidRPr="00AA04B0" w:rsidRDefault="00344D0C" w:rsidP="00344D0C">
      <w:pPr>
        <w:numPr>
          <w:ilvl w:val="0"/>
          <w:numId w:val="6"/>
        </w:numPr>
        <w:tabs>
          <w:tab w:val="clear" w:pos="36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Maksymalna wysokość kar umownych jakimi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Kupujący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 xml:space="preserve"> może obciążyć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Sprzedawcę 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>ograniczona jest do 80% ceny netto określonej w § 3 ust. 1 umowy.</w:t>
      </w:r>
    </w:p>
    <w:p w14:paraId="13ED06F6" w14:textId="77777777" w:rsidR="001721A6" w:rsidRPr="00AA04B0" w:rsidRDefault="001721A6">
      <w:pPr>
        <w:spacing w:after="0" w:line="100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2346A6F" w14:textId="77777777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FE4123F" w14:textId="78C4B50D" w:rsidR="001721A6" w:rsidRPr="00AA04B0" w:rsidRDefault="001721A6" w:rsidP="00344D0C">
      <w:pPr>
        <w:spacing w:after="0" w:line="100" w:lineRule="atLeast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§ </w:t>
      </w:r>
      <w:r w:rsidR="00344D0C" w:rsidRPr="00AA04B0">
        <w:rPr>
          <w:rFonts w:ascii="Times New Roman" w:eastAsia="Times New Roman" w:hAnsi="Times New Roman"/>
          <w:bCs/>
          <w:sz w:val="24"/>
          <w:szCs w:val="24"/>
        </w:rPr>
        <w:t>7</w:t>
      </w:r>
    </w:p>
    <w:p w14:paraId="2B9CC046" w14:textId="1004B75A" w:rsidR="001721A6" w:rsidRPr="00AA04B0" w:rsidRDefault="001721A6" w:rsidP="00344D0C">
      <w:pPr>
        <w:widowControl w:val="0"/>
        <w:numPr>
          <w:ilvl w:val="0"/>
          <w:numId w:val="7"/>
        </w:numPr>
        <w:tabs>
          <w:tab w:val="clear" w:pos="435"/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Kupującemu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przysługuje prawo odstąpienia od umowy w przypadku jej niewykon</w:t>
      </w:r>
      <w:r w:rsidR="005E6EDA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nia bądź nienależytego wykonywania przez </w:t>
      </w:r>
      <w:r w:rsidRPr="00AA04B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Sprzedawcę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W takiej sytuacji </w:t>
      </w:r>
      <w:r w:rsidRPr="00AA04B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Kupujący 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wzywa </w:t>
      </w:r>
      <w:r w:rsidRPr="00AA04B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Sprzedawcę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do wykonania </w:t>
      </w:r>
      <w:r w:rsidR="005E6EDA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umowy 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bądź jej należytego wykonywania, wyznaczając </w:t>
      </w:r>
      <w:r w:rsidRPr="00AA04B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Sprzedawcy </w:t>
      </w:r>
      <w:r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>odpowiedni termin z zagrożeniem, że po bezskutecznym upływie terminu odstąpi od umowy.</w:t>
      </w:r>
      <w:r w:rsidR="00344D0C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D1178"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Kupujący</w:t>
      </w:r>
      <w:r w:rsidR="00344D0C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może odstąpić od umowy </w:t>
      </w:r>
      <w:r w:rsidR="002D1178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 terminie 21 dni od upływu wyznaczonego </w:t>
      </w:r>
      <w:r w:rsidR="002D1178" w:rsidRPr="00AA04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Sprzedawcy</w:t>
      </w:r>
      <w:r w:rsidR="002D1178" w:rsidRPr="00AA04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terminu.</w:t>
      </w:r>
    </w:p>
    <w:p w14:paraId="3788F88D" w14:textId="24D42E23" w:rsidR="001721A6" w:rsidRPr="00AA04B0" w:rsidRDefault="001721A6" w:rsidP="00344D0C">
      <w:pPr>
        <w:numPr>
          <w:ilvl w:val="0"/>
          <w:numId w:val="7"/>
        </w:numPr>
        <w:tabs>
          <w:tab w:val="clear" w:pos="435"/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W przypadku odstąpienia od umowy, o 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którym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mowa w ust. 1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,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>Sprzedawca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może żądać wyłącznie wynagrodzenia za część umowy wykonaną do d</w:t>
      </w:r>
      <w:r w:rsidR="00344D0C" w:rsidRPr="00AA04B0">
        <w:rPr>
          <w:rFonts w:ascii="Times New Roman" w:eastAsia="Times New Roman" w:hAnsi="Times New Roman"/>
          <w:bCs/>
          <w:sz w:val="24"/>
          <w:szCs w:val="24"/>
        </w:rPr>
        <w:t>nia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odstąpienia.</w:t>
      </w:r>
    </w:p>
    <w:p w14:paraId="1CB3F8C4" w14:textId="77777777" w:rsidR="001721A6" w:rsidRPr="00AA04B0" w:rsidRDefault="001721A6">
      <w:pPr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</w:p>
    <w:p w14:paraId="67D4E0B2" w14:textId="57307350" w:rsidR="00344D0C" w:rsidRPr="00AA04B0" w:rsidRDefault="00344D0C" w:rsidP="00344D0C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8</w:t>
      </w:r>
    </w:p>
    <w:p w14:paraId="6CBCF290" w14:textId="4356EA07" w:rsidR="00344D0C" w:rsidRPr="00AA04B0" w:rsidRDefault="00344D0C" w:rsidP="00344D0C">
      <w:pPr>
        <w:pStyle w:val="Akapitzlist"/>
        <w:numPr>
          <w:ilvl w:val="1"/>
          <w:numId w:val="7"/>
        </w:numPr>
        <w:tabs>
          <w:tab w:val="clear" w:pos="1155"/>
          <w:tab w:val="left" w:pos="426"/>
          <w:tab w:val="left" w:pos="60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Zmiana postanowień umowy wymaga formy pisemnej pod rygorem nieważności z zastrzeżeniem ust. </w:t>
      </w:r>
      <w:r w:rsidR="002D1178" w:rsidRPr="00AA04B0">
        <w:rPr>
          <w:rFonts w:ascii="Times New Roman" w:eastAsia="Times New Roman" w:hAnsi="Times New Roman"/>
          <w:bCs/>
          <w:sz w:val="24"/>
          <w:szCs w:val="24"/>
        </w:rPr>
        <w:t>3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9672AF9" w14:textId="77777777" w:rsidR="002D1178" w:rsidRPr="00AA04B0" w:rsidRDefault="00344D0C" w:rsidP="00344D0C">
      <w:pPr>
        <w:pStyle w:val="Akapitzlist"/>
        <w:numPr>
          <w:ilvl w:val="1"/>
          <w:numId w:val="7"/>
        </w:numPr>
        <w:tabs>
          <w:tab w:val="clear" w:pos="1155"/>
          <w:tab w:val="left" w:pos="426"/>
          <w:tab w:val="left" w:pos="60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Strony podają jako adresy do korespondencji adresy wskazane we wstępie do umowy. Każda ze stron zobowiązana jest do powiadomienia drugiej strony o zmianie adresu. W przypadku zaniechania zawiadomienia skuteczne jest skierowanie oświadczenia na ostatni znany drugiej stronie adres.</w:t>
      </w:r>
    </w:p>
    <w:p w14:paraId="126DD8BA" w14:textId="1E269678" w:rsidR="00344D0C" w:rsidRPr="00AA04B0" w:rsidRDefault="00344D0C" w:rsidP="00344D0C">
      <w:pPr>
        <w:pStyle w:val="Akapitzlist"/>
        <w:numPr>
          <w:ilvl w:val="1"/>
          <w:numId w:val="7"/>
        </w:numPr>
        <w:tabs>
          <w:tab w:val="clear" w:pos="1155"/>
          <w:tab w:val="left" w:pos="426"/>
          <w:tab w:val="left" w:pos="600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Zmiana adresu do korespondencji nie stanowi zmiany umowy.</w:t>
      </w:r>
    </w:p>
    <w:p w14:paraId="366068DE" w14:textId="77777777" w:rsidR="00344D0C" w:rsidRPr="00AA04B0" w:rsidRDefault="00344D0C">
      <w:pPr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</w:p>
    <w:p w14:paraId="3F5B2BE1" w14:textId="5263BC02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9</w:t>
      </w:r>
    </w:p>
    <w:p w14:paraId="27AF24D1" w14:textId="642F0457" w:rsidR="001721A6" w:rsidRPr="00AA04B0" w:rsidRDefault="00344D0C" w:rsidP="00344D0C">
      <w:pPr>
        <w:numPr>
          <w:ilvl w:val="1"/>
          <w:numId w:val="11"/>
        </w:numPr>
        <w:tabs>
          <w:tab w:val="clear" w:pos="1155"/>
          <w:tab w:val="num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W sprawach nieuregulowanych umową stosuje się przepisy </w:t>
      </w:r>
      <w:r w:rsidRPr="00AA04B0">
        <w:rPr>
          <w:rFonts w:ascii="Times New Roman" w:eastAsia="Times New Roman" w:hAnsi="Times New Roman"/>
          <w:bCs/>
          <w:iCs/>
          <w:sz w:val="24"/>
          <w:szCs w:val="24"/>
        </w:rPr>
        <w:t>Kodeksu cywilnego.</w:t>
      </w:r>
    </w:p>
    <w:p w14:paraId="567C043E" w14:textId="76CC40B7" w:rsidR="001721A6" w:rsidRPr="00AA04B0" w:rsidRDefault="00344D0C" w:rsidP="00344D0C">
      <w:pPr>
        <w:numPr>
          <w:ilvl w:val="1"/>
          <w:numId w:val="11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Prawem właściwym dla rozstrzygania wszelkich sporów wynikłych w związku z realizacją umowy jest prawo polskie, a sądem właściwym – sąd powszechny właściwy dla siedziby </w:t>
      </w:r>
      <w:r w:rsidRPr="00AA04B0">
        <w:rPr>
          <w:rFonts w:ascii="Times New Roman" w:eastAsia="Times New Roman" w:hAnsi="Times New Roman"/>
          <w:bCs/>
          <w:i/>
          <w:sz w:val="24"/>
          <w:szCs w:val="24"/>
        </w:rPr>
        <w:t xml:space="preserve">Kupującego. </w:t>
      </w:r>
    </w:p>
    <w:p w14:paraId="6EBB9EA7" w14:textId="77777777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2EC26E98" w14:textId="08AF913E" w:rsidR="001721A6" w:rsidRPr="00AA04B0" w:rsidRDefault="001721A6">
      <w:pPr>
        <w:spacing w:after="0" w:line="100" w:lineRule="atLeast"/>
        <w:ind w:left="7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>§ 10</w:t>
      </w:r>
    </w:p>
    <w:p w14:paraId="741995DB" w14:textId="2F3EAC3E" w:rsidR="001721A6" w:rsidRPr="00AA04B0" w:rsidRDefault="001721A6">
      <w:pPr>
        <w:spacing w:after="0" w:line="100" w:lineRule="atLeast"/>
        <w:ind w:left="75"/>
        <w:jc w:val="both"/>
        <w:rPr>
          <w:rFonts w:ascii="Times New Roman" w:hAnsi="Times New Roman"/>
          <w:bCs/>
        </w:rPr>
      </w:pP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Umowę sporządzono w </w:t>
      </w:r>
      <w:r w:rsidR="00344D0C" w:rsidRPr="00AA04B0">
        <w:rPr>
          <w:rFonts w:ascii="Times New Roman" w:eastAsia="Times New Roman" w:hAnsi="Times New Roman"/>
          <w:bCs/>
          <w:sz w:val="24"/>
          <w:szCs w:val="24"/>
        </w:rPr>
        <w:t>dwóch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 xml:space="preserve"> jednobrzmiących egzemplarzach</w:t>
      </w:r>
      <w:r w:rsidR="00344D0C" w:rsidRPr="00AA04B0">
        <w:rPr>
          <w:rFonts w:ascii="Times New Roman" w:eastAsia="Times New Roman" w:hAnsi="Times New Roman"/>
          <w:bCs/>
          <w:sz w:val="24"/>
          <w:szCs w:val="24"/>
        </w:rPr>
        <w:t xml:space="preserve"> po jednym </w:t>
      </w:r>
      <w:r w:rsidRPr="00AA04B0">
        <w:rPr>
          <w:rFonts w:ascii="Times New Roman" w:eastAsia="Times New Roman" w:hAnsi="Times New Roman"/>
          <w:bCs/>
          <w:sz w:val="24"/>
          <w:szCs w:val="24"/>
        </w:rPr>
        <w:t>dla każdej ze Stron.</w:t>
      </w:r>
    </w:p>
    <w:p w14:paraId="1496EE31" w14:textId="77777777" w:rsidR="001721A6" w:rsidRPr="00AA04B0" w:rsidRDefault="001721A6">
      <w:pPr>
        <w:rPr>
          <w:rFonts w:ascii="Times New Roman" w:hAnsi="Times New Roman"/>
          <w:bCs/>
        </w:rPr>
      </w:pPr>
    </w:p>
    <w:p w14:paraId="7D3C9C8C" w14:textId="77777777" w:rsidR="001721A6" w:rsidRPr="00AA04B0" w:rsidRDefault="001721A6">
      <w:pPr>
        <w:rPr>
          <w:rFonts w:ascii="Times New Roman" w:hAnsi="Times New Roman"/>
          <w:bCs/>
        </w:rPr>
      </w:pPr>
    </w:p>
    <w:p w14:paraId="78DF08F8" w14:textId="77777777" w:rsidR="001721A6" w:rsidRPr="00AA04B0" w:rsidRDefault="001721A6">
      <w:pPr>
        <w:ind w:firstLine="708"/>
        <w:rPr>
          <w:rFonts w:ascii="Times New Roman" w:hAnsi="Times New Roman"/>
          <w:bCs/>
          <w:sz w:val="28"/>
          <w:szCs w:val="28"/>
        </w:rPr>
      </w:pPr>
      <w:r w:rsidRPr="00AA04B0">
        <w:rPr>
          <w:rFonts w:ascii="Times New Roman" w:hAnsi="Times New Roman"/>
          <w:bCs/>
          <w:sz w:val="28"/>
          <w:szCs w:val="28"/>
        </w:rPr>
        <w:t>KUPUJĄCY</w:t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</w:r>
      <w:r w:rsidRPr="00AA04B0">
        <w:rPr>
          <w:rFonts w:ascii="Times New Roman" w:hAnsi="Times New Roman"/>
          <w:bCs/>
          <w:sz w:val="28"/>
          <w:szCs w:val="28"/>
        </w:rPr>
        <w:tab/>
        <w:t>SPRZEDAWCA</w:t>
      </w:r>
    </w:p>
    <w:sectPr w:rsidR="001721A6" w:rsidRPr="00AA04B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0000003"/>
    <w:multiLevelType w:val="multilevel"/>
    <w:tmpl w:val="C3E6C07E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E9F27AC8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6" w15:restartNumberingAfterBreak="0">
    <w:nsid w:val="00000007"/>
    <w:multiLevelType w:val="multilevel"/>
    <w:tmpl w:val="02C216C4"/>
    <w:name w:val="WW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612B42"/>
    <w:multiLevelType w:val="hybridMultilevel"/>
    <w:tmpl w:val="C3EA94D4"/>
    <w:lvl w:ilvl="0" w:tplc="0316BE3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8CE5A5D"/>
    <w:multiLevelType w:val="multilevel"/>
    <w:tmpl w:val="02C21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3F91127"/>
    <w:multiLevelType w:val="hybridMultilevel"/>
    <w:tmpl w:val="C4847992"/>
    <w:lvl w:ilvl="0" w:tplc="630644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4899">
    <w:abstractNumId w:val="0"/>
  </w:num>
  <w:num w:numId="2" w16cid:durableId="1636058631">
    <w:abstractNumId w:val="1"/>
  </w:num>
  <w:num w:numId="3" w16cid:durableId="892472857">
    <w:abstractNumId w:val="2"/>
  </w:num>
  <w:num w:numId="4" w16cid:durableId="120850962">
    <w:abstractNumId w:val="3"/>
  </w:num>
  <w:num w:numId="5" w16cid:durableId="1955093604">
    <w:abstractNumId w:val="4"/>
  </w:num>
  <w:num w:numId="6" w16cid:durableId="1123156355">
    <w:abstractNumId w:val="5"/>
  </w:num>
  <w:num w:numId="7" w16cid:durableId="698429774">
    <w:abstractNumId w:val="6"/>
  </w:num>
  <w:num w:numId="8" w16cid:durableId="962350179">
    <w:abstractNumId w:val="7"/>
  </w:num>
  <w:num w:numId="9" w16cid:durableId="698092620">
    <w:abstractNumId w:val="10"/>
  </w:num>
  <w:num w:numId="10" w16cid:durableId="1247956228">
    <w:abstractNumId w:val="8"/>
  </w:num>
  <w:num w:numId="11" w16cid:durableId="1867521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03"/>
    <w:rsid w:val="00100873"/>
    <w:rsid w:val="001721A6"/>
    <w:rsid w:val="00181AC7"/>
    <w:rsid w:val="001B1D38"/>
    <w:rsid w:val="00222BE8"/>
    <w:rsid w:val="002D1178"/>
    <w:rsid w:val="00334CBC"/>
    <w:rsid w:val="00344D0C"/>
    <w:rsid w:val="00352ABA"/>
    <w:rsid w:val="003E2CFE"/>
    <w:rsid w:val="0044396C"/>
    <w:rsid w:val="00521D81"/>
    <w:rsid w:val="005E6EDA"/>
    <w:rsid w:val="005F516A"/>
    <w:rsid w:val="00632389"/>
    <w:rsid w:val="006D372B"/>
    <w:rsid w:val="008D7856"/>
    <w:rsid w:val="00994196"/>
    <w:rsid w:val="00A6225B"/>
    <w:rsid w:val="00AA04B0"/>
    <w:rsid w:val="00B76673"/>
    <w:rsid w:val="00BF041B"/>
    <w:rsid w:val="00C26879"/>
    <w:rsid w:val="00C3265B"/>
    <w:rsid w:val="00D30B03"/>
    <w:rsid w:val="00D71281"/>
    <w:rsid w:val="00E41B2B"/>
    <w:rsid w:val="00E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F5609"/>
  <w15:chartTrackingRefBased/>
  <w15:docId w15:val="{2DE2B458-75B8-4096-9346-DBFC773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i w:val="0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D230-760D-4368-9AF3-6ACB32B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cp:lastModifiedBy>Bartosz Krefta</cp:lastModifiedBy>
  <cp:revision>4</cp:revision>
  <cp:lastPrinted>2023-04-11T11:53:00Z</cp:lastPrinted>
  <dcterms:created xsi:type="dcterms:W3CDTF">2023-07-05T12:54:00Z</dcterms:created>
  <dcterms:modified xsi:type="dcterms:W3CDTF">2023-07-05T12:55:00Z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