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CAEED" w14:textId="687041A1" w:rsidR="004C7641" w:rsidRDefault="004C7641" w:rsidP="004C7641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</w:t>
      </w:r>
      <w:r w:rsidR="00426784">
        <w:rPr>
          <w:rFonts w:ascii="Arial" w:hAnsi="Arial" w:cs="Arial"/>
          <w:b/>
          <w:sz w:val="28"/>
          <w:szCs w:val="28"/>
        </w:rPr>
        <w:t xml:space="preserve">                              </w:t>
      </w:r>
      <w:r>
        <w:rPr>
          <w:rFonts w:ascii="Arial" w:hAnsi="Arial" w:cs="Arial"/>
          <w:b/>
          <w:sz w:val="28"/>
          <w:szCs w:val="28"/>
        </w:rPr>
        <w:t xml:space="preserve">   </w:t>
      </w:r>
      <w:r w:rsidR="003D779F">
        <w:rPr>
          <w:rFonts w:ascii="Arial" w:hAnsi="Arial" w:cs="Arial"/>
          <w:b/>
          <w:sz w:val="28"/>
          <w:szCs w:val="28"/>
        </w:rPr>
        <w:t xml:space="preserve">               </w:t>
      </w:r>
      <w:r>
        <w:rPr>
          <w:rFonts w:ascii="Arial" w:hAnsi="Arial" w:cs="Arial"/>
          <w:b/>
          <w:sz w:val="28"/>
          <w:szCs w:val="28"/>
        </w:rPr>
        <w:t xml:space="preserve">         Załącznik Nr 1</w:t>
      </w:r>
      <w:r w:rsidR="003D779F">
        <w:rPr>
          <w:rFonts w:ascii="Arial" w:hAnsi="Arial" w:cs="Arial"/>
          <w:b/>
          <w:sz w:val="28"/>
          <w:szCs w:val="28"/>
        </w:rPr>
        <w:t>_Zmiana</w:t>
      </w:r>
      <w:r w:rsidR="00426784">
        <w:rPr>
          <w:rFonts w:ascii="Arial" w:hAnsi="Arial" w:cs="Arial"/>
          <w:b/>
          <w:sz w:val="28"/>
          <w:szCs w:val="28"/>
        </w:rPr>
        <w:t>_II</w:t>
      </w:r>
    </w:p>
    <w:p w14:paraId="25891E76" w14:textId="77777777" w:rsidR="00845DB1" w:rsidRDefault="004C7641" w:rsidP="004C764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</w:t>
      </w:r>
    </w:p>
    <w:p w14:paraId="7074883E" w14:textId="0EA07C95" w:rsidR="004C7641" w:rsidRPr="000C5BC8" w:rsidRDefault="00845DB1" w:rsidP="004C764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</w:t>
      </w:r>
      <w:r w:rsidR="004C7641">
        <w:rPr>
          <w:rFonts w:ascii="Arial" w:hAnsi="Arial" w:cs="Arial"/>
          <w:b/>
          <w:sz w:val="28"/>
          <w:szCs w:val="28"/>
        </w:rPr>
        <w:t xml:space="preserve">   </w:t>
      </w:r>
      <w:r w:rsidR="004C7641" w:rsidRPr="000C5BC8">
        <w:rPr>
          <w:rFonts w:ascii="Arial" w:hAnsi="Arial" w:cs="Arial"/>
          <w:b/>
          <w:sz w:val="28"/>
          <w:szCs w:val="28"/>
        </w:rPr>
        <w:t>OPIS PRZEDMIOTU ZAMÓWIENIA</w:t>
      </w:r>
    </w:p>
    <w:p w14:paraId="089F7E3B" w14:textId="70985747" w:rsidR="00EB3EEE" w:rsidRDefault="00EB3EEE" w:rsidP="00EB3EEE">
      <w:pPr>
        <w:pStyle w:val="LO-normal"/>
        <w:spacing w:line="240" w:lineRule="auto"/>
        <w:rPr>
          <w:rFonts w:ascii="Arial" w:hAnsi="Arial"/>
        </w:rPr>
      </w:pPr>
    </w:p>
    <w:p w14:paraId="69BA62D1" w14:textId="77777777" w:rsidR="00EB3EEE" w:rsidRDefault="00EB3EEE" w:rsidP="00EB3EEE">
      <w:pPr>
        <w:pStyle w:val="LO-normal"/>
        <w:spacing w:line="240" w:lineRule="auto"/>
        <w:rPr>
          <w:rFonts w:ascii="Arial" w:hAnsi="Arial"/>
        </w:rPr>
      </w:pPr>
      <w:r>
        <w:rPr>
          <w:rFonts w:ascii="Arial" w:hAnsi="Arial"/>
        </w:rPr>
        <w:t xml:space="preserve">Przedmiotem zamówienia jest </w:t>
      </w:r>
      <w:r>
        <w:rPr>
          <w:rFonts w:ascii="Arial" w:hAnsi="Arial"/>
          <w:b/>
          <w:i/>
          <w:iCs/>
        </w:rPr>
        <w:t>,,Mobilne stanowisko do przygotowania i obsługi nośników głowic w warunkach poligonowych”</w:t>
      </w:r>
    </w:p>
    <w:p w14:paraId="2E6DCD69" w14:textId="77777777" w:rsidR="00EB3EEE" w:rsidRDefault="00EB3EEE" w:rsidP="00EB3EEE">
      <w:pPr>
        <w:pStyle w:val="LO-normal"/>
        <w:spacing w:line="240" w:lineRule="auto"/>
        <w:rPr>
          <w:rFonts w:ascii="Arial" w:hAnsi="Arial"/>
        </w:rPr>
      </w:pPr>
      <w:r>
        <w:rPr>
          <w:rFonts w:ascii="Arial" w:hAnsi="Arial"/>
          <w:b/>
        </w:rPr>
        <w:t xml:space="preserve">Mobilne stanowisko do przygotowania i obsługi nośników głowic w warunkach poligonowych </w:t>
      </w:r>
      <w:r>
        <w:rPr>
          <w:rFonts w:ascii="Arial" w:hAnsi="Arial"/>
        </w:rPr>
        <w:t>składa się z dwóch zasadniczych podzespołów:</w:t>
      </w:r>
    </w:p>
    <w:p w14:paraId="456DF4AF" w14:textId="77777777" w:rsidR="00EB3EEE" w:rsidRDefault="00EB3EEE" w:rsidP="00EB3EEE">
      <w:pPr>
        <w:pStyle w:val="LO-normal"/>
        <w:spacing w:line="240" w:lineRule="auto"/>
        <w:rPr>
          <w:rFonts w:ascii="Arial" w:hAnsi="Arial"/>
        </w:rPr>
      </w:pPr>
      <w:r>
        <w:rPr>
          <w:rFonts w:ascii="Arial" w:hAnsi="Arial"/>
        </w:rPr>
        <w:t>1) Pojazdu bazowego specjalnego</w:t>
      </w:r>
    </w:p>
    <w:p w14:paraId="2650B89D" w14:textId="77777777" w:rsidR="00EB3EEE" w:rsidRDefault="00EB3EEE" w:rsidP="00EB3EEE">
      <w:pPr>
        <w:pStyle w:val="LO-normal"/>
        <w:spacing w:line="240" w:lineRule="auto"/>
        <w:rPr>
          <w:rFonts w:ascii="Arial" w:hAnsi="Arial"/>
        </w:rPr>
      </w:pPr>
      <w:r>
        <w:rPr>
          <w:rFonts w:ascii="Arial" w:hAnsi="Arial"/>
        </w:rPr>
        <w:t>2) Zabudowy specjalistycznej</w:t>
      </w:r>
    </w:p>
    <w:p w14:paraId="01C72D1D" w14:textId="77777777" w:rsidR="00EB3EEE" w:rsidRDefault="00EB3EEE" w:rsidP="00EB3EEE">
      <w:pPr>
        <w:pStyle w:val="LO-normal"/>
        <w:spacing w:line="240" w:lineRule="auto"/>
        <w:rPr>
          <w:rFonts w:ascii="Arial" w:hAnsi="Arial"/>
          <w:b/>
        </w:rPr>
      </w:pPr>
    </w:p>
    <w:p w14:paraId="511A6F5A" w14:textId="77777777" w:rsidR="00EB3EEE" w:rsidRDefault="00EB3EEE" w:rsidP="00EB3EEE">
      <w:pPr>
        <w:pStyle w:val="LO-normal"/>
        <w:spacing w:line="240" w:lineRule="auto"/>
        <w:rPr>
          <w:rFonts w:ascii="Arial" w:hAnsi="Arial"/>
        </w:rPr>
      </w:pPr>
      <w:r>
        <w:rPr>
          <w:rFonts w:ascii="Arial" w:hAnsi="Arial"/>
          <w:b/>
        </w:rPr>
        <w:t>Ad 1) SPECYFIKACJA TECHNICZNA POJAZDU BAZOWEGO SPECJALNEGO</w:t>
      </w:r>
    </w:p>
    <w:p w14:paraId="7E2EA3EA" w14:textId="77777777" w:rsidR="00EB3EEE" w:rsidRDefault="00EB3EEE" w:rsidP="00EB3EEE">
      <w:pPr>
        <w:pStyle w:val="LO-normal"/>
        <w:spacing w:line="240" w:lineRule="auto"/>
        <w:rPr>
          <w:rFonts w:ascii="Arial" w:hAnsi="Arial"/>
        </w:rPr>
      </w:pPr>
      <w:r>
        <w:rPr>
          <w:rFonts w:ascii="Arial" w:hAnsi="Arial"/>
        </w:rPr>
        <w:t>- Samochód dostawczy 3 osobowy. Dopuszczalna masa całkowita 3,5 T. Do prowadzenia wystarcza prawo jazdy kategorii B.</w:t>
      </w:r>
    </w:p>
    <w:p w14:paraId="5E533F24" w14:textId="235017D5" w:rsidR="00EB3EEE" w:rsidRDefault="00EB3EEE" w:rsidP="00EB3EEE">
      <w:pPr>
        <w:pStyle w:val="LO-normal"/>
        <w:spacing w:line="240" w:lineRule="auto"/>
        <w:rPr>
          <w:rFonts w:ascii="Arial" w:hAnsi="Arial"/>
        </w:rPr>
      </w:pPr>
      <w:r>
        <w:rPr>
          <w:rFonts w:ascii="Arial" w:hAnsi="Arial"/>
        </w:rPr>
        <w:t>- Samochód fab</w:t>
      </w:r>
      <w:r w:rsidR="008B13DA">
        <w:rPr>
          <w:rFonts w:ascii="Arial" w:hAnsi="Arial"/>
        </w:rPr>
        <w:t>rycznie nowy. Rok produkcji nie starszy niż 2021.</w:t>
      </w:r>
      <w:bookmarkStart w:id="0" w:name="_GoBack"/>
      <w:bookmarkEnd w:id="0"/>
    </w:p>
    <w:p w14:paraId="3AAA4117" w14:textId="77777777" w:rsidR="00EB3EEE" w:rsidRDefault="00EB3EEE" w:rsidP="00EB3EEE">
      <w:pPr>
        <w:pStyle w:val="LO-normal"/>
        <w:spacing w:line="240" w:lineRule="auto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  <w:color w:val="000000"/>
        </w:rPr>
        <w:t xml:space="preserve"> Silnik o pojemności nie mniejszej niż 1968 cm3. Moc silnika nie mniejsza nich 170KM</w:t>
      </w:r>
    </w:p>
    <w:p w14:paraId="308FD03F" w14:textId="3D403215" w:rsidR="00EB3EEE" w:rsidRDefault="00EB3EEE" w:rsidP="00EB3EEE">
      <w:pPr>
        <w:pStyle w:val="LO-normal"/>
        <w:spacing w:line="240" w:lineRule="auto"/>
        <w:rPr>
          <w:rFonts w:ascii="Arial" w:hAnsi="Arial"/>
        </w:rPr>
      </w:pPr>
      <w:r>
        <w:rPr>
          <w:rFonts w:ascii="Arial" w:hAnsi="Arial"/>
          <w:color w:val="000000"/>
        </w:rPr>
        <w:t xml:space="preserve">- Nadwozie typu furgon, samonośne ocynkowane . Napęd na </w:t>
      </w:r>
      <w:r w:rsidR="00440480">
        <w:rPr>
          <w:rFonts w:ascii="Arial" w:hAnsi="Arial"/>
          <w:color w:val="000000"/>
        </w:rPr>
        <w:t xml:space="preserve">oś przednią lub napęd na oś tylną </w:t>
      </w:r>
      <w:r w:rsidR="009A6947">
        <w:rPr>
          <w:rFonts w:ascii="Arial" w:hAnsi="Arial"/>
          <w:color w:val="000000"/>
        </w:rPr>
        <w:t>(</w:t>
      </w:r>
      <w:r w:rsidR="00BD1459">
        <w:rPr>
          <w:rFonts w:ascii="Arial" w:hAnsi="Arial"/>
          <w:color w:val="000000"/>
        </w:rPr>
        <w:t>w tym napęd na kołach bliźniaczych</w:t>
      </w:r>
      <w:r w:rsidR="009A6947">
        <w:rPr>
          <w:rFonts w:ascii="Arial" w:hAnsi="Arial"/>
          <w:color w:val="000000"/>
        </w:rPr>
        <w:t>)</w:t>
      </w:r>
      <w:r w:rsidR="00BD1459">
        <w:rPr>
          <w:rFonts w:ascii="Arial" w:hAnsi="Arial"/>
          <w:color w:val="000000"/>
        </w:rPr>
        <w:t xml:space="preserve"> </w:t>
      </w:r>
      <w:r w:rsidR="00440480">
        <w:rPr>
          <w:rFonts w:ascii="Arial" w:hAnsi="Arial"/>
          <w:color w:val="000000"/>
        </w:rPr>
        <w:t>albo napęd 4x4</w:t>
      </w:r>
      <w:r>
        <w:rPr>
          <w:rFonts w:ascii="Arial" w:hAnsi="Arial"/>
          <w:color w:val="000000"/>
        </w:rPr>
        <w:t>. Długość przestrzeni ładunkowej nie mniejsza niż 4500mm. Ob</w:t>
      </w:r>
      <w:r>
        <w:rPr>
          <w:rFonts w:ascii="Arial" w:hAnsi="Arial"/>
        </w:rPr>
        <w:t>jętość przestrzeni ładunkowej nie mniejsza niż 15m3</w:t>
      </w:r>
    </w:p>
    <w:p w14:paraId="1834BFE7" w14:textId="76B6EE57" w:rsidR="00EB3EEE" w:rsidRDefault="00EB3EEE" w:rsidP="00EB3EEE">
      <w:pPr>
        <w:pStyle w:val="LO-normal"/>
        <w:spacing w:line="240" w:lineRule="auto"/>
        <w:rPr>
          <w:rFonts w:ascii="Arial" w:hAnsi="Arial"/>
        </w:rPr>
      </w:pPr>
      <w:r>
        <w:rPr>
          <w:rFonts w:ascii="Arial" w:hAnsi="Arial"/>
        </w:rPr>
        <w:t xml:space="preserve">- Kolor </w:t>
      </w:r>
      <w:r>
        <w:rPr>
          <w:rFonts w:ascii="Arial" w:hAnsi="Arial"/>
          <w:color w:val="000000"/>
        </w:rPr>
        <w:t>biały Akryl</w:t>
      </w:r>
      <w:r w:rsidR="00B05C8D">
        <w:rPr>
          <w:rFonts w:ascii="Arial" w:hAnsi="Arial"/>
          <w:color w:val="000000"/>
        </w:rPr>
        <w:t xml:space="preserve"> lub perłowy szary albo</w:t>
      </w:r>
      <w:r w:rsidR="001F4D5B">
        <w:rPr>
          <w:rFonts w:ascii="Arial" w:hAnsi="Arial"/>
          <w:color w:val="000000"/>
        </w:rPr>
        <w:t xml:space="preserve"> granatowy</w:t>
      </w:r>
    </w:p>
    <w:p w14:paraId="3AB2D18B" w14:textId="77777777" w:rsidR="00EB3EEE" w:rsidRDefault="00EB3EEE" w:rsidP="00EB3EEE">
      <w:pPr>
        <w:pStyle w:val="LO-normal"/>
        <w:spacing w:line="240" w:lineRule="auto"/>
        <w:rPr>
          <w:rFonts w:ascii="Arial" w:hAnsi="Arial"/>
        </w:rPr>
      </w:pPr>
      <w:bookmarkStart w:id="1" w:name="_gjdgxs"/>
      <w:bookmarkEnd w:id="1"/>
      <w:r>
        <w:rPr>
          <w:rFonts w:ascii="Arial" w:hAnsi="Arial"/>
        </w:rPr>
        <w:t>- Rozstaw osi nie mniejszy niż  4100mm</w:t>
      </w:r>
    </w:p>
    <w:p w14:paraId="791D860D" w14:textId="77777777" w:rsidR="00EB3EEE" w:rsidRDefault="00EB3EEE" w:rsidP="00EB3EEE">
      <w:pPr>
        <w:pStyle w:val="LO-normal"/>
        <w:spacing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WYPOSAŻENIE:</w:t>
      </w:r>
    </w:p>
    <w:p w14:paraId="7CACA8A4" w14:textId="77777777" w:rsidR="00EB3EEE" w:rsidRDefault="00EB3EEE" w:rsidP="00EB3EEE">
      <w:pPr>
        <w:pStyle w:val="LO-normal"/>
        <w:spacing w:line="240" w:lineRule="auto"/>
        <w:rPr>
          <w:rFonts w:ascii="Arial" w:hAnsi="Arial"/>
        </w:rPr>
      </w:pPr>
      <w:r>
        <w:rPr>
          <w:rFonts w:ascii="Arial" w:hAnsi="Arial"/>
        </w:rPr>
        <w:t>- Elektrycznie regulowane i podgrzewane lusterk</w:t>
      </w:r>
      <w:r>
        <w:rPr>
          <w:rFonts w:ascii="Arial" w:hAnsi="Arial"/>
          <w:color w:val="000000"/>
        </w:rPr>
        <w:t xml:space="preserve">a boczne </w:t>
      </w:r>
    </w:p>
    <w:p w14:paraId="06CE889A" w14:textId="77777777" w:rsidR="00EB3EEE" w:rsidRDefault="00EB3EEE" w:rsidP="00EB3EEE">
      <w:pPr>
        <w:pStyle w:val="LO-normal"/>
        <w:spacing w:line="240" w:lineRule="auto"/>
        <w:rPr>
          <w:rFonts w:ascii="Arial" w:hAnsi="Arial"/>
        </w:rPr>
      </w:pPr>
      <w:r>
        <w:rPr>
          <w:rFonts w:ascii="Arial" w:hAnsi="Arial"/>
        </w:rPr>
        <w:t>- Elektrycznie opuszczane szyby w drzwiach przednich</w:t>
      </w:r>
    </w:p>
    <w:p w14:paraId="3C5B3A83" w14:textId="77777777" w:rsidR="00EB3EEE" w:rsidRDefault="00EB3EEE" w:rsidP="00EB3EEE">
      <w:pPr>
        <w:pStyle w:val="LO-normal"/>
        <w:spacing w:line="240" w:lineRule="auto"/>
        <w:rPr>
          <w:rFonts w:ascii="Arial" w:hAnsi="Arial"/>
        </w:rPr>
      </w:pPr>
      <w:r>
        <w:rPr>
          <w:rFonts w:ascii="Arial" w:hAnsi="Arial"/>
        </w:rPr>
        <w:t>- Centralny zamek</w:t>
      </w:r>
    </w:p>
    <w:p w14:paraId="12E080C5" w14:textId="77777777" w:rsidR="00EB3EEE" w:rsidRDefault="00EB3EEE" w:rsidP="00EB3EEE">
      <w:pPr>
        <w:pStyle w:val="LO-normal"/>
        <w:spacing w:line="240" w:lineRule="auto"/>
        <w:rPr>
          <w:rFonts w:ascii="Arial" w:hAnsi="Arial"/>
        </w:rPr>
      </w:pPr>
      <w:r>
        <w:rPr>
          <w:rFonts w:ascii="Arial" w:hAnsi="Arial"/>
        </w:rPr>
        <w:t>- Klimatyzacja</w:t>
      </w:r>
    </w:p>
    <w:p w14:paraId="49B8BC7D" w14:textId="77777777" w:rsidR="00EB3EEE" w:rsidRDefault="00EB3EEE" w:rsidP="00EB3EEE">
      <w:pPr>
        <w:pStyle w:val="LO-normal"/>
        <w:spacing w:line="240" w:lineRule="auto"/>
        <w:rPr>
          <w:rFonts w:ascii="Arial" w:hAnsi="Arial"/>
        </w:rPr>
      </w:pPr>
      <w:r>
        <w:rPr>
          <w:rFonts w:ascii="Arial" w:hAnsi="Arial"/>
        </w:rPr>
        <w:t>- Radio fabryczne ze sterowaniem w kierownicy oraz zestawem głośnomówiącym</w:t>
      </w:r>
    </w:p>
    <w:p w14:paraId="4F23E6B8" w14:textId="77777777" w:rsidR="00EB3EEE" w:rsidRDefault="00EB3EEE" w:rsidP="00EB3EEE">
      <w:pPr>
        <w:pStyle w:val="LO-normal"/>
        <w:tabs>
          <w:tab w:val="left" w:pos="4965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>- Amortyzowany fotel kierowcy z podłokietnikiem</w:t>
      </w:r>
    </w:p>
    <w:p w14:paraId="2F56FC7B" w14:textId="77777777" w:rsidR="00EB3EEE" w:rsidRDefault="00EB3EEE" w:rsidP="00EB3EEE">
      <w:pPr>
        <w:pStyle w:val="LO-normal"/>
        <w:spacing w:line="240" w:lineRule="auto"/>
        <w:rPr>
          <w:rFonts w:ascii="Arial" w:hAnsi="Arial"/>
        </w:rPr>
      </w:pPr>
      <w:r>
        <w:rPr>
          <w:rFonts w:ascii="Arial" w:hAnsi="Arial"/>
        </w:rPr>
        <w:t xml:space="preserve">- Przegroda za przednim rzędem siedzeń  </w:t>
      </w:r>
      <w:r>
        <w:rPr>
          <w:rFonts w:ascii="Arial" w:hAnsi="Arial"/>
          <w:color w:val="000000"/>
        </w:rPr>
        <w:t>bez okna</w:t>
      </w:r>
      <w:r>
        <w:rPr>
          <w:rFonts w:ascii="Arial" w:hAnsi="Arial"/>
          <w:color w:val="FF0000"/>
        </w:rPr>
        <w:t xml:space="preserve"> </w:t>
      </w:r>
    </w:p>
    <w:p w14:paraId="3720DA25" w14:textId="77777777" w:rsidR="00EB3EEE" w:rsidRDefault="00EB3EEE" w:rsidP="00EB3EEE">
      <w:pPr>
        <w:pStyle w:val="LO-normal"/>
        <w:spacing w:line="240" w:lineRule="auto"/>
        <w:rPr>
          <w:rFonts w:ascii="Arial" w:hAnsi="Arial"/>
        </w:rPr>
      </w:pPr>
      <w:bookmarkStart w:id="2" w:name="_30j0zll"/>
      <w:bookmarkEnd w:id="2"/>
      <w:r>
        <w:rPr>
          <w:rFonts w:ascii="Arial" w:hAnsi="Arial"/>
        </w:rPr>
        <w:t xml:space="preserve">- Tempomat </w:t>
      </w:r>
    </w:p>
    <w:p w14:paraId="025D80A8" w14:textId="77777777" w:rsidR="00EB3EEE" w:rsidRDefault="00EB3EEE" w:rsidP="00EB3EEE">
      <w:pPr>
        <w:pStyle w:val="LO-normal"/>
        <w:spacing w:line="240" w:lineRule="auto"/>
        <w:rPr>
          <w:rFonts w:ascii="Arial" w:hAnsi="Arial"/>
        </w:rPr>
      </w:pPr>
      <w:r>
        <w:rPr>
          <w:rFonts w:ascii="Arial" w:hAnsi="Arial"/>
        </w:rPr>
        <w:t>- Tapicerka tekstylna</w:t>
      </w:r>
    </w:p>
    <w:p w14:paraId="581D5DE2" w14:textId="77777777" w:rsidR="00EB3EEE" w:rsidRDefault="00EB3EEE" w:rsidP="00EB3EEE">
      <w:pPr>
        <w:pStyle w:val="LO-normal"/>
        <w:spacing w:line="240" w:lineRule="auto"/>
        <w:rPr>
          <w:rFonts w:ascii="Arial" w:hAnsi="Arial"/>
        </w:rPr>
      </w:pPr>
      <w:r>
        <w:rPr>
          <w:rFonts w:ascii="Arial" w:hAnsi="Arial"/>
        </w:rPr>
        <w:t xml:space="preserve">- Hak holowniczy kulowy z możliwością ciągnięcia przyczepy o dopuszczalnej masie całkowitej nie mniejszej niż </w:t>
      </w:r>
      <w:r>
        <w:rPr>
          <w:rFonts w:ascii="Arial" w:hAnsi="Arial"/>
          <w:color w:val="000000"/>
        </w:rPr>
        <w:t>3T</w:t>
      </w:r>
    </w:p>
    <w:p w14:paraId="39DAD139" w14:textId="3DD818ED" w:rsidR="00EB3EEE" w:rsidRDefault="00EB3EEE" w:rsidP="00EB3EEE">
      <w:pPr>
        <w:pStyle w:val="LO-normal"/>
        <w:spacing w:line="240" w:lineRule="auto"/>
        <w:rPr>
          <w:rFonts w:ascii="Arial" w:hAnsi="Arial"/>
        </w:rPr>
      </w:pPr>
      <w:r>
        <w:rPr>
          <w:rFonts w:ascii="Arial" w:hAnsi="Arial"/>
        </w:rPr>
        <w:t>- Komplet dywaników, kamizelka odblaskowa, gaśnica, instrukcja obsługi, trójkąt ostrzegawczy, apteczka.</w:t>
      </w:r>
    </w:p>
    <w:p w14:paraId="1A9937C6" w14:textId="77777777" w:rsidR="00EB3EEE" w:rsidRDefault="00EB3EEE" w:rsidP="00EB3EEE">
      <w:pPr>
        <w:pStyle w:val="LO-normal"/>
        <w:spacing w:line="240" w:lineRule="auto"/>
        <w:rPr>
          <w:rFonts w:ascii="Arial" w:hAnsi="Arial"/>
        </w:rPr>
      </w:pPr>
    </w:p>
    <w:p w14:paraId="02FD6606" w14:textId="3E4873C6" w:rsidR="00EB3EEE" w:rsidRDefault="00EB3EEE" w:rsidP="00EB3EEE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lastRenderedPageBreak/>
        <w:t>Ad 2) SPECYFIKACJA TECHNICZNA ZABUDOWY SPECJALISTYCZNEJ</w:t>
      </w:r>
      <w:r w:rsidR="00FE3E54">
        <w:rPr>
          <w:rFonts w:ascii="Arial" w:hAnsi="Arial"/>
          <w:b/>
          <w:sz w:val="22"/>
          <w:szCs w:val="22"/>
        </w:rPr>
        <w:t xml:space="preserve"> </w:t>
      </w:r>
    </w:p>
    <w:p w14:paraId="6E61F031" w14:textId="77777777" w:rsidR="00FE3E54" w:rsidRDefault="00FE3E54" w:rsidP="00EB3EEE">
      <w:pPr>
        <w:rPr>
          <w:rFonts w:ascii="Arial" w:hAnsi="Arial"/>
        </w:rPr>
      </w:pPr>
    </w:p>
    <w:p w14:paraId="4E3FA568" w14:textId="77777777" w:rsidR="00EB3EEE" w:rsidRDefault="00EB3EEE" w:rsidP="00EB3EEE">
      <w:pPr>
        <w:pStyle w:val="Akapitzlist"/>
        <w:numPr>
          <w:ilvl w:val="0"/>
          <w:numId w:val="5"/>
        </w:numPr>
        <w:suppressAutoHyphens/>
        <w:rPr>
          <w:rFonts w:ascii="Arial" w:hAnsi="Arial"/>
        </w:rPr>
      </w:pPr>
      <w:r>
        <w:rPr>
          <w:rFonts w:ascii="Arial" w:hAnsi="Arial"/>
        </w:rPr>
        <w:t>Elementy nośne zabudowy warsztatowej wykonane z profili aluminiowych – konstrukcja szkieletowa, wszystkie elementy boczne wykonane z anodowanego aluminium perforowanego zapewniającego możliwość montażu uchwytów narzędziowych</w:t>
      </w:r>
    </w:p>
    <w:p w14:paraId="7AB96D95" w14:textId="77777777" w:rsidR="00EB3EEE" w:rsidRDefault="00EB3EEE" w:rsidP="00EB3EEE">
      <w:pPr>
        <w:pStyle w:val="Akapitzlist"/>
        <w:numPr>
          <w:ilvl w:val="0"/>
          <w:numId w:val="5"/>
        </w:numPr>
        <w:suppressAutoHyphens/>
        <w:rPr>
          <w:rFonts w:ascii="Arial" w:hAnsi="Arial"/>
        </w:rPr>
      </w:pPr>
      <w:r>
        <w:rPr>
          <w:rFonts w:ascii="Arial" w:hAnsi="Arial"/>
        </w:rPr>
        <w:t>Profile przednie regałów w postaci szyn transportowych, umożliwiających zastosowanie pasów z końcówką typu szybkozłącze w postaci „haka”.</w:t>
      </w:r>
    </w:p>
    <w:p w14:paraId="36ADE610" w14:textId="77777777" w:rsidR="00EB3EEE" w:rsidRDefault="00EB3EEE" w:rsidP="00EB3EEE">
      <w:pPr>
        <w:pStyle w:val="Akapitzlist"/>
        <w:numPr>
          <w:ilvl w:val="0"/>
          <w:numId w:val="5"/>
        </w:numPr>
        <w:suppressAutoHyphens/>
        <w:rPr>
          <w:rFonts w:ascii="Arial" w:hAnsi="Arial"/>
        </w:rPr>
      </w:pPr>
      <w:r>
        <w:rPr>
          <w:rFonts w:ascii="Arial" w:hAnsi="Arial"/>
        </w:rPr>
        <w:t>Regał na  stronie lewej pojazdu o wymiarach 4500- 4700 mm x 365- 385 mm ( zwężający się ku górze do głębokości 265-285 mm) x 1800-1900 mm. Regał wyposażony w 3 stoiska biurowe wyposażone w blaty robocze, szafki ubraniowe, półki, szuflady, walizkę i kuwety na drobne elementy. Pod blatami, regał wyposażony w szuflady pod narzędzia ręczne.</w:t>
      </w:r>
    </w:p>
    <w:p w14:paraId="485FD43F" w14:textId="77777777" w:rsidR="00EB3EEE" w:rsidRDefault="00EB3EEE" w:rsidP="00EB3EEE">
      <w:pPr>
        <w:pStyle w:val="Akapitzlist"/>
        <w:numPr>
          <w:ilvl w:val="0"/>
          <w:numId w:val="5"/>
        </w:numPr>
        <w:suppressAutoHyphens/>
        <w:rPr>
          <w:rFonts w:ascii="Arial" w:hAnsi="Arial"/>
        </w:rPr>
      </w:pPr>
      <w:r>
        <w:rPr>
          <w:rFonts w:ascii="Arial" w:hAnsi="Arial"/>
        </w:rPr>
        <w:t xml:space="preserve">Regał na stronie prawej pojazdu o wymiarach 3400- 3700 mm x 365- 385 mm ( zwężający się ku górze do głębokości 265-285 mm) x 1500-1700 mm. Regał wyposażony w półki, półkę na długie elementy walizki typu </w:t>
      </w:r>
      <w:proofErr w:type="spellStart"/>
      <w:r>
        <w:rPr>
          <w:rFonts w:ascii="Arial" w:hAnsi="Arial"/>
        </w:rPr>
        <w:t>systainer</w:t>
      </w:r>
      <w:proofErr w:type="spellEnd"/>
      <w:r>
        <w:rPr>
          <w:rFonts w:ascii="Arial" w:hAnsi="Arial"/>
        </w:rPr>
        <w:t>, kosze wysuwane, kuwety na drobne elementy oraz mocowanie agregatu.</w:t>
      </w:r>
    </w:p>
    <w:p w14:paraId="1F5E45F6" w14:textId="77777777" w:rsidR="00EB3EEE" w:rsidRDefault="00EB3EEE" w:rsidP="00EB3EEE">
      <w:pPr>
        <w:pStyle w:val="Akapitzlist"/>
        <w:numPr>
          <w:ilvl w:val="0"/>
          <w:numId w:val="5"/>
        </w:numPr>
        <w:suppressAutoHyphens/>
        <w:rPr>
          <w:rFonts w:ascii="Arial" w:hAnsi="Arial"/>
        </w:rPr>
      </w:pPr>
      <w:r>
        <w:rPr>
          <w:rFonts w:ascii="Arial" w:hAnsi="Arial"/>
        </w:rPr>
        <w:t>Dodatkowe wyposażenie zabudowy:</w:t>
      </w:r>
    </w:p>
    <w:p w14:paraId="7EAEB65F" w14:textId="77777777" w:rsidR="00EB3EEE" w:rsidRDefault="00EB3EEE" w:rsidP="00EB3EEE">
      <w:pPr>
        <w:pStyle w:val="Akapitzlist"/>
        <w:numPr>
          <w:ilvl w:val="0"/>
          <w:numId w:val="4"/>
        </w:numPr>
        <w:suppressAutoHyphens/>
        <w:rPr>
          <w:rFonts w:ascii="Arial" w:hAnsi="Arial"/>
        </w:rPr>
      </w:pPr>
      <w:r>
        <w:rPr>
          <w:rFonts w:ascii="Arial" w:hAnsi="Arial"/>
        </w:rPr>
        <w:t>Podłoga wyłożona sklejką 12 mm</w:t>
      </w:r>
    </w:p>
    <w:p w14:paraId="0F9749B5" w14:textId="77777777" w:rsidR="00EB3EEE" w:rsidRDefault="00EB3EEE" w:rsidP="00EB3EEE">
      <w:pPr>
        <w:pStyle w:val="Akapitzlist"/>
        <w:numPr>
          <w:ilvl w:val="0"/>
          <w:numId w:val="4"/>
        </w:numPr>
        <w:suppressAutoHyphens/>
        <w:rPr>
          <w:rFonts w:ascii="Arial" w:hAnsi="Arial"/>
        </w:rPr>
      </w:pPr>
      <w:r>
        <w:rPr>
          <w:rFonts w:ascii="Arial" w:hAnsi="Arial"/>
        </w:rPr>
        <w:t>Ściany i drzwi wyłożone płytą PCV 4,5 mm</w:t>
      </w:r>
    </w:p>
    <w:p w14:paraId="39F36D83" w14:textId="77777777" w:rsidR="00EB3EEE" w:rsidRDefault="00EB3EEE" w:rsidP="00EB3EEE">
      <w:pPr>
        <w:pStyle w:val="Akapitzlist"/>
        <w:numPr>
          <w:ilvl w:val="0"/>
          <w:numId w:val="4"/>
        </w:numPr>
        <w:suppressAutoHyphens/>
        <w:rPr>
          <w:rFonts w:ascii="Arial" w:hAnsi="Arial"/>
        </w:rPr>
      </w:pPr>
      <w:r>
        <w:rPr>
          <w:rFonts w:ascii="Arial" w:hAnsi="Arial"/>
        </w:rPr>
        <w:t>Izolacja ścian i sufitu</w:t>
      </w:r>
    </w:p>
    <w:p w14:paraId="4ABCFC60" w14:textId="77777777" w:rsidR="00EB3EEE" w:rsidRDefault="00EB3EEE" w:rsidP="00EB3EEE">
      <w:pPr>
        <w:pStyle w:val="Akapitzlist"/>
        <w:numPr>
          <w:ilvl w:val="0"/>
          <w:numId w:val="4"/>
        </w:numPr>
        <w:suppressAutoHyphens/>
        <w:rPr>
          <w:rFonts w:ascii="Arial" w:hAnsi="Arial"/>
        </w:rPr>
      </w:pPr>
      <w:r>
        <w:rPr>
          <w:rFonts w:ascii="Arial" w:hAnsi="Arial"/>
        </w:rPr>
        <w:t>Oświetlenie LED przestrzeni ładunkowej</w:t>
      </w:r>
    </w:p>
    <w:p w14:paraId="4F2ADB25" w14:textId="77777777" w:rsidR="00EB3EEE" w:rsidRDefault="00EB3EEE" w:rsidP="00EB3EEE">
      <w:pPr>
        <w:pStyle w:val="Akapitzlist"/>
        <w:numPr>
          <w:ilvl w:val="0"/>
          <w:numId w:val="4"/>
        </w:numPr>
        <w:suppressAutoHyphens/>
        <w:rPr>
          <w:rFonts w:ascii="Arial" w:hAnsi="Arial"/>
        </w:rPr>
      </w:pPr>
      <w:r>
        <w:rPr>
          <w:rFonts w:ascii="Arial" w:hAnsi="Arial"/>
        </w:rPr>
        <w:t>Ogrzewanie postojowe 2kW</w:t>
      </w:r>
    </w:p>
    <w:p w14:paraId="3A260657" w14:textId="77777777" w:rsidR="00EB3EEE" w:rsidRDefault="00EB3EEE" w:rsidP="00EB3EEE">
      <w:pPr>
        <w:pStyle w:val="Akapitzlist"/>
        <w:numPr>
          <w:ilvl w:val="0"/>
          <w:numId w:val="4"/>
        </w:numPr>
        <w:suppressAutoHyphens/>
        <w:rPr>
          <w:rFonts w:ascii="Arial" w:hAnsi="Arial"/>
        </w:rPr>
      </w:pPr>
      <w:r>
        <w:rPr>
          <w:rFonts w:ascii="Arial" w:hAnsi="Arial"/>
        </w:rPr>
        <w:t>Zestaw łączności zgodnie z opisem</w:t>
      </w:r>
    </w:p>
    <w:p w14:paraId="5FCE00A9" w14:textId="77777777" w:rsidR="00EB3EEE" w:rsidRDefault="00EB3EEE" w:rsidP="00EB3EEE">
      <w:pPr>
        <w:pStyle w:val="Akapitzlist"/>
        <w:numPr>
          <w:ilvl w:val="0"/>
          <w:numId w:val="4"/>
        </w:numPr>
        <w:suppressAutoHyphens/>
        <w:rPr>
          <w:rFonts w:ascii="Arial" w:hAnsi="Arial"/>
        </w:rPr>
      </w:pPr>
      <w:r>
        <w:rPr>
          <w:rFonts w:ascii="Arial" w:hAnsi="Arial"/>
        </w:rPr>
        <w:t>Klimatyzacja przestrzeni ładunkowej</w:t>
      </w:r>
    </w:p>
    <w:p w14:paraId="7CFC310D" w14:textId="77777777" w:rsidR="00EB3EEE" w:rsidRDefault="00EB3EEE" w:rsidP="00EB3EEE">
      <w:pPr>
        <w:pStyle w:val="Akapitzlist"/>
        <w:numPr>
          <w:ilvl w:val="0"/>
          <w:numId w:val="4"/>
        </w:numPr>
        <w:suppressAutoHyphens/>
        <w:rPr>
          <w:rFonts w:ascii="Arial" w:hAnsi="Arial"/>
        </w:rPr>
      </w:pPr>
      <w:r>
        <w:rPr>
          <w:rFonts w:ascii="Arial" w:hAnsi="Arial"/>
        </w:rPr>
        <w:t>Agregat Fogo 6001 TRE</w:t>
      </w:r>
    </w:p>
    <w:p w14:paraId="71F2C1DF" w14:textId="77777777" w:rsidR="00EB3EEE" w:rsidRDefault="00EB3EEE" w:rsidP="00EB3EEE">
      <w:pPr>
        <w:pStyle w:val="Akapitzlist"/>
        <w:numPr>
          <w:ilvl w:val="0"/>
          <w:numId w:val="4"/>
        </w:numPr>
        <w:suppressAutoHyphens/>
        <w:rPr>
          <w:rFonts w:ascii="Arial" w:hAnsi="Arial"/>
        </w:rPr>
      </w:pPr>
      <w:r>
        <w:rPr>
          <w:rFonts w:ascii="Arial" w:hAnsi="Arial"/>
        </w:rPr>
        <w:t>Przetwornica VOLT SINUS 3000</w:t>
      </w:r>
    </w:p>
    <w:p w14:paraId="0904757C" w14:textId="77777777" w:rsidR="00EB3EEE" w:rsidRDefault="00EB3EEE" w:rsidP="00EB3EEE">
      <w:pPr>
        <w:pStyle w:val="Akapitzlist"/>
        <w:numPr>
          <w:ilvl w:val="0"/>
          <w:numId w:val="4"/>
        </w:numPr>
        <w:suppressAutoHyphens/>
        <w:rPr>
          <w:rFonts w:ascii="Arial" w:hAnsi="Arial"/>
        </w:rPr>
      </w:pPr>
      <w:r>
        <w:rPr>
          <w:rFonts w:ascii="Arial" w:hAnsi="Arial"/>
        </w:rPr>
        <w:t>Dodatkowy akumulator+ ładowanie</w:t>
      </w:r>
    </w:p>
    <w:p w14:paraId="0B1BD810" w14:textId="77777777" w:rsidR="00EB3EEE" w:rsidRDefault="00EB3EEE" w:rsidP="00EB3EEE">
      <w:pPr>
        <w:pStyle w:val="Akapitzlist"/>
        <w:numPr>
          <w:ilvl w:val="0"/>
          <w:numId w:val="4"/>
        </w:numPr>
        <w:suppressAutoHyphens/>
        <w:rPr>
          <w:rFonts w:ascii="Arial" w:hAnsi="Arial"/>
        </w:rPr>
      </w:pPr>
      <w:r>
        <w:rPr>
          <w:rFonts w:ascii="Arial" w:hAnsi="Arial"/>
        </w:rPr>
        <w:t>Dodatkowe okno</w:t>
      </w:r>
    </w:p>
    <w:p w14:paraId="463C9243" w14:textId="77777777" w:rsidR="00EB3EEE" w:rsidRDefault="00EB3EEE" w:rsidP="00EB3EEE">
      <w:pPr>
        <w:pStyle w:val="Akapitzlist"/>
        <w:numPr>
          <w:ilvl w:val="0"/>
          <w:numId w:val="4"/>
        </w:numPr>
        <w:suppressAutoHyphens/>
        <w:rPr>
          <w:rFonts w:ascii="Arial" w:hAnsi="Arial"/>
        </w:rPr>
      </w:pPr>
      <w:r>
        <w:rPr>
          <w:rFonts w:ascii="Arial" w:hAnsi="Arial"/>
        </w:rPr>
        <w:t>Markiza zewnętrzna</w:t>
      </w:r>
    </w:p>
    <w:p w14:paraId="1CC3F3E0" w14:textId="77777777" w:rsidR="00EB3EEE" w:rsidRDefault="00EB3EEE" w:rsidP="00EB3EEE">
      <w:pPr>
        <w:pStyle w:val="Akapitzlist"/>
        <w:numPr>
          <w:ilvl w:val="0"/>
          <w:numId w:val="4"/>
        </w:numPr>
        <w:suppressAutoHyphens/>
        <w:rPr>
          <w:rFonts w:ascii="Arial" w:hAnsi="Arial"/>
        </w:rPr>
      </w:pPr>
      <w:r>
        <w:rPr>
          <w:rFonts w:ascii="Arial" w:hAnsi="Arial"/>
        </w:rPr>
        <w:t xml:space="preserve">Dodatkowy tylny stopień </w:t>
      </w:r>
    </w:p>
    <w:p w14:paraId="246FA28E" w14:textId="77777777" w:rsidR="00EB3EEE" w:rsidRDefault="00EB3EEE" w:rsidP="00EB3EEE">
      <w:pPr>
        <w:pStyle w:val="Akapitzlist"/>
        <w:numPr>
          <w:ilvl w:val="0"/>
          <w:numId w:val="4"/>
        </w:numPr>
        <w:suppressAutoHyphens/>
        <w:rPr>
          <w:rFonts w:ascii="Arial" w:hAnsi="Arial"/>
        </w:rPr>
      </w:pPr>
      <w:r>
        <w:rPr>
          <w:rFonts w:ascii="Arial" w:hAnsi="Arial"/>
        </w:rPr>
        <w:t xml:space="preserve">Kamera cofania </w:t>
      </w:r>
    </w:p>
    <w:p w14:paraId="69BBF4AE" w14:textId="77777777" w:rsidR="00EB3EEE" w:rsidRDefault="00EB3EEE" w:rsidP="00EB3EEE">
      <w:pPr>
        <w:pStyle w:val="Akapitzlist"/>
        <w:numPr>
          <w:ilvl w:val="0"/>
          <w:numId w:val="4"/>
        </w:numPr>
        <w:suppressAutoHyphens/>
        <w:rPr>
          <w:rFonts w:ascii="Arial" w:hAnsi="Arial"/>
        </w:rPr>
      </w:pPr>
      <w:r>
        <w:rPr>
          <w:rFonts w:ascii="Arial" w:hAnsi="Arial"/>
        </w:rPr>
        <w:t>Krzesła składane</w:t>
      </w:r>
    </w:p>
    <w:p w14:paraId="6AA6A1E8" w14:textId="77777777" w:rsidR="00EB3EEE" w:rsidRDefault="00EB3EEE" w:rsidP="00EB3EEE">
      <w:pPr>
        <w:pStyle w:val="Akapitzlist"/>
        <w:numPr>
          <w:ilvl w:val="0"/>
          <w:numId w:val="4"/>
        </w:numPr>
        <w:suppressAutoHyphens/>
        <w:rPr>
          <w:rFonts w:ascii="Arial" w:hAnsi="Arial"/>
        </w:rPr>
      </w:pPr>
      <w:r>
        <w:rPr>
          <w:rFonts w:ascii="Arial" w:hAnsi="Arial"/>
        </w:rPr>
        <w:t>Urządzenie chłodzące</w:t>
      </w:r>
    </w:p>
    <w:p w14:paraId="159E344D" w14:textId="77777777" w:rsidR="00EB3EEE" w:rsidRDefault="00EB3EEE" w:rsidP="00EB3EEE">
      <w:pPr>
        <w:pStyle w:val="Akapitzlist"/>
        <w:numPr>
          <w:ilvl w:val="0"/>
          <w:numId w:val="4"/>
        </w:numPr>
        <w:suppressAutoHyphens/>
        <w:rPr>
          <w:rFonts w:ascii="Arial" w:hAnsi="Arial"/>
        </w:rPr>
      </w:pPr>
      <w:r>
        <w:rPr>
          <w:rFonts w:ascii="Arial" w:hAnsi="Arial"/>
        </w:rPr>
        <w:t>Otwór rewizyjny</w:t>
      </w:r>
    </w:p>
    <w:p w14:paraId="71491A7A" w14:textId="77777777" w:rsidR="00EB3EEE" w:rsidRDefault="00EB3EEE" w:rsidP="00EB3EEE">
      <w:pPr>
        <w:pStyle w:val="Akapitzlist"/>
        <w:numPr>
          <w:ilvl w:val="0"/>
          <w:numId w:val="4"/>
        </w:numPr>
        <w:suppressAutoHyphens/>
        <w:rPr>
          <w:rFonts w:ascii="Arial" w:hAnsi="Arial"/>
        </w:rPr>
      </w:pPr>
      <w:r>
        <w:rPr>
          <w:rFonts w:ascii="Arial" w:hAnsi="Arial"/>
        </w:rPr>
        <w:t>Zestaw narzędzi</w:t>
      </w:r>
    </w:p>
    <w:p w14:paraId="1C89B67B" w14:textId="77777777" w:rsidR="00EB3EEE" w:rsidRDefault="00EB3EEE" w:rsidP="00EB3EEE">
      <w:pPr>
        <w:pStyle w:val="Akapitzlist"/>
        <w:numPr>
          <w:ilvl w:val="0"/>
          <w:numId w:val="4"/>
        </w:numPr>
        <w:suppressAutoHyphens/>
        <w:rPr>
          <w:rFonts w:ascii="Arial" w:hAnsi="Arial"/>
        </w:rPr>
      </w:pPr>
      <w:r>
        <w:rPr>
          <w:rFonts w:ascii="Arial" w:hAnsi="Arial"/>
        </w:rPr>
        <w:t>Gniazdo zewnętrzne</w:t>
      </w:r>
    </w:p>
    <w:p w14:paraId="6A2A3F68" w14:textId="77777777" w:rsidR="00EB3EEE" w:rsidRDefault="00EB3EEE" w:rsidP="00EB3EEE">
      <w:pPr>
        <w:pStyle w:val="Akapitzlist"/>
        <w:numPr>
          <w:ilvl w:val="0"/>
          <w:numId w:val="4"/>
        </w:numPr>
        <w:suppressAutoHyphens/>
        <w:rPr>
          <w:rFonts w:ascii="Arial" w:hAnsi="Arial"/>
        </w:rPr>
      </w:pPr>
      <w:r>
        <w:rPr>
          <w:rFonts w:ascii="Arial" w:hAnsi="Arial"/>
        </w:rPr>
        <w:t>Urządzenie grzewcze</w:t>
      </w:r>
    </w:p>
    <w:p w14:paraId="71CF77DB" w14:textId="77777777" w:rsidR="00EB3EEE" w:rsidRDefault="00EB3EEE" w:rsidP="00EB3EEE">
      <w:pPr>
        <w:pStyle w:val="Akapitzlist"/>
        <w:numPr>
          <w:ilvl w:val="0"/>
          <w:numId w:val="4"/>
        </w:numPr>
        <w:suppressAutoHyphens/>
        <w:rPr>
          <w:rFonts w:ascii="Arial" w:hAnsi="Arial"/>
        </w:rPr>
      </w:pPr>
      <w:r>
        <w:rPr>
          <w:rFonts w:ascii="Arial" w:hAnsi="Arial"/>
        </w:rPr>
        <w:t>Lornetka Delta Optical Chase 10x50 ED</w:t>
      </w:r>
    </w:p>
    <w:p w14:paraId="3F360F29" w14:textId="77777777" w:rsidR="00EB3EEE" w:rsidRDefault="00EB3EEE" w:rsidP="00EB3EEE">
      <w:pPr>
        <w:pStyle w:val="Akapitzlist"/>
        <w:numPr>
          <w:ilvl w:val="0"/>
          <w:numId w:val="4"/>
        </w:numPr>
        <w:suppressAutoHyphens/>
        <w:rPr>
          <w:rFonts w:ascii="Arial" w:hAnsi="Arial"/>
        </w:rPr>
      </w:pPr>
      <w:r>
        <w:rPr>
          <w:rFonts w:ascii="Arial" w:hAnsi="Arial"/>
        </w:rPr>
        <w:t xml:space="preserve">Mata stołowa </w:t>
      </w:r>
      <w:proofErr w:type="spellStart"/>
      <w:r>
        <w:rPr>
          <w:rFonts w:ascii="Arial" w:hAnsi="Arial"/>
        </w:rPr>
        <w:t>ESDl</w:t>
      </w:r>
      <w:proofErr w:type="spellEnd"/>
    </w:p>
    <w:p w14:paraId="17F06273" w14:textId="77777777" w:rsidR="00EB3EEE" w:rsidRDefault="00EB3EEE" w:rsidP="00EB3EEE">
      <w:pPr>
        <w:pStyle w:val="Akapitzlist"/>
        <w:numPr>
          <w:ilvl w:val="0"/>
          <w:numId w:val="4"/>
        </w:numPr>
        <w:suppressAutoHyphens/>
        <w:rPr>
          <w:rFonts w:ascii="Arial" w:hAnsi="Arial"/>
        </w:rPr>
      </w:pPr>
      <w:r>
        <w:rPr>
          <w:rFonts w:ascii="Arial" w:hAnsi="Arial"/>
        </w:rPr>
        <w:t>Podstawka na szpulkę cyny</w:t>
      </w:r>
    </w:p>
    <w:p w14:paraId="7BFDA559" w14:textId="77777777" w:rsidR="00EB3EEE" w:rsidRDefault="00EB3EEE" w:rsidP="00EB3EEE">
      <w:pPr>
        <w:pStyle w:val="Akapitzlist"/>
        <w:numPr>
          <w:ilvl w:val="0"/>
          <w:numId w:val="4"/>
        </w:numPr>
        <w:suppressAutoHyphens/>
        <w:rPr>
          <w:rFonts w:ascii="Arial" w:hAnsi="Arial"/>
        </w:rPr>
      </w:pPr>
      <w:proofErr w:type="spellStart"/>
      <w:r>
        <w:rPr>
          <w:rFonts w:ascii="Arial" w:hAnsi="Arial"/>
        </w:rPr>
        <w:t>Czyścik</w:t>
      </w:r>
      <w:proofErr w:type="spellEnd"/>
      <w:r>
        <w:rPr>
          <w:rFonts w:ascii="Arial" w:hAnsi="Arial"/>
        </w:rPr>
        <w:t xml:space="preserve"> do grotów z podstawką</w:t>
      </w:r>
    </w:p>
    <w:p w14:paraId="4CBD43CA" w14:textId="77777777" w:rsidR="00EB3EEE" w:rsidRDefault="00EB3EEE" w:rsidP="00EB3EEE">
      <w:pPr>
        <w:pStyle w:val="Akapitzlist"/>
        <w:numPr>
          <w:ilvl w:val="0"/>
          <w:numId w:val="4"/>
        </w:numPr>
        <w:suppressAutoHyphens/>
        <w:rPr>
          <w:rFonts w:ascii="Arial" w:hAnsi="Arial"/>
        </w:rPr>
      </w:pPr>
      <w:r>
        <w:rPr>
          <w:rFonts w:ascii="Arial" w:hAnsi="Arial"/>
        </w:rPr>
        <w:t>Stacja lutownicza 2 w 1</w:t>
      </w:r>
    </w:p>
    <w:p w14:paraId="13DE6AFC" w14:textId="77777777" w:rsidR="00EB3EEE" w:rsidRDefault="00EB3EEE" w:rsidP="00EB3EEE">
      <w:pPr>
        <w:pStyle w:val="Akapitzlist"/>
        <w:numPr>
          <w:ilvl w:val="0"/>
          <w:numId w:val="4"/>
        </w:numPr>
        <w:suppressAutoHyphens/>
        <w:rPr>
          <w:rFonts w:ascii="Arial" w:hAnsi="Arial"/>
        </w:rPr>
      </w:pPr>
      <w:r>
        <w:rPr>
          <w:rFonts w:ascii="Arial" w:hAnsi="Arial"/>
        </w:rPr>
        <w:t>Uchwyt z lupą i izolowanymi chwytakami</w:t>
      </w:r>
    </w:p>
    <w:p w14:paraId="56BB0DC7" w14:textId="77777777" w:rsidR="00EB3EEE" w:rsidRDefault="00EB3EEE" w:rsidP="00EB3EEE">
      <w:pPr>
        <w:pStyle w:val="Akapitzlist"/>
        <w:numPr>
          <w:ilvl w:val="0"/>
          <w:numId w:val="4"/>
        </w:numPr>
        <w:suppressAutoHyphens/>
        <w:rPr>
          <w:rFonts w:ascii="Arial" w:hAnsi="Arial"/>
        </w:rPr>
      </w:pPr>
      <w:r>
        <w:rPr>
          <w:rFonts w:ascii="Arial" w:hAnsi="Arial"/>
        </w:rPr>
        <w:t>Piła elektryczna</w:t>
      </w:r>
    </w:p>
    <w:p w14:paraId="610C6907" w14:textId="77777777" w:rsidR="00EB3EEE" w:rsidRDefault="00EB3EEE" w:rsidP="00EB3EEE">
      <w:pPr>
        <w:pStyle w:val="Akapitzlist"/>
        <w:numPr>
          <w:ilvl w:val="0"/>
          <w:numId w:val="4"/>
        </w:numPr>
        <w:suppressAutoHyphens/>
        <w:rPr>
          <w:rFonts w:ascii="Arial" w:hAnsi="Arial"/>
        </w:rPr>
      </w:pPr>
      <w:r>
        <w:rPr>
          <w:rFonts w:ascii="Arial" w:hAnsi="Arial"/>
        </w:rPr>
        <w:t xml:space="preserve">Stacja pogodowa </w:t>
      </w:r>
    </w:p>
    <w:p w14:paraId="3426144D" w14:textId="77777777" w:rsidR="00EB3EEE" w:rsidRDefault="00EB3EEE" w:rsidP="00EB3EEE">
      <w:pPr>
        <w:pStyle w:val="Akapitzlist"/>
        <w:numPr>
          <w:ilvl w:val="0"/>
          <w:numId w:val="4"/>
        </w:numPr>
        <w:suppressAutoHyphens/>
        <w:rPr>
          <w:rFonts w:ascii="Arial" w:hAnsi="Arial"/>
        </w:rPr>
      </w:pPr>
      <w:r>
        <w:rPr>
          <w:rFonts w:ascii="Arial" w:hAnsi="Arial"/>
        </w:rPr>
        <w:t>Ochronniki słuchu</w:t>
      </w:r>
    </w:p>
    <w:p w14:paraId="33E590E2" w14:textId="77777777" w:rsidR="00EB3EEE" w:rsidRDefault="00EB3EEE" w:rsidP="00EB3EEE">
      <w:pPr>
        <w:pStyle w:val="Akapitzlist"/>
        <w:numPr>
          <w:ilvl w:val="0"/>
          <w:numId w:val="4"/>
        </w:numPr>
        <w:suppressAutoHyphens/>
        <w:rPr>
          <w:rFonts w:ascii="Arial" w:hAnsi="Arial"/>
        </w:rPr>
      </w:pPr>
      <w:r>
        <w:rPr>
          <w:rFonts w:ascii="Arial" w:hAnsi="Arial"/>
        </w:rPr>
        <w:t>Trapy piaskowe</w:t>
      </w:r>
    </w:p>
    <w:p w14:paraId="08F40FD0" w14:textId="77777777" w:rsidR="00EB3EEE" w:rsidRDefault="00EB3EEE" w:rsidP="00EB3EEE">
      <w:pPr>
        <w:pStyle w:val="Akapitzlist"/>
        <w:numPr>
          <w:ilvl w:val="0"/>
          <w:numId w:val="4"/>
        </w:numPr>
        <w:suppressAutoHyphens/>
        <w:rPr>
          <w:rFonts w:ascii="Arial" w:hAnsi="Arial"/>
        </w:rPr>
      </w:pPr>
      <w:r>
        <w:rPr>
          <w:rFonts w:ascii="Arial" w:hAnsi="Arial"/>
        </w:rPr>
        <w:t>Torba medyczna z wyposażeniem</w:t>
      </w:r>
    </w:p>
    <w:p w14:paraId="160F4CA5" w14:textId="77777777" w:rsidR="00EB3EEE" w:rsidRDefault="00EB3EEE" w:rsidP="00EB3EEE">
      <w:pPr>
        <w:pStyle w:val="Akapitzlist"/>
        <w:numPr>
          <w:ilvl w:val="0"/>
          <w:numId w:val="4"/>
        </w:numPr>
        <w:suppressAutoHyphens/>
        <w:rPr>
          <w:rFonts w:ascii="Arial" w:hAnsi="Arial"/>
        </w:rPr>
      </w:pPr>
      <w:r>
        <w:rPr>
          <w:rFonts w:ascii="Arial" w:hAnsi="Arial"/>
        </w:rPr>
        <w:lastRenderedPageBreak/>
        <w:t>Miernik FLUKE 1117</w:t>
      </w:r>
    </w:p>
    <w:p w14:paraId="63FC249D" w14:textId="77777777" w:rsidR="00EB3EEE" w:rsidRDefault="00EB3EEE" w:rsidP="00EB3EEE">
      <w:pPr>
        <w:pStyle w:val="Akapitzlist"/>
        <w:numPr>
          <w:ilvl w:val="0"/>
          <w:numId w:val="4"/>
        </w:numPr>
        <w:suppressAutoHyphens/>
        <w:rPr>
          <w:rFonts w:ascii="Arial" w:hAnsi="Arial"/>
        </w:rPr>
      </w:pPr>
      <w:r>
        <w:rPr>
          <w:rFonts w:ascii="Arial" w:hAnsi="Arial"/>
        </w:rPr>
        <w:t xml:space="preserve">Oscyloskop cyfrowy MSO2202A-S </w:t>
      </w:r>
      <w:proofErr w:type="spellStart"/>
      <w:r>
        <w:rPr>
          <w:rFonts w:ascii="Arial" w:hAnsi="Arial"/>
        </w:rPr>
        <w:t>Rigol</w:t>
      </w:r>
      <w:proofErr w:type="spellEnd"/>
      <w:r>
        <w:rPr>
          <w:rFonts w:ascii="Arial" w:hAnsi="Arial"/>
        </w:rPr>
        <w:t xml:space="preserve"> 200MHz, 2 kanały seria MSO2000</w:t>
      </w:r>
    </w:p>
    <w:p w14:paraId="5B159099" w14:textId="77777777" w:rsidR="00EB3EEE" w:rsidRDefault="00EB3EEE" w:rsidP="00EB3EEE">
      <w:pPr>
        <w:pStyle w:val="Akapitzlist"/>
        <w:numPr>
          <w:ilvl w:val="0"/>
          <w:numId w:val="4"/>
        </w:numPr>
        <w:suppressAutoHyphens/>
        <w:rPr>
          <w:rFonts w:ascii="Arial" w:hAnsi="Arial"/>
        </w:rPr>
      </w:pPr>
      <w:proofErr w:type="spellStart"/>
      <w:r>
        <w:rPr>
          <w:rFonts w:ascii="Arial" w:hAnsi="Arial"/>
        </w:rPr>
        <w:t>Rigol</w:t>
      </w:r>
      <w:proofErr w:type="spellEnd"/>
      <w:r>
        <w:rPr>
          <w:rFonts w:ascii="Arial" w:hAnsi="Arial"/>
        </w:rPr>
        <w:t xml:space="preserve"> Generator Arbitralny DG4202 200MHz, 2 kanały</w:t>
      </w:r>
    </w:p>
    <w:p w14:paraId="65591732" w14:textId="77777777" w:rsidR="00EB3EEE" w:rsidRDefault="00EB3EEE" w:rsidP="00EB3EEE">
      <w:pPr>
        <w:pStyle w:val="Akapitzlist"/>
        <w:numPr>
          <w:ilvl w:val="0"/>
          <w:numId w:val="4"/>
        </w:numPr>
        <w:suppressAutoHyphens/>
        <w:rPr>
          <w:rFonts w:ascii="Arial" w:hAnsi="Arial"/>
        </w:rPr>
      </w:pPr>
      <w:r>
        <w:rPr>
          <w:rFonts w:ascii="Arial" w:hAnsi="Arial"/>
        </w:rPr>
        <w:t>Lornetka Delta-T 9x45.HD.RF</w:t>
      </w:r>
    </w:p>
    <w:p w14:paraId="25DBBC4C" w14:textId="77777777" w:rsidR="00EB3EEE" w:rsidRDefault="00EB3EEE" w:rsidP="00EB3EEE">
      <w:pPr>
        <w:pStyle w:val="Akapitzlist"/>
        <w:numPr>
          <w:ilvl w:val="0"/>
          <w:numId w:val="4"/>
        </w:numPr>
        <w:suppressAutoHyphens/>
        <w:rPr>
          <w:rFonts w:ascii="Arial" w:hAnsi="Arial"/>
        </w:rPr>
      </w:pPr>
      <w:r>
        <w:rPr>
          <w:rFonts w:ascii="Arial" w:hAnsi="Arial"/>
        </w:rPr>
        <w:t>MIKROSKOP STEREOSKOPOWY KAMERA 14MP WYŚWIETLACZ</w:t>
      </w:r>
    </w:p>
    <w:p w14:paraId="066F3435" w14:textId="00B64AC0" w:rsidR="004C7641" w:rsidRPr="00EB3EEE" w:rsidRDefault="00EB3EEE" w:rsidP="00EB3EEE">
      <w:pPr>
        <w:pStyle w:val="Akapitzlist"/>
        <w:numPr>
          <w:ilvl w:val="0"/>
          <w:numId w:val="4"/>
        </w:numPr>
        <w:suppressAutoHyphens/>
        <w:spacing w:line="240" w:lineRule="auto"/>
        <w:rPr>
          <w:rFonts w:ascii="Arial" w:hAnsi="Arial"/>
        </w:rPr>
      </w:pPr>
      <w:r>
        <w:rPr>
          <w:rFonts w:ascii="Arial" w:hAnsi="Arial"/>
        </w:rPr>
        <w:t>MASZT OŚWIETLENIOWY PARTNERSITE LM 3X100R</w:t>
      </w:r>
    </w:p>
    <w:p w14:paraId="73329A69" w14:textId="61FC50B2" w:rsidR="004C7641" w:rsidRPr="000C5BC8" w:rsidRDefault="00305B17" w:rsidP="004C764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Wymagania dodatkowe.</w:t>
      </w:r>
    </w:p>
    <w:p w14:paraId="3553684F" w14:textId="05DF598F" w:rsidR="00305B17" w:rsidRPr="000C5BC8" w:rsidRDefault="00305B17" w:rsidP="00305B17">
      <w:pPr>
        <w:pStyle w:val="Akapitzlist"/>
        <w:numPr>
          <w:ilvl w:val="0"/>
          <w:numId w:val="3"/>
        </w:numPr>
        <w:spacing w:after="0" w:line="36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Gwarancja 24 miesiące lub 100 000 km przebiegu pojazdu.</w:t>
      </w:r>
    </w:p>
    <w:p w14:paraId="6763E2D9" w14:textId="1DEE996C" w:rsidR="00480AD1" w:rsidRPr="00E712F8" w:rsidRDefault="00480AD1" w:rsidP="00E712F8"/>
    <w:sectPr w:rsidR="00480AD1" w:rsidRPr="00E712F8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2AFEC" w14:textId="77777777" w:rsidR="00F25A43" w:rsidRDefault="00F25A43" w:rsidP="00ED1F90">
      <w:r>
        <w:separator/>
      </w:r>
    </w:p>
  </w:endnote>
  <w:endnote w:type="continuationSeparator" w:id="0">
    <w:p w14:paraId="5C96B044" w14:textId="77777777" w:rsidR="00F25A43" w:rsidRDefault="00F25A43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157F3" w14:textId="77777777" w:rsidR="00F25A43" w:rsidRDefault="00F25A43" w:rsidP="00ED1F90">
      <w:r>
        <w:separator/>
      </w:r>
    </w:p>
  </w:footnote>
  <w:footnote w:type="continuationSeparator" w:id="0">
    <w:p w14:paraId="53142F22" w14:textId="77777777" w:rsidR="00F25A43" w:rsidRDefault="00F25A43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2E217332" w:rsidR="0042549E" w:rsidRDefault="0042549E" w:rsidP="00ED1F90">
    <w:pPr>
      <w:rPr>
        <w:noProof/>
      </w:rPr>
    </w:pPr>
  </w:p>
  <w:p w14:paraId="1D2F1B43" w14:textId="2A7FF01F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544D0141" w:rsidR="00ED1F90" w:rsidRDefault="00876F99" w:rsidP="00876F99">
    <w:pPr>
      <w:pStyle w:val="Nagwek"/>
      <w:ind w:left="6372"/>
    </w:pPr>
    <w:r w:rsidRPr="00F52A81">
      <w:rPr>
        <w:rFonts w:ascii="Arial" w:hAnsi="Arial" w:cs="Arial"/>
        <w:sz w:val="24"/>
        <w:szCs w:val="2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90473"/>
    <w:multiLevelType w:val="multilevel"/>
    <w:tmpl w:val="AB5A19EA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4FB4B57"/>
    <w:multiLevelType w:val="hybridMultilevel"/>
    <w:tmpl w:val="40C889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745B35"/>
    <w:multiLevelType w:val="multilevel"/>
    <w:tmpl w:val="B1A824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5322DC9"/>
    <w:multiLevelType w:val="hybridMultilevel"/>
    <w:tmpl w:val="13C49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06"/>
    <w:rsid w:val="00014206"/>
    <w:rsid w:val="000234C5"/>
    <w:rsid w:val="00110D0D"/>
    <w:rsid w:val="001111C0"/>
    <w:rsid w:val="00142B88"/>
    <w:rsid w:val="001539C7"/>
    <w:rsid w:val="001E2C3F"/>
    <w:rsid w:val="001F4D5B"/>
    <w:rsid w:val="0027003C"/>
    <w:rsid w:val="002F0BF0"/>
    <w:rsid w:val="00305B17"/>
    <w:rsid w:val="00320762"/>
    <w:rsid w:val="0036549D"/>
    <w:rsid w:val="00367ED3"/>
    <w:rsid w:val="003941F6"/>
    <w:rsid w:val="003D779F"/>
    <w:rsid w:val="003E6E65"/>
    <w:rsid w:val="003F29C5"/>
    <w:rsid w:val="0042549E"/>
    <w:rsid w:val="00426784"/>
    <w:rsid w:val="00440480"/>
    <w:rsid w:val="00480AD1"/>
    <w:rsid w:val="004C7641"/>
    <w:rsid w:val="00530A5A"/>
    <w:rsid w:val="006000DD"/>
    <w:rsid w:val="006948B3"/>
    <w:rsid w:val="00694E23"/>
    <w:rsid w:val="006D5DC6"/>
    <w:rsid w:val="006D7103"/>
    <w:rsid w:val="00722D3B"/>
    <w:rsid w:val="0081558F"/>
    <w:rsid w:val="00821C22"/>
    <w:rsid w:val="00845DB1"/>
    <w:rsid w:val="00876F99"/>
    <w:rsid w:val="008B13DA"/>
    <w:rsid w:val="008B427F"/>
    <w:rsid w:val="00994300"/>
    <w:rsid w:val="009A6947"/>
    <w:rsid w:val="009B29A5"/>
    <w:rsid w:val="00AC6B69"/>
    <w:rsid w:val="00B05C8D"/>
    <w:rsid w:val="00BD1459"/>
    <w:rsid w:val="00C03A84"/>
    <w:rsid w:val="00C959B8"/>
    <w:rsid w:val="00CC004B"/>
    <w:rsid w:val="00CE4302"/>
    <w:rsid w:val="00D90AB8"/>
    <w:rsid w:val="00D93E18"/>
    <w:rsid w:val="00E712F8"/>
    <w:rsid w:val="00EB3EEE"/>
    <w:rsid w:val="00ED1F90"/>
    <w:rsid w:val="00ED28C3"/>
    <w:rsid w:val="00F23888"/>
    <w:rsid w:val="00F25A43"/>
    <w:rsid w:val="00F3502B"/>
    <w:rsid w:val="00FB41A3"/>
    <w:rsid w:val="00FE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  <w15:docId w15:val="{B1191169-3E81-4624-83A5-DDBB07939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4C7641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O-normal">
    <w:name w:val="LO-normal"/>
    <w:qFormat/>
    <w:rsid w:val="00EB3EEE"/>
    <w:pPr>
      <w:suppressAutoHyphens/>
    </w:pPr>
    <w:rPr>
      <w:rFonts w:ascii="Calibri" w:eastAsia="Calibri" w:hAnsi="Calibri" w:cs="Calibri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13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3D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F3D6D-1D42-41E5-A442-4D2A42457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560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Aleksandra Blicharz</cp:lastModifiedBy>
  <cp:revision>8</cp:revision>
  <cp:lastPrinted>2022-02-18T10:38:00Z</cp:lastPrinted>
  <dcterms:created xsi:type="dcterms:W3CDTF">2022-02-18T11:00:00Z</dcterms:created>
  <dcterms:modified xsi:type="dcterms:W3CDTF">2022-02-21T07:52:00Z</dcterms:modified>
</cp:coreProperties>
</file>