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A" w:rsidRDefault="00D36E3A" w:rsidP="00D36E3A">
      <w:r>
        <w:rPr>
          <w:rStyle w:val="date"/>
        </w:rPr>
        <w:t>04/12/2018</w:t>
      </w:r>
      <w:r>
        <w:t xml:space="preserve">    </w:t>
      </w:r>
      <w:r>
        <w:rPr>
          <w:rStyle w:val="oj"/>
        </w:rPr>
        <w:t>S233</w:t>
      </w:r>
      <w:r>
        <w:t xml:space="preserve">    </w:t>
      </w:r>
      <w:r>
        <w:rPr>
          <w:rStyle w:val="heading"/>
        </w:rPr>
        <w:t xml:space="preserve">- - Dostawy - Dodatkowe informacje - Procedura otwarta  </w:t>
      </w:r>
    </w:p>
    <w:p w:rsidR="00D36E3A" w:rsidRDefault="00D36E3A" w:rsidP="00D36E3A">
      <w:pPr>
        <w:pStyle w:val="NormalnyWeb"/>
        <w:jc w:val="center"/>
        <w:rPr>
          <w:b/>
          <w:bCs/>
        </w:rPr>
      </w:pPr>
      <w:r>
        <w:rPr>
          <w:b/>
          <w:bCs/>
        </w:rPr>
        <w:t>Polska-Miechów: Produkty farmaceutyczne</w:t>
      </w:r>
    </w:p>
    <w:p w:rsidR="00D36E3A" w:rsidRDefault="00D36E3A" w:rsidP="00D36E3A">
      <w:pPr>
        <w:pStyle w:val="NormalnyWeb"/>
        <w:jc w:val="center"/>
        <w:rPr>
          <w:b/>
          <w:bCs/>
        </w:rPr>
      </w:pPr>
      <w:r>
        <w:rPr>
          <w:b/>
          <w:bCs/>
        </w:rPr>
        <w:t>2018/S 233-533582</w:t>
      </w:r>
    </w:p>
    <w:p w:rsidR="00D36E3A" w:rsidRDefault="00D36E3A" w:rsidP="00D36E3A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Szpital św. Anny w Miechowie, ul. Szpitalna 3, Miechów 32-200, Polska. Tel.: +48 413820308. Faks: +48 413820342. E-mail: przetargi@szpital.miechow.pl </w:t>
      </w:r>
    </w:p>
    <w:p w:rsidR="00D36E3A" w:rsidRDefault="00D36E3A" w:rsidP="00D36E3A">
      <w:pPr>
        <w:pStyle w:val="NormalnyWeb"/>
        <w:jc w:val="center"/>
        <w:rPr>
          <w:b/>
          <w:bCs/>
        </w:rPr>
      </w:pPr>
      <w:r>
        <w:rPr>
          <w:b/>
          <w:bCs/>
          <w:i/>
          <w:iCs/>
        </w:rPr>
        <w:t>(Suplement do Dziennika Urzędowego Unii Europejskiej, 6.11</w:t>
      </w:r>
      <w:r w:rsidRPr="00D36E3A">
        <w:rPr>
          <w:b/>
          <w:bCs/>
          <w:i/>
          <w:iCs/>
        </w:rPr>
        <w:t xml:space="preserve">.2018, </w:t>
      </w:r>
      <w:hyperlink r:id="rId5" w:history="1">
        <w:r w:rsidRPr="00D36E3A">
          <w:rPr>
            <w:rStyle w:val="Hipercze"/>
            <w:b/>
            <w:bCs/>
            <w:i/>
            <w:iCs/>
            <w:color w:val="auto"/>
            <w:u w:val="none"/>
          </w:rPr>
          <w:t>2018/S 213-489287</w:t>
        </w:r>
      </w:hyperlink>
      <w:r w:rsidRPr="00D36E3A">
        <w:rPr>
          <w:b/>
          <w:bCs/>
          <w:i/>
          <w:iCs/>
        </w:rPr>
        <w:t>)</w:t>
      </w:r>
      <w:r>
        <w:rPr>
          <w:b/>
          <w:bCs/>
        </w:rPr>
        <w:t xml:space="preserve"> </w:t>
      </w:r>
    </w:p>
    <w:p w:rsidR="00D36E3A" w:rsidRDefault="00D36E3A" w:rsidP="00D36E3A">
      <w:r>
        <w:t>Przedmiot zamówienia:</w:t>
      </w:r>
      <w:r>
        <w:br/>
        <w:t>CPV:</w:t>
      </w:r>
      <w:r>
        <w:rPr>
          <w:rStyle w:val="cpvcode"/>
        </w:rPr>
        <w:t>33600000</w:t>
      </w:r>
    </w:p>
    <w:p w:rsidR="00D36E3A" w:rsidRDefault="00D36E3A" w:rsidP="00D36E3A">
      <w:pPr>
        <w:pStyle w:val="NormalnyWeb"/>
      </w:pPr>
      <w:r>
        <w:t>Produkty farmaceutyczne</w:t>
      </w:r>
    </w:p>
    <w:p w:rsidR="00D36E3A" w:rsidRDefault="00D36E3A" w:rsidP="00D36E3A">
      <w:pPr>
        <w:pStyle w:val="correc"/>
      </w:pPr>
      <w:r>
        <w:rPr>
          <w:b/>
          <w:bCs/>
          <w:u w:val="single"/>
        </w:rPr>
        <w:t xml:space="preserve">Zamiast:  </w:t>
      </w:r>
    </w:p>
    <w:p w:rsidR="00D36E3A" w:rsidRDefault="00D36E3A" w:rsidP="00D36E3A">
      <w:pPr>
        <w:pStyle w:val="NormalnyWeb"/>
      </w:pPr>
      <w:r>
        <w:t>IV.3.4) Termin składania ofert lub wniosków o dopuszczenie do udziału w postępowaniu</w:t>
      </w:r>
    </w:p>
    <w:p w:rsidR="00D36E3A" w:rsidRDefault="00D36E3A" w:rsidP="00D36E3A">
      <w:pPr>
        <w:pStyle w:val="NormalnyWeb"/>
      </w:pPr>
      <w:r>
        <w:t>7.12.2018 (10:00)</w:t>
      </w:r>
    </w:p>
    <w:p w:rsidR="00D36E3A" w:rsidRDefault="00D36E3A" w:rsidP="00D36E3A">
      <w:pPr>
        <w:pStyle w:val="NormalnyWeb"/>
      </w:pPr>
      <w:r>
        <w:t>IV.3.8) Warunki otwarcia ofert</w:t>
      </w:r>
    </w:p>
    <w:p w:rsidR="00D36E3A" w:rsidRDefault="00D36E3A" w:rsidP="00D36E3A">
      <w:pPr>
        <w:pStyle w:val="NormalnyWeb"/>
      </w:pPr>
      <w:r>
        <w:t>7.12.2018 (10:15)</w:t>
      </w:r>
    </w:p>
    <w:p w:rsidR="00D36E3A" w:rsidRDefault="00D36E3A" w:rsidP="00D36E3A">
      <w:r>
        <w:rPr>
          <w:b/>
          <w:bCs/>
          <w:u w:val="single"/>
        </w:rPr>
        <w:t xml:space="preserve">Powinno być:  </w:t>
      </w:r>
    </w:p>
    <w:p w:rsidR="00D36E3A" w:rsidRDefault="00D36E3A" w:rsidP="00D36E3A">
      <w:pPr>
        <w:pStyle w:val="NormalnyWeb"/>
      </w:pPr>
      <w:r>
        <w:t>IV.3.4) Termin składania ofert lub wniosków o dopuszczenie do udziału w postępowaniu</w:t>
      </w:r>
    </w:p>
    <w:p w:rsidR="00D36E3A" w:rsidRDefault="00D36E3A" w:rsidP="00D36E3A">
      <w:pPr>
        <w:pStyle w:val="NormalnyWeb"/>
      </w:pPr>
      <w:r>
        <w:t>17.12.2018 (10:00)</w:t>
      </w:r>
    </w:p>
    <w:p w:rsidR="00D36E3A" w:rsidRDefault="00D36E3A" w:rsidP="00D36E3A">
      <w:pPr>
        <w:pStyle w:val="NormalnyWeb"/>
      </w:pPr>
      <w:r>
        <w:t>IV.3.8) Warunki otwarcia ofert</w:t>
      </w:r>
    </w:p>
    <w:p w:rsidR="00D36E3A" w:rsidRDefault="00D36E3A" w:rsidP="00D36E3A">
      <w:pPr>
        <w:pStyle w:val="NormalnyWeb"/>
      </w:pPr>
      <w:r>
        <w:t>17.12.2018 (10:15)</w:t>
      </w:r>
    </w:p>
    <w:p w:rsidR="0077406B" w:rsidRPr="00C75F97" w:rsidRDefault="0077406B" w:rsidP="00202A0C">
      <w:pPr>
        <w:rPr>
          <w:b/>
          <w:sz w:val="40"/>
          <w:szCs w:val="40"/>
        </w:rPr>
      </w:pPr>
    </w:p>
    <w:sectPr w:rsidR="0077406B" w:rsidRPr="00C75F97" w:rsidSect="00A2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6C5"/>
    <w:multiLevelType w:val="multilevel"/>
    <w:tmpl w:val="8DC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2B80"/>
    <w:rsid w:val="00000668"/>
    <w:rsid w:val="00012F73"/>
    <w:rsid w:val="000476C2"/>
    <w:rsid w:val="000504AB"/>
    <w:rsid w:val="00070D0C"/>
    <w:rsid w:val="00071174"/>
    <w:rsid w:val="000A1BDC"/>
    <w:rsid w:val="000C3B24"/>
    <w:rsid w:val="00126DFC"/>
    <w:rsid w:val="00136BD1"/>
    <w:rsid w:val="001F3CCA"/>
    <w:rsid w:val="00201E8D"/>
    <w:rsid w:val="00202A0C"/>
    <w:rsid w:val="0021129C"/>
    <w:rsid w:val="002151A9"/>
    <w:rsid w:val="00224152"/>
    <w:rsid w:val="00297C5B"/>
    <w:rsid w:val="002E4963"/>
    <w:rsid w:val="002F5D8B"/>
    <w:rsid w:val="0035151B"/>
    <w:rsid w:val="0035349B"/>
    <w:rsid w:val="0035767F"/>
    <w:rsid w:val="00367476"/>
    <w:rsid w:val="003A6D3E"/>
    <w:rsid w:val="004558FA"/>
    <w:rsid w:val="00472761"/>
    <w:rsid w:val="00481D1A"/>
    <w:rsid w:val="00482D97"/>
    <w:rsid w:val="004C51DD"/>
    <w:rsid w:val="004C5D98"/>
    <w:rsid w:val="005272EB"/>
    <w:rsid w:val="005829BA"/>
    <w:rsid w:val="005838BB"/>
    <w:rsid w:val="006523AE"/>
    <w:rsid w:val="006B05F9"/>
    <w:rsid w:val="006C547F"/>
    <w:rsid w:val="007159D0"/>
    <w:rsid w:val="0077406B"/>
    <w:rsid w:val="007A561B"/>
    <w:rsid w:val="007B175A"/>
    <w:rsid w:val="0080262F"/>
    <w:rsid w:val="008A1E83"/>
    <w:rsid w:val="008A743F"/>
    <w:rsid w:val="008C2BF3"/>
    <w:rsid w:val="009245FE"/>
    <w:rsid w:val="009467F0"/>
    <w:rsid w:val="00964715"/>
    <w:rsid w:val="009716A2"/>
    <w:rsid w:val="00993115"/>
    <w:rsid w:val="009C5733"/>
    <w:rsid w:val="009C6223"/>
    <w:rsid w:val="009D178A"/>
    <w:rsid w:val="00A02B80"/>
    <w:rsid w:val="00A23BA4"/>
    <w:rsid w:val="00A53B92"/>
    <w:rsid w:val="00A65EEA"/>
    <w:rsid w:val="00A83188"/>
    <w:rsid w:val="00A8354B"/>
    <w:rsid w:val="00A849E6"/>
    <w:rsid w:val="00A8574B"/>
    <w:rsid w:val="00AA65D7"/>
    <w:rsid w:val="00AE5A66"/>
    <w:rsid w:val="00AF521C"/>
    <w:rsid w:val="00B05F62"/>
    <w:rsid w:val="00B242E7"/>
    <w:rsid w:val="00B55048"/>
    <w:rsid w:val="00B83C23"/>
    <w:rsid w:val="00BB713C"/>
    <w:rsid w:val="00BD04FB"/>
    <w:rsid w:val="00BE05EC"/>
    <w:rsid w:val="00BF6B05"/>
    <w:rsid w:val="00C75F97"/>
    <w:rsid w:val="00C842AF"/>
    <w:rsid w:val="00C9756C"/>
    <w:rsid w:val="00CB0A76"/>
    <w:rsid w:val="00CD49BE"/>
    <w:rsid w:val="00D13CD2"/>
    <w:rsid w:val="00D32D3F"/>
    <w:rsid w:val="00D36E3A"/>
    <w:rsid w:val="00D5136B"/>
    <w:rsid w:val="00D5438A"/>
    <w:rsid w:val="00DD5400"/>
    <w:rsid w:val="00E30775"/>
    <w:rsid w:val="00E9417B"/>
    <w:rsid w:val="00EA3A30"/>
    <w:rsid w:val="00F06AC3"/>
    <w:rsid w:val="00F15D61"/>
    <w:rsid w:val="00F56D2A"/>
    <w:rsid w:val="00F571A2"/>
    <w:rsid w:val="00F90982"/>
    <w:rsid w:val="00F92ABD"/>
    <w:rsid w:val="00F967E5"/>
    <w:rsid w:val="00FB206B"/>
    <w:rsid w:val="00FB2726"/>
    <w:rsid w:val="00FB6421"/>
    <w:rsid w:val="00FC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3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6BD1"/>
    <w:rPr>
      <w:color w:val="0000FF"/>
      <w:u w:val="single"/>
    </w:rPr>
  </w:style>
  <w:style w:type="character" w:customStyle="1" w:styleId="date">
    <w:name w:val="date"/>
    <w:basedOn w:val="Domylnaczcionkaakapitu"/>
    <w:rsid w:val="00202A0C"/>
  </w:style>
  <w:style w:type="character" w:customStyle="1" w:styleId="oj">
    <w:name w:val="oj"/>
    <w:basedOn w:val="Domylnaczcionkaakapitu"/>
    <w:rsid w:val="00202A0C"/>
  </w:style>
  <w:style w:type="character" w:customStyle="1" w:styleId="heading">
    <w:name w:val="heading"/>
    <w:basedOn w:val="Domylnaczcionkaakapitu"/>
    <w:rsid w:val="00202A0C"/>
  </w:style>
  <w:style w:type="paragraph" w:styleId="NormalnyWeb">
    <w:name w:val="Normal (Web)"/>
    <w:basedOn w:val="Normalny"/>
    <w:uiPriority w:val="99"/>
    <w:semiHidden/>
    <w:unhideWhenUsed/>
    <w:rsid w:val="00202A0C"/>
    <w:pPr>
      <w:spacing w:before="100" w:beforeAutospacing="1" w:after="100" w:afterAutospacing="1"/>
    </w:pPr>
    <w:rPr>
      <w:sz w:val="24"/>
      <w:szCs w:val="24"/>
    </w:rPr>
  </w:style>
  <w:style w:type="character" w:customStyle="1" w:styleId="cpvcode">
    <w:name w:val="cpvcode"/>
    <w:basedOn w:val="Domylnaczcionkaakapitu"/>
    <w:rsid w:val="00202A0C"/>
  </w:style>
  <w:style w:type="paragraph" w:customStyle="1" w:styleId="correc">
    <w:name w:val="correc"/>
    <w:basedOn w:val="Normalny"/>
    <w:rsid w:val="00202A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d.europa.eu/udl?uri=TED:NOTICE:489287-2018:TEXT:PL: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</cp:revision>
  <cp:lastPrinted>2018-06-19T09:05:00Z</cp:lastPrinted>
  <dcterms:created xsi:type="dcterms:W3CDTF">2018-12-04T08:06:00Z</dcterms:created>
  <dcterms:modified xsi:type="dcterms:W3CDTF">2018-12-04T08:06:00Z</dcterms:modified>
</cp:coreProperties>
</file>