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7908" w14:textId="69000ADB" w:rsidR="00D73A60" w:rsidRDefault="00D73A60" w:rsidP="000B6815">
      <w:pPr>
        <w:widowControl w:val="0"/>
        <w:autoSpaceDE w:val="0"/>
        <w:autoSpaceDN w:val="0"/>
        <w:adjustRightInd w:val="0"/>
        <w:spacing w:line="259" w:lineRule="auto"/>
        <w:rPr>
          <w:rFonts w:ascii="Calibri" w:eastAsia="Times New Roman" w:hAnsi="Calibri" w:cs="Arial"/>
          <w:b/>
          <w:sz w:val="22"/>
          <w:lang w:eastAsia="ar-SA"/>
        </w:rPr>
      </w:pPr>
    </w:p>
    <w:p w14:paraId="09CA00AB" w14:textId="560D4981" w:rsidR="000B6815" w:rsidRPr="000B6815" w:rsidRDefault="000B6815" w:rsidP="000B6815">
      <w:pPr>
        <w:widowControl w:val="0"/>
        <w:autoSpaceDE w:val="0"/>
        <w:autoSpaceDN w:val="0"/>
        <w:adjustRightInd w:val="0"/>
        <w:spacing w:line="259" w:lineRule="auto"/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</w:pPr>
      <w:r w:rsidRPr="000B6815">
        <w:rPr>
          <w:rFonts w:ascii="Calibri" w:eastAsia="Times New Roman" w:hAnsi="Calibri" w:cs="Arial"/>
          <w:b/>
          <w:sz w:val="22"/>
          <w:lang w:eastAsia="ar-SA"/>
        </w:rPr>
        <w:t xml:space="preserve">numer sprawy: </w:t>
      </w:r>
      <w:bookmarkStart w:id="0" w:name="_Hlk116552465"/>
      <w:r w:rsidRPr="000B6815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OR-D-III.272.</w:t>
      </w:r>
      <w:r w:rsidR="00C93CD6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95</w:t>
      </w:r>
      <w:r w:rsidRPr="000B6815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.202</w:t>
      </w:r>
      <w:r w:rsidR="00C93CD6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3</w:t>
      </w:r>
      <w:r w:rsidRPr="000B6815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.AP</w:t>
      </w:r>
    </w:p>
    <w:bookmarkEnd w:id="0"/>
    <w:p w14:paraId="25884909" w14:textId="1E88D11A" w:rsidR="000B6815" w:rsidRPr="000B6815" w:rsidRDefault="000B6815" w:rsidP="000B6815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lang w:eastAsia="ar-SA"/>
        </w:rPr>
      </w:pPr>
      <w:r w:rsidRPr="000B6815">
        <w:rPr>
          <w:rFonts w:ascii="Calibri" w:eastAsia="Times New Roman" w:hAnsi="Calibri" w:cs="Arial"/>
          <w:b/>
          <w:iCs/>
          <w:sz w:val="22"/>
          <w:lang w:eastAsia="ar-SA"/>
        </w:rPr>
        <w:t xml:space="preserve">załącznik nr </w:t>
      </w:r>
      <w:r>
        <w:rPr>
          <w:rFonts w:ascii="Calibri" w:eastAsia="Times New Roman" w:hAnsi="Calibri" w:cs="Arial"/>
          <w:b/>
          <w:iCs/>
          <w:sz w:val="22"/>
          <w:lang w:eastAsia="ar-SA"/>
        </w:rPr>
        <w:t>5</w:t>
      </w:r>
      <w:r w:rsidRPr="000B6815">
        <w:rPr>
          <w:rFonts w:ascii="Calibri" w:eastAsia="Times New Roman" w:hAnsi="Calibri" w:cs="Arial"/>
          <w:b/>
          <w:iCs/>
          <w:sz w:val="22"/>
          <w:lang w:eastAsia="ar-SA"/>
        </w:rPr>
        <w:t xml:space="preserve"> do </w:t>
      </w:r>
      <w:r w:rsidR="00442716">
        <w:rPr>
          <w:rFonts w:ascii="Calibri" w:eastAsia="Times New Roman" w:hAnsi="Calibri" w:cs="Arial"/>
          <w:b/>
          <w:iCs/>
          <w:sz w:val="22"/>
          <w:lang w:eastAsia="ar-SA"/>
        </w:rPr>
        <w:t>SWZ</w:t>
      </w:r>
    </w:p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ED9F8A8" w14:textId="77777777" w:rsidR="00C93CD6" w:rsidRPr="00053386" w:rsidRDefault="00EF46D5" w:rsidP="005A7CD4">
      <w:pPr>
        <w:spacing w:line="259" w:lineRule="auto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053386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053386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9B83663" w14:textId="27D28D83" w:rsidR="006F6DA4" w:rsidRPr="00053386" w:rsidRDefault="00053386" w:rsidP="00053386">
      <w:p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053386">
        <w:rPr>
          <w:rFonts w:asciiTheme="minorHAnsi" w:eastAsia="Gill Sans Nova" w:hAnsiTheme="minorHAnsi" w:cstheme="minorHAnsi"/>
          <w:b/>
          <w:bCs/>
          <w:sz w:val="22"/>
        </w:rPr>
        <w:t xml:space="preserve">usługa polegającą na </w:t>
      </w:r>
      <w:r w:rsidRPr="00053386">
        <w:rPr>
          <w:rFonts w:asciiTheme="minorHAnsi" w:hAnsiTheme="minorHAnsi" w:cstheme="minorHAnsi"/>
          <w:b/>
          <w:bCs/>
          <w:sz w:val="22"/>
        </w:rPr>
        <w:t>ponownym uruchomieniu wdrożonych Systemów Dziedzinowych -Systemu Dziedzinowego do komunikacji z mieszkańcami „</w:t>
      </w:r>
      <w:proofErr w:type="spellStart"/>
      <w:r w:rsidRPr="00053386">
        <w:rPr>
          <w:rFonts w:asciiTheme="minorHAnsi" w:hAnsiTheme="minorHAnsi" w:cstheme="minorHAnsi"/>
          <w:b/>
          <w:bCs/>
          <w:sz w:val="22"/>
        </w:rPr>
        <w:t>Mieszk@niec</w:t>
      </w:r>
      <w:proofErr w:type="spellEnd"/>
      <w:r w:rsidRPr="00053386">
        <w:rPr>
          <w:rFonts w:asciiTheme="minorHAnsi" w:hAnsiTheme="minorHAnsi" w:cstheme="minorHAnsi"/>
          <w:b/>
          <w:bCs/>
          <w:sz w:val="22"/>
        </w:rPr>
        <w:t>” oraz Systemu Dziedzinowego do współpracy z organizacjami pozarządowymi „</w:t>
      </w:r>
      <w:proofErr w:type="spellStart"/>
      <w:r w:rsidRPr="00053386">
        <w:rPr>
          <w:rFonts w:asciiTheme="minorHAnsi" w:hAnsiTheme="minorHAnsi" w:cstheme="minorHAnsi"/>
          <w:b/>
          <w:bCs/>
          <w:sz w:val="22"/>
        </w:rPr>
        <w:t>Dl</w:t>
      </w:r>
      <w:proofErr w:type="spellEnd"/>
      <w:r w:rsidRPr="00053386">
        <w:rPr>
          <w:rFonts w:asciiTheme="minorHAnsi" w:hAnsiTheme="minorHAnsi" w:cstheme="minorHAnsi"/>
          <w:b/>
          <w:bCs/>
          <w:sz w:val="22"/>
        </w:rPr>
        <w:t>@ NGO” w ramach przedsięwzięcia wieloletniego pn. „Rozliczenia dotyczące utrzymania funkcjonowania Systemów Dzi</w:t>
      </w:r>
      <w:r w:rsidR="007906BF">
        <w:rPr>
          <w:rFonts w:asciiTheme="minorHAnsi" w:hAnsiTheme="minorHAnsi" w:cstheme="minorHAnsi"/>
          <w:b/>
          <w:bCs/>
          <w:sz w:val="22"/>
        </w:rPr>
        <w:t>e</w:t>
      </w:r>
      <w:r w:rsidRPr="00053386">
        <w:rPr>
          <w:rFonts w:asciiTheme="minorHAnsi" w:hAnsiTheme="minorHAnsi" w:cstheme="minorHAnsi"/>
          <w:b/>
          <w:bCs/>
          <w:sz w:val="22"/>
        </w:rPr>
        <w:t xml:space="preserve">dzinowych” </w:t>
      </w:r>
      <w:r w:rsidR="00EF46D5" w:rsidRPr="00053386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="00EF46D5" w:rsidRPr="00053386">
        <w:rPr>
          <w:rFonts w:asciiTheme="minorHAnsi" w:hAnsiTheme="minorHAnsi" w:cstheme="minorHAnsi"/>
          <w:i/>
          <w:sz w:val="22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775D16B7" w:rsidR="0030131D" w:rsidRPr="00BA1D3F" w:rsidRDefault="003845D0" w:rsidP="00415ADA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ust.1</w:t>
      </w:r>
      <w:r w:rsidR="006D65E7" w:rsidRPr="00BA1D3F">
        <w:rPr>
          <w:rFonts w:cs="Arial"/>
          <w:szCs w:val="20"/>
        </w:rPr>
        <w:t xml:space="preserve"> </w:t>
      </w:r>
      <w:r w:rsidR="00E84891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E84891" w:rsidRPr="00E84891">
        <w:rPr>
          <w:rFonts w:cs="Arial"/>
          <w:szCs w:val="24"/>
        </w:rPr>
        <w:t>zdolności 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415ADA">
      <w:pPr>
        <w:pStyle w:val="Akapitzlist"/>
      </w:pPr>
      <w:r w:rsidRPr="00BA1D3F">
        <w:rPr>
          <w:szCs w:val="24"/>
        </w:rPr>
        <w:t xml:space="preserve">1. </w:t>
      </w:r>
      <w:r w:rsidR="00F45968" w:rsidRPr="00BA1D3F">
        <w:t>W</w:t>
      </w:r>
      <w:r w:rsidR="006D65E7" w:rsidRPr="00BA1D3F">
        <w:t xml:space="preserve">ykonawca </w:t>
      </w:r>
      <w:r w:rsidR="00814179" w:rsidRPr="00BA1D3F">
        <w:t xml:space="preserve"> ……...</w:t>
      </w:r>
      <w:r w:rsidR="006D65E7" w:rsidRPr="00BA1D3F">
        <w:t>........................</w:t>
      </w:r>
      <w:r w:rsidR="00814179" w:rsidRPr="00BA1D3F">
        <w:t>..............................................................................</w:t>
      </w:r>
      <w:r w:rsidR="00BA1D3F"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415ADA">
      <w:pPr>
        <w:pStyle w:val="Akapitzlist"/>
      </w:pPr>
      <w:r>
        <w:rPr>
          <w:szCs w:val="24"/>
        </w:rPr>
        <w:t>2</w:t>
      </w:r>
      <w:r w:rsidRPr="00BA1D3F">
        <w:rPr>
          <w:szCs w:val="24"/>
        </w:rPr>
        <w:t xml:space="preserve">. </w:t>
      </w:r>
      <w:r w:rsidRPr="00BA1D3F">
        <w:t>Wykonawca  …….........................................................................................................</w:t>
      </w:r>
      <w: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1B8B" w14:textId="77777777" w:rsidR="000E5E94" w:rsidRDefault="000E5E94" w:rsidP="0038231F">
      <w:pPr>
        <w:spacing w:line="240" w:lineRule="auto"/>
      </w:pPr>
      <w:r>
        <w:separator/>
      </w:r>
    </w:p>
  </w:endnote>
  <w:endnote w:type="continuationSeparator" w:id="0">
    <w:p w14:paraId="4315ACCE" w14:textId="77777777" w:rsidR="000E5E94" w:rsidRDefault="000E5E9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DCF2" w14:textId="77777777" w:rsidR="000E5E94" w:rsidRDefault="000E5E94" w:rsidP="0038231F">
      <w:pPr>
        <w:spacing w:line="240" w:lineRule="auto"/>
      </w:pPr>
      <w:r>
        <w:separator/>
      </w:r>
    </w:p>
  </w:footnote>
  <w:footnote w:type="continuationSeparator" w:id="0">
    <w:p w14:paraId="2C2EB717" w14:textId="77777777" w:rsidR="000E5E94" w:rsidRDefault="000E5E9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3386"/>
    <w:rsid w:val="00054526"/>
    <w:rsid w:val="000613EB"/>
    <w:rsid w:val="000809B6"/>
    <w:rsid w:val="000817F4"/>
    <w:rsid w:val="000A382A"/>
    <w:rsid w:val="000A5D3C"/>
    <w:rsid w:val="000B1025"/>
    <w:rsid w:val="000B1F47"/>
    <w:rsid w:val="000B6815"/>
    <w:rsid w:val="000B7C0C"/>
    <w:rsid w:val="000C021E"/>
    <w:rsid w:val="000D03AF"/>
    <w:rsid w:val="000D73C4"/>
    <w:rsid w:val="000E1FE1"/>
    <w:rsid w:val="000E4D37"/>
    <w:rsid w:val="000E5A09"/>
    <w:rsid w:val="000E5E94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42716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A7CD4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06BF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64288"/>
    <w:rsid w:val="00C71385"/>
    <w:rsid w:val="00C7145E"/>
    <w:rsid w:val="00C75633"/>
    <w:rsid w:val="00C75704"/>
    <w:rsid w:val="00C87CA5"/>
    <w:rsid w:val="00C93CD6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3A60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46D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A4421F-CD93-4DC7-AF7D-86A0911C92EA}"/>
</file>

<file path=customXml/itemProps4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12</cp:revision>
  <cp:lastPrinted>2022-01-19T14:04:00Z</cp:lastPrinted>
  <dcterms:created xsi:type="dcterms:W3CDTF">2022-07-11T09:08:00Z</dcterms:created>
  <dcterms:modified xsi:type="dcterms:W3CDTF">2023-09-29T09:25:00Z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