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95" w:rsidRPr="00FB4F55" w:rsidRDefault="00B251B3" w:rsidP="00851F95">
      <w:pPr>
        <w:keepNext/>
        <w:spacing w:before="240" w:after="60" w:line="240" w:lineRule="auto"/>
        <w:ind w:left="1416" w:firstLine="708"/>
        <w:outlineLvl w:val="2"/>
        <w:rPr>
          <w:rFonts w:ascii="Arial" w:eastAsia="Times New Roman" w:hAnsi="Arial" w:cs="Gautami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>UMOWA ……………………….</w:t>
      </w:r>
      <w:r w:rsidR="00851F95" w:rsidRPr="00FB4F55">
        <w:rPr>
          <w:rFonts w:ascii="Arial" w:eastAsia="Times New Roman" w:hAnsi="Arial" w:cs="Gautami"/>
          <w:b/>
          <w:bCs/>
          <w:sz w:val="32"/>
          <w:szCs w:val="32"/>
          <w:lang w:eastAsia="pl-PL"/>
        </w:rPr>
        <w:t xml:space="preserve">     </w:t>
      </w:r>
    </w:p>
    <w:p w:rsidR="00851F9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sz w:val="24"/>
          <w:szCs w:val="24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sz w:val="24"/>
          <w:szCs w:val="24"/>
          <w:lang w:eastAsia="pl-PL"/>
        </w:rPr>
      </w:pP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zawarta w dniu  </w:t>
      </w:r>
      <w:r w:rsidR="00B251B3">
        <w:rPr>
          <w:rFonts w:ascii="CG Omega" w:eastAsia="Times New Roman" w:hAnsi="CG Omega" w:cs="Gautami"/>
          <w:color w:val="000000"/>
          <w:lang w:eastAsia="pl-PL"/>
        </w:rPr>
        <w:t>…………………………</w:t>
      </w:r>
      <w:r w:rsidR="00F66084"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r.  pomiędzy:</w:t>
      </w:r>
      <w:r w:rsidRPr="00FB4F55">
        <w:rPr>
          <w:rFonts w:ascii="CG Omega" w:eastAsia="Times New Roman" w:hAnsi="CG Omega" w:cs="Gautami"/>
          <w:color w:val="000000"/>
          <w:lang w:eastAsia="pl-PL"/>
        </w:rPr>
        <w:tab/>
        <w:t xml:space="preserve">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Gminą Wiązownica  ul. Warszawska 15,  37-522  Wiązownica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 w:rsidRPr="00FB4F55">
        <w:rPr>
          <w:rFonts w:ascii="CG Omega" w:eastAsia="Times New Roman" w:hAnsi="CG Omega" w:cs="Gautami"/>
          <w:bCs/>
          <w:color w:val="000000"/>
          <w:lang w:eastAsia="pl-PL"/>
        </w:rPr>
        <w:t>reprezentowaną przez: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Wójta  Gminy   Wiązownica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  <w:t xml:space="preserve"> </w:t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</w:r>
      <w:r w:rsidRPr="00FB4F55">
        <w:rPr>
          <w:rFonts w:ascii="CG Omega" w:eastAsia="Times New Roman" w:hAnsi="CG Omega" w:cs="Gautami"/>
          <w:b/>
          <w:smallCaps/>
          <w:color w:val="000000"/>
          <w:lang w:eastAsia="pl-PL"/>
        </w:rPr>
        <w:tab/>
      </w:r>
      <w:r w:rsidR="00F65DCA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P. Krzysztofa Strenta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FB4F55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przy kontrasygnacie </w:t>
      </w: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 xml:space="preserve">Skarbnika Gminy  </w:t>
      </w:r>
      <w:r w:rsidRPr="00FB4F55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ab/>
      </w:r>
      <w:r w:rsidR="00F65DCA">
        <w:rPr>
          <w:rFonts w:ascii="CG Omega" w:eastAsia="Times New Roman" w:hAnsi="CG Omega" w:cs="Gautami"/>
          <w:b/>
          <w:bCs/>
          <w:smallCaps/>
          <w:color w:val="000000"/>
          <w:lang w:eastAsia="pl-PL"/>
        </w:rPr>
        <w:t>P. Zdzisławy Pawłowskiej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zwanym  dalej 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„Zamawiającym”</w:t>
      </w:r>
    </w:p>
    <w:p w:rsidR="00851F95" w:rsidRPr="00F66084" w:rsidRDefault="00F65DCA" w:rsidP="00B251B3">
      <w:pPr>
        <w:spacing w:after="0" w:line="240" w:lineRule="auto"/>
        <w:ind w:right="195"/>
        <w:jc w:val="both"/>
        <w:rPr>
          <w:rFonts w:ascii="CG Omega" w:eastAsia="Times New Roman" w:hAnsi="CG Omega" w:cs="Gautami"/>
          <w:b/>
          <w:bCs/>
          <w:color w:val="000000"/>
          <w:lang w:eastAsia="pl-PL"/>
        </w:rPr>
      </w:pPr>
      <w:r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a  </w:t>
      </w:r>
      <w:r w:rsidR="00B251B3">
        <w:rPr>
          <w:rFonts w:ascii="CG Omega" w:eastAsia="Times New Roman" w:hAnsi="CG Omega" w:cs="Gautami"/>
          <w:b/>
          <w:bCs/>
          <w:color w:val="000000"/>
          <w:lang w:eastAsia="pl-PL"/>
        </w:rPr>
        <w:t>............................................................................................................................................</w:t>
      </w:r>
      <w:r w:rsidR="00F66084" w:rsidRPr="00F66084">
        <w:rPr>
          <w:rFonts w:ascii="CG Omega" w:eastAsia="Times New Roman" w:hAnsi="CG Omega" w:cs="Gautami"/>
          <w:b/>
          <w:bCs/>
          <w:color w:val="000000"/>
          <w:lang w:eastAsia="pl-PL"/>
        </w:rPr>
        <w:t xml:space="preserve"> </w:t>
      </w:r>
    </w:p>
    <w:p w:rsidR="00851F95" w:rsidRPr="00FB4F55" w:rsidRDefault="00851F95" w:rsidP="00851F95">
      <w:pPr>
        <w:spacing w:after="0" w:line="240" w:lineRule="auto"/>
        <w:ind w:right="195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zwanym dalej  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„Wykonawcą</w:t>
      </w:r>
      <w:r>
        <w:rPr>
          <w:rFonts w:ascii="CG Omega" w:eastAsia="Times New Roman" w:hAnsi="CG Omega" w:cs="Gautami"/>
          <w:b/>
          <w:color w:val="000000"/>
          <w:lang w:eastAsia="pl-PL"/>
        </w:rPr>
        <w:t>”</w:t>
      </w:r>
      <w:r w:rsidRPr="00FB4F55">
        <w:rPr>
          <w:rFonts w:ascii="CG Omega" w:eastAsia="Times New Roman" w:hAnsi="CG Omega" w:cs="Gautami"/>
          <w:b/>
          <w:color w:val="000000"/>
          <w:lang w:eastAsia="pl-PL"/>
        </w:rPr>
        <w:t>:</w:t>
      </w:r>
    </w:p>
    <w:p w:rsidR="00851F95" w:rsidRPr="00FB4F55" w:rsidRDefault="00851F95" w:rsidP="00851F95">
      <w:pPr>
        <w:spacing w:after="0" w:line="240" w:lineRule="auto"/>
        <w:ind w:right="195"/>
        <w:rPr>
          <w:rFonts w:ascii="CG Omega" w:eastAsia="Times New Roman" w:hAnsi="CG Omega" w:cs="Gautami"/>
          <w:color w:val="000000"/>
          <w:lang w:eastAsia="pl-PL"/>
        </w:rPr>
      </w:pPr>
    </w:p>
    <w:p w:rsidR="00044FD7" w:rsidRPr="00FB4F55" w:rsidRDefault="00851F95" w:rsidP="00044FD7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  <w:r w:rsidRPr="00FB4F55">
        <w:rPr>
          <w:rFonts w:ascii="CG Omega" w:eastAsia="Times New Roman" w:hAnsi="CG Omega" w:cs="Gautami"/>
          <w:b/>
          <w:color w:val="000000"/>
          <w:u w:val="thick"/>
          <w:lang w:eastAsia="pl-PL"/>
        </w:rPr>
        <w:t>§ 1   Zakres umowy</w:t>
      </w:r>
    </w:p>
    <w:p w:rsidR="00B251B3" w:rsidRPr="00B251B3" w:rsidRDefault="0097298F" w:rsidP="00B251B3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hAnsi="CG Omega"/>
        </w:rPr>
      </w:pPr>
      <w:r w:rsidRPr="00B251B3">
        <w:rPr>
          <w:rFonts w:ascii="CG Omega" w:hAnsi="CG Omega"/>
        </w:rPr>
        <w:t xml:space="preserve">Przedmiot zamówienia </w:t>
      </w:r>
      <w:r w:rsidR="00B251B3" w:rsidRPr="00B251B3">
        <w:rPr>
          <w:rFonts w:ascii="CG Omega" w:hAnsi="CG Omega"/>
        </w:rPr>
        <w:t xml:space="preserve">obejmuje wykonanie prac remontowych mogił żołnierzy poległych w okresie 1939  r. położonych  na cmentarzach parafialnych w miejscowości </w:t>
      </w:r>
      <w:proofErr w:type="spellStart"/>
      <w:r w:rsidR="00B251B3" w:rsidRPr="00B251B3">
        <w:rPr>
          <w:rFonts w:ascii="CG Omega" w:hAnsi="CG Omega"/>
        </w:rPr>
        <w:t>Mołodycz</w:t>
      </w:r>
      <w:proofErr w:type="spellEnd"/>
      <w:r w:rsidR="00B251B3" w:rsidRPr="00B251B3">
        <w:rPr>
          <w:rFonts w:ascii="CG Omega" w:hAnsi="CG Omega"/>
        </w:rPr>
        <w:t xml:space="preserve"> i Wiązownica, oraz  mogiły powstańca  z 1863 r. położonej w m. </w:t>
      </w:r>
      <w:proofErr w:type="spellStart"/>
      <w:r w:rsidR="00B251B3" w:rsidRPr="00B251B3">
        <w:rPr>
          <w:rFonts w:ascii="CG Omega" w:hAnsi="CG Omega"/>
        </w:rPr>
        <w:t>Mołodycz</w:t>
      </w:r>
      <w:proofErr w:type="spellEnd"/>
      <w:r w:rsidR="00B251B3" w:rsidRPr="00B251B3">
        <w:rPr>
          <w:rFonts w:ascii="CG Omega" w:hAnsi="CG Omega"/>
        </w:rPr>
        <w:t>.</w:t>
      </w:r>
    </w:p>
    <w:p w:rsidR="0097298F" w:rsidRPr="00B251B3" w:rsidRDefault="0097298F" w:rsidP="0041512B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hAnsi="CG Omega"/>
        </w:rPr>
      </w:pPr>
      <w:r w:rsidRPr="00B251B3">
        <w:rPr>
          <w:rFonts w:ascii="CG Omega" w:hAnsi="CG Omega"/>
        </w:rPr>
        <w:t>Istniejący  sta</w:t>
      </w:r>
      <w:r w:rsidR="00B251B3">
        <w:rPr>
          <w:rFonts w:ascii="CG Omega" w:hAnsi="CG Omega"/>
        </w:rPr>
        <w:t>n mogił wojennych jest zły i wymaga podjęcia pilnych prac remontowych i odtworzeniowych</w:t>
      </w:r>
      <w:r w:rsidR="00160CE8">
        <w:rPr>
          <w:rFonts w:ascii="CG Omega" w:hAnsi="CG Omega"/>
        </w:rPr>
        <w:t xml:space="preserve"> przy</w:t>
      </w:r>
      <w:r w:rsidR="00B251B3">
        <w:rPr>
          <w:rFonts w:ascii="CG Omega" w:hAnsi="CG Omega"/>
        </w:rPr>
        <w:t xml:space="preserve"> mogił</w:t>
      </w:r>
      <w:r w:rsidR="00160CE8">
        <w:rPr>
          <w:rFonts w:ascii="CG Omega" w:hAnsi="CG Omega"/>
        </w:rPr>
        <w:t>ach</w:t>
      </w:r>
      <w:r w:rsidRPr="00B251B3">
        <w:rPr>
          <w:rFonts w:ascii="CG Omega" w:hAnsi="CG Omega"/>
        </w:rPr>
        <w:t>.</w:t>
      </w:r>
    </w:p>
    <w:p w:rsidR="0097298F" w:rsidRPr="0097298F" w:rsidRDefault="0097298F" w:rsidP="0097298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Przedmiot zamówienia obejmuje w szczególności:</w:t>
      </w:r>
    </w:p>
    <w:p w:rsidR="00160CE8" w:rsidRPr="00160CE8" w:rsidRDefault="00160CE8" w:rsidP="00160CE8">
      <w:pPr>
        <w:pStyle w:val="Akapitzlist"/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>-  roboty przygotowawcze,</w:t>
      </w:r>
    </w:p>
    <w:p w:rsidR="00160CE8" w:rsidRPr="00160CE8" w:rsidRDefault="00160CE8" w:rsidP="00160CE8">
      <w:pPr>
        <w:pStyle w:val="Akapitzlist"/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>-  roboty demontażowe i renowacyjne,</w:t>
      </w:r>
    </w:p>
    <w:p w:rsidR="00160CE8" w:rsidRPr="00160CE8" w:rsidRDefault="00160CE8" w:rsidP="00160CE8">
      <w:pPr>
        <w:pStyle w:val="Akapitzlist"/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>-  wykonanie fundamentów pod nagrobki,</w:t>
      </w:r>
    </w:p>
    <w:p w:rsidR="00160CE8" w:rsidRPr="00160CE8" w:rsidRDefault="00160CE8" w:rsidP="00160CE8">
      <w:pPr>
        <w:pStyle w:val="Akapitzlist"/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 xml:space="preserve">-  wykonanie nagrobków z granitu oraz cokołów, </w:t>
      </w:r>
    </w:p>
    <w:p w:rsidR="00160CE8" w:rsidRPr="00160CE8" w:rsidRDefault="00160CE8" w:rsidP="00160CE8">
      <w:pPr>
        <w:pStyle w:val="Akapitzlist"/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>-  wykonanie tablic, napisów,  krzyży itp.</w:t>
      </w:r>
    </w:p>
    <w:p w:rsidR="00160CE8" w:rsidRPr="00160CE8" w:rsidRDefault="00160CE8" w:rsidP="00160CE8">
      <w:pPr>
        <w:pStyle w:val="Akapitzlist"/>
        <w:spacing w:line="240" w:lineRule="auto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 xml:space="preserve">-  ułożenie kostki  i obrzeży na podbudowie betonowej,   </w:t>
      </w:r>
    </w:p>
    <w:p w:rsidR="00160CE8" w:rsidRPr="00160CE8" w:rsidRDefault="00160CE8" w:rsidP="00160CE8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CG Omega" w:eastAsia="Times New Roman" w:hAnsi="CG Omega" w:cs="Times New Roman"/>
          <w:lang w:eastAsia="pl-PL"/>
        </w:rPr>
      </w:pPr>
      <w:r w:rsidRPr="0097298F">
        <w:rPr>
          <w:rFonts w:ascii="CG Omega" w:eastAsia="Times New Roman" w:hAnsi="CG Omega" w:cs="Times New Roman"/>
          <w:lang w:eastAsia="pl-PL"/>
        </w:rPr>
        <w:t>Szczegółowy  przedmiot</w:t>
      </w:r>
      <w:r>
        <w:rPr>
          <w:rFonts w:ascii="CG Omega" w:eastAsia="Times New Roman" w:hAnsi="CG Omega" w:cs="Times New Roman"/>
          <w:lang w:eastAsia="pl-PL"/>
        </w:rPr>
        <w:t xml:space="preserve"> i zakres </w:t>
      </w:r>
      <w:r w:rsidRPr="0097298F">
        <w:rPr>
          <w:rFonts w:ascii="CG Omega" w:eastAsia="Times New Roman" w:hAnsi="CG Omega" w:cs="Times New Roman"/>
          <w:lang w:eastAsia="pl-PL"/>
        </w:rPr>
        <w:t xml:space="preserve"> zamówienia  określono w dokume</w:t>
      </w:r>
      <w:r>
        <w:rPr>
          <w:rFonts w:ascii="CG Omega" w:eastAsia="Times New Roman" w:hAnsi="CG Omega" w:cs="Times New Roman"/>
          <w:lang w:eastAsia="pl-PL"/>
        </w:rPr>
        <w:t xml:space="preserve">ntacji technicznej, </w:t>
      </w:r>
      <w:r w:rsidRPr="0097298F">
        <w:rPr>
          <w:rFonts w:ascii="CG Omega" w:eastAsia="Times New Roman" w:hAnsi="CG Omega" w:cs="Times New Roman"/>
          <w:lang w:eastAsia="pl-PL"/>
        </w:rPr>
        <w:t xml:space="preserve">oraz </w:t>
      </w:r>
      <w:r>
        <w:rPr>
          <w:rFonts w:ascii="CG Omega" w:eastAsia="Times New Roman" w:hAnsi="CG Omega" w:cs="Times New Roman"/>
          <w:lang w:eastAsia="pl-PL"/>
        </w:rPr>
        <w:t xml:space="preserve">w przedmiarze robót i </w:t>
      </w:r>
      <w:r w:rsidRPr="0097298F">
        <w:rPr>
          <w:rFonts w:ascii="CG Omega" w:eastAsia="Times New Roman" w:hAnsi="CG Omega" w:cs="Times New Roman"/>
          <w:lang w:eastAsia="pl-PL"/>
        </w:rPr>
        <w:t>kosztorysie inwestorskim.</w:t>
      </w:r>
    </w:p>
    <w:p w:rsidR="0097298F" w:rsidRPr="0097298F" w:rsidRDefault="0097298F" w:rsidP="0097298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eastAsia="Verdana,Bold" w:hAnsi="CG Omega" w:cs="Verdana"/>
        </w:rPr>
      </w:pPr>
      <w:r w:rsidRPr="0097298F">
        <w:rPr>
          <w:rFonts w:ascii="CG Omega" w:eastAsia="Verdana,Bold" w:hAnsi="CG Omega" w:cs="Verdana"/>
        </w:rPr>
        <w:t>5</w:t>
      </w:r>
      <w:r>
        <w:rPr>
          <w:rFonts w:ascii="CG Omega" w:eastAsia="Verdana,Bold" w:hAnsi="CG Omega" w:cs="Verdana"/>
        </w:rPr>
        <w:t>.</w:t>
      </w:r>
      <w:r w:rsidRPr="0097298F">
        <w:rPr>
          <w:rFonts w:ascii="CG Omega" w:eastAsia="Verdana,Bold" w:hAnsi="CG Omega" w:cs="Verdana"/>
        </w:rPr>
        <w:tab/>
        <w:t>Podstawowe warunki wykonania robót  związanych z realizacja przedmiot zamówienia:</w:t>
      </w:r>
    </w:p>
    <w:p w:rsidR="00160CE8" w:rsidRPr="00AF10AC" w:rsidRDefault="00160CE8" w:rsidP="00160CE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</w:rPr>
        <w:t>wykonawca jest zobowiązany wykonywać przedmiot umowy zgodnie z zawartą umową, obowiązującymi normami, oraz wiedzą techniczną.</w:t>
      </w:r>
    </w:p>
    <w:p w:rsidR="00160CE8" w:rsidRDefault="00160CE8" w:rsidP="00160CE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>wykonawca ponosi pełną odpowiedzialność za wszelkie działania lub zaniechania własne,  swoich pracowników oraz podmiotów, którymi się posługuje lub przy pomocy których wykonuje przedmiot umowy.</w:t>
      </w:r>
    </w:p>
    <w:p w:rsidR="00160CE8" w:rsidRDefault="00160CE8" w:rsidP="00160CE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>wykonawca ma obowiązek zgłosić Zamawiającemu wykonanie robot zanikających              i     ulegających zakryciu, przed ich zakryciem, celem odbioru.</w:t>
      </w:r>
    </w:p>
    <w:p w:rsidR="00160CE8" w:rsidRDefault="00160CE8" w:rsidP="00160CE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>po zakończeniu robót wykonawca ma obowiązek przedłożyć Zamawiającemu kompletną    dokumentację powykonawczą i o</w:t>
      </w:r>
      <w:r>
        <w:rPr>
          <w:rFonts w:ascii="CG Omega" w:eastAsia="Verdana,Bold" w:hAnsi="CG Omega" w:cs="Verdana"/>
          <w:lang w:eastAsia="ar-SA"/>
        </w:rPr>
        <w:t xml:space="preserve">dbiorową całego zadania, </w:t>
      </w:r>
      <w:r w:rsidRPr="00AF10AC">
        <w:rPr>
          <w:rFonts w:ascii="CG Omega" w:eastAsia="Verdana,Bold" w:hAnsi="CG Omega" w:cs="Verdana"/>
          <w:lang w:eastAsia="ar-SA"/>
        </w:rPr>
        <w:t>w</w:t>
      </w:r>
      <w:r>
        <w:rPr>
          <w:rFonts w:ascii="CG Omega" w:eastAsia="Verdana,Bold" w:hAnsi="CG Omega" w:cs="Verdana"/>
          <w:lang w:eastAsia="ar-SA"/>
        </w:rPr>
        <w:t> </w:t>
      </w:r>
      <w:r w:rsidRPr="00AF10AC">
        <w:rPr>
          <w:rFonts w:ascii="CG Omega" w:eastAsia="Verdana,Bold" w:hAnsi="CG Omega" w:cs="Verdana"/>
          <w:lang w:eastAsia="ar-SA"/>
        </w:rPr>
        <w:t>tym również instrukcje eksploatacji i konserwacji urządzeń, karty gwarancyjne, atesty, certyfikaty, aprobaty  itp. ( jeżeli dotyczy).</w:t>
      </w:r>
    </w:p>
    <w:p w:rsidR="00160CE8" w:rsidRPr="00AF10AC" w:rsidRDefault="00160CE8" w:rsidP="00160CE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CG Omega" w:eastAsia="Verdana,Bold" w:hAnsi="CG Omega" w:cs="Verdana"/>
        </w:rPr>
      </w:pPr>
      <w:r w:rsidRPr="00AF10AC">
        <w:rPr>
          <w:rFonts w:ascii="CG Omega" w:eastAsia="Verdana,Bold" w:hAnsi="CG Omega" w:cs="Verdana"/>
          <w:lang w:eastAsia="ar-SA"/>
        </w:rPr>
        <w:t xml:space="preserve">wykonawca odpowiada za przekazany teren robót do czasu komisyjnego odbioru  robót. </w:t>
      </w:r>
    </w:p>
    <w:p w:rsidR="0097298F" w:rsidRPr="00160CE8" w:rsidRDefault="00160CE8" w:rsidP="00160CE8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eastAsia="Verdana,Bold" w:hAnsi="CG Omega" w:cs="Verdana"/>
          <w:lang w:eastAsia="ar-SA"/>
        </w:rPr>
      </w:pPr>
      <w:r>
        <w:rPr>
          <w:rFonts w:ascii="CG Omega" w:hAnsi="CG Omega" w:cs="Times New Roman"/>
          <w:color w:val="000000"/>
        </w:rPr>
        <w:t xml:space="preserve">6. </w:t>
      </w:r>
      <w:r w:rsidR="0097298F" w:rsidRPr="00160CE8">
        <w:rPr>
          <w:rFonts w:ascii="CG Omega" w:hAnsi="CG Omega" w:cs="Times New Roman"/>
          <w:color w:val="000000"/>
        </w:rPr>
        <w:t>Wykonawca  udzielił  gwarancji na wykonane roboty na okre</w:t>
      </w:r>
      <w:r>
        <w:rPr>
          <w:rFonts w:ascii="CG Omega" w:hAnsi="CG Omega" w:cs="Times New Roman"/>
          <w:color w:val="000000"/>
        </w:rPr>
        <w:t>s 36 miesię</w:t>
      </w:r>
      <w:r w:rsidR="00F66084" w:rsidRPr="00160CE8">
        <w:rPr>
          <w:rFonts w:ascii="CG Omega" w:hAnsi="CG Omega" w:cs="Times New Roman"/>
          <w:color w:val="000000"/>
        </w:rPr>
        <w:t>cy</w:t>
      </w:r>
      <w:r w:rsidR="0097298F" w:rsidRPr="00160CE8">
        <w:rPr>
          <w:rFonts w:ascii="CG Omega" w:hAnsi="CG Omega" w:cs="Times New Roman"/>
          <w:color w:val="000000"/>
        </w:rPr>
        <w:t xml:space="preserve"> licząc od dnia odbioru końcowego.</w:t>
      </w:r>
      <w:r w:rsidR="006278C8" w:rsidRPr="00160CE8">
        <w:rPr>
          <w:rFonts w:ascii="CG Omega" w:eastAsia="Times New Roman" w:hAnsi="CG Omega" w:cs="Times New Roman"/>
          <w:lang w:eastAsia="pl-PL"/>
        </w:rPr>
        <w:t xml:space="preserve">  </w:t>
      </w:r>
    </w:p>
    <w:p w:rsidR="00851F95" w:rsidRPr="00160CE8" w:rsidRDefault="00851F95" w:rsidP="00160CE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G Omega" w:eastAsia="Times New Roman" w:hAnsi="CG Omega" w:cs="Times New Roman"/>
          <w:lang w:eastAsia="pl-PL"/>
        </w:rPr>
      </w:pPr>
      <w:r w:rsidRPr="00160CE8">
        <w:rPr>
          <w:rFonts w:ascii="CG Omega" w:eastAsia="Times New Roman" w:hAnsi="CG Omega" w:cs="Times New Roman"/>
          <w:lang w:eastAsia="pl-PL"/>
        </w:rPr>
        <w:t>Wykonawca zobowiązuje się wykonywać swe obowiązki z na</w:t>
      </w:r>
      <w:r w:rsidR="00F46CF8" w:rsidRPr="00160CE8">
        <w:rPr>
          <w:rFonts w:ascii="CG Omega" w:eastAsia="Times New Roman" w:hAnsi="CG Omega" w:cs="Times New Roman"/>
          <w:lang w:eastAsia="pl-PL"/>
        </w:rPr>
        <w:t xml:space="preserve">jwyższą starannością, zgodnie </w:t>
      </w:r>
      <w:r w:rsidRPr="00160CE8">
        <w:rPr>
          <w:rFonts w:ascii="CG Omega" w:eastAsia="Times New Roman" w:hAnsi="CG Omega" w:cs="Times New Roman"/>
          <w:lang w:eastAsia="pl-PL"/>
        </w:rPr>
        <w:t xml:space="preserve">z zasadami wiedzy technicznej i </w:t>
      </w:r>
      <w:r w:rsidRPr="00160CE8">
        <w:rPr>
          <w:rFonts w:ascii="CG Omega" w:eastAsia="Times New Roman" w:hAnsi="CG Omega" w:cs="Times New Roman"/>
          <w:lang w:eastAsia="ar-SA"/>
        </w:rPr>
        <w:t>przepisami prawa.</w:t>
      </w:r>
    </w:p>
    <w:p w:rsidR="00851F95" w:rsidRPr="00BE7FD2" w:rsidRDefault="00851F95" w:rsidP="0085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4FD7" w:rsidRPr="00FB4F55" w:rsidRDefault="00851F95" w:rsidP="00044FD7">
      <w:pPr>
        <w:spacing w:after="0" w:line="240" w:lineRule="auto"/>
        <w:ind w:right="195"/>
        <w:jc w:val="center"/>
        <w:rPr>
          <w:rFonts w:ascii="CG Omega" w:eastAsia="Times New Roman" w:hAnsi="CG Omega" w:cs="Times New Roman"/>
          <w:b/>
          <w:u w:val="thick"/>
          <w:lang w:eastAsia="pl-PL"/>
        </w:rPr>
      </w:pPr>
      <w:r w:rsidRPr="00780442">
        <w:rPr>
          <w:rFonts w:ascii="CG Omega" w:eastAsia="Times New Roman" w:hAnsi="CG Omega" w:cs="Times New Roman"/>
          <w:b/>
          <w:u w:val="thick"/>
          <w:lang w:eastAsia="pl-PL"/>
        </w:rPr>
        <w:t xml:space="preserve">§ 2 </w:t>
      </w:r>
      <w:r w:rsidRPr="00FB4F55">
        <w:rPr>
          <w:rFonts w:ascii="CG Omega" w:eastAsia="Times New Roman" w:hAnsi="CG Omega" w:cs="Times New Roman"/>
          <w:b/>
          <w:u w:val="thick"/>
          <w:lang w:eastAsia="pl-PL"/>
        </w:rPr>
        <w:t xml:space="preserve"> Terminy realizacji umowy</w:t>
      </w:r>
    </w:p>
    <w:p w:rsidR="00851F95" w:rsidRPr="00FB4F55" w:rsidRDefault="00851F95" w:rsidP="00851F95">
      <w:pPr>
        <w:spacing w:after="0" w:line="240" w:lineRule="auto"/>
        <w:ind w:left="284" w:hanging="284"/>
        <w:rPr>
          <w:rFonts w:ascii="CG Omega" w:eastAsia="Times New Roman" w:hAnsi="CG Omega" w:cs="Times New Roman"/>
          <w:lang w:eastAsia="pl-PL"/>
        </w:rPr>
      </w:pPr>
      <w:r w:rsidRPr="00FB4F55">
        <w:rPr>
          <w:rFonts w:ascii="CG Omega" w:eastAsia="Times New Roman" w:hAnsi="CG Omega" w:cs="Times New Roman"/>
          <w:lang w:eastAsia="pl-PL"/>
        </w:rPr>
        <w:t xml:space="preserve">1. </w:t>
      </w:r>
      <w:r>
        <w:rPr>
          <w:rFonts w:ascii="CG Omega" w:eastAsia="Times New Roman" w:hAnsi="CG Omega" w:cs="Times New Roman"/>
          <w:lang w:eastAsia="pl-PL"/>
        </w:rPr>
        <w:t xml:space="preserve"> </w:t>
      </w:r>
      <w:r w:rsidRPr="00FB4F55">
        <w:rPr>
          <w:rFonts w:ascii="CG Omega" w:eastAsia="Times New Roman" w:hAnsi="CG Omega" w:cs="Times New Roman"/>
          <w:lang w:eastAsia="pl-PL"/>
        </w:rPr>
        <w:t xml:space="preserve">Strony ustalają następujące terminy realizacji:                                                                                                   1)  rozpoczęcie realizacji przedmiotu umowy po podpisaniu  umowy, </w:t>
      </w:r>
    </w:p>
    <w:p w:rsidR="00851F95" w:rsidRPr="00FB4F55" w:rsidRDefault="00851F95" w:rsidP="00851F95">
      <w:pPr>
        <w:spacing w:after="0" w:line="240" w:lineRule="auto"/>
        <w:ind w:left="567" w:hanging="284"/>
        <w:jc w:val="both"/>
        <w:rPr>
          <w:rFonts w:ascii="CG Omega" w:eastAsia="Times New Roman" w:hAnsi="CG Omega" w:cs="Times New Roman"/>
          <w:bCs/>
          <w:lang w:eastAsia="pl-PL"/>
        </w:rPr>
      </w:pPr>
      <w:r w:rsidRPr="00FB4F55">
        <w:rPr>
          <w:rFonts w:ascii="CG Omega" w:eastAsia="Times New Roman" w:hAnsi="CG Omega" w:cs="Times New Roman"/>
          <w:lang w:eastAsia="pl-PL"/>
        </w:rPr>
        <w:t>2)</w:t>
      </w:r>
      <w:r w:rsidRPr="00FB4F55">
        <w:rPr>
          <w:rFonts w:ascii="CG Omega" w:eastAsia="Times New Roman" w:hAnsi="CG Omega" w:cs="Times New Roman"/>
          <w:lang w:eastAsia="pl-PL"/>
        </w:rPr>
        <w:tab/>
        <w:t>zakończenie całego przedm</w:t>
      </w:r>
      <w:r w:rsidR="00F46CF8">
        <w:rPr>
          <w:rFonts w:ascii="CG Omega" w:eastAsia="Times New Roman" w:hAnsi="CG Omega" w:cs="Times New Roman"/>
          <w:lang w:eastAsia="pl-PL"/>
        </w:rPr>
        <w:t xml:space="preserve">iotu umowy </w:t>
      </w:r>
      <w:r w:rsidRPr="00FB4F55">
        <w:rPr>
          <w:rFonts w:ascii="CG Omega" w:eastAsia="Times New Roman" w:hAnsi="CG Omega" w:cs="Times New Roman"/>
          <w:lang w:eastAsia="pl-PL"/>
        </w:rPr>
        <w:t xml:space="preserve">nastąpi w nieprzekraczalnym terminie </w:t>
      </w:r>
      <w:r>
        <w:rPr>
          <w:rFonts w:ascii="CG Omega" w:eastAsia="Times New Roman" w:hAnsi="CG Omega" w:cs="Times New Roman"/>
          <w:bCs/>
          <w:lang w:eastAsia="pl-PL"/>
        </w:rPr>
        <w:t xml:space="preserve">do dnia </w:t>
      </w:r>
      <w:r w:rsidR="00160CE8">
        <w:rPr>
          <w:rFonts w:ascii="CG Omega" w:eastAsia="Times New Roman" w:hAnsi="CG Omega" w:cs="Times New Roman"/>
          <w:b/>
          <w:bCs/>
          <w:lang w:eastAsia="pl-PL"/>
        </w:rPr>
        <w:t>30.10</w:t>
      </w:r>
      <w:r w:rsidR="00F352B2">
        <w:rPr>
          <w:rFonts w:ascii="CG Omega" w:eastAsia="Times New Roman" w:hAnsi="CG Omega" w:cs="Times New Roman"/>
          <w:b/>
          <w:bCs/>
          <w:lang w:eastAsia="pl-PL"/>
        </w:rPr>
        <w:t>.2022</w:t>
      </w:r>
      <w:r w:rsidRPr="00FB4F55">
        <w:rPr>
          <w:rFonts w:ascii="CG Omega" w:eastAsia="Times New Roman" w:hAnsi="CG Omega" w:cs="Times New Roman"/>
          <w:b/>
          <w:bCs/>
          <w:lang w:eastAsia="pl-PL"/>
        </w:rPr>
        <w:t>r.</w:t>
      </w:r>
      <w:r w:rsidRPr="00FB4F55">
        <w:rPr>
          <w:rFonts w:ascii="CG Omega" w:eastAsia="Times New Roman" w:hAnsi="CG Omega" w:cs="Times New Roman"/>
          <w:bCs/>
          <w:lang w:eastAsia="pl-PL"/>
        </w:rPr>
        <w:t xml:space="preserve">  </w:t>
      </w:r>
    </w:p>
    <w:p w:rsidR="00851F95" w:rsidRDefault="00F46CF8" w:rsidP="00851F95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Times New Roman"/>
          <w:color w:val="000000"/>
          <w:lang w:eastAsia="pl-PL"/>
        </w:rPr>
        <w:lastRenderedPageBreak/>
        <w:t>2</w:t>
      </w:r>
      <w:r w:rsidR="00851F95" w:rsidRPr="00FB4F55">
        <w:rPr>
          <w:rFonts w:ascii="CG Omega" w:eastAsia="Times New Roman" w:hAnsi="CG Omega" w:cs="Times New Roman"/>
          <w:color w:val="000000"/>
          <w:lang w:eastAsia="pl-PL"/>
        </w:rPr>
        <w:t xml:space="preserve">. Zamawiający nie ma obowiązku przedłużenia terminu wykonania zamówienia, jeżeli   </w:t>
      </w:r>
      <w:r>
        <w:rPr>
          <w:rFonts w:ascii="CG Omega" w:eastAsia="Times New Roman" w:hAnsi="CG Omega" w:cs="Gautami"/>
          <w:color w:val="000000"/>
          <w:lang w:eastAsia="pl-PL"/>
        </w:rPr>
        <w:t>Wykonawca w ciągu 7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 dni od zaistnienia okoliczności nie przedstawi Zamawiającemu</w:t>
      </w:r>
      <w:r w:rsidR="00851F95" w:rsidRPr="00FB4F55">
        <w:rPr>
          <w:rFonts w:ascii="Times New Roman" w:eastAsia="Times New Roman" w:hAnsi="Times New Roman" w:cs="Gautami"/>
          <w:color w:val="000000"/>
          <w:sz w:val="24"/>
          <w:szCs w:val="24"/>
          <w:lang w:eastAsia="pl-PL"/>
        </w:rPr>
        <w:t xml:space="preserve"> 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wniosku o przedłużenie terminu ze szczegółowym uzasadnieniem.                                                         </w:t>
      </w:r>
    </w:p>
    <w:p w:rsidR="00851F95" w:rsidRPr="00FB4F55" w:rsidRDefault="00F46CF8" w:rsidP="00851F95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3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>. Po  przekroczeniu terminu umownego, Wykonawcy nie przy</w:t>
      </w:r>
      <w:r w:rsidR="00851F95">
        <w:rPr>
          <w:rFonts w:ascii="CG Omega" w:eastAsia="Times New Roman" w:hAnsi="CG Omega" w:cs="Gautami"/>
          <w:color w:val="000000"/>
          <w:lang w:eastAsia="pl-PL"/>
        </w:rPr>
        <w:t>sługuje prawo do odstąpienia od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 wykonania przedmiotu umowy.                                                                                                 </w:t>
      </w:r>
    </w:p>
    <w:p w:rsidR="00F46CF8" w:rsidRPr="00002889" w:rsidRDefault="00F46CF8" w:rsidP="00F46CF8">
      <w:pPr>
        <w:tabs>
          <w:tab w:val="left" w:pos="709"/>
        </w:tabs>
        <w:spacing w:after="0"/>
        <w:ind w:left="284" w:hanging="284"/>
        <w:jc w:val="both"/>
        <w:rPr>
          <w:rFonts w:ascii="CG Omega" w:hAnsi="CG Omega"/>
          <w:color w:val="000000"/>
        </w:rPr>
      </w:pPr>
      <w:r>
        <w:rPr>
          <w:rFonts w:ascii="CG Omega" w:eastAsia="Times New Roman" w:hAnsi="CG Omega" w:cs="Gautami"/>
          <w:color w:val="000000"/>
          <w:lang w:eastAsia="pl-PL"/>
        </w:rPr>
        <w:t>4</w:t>
      </w:r>
      <w:r w:rsidR="00851F95" w:rsidRPr="00FB4F55">
        <w:rPr>
          <w:rFonts w:ascii="CG Omega" w:eastAsia="Times New Roman" w:hAnsi="CG Omega" w:cs="Gautami"/>
          <w:color w:val="000000"/>
          <w:lang w:eastAsia="pl-PL"/>
        </w:rPr>
        <w:t xml:space="preserve">. </w:t>
      </w:r>
      <w:r w:rsidRPr="005D481B">
        <w:rPr>
          <w:rFonts w:ascii="CG Omega" w:hAnsi="CG Omega"/>
          <w:color w:val="000000"/>
        </w:rPr>
        <w:t>Za datę wykonania przez Wykonawcę zobowiąz</w:t>
      </w:r>
      <w:r>
        <w:rPr>
          <w:rFonts w:ascii="CG Omega" w:hAnsi="CG Omega"/>
          <w:color w:val="000000"/>
        </w:rPr>
        <w:t xml:space="preserve">ania wynikającego z niniejszej umowy, uznaje się datę </w:t>
      </w:r>
      <w:r w:rsidRPr="005D481B">
        <w:rPr>
          <w:rFonts w:ascii="CG Omega" w:hAnsi="CG Omega"/>
          <w:color w:val="000000"/>
        </w:rPr>
        <w:t>zawiadomienia złożonego do  Zamawiającego, o ile roboty zostaną odebrane.</w:t>
      </w:r>
    </w:p>
    <w:p w:rsidR="00F46CF8" w:rsidRPr="00802B04" w:rsidRDefault="00F46CF8" w:rsidP="00F46CF8">
      <w:pPr>
        <w:pStyle w:val="Standard"/>
        <w:numPr>
          <w:ilvl w:val="0"/>
          <w:numId w:val="15"/>
        </w:numPr>
        <w:suppressAutoHyphens/>
        <w:autoSpaceDE/>
        <w:adjustRightInd/>
        <w:ind w:left="284" w:hanging="284"/>
        <w:jc w:val="both"/>
        <w:textAlignment w:val="baseline"/>
        <w:rPr>
          <w:rFonts w:ascii="CG Omega" w:hAnsi="CG Omega"/>
          <w:color w:val="000000"/>
          <w:sz w:val="22"/>
          <w:szCs w:val="22"/>
        </w:rPr>
      </w:pPr>
      <w:r w:rsidRPr="00802B04">
        <w:rPr>
          <w:rFonts w:ascii="CG Omega" w:hAnsi="CG Omega"/>
          <w:color w:val="000000"/>
          <w:sz w:val="22"/>
          <w:szCs w:val="22"/>
        </w:rPr>
        <w:t>Zamawiający przekaże Wykonawcy teren robót w terminie uzgodnionym z Wyko</w:t>
      </w:r>
      <w:r>
        <w:rPr>
          <w:rFonts w:ascii="CG Omega" w:hAnsi="CG Omega"/>
          <w:color w:val="000000"/>
          <w:sz w:val="22"/>
          <w:szCs w:val="22"/>
        </w:rPr>
        <w:t>nawcą, lecz nie później niż do 3</w:t>
      </w:r>
      <w:r w:rsidRPr="00802B04">
        <w:rPr>
          <w:rFonts w:ascii="CG Omega" w:hAnsi="CG Omega"/>
          <w:color w:val="000000"/>
          <w:sz w:val="22"/>
          <w:szCs w:val="22"/>
        </w:rPr>
        <w:t xml:space="preserve"> dni roboczych licząc od dnia podpisania umowy. </w:t>
      </w:r>
    </w:p>
    <w:p w:rsidR="00F352B2" w:rsidRPr="00FB4F55" w:rsidRDefault="00F352B2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lang w:eastAsia="pl-PL"/>
        </w:rPr>
      </w:pPr>
    </w:p>
    <w:p w:rsidR="00044FD7" w:rsidRPr="00FB4F55" w:rsidRDefault="00851F95" w:rsidP="00044FD7">
      <w:pPr>
        <w:spacing w:after="0" w:line="240" w:lineRule="auto"/>
        <w:ind w:right="195"/>
        <w:jc w:val="center"/>
        <w:rPr>
          <w:rFonts w:ascii="CG Omega" w:eastAsia="Times New Roman" w:hAnsi="CG Omega" w:cs="Gautami"/>
          <w:b/>
          <w:color w:val="000000"/>
          <w:u w:val="thick"/>
          <w:lang w:eastAsia="pl-PL"/>
        </w:rPr>
      </w:pPr>
      <w:r w:rsidRPr="00FB4F55">
        <w:rPr>
          <w:rFonts w:ascii="CG Omega" w:eastAsia="Times New Roman" w:hAnsi="CG Omega" w:cs="Gautami"/>
          <w:b/>
          <w:color w:val="000000"/>
          <w:u w:val="thick"/>
          <w:lang w:eastAsia="pl-PL"/>
        </w:rPr>
        <w:t>§ 3. Wynagrodzenie</w:t>
      </w:r>
    </w:p>
    <w:p w:rsidR="00F46CF8" w:rsidRDefault="00851F95" w:rsidP="00160CE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1. Za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wykonanie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przedmiotu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umowy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określonego</w:t>
      </w:r>
      <w:r>
        <w:rPr>
          <w:rFonts w:ascii="CG Omega" w:eastAsia="Times New Roman" w:hAnsi="CG Omega" w:cs="Gautami"/>
          <w:color w:val="000000"/>
          <w:lang w:eastAsia="pl-PL"/>
        </w:rPr>
        <w:t xml:space="preserve"> 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w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§ 1  umowy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strony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ustalają </w:t>
      </w:r>
      <w:r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>wynagrodzenie   w ł</w:t>
      </w:r>
      <w:r w:rsidR="00F66084">
        <w:rPr>
          <w:rFonts w:ascii="CG Omega" w:eastAsia="Times New Roman" w:hAnsi="CG Omega" w:cs="Gautami"/>
          <w:color w:val="000000"/>
          <w:lang w:eastAsia="pl-PL"/>
        </w:rPr>
        <w:t xml:space="preserve">ącznej  kwocie  brutto </w:t>
      </w:r>
      <w:r w:rsidR="00160CE8">
        <w:rPr>
          <w:rFonts w:ascii="CG Omega" w:eastAsia="Times New Roman" w:hAnsi="CG Omega" w:cs="Gautami"/>
          <w:b/>
          <w:color w:val="000000"/>
          <w:lang w:eastAsia="pl-PL"/>
        </w:rPr>
        <w:t>………………….</w:t>
      </w:r>
      <w:r w:rsidR="00F66084">
        <w:rPr>
          <w:rFonts w:ascii="CG Omega" w:eastAsia="Times New Roman" w:hAnsi="CG Omega" w:cs="Gautami"/>
          <w:b/>
          <w:color w:val="000000"/>
          <w:lang w:eastAsia="pl-PL"/>
        </w:rPr>
        <w:t>zł</w:t>
      </w:r>
      <w:r>
        <w:rPr>
          <w:rFonts w:ascii="CG Omega" w:eastAsia="Times New Roman" w:hAnsi="CG Omega" w:cs="Gautami"/>
          <w:b/>
          <w:color w:val="000000"/>
          <w:lang w:eastAsia="pl-PL"/>
        </w:rPr>
        <w:t xml:space="preserve"> 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 </w:t>
      </w:r>
      <w:r w:rsidR="00F66084">
        <w:rPr>
          <w:rFonts w:ascii="CG Omega" w:eastAsia="Times New Roman" w:hAnsi="CG Omega" w:cs="Gautami"/>
          <w:color w:val="000000"/>
          <w:lang w:eastAsia="pl-PL"/>
        </w:rPr>
        <w:t>(</w:t>
      </w:r>
      <w:r w:rsidRPr="00FB4F55">
        <w:rPr>
          <w:rFonts w:ascii="CG Omega" w:eastAsia="Times New Roman" w:hAnsi="CG Omega" w:cs="Gautami"/>
          <w:color w:val="000000"/>
          <w:lang w:eastAsia="pl-PL"/>
        </w:rPr>
        <w:t xml:space="preserve">słownie: </w:t>
      </w:r>
      <w:r w:rsidR="00160CE8">
        <w:rPr>
          <w:rFonts w:ascii="CG Omega" w:eastAsia="Times New Roman" w:hAnsi="CG Omega" w:cs="Gautami"/>
          <w:color w:val="000000"/>
          <w:lang w:eastAsia="pl-PL"/>
        </w:rPr>
        <w:t>………………………..</w:t>
      </w:r>
      <w:r w:rsidR="00F66084">
        <w:rPr>
          <w:rFonts w:ascii="CG Omega" w:eastAsia="Times New Roman" w:hAnsi="CG Omega" w:cs="Gautami"/>
          <w:color w:val="000000"/>
          <w:lang w:eastAsia="pl-PL"/>
        </w:rPr>
        <w:t>).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2.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Pr="00B27201">
        <w:rPr>
          <w:rFonts w:ascii="CG Omega" w:hAnsi="CG Omega"/>
        </w:rPr>
        <w:t>Ilekroć w umowie jest mowa o wynagrodzeniu należy przez to rozumieć wynagrodzenie brutto za całość przedmiotu umowy, określone w ust. 1.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3.</w:t>
      </w:r>
      <w:r>
        <w:rPr>
          <w:rFonts w:ascii="CG Omega" w:hAnsi="CG Omega"/>
        </w:rPr>
        <w:tab/>
      </w:r>
      <w:r w:rsidRPr="00B27201">
        <w:rPr>
          <w:rFonts w:ascii="CG Omega" w:hAnsi="CG Omega"/>
        </w:rPr>
        <w:t>Wynagrodzenie ryczałtowe stanowi całość wynagrodzenia za przedmiot niniejszej umowy, jest niezmienne i zawiera wszystkie koszty związane z</w:t>
      </w:r>
      <w:r>
        <w:rPr>
          <w:rFonts w:ascii="CG Omega" w:hAnsi="CG Omega"/>
        </w:rPr>
        <w:t xml:space="preserve"> wykonaniem przedmiotu umowy</w:t>
      </w:r>
      <w:r w:rsidRPr="00B27201">
        <w:rPr>
          <w:rFonts w:ascii="CG Omega" w:hAnsi="CG Omega"/>
          <w:color w:val="000000"/>
        </w:rPr>
        <w:t>.</w:t>
      </w:r>
    </w:p>
    <w:p w:rsidR="00F46CF8" w:rsidRDefault="00F46CF8" w:rsidP="00F46CF8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4.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Pr="00B27201">
        <w:rPr>
          <w:rFonts w:ascii="CG Omega" w:hAnsi="CG Omega"/>
        </w:rPr>
        <w:t xml:space="preserve">Przyjęta stawka VAT do ustalenia wynagrodzenia ryczałtowego (brutto) określonego </w:t>
      </w:r>
      <w:r w:rsidRPr="00B27201">
        <w:rPr>
          <w:rFonts w:ascii="CG Omega" w:hAnsi="CG Omega"/>
        </w:rPr>
        <w:br/>
        <w:t xml:space="preserve">w ust. 1 ustalona została w oparciu o przepisy o podatku od towarów i usług obowiązujące </w:t>
      </w:r>
      <w:r w:rsidRPr="00B27201">
        <w:rPr>
          <w:rFonts w:ascii="CG Omega" w:hAnsi="CG Omega"/>
        </w:rPr>
        <w:br/>
        <w:t>w dniu złożenia oferty.</w:t>
      </w:r>
    </w:p>
    <w:p w:rsidR="00183BA4" w:rsidRDefault="00F46CF8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5.</w:t>
      </w:r>
      <w:r>
        <w:rPr>
          <w:rFonts w:ascii="CG Omega" w:hAnsi="CG Omega"/>
        </w:rPr>
        <w:tab/>
      </w:r>
      <w:r w:rsidRPr="00B27201">
        <w:rPr>
          <w:rFonts w:ascii="CG Omega" w:hAnsi="CG Omega"/>
        </w:rPr>
        <w:t>W przypadku ustawowej zmiany stawek podatku od towarów i usług w trakcie realizacji umowy – w zakresie niezrealizowanej części przedmiotu umowy wynagrodzenie ryczałtowe (brutto) zostanie odpowiednio zmodyfikowane.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6.</w:t>
      </w:r>
      <w:r>
        <w:rPr>
          <w:rFonts w:ascii="CG Omega" w:hAnsi="CG Omega"/>
        </w:rPr>
        <w:tab/>
      </w:r>
      <w:r w:rsidR="00F46CF8" w:rsidRPr="00B27201">
        <w:rPr>
          <w:rFonts w:ascii="CG Omega" w:hAnsi="CG Omega"/>
        </w:rPr>
        <w:t xml:space="preserve">Rozliczenie Wykonawcy za wykonanie elementu przedmiotu umowy określonego </w:t>
      </w:r>
      <w:r>
        <w:rPr>
          <w:rFonts w:ascii="CG Omega" w:eastAsia="SimSun" w:hAnsi="CG Omega"/>
          <w:kern w:val="3"/>
          <w:lang w:bidi="en-US"/>
        </w:rPr>
        <w:t xml:space="preserve">§ 1 </w:t>
      </w:r>
      <w:r w:rsidR="00F46CF8" w:rsidRPr="00B27201">
        <w:rPr>
          <w:rFonts w:ascii="CG Omega" w:eastAsia="SimSun" w:hAnsi="CG Omega"/>
          <w:kern w:val="3"/>
          <w:lang w:bidi="en-US"/>
        </w:rPr>
        <w:t>odbędzie się na podstawie faktury końcowej.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hAnsi="CG Omega"/>
          <w:kern w:val="2"/>
        </w:rPr>
      </w:pPr>
      <w:r>
        <w:rPr>
          <w:rFonts w:ascii="CG Omega" w:eastAsia="Times New Roman" w:hAnsi="CG Omega" w:cs="Gautami"/>
          <w:color w:val="000000"/>
          <w:lang w:eastAsia="pl-PL"/>
        </w:rPr>
        <w:t>7.</w:t>
      </w:r>
      <w:r>
        <w:rPr>
          <w:rFonts w:ascii="CG Omega" w:eastAsia="Times New Roman" w:hAnsi="CG Omega" w:cs="Gautami"/>
          <w:color w:val="000000"/>
          <w:lang w:eastAsia="pl-PL"/>
        </w:rPr>
        <w:tab/>
      </w:r>
      <w:r w:rsidR="00F46CF8" w:rsidRPr="00B27201">
        <w:rPr>
          <w:rFonts w:ascii="CG Omega" w:hAnsi="CG Omega"/>
          <w:kern w:val="2"/>
        </w:rPr>
        <w:t>Podstawą wystawienia faktury końcowej jest protokół odbi</w:t>
      </w:r>
      <w:r w:rsidR="00E736D0">
        <w:rPr>
          <w:rFonts w:ascii="CG Omega" w:hAnsi="CG Omega"/>
          <w:kern w:val="2"/>
        </w:rPr>
        <w:t>oru końcowego robót</w:t>
      </w:r>
      <w:r>
        <w:rPr>
          <w:rFonts w:ascii="CG Omega" w:hAnsi="CG Omega"/>
          <w:kern w:val="2"/>
        </w:rPr>
        <w:t>.</w:t>
      </w:r>
    </w:p>
    <w:p w:rsid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color w:val="000000"/>
          <w:lang w:eastAsia="pl-PL"/>
        </w:rPr>
      </w:pPr>
      <w:r>
        <w:rPr>
          <w:rFonts w:ascii="CG Omega" w:eastAsia="Times New Roman" w:hAnsi="CG Omega" w:cs="Gautami"/>
          <w:color w:val="000000"/>
          <w:lang w:eastAsia="pl-PL"/>
        </w:rPr>
        <w:t>8.</w:t>
      </w:r>
      <w:r>
        <w:rPr>
          <w:rFonts w:ascii="CG Omega" w:hAnsi="CG Omega"/>
        </w:rPr>
        <w:tab/>
      </w:r>
      <w:r w:rsidR="00F46CF8" w:rsidRPr="00B27201">
        <w:rPr>
          <w:rFonts w:ascii="CG Omega" w:hAnsi="CG Omega"/>
        </w:rPr>
        <w:t>Te</w:t>
      </w:r>
      <w:r>
        <w:rPr>
          <w:rFonts w:ascii="CG Omega" w:hAnsi="CG Omega"/>
        </w:rPr>
        <w:t xml:space="preserve">rmin płatności faktury </w:t>
      </w:r>
      <w:r w:rsidR="00F46CF8">
        <w:rPr>
          <w:rFonts w:ascii="CG Omega" w:hAnsi="CG Omega"/>
        </w:rPr>
        <w:t>wynosi 14</w:t>
      </w:r>
      <w:r w:rsidR="00F46CF8" w:rsidRPr="00B27201">
        <w:rPr>
          <w:rFonts w:ascii="CG Omega" w:hAnsi="CG Omega"/>
        </w:rPr>
        <w:t xml:space="preserve"> dni licząc od daty otrzymania przez Zamawiającego faktury.</w:t>
      </w:r>
    </w:p>
    <w:p w:rsidR="00183BA4" w:rsidRPr="00183BA4" w:rsidRDefault="00183BA4" w:rsidP="00183BA4">
      <w:pPr>
        <w:spacing w:after="0" w:line="240" w:lineRule="auto"/>
        <w:ind w:left="284" w:hanging="284"/>
        <w:jc w:val="both"/>
        <w:rPr>
          <w:rFonts w:ascii="CG Omega" w:eastAsia="Times New Roman" w:hAnsi="CG Omega" w:cs="Gautami"/>
          <w:i/>
          <w:color w:val="000000"/>
          <w:lang w:eastAsia="pl-PL"/>
        </w:rPr>
      </w:pPr>
    </w:p>
    <w:p w:rsidR="00183BA4" w:rsidRPr="00044FD7" w:rsidRDefault="00183BA4" w:rsidP="00044FD7">
      <w:pPr>
        <w:spacing w:after="0"/>
        <w:ind w:right="193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>§ 4. Obowiązki stron</w:t>
      </w:r>
    </w:p>
    <w:p w:rsidR="00183BA4" w:rsidRDefault="00183BA4" w:rsidP="00044FD7">
      <w:pPr>
        <w:spacing w:after="0" w:line="240" w:lineRule="auto"/>
        <w:ind w:right="193"/>
        <w:jc w:val="both"/>
        <w:rPr>
          <w:rFonts w:ascii="CG Omega" w:hAnsi="CG Omega"/>
          <w:b/>
          <w:bCs/>
          <w:color w:val="000000"/>
        </w:rPr>
      </w:pPr>
      <w:r>
        <w:rPr>
          <w:rFonts w:ascii="CG Omega" w:hAnsi="CG Omega"/>
          <w:b/>
          <w:bCs/>
          <w:color w:val="000000"/>
        </w:rPr>
        <w:t>1.    Zamawiający zobowiązany jest do:</w:t>
      </w:r>
    </w:p>
    <w:p w:rsidR="00183BA4" w:rsidRDefault="00183BA4" w:rsidP="00183BA4">
      <w:pPr>
        <w:spacing w:after="0" w:line="240" w:lineRule="auto"/>
        <w:ind w:left="708" w:right="-29" w:hanging="282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1) protokolarnego   przekazania   te</w:t>
      </w:r>
      <w:r w:rsidR="00160CE8">
        <w:rPr>
          <w:rFonts w:ascii="CG Omega" w:hAnsi="CG Omega"/>
          <w:color w:val="000000"/>
        </w:rPr>
        <w:t>renu   robót</w:t>
      </w:r>
      <w:r>
        <w:rPr>
          <w:rFonts w:ascii="CG Omega" w:hAnsi="CG Omega"/>
          <w:color w:val="000000"/>
        </w:rPr>
        <w:t xml:space="preserve">, </w:t>
      </w:r>
    </w:p>
    <w:p w:rsidR="00183BA4" w:rsidRDefault="00183BA4" w:rsidP="00183BA4">
      <w:pPr>
        <w:spacing w:after="0" w:line="240" w:lineRule="auto"/>
        <w:ind w:right="195" w:firstLine="426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2)  odbioru przedmiotu umowy,</w:t>
      </w:r>
    </w:p>
    <w:p w:rsidR="00183BA4" w:rsidRPr="003F6B42" w:rsidRDefault="00160CE8" w:rsidP="00183BA4">
      <w:pPr>
        <w:spacing w:after="0" w:line="240" w:lineRule="auto"/>
        <w:ind w:left="708" w:right="195" w:hanging="282"/>
        <w:jc w:val="both"/>
        <w:rPr>
          <w:rFonts w:ascii="CG Omega" w:hAnsi="CG Omega" w:cs="Arial"/>
        </w:rPr>
      </w:pPr>
      <w:r>
        <w:rPr>
          <w:rFonts w:ascii="CG Omega" w:hAnsi="CG Omega"/>
          <w:color w:val="000000"/>
        </w:rPr>
        <w:t>3</w:t>
      </w:r>
      <w:r w:rsidR="00183BA4" w:rsidRPr="003F6B42">
        <w:rPr>
          <w:rFonts w:ascii="CG Omega" w:hAnsi="CG Omega"/>
          <w:color w:val="000000"/>
        </w:rPr>
        <w:t>)</w:t>
      </w:r>
      <w:r w:rsidR="00183BA4" w:rsidRPr="003F6B42">
        <w:rPr>
          <w:rFonts w:ascii="CG Omega" w:hAnsi="CG Omega"/>
          <w:color w:val="000000"/>
        </w:rPr>
        <w:tab/>
      </w:r>
      <w:r w:rsidR="00183BA4" w:rsidRPr="003F6B42">
        <w:rPr>
          <w:rFonts w:ascii="CG Omega" w:hAnsi="CG Omega" w:cs="Arial"/>
        </w:rPr>
        <w:t>przystąpienia do odbiorów częś</w:t>
      </w:r>
      <w:r w:rsidR="00183BA4">
        <w:rPr>
          <w:rFonts w:ascii="CG Omega" w:hAnsi="CG Omega" w:cs="Arial"/>
        </w:rPr>
        <w:t>ciowych i końcowego przedmiotu u</w:t>
      </w:r>
      <w:r w:rsidR="00183BA4" w:rsidRPr="003F6B42">
        <w:rPr>
          <w:rFonts w:ascii="CG Omega" w:hAnsi="CG Omega" w:cs="Arial"/>
        </w:rPr>
        <w:t>mowy,</w:t>
      </w:r>
    </w:p>
    <w:p w:rsidR="00183BA4" w:rsidRDefault="00183BA4" w:rsidP="00183BA4">
      <w:pPr>
        <w:spacing w:after="0"/>
        <w:ind w:right="195"/>
        <w:jc w:val="both"/>
        <w:rPr>
          <w:rFonts w:ascii="CG Omega" w:hAnsi="CG Omega"/>
          <w:bCs/>
          <w:color w:val="000000"/>
        </w:rPr>
      </w:pPr>
      <w:r>
        <w:rPr>
          <w:rFonts w:ascii="CG Omega" w:hAnsi="CG Omega"/>
          <w:b/>
          <w:bCs/>
          <w:color w:val="000000"/>
        </w:rPr>
        <w:t xml:space="preserve">2.   </w:t>
      </w:r>
      <w:r w:rsidRPr="00886D6B">
        <w:rPr>
          <w:rFonts w:ascii="CG Omega" w:hAnsi="CG Omega"/>
          <w:b/>
          <w:bCs/>
          <w:color w:val="000000"/>
        </w:rPr>
        <w:t xml:space="preserve"> Wykonawca zobowiązany jest do</w:t>
      </w:r>
      <w:r>
        <w:rPr>
          <w:rFonts w:ascii="CG Omega" w:hAnsi="CG Omega"/>
          <w:b/>
          <w:bCs/>
          <w:color w:val="000000"/>
        </w:rPr>
        <w:t>:</w:t>
      </w:r>
      <w:r w:rsidRPr="006A4433">
        <w:rPr>
          <w:rFonts w:ascii="CG Omega" w:hAnsi="CG Omega"/>
          <w:bCs/>
          <w:color w:val="000000"/>
        </w:rPr>
        <w:t xml:space="preserve"> </w:t>
      </w:r>
    </w:p>
    <w:p w:rsidR="00183BA4" w:rsidRPr="0040023F" w:rsidRDefault="00183BA4" w:rsidP="00160CE8">
      <w:pPr>
        <w:spacing w:after="0" w:line="20" w:lineRule="atLeast"/>
        <w:ind w:right="195" w:firstLine="426"/>
        <w:jc w:val="both"/>
        <w:rPr>
          <w:rFonts w:ascii="CG Omega" w:hAnsi="CG Omega"/>
          <w:bCs/>
          <w:color w:val="000000"/>
        </w:rPr>
      </w:pPr>
      <w:r w:rsidRPr="0040023F">
        <w:rPr>
          <w:rFonts w:ascii="CG Omega" w:hAnsi="CG Omega"/>
          <w:bCs/>
          <w:color w:val="000000"/>
        </w:rPr>
        <w:t xml:space="preserve">1) </w:t>
      </w:r>
      <w:r>
        <w:rPr>
          <w:rFonts w:ascii="CG Omega" w:hAnsi="CG Omega"/>
          <w:bCs/>
          <w:color w:val="000000"/>
        </w:rPr>
        <w:t xml:space="preserve"> </w:t>
      </w:r>
      <w:r w:rsidRPr="0040023F">
        <w:rPr>
          <w:rFonts w:ascii="CG Omega" w:hAnsi="CG Omega"/>
          <w:bCs/>
          <w:color w:val="000000"/>
        </w:rPr>
        <w:t>przejęcie terenu robót od Zamawiającego;</w:t>
      </w:r>
    </w:p>
    <w:p w:rsidR="00587269" w:rsidRDefault="00587269" w:rsidP="00587269">
      <w:pPr>
        <w:pStyle w:val="Standard"/>
        <w:shd w:val="clear" w:color="auto" w:fill="FFFFFF"/>
        <w:suppressAutoHyphens/>
        <w:autoSpaceDE/>
        <w:adjustRightInd/>
        <w:spacing w:line="20" w:lineRule="atLeast"/>
        <w:ind w:left="708" w:hanging="282"/>
        <w:jc w:val="both"/>
        <w:textAlignment w:val="baseline"/>
        <w:rPr>
          <w:rFonts w:ascii="CG Omega" w:hAnsi="CG Omega"/>
          <w:b/>
          <w:i/>
          <w:sz w:val="22"/>
          <w:szCs w:val="22"/>
        </w:rPr>
      </w:pPr>
      <w:r>
        <w:rPr>
          <w:rFonts w:ascii="CG Omega" w:hAnsi="CG Omega"/>
          <w:sz w:val="22"/>
          <w:szCs w:val="22"/>
        </w:rPr>
        <w:t>2</w:t>
      </w:r>
      <w:r w:rsidR="000006B4">
        <w:rPr>
          <w:rFonts w:ascii="CG Omega" w:hAnsi="CG Omega"/>
          <w:sz w:val="22"/>
          <w:szCs w:val="22"/>
        </w:rPr>
        <w:t>)</w:t>
      </w:r>
      <w:r w:rsidR="000006B4">
        <w:rPr>
          <w:rFonts w:ascii="CG Omega" w:hAnsi="CG Omega"/>
          <w:sz w:val="22"/>
          <w:szCs w:val="22"/>
        </w:rPr>
        <w:tab/>
        <w:t xml:space="preserve">urządzenie </w:t>
      </w:r>
      <w:r w:rsidR="00183BA4" w:rsidRPr="00852D37">
        <w:rPr>
          <w:rFonts w:ascii="CG Omega" w:hAnsi="CG Omega"/>
          <w:sz w:val="22"/>
          <w:szCs w:val="22"/>
        </w:rPr>
        <w:t>i zabezpieczeni</w:t>
      </w:r>
      <w:r w:rsidR="000006B4">
        <w:rPr>
          <w:rFonts w:ascii="CG Omega" w:hAnsi="CG Omega"/>
          <w:sz w:val="22"/>
          <w:szCs w:val="22"/>
        </w:rPr>
        <w:t xml:space="preserve">e terenu robót oraz utrzymanie </w:t>
      </w:r>
      <w:r w:rsidR="00183BA4" w:rsidRPr="00852D37">
        <w:rPr>
          <w:rFonts w:ascii="CG Omega" w:hAnsi="CG Omega"/>
          <w:sz w:val="22"/>
          <w:szCs w:val="22"/>
        </w:rPr>
        <w:t xml:space="preserve">w/w. składników </w:t>
      </w:r>
      <w:r w:rsidR="000006B4">
        <w:rPr>
          <w:rFonts w:ascii="CG Omega" w:hAnsi="CG Omega"/>
          <w:sz w:val="22"/>
          <w:szCs w:val="22"/>
        </w:rPr>
        <w:t xml:space="preserve"> </w:t>
      </w:r>
      <w:r w:rsidR="00183BA4" w:rsidRPr="00852D37">
        <w:rPr>
          <w:rFonts w:ascii="CG Omega" w:hAnsi="CG Omega"/>
          <w:sz w:val="22"/>
          <w:szCs w:val="22"/>
        </w:rPr>
        <w:t>w </w:t>
      </w:r>
      <w:r w:rsidR="000006B4">
        <w:rPr>
          <w:rFonts w:ascii="CG Omega" w:hAnsi="CG Omega"/>
          <w:sz w:val="22"/>
          <w:szCs w:val="22"/>
        </w:rPr>
        <w:t xml:space="preserve"> </w:t>
      </w:r>
      <w:r w:rsidR="00183BA4" w:rsidRPr="00852D37">
        <w:rPr>
          <w:rFonts w:ascii="CG Omega" w:hAnsi="CG Omega"/>
          <w:sz w:val="22"/>
          <w:szCs w:val="22"/>
        </w:rPr>
        <w:t xml:space="preserve">należytym </w:t>
      </w:r>
      <w:r w:rsidR="000006B4">
        <w:rPr>
          <w:rFonts w:ascii="CG Omega" w:hAnsi="CG Omega"/>
          <w:sz w:val="22"/>
          <w:szCs w:val="22"/>
        </w:rPr>
        <w:t xml:space="preserve">  </w:t>
      </w:r>
      <w:r w:rsidR="00183BA4" w:rsidRPr="00852D37">
        <w:rPr>
          <w:rFonts w:ascii="CG Omega" w:hAnsi="CG Omega"/>
          <w:sz w:val="22"/>
          <w:szCs w:val="22"/>
        </w:rPr>
        <w:t>stanie, ,</w:t>
      </w:r>
    </w:p>
    <w:p w:rsidR="00183BA4" w:rsidRPr="00587269" w:rsidRDefault="00587269" w:rsidP="00587269">
      <w:pPr>
        <w:pStyle w:val="Standard"/>
        <w:shd w:val="clear" w:color="auto" w:fill="FFFFFF"/>
        <w:suppressAutoHyphens/>
        <w:autoSpaceDE/>
        <w:adjustRightInd/>
        <w:spacing w:line="20" w:lineRule="atLeast"/>
        <w:ind w:left="708" w:hanging="282"/>
        <w:jc w:val="both"/>
        <w:textAlignment w:val="baseline"/>
        <w:rPr>
          <w:rFonts w:ascii="CG Omega" w:hAnsi="CG Omega"/>
          <w:b/>
          <w:i/>
          <w:sz w:val="22"/>
          <w:szCs w:val="22"/>
        </w:rPr>
      </w:pPr>
      <w:r w:rsidRPr="00587269">
        <w:rPr>
          <w:rFonts w:ascii="CG Omega" w:hAnsi="CG Omega"/>
          <w:sz w:val="22"/>
          <w:szCs w:val="22"/>
        </w:rPr>
        <w:t>3)</w:t>
      </w:r>
      <w:r>
        <w:rPr>
          <w:rFonts w:ascii="CG Omega" w:hAnsi="CG Omega"/>
          <w:b/>
          <w:i/>
          <w:sz w:val="22"/>
          <w:szCs w:val="22"/>
        </w:rPr>
        <w:t xml:space="preserve">  </w:t>
      </w:r>
      <w:r w:rsidR="00183BA4" w:rsidRPr="00852D37">
        <w:rPr>
          <w:rFonts w:ascii="CG Omega" w:hAnsi="CG Omega"/>
          <w:sz w:val="22"/>
          <w:szCs w:val="22"/>
        </w:rPr>
        <w:t>wykonanie przedmiotu umowy zgodnie z umową, zatw</w:t>
      </w:r>
      <w:r>
        <w:rPr>
          <w:rFonts w:ascii="CG Omega" w:hAnsi="CG Omega"/>
          <w:sz w:val="22"/>
          <w:szCs w:val="22"/>
        </w:rPr>
        <w:t xml:space="preserve">ierdzoną dokumentacją, wiedzą </w:t>
      </w:r>
      <w:r w:rsidR="00183BA4" w:rsidRPr="00852D37">
        <w:rPr>
          <w:rFonts w:ascii="CG Omega" w:hAnsi="CG Omega"/>
          <w:sz w:val="22"/>
          <w:szCs w:val="22"/>
        </w:rPr>
        <w:t xml:space="preserve">i sztuką budowlaną, </w:t>
      </w:r>
    </w:p>
    <w:p w:rsidR="00183BA4" w:rsidRPr="00852D37" w:rsidRDefault="00183BA4" w:rsidP="00183BA4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hanging="294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organizowanie pracy zgodnie z warunkami bhp i socjalnymi określonymi w przepisach szczegółowych,</w:t>
      </w:r>
    </w:p>
    <w:p w:rsidR="00183BA4" w:rsidRPr="00852D37" w:rsidRDefault="00183BA4" w:rsidP="00587269">
      <w:pPr>
        <w:pStyle w:val="Standard"/>
        <w:numPr>
          <w:ilvl w:val="0"/>
          <w:numId w:val="19"/>
        </w:numPr>
        <w:shd w:val="clear" w:color="auto" w:fill="FFFFFF"/>
        <w:suppressAutoHyphens/>
        <w:autoSpaceDE/>
        <w:adjustRightInd/>
        <w:ind w:left="709" w:hanging="283"/>
        <w:jc w:val="both"/>
        <w:textAlignment w:val="baseline"/>
        <w:rPr>
          <w:rFonts w:ascii="CG Omega" w:hAnsi="CG Omega"/>
          <w:b/>
          <w:sz w:val="22"/>
          <w:szCs w:val="22"/>
        </w:rPr>
      </w:pPr>
      <w:r w:rsidRPr="00852D37">
        <w:rPr>
          <w:rFonts w:ascii="CG Omega" w:hAnsi="CG Omega"/>
          <w:sz w:val="22"/>
          <w:szCs w:val="22"/>
        </w:rPr>
        <w:t>doprowadzenia do należytego stanu i porządku terenu robót po wykonanych robotach,</w:t>
      </w:r>
    </w:p>
    <w:p w:rsidR="00183BA4" w:rsidRDefault="00587269" w:rsidP="00183BA4">
      <w:pPr>
        <w:pStyle w:val="Akapitzlist"/>
        <w:shd w:val="clear" w:color="auto" w:fill="FFFFFF"/>
        <w:autoSpaceDN w:val="0"/>
        <w:spacing w:after="0" w:line="240" w:lineRule="auto"/>
        <w:ind w:left="284" w:right="-29" w:hanging="284"/>
        <w:mirrorIndents/>
        <w:jc w:val="both"/>
        <w:rPr>
          <w:rFonts w:ascii="CG Omega" w:eastAsia="SimSun" w:hAnsi="CG Omega"/>
          <w:color w:val="000000"/>
          <w:kern w:val="3"/>
          <w:lang w:bidi="en-US"/>
        </w:rPr>
      </w:pPr>
      <w:r>
        <w:rPr>
          <w:rFonts w:ascii="CG Omega" w:eastAsia="SimSun" w:hAnsi="CG Omega"/>
          <w:color w:val="000000"/>
          <w:kern w:val="3"/>
          <w:lang w:bidi="en-US"/>
        </w:rPr>
        <w:t>3</w:t>
      </w:r>
      <w:r w:rsidR="00183BA4">
        <w:rPr>
          <w:rFonts w:ascii="CG Omega" w:eastAsia="SimSun" w:hAnsi="CG Omega"/>
          <w:color w:val="000000"/>
          <w:kern w:val="3"/>
          <w:lang w:bidi="en-US"/>
        </w:rPr>
        <w:t xml:space="preserve">. </w:t>
      </w:r>
      <w:r w:rsidR="00183BA4" w:rsidRPr="00B27201">
        <w:rPr>
          <w:rFonts w:ascii="CG Omega" w:eastAsia="SimSun" w:hAnsi="CG Omega"/>
          <w:color w:val="000000"/>
          <w:kern w:val="3"/>
          <w:lang w:bidi="en-US"/>
        </w:rPr>
        <w:t xml:space="preserve">Materiały użyte do wykonania przedmiotu umowy powinny odpowiadać, co do </w:t>
      </w:r>
      <w:r w:rsidR="00183BA4">
        <w:rPr>
          <w:rFonts w:ascii="CG Omega" w:eastAsia="SimSun" w:hAnsi="CG Omega"/>
          <w:color w:val="000000"/>
          <w:kern w:val="3"/>
          <w:lang w:bidi="en-US"/>
        </w:rPr>
        <w:t xml:space="preserve">jakości,        </w:t>
      </w:r>
      <w:r w:rsidR="00183BA4" w:rsidRPr="00B27201">
        <w:rPr>
          <w:rFonts w:ascii="CG Omega" w:eastAsia="SimSun" w:hAnsi="CG Omega"/>
          <w:color w:val="000000"/>
          <w:kern w:val="3"/>
          <w:lang w:bidi="en-US"/>
        </w:rPr>
        <w:t>wymogom wyrobów dopuszczonych do obrotu i stosowania w budownictwie stosownie do art. 10 ustawy Prawo budowlane. Na każde żądanie przedstawi</w:t>
      </w:r>
      <w:r>
        <w:rPr>
          <w:rFonts w:ascii="CG Omega" w:eastAsia="SimSun" w:hAnsi="CG Omega"/>
          <w:color w:val="000000"/>
          <w:kern w:val="3"/>
          <w:lang w:bidi="en-US"/>
        </w:rPr>
        <w:t>ciela Zamawiającego</w:t>
      </w:r>
      <w:r w:rsidR="00183BA4" w:rsidRPr="00B27201">
        <w:rPr>
          <w:rFonts w:ascii="CG Omega" w:eastAsia="SimSun" w:hAnsi="CG Omega"/>
          <w:color w:val="000000"/>
          <w:kern w:val="3"/>
          <w:lang w:bidi="en-US"/>
        </w:rPr>
        <w:t xml:space="preserve">, Wykonawca zobowiązany jest okazać w stosunku do wskazanych materiałów </w:t>
      </w:r>
      <w:r w:rsidR="00183BA4" w:rsidRPr="00B27201">
        <w:rPr>
          <w:rFonts w:ascii="CG Omega" w:eastAsia="SimSun" w:hAnsi="CG Omega"/>
          <w:kern w:val="3"/>
          <w:lang w:bidi="en-US"/>
        </w:rPr>
        <w:t xml:space="preserve">deklarację właściwości użytkowych lub krajową deklarację zgodności z Normą lub Aprobatą techniczną dla wbudowanych materiałów. </w:t>
      </w:r>
    </w:p>
    <w:p w:rsidR="00A94E0B" w:rsidRDefault="00587269" w:rsidP="00587269">
      <w:pPr>
        <w:pStyle w:val="Akapitzlist"/>
        <w:shd w:val="clear" w:color="auto" w:fill="FFFFFF"/>
        <w:autoSpaceDN w:val="0"/>
        <w:spacing w:after="0" w:line="240" w:lineRule="auto"/>
        <w:ind w:left="142" w:right="-29" w:hanging="142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 xml:space="preserve">4. 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Wykonawca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jest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obowiązany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informować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Zamawiającego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o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wszystkich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</w:t>
      </w:r>
      <w:r w:rsidR="00183BA4" w:rsidRPr="00B27201">
        <w:rPr>
          <w:rFonts w:ascii="CG Omega" w:eastAsia="SimSun" w:hAnsi="CG Omega"/>
          <w:color w:val="000000"/>
          <w:kern w:val="24"/>
          <w:u w:color="FFFFFF"/>
        </w:rPr>
        <w:t xml:space="preserve">problemach lub </w:t>
      </w:r>
      <w:r w:rsidR="00183BA4">
        <w:rPr>
          <w:rFonts w:ascii="CG Omega" w:eastAsia="SimSun" w:hAnsi="CG Omega"/>
          <w:color w:val="000000"/>
          <w:kern w:val="24"/>
          <w:u w:color="FFFFFF"/>
        </w:rPr>
        <w:t xml:space="preserve"> </w:t>
      </w:r>
    </w:p>
    <w:p w:rsidR="00587269" w:rsidRPr="000006B4" w:rsidRDefault="00183BA4" w:rsidP="000006B4">
      <w:pPr>
        <w:pStyle w:val="Akapitzlist"/>
        <w:shd w:val="clear" w:color="auto" w:fill="FFFFFF"/>
        <w:autoSpaceDN w:val="0"/>
        <w:spacing w:after="0" w:line="240" w:lineRule="auto"/>
        <w:ind w:left="284" w:right="-29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 w:rsidRPr="00B27201">
        <w:rPr>
          <w:rFonts w:ascii="CG Omega" w:eastAsia="SimSun" w:hAnsi="CG Omega"/>
          <w:color w:val="000000"/>
          <w:kern w:val="24"/>
          <w:u w:color="FFFFFF"/>
        </w:rPr>
        <w:lastRenderedPageBreak/>
        <w:t>okolicznościach, które mogą mieć wpływ na jakość i term</w:t>
      </w:r>
      <w:r w:rsidR="000006B4">
        <w:rPr>
          <w:rFonts w:ascii="CG Omega" w:eastAsia="SimSun" w:hAnsi="CG Omega"/>
          <w:color w:val="000000"/>
          <w:kern w:val="24"/>
          <w:u w:color="FFFFFF"/>
        </w:rPr>
        <w:t xml:space="preserve">in wykonania przedmiotu umowy, </w:t>
      </w:r>
      <w:r w:rsidRPr="00B27201">
        <w:rPr>
          <w:rFonts w:ascii="CG Omega" w:eastAsia="SimSun" w:hAnsi="CG Omega"/>
          <w:color w:val="000000"/>
          <w:kern w:val="24"/>
          <w:u w:color="FFFFFF"/>
        </w:rPr>
        <w:t xml:space="preserve">w tym poinformować Zamawiającego o niemożności wykonania przedmiotu umowy </w:t>
      </w:r>
      <w:r w:rsidR="00A94E0B">
        <w:rPr>
          <w:rFonts w:ascii="CG Omega" w:eastAsia="SimSun" w:hAnsi="CG Omega"/>
          <w:color w:val="000000"/>
          <w:kern w:val="24"/>
          <w:u w:color="FFFFFF"/>
        </w:rPr>
        <w:t xml:space="preserve">   </w:t>
      </w:r>
      <w:r w:rsidRPr="000006B4">
        <w:rPr>
          <w:rFonts w:ascii="CG Omega" w:eastAsia="SimSun" w:hAnsi="CG Omega"/>
          <w:color w:val="000000"/>
          <w:kern w:val="24"/>
          <w:u w:color="FFFFFF"/>
        </w:rPr>
        <w:t>w terminie umownym.</w:t>
      </w:r>
    </w:p>
    <w:p w:rsidR="00A94E0B" w:rsidRPr="00587269" w:rsidRDefault="00587269" w:rsidP="00587269">
      <w:pPr>
        <w:pStyle w:val="Akapitzlist"/>
        <w:shd w:val="clear" w:color="auto" w:fill="FFFFFF"/>
        <w:autoSpaceDN w:val="0"/>
        <w:spacing w:after="0" w:line="240" w:lineRule="auto"/>
        <w:ind w:left="284" w:right="-29" w:hanging="284"/>
        <w:mirrorIndents/>
        <w:jc w:val="both"/>
        <w:rPr>
          <w:rFonts w:ascii="CG Omega" w:eastAsia="SimSun" w:hAnsi="CG Omega"/>
          <w:color w:val="000000"/>
          <w:kern w:val="24"/>
          <w:u w:color="FFFFFF"/>
        </w:rPr>
      </w:pPr>
      <w:r>
        <w:rPr>
          <w:rFonts w:ascii="CG Omega" w:eastAsia="SimSun" w:hAnsi="CG Omega"/>
          <w:color w:val="000000"/>
          <w:kern w:val="24"/>
          <w:u w:color="FFFFFF"/>
        </w:rPr>
        <w:t>5</w:t>
      </w:r>
      <w:r w:rsidR="000006B4">
        <w:rPr>
          <w:rFonts w:ascii="CG Omega" w:eastAsia="SimSun" w:hAnsi="CG Omega"/>
          <w:color w:val="000000"/>
          <w:kern w:val="24"/>
          <w:u w:color="FFFFFF"/>
        </w:rPr>
        <w:t xml:space="preserve">. </w:t>
      </w:r>
      <w:r w:rsidR="00183BA4" w:rsidRPr="00587269">
        <w:rPr>
          <w:rFonts w:ascii="CG Omega" w:hAnsi="CG Omega"/>
          <w:bCs/>
          <w:color w:val="000000"/>
        </w:rPr>
        <w:t xml:space="preserve">Ponoszenia pełnej odpowiedzialności za stan i przestrzeganie </w:t>
      </w:r>
      <w:r>
        <w:rPr>
          <w:rFonts w:ascii="CG Omega" w:hAnsi="CG Omega"/>
          <w:bCs/>
          <w:color w:val="000000"/>
        </w:rPr>
        <w:t xml:space="preserve">przepisów bhp, </w:t>
      </w:r>
      <w:r w:rsidR="00183BA4" w:rsidRPr="00587269">
        <w:rPr>
          <w:rFonts w:ascii="CG Omega" w:hAnsi="CG Omega"/>
          <w:bCs/>
          <w:color w:val="000000"/>
        </w:rPr>
        <w:t>jak i za wszelkie szkody powstałe w trakcie trwania robót na  terenie przyjętym od Zamawiającego lub mających związek z prowadzonymi robotami;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 xml:space="preserve">Terminowego wykonania i przekazania do eksploatacji przedmiotu umowy oraz oświadczenia, że roboty ukończone przez niego są całkowicie zgodne z umową   </w:t>
      </w:r>
      <w:r w:rsidR="00A94E0B">
        <w:rPr>
          <w:rFonts w:ascii="CG Omega" w:hAnsi="CG Omega"/>
          <w:bCs/>
          <w:color w:val="000000"/>
        </w:rPr>
        <w:t xml:space="preserve">                        </w:t>
      </w:r>
      <w:r w:rsidRPr="00A94E0B">
        <w:rPr>
          <w:rFonts w:ascii="CG Omega" w:hAnsi="CG Omega"/>
          <w:bCs/>
          <w:color w:val="000000"/>
        </w:rPr>
        <w:t>i odpowiadają potrzebom, dla których są przewidziane według umowy;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Dbanie o porządek na terenie robót oraz utrzymywanie terenu robó</w:t>
      </w:r>
      <w:r w:rsidR="00044FD7">
        <w:rPr>
          <w:rFonts w:ascii="CG Omega" w:hAnsi="CG Omega"/>
          <w:bCs/>
          <w:color w:val="000000"/>
        </w:rPr>
        <w:t>t w należytym stanie</w:t>
      </w:r>
      <w:r w:rsidRPr="00A94E0B">
        <w:rPr>
          <w:rFonts w:ascii="CG Omega" w:hAnsi="CG Omega"/>
          <w:bCs/>
          <w:color w:val="000000"/>
        </w:rPr>
        <w:t>;</w:t>
      </w:r>
    </w:p>
    <w:p w:rsidR="00A94E0B" w:rsidRDefault="0094669A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>
        <w:rPr>
          <w:rFonts w:ascii="CG Omega" w:hAnsi="CG Omega"/>
          <w:bCs/>
          <w:color w:val="000000"/>
        </w:rPr>
        <w:t xml:space="preserve">Uporządkowanie terenu </w:t>
      </w:r>
      <w:r w:rsidR="00183BA4" w:rsidRPr="00A94E0B">
        <w:rPr>
          <w:rFonts w:ascii="CG Omega" w:hAnsi="CG Omega"/>
          <w:bCs/>
          <w:color w:val="000000"/>
        </w:rPr>
        <w:t xml:space="preserve"> po zakończeniu robót;</w:t>
      </w:r>
    </w:p>
    <w:p w:rsid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Usunięcia wszelkich wad i usterek stwierdzonyc</w:t>
      </w:r>
      <w:r w:rsidR="00A94E0B" w:rsidRPr="00A94E0B">
        <w:rPr>
          <w:rFonts w:ascii="CG Omega" w:hAnsi="CG Omega"/>
          <w:bCs/>
          <w:color w:val="000000"/>
        </w:rPr>
        <w:t xml:space="preserve">h </w:t>
      </w:r>
      <w:r w:rsidR="0094669A">
        <w:rPr>
          <w:rFonts w:ascii="CG Omega" w:hAnsi="CG Omega"/>
          <w:bCs/>
          <w:color w:val="000000"/>
        </w:rPr>
        <w:t>w trakcie odbioru</w:t>
      </w:r>
      <w:r w:rsidRPr="00A94E0B">
        <w:rPr>
          <w:rFonts w:ascii="CG Omega" w:hAnsi="CG Omega"/>
          <w:bCs/>
          <w:color w:val="000000"/>
        </w:rPr>
        <w:t xml:space="preserve"> robót w terminie nie dłuższym niż termin technicznie uzasadniony i konieczny do ich usunięcia;</w:t>
      </w:r>
    </w:p>
    <w:p w:rsidR="00183BA4" w:rsidRPr="00A94E0B" w:rsidRDefault="00183BA4" w:rsidP="00A94E0B">
      <w:pPr>
        <w:pStyle w:val="Akapitzlist"/>
        <w:numPr>
          <w:ilvl w:val="0"/>
          <w:numId w:val="15"/>
        </w:numPr>
        <w:spacing w:after="0" w:line="240" w:lineRule="auto"/>
        <w:ind w:left="284" w:right="28"/>
        <w:jc w:val="both"/>
        <w:rPr>
          <w:rFonts w:ascii="CG Omega" w:hAnsi="CG Omega"/>
          <w:bCs/>
          <w:color w:val="000000"/>
        </w:rPr>
      </w:pPr>
      <w:r w:rsidRPr="00A94E0B">
        <w:rPr>
          <w:rFonts w:ascii="CG Omega" w:hAnsi="CG Omega"/>
          <w:bCs/>
          <w:color w:val="000000"/>
        </w:rPr>
        <w:t>Ponoszenia wyłącznej odpowiedzialności za wszelkie szkody będące następstwem niewykonania lub nienależytego</w:t>
      </w:r>
      <w:r w:rsidR="0094669A">
        <w:rPr>
          <w:rFonts w:ascii="CG Omega" w:hAnsi="CG Omega"/>
          <w:bCs/>
          <w:color w:val="000000"/>
        </w:rPr>
        <w:t xml:space="preserve"> wykonania przedmiotu umowy</w:t>
      </w:r>
      <w:r w:rsidRPr="00A94E0B">
        <w:rPr>
          <w:rFonts w:ascii="CG Omega" w:hAnsi="CG Omega"/>
          <w:bCs/>
          <w:color w:val="000000"/>
        </w:rPr>
        <w:t>;</w:t>
      </w:r>
      <w:bookmarkStart w:id="0" w:name="_GoBack"/>
      <w:bookmarkEnd w:id="0"/>
    </w:p>
    <w:p w:rsidR="00851F95" w:rsidRPr="00FB4F55" w:rsidRDefault="00851F95" w:rsidP="00851F95">
      <w:pPr>
        <w:autoSpaceDE w:val="0"/>
        <w:autoSpaceDN w:val="0"/>
        <w:adjustRightInd w:val="0"/>
        <w:spacing w:after="0" w:line="240" w:lineRule="auto"/>
        <w:jc w:val="both"/>
        <w:rPr>
          <w:rFonts w:ascii="CG Omega" w:eastAsia="Times New Roman" w:hAnsi="CG Omega" w:cs="ArialMT"/>
          <w:lang w:eastAsia="pl-PL"/>
        </w:rPr>
      </w:pPr>
    </w:p>
    <w:p w:rsidR="00A94E0B" w:rsidRPr="00044FD7" w:rsidRDefault="00A94E0B" w:rsidP="00044FD7">
      <w:pPr>
        <w:spacing w:after="0"/>
        <w:ind w:right="195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 xml:space="preserve">§ 5. Gwarancja </w:t>
      </w:r>
      <w:r w:rsidRPr="00044FD7">
        <w:rPr>
          <w:rFonts w:ascii="CG Omega" w:hAnsi="CG Omega"/>
          <w:b/>
          <w:u w:val="thick"/>
        </w:rPr>
        <w:t>jakości i uprawnienia z tytułu rękojmi</w:t>
      </w:r>
    </w:p>
    <w:p w:rsidR="00A94E0B" w:rsidRDefault="00A94E0B" w:rsidP="00044FD7">
      <w:pPr>
        <w:pStyle w:val="Tekstpodstawowy31"/>
        <w:ind w:left="426" w:hanging="426"/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/>
          <w:bCs/>
          <w:sz w:val="22"/>
          <w:szCs w:val="22"/>
        </w:rPr>
        <w:t xml:space="preserve">1.   </w:t>
      </w:r>
      <w:r w:rsidRPr="006131B9">
        <w:rPr>
          <w:rFonts w:ascii="CG Omega" w:hAnsi="CG Omega"/>
          <w:bCs/>
          <w:sz w:val="22"/>
          <w:szCs w:val="22"/>
        </w:rPr>
        <w:t xml:space="preserve">Wykonawca udziela Zamawiającemu gwarancji jakości </w:t>
      </w:r>
      <w:r w:rsidR="0094669A">
        <w:rPr>
          <w:rFonts w:ascii="CG Omega" w:hAnsi="CG Omega"/>
          <w:bCs/>
          <w:sz w:val="22"/>
          <w:szCs w:val="22"/>
        </w:rPr>
        <w:t>na wykonany przedmiot</w:t>
      </w:r>
      <w:r w:rsidRPr="006131B9">
        <w:rPr>
          <w:rFonts w:ascii="CG Omega" w:hAnsi="CG Omega"/>
          <w:bCs/>
          <w:sz w:val="22"/>
          <w:szCs w:val="22"/>
        </w:rPr>
        <w:t xml:space="preserve"> umowy</w:t>
      </w:r>
      <w:r>
        <w:rPr>
          <w:rFonts w:ascii="CG Omega" w:hAnsi="CG Omega"/>
          <w:bCs/>
          <w:sz w:val="22"/>
          <w:szCs w:val="22"/>
        </w:rPr>
        <w:t xml:space="preserve"> na okres </w:t>
      </w:r>
      <w:r w:rsidRPr="00A94E0B">
        <w:rPr>
          <w:rFonts w:ascii="CG Omega" w:hAnsi="CG Omega"/>
          <w:bCs/>
          <w:sz w:val="22"/>
          <w:szCs w:val="22"/>
        </w:rPr>
        <w:t>36 miesięcy</w:t>
      </w:r>
      <w:r w:rsidR="0094669A">
        <w:rPr>
          <w:rFonts w:ascii="CG Omega" w:hAnsi="CG Omega"/>
          <w:bCs/>
          <w:sz w:val="22"/>
          <w:szCs w:val="22"/>
        </w:rPr>
        <w:t xml:space="preserve">, liczony </w:t>
      </w:r>
      <w:r w:rsidRPr="00A94E0B">
        <w:rPr>
          <w:rFonts w:ascii="CG Omega" w:hAnsi="CG Omega"/>
          <w:sz w:val="22"/>
          <w:szCs w:val="22"/>
        </w:rPr>
        <w:t xml:space="preserve"> od dnia odebrania  przez </w:t>
      </w:r>
      <w:r w:rsidR="0094669A">
        <w:rPr>
          <w:rFonts w:ascii="CG Omega" w:hAnsi="CG Omega"/>
          <w:sz w:val="22"/>
          <w:szCs w:val="22"/>
        </w:rPr>
        <w:t>Zamawiającego robót</w:t>
      </w:r>
      <w:r>
        <w:rPr>
          <w:rFonts w:ascii="CG Omega" w:hAnsi="CG Omega"/>
          <w:sz w:val="22"/>
          <w:szCs w:val="22"/>
        </w:rPr>
        <w:t xml:space="preserve"> </w:t>
      </w:r>
      <w:r w:rsidR="0094669A">
        <w:rPr>
          <w:rFonts w:ascii="CG Omega" w:hAnsi="CG Omega"/>
          <w:sz w:val="22"/>
          <w:szCs w:val="22"/>
        </w:rPr>
        <w:t xml:space="preserve">i podpisania </w:t>
      </w:r>
      <w:r w:rsidRPr="00264832">
        <w:rPr>
          <w:rFonts w:ascii="CG Omega" w:hAnsi="CG Omega"/>
          <w:sz w:val="22"/>
          <w:szCs w:val="22"/>
        </w:rPr>
        <w:t>protokołu końcowego.</w:t>
      </w:r>
      <w:r>
        <w:rPr>
          <w:rFonts w:ascii="CG Omega" w:hAnsi="CG Omega"/>
          <w:sz w:val="22"/>
          <w:szCs w:val="22"/>
        </w:rPr>
        <w:t xml:space="preserve"> 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 okresie gwarancji</w:t>
      </w:r>
      <w:r>
        <w:rPr>
          <w:rFonts w:ascii="CG Omega" w:hAnsi="CG Omega"/>
          <w:sz w:val="22"/>
          <w:szCs w:val="22"/>
        </w:rPr>
        <w:t xml:space="preserve"> jakości</w:t>
      </w:r>
      <w:r w:rsidRPr="0040023F">
        <w:rPr>
          <w:rFonts w:ascii="CG Omega" w:hAnsi="CG Omega"/>
          <w:sz w:val="22"/>
          <w:szCs w:val="22"/>
        </w:rPr>
        <w:t xml:space="preserve"> Wykonawca zobowiązuje s</w:t>
      </w:r>
      <w:r>
        <w:rPr>
          <w:rFonts w:ascii="CG Omega" w:hAnsi="CG Omega"/>
          <w:sz w:val="22"/>
          <w:szCs w:val="22"/>
        </w:rPr>
        <w:t xml:space="preserve">ię do bezpłatnego usunięcia wad </w:t>
      </w:r>
      <w:r w:rsidRPr="0040023F">
        <w:rPr>
          <w:rFonts w:ascii="CG Omega" w:hAnsi="CG Omega"/>
          <w:sz w:val="22"/>
          <w:szCs w:val="22"/>
        </w:rPr>
        <w:t xml:space="preserve">i usterek w terminie 7 dni licząc od daty pisemnego (listem lub faksem) powiadomienia przez Zamawiającego. Okres gwarancji zostanie przedłużony o czas naprawy. 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Wady, które wystąpiły w okresie gwarancyjnym nie zawinione przez Zamawiającego, Wykonawca usunie w ciągu 7 dni roboczych od daty otrzymania zgłoszenia.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Zamawiający ma prawo dochodzić uprawnień z tytułu rękojmi za wady, niezależnie od uprawnień wynikających z gwarancji.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A94E0B" w:rsidRPr="0040023F" w:rsidRDefault="00A94E0B" w:rsidP="00A94E0B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  <w:sz w:val="22"/>
          <w:szCs w:val="22"/>
        </w:rPr>
      </w:pPr>
      <w:r w:rsidRPr="0040023F">
        <w:rPr>
          <w:rFonts w:ascii="CG Omega" w:hAnsi="CG Omega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</w:t>
      </w:r>
      <w:r w:rsidRPr="0040023F">
        <w:rPr>
          <w:rFonts w:ascii="CG Omega" w:hAnsi="CG Omega"/>
          <w:b/>
          <w:sz w:val="22"/>
          <w:szCs w:val="22"/>
        </w:rPr>
        <w:t xml:space="preserve"> </w:t>
      </w:r>
      <w:r w:rsidRPr="0040023F">
        <w:rPr>
          <w:rFonts w:ascii="CG Omega" w:hAnsi="CG Omega"/>
          <w:sz w:val="22"/>
          <w:szCs w:val="22"/>
        </w:rPr>
        <w:t>w pierwszej kolejności z zatrzymanej kwoty będącej zabezpieczeniem należytego wykonania umowy.</w:t>
      </w:r>
    </w:p>
    <w:p w:rsidR="00A94E0B" w:rsidRDefault="00A94E0B" w:rsidP="00A94E0B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>Okres gwarancji ulega wydłużeniu o czas potrzebny na usunięcie wad.</w:t>
      </w:r>
    </w:p>
    <w:p w:rsidR="00A94E0B" w:rsidRPr="00A94E0B" w:rsidRDefault="00A94E0B" w:rsidP="00A94E0B">
      <w:pPr>
        <w:spacing w:after="0" w:line="240" w:lineRule="auto"/>
        <w:ind w:left="426"/>
        <w:jc w:val="both"/>
        <w:rPr>
          <w:rFonts w:ascii="CG Omega" w:hAnsi="CG Omega"/>
        </w:rPr>
      </w:pPr>
    </w:p>
    <w:p w:rsidR="00A94E0B" w:rsidRPr="00044FD7" w:rsidRDefault="00A94E0B" w:rsidP="00044FD7">
      <w:pPr>
        <w:spacing w:after="0"/>
        <w:ind w:right="195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>§ 6. Odbiory</w:t>
      </w:r>
    </w:p>
    <w:p w:rsidR="00A94E0B" w:rsidRPr="0040023F" w:rsidRDefault="00A94E0B" w:rsidP="00044FD7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Strony zgodnie postanawiają, że będą stosowane następujące rodzaje odbiorów robót: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Odbiór końcowy.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Wykonawca zgłosi Zamawiającemu gotowość do odbioru końcowego, pisemnie bezpośrednio</w:t>
      </w:r>
      <w:r>
        <w:rPr>
          <w:rFonts w:ascii="CG Omega" w:hAnsi="CG Omega"/>
          <w:color w:val="000000"/>
        </w:rPr>
        <w:t xml:space="preserve"> w siedzibie Zamawiającego</w:t>
      </w:r>
      <w:r w:rsidR="0094669A">
        <w:rPr>
          <w:rFonts w:ascii="CG Omega" w:hAnsi="CG Omega"/>
          <w:color w:val="000000"/>
        </w:rPr>
        <w:t xml:space="preserve"> lub drogą elektroniczną na adres email</w:t>
      </w:r>
      <w:r w:rsidRPr="0040023F"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Podstawą zgłoszenia przez Wykonawcę gotowości do odbio</w:t>
      </w:r>
      <w:r w:rsidR="0094669A">
        <w:rPr>
          <w:rFonts w:ascii="CG Omega" w:hAnsi="CG Omega"/>
          <w:color w:val="000000"/>
        </w:rPr>
        <w:t>ru końcowego</w:t>
      </w:r>
      <w:r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Wraz ze zgłoszeniem do odbioru końcowego Wykonawca przekaże Zamawiającemu następujące dokumenty:</w:t>
      </w:r>
    </w:p>
    <w:p w:rsidR="00A94E0B" w:rsidRPr="0094669A" w:rsidRDefault="00A94E0B" w:rsidP="0094669A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94669A">
        <w:rPr>
          <w:rFonts w:ascii="CG Omega" w:hAnsi="CG Omega"/>
          <w:color w:val="000000"/>
        </w:rPr>
        <w:t>oświadc</w:t>
      </w:r>
      <w:r w:rsidR="0094669A">
        <w:rPr>
          <w:rFonts w:ascii="CG Omega" w:hAnsi="CG Omega"/>
          <w:color w:val="000000"/>
        </w:rPr>
        <w:t>zenie Wykonawcy</w:t>
      </w:r>
      <w:r w:rsidRPr="0094669A">
        <w:rPr>
          <w:rFonts w:ascii="CG Omega" w:hAnsi="CG Omega"/>
          <w:color w:val="000000"/>
        </w:rPr>
        <w:t xml:space="preserve"> budowy o zgodności wykonania robót z dokumentacją projektową, obowiązującymi przepisami i normami,</w:t>
      </w:r>
    </w:p>
    <w:p w:rsidR="00A94E0B" w:rsidRPr="0040023F" w:rsidRDefault="00A94E0B" w:rsidP="00A94E0B">
      <w:pPr>
        <w:numPr>
          <w:ilvl w:val="1"/>
          <w:numId w:val="10"/>
        </w:numPr>
        <w:tabs>
          <w:tab w:val="clear" w:pos="1440"/>
          <w:tab w:val="num" w:pos="709"/>
          <w:tab w:val="num" w:pos="1070"/>
        </w:tabs>
        <w:spacing w:after="0" w:line="240" w:lineRule="auto"/>
        <w:ind w:left="709" w:hanging="283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dokumenty (atesty, certyfikaty) potwierdzające, że wbudowane wyroby budowlane są zgodne z</w:t>
      </w:r>
      <w:r>
        <w:rPr>
          <w:rFonts w:ascii="CG Omega" w:hAnsi="CG Omega"/>
          <w:color w:val="000000"/>
        </w:rPr>
        <w:t> </w:t>
      </w:r>
      <w:r w:rsidR="0094669A">
        <w:rPr>
          <w:rFonts w:ascii="CG Omega" w:hAnsi="CG Omega"/>
          <w:color w:val="000000"/>
        </w:rPr>
        <w:t>przepisami prawa budowlanego;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lastRenderedPageBreak/>
        <w:t>Zamawiający zobowiązany jest do dokonania lub odmowy dokonania odbioru końcowego, w</w:t>
      </w:r>
      <w:r>
        <w:rPr>
          <w:rFonts w:ascii="CG Omega" w:hAnsi="CG Omega"/>
          <w:color w:val="000000"/>
        </w:rPr>
        <w:t> </w:t>
      </w:r>
      <w:r w:rsidRPr="0040023F">
        <w:rPr>
          <w:rFonts w:ascii="CG Omega" w:hAnsi="CG Omega"/>
          <w:color w:val="000000"/>
        </w:rPr>
        <w:t>terminie 14 dni od dnia rozpoczęcia tego odbioru.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Za datę wykonania przez Wykonawcę zobowiązania wynikającego z niniejszej Umowy, uz</w:t>
      </w:r>
      <w:r>
        <w:rPr>
          <w:rFonts w:ascii="CG Omega" w:hAnsi="CG Omega"/>
          <w:color w:val="000000"/>
        </w:rPr>
        <w:t xml:space="preserve">naje się </w:t>
      </w:r>
      <w:r w:rsidR="00D4773C">
        <w:rPr>
          <w:rFonts w:ascii="CG Omega" w:hAnsi="CG Omega"/>
          <w:color w:val="000000"/>
        </w:rPr>
        <w:t>datę</w:t>
      </w:r>
      <w:r>
        <w:rPr>
          <w:rFonts w:ascii="CG Omega" w:hAnsi="CG Omega"/>
          <w:color w:val="000000"/>
        </w:rPr>
        <w:t xml:space="preserve"> zawiadomienia złożonego do  Zamawiającego, o ile roboty zostaną odebrane</w:t>
      </w:r>
      <w:r w:rsidRPr="0040023F">
        <w:rPr>
          <w:rFonts w:ascii="CG Omega" w:hAnsi="CG Omega"/>
          <w:color w:val="000000"/>
        </w:rPr>
        <w:t>.</w:t>
      </w:r>
    </w:p>
    <w:p w:rsidR="00A94E0B" w:rsidRPr="0040023F" w:rsidRDefault="00A94E0B" w:rsidP="00A94E0B">
      <w:pPr>
        <w:numPr>
          <w:ilvl w:val="0"/>
          <w:numId w:val="10"/>
        </w:numPr>
        <w:tabs>
          <w:tab w:val="clear" w:pos="463"/>
          <w:tab w:val="num" w:pos="426"/>
          <w:tab w:val="left" w:pos="900"/>
        </w:tabs>
        <w:spacing w:after="0" w:line="240" w:lineRule="auto"/>
        <w:ind w:left="426" w:hanging="426"/>
        <w:jc w:val="both"/>
        <w:rPr>
          <w:rFonts w:ascii="CG Omega" w:hAnsi="CG Omega"/>
        </w:rPr>
      </w:pPr>
      <w:r w:rsidRPr="0040023F">
        <w:rPr>
          <w:rFonts w:ascii="CG Omega" w:hAnsi="CG Omeg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A94E0B" w:rsidRDefault="00A94E0B" w:rsidP="00044FD7">
      <w:pPr>
        <w:numPr>
          <w:ilvl w:val="0"/>
          <w:numId w:val="10"/>
        </w:numPr>
        <w:tabs>
          <w:tab w:val="clear" w:pos="463"/>
          <w:tab w:val="num" w:pos="426"/>
        </w:tabs>
        <w:spacing w:after="0" w:line="240" w:lineRule="auto"/>
        <w:ind w:left="426" w:hanging="426"/>
        <w:jc w:val="both"/>
        <w:rPr>
          <w:rFonts w:ascii="CG Omega" w:hAnsi="CG Omega"/>
          <w:color w:val="000000"/>
        </w:rPr>
      </w:pPr>
      <w:r w:rsidRPr="0040023F">
        <w:rPr>
          <w:rFonts w:ascii="CG Omega" w:hAnsi="CG Omeg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044FD7" w:rsidRPr="00044FD7" w:rsidRDefault="00044FD7" w:rsidP="00044FD7">
      <w:pPr>
        <w:spacing w:after="0" w:line="240" w:lineRule="auto"/>
        <w:ind w:left="426"/>
        <w:jc w:val="both"/>
        <w:rPr>
          <w:rFonts w:ascii="CG Omega" w:hAnsi="CG Omega"/>
          <w:color w:val="000000"/>
        </w:rPr>
      </w:pPr>
    </w:p>
    <w:p w:rsidR="00A94E0B" w:rsidRPr="00044FD7" w:rsidRDefault="00A94E0B" w:rsidP="00044FD7">
      <w:pPr>
        <w:spacing w:after="0"/>
        <w:ind w:right="195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>§ 7. Kary umowne i odszkodowania</w:t>
      </w:r>
    </w:p>
    <w:p w:rsidR="00A94E0B" w:rsidRPr="00B27201" w:rsidRDefault="00A94E0B" w:rsidP="00044FD7">
      <w:pPr>
        <w:pStyle w:val="Sowowa"/>
        <w:numPr>
          <w:ilvl w:val="0"/>
          <w:numId w:val="34"/>
        </w:numPr>
        <w:spacing w:line="240" w:lineRule="auto"/>
        <w:ind w:left="426" w:hanging="426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Wykonawca zapłaci Zamawiającemu kary umowne za:</w:t>
      </w:r>
    </w:p>
    <w:p w:rsidR="00A94E0B" w:rsidRPr="002F27DA" w:rsidRDefault="00A94E0B" w:rsidP="00DE2A3E">
      <w:pPr>
        <w:pStyle w:val="Akapitzlist"/>
        <w:numPr>
          <w:ilvl w:val="0"/>
          <w:numId w:val="33"/>
        </w:numPr>
        <w:tabs>
          <w:tab w:val="clear" w:pos="360"/>
          <w:tab w:val="num" w:pos="784"/>
        </w:tabs>
        <w:spacing w:after="0" w:line="240" w:lineRule="auto"/>
        <w:ind w:left="784" w:hanging="358"/>
        <w:jc w:val="both"/>
        <w:rPr>
          <w:rFonts w:ascii="CG Omega" w:hAnsi="CG Omega"/>
        </w:rPr>
      </w:pPr>
      <w:r w:rsidRPr="002F27DA">
        <w:rPr>
          <w:rFonts w:ascii="CG Omega" w:hAnsi="CG Omega"/>
        </w:rPr>
        <w:t xml:space="preserve">zwłokę w wykonaniu przedmiotu umowy lub jego części – w wysokości 0,1 % wynagrodzenia za każdy rozpoczęty dzień zwłoki w zakończeniu przedmiotu  umowy, </w:t>
      </w:r>
    </w:p>
    <w:p w:rsidR="00A94E0B" w:rsidRPr="00B27201" w:rsidRDefault="00A94E0B" w:rsidP="00D4773C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 w:hanging="283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 w:bidi="ar-SA"/>
        </w:rPr>
        <w:t>zwłokę w usunięciu wad stwierdzonych w okresie rękojmi w wysokości 0,</w:t>
      </w:r>
      <w:r>
        <w:rPr>
          <w:rFonts w:ascii="CG Omega" w:hAnsi="CG Omega"/>
          <w:sz w:val="22"/>
          <w:lang w:val="pl-PL" w:bidi="ar-SA"/>
        </w:rPr>
        <w:t>1</w:t>
      </w:r>
      <w:r w:rsidRPr="00B27201">
        <w:rPr>
          <w:rFonts w:ascii="CG Omega" w:hAnsi="CG Omega"/>
          <w:sz w:val="22"/>
          <w:lang w:val="pl-PL" w:bidi="ar-SA"/>
        </w:rPr>
        <w:t xml:space="preserve"> % wynagrodzenia za każdy dzień zwłoki, licząc od upływu terminu wyznaczonego na usunięcie wad do dnia </w:t>
      </w:r>
      <w:r w:rsidRPr="00B27201">
        <w:rPr>
          <w:rFonts w:ascii="CG Omega" w:eastAsia="Times New Roman" w:hAnsi="CG Omega"/>
          <w:kern w:val="0"/>
          <w:sz w:val="22"/>
          <w:lang w:val="pl-PL" w:bidi="ar-SA"/>
        </w:rPr>
        <w:t>usunięcia wad przez Wykonawcę lub podmiot trzeci,</w:t>
      </w:r>
    </w:p>
    <w:p w:rsidR="00A94E0B" w:rsidRPr="00B27201" w:rsidRDefault="00A94E0B" w:rsidP="00D4773C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 w:hanging="283"/>
        <w:jc w:val="both"/>
        <w:rPr>
          <w:rFonts w:ascii="CG Omega" w:hAnsi="CG Omega"/>
          <w:sz w:val="22"/>
          <w:lang w:val="pl-PL"/>
        </w:rPr>
      </w:pPr>
      <w:r w:rsidRPr="00B27201">
        <w:rPr>
          <w:rFonts w:ascii="CG Omega" w:hAnsi="CG Omega"/>
          <w:sz w:val="22"/>
          <w:lang w:val="pl-PL"/>
        </w:rPr>
        <w:t>odstąpienie od umowy przez Zamawiającego z przyczyn zależnych od Wykonawcy w wysokości 10 % wynagrodzenia,</w:t>
      </w:r>
      <w:r w:rsidRPr="00B27201">
        <w:rPr>
          <w:rFonts w:ascii="CG Omega" w:hAnsi="CG Omega"/>
          <w:color w:val="000000"/>
          <w:sz w:val="22"/>
          <w:lang w:val="pl-PL" w:bidi="ar-SA"/>
        </w:rPr>
        <w:t xml:space="preserve"> za niewykonaną część umowy,</w:t>
      </w:r>
    </w:p>
    <w:p w:rsidR="00A94E0B" w:rsidRPr="00802B04" w:rsidRDefault="00A94E0B" w:rsidP="00D4773C">
      <w:pPr>
        <w:pStyle w:val="Sowowa"/>
        <w:numPr>
          <w:ilvl w:val="0"/>
          <w:numId w:val="33"/>
        </w:numPr>
        <w:tabs>
          <w:tab w:val="clear" w:pos="360"/>
        </w:tabs>
        <w:spacing w:line="240" w:lineRule="auto"/>
        <w:ind w:left="709" w:hanging="283"/>
        <w:jc w:val="both"/>
        <w:rPr>
          <w:rFonts w:ascii="CG Omega" w:hAnsi="CG Omega"/>
          <w:color w:val="000000"/>
          <w:sz w:val="22"/>
          <w:lang w:val="pl-PL"/>
        </w:rPr>
      </w:pPr>
      <w:r w:rsidRPr="00802B04">
        <w:rPr>
          <w:rFonts w:ascii="CG Omega" w:hAnsi="CG Omega"/>
          <w:color w:val="000000"/>
          <w:sz w:val="22"/>
          <w:lang w:val="pl-PL"/>
        </w:rPr>
        <w:t>brak zapłaty lub nieterminową zapłatę wynagrodzenia należnego Podwykonawcom lub dalszym Podwykonawcom - w wysokości 0,5% wynagrodzenia należnego Podwykonawcy, za każdy przypadek braku zapłaty lub nieterminowej zapłaty</w:t>
      </w:r>
      <w:r>
        <w:rPr>
          <w:rFonts w:ascii="CG Omega" w:hAnsi="CG Omega"/>
          <w:color w:val="000000"/>
          <w:sz w:val="22"/>
          <w:lang w:val="pl-PL"/>
        </w:rPr>
        <w:t xml:space="preserve"> ( jeżeli dotyczy)</w:t>
      </w:r>
      <w:r w:rsidRPr="00802B04">
        <w:rPr>
          <w:rFonts w:ascii="CG Omega" w:hAnsi="CG Omega"/>
          <w:color w:val="000000"/>
          <w:sz w:val="22"/>
          <w:lang w:val="pl-PL"/>
        </w:rPr>
        <w:t>;</w:t>
      </w:r>
    </w:p>
    <w:p w:rsidR="00A94E0B" w:rsidRDefault="00A94E0B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 xml:space="preserve">Suma kar umownych należnych od Wykonawcy nie może przekroczyć 20% wynagrodzenia. </w:t>
      </w:r>
    </w:p>
    <w:p w:rsidR="00D4773C" w:rsidRDefault="00D4773C" w:rsidP="00DE2A3E">
      <w:pPr>
        <w:pStyle w:val="Standard"/>
        <w:numPr>
          <w:ilvl w:val="0"/>
          <w:numId w:val="34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Zamawiający zapłaci Wykonawcy kary umowne za:</w:t>
      </w:r>
    </w:p>
    <w:p w:rsidR="00D4773C" w:rsidRPr="00FB4F55" w:rsidRDefault="00D4773C" w:rsidP="00D4773C">
      <w:pPr>
        <w:spacing w:after="0" w:line="240" w:lineRule="auto"/>
        <w:ind w:right="195"/>
        <w:jc w:val="both"/>
        <w:rPr>
          <w:rFonts w:ascii="CG Omega" w:eastAsia="Times New Roman" w:hAnsi="CG Omega" w:cs="Gautami"/>
          <w:bCs/>
          <w:color w:val="000000"/>
          <w:lang w:eastAsia="pl-PL"/>
        </w:rPr>
      </w:pPr>
      <w:r>
        <w:rPr>
          <w:rFonts w:ascii="CG Omega" w:hAnsi="CG Omega"/>
        </w:rPr>
        <w:t xml:space="preserve">4.    </w:t>
      </w:r>
      <w:r w:rsidRPr="00FB4F55">
        <w:rPr>
          <w:rFonts w:ascii="CG Omega" w:eastAsia="Times New Roman" w:hAnsi="CG Omega" w:cs="Gautami"/>
          <w:bCs/>
          <w:color w:val="000000"/>
          <w:lang w:eastAsia="pl-PL"/>
        </w:rPr>
        <w:t>Zamawiający płaci Wykonawcy kary umowne:</w:t>
      </w:r>
    </w:p>
    <w:p w:rsidR="00D4773C" w:rsidRDefault="00D4773C" w:rsidP="00D4773C">
      <w:pPr>
        <w:pStyle w:val="Akapitzlist"/>
        <w:numPr>
          <w:ilvl w:val="0"/>
          <w:numId w:val="5"/>
        </w:numPr>
        <w:tabs>
          <w:tab w:val="clear" w:pos="1065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D4773C">
        <w:rPr>
          <w:rFonts w:ascii="CG Omega" w:eastAsia="Times New Roman" w:hAnsi="CG Omega" w:cs="Gautami"/>
          <w:color w:val="000000"/>
          <w:lang w:eastAsia="pl-PL"/>
        </w:rPr>
        <w:t>za zwłokę w odbiorze przedmiotu umowy, z przyczyn zależnych od Zamawiającego, w</w:t>
      </w:r>
      <w:r>
        <w:rPr>
          <w:rFonts w:ascii="CG Omega" w:eastAsia="Times New Roman" w:hAnsi="CG Omega" w:cs="Gautami"/>
          <w:color w:val="000000"/>
          <w:lang w:eastAsia="pl-PL"/>
        </w:rPr>
        <w:t> wysokości 0,1</w:t>
      </w:r>
      <w:r w:rsidRPr="00D4773C">
        <w:rPr>
          <w:rFonts w:ascii="CG Omega" w:eastAsia="Times New Roman" w:hAnsi="CG Omega" w:cs="Gautami"/>
          <w:color w:val="000000"/>
          <w:lang w:eastAsia="pl-PL"/>
        </w:rPr>
        <w:t xml:space="preserve"> % za każdy dzień zwłoki;</w:t>
      </w:r>
    </w:p>
    <w:p w:rsidR="00D4773C" w:rsidRPr="00D4773C" w:rsidRDefault="00D4773C" w:rsidP="00D4773C">
      <w:pPr>
        <w:pStyle w:val="Akapitzlist"/>
        <w:numPr>
          <w:ilvl w:val="0"/>
          <w:numId w:val="5"/>
        </w:numPr>
        <w:tabs>
          <w:tab w:val="clear" w:pos="1065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G Omega" w:eastAsia="Times New Roman" w:hAnsi="CG Omega" w:cs="Gautami"/>
          <w:color w:val="000000"/>
          <w:lang w:eastAsia="pl-PL"/>
        </w:rPr>
      </w:pPr>
      <w:r w:rsidRPr="00D4773C">
        <w:rPr>
          <w:rFonts w:ascii="CG Omega" w:eastAsia="Times New Roman" w:hAnsi="CG Omega" w:cs="Gautami"/>
          <w:color w:val="000000"/>
          <w:lang w:eastAsia="pl-PL"/>
        </w:rPr>
        <w:t>z tytułu odstąpienia od umowy z przyczyn zależnych od Zamawiającego – w wysokości 20% wynagrodzenia umownego.</w:t>
      </w:r>
    </w:p>
    <w:p w:rsidR="00A94E0B" w:rsidRPr="00990044" w:rsidRDefault="00A94E0B" w:rsidP="00D4773C">
      <w:pPr>
        <w:pStyle w:val="Standard"/>
        <w:numPr>
          <w:ilvl w:val="0"/>
          <w:numId w:val="9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>Termin zapłaty należności tytułem kar umownych wynosi do 7 dni od dnia doręczenia noty księgowej. W razie bezskutecznego upływu terminu naliczone zostaną odsetki ustawowe za opóźnienie.</w:t>
      </w:r>
    </w:p>
    <w:p w:rsidR="00A94E0B" w:rsidRPr="00990044" w:rsidRDefault="00A94E0B" w:rsidP="00D4773C">
      <w:pPr>
        <w:pStyle w:val="Standard"/>
        <w:numPr>
          <w:ilvl w:val="0"/>
          <w:numId w:val="9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>W przypadku powstania szkody, Strony mają prawo dochodzenia odszkodowania przewyższającego wysokość kar umownych</w:t>
      </w:r>
      <w:r w:rsidR="00044FD7">
        <w:rPr>
          <w:rFonts w:ascii="CG Omega" w:hAnsi="CG Omega"/>
          <w:sz w:val="22"/>
          <w:szCs w:val="22"/>
        </w:rPr>
        <w:t>,</w:t>
      </w:r>
      <w:r w:rsidRPr="00990044">
        <w:rPr>
          <w:rFonts w:ascii="CG Omega" w:hAnsi="CG Omega"/>
          <w:sz w:val="22"/>
          <w:szCs w:val="22"/>
        </w:rPr>
        <w:t xml:space="preserve"> do wysokości rzeczywiście poniesionej szkody.</w:t>
      </w:r>
    </w:p>
    <w:p w:rsidR="00A94E0B" w:rsidRPr="00DE2A3E" w:rsidRDefault="00A94E0B" w:rsidP="00D4773C">
      <w:pPr>
        <w:pStyle w:val="Standard"/>
        <w:numPr>
          <w:ilvl w:val="0"/>
          <w:numId w:val="9"/>
        </w:numPr>
        <w:suppressAutoHyphens/>
        <w:autoSpaceDE/>
        <w:adjustRightInd/>
        <w:ind w:left="426" w:hanging="426"/>
        <w:jc w:val="both"/>
        <w:textAlignment w:val="baseline"/>
        <w:rPr>
          <w:rFonts w:ascii="CG Omega" w:hAnsi="CG Omega"/>
          <w:sz w:val="22"/>
          <w:szCs w:val="22"/>
        </w:rPr>
      </w:pPr>
      <w:r w:rsidRPr="00990044">
        <w:rPr>
          <w:rFonts w:ascii="CG Omega" w:hAnsi="CG Omega"/>
          <w:sz w:val="22"/>
          <w:szCs w:val="22"/>
        </w:rPr>
        <w:t xml:space="preserve">Zamawiający może dokonać potrącenia wymagalnych kar umownych wraz z odsetkami ustawowymi za opóźnienie z wynagrodzenia Wykonawcy, składając właściwe oświadczenie. </w:t>
      </w:r>
    </w:p>
    <w:p w:rsidR="00A94E0B" w:rsidRPr="00044FD7" w:rsidRDefault="00A94E0B" w:rsidP="00044FD7">
      <w:pPr>
        <w:spacing w:after="0"/>
        <w:ind w:right="195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>§ 8. Zmiany w umowie</w:t>
      </w:r>
    </w:p>
    <w:p w:rsidR="00A94E0B" w:rsidRPr="00242DB7" w:rsidRDefault="00A94E0B" w:rsidP="00044FD7">
      <w:pPr>
        <w:numPr>
          <w:ilvl w:val="0"/>
          <w:numId w:val="23"/>
        </w:numPr>
        <w:tabs>
          <w:tab w:val="clear" w:pos="360"/>
          <w:tab w:val="num" w:pos="142"/>
          <w:tab w:val="num" w:pos="426"/>
          <w:tab w:val="num" w:pos="540"/>
        </w:tabs>
        <w:spacing w:after="0" w:line="20" w:lineRule="atLeast"/>
        <w:ind w:left="426" w:hanging="426"/>
        <w:jc w:val="both"/>
        <w:rPr>
          <w:rFonts w:ascii="CG Omega" w:hAnsi="CG Omega"/>
        </w:rPr>
      </w:pPr>
      <w:r w:rsidRPr="00242DB7">
        <w:rPr>
          <w:rFonts w:ascii="CG Omega" w:hAnsi="CG Omega"/>
        </w:rPr>
        <w:t>Wszelkie zmiany w umowie pod</w:t>
      </w:r>
      <w:r w:rsidR="00044FD7">
        <w:rPr>
          <w:rFonts w:ascii="CG Omega" w:hAnsi="CG Omega"/>
        </w:rPr>
        <w:t xml:space="preserve"> rygorem nieważności  będą </w:t>
      </w:r>
      <w:r w:rsidRPr="00242DB7">
        <w:rPr>
          <w:rFonts w:ascii="CG Omega" w:hAnsi="CG Omega"/>
        </w:rPr>
        <w:t>dokonane w formie pisemnej.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142"/>
          <w:tab w:val="num" w:pos="426"/>
          <w:tab w:val="num" w:pos="540"/>
        </w:tabs>
        <w:spacing w:after="0" w:line="20" w:lineRule="atLeast"/>
        <w:ind w:left="426" w:hanging="426"/>
        <w:jc w:val="both"/>
        <w:rPr>
          <w:rFonts w:ascii="CG Omega" w:hAnsi="CG Omega"/>
        </w:rPr>
      </w:pPr>
      <w:r w:rsidRPr="00242DB7">
        <w:rPr>
          <w:rFonts w:ascii="CG Omega" w:hAnsi="CG Omega"/>
        </w:rPr>
        <w:t>Podstawę do wprowadzenia zmian w umowie stanowi pisemny wniosek  każdej ze stron umowy.</w:t>
      </w:r>
    </w:p>
    <w:p w:rsidR="00A94E0B" w:rsidRPr="00242DB7" w:rsidRDefault="00A94E0B" w:rsidP="00DE2A3E">
      <w:pPr>
        <w:numPr>
          <w:ilvl w:val="0"/>
          <w:numId w:val="2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0" w:lineRule="atLeast"/>
        <w:ind w:left="426" w:hanging="426"/>
        <w:rPr>
          <w:rFonts w:ascii="CG Omega" w:eastAsia="Calibri" w:hAnsi="CG Omega" w:cs="Arial"/>
        </w:rPr>
      </w:pPr>
      <w:r w:rsidRPr="00242DB7">
        <w:rPr>
          <w:rFonts w:ascii="CG Omega" w:eastAsia="Calibri" w:hAnsi="CG Omega" w:cs="Arial"/>
        </w:rPr>
        <w:t xml:space="preserve">Termin ustalony w § 2 niniejszej umowy ulegnie przesunięciu w przypadku wystąpienia opóźnień wynikających z następujących przyczyn: </w:t>
      </w:r>
    </w:p>
    <w:p w:rsidR="00A94E0B" w:rsidRPr="00242DB7" w:rsidRDefault="00A94E0B" w:rsidP="00DE2A3E">
      <w:pPr>
        <w:autoSpaceDE w:val="0"/>
        <w:autoSpaceDN w:val="0"/>
        <w:adjustRightInd w:val="0"/>
        <w:spacing w:after="0" w:line="20" w:lineRule="atLeast"/>
        <w:ind w:left="709" w:hanging="283"/>
        <w:jc w:val="both"/>
        <w:rPr>
          <w:rFonts w:ascii="CG Omega" w:eastAsia="Calibri" w:hAnsi="CG Omega" w:cs="Arial"/>
        </w:rPr>
      </w:pPr>
      <w:r w:rsidRPr="00242DB7">
        <w:rPr>
          <w:rFonts w:ascii="CG Omega" w:eastAsia="Calibri" w:hAnsi="CG Omega" w:cs="Arial"/>
          <w:color w:val="000000"/>
        </w:rPr>
        <w:t>1)</w:t>
      </w:r>
      <w:r w:rsidRPr="00242DB7">
        <w:rPr>
          <w:rFonts w:ascii="CG Omega" w:eastAsia="Calibri" w:hAnsi="CG Omega" w:cs="Arial"/>
          <w:color w:val="000000"/>
        </w:rPr>
        <w:tab/>
      </w:r>
      <w:r w:rsidRPr="00242DB7">
        <w:rPr>
          <w:rFonts w:ascii="CG Omega" w:eastAsia="Calibri" w:hAnsi="CG Omega" w:cs="Arial"/>
        </w:rPr>
        <w:t xml:space="preserve">wystąpieniem nadzwyczajnych warunków atmosferycznych uniemożliwiających prawidłowe wykonanie robót. </w:t>
      </w:r>
    </w:p>
    <w:p w:rsidR="00A94E0B" w:rsidRPr="00242DB7" w:rsidRDefault="009E6C80" w:rsidP="00DE2A3E">
      <w:pPr>
        <w:spacing w:after="0" w:line="20" w:lineRule="atLeast"/>
        <w:ind w:left="709" w:hanging="283"/>
        <w:jc w:val="both"/>
        <w:rPr>
          <w:rFonts w:ascii="CG Omega" w:hAnsi="CG Omega"/>
          <w:u w:val="single"/>
        </w:rPr>
      </w:pPr>
      <w:r>
        <w:rPr>
          <w:rFonts w:ascii="CG Omega" w:hAnsi="CG Omega"/>
        </w:rPr>
        <w:t>2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zmiany spowodowane opóźnienie w stosunku do zapisów umowy w terminie przekazani</w:t>
      </w:r>
      <w:r>
        <w:rPr>
          <w:rFonts w:ascii="CG Omega" w:hAnsi="CG Omega"/>
        </w:rPr>
        <w:t>a  wykonawcy  terenu budowy lub dokumentacji</w:t>
      </w:r>
      <w:r w:rsidR="00A94E0B" w:rsidRPr="00242DB7">
        <w:rPr>
          <w:rFonts w:ascii="CG Omega" w:hAnsi="CG Omega"/>
        </w:rPr>
        <w:t xml:space="preserve">, </w:t>
      </w:r>
    </w:p>
    <w:p w:rsidR="00A94E0B" w:rsidRPr="00242DB7" w:rsidRDefault="009E6C80" w:rsidP="00DE2A3E">
      <w:pPr>
        <w:spacing w:after="0" w:line="20" w:lineRule="atLeast"/>
        <w:ind w:left="709" w:hanging="425"/>
        <w:jc w:val="both"/>
        <w:rPr>
          <w:rFonts w:ascii="CG Omega" w:hAnsi="CG Omega"/>
        </w:rPr>
      </w:pPr>
      <w:r>
        <w:rPr>
          <w:rFonts w:ascii="CG Omega" w:hAnsi="CG Omega"/>
        </w:rPr>
        <w:lastRenderedPageBreak/>
        <w:t xml:space="preserve">  3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z powodu działania osób trzecich uniemożliwiających wykonanie zamówienia, które to działania nie są konsekwencją winy żadnej ze stron umowy,</w:t>
      </w:r>
    </w:p>
    <w:p w:rsidR="00A94E0B" w:rsidRPr="00242DB7" w:rsidRDefault="009E6C80" w:rsidP="00DE2A3E">
      <w:pPr>
        <w:autoSpaceDE w:val="0"/>
        <w:autoSpaceDN w:val="0"/>
        <w:adjustRightInd w:val="0"/>
        <w:spacing w:after="0" w:line="20" w:lineRule="atLeast"/>
        <w:ind w:left="708" w:hanging="424"/>
        <w:jc w:val="both"/>
        <w:rPr>
          <w:rFonts w:ascii="CG Omega" w:eastAsia="Calibri" w:hAnsi="CG Omega" w:cs="Arial"/>
        </w:rPr>
      </w:pPr>
      <w:r>
        <w:rPr>
          <w:rFonts w:ascii="CG Omega" w:eastAsia="Calibri" w:hAnsi="CG Omega" w:cs="Arial"/>
          <w:color w:val="000000"/>
        </w:rPr>
        <w:t xml:space="preserve">  4</w:t>
      </w:r>
      <w:r w:rsidR="00DE2A3E">
        <w:rPr>
          <w:rFonts w:ascii="CG Omega" w:eastAsia="Calibri" w:hAnsi="CG Omega" w:cs="Arial"/>
          <w:color w:val="000000"/>
        </w:rPr>
        <w:t xml:space="preserve">) </w:t>
      </w:r>
      <w:r w:rsidR="00DE2A3E">
        <w:rPr>
          <w:rFonts w:ascii="CG Omega" w:eastAsia="Calibri" w:hAnsi="CG Omega" w:cs="Arial"/>
        </w:rPr>
        <w:t>w</w:t>
      </w:r>
      <w:r w:rsidR="00A94E0B" w:rsidRPr="00242DB7">
        <w:rPr>
          <w:rFonts w:ascii="CG Omega" w:eastAsia="Calibri" w:hAnsi="CG Omega" w:cs="Arial"/>
        </w:rPr>
        <w:t xml:space="preserve">ynagrodzenie określone w § 5, ust. 1 niniejszej umowy może zostać zmienione również w przypadku zmiany obowiązującej stawki podatku od towarów i usług oraz podatku akcyzowego, z tym zastrzeżeniem,  że zmiana ta będzie dotyczyć wyłącznie należnych podatków, bez ingerencji w  kwotę netto wynagrodzenia,;                                                  </w:t>
      </w:r>
    </w:p>
    <w:p w:rsidR="00A94E0B" w:rsidRDefault="009E6C80" w:rsidP="00044FD7">
      <w:pPr>
        <w:spacing w:after="0" w:line="240" w:lineRule="auto"/>
        <w:ind w:left="709" w:hanging="425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  5</w:t>
      </w:r>
      <w:r w:rsidR="00A94E0B" w:rsidRPr="00242DB7">
        <w:rPr>
          <w:rFonts w:ascii="CG Omega" w:hAnsi="CG Omega"/>
        </w:rPr>
        <w:t xml:space="preserve">) </w:t>
      </w:r>
      <w:r w:rsidR="00A94E0B" w:rsidRPr="00242DB7">
        <w:rPr>
          <w:rFonts w:ascii="CG Omega" w:hAnsi="CG Omega"/>
        </w:rPr>
        <w:tab/>
        <w:t>ograniczenia zakresu robót objętych zamówieniem z jednoczesnym zmniejszeniem wynagrodzenia, w przypadku wystąpienia przyczyn o obiektywnym charakterze, lub zaistnienia okoliczności powodującej, że wykonanie części umowy  nie leży w interesie publicznymi.  Na okoliczność zmniejszenia zakresu zamówienia sporządzony zostanie protokół konieczności określający również wartość robót, które zostały wyłączone z</w:t>
      </w:r>
      <w:r w:rsidR="00044FD7">
        <w:rPr>
          <w:rFonts w:ascii="CG Omega" w:hAnsi="CG Omega"/>
        </w:rPr>
        <w:t> </w:t>
      </w:r>
      <w:r w:rsidR="00A94E0B" w:rsidRPr="00242DB7">
        <w:rPr>
          <w:rFonts w:ascii="CG Omega" w:hAnsi="CG Omega"/>
        </w:rPr>
        <w:t xml:space="preserve">realizacji na podstawie kosztorysu ofertowego Wykonawcy.  </w:t>
      </w:r>
    </w:p>
    <w:p w:rsidR="00044FD7" w:rsidRDefault="00044FD7" w:rsidP="00044FD7">
      <w:pPr>
        <w:spacing w:after="0" w:line="240" w:lineRule="auto"/>
        <w:ind w:left="709" w:hanging="425"/>
        <w:jc w:val="both"/>
        <w:rPr>
          <w:rFonts w:ascii="CG Omega" w:hAnsi="CG Omega"/>
        </w:rPr>
      </w:pPr>
    </w:p>
    <w:p w:rsidR="00A94E0B" w:rsidRPr="00044FD7" w:rsidRDefault="00A94E0B" w:rsidP="00044FD7">
      <w:pPr>
        <w:spacing w:after="0" w:line="240" w:lineRule="auto"/>
        <w:ind w:right="195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>§ 9. Odstąpienie od umowy</w:t>
      </w:r>
    </w:p>
    <w:p w:rsidR="00A94E0B" w:rsidRPr="00032314" w:rsidRDefault="00A94E0B" w:rsidP="00044FD7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Zamawiającemu przysługuje prawo odstąpienia od umowy, gdy: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przerwał z przyczyn leżących po stronie Wykonawcy realizację przedmiotu umowy i przerwa ta trwa dłużej niż 14 dni – w terminie 7 dni od dnia powzięcia przez Zamawiającego informacji o upływie 14- dniowego terminu przerwy w realizacji umowy; 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 powyższych okolicznościach. W takim wypadku Wykonawca może żądać jedynie wynagrodzenia należnego mu z tytułu wykonania części umowy;</w:t>
      </w:r>
    </w:p>
    <w:p w:rsidR="00A94E0B" w:rsidRPr="00032314" w:rsidRDefault="00A94E0B" w:rsidP="00A94E0B">
      <w:pPr>
        <w:numPr>
          <w:ilvl w:val="0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Wykonawca realizuje roboty przewidziane niniejszą umową w sposób niezgodny z niniejsz</w:t>
      </w:r>
      <w:r w:rsidR="009E6C80">
        <w:rPr>
          <w:rFonts w:ascii="CG Omega" w:hAnsi="CG Omega"/>
        </w:rPr>
        <w:t xml:space="preserve">ą umową, dokumentacją  </w:t>
      </w:r>
      <w:r w:rsidRPr="00032314">
        <w:rPr>
          <w:rFonts w:ascii="CG Omega" w:hAnsi="CG Omega"/>
        </w:rPr>
        <w:t xml:space="preserve">lub wskazaniami Zamawiającego - w terminie 14 dni od dnia stwierdzenia przez Zamawiającego danej okoliczności. </w:t>
      </w:r>
    </w:p>
    <w:p w:rsidR="00A94E0B" w:rsidRPr="00032314" w:rsidRDefault="00A94E0B" w:rsidP="00A94E0B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Wykonawcy przysługuje prawo odstąpienia od umowy, jeżeli Zamawiający:</w:t>
      </w:r>
    </w:p>
    <w:p w:rsidR="00A94E0B" w:rsidRPr="00032314" w:rsidRDefault="00A94E0B" w:rsidP="00A94E0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294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nie wywiązuje się z obowiązku zapłaty faktur VAT mimo dodatkowego wezwania - w terminie 1 miesiąca od upływu terminu zapłaty, określonego w niniejszej umowie;</w:t>
      </w:r>
    </w:p>
    <w:p w:rsidR="00A94E0B" w:rsidRPr="00032314" w:rsidRDefault="00A94E0B" w:rsidP="00A94E0B">
      <w:pPr>
        <w:numPr>
          <w:ilvl w:val="0"/>
          <w:numId w:val="29"/>
        </w:numPr>
        <w:tabs>
          <w:tab w:val="num" w:pos="720"/>
        </w:tabs>
        <w:spacing w:after="0" w:line="240" w:lineRule="auto"/>
        <w:ind w:left="720" w:hanging="294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Odstąpienie od umowy, o którym mowa w ust. 1 i 2, powinno nastąpić w formie pisemnej pod rygorem nieważności takiego oświadczenia i powinno zawierać uzasadnienie.</w:t>
      </w:r>
    </w:p>
    <w:p w:rsidR="00A94E0B" w:rsidRPr="00032314" w:rsidRDefault="00A94E0B" w:rsidP="00A94E0B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 wypadku odstąpienia od umowy przez Wykonawcę lub Zamawiającego, strony obciążają następujące obowiązki: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Wykonawca zabezpieczy przerwane roboty w zakresie obustronnie uzgodnionym na koszt tej strony, z której to winy nastąpiło odstąpienie od umowy,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Wykonawca zgłosi do dokonania przez Zamawiającego odbioru robót przerwanych, jeżeli odstąpienie od umowy nastąpiło z przyczyn, za które Wykonawca nie odpowiada, </w:t>
      </w:r>
    </w:p>
    <w:p w:rsidR="00A94E0B" w:rsidRPr="00032314" w:rsidRDefault="00A94E0B" w:rsidP="00A94E0B">
      <w:pPr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w terminie 10 dni od daty zgłoszenia, o którym mowa w pkt 2) powyżej, Wykonawca przy udziale Zamawiającego sporządzi szczegółowy protokół inwentaryzacji robót w toku wraz z zestawieniem wartości wykonanych robót według stanu na dzień odstąpienia; protokół inwentaryzacji robót w toku stanowić będzie podstawę do wystawienia faktury VAT przez Wykonawcę,</w:t>
      </w:r>
    </w:p>
    <w:p w:rsidR="00A94E0B" w:rsidRPr="00032314" w:rsidRDefault="00A94E0B" w:rsidP="00A94E0B">
      <w:pPr>
        <w:numPr>
          <w:ilvl w:val="1"/>
          <w:numId w:val="28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CG Omega" w:hAnsi="CG Omega"/>
        </w:rPr>
      </w:pPr>
      <w:r w:rsidRPr="00032314">
        <w:rPr>
          <w:rFonts w:ascii="CG Omega" w:hAnsi="CG Omeg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A94E0B" w:rsidRDefault="00A94E0B" w:rsidP="00044FD7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032314">
        <w:rPr>
          <w:rFonts w:ascii="CG Omega" w:hAnsi="CG Omega"/>
        </w:rPr>
        <w:t xml:space="preserve">Jeżeli Wykonawca będzie wykonywał przedmiot umowy wadliwie, albo sprzecznie z umową Zamawiający może wezwać go do zmiany sposobu wykonywania umowy </w:t>
      </w:r>
      <w:r w:rsidRPr="00032314">
        <w:rPr>
          <w:rFonts w:ascii="CG Omega" w:hAnsi="CG Omega"/>
        </w:rPr>
        <w:lastRenderedPageBreak/>
        <w:t>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044FD7" w:rsidRPr="00044FD7" w:rsidRDefault="00044FD7" w:rsidP="00044FD7">
      <w:pPr>
        <w:spacing w:after="0" w:line="240" w:lineRule="auto"/>
        <w:ind w:left="426"/>
        <w:jc w:val="both"/>
        <w:rPr>
          <w:rFonts w:ascii="CG Omega" w:hAnsi="CG Omega"/>
        </w:rPr>
      </w:pPr>
    </w:p>
    <w:p w:rsidR="00A94E0B" w:rsidRPr="00044FD7" w:rsidRDefault="00A94E0B" w:rsidP="00044FD7">
      <w:pPr>
        <w:spacing w:after="0" w:line="20" w:lineRule="atLeast"/>
        <w:jc w:val="center"/>
        <w:rPr>
          <w:rFonts w:ascii="CG Omega" w:hAnsi="CG Omega"/>
          <w:b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 xml:space="preserve">§ </w:t>
      </w:r>
      <w:r w:rsidRPr="00044FD7">
        <w:rPr>
          <w:rFonts w:ascii="CG Omega" w:hAnsi="CG Omega"/>
          <w:b/>
          <w:u w:val="thick"/>
        </w:rPr>
        <w:t>10 Umowy o podwykonawstwo</w:t>
      </w:r>
    </w:p>
    <w:p w:rsidR="00A94E0B" w:rsidRPr="00D6735A" w:rsidRDefault="00A94E0B" w:rsidP="00044FD7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0" w:lineRule="atLeast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  <w:kern w:val="22"/>
        </w:rPr>
      </w:pPr>
      <w:r w:rsidRPr="00D6735A">
        <w:rPr>
          <w:rFonts w:ascii="CG Omega" w:hAnsi="CG Omega"/>
          <w:color w:val="000000"/>
        </w:rPr>
        <w:t xml:space="preserve">Wykonawca oświadcza, że przedmiot umowy wykona </w:t>
      </w:r>
      <w:r w:rsidRPr="009E6C80">
        <w:rPr>
          <w:rFonts w:ascii="CG Omega" w:hAnsi="CG Omega"/>
          <w:color w:val="000000"/>
        </w:rPr>
        <w:t xml:space="preserve">osobiście </w:t>
      </w:r>
      <w:r w:rsidRPr="00D6735A">
        <w:rPr>
          <w:rFonts w:ascii="CG Omega" w:hAnsi="CG Omega"/>
          <w:color w:val="000000"/>
        </w:rPr>
        <w:t xml:space="preserve"> </w:t>
      </w:r>
      <w:r w:rsidRPr="00D6735A">
        <w:rPr>
          <w:rFonts w:ascii="CG Omega" w:hAnsi="CG Omega"/>
          <w:color w:val="000000"/>
          <w:kern w:val="22"/>
        </w:rPr>
        <w:t>lub przy zaangażowaniu  podwykonawców.</w:t>
      </w:r>
    </w:p>
    <w:p w:rsidR="00A94E0B" w:rsidRPr="009E6C80" w:rsidRDefault="00A94E0B" w:rsidP="00DE2A3E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9E6C80">
        <w:rPr>
          <w:rFonts w:ascii="CG Omega" w:hAnsi="CG Omega"/>
          <w:color w:val="000000"/>
        </w:rPr>
        <w:t>Wykonawca  oświadcza, że  przy pomocy Podwykonawców wykona następują</w:t>
      </w:r>
      <w:r w:rsidR="009E6C80">
        <w:rPr>
          <w:rFonts w:ascii="CG Omega" w:hAnsi="CG Omega"/>
          <w:color w:val="000000"/>
        </w:rPr>
        <w:t>ce roboty</w:t>
      </w:r>
      <w:r w:rsidR="00DE2A3E" w:rsidRPr="009E6C80">
        <w:rPr>
          <w:rFonts w:ascii="CG Omega" w:hAnsi="CG Omega"/>
          <w:color w:val="000000"/>
        </w:rPr>
        <w:t>: ……………………………………………………………………………</w:t>
      </w:r>
      <w:r w:rsidR="00D6735A" w:rsidRPr="009E6C80">
        <w:rPr>
          <w:rFonts w:ascii="CG Omega" w:hAnsi="CG Omega"/>
          <w:color w:val="000000"/>
        </w:rPr>
        <w:t>…………………</w:t>
      </w:r>
      <w:r w:rsidR="009E6C80">
        <w:rPr>
          <w:rFonts w:ascii="CG Omega" w:hAnsi="CG Omega"/>
          <w:color w:val="000000"/>
        </w:rPr>
        <w:t>………………</w:t>
      </w:r>
      <w:r w:rsidR="00D6735A" w:rsidRPr="009E6C80">
        <w:rPr>
          <w:rFonts w:ascii="CG Omega" w:hAnsi="CG Omega"/>
          <w:color w:val="000000"/>
        </w:rPr>
        <w:t>..</w:t>
      </w:r>
      <w:r w:rsidR="00DE2A3E" w:rsidRPr="009E6C80">
        <w:rPr>
          <w:rFonts w:ascii="CG Omega" w:hAnsi="CG Omega"/>
          <w:color w:val="000000"/>
        </w:rPr>
        <w:t>.</w:t>
      </w:r>
      <w:r w:rsidRPr="009E6C80">
        <w:rPr>
          <w:rFonts w:ascii="CG Omega" w:hAnsi="CG Omega"/>
          <w:color w:val="000000"/>
        </w:rPr>
        <w:t xml:space="preserve">. </w:t>
      </w:r>
    </w:p>
    <w:p w:rsidR="00A94E0B" w:rsidRPr="00802B04" w:rsidRDefault="009E6C80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>Wykonawca, Podwykonawca</w:t>
      </w:r>
      <w:r w:rsidR="00A94E0B" w:rsidRPr="00802B04">
        <w:rPr>
          <w:rFonts w:ascii="CG Omega" w:hAnsi="CG Omega"/>
          <w:color w:val="000000"/>
        </w:rPr>
        <w:t xml:space="preserve"> zamierzający zawrze</w:t>
      </w:r>
      <w:r>
        <w:rPr>
          <w:rFonts w:ascii="CG Omega" w:hAnsi="CG Omega"/>
          <w:color w:val="000000"/>
        </w:rPr>
        <w:t>ć umowę o podwykonawstwo</w:t>
      </w:r>
      <w:r w:rsidR="00A94E0B" w:rsidRPr="00802B04">
        <w:rPr>
          <w:rFonts w:ascii="CG Omega" w:hAnsi="CG Omega"/>
          <w:color w:val="000000"/>
        </w:rPr>
        <w:t xml:space="preserve"> jest zobowiązany w trakcie realizacji zamówienia</w:t>
      </w:r>
      <w:r>
        <w:rPr>
          <w:rFonts w:ascii="CG Omega" w:hAnsi="CG Omega"/>
          <w:color w:val="000000"/>
        </w:rPr>
        <w:t xml:space="preserve"> do przedłożenia</w:t>
      </w:r>
      <w:r w:rsidR="00A94E0B" w:rsidRPr="00802B04">
        <w:rPr>
          <w:rFonts w:ascii="CG Omega" w:hAnsi="CG Omega"/>
          <w:color w:val="000000"/>
        </w:rPr>
        <w:t xml:space="preserve"> Zamawiającemu projekt</w:t>
      </w:r>
      <w:r>
        <w:rPr>
          <w:rFonts w:ascii="CG Omega" w:hAnsi="CG Omega"/>
          <w:color w:val="000000"/>
        </w:rPr>
        <w:t xml:space="preserve">u </w:t>
      </w:r>
      <w:r w:rsidR="00A94E0B" w:rsidRPr="00802B04">
        <w:rPr>
          <w:rFonts w:ascii="CG Omega" w:hAnsi="CG Omega"/>
          <w:color w:val="000000"/>
        </w:rPr>
        <w:t>umowy, przy czym Podwykonawca lub dalszy Podwykonawca jest obowiązany dołączyć zgodę Wykonawcy na zawarcie umowy o podwykonawstwo o treści zgodnej z projektem umowy.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Zamawiający w terminie 14 dni od momentu otrzymania</w:t>
      </w:r>
      <w:r w:rsidR="009E6C80">
        <w:rPr>
          <w:rFonts w:ascii="CG Omega" w:hAnsi="CG Omega"/>
          <w:color w:val="000000"/>
        </w:rPr>
        <w:t xml:space="preserve"> projektu umowy</w:t>
      </w:r>
      <w:r w:rsidRPr="00802B04">
        <w:rPr>
          <w:rFonts w:ascii="CG Omega" w:hAnsi="CG Omega"/>
          <w:color w:val="000000"/>
        </w:rPr>
        <w:t>, zgł</w:t>
      </w:r>
      <w:r w:rsidR="00DE2A3E">
        <w:rPr>
          <w:rFonts w:ascii="CG Omega" w:hAnsi="CG Omega"/>
          <w:color w:val="000000"/>
        </w:rPr>
        <w:t xml:space="preserve">asza pisemny sprzeciw do umowy  </w:t>
      </w:r>
      <w:r w:rsidRPr="00802B04">
        <w:rPr>
          <w:rFonts w:ascii="CG Omega" w:hAnsi="CG Omega"/>
          <w:color w:val="000000"/>
        </w:rPr>
        <w:t>o podwykonawstwo, której p</w:t>
      </w:r>
      <w:r w:rsidR="009E6C80">
        <w:rPr>
          <w:rFonts w:ascii="CG Omega" w:hAnsi="CG Omega"/>
          <w:color w:val="000000"/>
        </w:rPr>
        <w:t>rzedmiotem są roboty budowlane</w:t>
      </w:r>
      <w:r w:rsidRPr="00802B04">
        <w:rPr>
          <w:rFonts w:ascii="CG Omega" w:hAnsi="CG Omega"/>
          <w:color w:val="000000"/>
        </w:rPr>
        <w:t>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hAnsi="CG Omega"/>
          <w:color w:val="000000"/>
        </w:rPr>
        <w:t>Niezgłoszenie pisemnego sprzeciwu do przedłożonej umowy o podwykonawstwo, której przedmiotem są roboty budowlane</w:t>
      </w:r>
      <w:r w:rsidR="009E6C80">
        <w:rPr>
          <w:rFonts w:ascii="CG Omega" w:hAnsi="CG Omega"/>
          <w:color w:val="000000"/>
        </w:rPr>
        <w:t>, w terminie określonym w ust. 4</w:t>
      </w:r>
      <w:r w:rsidRPr="00802B04">
        <w:rPr>
          <w:rFonts w:ascii="CG Omega" w:hAnsi="CG Omega"/>
          <w:color w:val="000000"/>
        </w:rPr>
        <w:t xml:space="preserve"> uważa się za akceptację umowy przez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Każdorazowa zmiana, wprowadzenie lub  rezygnacja z  Podwykonawcy wymaga pisemnej Zgody Zamawiającego.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 xml:space="preserve">Do zawarcia przez Podwykonawcę umowy z dalszym Podwykonawcą wymagana jest zgoda Zamawiającego i Wykonawcy. 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 ponosi wobec Zamawiającego pełną odpowiedzialność za roboty, które wykonuje przy pomocy Podwykonawców.</w:t>
      </w:r>
    </w:p>
    <w:p w:rsidR="00A94E0B" w:rsidRPr="00802B04" w:rsidRDefault="00A94E0B" w:rsidP="00A94E0B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Wykonawca zobowiązany jest na żądanie Zamawiającego udzielić mu wszelkich informacji dotyczących Podwykonawców.</w:t>
      </w:r>
    </w:p>
    <w:p w:rsidR="00A94E0B" w:rsidRPr="00044FD7" w:rsidRDefault="00A94E0B" w:rsidP="00044FD7">
      <w:pPr>
        <w:pStyle w:val="Akapitzlist"/>
        <w:numPr>
          <w:ilvl w:val="0"/>
          <w:numId w:val="30"/>
        </w:numPr>
        <w:shd w:val="clear" w:color="auto" w:fill="FFFFFF"/>
        <w:suppressAutoHyphens/>
        <w:autoSpaceDN w:val="0"/>
        <w:spacing w:after="0" w:line="240" w:lineRule="auto"/>
        <w:ind w:left="426" w:hanging="426"/>
        <w:contextualSpacing w:val="0"/>
        <w:jc w:val="both"/>
        <w:textAlignment w:val="baseline"/>
        <w:rPr>
          <w:rFonts w:ascii="CG Omega" w:hAnsi="CG Omega"/>
          <w:color w:val="000000"/>
        </w:rPr>
      </w:pPr>
      <w:r w:rsidRPr="00802B04">
        <w:rPr>
          <w:rFonts w:ascii="CG Omega" w:eastAsia="SimSun" w:hAnsi="CG Omega"/>
          <w:color w:val="000000"/>
          <w:kern w:val="3"/>
          <w:lang w:bidi="en-US"/>
        </w:rPr>
        <w:t>Bez zgody Zamawiającego, Wykonawca nie może umożliwić Podwykonawcy wejścia na teren robót i rozpoczęcia prac.</w:t>
      </w:r>
    </w:p>
    <w:p w:rsidR="00044FD7" w:rsidRPr="00044FD7" w:rsidRDefault="00044FD7" w:rsidP="00044FD7">
      <w:pPr>
        <w:pStyle w:val="Akapitzlist"/>
        <w:shd w:val="clear" w:color="auto" w:fill="FFFFFF"/>
        <w:suppressAutoHyphens/>
        <w:autoSpaceDN w:val="0"/>
        <w:spacing w:after="0" w:line="240" w:lineRule="auto"/>
        <w:ind w:left="426"/>
        <w:contextualSpacing w:val="0"/>
        <w:jc w:val="both"/>
        <w:textAlignment w:val="baseline"/>
        <w:rPr>
          <w:rFonts w:ascii="CG Omega" w:hAnsi="CG Omega"/>
          <w:color w:val="000000"/>
        </w:rPr>
      </w:pPr>
    </w:p>
    <w:p w:rsidR="00A94E0B" w:rsidRPr="00044FD7" w:rsidRDefault="00DE2A3E" w:rsidP="00044FD7">
      <w:pPr>
        <w:spacing w:after="0"/>
        <w:ind w:right="195"/>
        <w:jc w:val="center"/>
        <w:rPr>
          <w:rFonts w:ascii="CG Omega" w:hAnsi="CG Omega"/>
          <w:b/>
          <w:color w:val="000000"/>
          <w:u w:val="thick"/>
        </w:rPr>
      </w:pPr>
      <w:r w:rsidRPr="00044FD7">
        <w:rPr>
          <w:rFonts w:ascii="CG Omega" w:hAnsi="CG Omega"/>
          <w:b/>
          <w:color w:val="000000"/>
          <w:u w:val="thick"/>
        </w:rPr>
        <w:t>§ 11</w:t>
      </w:r>
      <w:r w:rsidR="00A94E0B" w:rsidRPr="00044FD7">
        <w:rPr>
          <w:rFonts w:ascii="CG Omega" w:hAnsi="CG Omega"/>
          <w:b/>
          <w:color w:val="000000"/>
          <w:u w:val="thick"/>
        </w:rPr>
        <w:t>. Postanowienia końcowe</w:t>
      </w:r>
    </w:p>
    <w:p w:rsidR="00A94E0B" w:rsidRPr="00DA172A" w:rsidRDefault="00A94E0B" w:rsidP="00044FD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DA172A">
        <w:rPr>
          <w:rFonts w:ascii="CG Omega" w:hAnsi="CG Omega"/>
        </w:rPr>
        <w:t>Wszelkie spory, mogące wyniknąć z tytułu niniejszej umowy, będą rozstrzygane przez sąd właściwy miejscowo dla siedziby Zamawiającego.</w:t>
      </w:r>
    </w:p>
    <w:p w:rsidR="00A94E0B" w:rsidRPr="00DA172A" w:rsidRDefault="00A94E0B" w:rsidP="00044FD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W sprawach nieuregulowanych niniejszą umową stosuje się przepisy ustaw: </w:t>
      </w:r>
    </w:p>
    <w:p w:rsidR="00A94E0B" w:rsidRPr="00DA172A" w:rsidRDefault="00A94E0B" w:rsidP="00044FD7">
      <w:pPr>
        <w:numPr>
          <w:ilvl w:val="0"/>
          <w:numId w:val="20"/>
        </w:numPr>
        <w:spacing w:after="0" w:line="240" w:lineRule="auto"/>
        <w:ind w:left="567" w:hanging="141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  ustawy z dnia 07.07.1994r. Prawo budowlane </w:t>
      </w:r>
      <w:r>
        <w:rPr>
          <w:rFonts w:ascii="CG Omega" w:hAnsi="CG Omega"/>
          <w:bCs/>
          <w:color w:val="000000"/>
        </w:rPr>
        <w:t>(t.j. Dz. U z 2021 r., poz. 2351</w:t>
      </w:r>
      <w:r w:rsidRPr="00DA172A">
        <w:rPr>
          <w:rFonts w:ascii="CG Omega" w:hAnsi="CG Omega"/>
          <w:bCs/>
          <w:color w:val="000000"/>
        </w:rPr>
        <w:t xml:space="preserve"> ze zm.)</w:t>
      </w:r>
    </w:p>
    <w:p w:rsidR="00A94E0B" w:rsidRPr="00DA172A" w:rsidRDefault="00A94E0B" w:rsidP="00044FD7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CG Omega" w:hAnsi="CG Omega"/>
        </w:rPr>
      </w:pPr>
      <w:r w:rsidRPr="00DA172A">
        <w:rPr>
          <w:rFonts w:ascii="CG Omega" w:hAnsi="CG Omega"/>
        </w:rPr>
        <w:t xml:space="preserve">ustawy z dnia </w:t>
      </w:r>
      <w:r w:rsidRPr="00DA172A">
        <w:rPr>
          <w:rFonts w:ascii="CG Omega" w:hAnsi="CG Omega" w:cs="Arial"/>
        </w:rPr>
        <w:t>23 kwietnia 1964r</w:t>
      </w:r>
      <w:r w:rsidRPr="00DA172A">
        <w:rPr>
          <w:rFonts w:ascii="Arial" w:hAnsi="Arial" w:cs="Arial"/>
          <w:sz w:val="30"/>
          <w:szCs w:val="30"/>
        </w:rPr>
        <w:t xml:space="preserve">. </w:t>
      </w:r>
      <w:r w:rsidRPr="00DA172A">
        <w:rPr>
          <w:rFonts w:ascii="CG Omega" w:hAnsi="CG Omega"/>
        </w:rPr>
        <w:t>Kodeks cywilny,</w:t>
      </w:r>
      <w:r>
        <w:rPr>
          <w:rFonts w:ascii="CG Omega" w:hAnsi="CG Omega" w:cs="Arial"/>
        </w:rPr>
        <w:t xml:space="preserve"> (t.j. Dz. U. z 2020 r. poz. 1740</w:t>
      </w:r>
      <w:r w:rsidRPr="00DA172A">
        <w:rPr>
          <w:rFonts w:ascii="CG Omega" w:hAnsi="CG Omega" w:cs="Arial"/>
        </w:rPr>
        <w:t xml:space="preserve"> ze zm.)</w:t>
      </w:r>
      <w:r w:rsidRPr="00DA172A">
        <w:rPr>
          <w:rFonts w:ascii="CG Omega" w:hAnsi="CG Omega"/>
        </w:rPr>
        <w:t>.</w:t>
      </w:r>
    </w:p>
    <w:p w:rsidR="00A94E0B" w:rsidRPr="00DA172A" w:rsidRDefault="00A94E0B" w:rsidP="00D6735A">
      <w:pPr>
        <w:spacing w:after="0" w:line="240" w:lineRule="auto"/>
        <w:ind w:left="426"/>
        <w:jc w:val="both"/>
        <w:rPr>
          <w:rFonts w:ascii="CG Omega" w:hAnsi="CG Omega"/>
        </w:rPr>
      </w:pPr>
    </w:p>
    <w:p w:rsidR="00A94E0B" w:rsidRPr="00DA172A" w:rsidRDefault="00A94E0B" w:rsidP="00DE2A3E">
      <w:pPr>
        <w:spacing w:after="0" w:line="20" w:lineRule="atLeast"/>
        <w:jc w:val="center"/>
        <w:rPr>
          <w:rFonts w:ascii="CG Omega" w:hAnsi="CG Omega"/>
          <w:b/>
        </w:rPr>
      </w:pPr>
    </w:p>
    <w:p w:rsidR="00A94E0B" w:rsidRPr="00DA172A" w:rsidRDefault="00A94E0B" w:rsidP="00A94E0B">
      <w:pPr>
        <w:jc w:val="both"/>
        <w:rPr>
          <w:rFonts w:ascii="CG Omega" w:hAnsi="CG Omega"/>
          <w:bCs/>
        </w:rPr>
      </w:pPr>
      <w:r w:rsidRPr="00DA172A">
        <w:rPr>
          <w:rFonts w:ascii="CG Omega" w:hAnsi="CG Omega"/>
          <w:b/>
          <w:bCs/>
        </w:rPr>
        <w:t>Umowę</w:t>
      </w:r>
      <w:r w:rsidRPr="00DA172A">
        <w:rPr>
          <w:rFonts w:ascii="CG Omega" w:hAnsi="CG Omega"/>
          <w:bCs/>
        </w:rPr>
        <w:t xml:space="preserve"> </w:t>
      </w:r>
      <w:r w:rsidRPr="00DA172A">
        <w:rPr>
          <w:rFonts w:ascii="CG Omega" w:hAnsi="CG Omega"/>
          <w:b/>
          <w:bCs/>
        </w:rPr>
        <w:t>sporządzono w dwóch jednobrzmiących egzemplarzach po jednym egzemplarzu dla każdej ze stron.</w:t>
      </w:r>
    </w:p>
    <w:p w:rsidR="00A94E0B" w:rsidRDefault="00A94E0B" w:rsidP="00A94E0B">
      <w:pPr>
        <w:ind w:right="195"/>
        <w:jc w:val="both"/>
        <w:rPr>
          <w:rFonts w:ascii="CG Omega" w:hAnsi="CG Omega"/>
          <w:color w:val="000000"/>
        </w:rPr>
      </w:pPr>
    </w:p>
    <w:p w:rsidR="00A94E0B" w:rsidRDefault="00A94E0B" w:rsidP="00A94E0B">
      <w:pPr>
        <w:pStyle w:val="Nagwek1"/>
        <w:jc w:val="left"/>
        <w:rPr>
          <w:rFonts w:ascii="CG Omega" w:hAnsi="CG Omega"/>
        </w:rPr>
      </w:pPr>
      <w:r>
        <w:rPr>
          <w:rFonts w:ascii="CG Omega" w:hAnsi="CG Omega"/>
        </w:rPr>
        <w:t xml:space="preserve">          Zamawiający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 xml:space="preserve">            Wykonawca</w:t>
      </w:r>
    </w:p>
    <w:p w:rsidR="00A94E0B" w:rsidRPr="00044FD7" w:rsidRDefault="00A94E0B" w:rsidP="00044FD7">
      <w:pPr>
        <w:ind w:right="195"/>
        <w:jc w:val="both"/>
        <w:rPr>
          <w:rFonts w:ascii="CG Omega" w:hAnsi="CG Omega"/>
          <w:color w:val="000000"/>
        </w:rPr>
      </w:pPr>
      <w:r>
        <w:rPr>
          <w:rFonts w:ascii="CG Omega" w:hAnsi="CG Omega"/>
          <w:color w:val="000000"/>
        </w:rPr>
        <w:tab/>
      </w:r>
    </w:p>
    <w:p w:rsidR="00A94E0B" w:rsidRDefault="00A94E0B" w:rsidP="00A94E0B"/>
    <w:p w:rsidR="00A6066A" w:rsidRDefault="00A6066A" w:rsidP="00A94E0B">
      <w:pPr>
        <w:spacing w:after="0" w:line="240" w:lineRule="auto"/>
        <w:ind w:right="195"/>
        <w:jc w:val="center"/>
      </w:pPr>
    </w:p>
    <w:sectPr w:rsidR="00A6066A" w:rsidSect="00E23C30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426CE"/>
    <w:multiLevelType w:val="hybridMultilevel"/>
    <w:tmpl w:val="0352C8E4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65B9"/>
    <w:multiLevelType w:val="hybridMultilevel"/>
    <w:tmpl w:val="865628E6"/>
    <w:lvl w:ilvl="0" w:tplc="42DC53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CG Omega" w:eastAsia="Times New Roman" w:hAnsi="CG Omega" w:cs="Gautam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26416"/>
    <w:multiLevelType w:val="hybridMultilevel"/>
    <w:tmpl w:val="F982A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87486"/>
    <w:multiLevelType w:val="hybridMultilevel"/>
    <w:tmpl w:val="EA56802A"/>
    <w:lvl w:ilvl="0" w:tplc="7E481C8E">
      <w:start w:val="5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09437CCB"/>
    <w:multiLevelType w:val="hybridMultilevel"/>
    <w:tmpl w:val="8D0CAE5C"/>
    <w:lvl w:ilvl="0" w:tplc="74067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B80651C4">
      <w:start w:val="3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AE36737"/>
    <w:multiLevelType w:val="hybridMultilevel"/>
    <w:tmpl w:val="B950D4BC"/>
    <w:lvl w:ilvl="0" w:tplc="BF26971E">
      <w:start w:val="1"/>
      <w:numFmt w:val="decimal"/>
      <w:lvlText w:val="%1."/>
      <w:lvlJc w:val="left"/>
      <w:pPr>
        <w:ind w:left="720" w:hanging="360"/>
      </w:pPr>
      <w:rPr>
        <w:rFonts w:cs="Gautam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379"/>
    <w:multiLevelType w:val="hybridMultilevel"/>
    <w:tmpl w:val="4E36BC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0819"/>
    <w:multiLevelType w:val="hybridMultilevel"/>
    <w:tmpl w:val="77543F50"/>
    <w:lvl w:ilvl="0" w:tplc="61C40F0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9163B7"/>
    <w:multiLevelType w:val="hybridMultilevel"/>
    <w:tmpl w:val="9FAE589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A60D04"/>
    <w:multiLevelType w:val="hybridMultilevel"/>
    <w:tmpl w:val="A894D5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A787D"/>
    <w:multiLevelType w:val="hybridMultilevel"/>
    <w:tmpl w:val="0888BBF2"/>
    <w:lvl w:ilvl="0" w:tplc="0142B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F12DDD"/>
    <w:multiLevelType w:val="hybridMultilevel"/>
    <w:tmpl w:val="55AAB2FE"/>
    <w:lvl w:ilvl="0" w:tplc="685897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481677"/>
    <w:multiLevelType w:val="multilevel"/>
    <w:tmpl w:val="7256BB3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AA6199"/>
    <w:multiLevelType w:val="hybridMultilevel"/>
    <w:tmpl w:val="71EAA13E"/>
    <w:lvl w:ilvl="0" w:tplc="83362D4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271FD"/>
    <w:multiLevelType w:val="hybridMultilevel"/>
    <w:tmpl w:val="D57EB9E8"/>
    <w:lvl w:ilvl="0" w:tplc="A2D66190">
      <w:start w:val="1"/>
      <w:numFmt w:val="lowerLetter"/>
      <w:lvlText w:val="%1)"/>
      <w:lvlJc w:val="left"/>
      <w:pPr>
        <w:ind w:left="171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6" w15:restartNumberingAfterBreak="0">
    <w:nsid w:val="37EC223F"/>
    <w:multiLevelType w:val="hybridMultilevel"/>
    <w:tmpl w:val="7DA21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5303"/>
    <w:multiLevelType w:val="multilevel"/>
    <w:tmpl w:val="E26CE1E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1B33D0"/>
    <w:multiLevelType w:val="hybridMultilevel"/>
    <w:tmpl w:val="23B4F5B0"/>
    <w:lvl w:ilvl="0" w:tplc="B2E811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247129"/>
    <w:multiLevelType w:val="hybridMultilevel"/>
    <w:tmpl w:val="1978624C"/>
    <w:lvl w:ilvl="0" w:tplc="48985F30">
      <w:start w:val="6"/>
      <w:numFmt w:val="decimal"/>
      <w:lvlText w:val="%1."/>
      <w:lvlJc w:val="left"/>
      <w:pPr>
        <w:ind w:left="1004" w:hanging="360"/>
      </w:pPr>
      <w:rPr>
        <w:rFonts w:eastAsiaTheme="minorHAnsi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1" w15:restartNumberingAfterBreak="0">
    <w:nsid w:val="5131140C"/>
    <w:multiLevelType w:val="singleLevel"/>
    <w:tmpl w:val="14E62E28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2" w15:restartNumberingAfterBreak="0">
    <w:nsid w:val="538D058C"/>
    <w:multiLevelType w:val="hybridMultilevel"/>
    <w:tmpl w:val="C39A98D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C7B98"/>
    <w:multiLevelType w:val="singleLevel"/>
    <w:tmpl w:val="59F8F9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  <w:vertAlign w:val="baseline"/>
      </w:rPr>
    </w:lvl>
  </w:abstractNum>
  <w:abstractNum w:abstractNumId="24" w15:restartNumberingAfterBreak="0">
    <w:nsid w:val="586846FC"/>
    <w:multiLevelType w:val="singleLevel"/>
    <w:tmpl w:val="C234F500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CG Omega" w:hAnsi="CG Omega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2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62DD1"/>
    <w:multiLevelType w:val="hybridMultilevel"/>
    <w:tmpl w:val="E8B283B0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E157187"/>
    <w:multiLevelType w:val="hybridMultilevel"/>
    <w:tmpl w:val="C7F47458"/>
    <w:lvl w:ilvl="0" w:tplc="B66269AA">
      <w:start w:val="1"/>
      <w:numFmt w:val="decimal"/>
      <w:lvlText w:val="%1)"/>
      <w:lvlJc w:val="left"/>
      <w:pPr>
        <w:ind w:left="1287" w:hanging="360"/>
      </w:pPr>
      <w:rPr>
        <w:rFonts w:ascii="CG Omega" w:eastAsiaTheme="minorHAnsi" w:hAnsi="CG Omega" w:cstheme="minorBidi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97170B"/>
    <w:multiLevelType w:val="hybridMultilevel"/>
    <w:tmpl w:val="53E00EE8"/>
    <w:lvl w:ilvl="0" w:tplc="41585BAA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CG Omega" w:hAnsi="CG Omega" w:cs="Times New Roman" w:hint="default"/>
        <w:b w:val="0"/>
        <w:sz w:val="22"/>
        <w:szCs w:val="22"/>
      </w:rPr>
    </w:lvl>
    <w:lvl w:ilvl="1" w:tplc="0AA603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G Omega" w:eastAsia="Times New Roman" w:hAnsi="CG Omeg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D71C7"/>
    <w:multiLevelType w:val="hybridMultilevel"/>
    <w:tmpl w:val="AD622FAC"/>
    <w:lvl w:ilvl="0" w:tplc="A9A4A3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  <w:color w:val="auto"/>
      </w:rPr>
    </w:lvl>
    <w:lvl w:ilvl="1" w:tplc="36E07F4E">
      <w:start w:val="1"/>
      <w:numFmt w:val="decimal"/>
      <w:lvlText w:val="%2)"/>
      <w:lvlJc w:val="left"/>
      <w:pPr>
        <w:ind w:left="1440" w:hanging="360"/>
      </w:pPr>
      <w:rPr>
        <w:rFonts w:ascii="CG Omega" w:eastAsia="Calibri" w:hAnsi="CG Omeg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7729"/>
    <w:multiLevelType w:val="multilevel"/>
    <w:tmpl w:val="80F6C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347C96"/>
    <w:multiLevelType w:val="hybridMultilevel"/>
    <w:tmpl w:val="C5A0FCA6"/>
    <w:lvl w:ilvl="0" w:tplc="0415000F">
      <w:start w:val="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2" w15:restartNumberingAfterBreak="0">
    <w:nsid w:val="72934FC1"/>
    <w:multiLevelType w:val="hybridMultilevel"/>
    <w:tmpl w:val="50346752"/>
    <w:lvl w:ilvl="0" w:tplc="4C082F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G Omega" w:hAnsi="CG Omega" w:cs="Times New Roman" w:hint="default"/>
        <w:b w:val="0"/>
        <w:i w:val="0"/>
        <w:sz w:val="22"/>
        <w:szCs w:val="22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 w15:restartNumberingAfterBreak="0">
    <w:nsid w:val="741C1B13"/>
    <w:multiLevelType w:val="hybridMultilevel"/>
    <w:tmpl w:val="C1DC95D4"/>
    <w:lvl w:ilvl="0" w:tplc="81EA741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15302"/>
    <w:multiLevelType w:val="hybridMultilevel"/>
    <w:tmpl w:val="8A020360"/>
    <w:lvl w:ilvl="0" w:tplc="BB0E83E0">
      <w:start w:val="5"/>
      <w:numFmt w:val="decimal"/>
      <w:lvlText w:val="%1)"/>
      <w:lvlJc w:val="left"/>
      <w:pPr>
        <w:ind w:left="13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35"/>
  </w:num>
  <w:num w:numId="11">
    <w:abstractNumId w:val="30"/>
  </w:num>
  <w:num w:numId="12">
    <w:abstractNumId w:val="27"/>
  </w:num>
  <w:num w:numId="13">
    <w:abstractNumId w:val="34"/>
  </w:num>
  <w:num w:numId="14">
    <w:abstractNumId w:val="31"/>
  </w:num>
  <w:num w:numId="15">
    <w:abstractNumId w:val="4"/>
  </w:num>
  <w:num w:numId="16">
    <w:abstractNumId w:val="29"/>
  </w:num>
  <w:num w:numId="17">
    <w:abstractNumId w:val="5"/>
  </w:num>
  <w:num w:numId="18">
    <w:abstractNumId w:val="16"/>
  </w:num>
  <w:num w:numId="19">
    <w:abstractNumId w:val="22"/>
  </w:num>
  <w:num w:numId="20">
    <w:abstractNumId w:val="9"/>
  </w:num>
  <w:num w:numId="2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</w:num>
  <w:num w:numId="25">
    <w:abstractNumId w:val="25"/>
  </w:num>
  <w:num w:numId="26">
    <w:abstractNumId w:val="17"/>
    <w:lvlOverride w:ilvl="0">
      <w:startOverride w:val="1"/>
    </w:lvlOverride>
  </w:num>
  <w:num w:numId="27">
    <w:abstractNumId w:val="21"/>
    <w:lvlOverride w:ilvl="0">
      <w:startOverride w:val="3"/>
    </w:lvlOverride>
  </w:num>
  <w:num w:numId="28">
    <w:abstractNumId w:val="28"/>
  </w:num>
  <w:num w:numId="29">
    <w:abstractNumId w:val="24"/>
    <w:lvlOverride w:ilvl="0">
      <w:startOverride w:val="1"/>
    </w:lvlOverride>
  </w:num>
  <w:num w:numId="30">
    <w:abstractNumId w:val="33"/>
  </w:num>
  <w:num w:numId="31">
    <w:abstractNumId w:val="8"/>
  </w:num>
  <w:num w:numId="32">
    <w:abstractNumId w:val="15"/>
  </w:num>
  <w:num w:numId="33">
    <w:abstractNumId w:val="23"/>
  </w:num>
  <w:num w:numId="34">
    <w:abstractNumId w:val="3"/>
  </w:num>
  <w:num w:numId="35">
    <w:abstractNumId w:val="12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6B"/>
    <w:rsid w:val="000006B4"/>
    <w:rsid w:val="00044FD7"/>
    <w:rsid w:val="00054D48"/>
    <w:rsid w:val="00055505"/>
    <w:rsid w:val="00095FE4"/>
    <w:rsid w:val="00144F9D"/>
    <w:rsid w:val="00160CE8"/>
    <w:rsid w:val="00183BA4"/>
    <w:rsid w:val="00200EA3"/>
    <w:rsid w:val="002D6461"/>
    <w:rsid w:val="00394CD0"/>
    <w:rsid w:val="004D41FD"/>
    <w:rsid w:val="00507504"/>
    <w:rsid w:val="00517A21"/>
    <w:rsid w:val="00587269"/>
    <w:rsid w:val="005C0D20"/>
    <w:rsid w:val="005E074D"/>
    <w:rsid w:val="006075E7"/>
    <w:rsid w:val="00617284"/>
    <w:rsid w:val="006278C8"/>
    <w:rsid w:val="00645657"/>
    <w:rsid w:val="006A44AA"/>
    <w:rsid w:val="006B2827"/>
    <w:rsid w:val="006D6C4D"/>
    <w:rsid w:val="00754F1A"/>
    <w:rsid w:val="00780442"/>
    <w:rsid w:val="00834D6B"/>
    <w:rsid w:val="00841114"/>
    <w:rsid w:val="00851F95"/>
    <w:rsid w:val="00892788"/>
    <w:rsid w:val="00940023"/>
    <w:rsid w:val="0094669A"/>
    <w:rsid w:val="0097298F"/>
    <w:rsid w:val="009A5649"/>
    <w:rsid w:val="009E6C80"/>
    <w:rsid w:val="00A46599"/>
    <w:rsid w:val="00A6066A"/>
    <w:rsid w:val="00A94E0B"/>
    <w:rsid w:val="00AF5970"/>
    <w:rsid w:val="00B251B3"/>
    <w:rsid w:val="00B72E5D"/>
    <w:rsid w:val="00B871B6"/>
    <w:rsid w:val="00BE7FD2"/>
    <w:rsid w:val="00BF6D89"/>
    <w:rsid w:val="00C335E0"/>
    <w:rsid w:val="00C863B6"/>
    <w:rsid w:val="00D4773C"/>
    <w:rsid w:val="00D6735A"/>
    <w:rsid w:val="00DE2A3E"/>
    <w:rsid w:val="00E23C30"/>
    <w:rsid w:val="00E736D0"/>
    <w:rsid w:val="00E76597"/>
    <w:rsid w:val="00EB076A"/>
    <w:rsid w:val="00F048DA"/>
    <w:rsid w:val="00F352B2"/>
    <w:rsid w:val="00F46CF8"/>
    <w:rsid w:val="00F65DCA"/>
    <w:rsid w:val="00F66084"/>
    <w:rsid w:val="00FB4F55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7CB3A-B78E-465E-868D-4E40D0EC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4E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1,normalny tekst,lp1,List Paragraph2,lp11,CW_Lista,BulletC,Wyliczanie,Obiekt,Akapit z listą31,Bullets,Preambuła,Wypunktowanie,CP-UC,CP-Punkty,Bullet List,List - bullets,Equipment,Bullet 1"/>
    <w:basedOn w:val="Normalny"/>
    <w:link w:val="AkapitzlistZnak"/>
    <w:uiPriority w:val="34"/>
    <w:qFormat/>
    <w:rsid w:val="00940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4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72E5D"/>
    <w:rPr>
      <w:b/>
      <w:bCs/>
    </w:rPr>
  </w:style>
  <w:style w:type="character" w:customStyle="1" w:styleId="AkapitzlistZnak">
    <w:name w:val="Akapit z listą Znak"/>
    <w:aliases w:val="Numerowanie Znak,List Paragraph Znak,Akapit z listą BS Znak,L1 Znak,normalny tekst Znak,lp1 Znak,List Paragraph2 Znak,lp11 Znak,CW_Lista Znak,BulletC Znak,Wyliczanie Znak,Obiekt Znak,Akapit z listą31 Znak,Bullets Znak,Preambuła Znak"/>
    <w:link w:val="Akapitzlist"/>
    <w:uiPriority w:val="34"/>
    <w:qFormat/>
    <w:rsid w:val="0097298F"/>
  </w:style>
  <w:style w:type="paragraph" w:customStyle="1" w:styleId="Standard">
    <w:name w:val="Standard"/>
    <w:uiPriority w:val="99"/>
    <w:rsid w:val="00F4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94E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94E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94E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A94E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A94E0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Sowowa">
    <w:name w:val="Sowowa"/>
    <w:basedOn w:val="Standard"/>
    <w:rsid w:val="00A94E0B"/>
    <w:pPr>
      <w:suppressAutoHyphens/>
      <w:autoSpaceDE/>
      <w:adjustRightInd/>
      <w:spacing w:line="360" w:lineRule="auto"/>
      <w:ind w:firstLine="360"/>
      <w:textAlignment w:val="baseline"/>
    </w:pPr>
    <w:rPr>
      <w:rFonts w:eastAsia="SimSun"/>
      <w:kern w:val="3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2622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26</cp:revision>
  <cp:lastPrinted>2022-05-12T08:49:00Z</cp:lastPrinted>
  <dcterms:created xsi:type="dcterms:W3CDTF">2021-08-23T06:13:00Z</dcterms:created>
  <dcterms:modified xsi:type="dcterms:W3CDTF">2022-08-03T07:46:00Z</dcterms:modified>
</cp:coreProperties>
</file>