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047BD1C5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2F3910" w:rsidRPr="002F3910">
        <w:rPr>
          <w:rFonts w:ascii="Arial" w:hAnsi="Arial" w:cs="Arial"/>
          <w:b/>
          <w:szCs w:val="22"/>
        </w:rPr>
        <w:t>Dostawa i montaż asortymentu meblowego oraz dostawa wyposażenia na potrzeby Budynku Centrum Obsługi Tunelu pod Świną</w:t>
      </w:r>
      <w:r w:rsidR="00630221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185E0D9A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2F3910">
        <w:rPr>
          <w:rFonts w:ascii="Arial" w:hAnsi="Arial" w:cs="Arial"/>
        </w:rPr>
        <w:t xml:space="preserve">, </w:t>
      </w:r>
      <w:r w:rsidR="00630221">
        <w:rPr>
          <w:rFonts w:ascii="Arial" w:hAnsi="Arial" w:cs="Arial"/>
        </w:rPr>
        <w:t>2</w:t>
      </w:r>
      <w:r w:rsidR="002F3910">
        <w:rPr>
          <w:rFonts w:ascii="Arial" w:hAnsi="Arial" w:cs="Arial"/>
        </w:rPr>
        <w:t xml:space="preserve"> 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5A487E83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630221">
        <w:rPr>
          <w:rStyle w:val="FontStyle45"/>
          <w:rFonts w:ascii="Arial" w:hAnsi="Arial" w:cs="Arial"/>
        </w:rPr>
        <w:t>art. 108 ust. 1 pkt 1, 2, 5</w:t>
      </w:r>
      <w:r w:rsidR="002B151B">
        <w:rPr>
          <w:rStyle w:val="FontStyle45"/>
          <w:rFonts w:ascii="Arial" w:hAnsi="Arial" w:cs="Arial"/>
        </w:rPr>
        <w:t xml:space="preserve"> lub w art. 109 ust. 4</w:t>
      </w:r>
      <w:bookmarkStart w:id="0" w:name="_GoBack"/>
      <w:bookmarkEnd w:id="0"/>
      <w:r w:rsidR="00630221">
        <w:rPr>
          <w:rStyle w:val="FontStyle45"/>
          <w:rFonts w:ascii="Arial" w:hAnsi="Arial" w:cs="Arial"/>
        </w:rPr>
        <w:t xml:space="preserve"> </w:t>
      </w:r>
      <w:r w:rsidR="005862AF" w:rsidRPr="005B7B1C">
        <w:rPr>
          <w:rStyle w:val="FontStyle45"/>
          <w:rFonts w:ascii="Arial" w:hAnsi="Arial" w:cs="Arial"/>
        </w:rPr>
        <w:t xml:space="preserve">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5532EC0C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75149324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2F3910">
      <w:rPr>
        <w:rFonts w:ascii="Arial" w:hAnsi="Arial" w:cs="Arial"/>
        <w:b/>
      </w:rPr>
      <w:t>23</w:t>
    </w:r>
    <w:r w:rsidR="00F23285" w:rsidRPr="00E73DAB">
      <w:rPr>
        <w:rFonts w:ascii="Arial" w:hAnsi="Arial" w:cs="Arial"/>
        <w:b/>
      </w:rPr>
      <w:t>.202</w:t>
    </w:r>
    <w:r w:rsidR="00630221">
      <w:rPr>
        <w:rFonts w:ascii="Arial" w:hAnsi="Arial" w:cs="Arial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2B151B"/>
    <w:rsid w:val="002F3910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30221"/>
    <w:rsid w:val="00640D5A"/>
    <w:rsid w:val="00661605"/>
    <w:rsid w:val="006F7FD9"/>
    <w:rsid w:val="00717EFE"/>
    <w:rsid w:val="0088402D"/>
    <w:rsid w:val="008D594D"/>
    <w:rsid w:val="00A74DA0"/>
    <w:rsid w:val="00AA0669"/>
    <w:rsid w:val="00AE1781"/>
    <w:rsid w:val="00B61727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495C-F142-417F-BE22-9DFA6A5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8</cp:revision>
  <dcterms:created xsi:type="dcterms:W3CDTF">2022-07-29T04:55:00Z</dcterms:created>
  <dcterms:modified xsi:type="dcterms:W3CDTF">2023-04-26T12:18:00Z</dcterms:modified>
</cp:coreProperties>
</file>