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59E67141" w:rsidR="00900D89" w:rsidRDefault="00B33ABD" w:rsidP="00D74B4C">
      <w:pPr>
        <w:jc w:val="right"/>
        <w:rPr>
          <w:sz w:val="22"/>
          <w:szCs w:val="22"/>
        </w:rPr>
      </w:pPr>
      <w:r w:rsidRPr="00874AE8">
        <w:rPr>
          <w:sz w:val="22"/>
          <w:szCs w:val="22"/>
        </w:rPr>
        <w:t>Bydgoszcz, dnia</w:t>
      </w:r>
      <w:r w:rsidR="0057369B">
        <w:rPr>
          <w:sz w:val="22"/>
          <w:szCs w:val="22"/>
        </w:rPr>
        <w:t xml:space="preserve"> 24.08.2023</w:t>
      </w:r>
      <w:r w:rsidR="00900D89" w:rsidRPr="00F405BB">
        <w:rPr>
          <w:sz w:val="22"/>
          <w:szCs w:val="22"/>
        </w:rPr>
        <w:t>r.</w:t>
      </w:r>
    </w:p>
    <w:p w14:paraId="0CE6CF9A" w14:textId="0A399F0D" w:rsidR="00F405BB" w:rsidRDefault="00F405BB" w:rsidP="00D74B4C">
      <w:pPr>
        <w:jc w:val="right"/>
        <w:rPr>
          <w:sz w:val="22"/>
          <w:szCs w:val="22"/>
        </w:rPr>
      </w:pPr>
    </w:p>
    <w:p w14:paraId="5F977E07" w14:textId="7330C56F" w:rsidR="00F405BB" w:rsidRDefault="00F405BB" w:rsidP="00F405BB">
      <w:pPr>
        <w:jc w:val="center"/>
        <w:rPr>
          <w:sz w:val="22"/>
          <w:szCs w:val="22"/>
        </w:rPr>
      </w:pPr>
      <w:r w:rsidRPr="00FE4C68">
        <w:rPr>
          <w:noProof/>
        </w:rPr>
        <w:drawing>
          <wp:inline distT="0" distB="0" distL="0" distR="0" wp14:anchorId="386561BC" wp14:editId="5482B8F9">
            <wp:extent cx="1886465" cy="72984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06" cy="735243"/>
                    </a:xfrm>
                    <a:prstGeom prst="rect">
                      <a:avLst/>
                    </a:prstGeom>
                    <a:noFill/>
                    <a:ln>
                      <a:noFill/>
                    </a:ln>
                  </pic:spPr>
                </pic:pic>
              </a:graphicData>
            </a:graphic>
          </wp:inline>
        </w:drawing>
      </w: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1C74A364" w14:textId="77777777" w:rsidR="00D74B4C" w:rsidRPr="00874AE8" w:rsidRDefault="00D74B4C" w:rsidP="003F20B8">
      <w:pPr>
        <w:rPr>
          <w:sz w:val="22"/>
          <w:szCs w:val="22"/>
        </w:rPr>
      </w:pPr>
    </w:p>
    <w:p w14:paraId="41ACEDD9" w14:textId="6208F80A" w:rsidR="00900D89" w:rsidRPr="00874AE8"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UKW/DZP-282-ZO-</w:t>
      </w:r>
      <w:r w:rsidR="003922E3">
        <w:rPr>
          <w:b/>
          <w:sz w:val="22"/>
          <w:szCs w:val="22"/>
        </w:rPr>
        <w:t>B</w:t>
      </w:r>
      <w:r w:rsidR="00832433">
        <w:rPr>
          <w:b/>
          <w:sz w:val="22"/>
          <w:szCs w:val="22"/>
        </w:rPr>
        <w:t>-</w:t>
      </w:r>
      <w:r w:rsidR="00512FFB">
        <w:rPr>
          <w:b/>
          <w:sz w:val="22"/>
          <w:szCs w:val="22"/>
        </w:rPr>
        <w:t>29</w:t>
      </w:r>
      <w:r w:rsidR="00422AA9" w:rsidRPr="00874AE8">
        <w:rPr>
          <w:b/>
          <w:sz w:val="22"/>
          <w:szCs w:val="22"/>
        </w:rPr>
        <w:t>/2023</w:t>
      </w:r>
    </w:p>
    <w:p w14:paraId="222D725A" w14:textId="77777777" w:rsidR="00D74B4C" w:rsidRPr="00874AE8" w:rsidRDefault="00D74B4C" w:rsidP="00900D89">
      <w:pPr>
        <w:rPr>
          <w:sz w:val="22"/>
          <w:szCs w:val="22"/>
        </w:rPr>
      </w:pPr>
    </w:p>
    <w:p w14:paraId="799AC26B" w14:textId="70D3535D" w:rsidR="00832433" w:rsidRPr="00AF726C" w:rsidRDefault="00832433" w:rsidP="00AF726C">
      <w:pPr>
        <w:spacing w:line="276" w:lineRule="auto"/>
        <w:jc w:val="both"/>
        <w:rPr>
          <w:iCs/>
          <w:color w:val="000000"/>
          <w:sz w:val="22"/>
          <w:szCs w:val="22"/>
        </w:rPr>
      </w:pPr>
      <w:r w:rsidRPr="00AF726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r w:rsidRPr="00AF726C">
        <w:rPr>
          <w:iCs/>
          <w:color w:val="000000"/>
          <w:sz w:val="22"/>
          <w:szCs w:val="22"/>
        </w:rPr>
        <w:t>.</w:t>
      </w:r>
    </w:p>
    <w:p w14:paraId="278D7A54" w14:textId="77777777" w:rsidR="00832433" w:rsidRPr="00832433" w:rsidRDefault="00832433" w:rsidP="00A538F2">
      <w:pPr>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118243A1"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874AE8">
        <w:rPr>
          <w:b/>
          <w:i/>
          <w:iCs/>
          <w:sz w:val="22"/>
          <w:szCs w:val="22"/>
        </w:rPr>
        <w:t>„</w:t>
      </w:r>
      <w:r w:rsidR="00876740" w:rsidRPr="00874AE8">
        <w:rPr>
          <w:b/>
          <w:i/>
          <w:iCs/>
          <w:sz w:val="22"/>
          <w:szCs w:val="22"/>
        </w:rPr>
        <w:t xml:space="preserve">Dostawa </w:t>
      </w:r>
      <w:r w:rsidR="00874AE8">
        <w:rPr>
          <w:b/>
          <w:i/>
          <w:iCs/>
          <w:sz w:val="22"/>
          <w:szCs w:val="22"/>
        </w:rPr>
        <w:t xml:space="preserve">sprzętu </w:t>
      </w:r>
      <w:r w:rsidR="0033108E">
        <w:rPr>
          <w:b/>
          <w:i/>
          <w:iCs/>
          <w:sz w:val="22"/>
          <w:szCs w:val="22"/>
        </w:rPr>
        <w:t>laboratoryjnego</w:t>
      </w:r>
      <w:r w:rsidR="00874AE8">
        <w:rPr>
          <w:b/>
          <w:i/>
          <w:iCs/>
          <w:sz w:val="22"/>
          <w:szCs w:val="22"/>
        </w:rPr>
        <w:t xml:space="preserve"> </w:t>
      </w:r>
      <w:r w:rsidR="00876740" w:rsidRPr="00874AE8">
        <w:rPr>
          <w:b/>
          <w:i/>
          <w:iCs/>
          <w:sz w:val="22"/>
          <w:szCs w:val="22"/>
        </w:rPr>
        <w:t>na potrzeby UKW</w:t>
      </w:r>
      <w:r w:rsidR="00422AA9" w:rsidRPr="00874AE8">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6D80BBA2"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874AE8">
        <w:rPr>
          <w:bCs/>
          <w:sz w:val="22"/>
          <w:szCs w:val="22"/>
        </w:rPr>
        <w:t xml:space="preserve">sprzętu </w:t>
      </w:r>
      <w:r w:rsidR="0033108E">
        <w:rPr>
          <w:bCs/>
          <w:sz w:val="22"/>
          <w:szCs w:val="22"/>
        </w:rPr>
        <w:t>laboratoryjnego</w:t>
      </w:r>
      <w:r w:rsidR="00874AE8">
        <w:rPr>
          <w:bCs/>
          <w:sz w:val="22"/>
          <w:szCs w:val="22"/>
        </w:rPr>
        <w:t xml:space="preserve"> 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 xml:space="preserve"> oraz w Projekcie umowy (zał. </w:t>
      </w:r>
      <w:r w:rsidR="00154300">
        <w:rPr>
          <w:bCs/>
          <w:sz w:val="22"/>
          <w:szCs w:val="22"/>
        </w:rPr>
        <w:t>n</w:t>
      </w:r>
      <w:r w:rsidR="003474D9">
        <w:rPr>
          <w:bCs/>
          <w:sz w:val="22"/>
          <w:szCs w:val="22"/>
        </w:rPr>
        <w:t>r 5 do Zapytania ofertowego).</w:t>
      </w:r>
    </w:p>
    <w:p w14:paraId="1CCE2DE9" w14:textId="77777777" w:rsidR="00DC05EB" w:rsidRPr="00874AE8" w:rsidRDefault="00DC05EB" w:rsidP="00ED169B">
      <w:pPr>
        <w:spacing w:after="200" w:line="276" w:lineRule="auto"/>
        <w:ind w:left="426" w:hanging="426"/>
        <w:jc w:val="both"/>
        <w:rPr>
          <w:color w:val="000000"/>
          <w:spacing w:val="-5"/>
          <w:sz w:val="22"/>
          <w:szCs w:val="22"/>
          <w:shd w:val="clear" w:color="auto" w:fill="FFFFFF"/>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t>
      </w:r>
      <w:r w:rsidRPr="00874AE8">
        <w:rPr>
          <w:color w:val="000000"/>
          <w:spacing w:val="-5"/>
          <w:sz w:val="22"/>
          <w:szCs w:val="22"/>
          <w:shd w:val="clear" w:color="auto" w:fill="FFFFFF"/>
        </w:rPr>
        <w:t xml:space="preserve">Zamawiający wymaga, aby przedmiot zamówienia : </w:t>
      </w:r>
    </w:p>
    <w:p w14:paraId="2CC3F506" w14:textId="6EFDC294"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a) spełniał wszystkie wymagane parametry funkcjonalne, techniczne i u</w:t>
      </w:r>
      <w:r w:rsidRPr="00874AE8">
        <w:rPr>
          <w:rFonts w:eastAsia="TimesNewRoman"/>
          <w:sz w:val="22"/>
          <w:szCs w:val="22"/>
        </w:rPr>
        <w:t>ż</w:t>
      </w:r>
      <w:r w:rsidRPr="00874AE8">
        <w:rPr>
          <w:sz w:val="22"/>
          <w:szCs w:val="22"/>
        </w:rPr>
        <w:t>ytkowe;</w:t>
      </w:r>
    </w:p>
    <w:p w14:paraId="749BB58D"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b) posiadał wszystkie ważne certyfikaty, atesty, oraz zawierał oznaczenia i inne dokumenty wymagane prawem powszechnie obowiązującym, w szczególności oznakowanie zgodno</w:t>
      </w:r>
      <w:r w:rsidRPr="00874AE8">
        <w:rPr>
          <w:rFonts w:eastAsia="TimesNewRoman"/>
          <w:sz w:val="22"/>
          <w:szCs w:val="22"/>
        </w:rPr>
        <w:t>ś</w:t>
      </w:r>
      <w:r w:rsidRPr="00874AE8">
        <w:rPr>
          <w:sz w:val="22"/>
          <w:szCs w:val="22"/>
        </w:rPr>
        <w:t>ci, zgodnie z ustaw</w:t>
      </w:r>
      <w:r w:rsidRPr="00874AE8">
        <w:rPr>
          <w:rFonts w:eastAsia="TimesNewRoman"/>
          <w:sz w:val="22"/>
          <w:szCs w:val="22"/>
        </w:rPr>
        <w:t xml:space="preserve">ą </w:t>
      </w:r>
      <w:r w:rsidRPr="00874AE8">
        <w:rPr>
          <w:sz w:val="22"/>
          <w:szCs w:val="22"/>
        </w:rPr>
        <w:t>o systemie oceny zgodno</w:t>
      </w:r>
      <w:r w:rsidRPr="00874AE8">
        <w:rPr>
          <w:rFonts w:eastAsia="TimesNewRoman"/>
          <w:sz w:val="22"/>
          <w:szCs w:val="22"/>
        </w:rPr>
        <w:t>ś</w:t>
      </w:r>
      <w:r w:rsidRPr="00874AE8">
        <w:rPr>
          <w:sz w:val="22"/>
          <w:szCs w:val="22"/>
        </w:rPr>
        <w:t>ci z dnia 30 sierpnia 2002 r. (tj. Dz. U. z 2023r., poz. 215);</w:t>
      </w:r>
    </w:p>
    <w:p w14:paraId="1490E247" w14:textId="181E917E"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c)  był fabrycznie nowy, wolny od wad fizycznych i prawnych, nie pochodził z ekspozycji;</w:t>
      </w:r>
    </w:p>
    <w:p w14:paraId="1545819B"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d) był dopuszczony do obrotu handlowego na obszarze Polski zgodnie z przepisami powszechnie obowiązującymi;</w:t>
      </w:r>
    </w:p>
    <w:p w14:paraId="2689D98C" w14:textId="77777777" w:rsidR="00DC05EB" w:rsidRPr="00874AE8" w:rsidRDefault="00DC05EB" w:rsidP="00ED169B">
      <w:pPr>
        <w:tabs>
          <w:tab w:val="left" w:pos="426"/>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e)  posiadał wszystkie części i podzespoły niezbędne do prawidłowego działania</w:t>
      </w:r>
    </w:p>
    <w:p w14:paraId="116B9938" w14:textId="77777777" w:rsidR="00DC05EB" w:rsidRPr="00874AE8" w:rsidRDefault="00DC05EB" w:rsidP="00ED169B">
      <w:pPr>
        <w:tabs>
          <w:tab w:val="left" w:pos="426"/>
          <w:tab w:val="left" w:pos="709"/>
        </w:tabs>
        <w:autoSpaceDE w:val="0"/>
        <w:autoSpaceDN w:val="0"/>
        <w:adjustRightInd w:val="0"/>
        <w:spacing w:after="200" w:line="276" w:lineRule="auto"/>
        <w:ind w:left="709" w:hanging="426"/>
        <w:jc w:val="both"/>
        <w:rPr>
          <w:sz w:val="22"/>
          <w:szCs w:val="22"/>
        </w:rPr>
      </w:pPr>
      <w:r w:rsidRPr="00874AE8">
        <w:rPr>
          <w:sz w:val="22"/>
          <w:szCs w:val="22"/>
        </w:rPr>
        <w:t xml:space="preserve">   f) spełniał wymagania w zakresie bezpieczeństwa i higieny pracy określone w przepisach powszechnie obowiązujących.</w:t>
      </w:r>
    </w:p>
    <w:p w14:paraId="67E1A626" w14:textId="77777777" w:rsidR="00DC05EB" w:rsidRPr="00874AE8" w:rsidRDefault="00DC05EB" w:rsidP="00ED169B">
      <w:pPr>
        <w:tabs>
          <w:tab w:val="left" w:pos="709"/>
        </w:tabs>
        <w:autoSpaceDE w:val="0"/>
        <w:autoSpaceDN w:val="0"/>
        <w:adjustRightInd w:val="0"/>
        <w:spacing w:after="200" w:line="276" w:lineRule="auto"/>
        <w:ind w:left="426" w:hanging="426"/>
        <w:jc w:val="both"/>
        <w:rPr>
          <w:sz w:val="22"/>
          <w:szCs w:val="22"/>
        </w:rPr>
      </w:pPr>
      <w:r w:rsidRPr="00874AE8">
        <w:rPr>
          <w:sz w:val="22"/>
          <w:szCs w:val="22"/>
        </w:rPr>
        <w:t>3.3</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3632A7" w:rsidRPr="00874AE8">
        <w:rPr>
          <w:sz w:val="22"/>
          <w:szCs w:val="22"/>
        </w:rPr>
        <w:t>.</w:t>
      </w:r>
    </w:p>
    <w:p w14:paraId="56AFF178" w14:textId="09D091A5" w:rsidR="00723B8E" w:rsidRPr="00874AE8" w:rsidRDefault="0019418B" w:rsidP="00ED169B">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lastRenderedPageBreak/>
        <w:t>3.4.</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4ED37F45" w:rsidR="001A52BD" w:rsidRPr="00252F9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3.5. </w:t>
      </w:r>
      <w:r w:rsidRPr="00874AE8">
        <w:rPr>
          <w:color w:val="000000"/>
          <w:spacing w:val="-5"/>
          <w:sz w:val="22"/>
          <w:szCs w:val="22"/>
          <w:shd w:val="clear" w:color="auto" w:fill="FFFFFF"/>
        </w:rPr>
        <w:t xml:space="preserve">Zamówiony towar Wykonawca dostarczy na swój koszt i ryzyko, zapewniając wniesienie go do pomieszczeń wskazanych przed dostarczeniem telefonicznie  lub mailowo przez </w:t>
      </w:r>
      <w:bookmarkStart w:id="1" w:name="_Hlk132795687"/>
      <w:r w:rsidRPr="00874AE8">
        <w:rPr>
          <w:color w:val="000000"/>
          <w:spacing w:val="-5"/>
          <w:sz w:val="22"/>
          <w:szCs w:val="22"/>
          <w:shd w:val="clear" w:color="auto" w:fill="FFFFFF"/>
        </w:rPr>
        <w:t xml:space="preserve">Zamawiającego w obiekcie Zamawiającego w Bydgoszczy </w:t>
      </w:r>
      <w:bookmarkEnd w:id="1"/>
      <w:r w:rsidRPr="00252F98">
        <w:rPr>
          <w:spacing w:val="-5"/>
          <w:sz w:val="22"/>
          <w:szCs w:val="22"/>
          <w:shd w:val="clear" w:color="auto" w:fill="FFFFFF"/>
        </w:rPr>
        <w:t xml:space="preserve"> od poniedziałku do piątku w godz. 8:00 – 14:00.</w:t>
      </w:r>
    </w:p>
    <w:p w14:paraId="070F6197"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 xml:space="preserve">3.6.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3.7. W razie stwierdzenia niezgodności, o których mowa w pkt. 3.6., Zamawiający przedstawia Wykonawcy zastrzeżenia w terminie 3 dni od daty dokonania sprawdzenia a Wykonawca zobowiązuje się do usunięcia stwierdzonych niezgodności na własny koszt i ryzyko w terminie do </w:t>
      </w:r>
      <w:r w:rsidRPr="00693D4D">
        <w:rPr>
          <w:bCs/>
          <w:sz w:val="22"/>
          <w:szCs w:val="22"/>
        </w:rPr>
        <w:t>14</w:t>
      </w:r>
      <w:r w:rsidRPr="00874AE8">
        <w:rPr>
          <w:sz w:val="22"/>
          <w:szCs w:val="22"/>
        </w:rPr>
        <w:t xml:space="preserve"> dni od dnia powiadomienia go o tym fakcie.</w:t>
      </w:r>
    </w:p>
    <w:p w14:paraId="6161E8BE" w14:textId="77777777" w:rsidR="005505EC" w:rsidRPr="00874AE8" w:rsidRDefault="005505EC" w:rsidP="005505EC">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r w:rsidRPr="00874AE8">
        <w:rPr>
          <w:color w:val="000000"/>
          <w:spacing w:val="-5"/>
          <w:sz w:val="22"/>
          <w:szCs w:val="22"/>
          <w:shd w:val="clear" w:color="auto" w:fill="FFFFFF"/>
        </w:rPr>
        <w:t>3.</w:t>
      </w:r>
      <w:r w:rsidR="00723B8E" w:rsidRPr="00874AE8">
        <w:rPr>
          <w:color w:val="000000"/>
          <w:spacing w:val="-5"/>
          <w:sz w:val="22"/>
          <w:szCs w:val="22"/>
          <w:shd w:val="clear" w:color="auto" w:fill="FFFFFF"/>
        </w:rPr>
        <w:t>8</w:t>
      </w:r>
      <w:r w:rsidRPr="00874AE8">
        <w:rPr>
          <w:color w:val="000000"/>
          <w:spacing w:val="-5"/>
          <w:sz w:val="22"/>
          <w:szCs w:val="22"/>
          <w:shd w:val="clear" w:color="auto" w:fill="FFFFFF"/>
        </w:rPr>
        <w:t>.</w:t>
      </w:r>
      <w:r w:rsidR="00DA0A07" w:rsidRPr="00874AE8">
        <w:rPr>
          <w:color w:val="000000"/>
          <w:spacing w:val="-5"/>
          <w:sz w:val="22"/>
          <w:szCs w:val="22"/>
          <w:shd w:val="clear" w:color="auto" w:fill="FFFFFF"/>
        </w:rPr>
        <w:t xml:space="preserve"> </w:t>
      </w:r>
      <w:r w:rsidRPr="00874AE8">
        <w:rPr>
          <w:color w:val="000000"/>
          <w:spacing w:val="-5"/>
          <w:sz w:val="22"/>
          <w:szCs w:val="22"/>
          <w:shd w:val="clear" w:color="auto" w:fill="FFFFFF"/>
        </w:rPr>
        <w:t>Zapłata wynagrodzenia nastąpi przelewem na rachunek bankowy Wykonawcy wskazany w fakturze, w terminie 30 (trzydziestu) dni od daty otrzymania przez Zamawiającego prawidłowo wystawionej faktury.</w:t>
      </w:r>
    </w:p>
    <w:p w14:paraId="11A89240" w14:textId="77777777" w:rsidR="005505EC" w:rsidRPr="00874AE8" w:rsidRDefault="005505EC" w:rsidP="00002A9A">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p>
    <w:p w14:paraId="0AFF5A80" w14:textId="77777777" w:rsidR="00A538F2" w:rsidRPr="00874AE8"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77777777" w:rsidR="00E57D10" w:rsidRPr="00874AE8" w:rsidRDefault="00E57D10" w:rsidP="003A2A1E">
      <w:pPr>
        <w:pStyle w:val="Akapitzlist"/>
        <w:numPr>
          <w:ilvl w:val="1"/>
          <w:numId w:val="1"/>
        </w:numPr>
        <w:tabs>
          <w:tab w:val="clear" w:pos="420"/>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Postępowanie prowadzone jest w formie Zapytania ofertowego (dalej: „Zapytanie”) zgodnie z </w:t>
      </w:r>
      <w:r w:rsidRPr="00874AE8">
        <w:rPr>
          <w:rStyle w:val="fontstyle01"/>
          <w:rFonts w:ascii="Times New Roman" w:hAnsi="Times New Roman"/>
          <w:sz w:val="22"/>
          <w:szCs w:val="22"/>
        </w:rPr>
        <w:t xml:space="preserve">zasadą konkurencyjności, transparentności i przejrzystości na podstawie </w:t>
      </w:r>
      <w:r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3A2A1E">
      <w:pPr>
        <w:pStyle w:val="Akapitzlist"/>
        <w:numPr>
          <w:ilvl w:val="1"/>
          <w:numId w:val="1"/>
        </w:numPr>
        <w:tabs>
          <w:tab w:val="clear" w:pos="420"/>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874AE8" w:rsidRDefault="00A538F2" w:rsidP="003A2A1E">
      <w:pPr>
        <w:pStyle w:val="Akapitzlist"/>
        <w:numPr>
          <w:ilvl w:val="1"/>
          <w:numId w:val="1"/>
        </w:numPr>
        <w:tabs>
          <w:tab w:val="clear" w:pos="420"/>
          <w:tab w:val="num" w:pos="426"/>
        </w:tabs>
        <w:ind w:left="567" w:hanging="567"/>
        <w:jc w:val="both"/>
        <w:rPr>
          <w:rFonts w:ascii="Times New Roman" w:hAnsi="Times New Roman"/>
          <w:sz w:val="22"/>
          <w:szCs w:val="22"/>
          <w:lang w:eastAsia="pl-PL"/>
        </w:rPr>
      </w:pPr>
      <w:r w:rsidRPr="00874AE8">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1A198208" w14:textId="0091646B" w:rsidR="0047512D" w:rsidRPr="00874AE8" w:rsidRDefault="004D0BE1" w:rsidP="004D0BE1">
      <w:pPr>
        <w:numPr>
          <w:ilvl w:val="0"/>
          <w:numId w:val="1"/>
        </w:numPr>
        <w:tabs>
          <w:tab w:val="clear" w:pos="720"/>
          <w:tab w:val="left" w:pos="142"/>
          <w:tab w:val="left" w:pos="284"/>
        </w:tabs>
        <w:spacing w:after="200" w:line="276" w:lineRule="auto"/>
        <w:ind w:left="0" w:firstLine="0"/>
        <w:jc w:val="both"/>
        <w:rPr>
          <w:b/>
          <w:strike/>
          <w:sz w:val="22"/>
          <w:szCs w:val="22"/>
        </w:rPr>
      </w:pPr>
      <w:r>
        <w:rPr>
          <w:b/>
          <w:sz w:val="22"/>
          <w:szCs w:val="22"/>
        </w:rPr>
        <w:t xml:space="preserve">      </w:t>
      </w:r>
      <w:r w:rsidR="003B282F" w:rsidRPr="00874AE8">
        <w:rPr>
          <w:b/>
          <w:sz w:val="22"/>
          <w:szCs w:val="22"/>
        </w:rPr>
        <w:t>T</w:t>
      </w:r>
      <w:r w:rsidR="00282ECB" w:rsidRPr="00874AE8">
        <w:rPr>
          <w:b/>
          <w:sz w:val="22"/>
          <w:szCs w:val="22"/>
        </w:rPr>
        <w:t>ERMIN REALIZACJI ZAMÓWIENIA</w:t>
      </w:r>
      <w:r w:rsidR="00803D8B" w:rsidRPr="00874AE8">
        <w:rPr>
          <w:b/>
          <w:sz w:val="22"/>
          <w:szCs w:val="22"/>
        </w:rPr>
        <w:t>:</w:t>
      </w:r>
      <w:r>
        <w:rPr>
          <w:b/>
          <w:sz w:val="22"/>
          <w:szCs w:val="22"/>
        </w:rPr>
        <w:t xml:space="preserve"> </w:t>
      </w:r>
      <w:r>
        <w:rPr>
          <w:bCs/>
          <w:kern w:val="1"/>
          <w:sz w:val="22"/>
          <w:szCs w:val="22"/>
        </w:rPr>
        <w:t>dla części nr 1 do</w:t>
      </w:r>
      <w:r w:rsidRPr="00AA2E68">
        <w:rPr>
          <w:bCs/>
          <w:kern w:val="1"/>
          <w:sz w:val="22"/>
          <w:szCs w:val="22"/>
        </w:rPr>
        <w:t xml:space="preserve"> </w:t>
      </w:r>
      <w:r w:rsidRPr="008C0F18">
        <w:rPr>
          <w:bCs/>
          <w:kern w:val="1"/>
          <w:sz w:val="22"/>
          <w:szCs w:val="22"/>
        </w:rPr>
        <w:t>35</w:t>
      </w:r>
      <w:r w:rsidRPr="00AA2E68">
        <w:rPr>
          <w:bCs/>
          <w:kern w:val="1"/>
          <w:sz w:val="22"/>
          <w:szCs w:val="22"/>
        </w:rPr>
        <w:t xml:space="preserve"> dni kalendarzowych</w:t>
      </w:r>
      <w:r>
        <w:rPr>
          <w:bCs/>
          <w:kern w:val="1"/>
          <w:sz w:val="22"/>
          <w:szCs w:val="22"/>
        </w:rPr>
        <w:t>,</w:t>
      </w:r>
      <w:r>
        <w:rPr>
          <w:bCs/>
          <w:kern w:val="1"/>
          <w:sz w:val="22"/>
          <w:szCs w:val="22"/>
        </w:rPr>
        <w:br/>
        <w:t xml:space="preserve">      dla  części nr 2 do </w:t>
      </w:r>
      <w:r w:rsidRPr="00AA2E68">
        <w:rPr>
          <w:bCs/>
          <w:kern w:val="1"/>
          <w:sz w:val="22"/>
          <w:szCs w:val="22"/>
        </w:rPr>
        <w:t xml:space="preserve"> </w:t>
      </w:r>
      <w:r>
        <w:rPr>
          <w:bCs/>
          <w:kern w:val="1"/>
          <w:sz w:val="22"/>
          <w:szCs w:val="22"/>
        </w:rPr>
        <w:t>63</w:t>
      </w:r>
      <w:r w:rsidRPr="00AA2E68">
        <w:rPr>
          <w:bCs/>
          <w:kern w:val="1"/>
          <w:sz w:val="22"/>
          <w:szCs w:val="22"/>
        </w:rPr>
        <w:t xml:space="preserve"> dni kalendarzow</w:t>
      </w:r>
      <w:r>
        <w:rPr>
          <w:bCs/>
          <w:kern w:val="1"/>
          <w:sz w:val="22"/>
          <w:szCs w:val="22"/>
        </w:rPr>
        <w:t>ych</w:t>
      </w:r>
      <w:r w:rsidR="009F4952">
        <w:rPr>
          <w:bCs/>
          <w:kern w:val="1"/>
          <w:sz w:val="22"/>
          <w:szCs w:val="22"/>
        </w:rPr>
        <w:t>;</w:t>
      </w:r>
      <w:r w:rsidR="00327C26" w:rsidRPr="00874AE8">
        <w:rPr>
          <w:b/>
          <w:sz w:val="22"/>
          <w:szCs w:val="22"/>
        </w:rPr>
        <w:t xml:space="preserve"> </w:t>
      </w:r>
      <w:r w:rsidR="00327C26" w:rsidRPr="00874AE8">
        <w:rPr>
          <w:sz w:val="22"/>
          <w:szCs w:val="22"/>
          <w:u w:val="single"/>
        </w:rPr>
        <w:t xml:space="preserve">od dnia </w:t>
      </w:r>
      <w:r w:rsidR="00B417BC">
        <w:rPr>
          <w:sz w:val="22"/>
          <w:szCs w:val="22"/>
          <w:u w:val="single"/>
        </w:rPr>
        <w:t>podpisania umowy</w:t>
      </w:r>
    </w:p>
    <w:p w14:paraId="513BB68A" w14:textId="77777777" w:rsidR="00A538F2" w:rsidRPr="00874AE8" w:rsidRDefault="00A538F2" w:rsidP="002E41BB">
      <w:pPr>
        <w:numPr>
          <w:ilvl w:val="0"/>
          <w:numId w:val="1"/>
        </w:numPr>
        <w:tabs>
          <w:tab w:val="clear" w:pos="720"/>
          <w:tab w:val="left" w:pos="142"/>
        </w:tabs>
        <w:spacing w:line="276" w:lineRule="auto"/>
        <w:ind w:left="0" w:firstLine="0"/>
        <w:jc w:val="both"/>
        <w:rPr>
          <w:b/>
          <w:strike/>
          <w:sz w:val="22"/>
          <w:szCs w:val="22"/>
        </w:rPr>
      </w:pPr>
      <w:r w:rsidRPr="00874AE8">
        <w:rPr>
          <w:b/>
          <w:sz w:val="22"/>
          <w:szCs w:val="22"/>
        </w:rPr>
        <w:t>W</w:t>
      </w:r>
      <w:r w:rsidR="00282ECB" w:rsidRPr="00874AE8">
        <w:rPr>
          <w:b/>
          <w:sz w:val="22"/>
          <w:szCs w:val="22"/>
        </w:rPr>
        <w:t>ARUNKI UDZIAŁU W POSTĘPOWANIU</w:t>
      </w:r>
      <w:r w:rsidR="00523D43" w:rsidRPr="00874AE8">
        <w:rPr>
          <w:b/>
          <w:sz w:val="22"/>
          <w:szCs w:val="22"/>
        </w:rPr>
        <w:t>:</w:t>
      </w:r>
    </w:p>
    <w:p w14:paraId="7AD6A8BE" w14:textId="77777777" w:rsidR="00A538F2" w:rsidRPr="00874AE8" w:rsidRDefault="00A538F2" w:rsidP="00A538F2">
      <w:pPr>
        <w:spacing w:line="276" w:lineRule="auto"/>
        <w:jc w:val="both"/>
        <w:rPr>
          <w:b/>
          <w:sz w:val="22"/>
          <w:szCs w:val="22"/>
        </w:rPr>
      </w:pPr>
    </w:p>
    <w:p w14:paraId="18146E59" w14:textId="77777777" w:rsidR="00E57D10" w:rsidRPr="00874AE8"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lastRenderedPageBreak/>
        <w:t xml:space="preserve">znajdują się w sytuacji ekonomicznej i finansowej, która pozwala na należyte wykonanie zamówienia; </w:t>
      </w:r>
      <w:bookmarkStart w:id="2" w:name="_Hlk130464619"/>
    </w:p>
    <w:p w14:paraId="3A487444" w14:textId="77777777" w:rsidR="000F49C5" w:rsidRPr="00874AE8" w:rsidRDefault="000F49C5" w:rsidP="00A122DD">
      <w:pPr>
        <w:pStyle w:val="Akapitzlist"/>
        <w:ind w:left="0"/>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2"/>
    <w:p w14:paraId="08A12AA6" w14:textId="77777777" w:rsidR="00C84939" w:rsidRPr="00874AE8" w:rsidRDefault="00C84939" w:rsidP="00886209">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886209">
      <w:pPr>
        <w:pStyle w:val="Akapitzlist"/>
        <w:numPr>
          <w:ilvl w:val="0"/>
          <w:numId w:val="6"/>
        </w:numPr>
        <w:jc w:val="both"/>
        <w:rPr>
          <w:rFonts w:ascii="Times New Roman" w:hAnsi="Times New Roman"/>
          <w:b/>
          <w:sz w:val="22"/>
          <w:szCs w:val="22"/>
        </w:rPr>
      </w:pPr>
      <w:bookmarkStart w:id="3"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886209">
      <w:pPr>
        <w:pStyle w:val="Akapitzlist"/>
        <w:numPr>
          <w:ilvl w:val="0"/>
          <w:numId w:val="6"/>
        </w:numPr>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F77CCF">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3"/>
    <w:p w14:paraId="4BD97BFD" w14:textId="77777777" w:rsidR="00C84939" w:rsidRPr="00874AE8" w:rsidRDefault="00C84939" w:rsidP="00886209">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054BD2">
      <w:pPr>
        <w:pStyle w:val="Akapitzlist"/>
        <w:numPr>
          <w:ilvl w:val="0"/>
          <w:numId w:val="1"/>
        </w:numPr>
        <w:tabs>
          <w:tab w:val="clear" w:pos="720"/>
          <w:tab w:val="num" w:pos="851"/>
        </w:tabs>
        <w:spacing w:line="360" w:lineRule="auto"/>
        <w:ind w:left="426" w:hanging="709"/>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77777777" w:rsidR="002B4D53" w:rsidRPr="00874AE8" w:rsidRDefault="002B4D53" w:rsidP="002B4D53">
      <w:pPr>
        <w:autoSpaceDE w:val="0"/>
        <w:autoSpaceDN w:val="0"/>
        <w:adjustRightInd w:val="0"/>
        <w:spacing w:line="276" w:lineRule="auto"/>
        <w:jc w:val="both"/>
        <w:rPr>
          <w:i/>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lastRenderedPageBreak/>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AE43CB">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3A4AD5">
      <w:pPr>
        <w:pStyle w:val="Akapitzlist"/>
        <w:numPr>
          <w:ilvl w:val="1"/>
          <w:numId w:val="1"/>
        </w:numPr>
        <w:tabs>
          <w:tab w:val="num" w:pos="709"/>
          <w:tab w:val="num" w:pos="2127"/>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77777777" w:rsidR="0015678F" w:rsidRPr="00874AE8" w:rsidRDefault="0015678F" w:rsidP="0015678F">
            <w:pPr>
              <w:suppressAutoHyphens/>
              <w:spacing w:line="360" w:lineRule="auto"/>
              <w:jc w:val="both"/>
              <w:rPr>
                <w:b/>
                <w:bCs/>
                <w:spacing w:val="-3"/>
                <w:sz w:val="22"/>
                <w:szCs w:val="22"/>
                <w:lang w:eastAsia="ar-SA"/>
              </w:rPr>
            </w:pPr>
            <w:r w:rsidRPr="00874AE8">
              <w:rPr>
                <w:b/>
                <w:bCs/>
                <w:spacing w:val="-3"/>
                <w:sz w:val="22"/>
                <w:szCs w:val="22"/>
                <w:lang w:eastAsia="ar-SA"/>
              </w:rPr>
              <w:t xml:space="preserve">1. </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525D019E" w:rsidR="0015678F" w:rsidRPr="00874AE8" w:rsidRDefault="00AA2E68" w:rsidP="0015678F">
            <w:pPr>
              <w:suppressAutoHyphens/>
              <w:spacing w:line="360" w:lineRule="auto"/>
              <w:jc w:val="center"/>
              <w:rPr>
                <w:b/>
                <w:bCs/>
                <w:spacing w:val="-3"/>
                <w:sz w:val="22"/>
                <w:szCs w:val="22"/>
                <w:lang w:eastAsia="ar-SA"/>
              </w:rPr>
            </w:pPr>
            <w:r>
              <w:rPr>
                <w:b/>
                <w:bCs/>
                <w:spacing w:val="-3"/>
                <w:sz w:val="22"/>
                <w:szCs w:val="22"/>
                <w:lang w:eastAsia="ar-SA"/>
              </w:rPr>
              <w:t>8</w:t>
            </w:r>
            <w:r w:rsidR="0015678F" w:rsidRPr="00874AE8">
              <w:rPr>
                <w:b/>
                <w:bCs/>
                <w:spacing w:val="-3"/>
                <w:sz w:val="22"/>
                <w:szCs w:val="22"/>
                <w:lang w:eastAsia="ar-SA"/>
              </w:rPr>
              <w:t>0%</w:t>
            </w:r>
          </w:p>
        </w:tc>
      </w:tr>
      <w:tr w:rsidR="00AA2E68" w:rsidRPr="00874AE8" w14:paraId="6DDD2004"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19B68ABF" w14:textId="56BEE4A7" w:rsidR="00AA2E68" w:rsidRPr="00874AE8" w:rsidRDefault="00AA2E68" w:rsidP="0015678F">
            <w:pPr>
              <w:suppressAutoHyphens/>
              <w:spacing w:line="360" w:lineRule="auto"/>
              <w:jc w:val="both"/>
              <w:rPr>
                <w:b/>
                <w:bCs/>
                <w:spacing w:val="-3"/>
                <w:sz w:val="22"/>
                <w:szCs w:val="22"/>
                <w:lang w:eastAsia="ar-SA"/>
              </w:rPr>
            </w:pPr>
            <w:r>
              <w:rPr>
                <w:b/>
                <w:bCs/>
                <w:spacing w:val="-3"/>
                <w:sz w:val="22"/>
                <w:szCs w:val="22"/>
                <w:lang w:eastAsia="ar-SA"/>
              </w:rPr>
              <w:t xml:space="preserve">2. </w:t>
            </w:r>
          </w:p>
        </w:tc>
        <w:tc>
          <w:tcPr>
            <w:tcW w:w="3809" w:type="dxa"/>
            <w:tcBorders>
              <w:top w:val="single" w:sz="4" w:space="0" w:color="auto"/>
              <w:left w:val="single" w:sz="4" w:space="0" w:color="auto"/>
              <w:bottom w:val="single" w:sz="4" w:space="0" w:color="auto"/>
              <w:right w:val="single" w:sz="4" w:space="0" w:color="auto"/>
            </w:tcBorders>
            <w:vAlign w:val="center"/>
          </w:tcPr>
          <w:p w14:paraId="0AF593F6" w14:textId="724CE860" w:rsidR="00AA2E68" w:rsidRPr="00874AE8" w:rsidRDefault="00AA2E68" w:rsidP="0015678F">
            <w:pPr>
              <w:suppressAutoHyphens/>
              <w:spacing w:line="360" w:lineRule="auto"/>
              <w:jc w:val="center"/>
              <w:rPr>
                <w:b/>
                <w:bCs/>
                <w:spacing w:val="-3"/>
                <w:sz w:val="22"/>
                <w:szCs w:val="22"/>
                <w:lang w:eastAsia="ar-SA"/>
              </w:rPr>
            </w:pPr>
            <w:r>
              <w:rPr>
                <w:b/>
                <w:bCs/>
                <w:spacing w:val="-3"/>
                <w:sz w:val="22"/>
                <w:szCs w:val="22"/>
                <w:lang w:eastAsia="ar-SA"/>
              </w:rPr>
              <w:t>TERMIN DOSTAWY</w:t>
            </w:r>
          </w:p>
        </w:tc>
        <w:tc>
          <w:tcPr>
            <w:tcW w:w="1010" w:type="dxa"/>
            <w:tcBorders>
              <w:top w:val="single" w:sz="4" w:space="0" w:color="auto"/>
              <w:left w:val="single" w:sz="4" w:space="0" w:color="auto"/>
              <w:bottom w:val="single" w:sz="4" w:space="0" w:color="auto"/>
              <w:right w:val="single" w:sz="4" w:space="0" w:color="auto"/>
            </w:tcBorders>
            <w:vAlign w:val="center"/>
          </w:tcPr>
          <w:p w14:paraId="0A39FE4A" w14:textId="40B01A11"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20%</w:t>
            </w:r>
          </w:p>
        </w:tc>
      </w:tr>
      <w:tr w:rsidR="00AA2E68" w:rsidRPr="00874AE8" w14:paraId="0F5158CB"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7479EBD1" w14:textId="77777777" w:rsidR="00AA2E68" w:rsidRPr="00874AE8" w:rsidRDefault="00AA2E68" w:rsidP="0015678F">
            <w:pPr>
              <w:suppressAutoHyphens/>
              <w:spacing w:line="360" w:lineRule="auto"/>
              <w:jc w:val="both"/>
              <w:rPr>
                <w:b/>
                <w:bCs/>
                <w:spacing w:val="-3"/>
                <w:sz w:val="22"/>
                <w:szCs w:val="22"/>
                <w:lang w:eastAsia="ar-SA"/>
              </w:rPr>
            </w:pPr>
          </w:p>
        </w:tc>
        <w:tc>
          <w:tcPr>
            <w:tcW w:w="3809" w:type="dxa"/>
            <w:tcBorders>
              <w:top w:val="single" w:sz="4" w:space="0" w:color="auto"/>
              <w:left w:val="single" w:sz="4" w:space="0" w:color="auto"/>
              <w:bottom w:val="single" w:sz="4" w:space="0" w:color="auto"/>
              <w:right w:val="single" w:sz="4" w:space="0" w:color="auto"/>
            </w:tcBorders>
            <w:vAlign w:val="center"/>
          </w:tcPr>
          <w:p w14:paraId="045899D4" w14:textId="0859E425" w:rsidR="00AA2E68" w:rsidRPr="00874AE8" w:rsidRDefault="00AA2E68" w:rsidP="00AA2E68">
            <w:pPr>
              <w:suppressAutoHyphens/>
              <w:spacing w:line="360" w:lineRule="auto"/>
              <w:jc w:val="right"/>
              <w:rPr>
                <w:b/>
                <w:bCs/>
                <w:spacing w:val="-3"/>
                <w:sz w:val="22"/>
                <w:szCs w:val="22"/>
                <w:lang w:eastAsia="ar-SA"/>
              </w:rPr>
            </w:pPr>
            <w:r>
              <w:rPr>
                <w:b/>
                <w:bCs/>
                <w:spacing w:val="-3"/>
                <w:sz w:val="22"/>
                <w:szCs w:val="22"/>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561218E1" w14:textId="3B331EF6"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100%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26D43C92" w14:textId="77777777" w:rsidR="003A4AD5"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52E352DC"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5F83C65F"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48F9154C" w14:textId="75EEA6D9"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0DAB65BF"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0D5D8DB0"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7E229F">
        <w:rPr>
          <w:b/>
          <w:bCs/>
          <w:sz w:val="22"/>
          <w:szCs w:val="22"/>
          <w:lang w:eastAsia="ar-SA"/>
        </w:rPr>
        <w:t>8</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7B63BC28" w14:textId="3C36444A"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08E6AB2B" w14:textId="144153C3"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611CCD04" w14:textId="435A39F4" w:rsidR="00AA2E68" w:rsidRPr="005D4210" w:rsidRDefault="00AA2E68" w:rsidP="00AA2E68">
      <w:pPr>
        <w:spacing w:line="276" w:lineRule="auto"/>
        <w:jc w:val="both"/>
        <w:rPr>
          <w:b/>
          <w:bCs/>
          <w:kern w:val="1"/>
          <w:sz w:val="22"/>
          <w:szCs w:val="22"/>
          <w:lang w:eastAsia="ar-SA"/>
        </w:rPr>
      </w:pPr>
      <w:r w:rsidRPr="005D4210">
        <w:rPr>
          <w:b/>
          <w:bCs/>
          <w:kern w:val="1"/>
          <w:sz w:val="22"/>
          <w:szCs w:val="22"/>
          <w:lang w:eastAsia="ar-SA"/>
        </w:rPr>
        <w:t>2) Kryterium „Termin dostawy”-</w:t>
      </w:r>
      <w:r w:rsidRPr="005D4210">
        <w:rPr>
          <w:kern w:val="1"/>
          <w:sz w:val="22"/>
          <w:szCs w:val="22"/>
          <w:lang w:eastAsia="ar-SA"/>
        </w:rPr>
        <w:t xml:space="preserve"> ocena dokonana zostanie na podstawie informacji o terminie dostawy określonym  Formularzu Ofertowym</w:t>
      </w:r>
      <w:r>
        <w:rPr>
          <w:kern w:val="1"/>
          <w:sz w:val="22"/>
          <w:szCs w:val="22"/>
          <w:lang w:eastAsia="ar-SA"/>
        </w:rPr>
        <w:t>,</w:t>
      </w:r>
      <w:r w:rsidRPr="005D4210">
        <w:rPr>
          <w:kern w:val="1"/>
          <w:sz w:val="22"/>
          <w:szCs w:val="22"/>
          <w:lang w:eastAsia="ar-SA"/>
        </w:rPr>
        <w:t xml:space="preserve"> stanowiącym załącznik nr 1 do </w:t>
      </w:r>
      <w:r w:rsidR="009F4952">
        <w:rPr>
          <w:kern w:val="1"/>
          <w:sz w:val="22"/>
          <w:szCs w:val="22"/>
          <w:lang w:eastAsia="ar-SA"/>
        </w:rPr>
        <w:t xml:space="preserve">Zapytania ofertowego </w:t>
      </w:r>
      <w:r w:rsidRPr="005D4210">
        <w:rPr>
          <w:kern w:val="1"/>
          <w:sz w:val="22"/>
          <w:szCs w:val="22"/>
          <w:lang w:eastAsia="ar-SA"/>
        </w:rPr>
        <w:t>i przeliczona według wzoru:</w:t>
      </w:r>
    </w:p>
    <w:p w14:paraId="68A5F581" w14:textId="77777777" w:rsidR="00AA2E68" w:rsidRPr="005D4210" w:rsidRDefault="00AA2E68" w:rsidP="00AA2E68">
      <w:pPr>
        <w:tabs>
          <w:tab w:val="left" w:pos="2410"/>
          <w:tab w:val="left" w:pos="2552"/>
          <w:tab w:val="left" w:pos="4111"/>
        </w:tabs>
        <w:spacing w:before="120" w:line="276" w:lineRule="auto"/>
        <w:ind w:left="2127"/>
        <w:rPr>
          <w:b/>
          <w:bCs/>
          <w:sz w:val="22"/>
          <w:szCs w:val="22"/>
        </w:rPr>
      </w:pPr>
      <w:r w:rsidRPr="005D4210">
        <w:rPr>
          <w:b/>
          <w:bCs/>
          <w:sz w:val="22"/>
          <w:szCs w:val="22"/>
        </w:rPr>
        <w:lastRenderedPageBreak/>
        <w:t>Naj</w:t>
      </w:r>
      <w:r>
        <w:rPr>
          <w:b/>
          <w:bCs/>
          <w:sz w:val="22"/>
          <w:szCs w:val="22"/>
        </w:rPr>
        <w:t>krótszy oferowany</w:t>
      </w:r>
      <w:r w:rsidRPr="005D4210">
        <w:rPr>
          <w:b/>
          <w:bCs/>
          <w:sz w:val="22"/>
          <w:szCs w:val="22"/>
        </w:rPr>
        <w:t xml:space="preserve"> Termin dostawy</w:t>
      </w:r>
      <w:r>
        <w:rPr>
          <w:b/>
          <w:bCs/>
          <w:sz w:val="22"/>
          <w:szCs w:val="22"/>
        </w:rPr>
        <w:br/>
        <w:t xml:space="preserve"> spośród złożonych ofert</w:t>
      </w:r>
    </w:p>
    <w:p w14:paraId="41C8479B" w14:textId="0E753911" w:rsidR="00AA2E68" w:rsidRPr="005D4210" w:rsidRDefault="00AA2E68" w:rsidP="00AA2E6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 xml:space="preserve">T = ( ---------------------------------------------------------- x 100) x </w:t>
      </w:r>
      <w:r w:rsidR="007E229F">
        <w:rPr>
          <w:b/>
          <w:bCs/>
          <w:kern w:val="3"/>
          <w:sz w:val="22"/>
          <w:szCs w:val="22"/>
        </w:rPr>
        <w:t>2</w:t>
      </w:r>
      <w:r w:rsidRPr="005D4210">
        <w:rPr>
          <w:b/>
          <w:bCs/>
          <w:kern w:val="3"/>
          <w:sz w:val="22"/>
          <w:szCs w:val="22"/>
        </w:rPr>
        <w:t>0 %</w:t>
      </w:r>
    </w:p>
    <w:p w14:paraId="3B6FD4CF" w14:textId="77777777" w:rsidR="00AA2E68" w:rsidRPr="005D4210" w:rsidRDefault="00AA2E68" w:rsidP="00AA2E6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4C43D853" w14:textId="77777777" w:rsidR="00AA2E68" w:rsidRPr="005D4210" w:rsidRDefault="00AA2E68" w:rsidP="00AA2E68">
      <w:pPr>
        <w:widowControl w:val="0"/>
        <w:suppressAutoHyphens/>
        <w:autoSpaceDN w:val="0"/>
        <w:spacing w:line="276" w:lineRule="auto"/>
        <w:ind w:left="709"/>
        <w:textAlignment w:val="baseline"/>
        <w:rPr>
          <w:kern w:val="3"/>
          <w:sz w:val="22"/>
          <w:szCs w:val="22"/>
        </w:rPr>
      </w:pPr>
    </w:p>
    <w:p w14:paraId="61CEBACC" w14:textId="77777777" w:rsidR="00AA2E68" w:rsidRPr="005D4210" w:rsidRDefault="00AA2E68" w:rsidP="00AA2E6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52E10B5C" w14:textId="77777777" w:rsidR="00AA2E68" w:rsidRPr="005D4210" w:rsidRDefault="00AA2E68" w:rsidP="00AA2E68">
      <w:pPr>
        <w:spacing w:line="276" w:lineRule="auto"/>
        <w:rPr>
          <w:sz w:val="22"/>
          <w:szCs w:val="22"/>
        </w:rPr>
      </w:pPr>
    </w:p>
    <w:p w14:paraId="1E7DADCD" w14:textId="77777777" w:rsidR="00AA2E68" w:rsidRPr="00AA2E68" w:rsidRDefault="00AA2E68" w:rsidP="00AA2E68">
      <w:pPr>
        <w:pStyle w:val="Akapitzlist"/>
        <w:ind w:left="0"/>
        <w:jc w:val="both"/>
        <w:rPr>
          <w:rFonts w:ascii="Times New Roman" w:hAnsi="Times New Roman"/>
          <w:b/>
          <w:bCs/>
          <w:color w:val="FF0000"/>
          <w:kern w:val="1"/>
          <w:sz w:val="22"/>
          <w:szCs w:val="22"/>
        </w:rPr>
      </w:pPr>
      <w:r w:rsidRPr="00AA2E68">
        <w:rPr>
          <w:rFonts w:ascii="Times New Roman" w:hAnsi="Times New Roman"/>
          <w:b/>
          <w:bCs/>
          <w:color w:val="FF0000"/>
          <w:kern w:val="1"/>
          <w:sz w:val="22"/>
          <w:szCs w:val="22"/>
        </w:rPr>
        <w:t xml:space="preserve">UWAGA: </w:t>
      </w:r>
    </w:p>
    <w:p w14:paraId="56816218" w14:textId="02BFB1A0" w:rsidR="00AA2E68" w:rsidRPr="008C0F18" w:rsidRDefault="00AA2E68" w:rsidP="00AA2E68">
      <w:pPr>
        <w:pStyle w:val="Akapitzlist"/>
        <w:ind w:left="0"/>
        <w:jc w:val="both"/>
        <w:rPr>
          <w:rFonts w:ascii="Times New Roman" w:hAnsi="Times New Roman"/>
          <w:b/>
          <w:bCs/>
          <w:kern w:val="1"/>
          <w:sz w:val="22"/>
          <w:szCs w:val="22"/>
          <w:u w:val="single"/>
        </w:rPr>
      </w:pPr>
      <w:r w:rsidRPr="008C0F18">
        <w:rPr>
          <w:rFonts w:ascii="Times New Roman" w:hAnsi="Times New Roman"/>
          <w:b/>
          <w:bCs/>
          <w:kern w:val="1"/>
          <w:sz w:val="22"/>
          <w:szCs w:val="22"/>
          <w:u w:val="single"/>
        </w:rPr>
        <w:t>Dla części</w:t>
      </w:r>
      <w:r w:rsidR="008C0F18" w:rsidRPr="008C0F18">
        <w:rPr>
          <w:rFonts w:ascii="Times New Roman" w:hAnsi="Times New Roman"/>
          <w:b/>
          <w:bCs/>
          <w:kern w:val="1"/>
          <w:sz w:val="22"/>
          <w:szCs w:val="22"/>
          <w:u w:val="single"/>
        </w:rPr>
        <w:t xml:space="preserve"> nr 1</w:t>
      </w:r>
    </w:p>
    <w:p w14:paraId="3C9D1DA4" w14:textId="4D63F4CA" w:rsidR="00AA2E68" w:rsidRPr="008C0F18" w:rsidRDefault="00AA2E68" w:rsidP="00AA2E68">
      <w:pPr>
        <w:pStyle w:val="Akapitzlist"/>
        <w:ind w:left="0"/>
        <w:jc w:val="both"/>
        <w:rPr>
          <w:rFonts w:ascii="Times New Roman" w:hAnsi="Times New Roman"/>
          <w:b/>
          <w:bCs/>
          <w:kern w:val="1"/>
          <w:sz w:val="22"/>
          <w:szCs w:val="22"/>
        </w:rPr>
      </w:pPr>
      <w:r w:rsidRPr="008C0F18">
        <w:rPr>
          <w:rFonts w:ascii="Times New Roman" w:hAnsi="Times New Roman"/>
          <w:kern w:val="1"/>
          <w:sz w:val="22"/>
          <w:szCs w:val="22"/>
        </w:rPr>
        <w:t xml:space="preserve">Minimalny termin </w:t>
      </w:r>
      <w:r w:rsidRPr="008C0F18">
        <w:rPr>
          <w:rFonts w:ascii="Times New Roman" w:hAnsi="Times New Roman"/>
          <w:bCs/>
          <w:kern w:val="1"/>
          <w:sz w:val="22"/>
          <w:szCs w:val="22"/>
        </w:rPr>
        <w:t xml:space="preserve">dostawy to  </w:t>
      </w:r>
      <w:r w:rsidR="008C0F18">
        <w:rPr>
          <w:rFonts w:ascii="Times New Roman" w:hAnsi="Times New Roman"/>
          <w:b/>
          <w:kern w:val="1"/>
          <w:sz w:val="22"/>
          <w:szCs w:val="22"/>
        </w:rPr>
        <w:t>21</w:t>
      </w:r>
      <w:r w:rsidRPr="008C0F18">
        <w:rPr>
          <w:rFonts w:ascii="Times New Roman" w:hAnsi="Times New Roman"/>
          <w:b/>
          <w:bCs/>
          <w:kern w:val="1"/>
          <w:sz w:val="22"/>
          <w:szCs w:val="22"/>
        </w:rPr>
        <w:t xml:space="preserve"> dni kalendarzowych</w:t>
      </w:r>
      <w:r w:rsidRPr="008C0F18">
        <w:rPr>
          <w:rFonts w:ascii="Times New Roman" w:hAnsi="Times New Roman"/>
          <w:bCs/>
          <w:kern w:val="1"/>
          <w:sz w:val="22"/>
          <w:szCs w:val="22"/>
        </w:rPr>
        <w:t xml:space="preserve"> a maksymalny to </w:t>
      </w:r>
      <w:r w:rsidR="008C0F18">
        <w:rPr>
          <w:rFonts w:ascii="Times New Roman" w:hAnsi="Times New Roman"/>
          <w:b/>
          <w:kern w:val="1"/>
          <w:sz w:val="22"/>
          <w:szCs w:val="22"/>
        </w:rPr>
        <w:t>35</w:t>
      </w:r>
      <w:r w:rsidRPr="008C0F18">
        <w:rPr>
          <w:rFonts w:ascii="Times New Roman" w:hAnsi="Times New Roman"/>
          <w:b/>
          <w:bCs/>
          <w:kern w:val="1"/>
          <w:sz w:val="22"/>
          <w:szCs w:val="22"/>
        </w:rPr>
        <w:t xml:space="preserve"> dni kalendarzowych</w:t>
      </w:r>
      <w:r w:rsidR="008C0F18">
        <w:rPr>
          <w:rFonts w:ascii="Times New Roman" w:hAnsi="Times New Roman"/>
          <w:kern w:val="1"/>
          <w:sz w:val="22"/>
          <w:szCs w:val="22"/>
        </w:rPr>
        <w:t xml:space="preserve"> od zawarcia umowy</w:t>
      </w:r>
      <w:r w:rsidR="008C0F18">
        <w:rPr>
          <w:rFonts w:ascii="Times New Roman" w:hAnsi="Times New Roman"/>
          <w:b/>
          <w:bCs/>
          <w:kern w:val="1"/>
          <w:sz w:val="22"/>
          <w:szCs w:val="22"/>
        </w:rPr>
        <w:t>.</w:t>
      </w:r>
    </w:p>
    <w:p w14:paraId="5091FD80" w14:textId="7727A6EE" w:rsidR="008C0F18" w:rsidRPr="008C0F18" w:rsidRDefault="008C0F18" w:rsidP="008C0F18">
      <w:pPr>
        <w:pStyle w:val="Akapitzlist"/>
        <w:ind w:left="0"/>
        <w:jc w:val="both"/>
        <w:rPr>
          <w:rFonts w:ascii="Times New Roman" w:hAnsi="Times New Roman"/>
          <w:b/>
          <w:bCs/>
          <w:kern w:val="1"/>
          <w:sz w:val="22"/>
          <w:szCs w:val="22"/>
          <w:u w:val="single"/>
        </w:rPr>
      </w:pPr>
      <w:r w:rsidRPr="008C0F18">
        <w:rPr>
          <w:rFonts w:ascii="Times New Roman" w:hAnsi="Times New Roman"/>
          <w:b/>
          <w:bCs/>
          <w:kern w:val="1"/>
          <w:sz w:val="22"/>
          <w:szCs w:val="22"/>
          <w:u w:val="single"/>
        </w:rPr>
        <w:t>Dla części nr 2</w:t>
      </w:r>
    </w:p>
    <w:p w14:paraId="0BB6F025" w14:textId="099EDEF6" w:rsidR="008C0F18" w:rsidRPr="008C0F18" w:rsidRDefault="008C0F18" w:rsidP="008C0F18">
      <w:pPr>
        <w:pStyle w:val="Akapitzlist"/>
        <w:ind w:left="0"/>
        <w:jc w:val="both"/>
        <w:rPr>
          <w:rFonts w:ascii="Times New Roman" w:hAnsi="Times New Roman"/>
          <w:kern w:val="1"/>
          <w:sz w:val="22"/>
          <w:szCs w:val="22"/>
        </w:rPr>
      </w:pPr>
      <w:r w:rsidRPr="008C0F18">
        <w:rPr>
          <w:rFonts w:ascii="Times New Roman" w:hAnsi="Times New Roman"/>
          <w:kern w:val="1"/>
          <w:sz w:val="22"/>
          <w:szCs w:val="22"/>
        </w:rPr>
        <w:t xml:space="preserve">Minimalny termin </w:t>
      </w:r>
      <w:r w:rsidRPr="008C0F18">
        <w:rPr>
          <w:rFonts w:ascii="Times New Roman" w:hAnsi="Times New Roman"/>
          <w:bCs/>
          <w:kern w:val="1"/>
          <w:sz w:val="22"/>
          <w:szCs w:val="22"/>
        </w:rPr>
        <w:t xml:space="preserve">dostawy to  </w:t>
      </w:r>
      <w:r>
        <w:rPr>
          <w:rFonts w:ascii="Times New Roman" w:hAnsi="Times New Roman"/>
          <w:b/>
          <w:kern w:val="1"/>
          <w:sz w:val="22"/>
          <w:szCs w:val="22"/>
        </w:rPr>
        <w:t>49</w:t>
      </w:r>
      <w:r w:rsidRPr="008C0F18">
        <w:rPr>
          <w:rFonts w:ascii="Times New Roman" w:hAnsi="Times New Roman"/>
          <w:b/>
          <w:bCs/>
          <w:kern w:val="1"/>
          <w:sz w:val="22"/>
          <w:szCs w:val="22"/>
        </w:rPr>
        <w:t xml:space="preserve"> dni kalendarzowych</w:t>
      </w:r>
      <w:r w:rsidRPr="008C0F18">
        <w:rPr>
          <w:rFonts w:ascii="Times New Roman" w:hAnsi="Times New Roman"/>
          <w:bCs/>
          <w:kern w:val="1"/>
          <w:sz w:val="22"/>
          <w:szCs w:val="22"/>
        </w:rPr>
        <w:t xml:space="preserve"> a maksymalny to </w:t>
      </w:r>
      <w:r>
        <w:rPr>
          <w:rFonts w:ascii="Times New Roman" w:hAnsi="Times New Roman"/>
          <w:b/>
          <w:kern w:val="1"/>
          <w:sz w:val="22"/>
          <w:szCs w:val="22"/>
        </w:rPr>
        <w:t xml:space="preserve">63 </w:t>
      </w:r>
      <w:r w:rsidRPr="008C0F18">
        <w:rPr>
          <w:rFonts w:ascii="Times New Roman" w:hAnsi="Times New Roman"/>
          <w:b/>
          <w:bCs/>
          <w:kern w:val="1"/>
          <w:sz w:val="22"/>
          <w:szCs w:val="22"/>
        </w:rPr>
        <w:t>dni kalendarzow</w:t>
      </w:r>
      <w:r>
        <w:rPr>
          <w:rFonts w:ascii="Times New Roman" w:hAnsi="Times New Roman"/>
          <w:b/>
          <w:bCs/>
          <w:kern w:val="1"/>
          <w:sz w:val="22"/>
          <w:szCs w:val="22"/>
        </w:rPr>
        <w:t xml:space="preserve">e </w:t>
      </w:r>
      <w:r>
        <w:rPr>
          <w:rFonts w:ascii="Times New Roman" w:hAnsi="Times New Roman"/>
          <w:bCs/>
          <w:kern w:val="1"/>
          <w:sz w:val="22"/>
          <w:szCs w:val="22"/>
        </w:rPr>
        <w:t>od zawarcia umowy.</w:t>
      </w:r>
    </w:p>
    <w:p w14:paraId="3FD04B39" w14:textId="7CAA3FD9" w:rsidR="00AA2E68" w:rsidRPr="00AA2E68" w:rsidRDefault="00AA2E68" w:rsidP="00AA2E68">
      <w:pPr>
        <w:pStyle w:val="Akapitzlist"/>
        <w:ind w:left="0"/>
        <w:jc w:val="both"/>
        <w:rPr>
          <w:rFonts w:ascii="Times New Roman" w:hAnsi="Times New Roman"/>
          <w:bCs/>
          <w:kern w:val="1"/>
          <w:sz w:val="22"/>
          <w:szCs w:val="22"/>
        </w:rPr>
      </w:pPr>
      <w:r w:rsidRPr="00AA2E68">
        <w:rPr>
          <w:rFonts w:ascii="Times New Roman" w:hAnsi="Times New Roman"/>
          <w:bCs/>
          <w:kern w:val="1"/>
          <w:sz w:val="22"/>
          <w:szCs w:val="22"/>
        </w:rPr>
        <w:t xml:space="preserve">Oferta nie może być opatrzona terminem dostawy innym niż w/w zakresu, gdyż będzie niezgodna z </w:t>
      </w:r>
      <w:r w:rsidR="007E229F">
        <w:rPr>
          <w:rFonts w:ascii="Times New Roman" w:hAnsi="Times New Roman"/>
          <w:bCs/>
          <w:kern w:val="1"/>
          <w:sz w:val="22"/>
          <w:szCs w:val="22"/>
        </w:rPr>
        <w:t>treści</w:t>
      </w:r>
      <w:r w:rsidR="008C0F18">
        <w:rPr>
          <w:rFonts w:ascii="Times New Roman" w:hAnsi="Times New Roman"/>
          <w:bCs/>
          <w:kern w:val="1"/>
          <w:sz w:val="22"/>
          <w:szCs w:val="22"/>
        </w:rPr>
        <w:t>ą</w:t>
      </w:r>
      <w:r w:rsidR="007E229F">
        <w:rPr>
          <w:rFonts w:ascii="Times New Roman" w:hAnsi="Times New Roman"/>
          <w:bCs/>
          <w:kern w:val="1"/>
          <w:sz w:val="22"/>
          <w:szCs w:val="22"/>
        </w:rPr>
        <w:t xml:space="preserve"> Zapytania ofertowego</w:t>
      </w:r>
      <w:r w:rsidRPr="00AA2E68">
        <w:rPr>
          <w:rFonts w:ascii="Times New Roman" w:hAnsi="Times New Roman"/>
          <w:bCs/>
          <w:kern w:val="1"/>
          <w:sz w:val="22"/>
          <w:szCs w:val="22"/>
        </w:rPr>
        <w:t>.</w:t>
      </w:r>
    </w:p>
    <w:p w14:paraId="753BC871" w14:textId="77777777" w:rsidR="00AA2E68" w:rsidRPr="00AA2E68" w:rsidRDefault="00AA2E68" w:rsidP="00AA2E68">
      <w:pPr>
        <w:pStyle w:val="Akapitzlist"/>
        <w:ind w:left="0"/>
        <w:rPr>
          <w:rFonts w:ascii="Times New Roman" w:hAnsi="Times New Roman"/>
          <w:bCs/>
          <w:kern w:val="1"/>
          <w:sz w:val="22"/>
          <w:szCs w:val="22"/>
        </w:rPr>
      </w:pPr>
      <w:r w:rsidRPr="00AA2E68">
        <w:rPr>
          <w:rFonts w:ascii="Times New Roman" w:hAnsi="Times New Roman"/>
          <w:bCs/>
          <w:kern w:val="1"/>
          <w:sz w:val="22"/>
          <w:szCs w:val="22"/>
        </w:rPr>
        <w:t xml:space="preserve">Termin dostawy, określony w Formularzu ofertowym, wykonawca podaje w pełnych dniach. </w:t>
      </w:r>
    </w:p>
    <w:p w14:paraId="4E2DE255" w14:textId="77777777" w:rsidR="008C0F18" w:rsidRDefault="00AA2E68" w:rsidP="00AA2E68">
      <w:pPr>
        <w:pStyle w:val="Akapitzlist"/>
        <w:ind w:left="0"/>
        <w:jc w:val="both"/>
        <w:rPr>
          <w:rFonts w:ascii="Times New Roman" w:hAnsi="Times New Roman"/>
          <w:bCs/>
          <w:kern w:val="1"/>
          <w:sz w:val="22"/>
          <w:szCs w:val="22"/>
        </w:rPr>
      </w:pPr>
      <w:r w:rsidRPr="00AA2E68">
        <w:rPr>
          <w:rFonts w:ascii="Times New Roman" w:hAnsi="Times New Roman"/>
          <w:bCs/>
          <w:kern w:val="1"/>
          <w:sz w:val="22"/>
          <w:szCs w:val="22"/>
        </w:rPr>
        <w:t>W przypadku nie wskazania przez Wykonawcę w Formularzu Ofertowym oferowanego terminu dostawy, Zamawiający do obliczenia liczby punktów w kryterium „Termin dostawy” przyjmie najdłuższy możliwy termin dostawy, tj.:</w:t>
      </w:r>
    </w:p>
    <w:p w14:paraId="4D6FE5B4" w14:textId="6B883610" w:rsidR="00AA2E68" w:rsidRDefault="008C0F18" w:rsidP="00AA2E68">
      <w:pPr>
        <w:pStyle w:val="Akapitzlist"/>
        <w:ind w:left="0"/>
        <w:jc w:val="both"/>
        <w:rPr>
          <w:rFonts w:ascii="Times New Roman" w:hAnsi="Times New Roman"/>
          <w:bCs/>
          <w:kern w:val="1"/>
          <w:sz w:val="22"/>
          <w:szCs w:val="22"/>
        </w:rPr>
      </w:pPr>
      <w:bookmarkStart w:id="4" w:name="_Hlk143591268"/>
      <w:r>
        <w:rPr>
          <w:rFonts w:ascii="Times New Roman" w:hAnsi="Times New Roman"/>
          <w:bCs/>
          <w:kern w:val="1"/>
          <w:sz w:val="22"/>
          <w:szCs w:val="22"/>
        </w:rPr>
        <w:t>- dla części nr 1 -</w:t>
      </w:r>
      <w:r w:rsidR="00AA2E68" w:rsidRPr="00AA2E68">
        <w:rPr>
          <w:rFonts w:ascii="Times New Roman" w:hAnsi="Times New Roman"/>
          <w:bCs/>
          <w:kern w:val="1"/>
          <w:sz w:val="22"/>
          <w:szCs w:val="22"/>
        </w:rPr>
        <w:t xml:space="preserve"> </w:t>
      </w:r>
      <w:r w:rsidRPr="008C0F18">
        <w:rPr>
          <w:rFonts w:ascii="Times New Roman" w:hAnsi="Times New Roman"/>
          <w:bCs/>
          <w:kern w:val="1"/>
          <w:sz w:val="22"/>
          <w:szCs w:val="22"/>
        </w:rPr>
        <w:t>35</w:t>
      </w:r>
      <w:r w:rsidR="00AA2E68" w:rsidRPr="00AA2E68">
        <w:rPr>
          <w:rFonts w:ascii="Times New Roman" w:hAnsi="Times New Roman"/>
          <w:bCs/>
          <w:kern w:val="1"/>
          <w:sz w:val="22"/>
          <w:szCs w:val="22"/>
        </w:rPr>
        <w:t xml:space="preserve"> dni kalendarzowych;</w:t>
      </w:r>
    </w:p>
    <w:p w14:paraId="7B66FB00" w14:textId="3C7C07C9" w:rsidR="008C0F18" w:rsidRPr="00AA2E68" w:rsidRDefault="008C0F18" w:rsidP="008C0F18">
      <w:pPr>
        <w:pStyle w:val="Akapitzlist"/>
        <w:ind w:left="0"/>
        <w:jc w:val="both"/>
        <w:rPr>
          <w:rFonts w:ascii="Times New Roman" w:hAnsi="Times New Roman"/>
          <w:bCs/>
          <w:kern w:val="1"/>
          <w:sz w:val="22"/>
          <w:szCs w:val="22"/>
        </w:rPr>
      </w:pPr>
      <w:r>
        <w:rPr>
          <w:rFonts w:ascii="Times New Roman" w:hAnsi="Times New Roman"/>
          <w:bCs/>
          <w:kern w:val="1"/>
          <w:sz w:val="22"/>
          <w:szCs w:val="22"/>
        </w:rPr>
        <w:t xml:space="preserve">- dla części nr </w:t>
      </w:r>
      <w:r w:rsidR="004D0BE1">
        <w:rPr>
          <w:rFonts w:ascii="Times New Roman" w:hAnsi="Times New Roman"/>
          <w:bCs/>
          <w:kern w:val="1"/>
          <w:sz w:val="22"/>
          <w:szCs w:val="22"/>
        </w:rPr>
        <w:t>2</w:t>
      </w:r>
      <w:r>
        <w:rPr>
          <w:rFonts w:ascii="Times New Roman" w:hAnsi="Times New Roman"/>
          <w:bCs/>
          <w:kern w:val="1"/>
          <w:sz w:val="22"/>
          <w:szCs w:val="22"/>
        </w:rPr>
        <w:t xml:space="preserve"> -</w:t>
      </w:r>
      <w:r w:rsidRPr="00AA2E68">
        <w:rPr>
          <w:rFonts w:ascii="Times New Roman" w:hAnsi="Times New Roman"/>
          <w:bCs/>
          <w:kern w:val="1"/>
          <w:sz w:val="22"/>
          <w:szCs w:val="22"/>
        </w:rPr>
        <w:t xml:space="preserve"> </w:t>
      </w:r>
      <w:r>
        <w:rPr>
          <w:rFonts w:ascii="Times New Roman" w:hAnsi="Times New Roman"/>
          <w:bCs/>
          <w:kern w:val="1"/>
          <w:sz w:val="22"/>
          <w:szCs w:val="22"/>
        </w:rPr>
        <w:t>63</w:t>
      </w:r>
      <w:r w:rsidRPr="00AA2E68">
        <w:rPr>
          <w:rFonts w:ascii="Times New Roman" w:hAnsi="Times New Roman"/>
          <w:bCs/>
          <w:kern w:val="1"/>
          <w:sz w:val="22"/>
          <w:szCs w:val="22"/>
        </w:rPr>
        <w:t xml:space="preserve"> dni kalendarzow</w:t>
      </w:r>
      <w:r>
        <w:rPr>
          <w:rFonts w:ascii="Times New Roman" w:hAnsi="Times New Roman"/>
          <w:bCs/>
          <w:kern w:val="1"/>
          <w:sz w:val="22"/>
          <w:szCs w:val="22"/>
        </w:rPr>
        <w:t>e.</w:t>
      </w:r>
    </w:p>
    <w:bookmarkEnd w:id="4"/>
    <w:p w14:paraId="2788A910" w14:textId="1B7E1E28" w:rsidR="00AA2E68" w:rsidRDefault="00AA2E68" w:rsidP="00AA2E68">
      <w:pPr>
        <w:pStyle w:val="Akapitzlist"/>
        <w:ind w:left="0"/>
        <w:jc w:val="both"/>
        <w:rPr>
          <w:rFonts w:ascii="Times New Roman" w:hAnsi="Times New Roman"/>
          <w:sz w:val="22"/>
          <w:szCs w:val="22"/>
        </w:rPr>
      </w:pPr>
      <w:r w:rsidRPr="00AA2E68">
        <w:rPr>
          <w:rFonts w:ascii="Times New Roman" w:hAnsi="Times New Roman"/>
          <w:sz w:val="22"/>
          <w:szCs w:val="22"/>
        </w:rPr>
        <w:t xml:space="preserve">Maksymalna ilość punktów, jaką może otrzymać oferta Wykonawcy w kryterium „Termin dostawy” </w:t>
      </w:r>
      <w:r w:rsidRPr="00AA2E68">
        <w:rPr>
          <w:rFonts w:ascii="Times New Roman" w:hAnsi="Times New Roman"/>
          <w:b/>
          <w:sz w:val="22"/>
          <w:szCs w:val="22"/>
        </w:rPr>
        <w:t xml:space="preserve">wynosi </w:t>
      </w:r>
      <w:r w:rsidR="007E229F">
        <w:rPr>
          <w:rFonts w:ascii="Times New Roman" w:hAnsi="Times New Roman"/>
          <w:b/>
          <w:sz w:val="22"/>
          <w:szCs w:val="22"/>
        </w:rPr>
        <w:t>2</w:t>
      </w:r>
      <w:r w:rsidRPr="00AA2E68">
        <w:rPr>
          <w:rFonts w:ascii="Times New Roman" w:hAnsi="Times New Roman"/>
          <w:b/>
          <w:sz w:val="22"/>
          <w:szCs w:val="22"/>
        </w:rPr>
        <w:t>0 pkt</w:t>
      </w:r>
      <w:r w:rsidRPr="00AA2E68">
        <w:rPr>
          <w:rFonts w:ascii="Times New Roman" w:hAnsi="Times New Roman"/>
          <w:sz w:val="22"/>
          <w:szCs w:val="22"/>
        </w:rPr>
        <w:t>.</w:t>
      </w:r>
    </w:p>
    <w:p w14:paraId="5057B6CD" w14:textId="77777777" w:rsidR="002D05C1" w:rsidRPr="00AA2E68" w:rsidRDefault="002D05C1" w:rsidP="00AA2E68">
      <w:pPr>
        <w:pStyle w:val="Akapitzlist"/>
        <w:ind w:left="0"/>
        <w:jc w:val="both"/>
        <w:rPr>
          <w:rFonts w:ascii="Times New Roman" w:hAnsi="Times New Roman"/>
          <w:sz w:val="22"/>
          <w:szCs w:val="22"/>
        </w:rPr>
      </w:pPr>
    </w:p>
    <w:p w14:paraId="73242354" w14:textId="77777777" w:rsidR="00282ECB" w:rsidRPr="00874AE8"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2FAD38D"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Cena podana w ofercie musi obejmować wszystkie koszty i składniki związane z wykonaniem zamówienia w sposób prawidłowy i należyty. </w:t>
      </w:r>
    </w:p>
    <w:p w14:paraId="7B92B158" w14:textId="77777777" w:rsidR="00AE43CB" w:rsidRPr="00874AE8"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45AA771A" w14:textId="77777777" w:rsidR="00282ECB" w:rsidRPr="00874AE8"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lastRenderedPageBreak/>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odrzuci i nie będzie brał pod uwagę przy ocenie oferty niespełniającej warunków</w:t>
      </w:r>
      <w:r w:rsidRPr="00874AE8">
        <w:rPr>
          <w:rFonts w:ascii="Times New Roman" w:hAnsi="Times New Roman"/>
          <w:color w:val="000000"/>
          <w:sz w:val="22"/>
          <w:szCs w:val="22"/>
        </w:rPr>
        <w:br/>
      </w:r>
      <w:r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Pr="00874AE8">
        <w:rPr>
          <w:rStyle w:val="fontstyle01"/>
          <w:rFonts w:ascii="Times New Roman" w:hAnsi="Times New Roman"/>
          <w:sz w:val="22"/>
          <w:szCs w:val="22"/>
        </w:rPr>
        <w:t>apytaniem ofertowym lub złożoną po terminie. Wykonawcy z tego tytułu</w:t>
      </w:r>
      <w:r w:rsidRPr="00874AE8">
        <w:rPr>
          <w:rFonts w:ascii="Times New Roman" w:hAnsi="Times New Roman"/>
          <w:color w:val="000000"/>
          <w:sz w:val="22"/>
          <w:szCs w:val="22"/>
        </w:rPr>
        <w:br/>
      </w:r>
      <w:r w:rsidRPr="00874AE8">
        <w:rPr>
          <w:rStyle w:val="fontstyle01"/>
          <w:rFonts w:ascii="Times New Roman" w:hAnsi="Times New Roman"/>
          <w:sz w:val="22"/>
          <w:szCs w:val="22"/>
        </w:rPr>
        <w:t>nie przysługują żadne roszczenia.</w:t>
      </w:r>
    </w:p>
    <w:p w14:paraId="3644BAD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Każdy z Wykonawców może złożyć tylko jedną ofertę.</w:t>
      </w:r>
    </w:p>
    <w:p w14:paraId="05C0CFB5" w14:textId="435103AE"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 xml:space="preserve">Ofertę należy złożyć </w:t>
      </w:r>
      <w:r w:rsidRPr="00874AE8">
        <w:rPr>
          <w:rFonts w:ascii="Times New Roman" w:eastAsia="Times New Roman" w:hAnsi="Times New Roman"/>
          <w:sz w:val="22"/>
          <w:szCs w:val="22"/>
          <w:lang w:eastAsia="pl-PL"/>
        </w:rPr>
        <w:t xml:space="preserve">w języku polskim. </w:t>
      </w:r>
    </w:p>
    <w:p w14:paraId="642FD207" w14:textId="77777777" w:rsidR="00E85E8D" w:rsidRPr="00E85E8D" w:rsidRDefault="00282ECB" w:rsidP="006B2916">
      <w:pPr>
        <w:pStyle w:val="Akapitzlist"/>
        <w:numPr>
          <w:ilvl w:val="1"/>
          <w:numId w:val="1"/>
        </w:numPr>
        <w:tabs>
          <w:tab w:val="num" w:pos="709"/>
        </w:tabs>
        <w:ind w:left="567" w:hanging="567"/>
        <w:jc w:val="both"/>
        <w:rPr>
          <w:rFonts w:ascii="Times New Roman" w:hAnsi="Times New Roman"/>
          <w:b/>
          <w:i/>
          <w:iCs/>
          <w:color w:val="000000"/>
          <w:sz w:val="22"/>
          <w:szCs w:val="22"/>
          <w:u w:val="single"/>
        </w:rPr>
      </w:pPr>
      <w:r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Pr="00E85E8D">
        <w:rPr>
          <w:rFonts w:ascii="Times New Roman" w:eastAsia="Times New Roman" w:hAnsi="Times New Roman"/>
          <w:b/>
          <w:sz w:val="22"/>
          <w:szCs w:val="22"/>
          <w:lang w:eastAsia="pl-PL"/>
        </w:rPr>
        <w:t>.</w:t>
      </w:r>
    </w:p>
    <w:p w14:paraId="50ED010F" w14:textId="3C06D4C0" w:rsidR="00282ECB" w:rsidRPr="00E85E8D" w:rsidRDefault="00E85E8D" w:rsidP="009F4952">
      <w:pPr>
        <w:pStyle w:val="Akapitzlist"/>
        <w:tabs>
          <w:tab w:val="num" w:pos="2972"/>
        </w:tabs>
        <w:ind w:left="709"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E85E8D">
        <w:rPr>
          <w:rStyle w:val="fontstyle01"/>
          <w:rFonts w:ascii="Times New Roman" w:hAnsi="Times New Roman"/>
          <w:sz w:val="22"/>
          <w:szCs w:val="22"/>
        </w:rPr>
        <w:t>Zamawiający dopuszcza podpisanie dokumentów przez osobę lub osoby uprawnione do reprezentowania Wykonawcy kwalifikowanym podpisem elektronicznym  lub podpisem zaufanym lub podpisem osobistym (e-dowód).</w:t>
      </w:r>
    </w:p>
    <w:p w14:paraId="2F4E800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9F4952" w:rsidRDefault="00282ECB" w:rsidP="009F4952">
      <w:pPr>
        <w:numPr>
          <w:ilvl w:val="1"/>
          <w:numId w:val="1"/>
        </w:numPr>
        <w:spacing w:before="240"/>
        <w:ind w:left="567" w:right="91" w:hanging="567"/>
        <w:rPr>
          <w:bCs/>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.doc, .docx, .odt.</w:t>
      </w:r>
      <w:r w:rsidR="00B5288D" w:rsidRPr="00874AE8">
        <w:rPr>
          <w:bCs/>
          <w:sz w:val="22"/>
          <w:szCs w:val="22"/>
        </w:rPr>
        <w:t>, .txt, .rtf.</w:t>
      </w:r>
      <w:r w:rsidR="009F4952">
        <w:rPr>
          <w:bCs/>
          <w:sz w:val="22"/>
          <w:szCs w:val="22"/>
        </w:rPr>
        <w:t xml:space="preserve"> </w:t>
      </w:r>
      <w:r w:rsidR="009F4952" w:rsidRPr="009F4952">
        <w:rPr>
          <w:bCs/>
          <w:i/>
          <w:iCs/>
          <w:sz w:val="22"/>
          <w:szCs w:val="22"/>
        </w:rPr>
        <w:t>(ze szczególnym wskazaniem na .pdf).</w:t>
      </w:r>
    </w:p>
    <w:p w14:paraId="2A5E333E"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10" w:history="1">
        <w:r w:rsidRPr="00874AE8">
          <w:rPr>
            <w:b/>
            <w:color w:val="FF0000"/>
            <w:sz w:val="22"/>
            <w:szCs w:val="22"/>
            <w:u w:val="single" w:color="FF0000"/>
          </w:rPr>
          <w:t>https://platformazakupowa.pl</w:t>
        </w:r>
      </w:hyperlink>
    </w:p>
    <w:p w14:paraId="7AE099C0" w14:textId="77777777" w:rsidR="00282ECB" w:rsidRPr="00874AE8" w:rsidRDefault="00282ECB" w:rsidP="00A718BC">
      <w:pPr>
        <w:numPr>
          <w:ilvl w:val="1"/>
          <w:numId w:val="1"/>
        </w:numPr>
        <w:tabs>
          <w:tab w:val="clear" w:pos="420"/>
          <w:tab w:val="num" w:pos="426"/>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1">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2">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10798E">
      <w:pPr>
        <w:numPr>
          <w:ilvl w:val="1"/>
          <w:numId w:val="1"/>
        </w:numPr>
        <w:spacing w:before="240" w:line="276" w:lineRule="auto"/>
        <w:ind w:left="709" w:right="91" w:hanging="567"/>
        <w:jc w:val="both"/>
        <w:rPr>
          <w:bCs/>
          <w:sz w:val="22"/>
          <w:szCs w:val="22"/>
        </w:rPr>
      </w:pPr>
      <w:r w:rsidRPr="00874AE8">
        <w:rPr>
          <w:bCs/>
          <w:sz w:val="22"/>
          <w:szCs w:val="22"/>
        </w:rPr>
        <w:lastRenderedPageBreak/>
        <w:t xml:space="preserve"> </w:t>
      </w:r>
      <w:r w:rsidR="00282ECB" w:rsidRPr="00874AE8">
        <w:rPr>
          <w:b/>
          <w:sz w:val="22"/>
          <w:szCs w:val="22"/>
        </w:rPr>
        <w:t xml:space="preserve">Zamawiający nie ponosi odpowiedzialności za złożenie oferty w sposób niezgodny z Instrukcją korzystania z </w:t>
      </w:r>
      <w:hyperlink r:id="rId13">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4409B6">
      <w:pPr>
        <w:numPr>
          <w:ilvl w:val="1"/>
          <w:numId w:val="1"/>
        </w:numPr>
        <w:tabs>
          <w:tab w:val="num" w:pos="709"/>
        </w:tabs>
        <w:spacing w:before="240" w:line="276" w:lineRule="auto"/>
        <w:ind w:left="709" w:right="91" w:hanging="567"/>
        <w:jc w:val="both"/>
        <w:rPr>
          <w:bCs/>
          <w:sz w:val="22"/>
          <w:szCs w:val="22"/>
        </w:rPr>
      </w:pPr>
      <w:r w:rsidRPr="00874AE8">
        <w:rPr>
          <w:sz w:val="22"/>
          <w:szCs w:val="22"/>
        </w:rPr>
        <w:t xml:space="preserve">Zamawiający informuje, że instrukcje korzystania z </w:t>
      </w:r>
      <w:hyperlink r:id="rId14">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5">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6">
        <w:r w:rsidRPr="00874AE8">
          <w:rPr>
            <w:color w:val="1155CC"/>
            <w:sz w:val="22"/>
            <w:szCs w:val="22"/>
            <w:u w:val="single"/>
          </w:rPr>
          <w:t>https://platformazakupowa.pl/strona/45-instrukcje</w:t>
        </w:r>
      </w:hyperlink>
    </w:p>
    <w:p w14:paraId="298EF76A" w14:textId="187ADB6C" w:rsidR="00F405BB" w:rsidRPr="00F405BB" w:rsidRDefault="00F405BB" w:rsidP="00F405BB">
      <w:pPr>
        <w:numPr>
          <w:ilvl w:val="1"/>
          <w:numId w:val="1"/>
        </w:numPr>
        <w:tabs>
          <w:tab w:val="left" w:pos="567"/>
          <w:tab w:val="num" w:pos="780"/>
        </w:tabs>
        <w:spacing w:before="240" w:line="276" w:lineRule="auto"/>
        <w:ind w:left="709"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7"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874AE8"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874AE8">
        <w:rPr>
          <w:rFonts w:ascii="Times New Roman" w:hAnsi="Times New Roman"/>
          <w:b/>
          <w:sz w:val="22"/>
          <w:szCs w:val="22"/>
        </w:rPr>
        <w:t>TERMIN SKŁADANIA OFERT:</w:t>
      </w:r>
    </w:p>
    <w:p w14:paraId="64E4C766" w14:textId="79B7FF2E" w:rsidR="00AE43CB" w:rsidRPr="00874AE8"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BA7E1D">
        <w:trPr>
          <w:trHeight w:val="77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t>do dnia:</w:t>
            </w:r>
          </w:p>
        </w:tc>
        <w:tc>
          <w:tcPr>
            <w:tcW w:w="1980" w:type="dxa"/>
            <w:shd w:val="clear" w:color="auto" w:fill="auto"/>
            <w:vAlign w:val="center"/>
          </w:tcPr>
          <w:p w14:paraId="3BC79BCA" w14:textId="613ECDC3" w:rsidR="00AE43CB" w:rsidRPr="00874AE8" w:rsidRDefault="0057369B" w:rsidP="00BA7E1D">
            <w:pPr>
              <w:jc w:val="center"/>
              <w:rPr>
                <w:b/>
                <w:i/>
                <w:sz w:val="22"/>
                <w:szCs w:val="22"/>
              </w:rPr>
            </w:pPr>
            <w:r>
              <w:rPr>
                <w:b/>
                <w:i/>
                <w:sz w:val="22"/>
                <w:szCs w:val="22"/>
              </w:rPr>
              <w:t>30.08</w:t>
            </w:r>
            <w:r w:rsidR="004409B6" w:rsidRPr="00F405BB">
              <w:rPr>
                <w:b/>
                <w:i/>
                <w:sz w:val="22"/>
                <w:szCs w:val="22"/>
              </w:rPr>
              <w:t>.2023</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77777777" w:rsidR="00AE43CB" w:rsidRPr="00874AE8" w:rsidRDefault="004409B6" w:rsidP="00BA7E1D">
            <w:pPr>
              <w:jc w:val="center"/>
              <w:rPr>
                <w:b/>
                <w:i/>
                <w:sz w:val="22"/>
                <w:szCs w:val="22"/>
              </w:rPr>
            </w:pPr>
            <w:r w:rsidRPr="00874AE8">
              <w:rPr>
                <w:b/>
                <w:i/>
                <w:sz w:val="22"/>
                <w:szCs w:val="22"/>
              </w:rPr>
              <w:t>10:00</w:t>
            </w:r>
          </w:p>
        </w:tc>
      </w:tr>
    </w:tbl>
    <w:p w14:paraId="3EC6AECE" w14:textId="77777777" w:rsidR="00AE43CB" w:rsidRPr="00874AE8" w:rsidRDefault="00AE43CB" w:rsidP="00AE43CB">
      <w:pPr>
        <w:spacing w:line="360" w:lineRule="auto"/>
        <w:jc w:val="both"/>
        <w:rPr>
          <w:sz w:val="22"/>
          <w:szCs w:val="22"/>
        </w:rPr>
      </w:pPr>
    </w:p>
    <w:p w14:paraId="672CFA10" w14:textId="2F92CB10" w:rsidR="00AE43CB" w:rsidRPr="00F405BB" w:rsidRDefault="002355F4"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 </w:t>
      </w:r>
      <w:r w:rsidR="00F405BB" w:rsidRPr="0057369B">
        <w:rPr>
          <w:rFonts w:ascii="Times New Roman" w:hAnsi="Times New Roman"/>
          <w:sz w:val="22"/>
          <w:szCs w:val="22"/>
          <w:u w:val="single"/>
        </w:rPr>
        <w:t>2</w:t>
      </w:r>
      <w:r w:rsidR="0057369B">
        <w:rPr>
          <w:rFonts w:ascii="Times New Roman" w:hAnsi="Times New Roman"/>
          <w:sz w:val="22"/>
          <w:szCs w:val="22"/>
          <w:u w:val="single"/>
        </w:rPr>
        <w:t>5</w:t>
      </w:r>
      <w:r w:rsidR="00F405BB" w:rsidRPr="0057369B">
        <w:rPr>
          <w:rFonts w:ascii="Times New Roman" w:hAnsi="Times New Roman"/>
          <w:sz w:val="22"/>
          <w:szCs w:val="22"/>
          <w:u w:val="single"/>
        </w:rPr>
        <w:t>.</w:t>
      </w:r>
      <w:r w:rsidR="00225EFF" w:rsidRPr="0057369B">
        <w:rPr>
          <w:rFonts w:ascii="Times New Roman" w:hAnsi="Times New Roman"/>
          <w:sz w:val="22"/>
          <w:szCs w:val="22"/>
          <w:u w:val="single"/>
        </w:rPr>
        <w:t>0</w:t>
      </w:r>
      <w:r w:rsidR="0057369B">
        <w:rPr>
          <w:rFonts w:ascii="Times New Roman" w:hAnsi="Times New Roman"/>
          <w:sz w:val="22"/>
          <w:szCs w:val="22"/>
          <w:u w:val="single"/>
        </w:rPr>
        <w:t>8</w:t>
      </w:r>
      <w:r w:rsidR="00225EFF" w:rsidRPr="0057369B">
        <w:rPr>
          <w:rFonts w:ascii="Times New Roman" w:hAnsi="Times New Roman"/>
          <w:sz w:val="22"/>
          <w:szCs w:val="22"/>
          <w:u w:val="single"/>
        </w:rPr>
        <w:t>.</w:t>
      </w:r>
      <w:r w:rsidR="00225EFF" w:rsidRPr="00F405BB">
        <w:rPr>
          <w:rFonts w:ascii="Times New Roman" w:hAnsi="Times New Roman"/>
          <w:sz w:val="22"/>
          <w:szCs w:val="22"/>
          <w:u w:val="single"/>
        </w:rPr>
        <w:t>2023</w:t>
      </w:r>
      <w:r w:rsidR="00031E45">
        <w:rPr>
          <w:rFonts w:ascii="Times New Roman" w:hAnsi="Times New Roman"/>
          <w:sz w:val="22"/>
          <w:szCs w:val="22"/>
          <w:u w:val="single"/>
        </w:rPr>
        <w:t>r.</w:t>
      </w:r>
      <w:r w:rsidR="00AE43CB" w:rsidRPr="00F405BB">
        <w:rPr>
          <w:rFonts w:ascii="Times New Roman" w:hAnsi="Times New Roman"/>
          <w:sz w:val="22"/>
          <w:szCs w:val="22"/>
          <w:u w:val="single"/>
        </w:rPr>
        <w:t xml:space="preserve"> </w:t>
      </w:r>
    </w:p>
    <w:p w14:paraId="438220DD" w14:textId="77777777" w:rsidR="00AE43CB" w:rsidRPr="00874AE8" w:rsidRDefault="00AE43CB"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77777777" w:rsidR="00AE43CB" w:rsidRPr="00874AE8"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874AE8">
        <w:rPr>
          <w:rFonts w:ascii="Times New Roman" w:hAnsi="Times New Roman"/>
          <w:b/>
          <w:bCs/>
          <w:sz w:val="22"/>
          <w:szCs w:val="22"/>
        </w:rPr>
        <w:t xml:space="preserve">POZOSTAŁE INFORMACJE: </w:t>
      </w:r>
    </w:p>
    <w:p w14:paraId="3E6BABCD"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35D02199"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lastRenderedPageBreak/>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UKW/DZP-282-ZO-</w:t>
      </w:r>
      <w:r w:rsidR="00187FAF">
        <w:rPr>
          <w:sz w:val="22"/>
          <w:szCs w:val="22"/>
        </w:rPr>
        <w:t>10</w:t>
      </w:r>
      <w:r w:rsidR="00A122DD" w:rsidRPr="00874AE8">
        <w:rPr>
          <w:sz w:val="22"/>
          <w:szCs w:val="22"/>
        </w:rPr>
        <w:t>/2023</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874AE8" w:rsidRDefault="00AE43CB" w:rsidP="00886209">
      <w:pPr>
        <w:numPr>
          <w:ilvl w:val="0"/>
          <w:numId w:val="13"/>
        </w:numPr>
        <w:ind w:left="1276"/>
        <w:contextualSpacing/>
        <w:jc w:val="both"/>
        <w:rPr>
          <w:b/>
          <w:i/>
          <w:sz w:val="22"/>
          <w:szCs w:val="22"/>
        </w:rPr>
      </w:pPr>
      <w:r w:rsidRPr="00874AE8">
        <w:rPr>
          <w:b/>
          <w:sz w:val="22"/>
          <w:szCs w:val="22"/>
        </w:rPr>
        <w:t>na podstawie art. 21 RODO prawo sprzeciwu, wobec przetwarzania danych osobowych, gdyż podstawą prawną przetwarzania Pani/Pana danych osobowych jest art. 6 ust. 1 lit. c RODO</w:t>
      </w:r>
      <w:r w:rsidRPr="00874AE8">
        <w:rPr>
          <w:sz w:val="22"/>
          <w:szCs w:val="22"/>
        </w:rPr>
        <w:t>.</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6AEB4D58" w14:textId="77239035" w:rsidR="00AE43CB" w:rsidRDefault="00AE43CB" w:rsidP="00E3730A">
      <w:pPr>
        <w:pStyle w:val="Akapitzlist"/>
        <w:numPr>
          <w:ilvl w:val="0"/>
          <w:numId w:val="1"/>
        </w:numPr>
        <w:tabs>
          <w:tab w:val="clear" w:pos="720"/>
          <w:tab w:val="num" w:pos="284"/>
        </w:tabs>
        <w:autoSpaceDE w:val="0"/>
        <w:autoSpaceDN w:val="0"/>
        <w:adjustRightInd w:val="0"/>
        <w:spacing w:line="360" w:lineRule="auto"/>
        <w:ind w:hanging="720"/>
        <w:jc w:val="both"/>
        <w:rPr>
          <w:rStyle w:val="fontstyle01"/>
          <w:rFonts w:ascii="Times New Roman" w:hAnsi="Times New Roman"/>
          <w:b/>
          <w:sz w:val="22"/>
          <w:szCs w:val="22"/>
        </w:rPr>
      </w:pPr>
      <w:r w:rsidRPr="00874AE8">
        <w:rPr>
          <w:rStyle w:val="fontstyle01"/>
          <w:rFonts w:ascii="Times New Roman" w:hAnsi="Times New Roman"/>
          <w:b/>
          <w:sz w:val="22"/>
          <w:szCs w:val="22"/>
        </w:rPr>
        <w:t>ZAŁĄCZNIKI.</w:t>
      </w:r>
    </w:p>
    <w:p w14:paraId="76946382" w14:textId="43150ACC" w:rsidR="002E3C0D" w:rsidRPr="002D05C1" w:rsidRDefault="002E3C0D" w:rsidP="00DA540E">
      <w:pPr>
        <w:pStyle w:val="Akapitzlist"/>
        <w:numPr>
          <w:ilvl w:val="1"/>
          <w:numId w:val="1"/>
        </w:numPr>
        <w:tabs>
          <w:tab w:val="num" w:pos="567"/>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Style w:val="fontstyle01"/>
          <w:rFonts w:ascii="Times New Roman" w:hAnsi="Times New Roman"/>
          <w:sz w:val="22"/>
          <w:szCs w:val="22"/>
        </w:rPr>
        <w:t>Załącznik nr 1 – Formularz ofertowy – wzór</w:t>
      </w:r>
    </w:p>
    <w:p w14:paraId="7429F07C" w14:textId="194C1166" w:rsidR="00AE43CB" w:rsidRDefault="00AE43CB"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539AD4BB" w14:textId="1BE0D5FD" w:rsidR="002D05C1" w:rsidRPr="00874AE8" w:rsidRDefault="002D05C1"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Fonts w:ascii="Times New Roman" w:hAnsi="Times New Roman"/>
          <w:color w:val="000000"/>
          <w:sz w:val="22"/>
          <w:szCs w:val="22"/>
        </w:rPr>
        <w:t xml:space="preserve">Załącznik nr </w:t>
      </w:r>
      <w:r>
        <w:rPr>
          <w:rFonts w:ascii="Times New Roman" w:hAnsi="Times New Roman"/>
          <w:color w:val="000000"/>
          <w:sz w:val="22"/>
          <w:szCs w:val="22"/>
        </w:rPr>
        <w:t>2</w:t>
      </w:r>
      <w:r w:rsidRPr="002D05C1">
        <w:rPr>
          <w:rFonts w:ascii="Times New Roman" w:hAnsi="Times New Roman"/>
          <w:color w:val="000000"/>
          <w:sz w:val="22"/>
          <w:szCs w:val="22"/>
        </w:rPr>
        <w:t>A – Szczegółowy opis przedmiotu zamówienia</w:t>
      </w:r>
      <w:r>
        <w:rPr>
          <w:rFonts w:ascii="Times New Roman" w:hAnsi="Times New Roman"/>
          <w:color w:val="000000"/>
          <w:sz w:val="22"/>
          <w:szCs w:val="22"/>
        </w:rPr>
        <w:t xml:space="preserve"> dla części nr 2</w:t>
      </w:r>
    </w:p>
    <w:p w14:paraId="07FBBB96" w14:textId="16442F01" w:rsidR="00E828F9" w:rsidRPr="00874AE8"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44FA612E" w14:textId="3A8EC2AD" w:rsidR="00B80890" w:rsidRPr="0068594C" w:rsidRDefault="00C37C99" w:rsidP="00C17CEC">
      <w:pPr>
        <w:pStyle w:val="Akapitzlist"/>
        <w:numPr>
          <w:ilvl w:val="1"/>
          <w:numId w:val="1"/>
        </w:numPr>
        <w:tabs>
          <w:tab w:val="num" w:pos="567"/>
          <w:tab w:val="num" w:pos="851"/>
        </w:tabs>
        <w:autoSpaceDE w:val="0"/>
        <w:autoSpaceDN w:val="0"/>
        <w:adjustRightInd w:val="0"/>
        <w:spacing w:after="0" w:line="360" w:lineRule="auto"/>
        <w:ind w:left="567" w:hanging="567"/>
        <w:rPr>
          <w:rStyle w:val="fontstyle01"/>
          <w:b/>
          <w:bCs/>
          <w:sz w:val="22"/>
          <w:szCs w:val="22"/>
        </w:rPr>
      </w:pPr>
      <w:r w:rsidRPr="00B80890">
        <w:rPr>
          <w:rStyle w:val="fontstyle01"/>
          <w:rFonts w:ascii="Times New Roman" w:hAnsi="Times New Roman"/>
          <w:sz w:val="22"/>
          <w:szCs w:val="22"/>
        </w:rPr>
        <w:t>Załącznik nr 5 – Umowa</w:t>
      </w:r>
      <w:r w:rsidR="00C17CEC">
        <w:rPr>
          <w:rStyle w:val="fontstyle01"/>
          <w:rFonts w:ascii="Times New Roman" w:hAnsi="Times New Roman"/>
          <w:sz w:val="22"/>
          <w:szCs w:val="22"/>
        </w:rPr>
        <w:t xml:space="preserve"> -</w:t>
      </w:r>
      <w:r w:rsidRPr="00B80890">
        <w:rPr>
          <w:rStyle w:val="fontstyle01"/>
          <w:rFonts w:ascii="Times New Roman" w:hAnsi="Times New Roman"/>
          <w:sz w:val="22"/>
          <w:szCs w:val="22"/>
        </w:rPr>
        <w:t xml:space="preserve"> projekt</w:t>
      </w:r>
    </w:p>
    <w:p w14:paraId="305D3994" w14:textId="6F7336E0" w:rsidR="005500F4" w:rsidRDefault="00EC0D7E" w:rsidP="001F5102">
      <w:pPr>
        <w:spacing w:line="360" w:lineRule="auto"/>
        <w:jc w:val="right"/>
        <w:rPr>
          <w:b/>
          <w:bCs/>
          <w:color w:val="000000"/>
          <w:sz w:val="22"/>
          <w:szCs w:val="22"/>
        </w:rPr>
      </w:pPr>
      <w:r>
        <w:rPr>
          <w:b/>
          <w:bCs/>
          <w:color w:val="000000"/>
          <w:sz w:val="22"/>
          <w:szCs w:val="22"/>
        </w:rPr>
        <w:t>Kanclerz</w:t>
      </w:r>
      <w:r w:rsidR="001F5102" w:rsidRPr="0068594C">
        <w:rPr>
          <w:b/>
          <w:bCs/>
          <w:color w:val="000000"/>
          <w:sz w:val="22"/>
          <w:szCs w:val="22"/>
        </w:rPr>
        <w:t xml:space="preserve"> UKW</w:t>
      </w:r>
    </w:p>
    <w:p w14:paraId="7FAA4B3B" w14:textId="77777777" w:rsidR="00C15E29" w:rsidRPr="0068594C" w:rsidRDefault="00C15E29" w:rsidP="001F5102">
      <w:pPr>
        <w:spacing w:line="360" w:lineRule="auto"/>
        <w:jc w:val="right"/>
        <w:rPr>
          <w:b/>
          <w:bCs/>
          <w:color w:val="000000"/>
          <w:sz w:val="22"/>
          <w:szCs w:val="22"/>
        </w:rPr>
      </w:pPr>
    </w:p>
    <w:p w14:paraId="73126843" w14:textId="44957C7A" w:rsidR="002D05C1" w:rsidRDefault="001F5102" w:rsidP="0025625C">
      <w:pPr>
        <w:spacing w:line="360" w:lineRule="auto"/>
        <w:jc w:val="right"/>
        <w:rPr>
          <w:b/>
          <w:bCs/>
          <w:color w:val="000000"/>
          <w:sz w:val="22"/>
          <w:szCs w:val="22"/>
        </w:rPr>
      </w:pPr>
      <w:r w:rsidRPr="0068594C">
        <w:rPr>
          <w:b/>
          <w:bCs/>
          <w:color w:val="000000"/>
          <w:sz w:val="22"/>
          <w:szCs w:val="22"/>
        </w:rPr>
        <w:t xml:space="preserve">mgr </w:t>
      </w:r>
      <w:r w:rsidR="00AD779F">
        <w:rPr>
          <w:b/>
          <w:bCs/>
          <w:color w:val="000000"/>
          <w:sz w:val="22"/>
          <w:szCs w:val="22"/>
        </w:rPr>
        <w:t>Renata Malak</w:t>
      </w:r>
      <w:r w:rsidR="002D05C1">
        <w:rPr>
          <w:b/>
          <w:bCs/>
          <w:color w:val="000000"/>
          <w:sz w:val="22"/>
          <w:szCs w:val="22"/>
        </w:rPr>
        <w:t xml:space="preserve"> </w:t>
      </w:r>
    </w:p>
    <w:p w14:paraId="436E8DAF" w14:textId="020523E3" w:rsidR="0025625C" w:rsidRPr="0015678F" w:rsidRDefault="002D05C1" w:rsidP="002D05C1">
      <w:pPr>
        <w:jc w:val="right"/>
        <w:rPr>
          <w:b/>
          <w:bCs/>
          <w:sz w:val="22"/>
          <w:szCs w:val="22"/>
        </w:rPr>
      </w:pPr>
      <w:r>
        <w:rPr>
          <w:b/>
          <w:bCs/>
          <w:color w:val="000000"/>
          <w:sz w:val="22"/>
          <w:szCs w:val="22"/>
        </w:rPr>
        <w:br w:type="page"/>
      </w:r>
      <w:r w:rsidR="0025625C" w:rsidRPr="0015678F">
        <w:rPr>
          <w:b/>
          <w:bCs/>
          <w:sz w:val="22"/>
          <w:szCs w:val="22"/>
        </w:rPr>
        <w:lastRenderedPageBreak/>
        <w:t>Załącznik nr 1</w:t>
      </w:r>
    </w:p>
    <w:p w14:paraId="55421805" w14:textId="77777777" w:rsidR="00F513ED" w:rsidRDefault="00F513ED" w:rsidP="0025625C">
      <w:pPr>
        <w:jc w:val="center"/>
        <w:rPr>
          <w:b/>
          <w:bCs/>
          <w:sz w:val="22"/>
          <w:szCs w:val="22"/>
        </w:rPr>
      </w:pPr>
    </w:p>
    <w:p w14:paraId="1AD36FE7" w14:textId="77777777" w:rsidR="00F513ED" w:rsidRDefault="00F513ED" w:rsidP="0025625C">
      <w:pPr>
        <w:jc w:val="center"/>
        <w:rPr>
          <w:b/>
          <w:bCs/>
          <w:sz w:val="22"/>
          <w:szCs w:val="22"/>
        </w:rPr>
      </w:pPr>
    </w:p>
    <w:p w14:paraId="033E5D93" w14:textId="63A061C3" w:rsidR="0025625C" w:rsidRPr="00874AE8" w:rsidRDefault="0025625C" w:rsidP="00F513ED">
      <w:pPr>
        <w:spacing w:line="360" w:lineRule="auto"/>
        <w:jc w:val="center"/>
        <w:rPr>
          <w:sz w:val="22"/>
          <w:szCs w:val="22"/>
        </w:rPr>
      </w:pPr>
      <w:r w:rsidRPr="00874AE8">
        <w:rPr>
          <w:b/>
          <w:bCs/>
          <w:sz w:val="22"/>
          <w:szCs w:val="22"/>
        </w:rPr>
        <w:t>FORMULARZ OFERTOWY</w:t>
      </w:r>
    </w:p>
    <w:p w14:paraId="0A989291" w14:textId="36528212" w:rsidR="0025625C" w:rsidRPr="00874AE8" w:rsidRDefault="0025625C" w:rsidP="00F513ED">
      <w:pPr>
        <w:spacing w:line="360" w:lineRule="auto"/>
        <w:jc w:val="center"/>
        <w:rPr>
          <w:b/>
          <w:sz w:val="22"/>
          <w:szCs w:val="22"/>
        </w:rPr>
      </w:pPr>
      <w:r w:rsidRPr="00874AE8">
        <w:rPr>
          <w:b/>
          <w:bCs/>
          <w:sz w:val="22"/>
          <w:szCs w:val="22"/>
        </w:rPr>
        <w:t xml:space="preserve">DO ZAPYTANIA OFERTOWEGO NR </w:t>
      </w:r>
      <w:r w:rsidRPr="00874AE8">
        <w:rPr>
          <w:b/>
          <w:sz w:val="22"/>
          <w:szCs w:val="22"/>
        </w:rPr>
        <w:t>UKW/DZP-282-ZO-</w:t>
      </w:r>
      <w:r w:rsidR="003922E3">
        <w:rPr>
          <w:b/>
          <w:sz w:val="22"/>
          <w:szCs w:val="22"/>
        </w:rPr>
        <w:t>B</w:t>
      </w:r>
      <w:r w:rsidR="004D12D3">
        <w:rPr>
          <w:b/>
          <w:sz w:val="22"/>
          <w:szCs w:val="22"/>
        </w:rPr>
        <w:t>-</w:t>
      </w:r>
      <w:r w:rsidR="009E1F25">
        <w:rPr>
          <w:b/>
          <w:sz w:val="22"/>
          <w:szCs w:val="22"/>
        </w:rPr>
        <w:t>29</w:t>
      </w:r>
      <w:r w:rsidR="00F30392" w:rsidRPr="00874AE8">
        <w:rPr>
          <w:b/>
          <w:sz w:val="22"/>
          <w:szCs w:val="22"/>
        </w:rPr>
        <w:t>/2023</w:t>
      </w:r>
    </w:p>
    <w:p w14:paraId="1A3B8711" w14:textId="77777777" w:rsidR="0025625C" w:rsidRPr="00874AE8" w:rsidRDefault="0025625C" w:rsidP="0025625C">
      <w:pPr>
        <w:jc w:val="center"/>
        <w:rPr>
          <w:b/>
          <w:sz w:val="22"/>
          <w:szCs w:val="22"/>
        </w:rPr>
      </w:pPr>
    </w:p>
    <w:p w14:paraId="78B95F18" w14:textId="77777777" w:rsidR="0025625C" w:rsidRPr="00874AE8" w:rsidRDefault="0025625C" w:rsidP="0025625C">
      <w:pPr>
        <w:keepNext/>
        <w:outlineLvl w:val="0"/>
        <w:rPr>
          <w:b/>
          <w:bCs/>
          <w:sz w:val="22"/>
          <w:szCs w:val="22"/>
        </w:rPr>
      </w:pPr>
      <w:r w:rsidRPr="00874AE8">
        <w:rPr>
          <w:sz w:val="22"/>
          <w:szCs w:val="22"/>
        </w:rPr>
        <w:t>1.</w:t>
      </w:r>
      <w:r w:rsidRPr="00874AE8">
        <w:rPr>
          <w:b/>
          <w:bCs/>
          <w:sz w:val="22"/>
          <w:szCs w:val="22"/>
        </w:rPr>
        <w:t xml:space="preserve"> Dane dotyczące Wykonawcy:</w:t>
      </w:r>
    </w:p>
    <w:p w14:paraId="7A821B0E" w14:textId="77777777" w:rsidR="0025625C" w:rsidRPr="00874AE8" w:rsidRDefault="0025625C" w:rsidP="0025625C">
      <w:pPr>
        <w:rPr>
          <w:sz w:val="22"/>
          <w:szCs w:val="22"/>
        </w:rPr>
      </w:pPr>
    </w:p>
    <w:p w14:paraId="6C54EFEE" w14:textId="77777777" w:rsidR="0025625C" w:rsidRPr="00874AE8" w:rsidRDefault="0025625C" w:rsidP="00890F49">
      <w:pPr>
        <w:tabs>
          <w:tab w:val="left" w:leader="dot" w:pos="8222"/>
        </w:tabs>
        <w:spacing w:line="360" w:lineRule="auto"/>
        <w:rPr>
          <w:sz w:val="22"/>
          <w:szCs w:val="22"/>
        </w:rPr>
      </w:pPr>
      <w:r w:rsidRPr="00874AE8">
        <w:rPr>
          <w:sz w:val="22"/>
          <w:szCs w:val="22"/>
        </w:rPr>
        <w:t>Nazwa:</w:t>
      </w:r>
      <w:r w:rsidRPr="00874AE8">
        <w:rPr>
          <w:sz w:val="22"/>
          <w:szCs w:val="22"/>
        </w:rPr>
        <w:tab/>
      </w:r>
    </w:p>
    <w:p w14:paraId="11856371" w14:textId="77777777" w:rsidR="0025625C" w:rsidRPr="00874AE8" w:rsidRDefault="0025625C" w:rsidP="00890F49">
      <w:pPr>
        <w:tabs>
          <w:tab w:val="left" w:leader="dot" w:pos="8222"/>
        </w:tabs>
        <w:spacing w:line="360" w:lineRule="auto"/>
        <w:rPr>
          <w:sz w:val="22"/>
          <w:szCs w:val="22"/>
        </w:rPr>
      </w:pPr>
      <w:r w:rsidRPr="00874AE8">
        <w:rPr>
          <w:sz w:val="22"/>
          <w:szCs w:val="22"/>
        </w:rPr>
        <w:t>Siedziba:</w:t>
      </w:r>
      <w:r w:rsidRPr="00874AE8">
        <w:rPr>
          <w:sz w:val="22"/>
          <w:szCs w:val="22"/>
        </w:rPr>
        <w:tab/>
      </w:r>
    </w:p>
    <w:p w14:paraId="4544A1C5" w14:textId="77777777" w:rsidR="0025625C" w:rsidRPr="00874AE8" w:rsidRDefault="0025625C" w:rsidP="00890F49">
      <w:pPr>
        <w:tabs>
          <w:tab w:val="left" w:leader="dot" w:pos="8222"/>
        </w:tabs>
        <w:spacing w:line="360" w:lineRule="auto"/>
        <w:rPr>
          <w:sz w:val="22"/>
          <w:szCs w:val="22"/>
        </w:rPr>
      </w:pPr>
      <w:r w:rsidRPr="00874AE8">
        <w:rPr>
          <w:sz w:val="22"/>
          <w:szCs w:val="22"/>
        </w:rPr>
        <w:t>Nr telefonu/faksu:</w:t>
      </w:r>
      <w:r w:rsidRPr="00874AE8">
        <w:rPr>
          <w:sz w:val="22"/>
          <w:szCs w:val="22"/>
        </w:rPr>
        <w:tab/>
      </w:r>
    </w:p>
    <w:p w14:paraId="74FED37C" w14:textId="77777777" w:rsidR="0025625C" w:rsidRPr="00874AE8" w:rsidRDefault="0025625C" w:rsidP="00890F49">
      <w:pPr>
        <w:tabs>
          <w:tab w:val="left" w:leader="dot" w:pos="8222"/>
        </w:tabs>
        <w:spacing w:line="360" w:lineRule="auto"/>
        <w:rPr>
          <w:sz w:val="22"/>
          <w:szCs w:val="22"/>
        </w:rPr>
      </w:pPr>
      <w:r w:rsidRPr="00874AE8">
        <w:rPr>
          <w:sz w:val="22"/>
          <w:szCs w:val="22"/>
        </w:rPr>
        <w:t>Nr NIP:</w:t>
      </w:r>
      <w:r w:rsidRPr="00874AE8">
        <w:rPr>
          <w:sz w:val="22"/>
          <w:szCs w:val="22"/>
        </w:rPr>
        <w:tab/>
      </w:r>
    </w:p>
    <w:p w14:paraId="6F0442D7" w14:textId="77777777" w:rsidR="0025625C" w:rsidRPr="00874AE8" w:rsidRDefault="0025625C" w:rsidP="00890F49">
      <w:pPr>
        <w:tabs>
          <w:tab w:val="left" w:leader="dot" w:pos="8222"/>
        </w:tabs>
        <w:spacing w:line="360" w:lineRule="auto"/>
        <w:rPr>
          <w:sz w:val="22"/>
          <w:szCs w:val="22"/>
        </w:rPr>
      </w:pPr>
      <w:r w:rsidRPr="00874AE8">
        <w:rPr>
          <w:sz w:val="22"/>
          <w:szCs w:val="22"/>
        </w:rPr>
        <w:t>Nr REGON:</w:t>
      </w:r>
      <w:r w:rsidRPr="00874AE8">
        <w:rPr>
          <w:sz w:val="22"/>
          <w:szCs w:val="22"/>
        </w:rPr>
        <w:tab/>
      </w:r>
    </w:p>
    <w:p w14:paraId="1185299F" w14:textId="77777777" w:rsidR="0025625C" w:rsidRPr="00874AE8" w:rsidRDefault="0025625C" w:rsidP="00890F49">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3C9A6173" w14:textId="77777777" w:rsidR="0025625C" w:rsidRPr="00874AE8" w:rsidRDefault="0025625C" w:rsidP="0025625C">
      <w:pPr>
        <w:tabs>
          <w:tab w:val="left" w:leader="dot" w:pos="8222"/>
        </w:tabs>
        <w:rPr>
          <w:sz w:val="22"/>
          <w:szCs w:val="22"/>
        </w:rPr>
      </w:pPr>
    </w:p>
    <w:p w14:paraId="57E40183" w14:textId="4DB79296" w:rsidR="0025625C" w:rsidRPr="00C15E29" w:rsidRDefault="0025625C" w:rsidP="00DD701F">
      <w:pPr>
        <w:spacing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 </w:t>
      </w:r>
      <w:bookmarkStart w:id="5" w:name="_Hlk132710037"/>
      <w:r w:rsidR="00633524" w:rsidRPr="00874AE8">
        <w:rPr>
          <w:i/>
          <w:iCs/>
          <w:sz w:val="22"/>
          <w:szCs w:val="22"/>
        </w:rPr>
        <w:t>„Dostaw</w:t>
      </w:r>
      <w:r w:rsidR="009F59EA" w:rsidRPr="00874AE8">
        <w:rPr>
          <w:i/>
          <w:iCs/>
          <w:sz w:val="22"/>
          <w:szCs w:val="22"/>
        </w:rPr>
        <w:t>ę</w:t>
      </w:r>
      <w:r w:rsidR="00633524" w:rsidRPr="00874AE8">
        <w:rPr>
          <w:i/>
          <w:iCs/>
          <w:sz w:val="22"/>
          <w:szCs w:val="22"/>
        </w:rPr>
        <w:t xml:space="preserve"> </w:t>
      </w:r>
      <w:r w:rsidR="00225EFF" w:rsidRPr="00874AE8">
        <w:rPr>
          <w:i/>
          <w:iCs/>
          <w:sz w:val="22"/>
          <w:szCs w:val="22"/>
        </w:rPr>
        <w:t>sprzętu</w:t>
      </w:r>
      <w:r w:rsidR="0015678F">
        <w:rPr>
          <w:i/>
          <w:iCs/>
          <w:sz w:val="22"/>
          <w:szCs w:val="22"/>
        </w:rPr>
        <w:t xml:space="preserve"> </w:t>
      </w:r>
      <w:r w:rsidR="003922E3">
        <w:rPr>
          <w:i/>
          <w:iCs/>
          <w:sz w:val="22"/>
          <w:szCs w:val="22"/>
        </w:rPr>
        <w:t>laboratoryjnego</w:t>
      </w:r>
      <w:r w:rsidR="00225EFF" w:rsidRPr="00874AE8">
        <w:rPr>
          <w:i/>
          <w:iCs/>
          <w:sz w:val="22"/>
          <w:szCs w:val="22"/>
        </w:rPr>
        <w:t xml:space="preserve"> na potrzeby UKW</w:t>
      </w:r>
      <w:r w:rsidR="00633524" w:rsidRPr="00874AE8">
        <w:rPr>
          <w:i/>
          <w:iCs/>
          <w:sz w:val="22"/>
          <w:szCs w:val="22"/>
        </w:rPr>
        <w:t>”</w:t>
      </w:r>
      <w:bookmarkEnd w:id="5"/>
      <w:r w:rsidR="00C15E29">
        <w:rPr>
          <w:i/>
          <w:iCs/>
          <w:sz w:val="22"/>
          <w:szCs w:val="22"/>
        </w:rPr>
        <w:t xml:space="preserve"> </w:t>
      </w:r>
      <w:r w:rsidRPr="00C15E29">
        <w:rPr>
          <w:iCs/>
          <w:sz w:val="22"/>
          <w:szCs w:val="22"/>
        </w:rPr>
        <w:t>za:</w:t>
      </w:r>
    </w:p>
    <w:p w14:paraId="639B0910" w14:textId="77777777" w:rsidR="00C15E29" w:rsidRDefault="00C15E29" w:rsidP="00DD701F">
      <w:pPr>
        <w:spacing w:line="360" w:lineRule="auto"/>
        <w:jc w:val="both"/>
        <w:rPr>
          <w:b/>
          <w:bCs/>
          <w:iCs/>
          <w:sz w:val="22"/>
          <w:szCs w:val="22"/>
        </w:rPr>
      </w:pPr>
    </w:p>
    <w:p w14:paraId="5DBEB2B2" w14:textId="304509F0" w:rsidR="008C0F18" w:rsidRPr="008C0F18" w:rsidRDefault="008C0F18" w:rsidP="00DD701F">
      <w:pPr>
        <w:spacing w:line="360" w:lineRule="auto"/>
        <w:jc w:val="both"/>
        <w:rPr>
          <w:b/>
          <w:bCs/>
          <w:iCs/>
          <w:sz w:val="22"/>
          <w:szCs w:val="22"/>
        </w:rPr>
      </w:pPr>
      <w:r w:rsidRPr="008C0F18">
        <w:rPr>
          <w:b/>
          <w:bCs/>
          <w:iCs/>
          <w:sz w:val="22"/>
          <w:szCs w:val="22"/>
        </w:rPr>
        <w:t>Dla części nr 1</w:t>
      </w:r>
    </w:p>
    <w:p w14:paraId="557D6874" w14:textId="1DE23A2F" w:rsidR="009E1F25" w:rsidRPr="009E1F25" w:rsidRDefault="009E1F25" w:rsidP="009E1F25">
      <w:pPr>
        <w:rPr>
          <w:sz w:val="22"/>
          <w:szCs w:val="22"/>
          <w:u w:val="single"/>
        </w:rPr>
      </w:pPr>
      <w:r w:rsidRPr="009E1F25">
        <w:rPr>
          <w:sz w:val="22"/>
          <w:szCs w:val="22"/>
          <w:u w:val="single"/>
        </w:rPr>
        <w:t xml:space="preserve">Kryterium I – </w:t>
      </w:r>
      <w:r>
        <w:rPr>
          <w:sz w:val="22"/>
          <w:szCs w:val="22"/>
          <w:u w:val="single"/>
        </w:rPr>
        <w:t>Cena</w:t>
      </w:r>
    </w:p>
    <w:p w14:paraId="6F10C91F" w14:textId="77777777" w:rsidR="009E1F25" w:rsidRPr="009E1F25" w:rsidRDefault="009E1F25" w:rsidP="009E1F25">
      <w:pPr>
        <w:numPr>
          <w:ilvl w:val="3"/>
          <w:numId w:val="40"/>
        </w:numPr>
        <w:suppressAutoHyphens/>
        <w:spacing w:before="120"/>
        <w:ind w:left="851"/>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7200A96A" w14:textId="77777777" w:rsidR="009E1F25" w:rsidRPr="009E1F25" w:rsidRDefault="009E1F25" w:rsidP="009E1F25">
      <w:pPr>
        <w:numPr>
          <w:ilvl w:val="3"/>
          <w:numId w:val="40"/>
        </w:numPr>
        <w:suppressAutoHyphens/>
        <w:spacing w:before="120"/>
        <w:ind w:left="851"/>
        <w:jc w:val="both"/>
        <w:rPr>
          <w:sz w:val="22"/>
          <w:szCs w:val="22"/>
          <w:lang w:eastAsia="ar-SA"/>
        </w:rPr>
      </w:pPr>
      <w:r w:rsidRPr="009E1F25">
        <w:rPr>
          <w:sz w:val="22"/>
          <w:szCs w:val="22"/>
          <w:lang w:eastAsia="ar-SA"/>
        </w:rPr>
        <w:t>wartość netto ........………………………………………PLN</w:t>
      </w:r>
    </w:p>
    <w:p w14:paraId="1E702ACA" w14:textId="77777777" w:rsidR="009E1F25" w:rsidRPr="009E1F25" w:rsidRDefault="009E1F25" w:rsidP="009E1F25">
      <w:pPr>
        <w:numPr>
          <w:ilvl w:val="3"/>
          <w:numId w:val="40"/>
        </w:numPr>
        <w:suppressAutoHyphens/>
        <w:spacing w:before="120"/>
        <w:ind w:left="851"/>
        <w:jc w:val="both"/>
        <w:rPr>
          <w:sz w:val="22"/>
          <w:szCs w:val="22"/>
          <w:lang w:eastAsia="ar-SA"/>
        </w:rPr>
      </w:pPr>
      <w:r w:rsidRPr="009E1F25">
        <w:rPr>
          <w:sz w:val="22"/>
          <w:szCs w:val="22"/>
          <w:lang w:eastAsia="ar-SA"/>
        </w:rPr>
        <w:t>podatek od towarów i usług ..................... % wartość podatku .............…………… PLN</w:t>
      </w:r>
    </w:p>
    <w:p w14:paraId="502654C8" w14:textId="77777777" w:rsidR="009E1F25" w:rsidRPr="009E1F25" w:rsidRDefault="009E1F25" w:rsidP="009E1F25">
      <w:pPr>
        <w:suppressAutoHyphens/>
        <w:spacing w:before="120"/>
        <w:ind w:left="851"/>
        <w:rPr>
          <w:sz w:val="22"/>
          <w:szCs w:val="22"/>
          <w:lang w:eastAsia="ar-SA"/>
        </w:rPr>
      </w:pPr>
      <w:r w:rsidRPr="009E1F25">
        <w:rPr>
          <w:sz w:val="22"/>
          <w:szCs w:val="22"/>
          <w:lang w:eastAsia="ar-SA"/>
        </w:rPr>
        <w:t>* zaokrąglić do 2 miejsc po przecinku</w:t>
      </w:r>
    </w:p>
    <w:p w14:paraId="698F6ED8" w14:textId="77777777" w:rsidR="009E1F25" w:rsidRPr="009E1F25" w:rsidRDefault="009E1F25" w:rsidP="009E1F25">
      <w:pPr>
        <w:suppressAutoHyphens/>
        <w:spacing w:line="276" w:lineRule="auto"/>
        <w:rPr>
          <w:sz w:val="22"/>
          <w:szCs w:val="22"/>
          <w:u w:val="single"/>
          <w:lang w:eastAsia="ar-SA"/>
        </w:rPr>
      </w:pPr>
    </w:p>
    <w:p w14:paraId="3E9C4DC7" w14:textId="77777777" w:rsidR="009E1F25" w:rsidRPr="009E1F25" w:rsidRDefault="009E1F25" w:rsidP="009E1F25">
      <w:pPr>
        <w:suppressAutoHyphens/>
        <w:spacing w:line="276" w:lineRule="auto"/>
        <w:rPr>
          <w:sz w:val="22"/>
          <w:szCs w:val="22"/>
          <w:u w:val="single"/>
          <w:lang w:eastAsia="ar-SA"/>
        </w:rPr>
      </w:pPr>
      <w:bookmarkStart w:id="6" w:name="_Hlk143508659"/>
      <w:bookmarkStart w:id="7" w:name="_Hlk143157895"/>
      <w:r w:rsidRPr="009E1F25">
        <w:rPr>
          <w:sz w:val="22"/>
          <w:szCs w:val="22"/>
          <w:u w:val="single"/>
          <w:lang w:eastAsia="ar-SA"/>
        </w:rPr>
        <w:t>Kryterium II – Termin dostawy</w:t>
      </w:r>
    </w:p>
    <w:bookmarkEnd w:id="6"/>
    <w:p w14:paraId="0D60A80F" w14:textId="55E67E40" w:rsidR="009E1F25" w:rsidRPr="009E1F25" w:rsidRDefault="009E1F25" w:rsidP="009E1F25">
      <w:pPr>
        <w:suppressAutoHyphens/>
        <w:spacing w:before="120" w:line="276" w:lineRule="auto"/>
        <w:rPr>
          <w:sz w:val="22"/>
          <w:szCs w:val="22"/>
          <w:lang w:eastAsia="ar-SA"/>
        </w:rPr>
      </w:pPr>
      <w:r w:rsidRPr="009E1F25">
        <w:rPr>
          <w:sz w:val="22"/>
          <w:szCs w:val="22"/>
          <w:lang w:eastAsia="ar-SA"/>
        </w:rPr>
        <w:t xml:space="preserve">Zobowiązujemy się do dostarczenia przedmiotu zamówienia w terminie do … …. dni kalendarzowych od dnia zawarcia umowy </w:t>
      </w:r>
      <w:r w:rsidRPr="009E1F25">
        <w:rPr>
          <w:i/>
          <w:sz w:val="22"/>
          <w:szCs w:val="22"/>
          <w:lang w:eastAsia="ar-SA"/>
        </w:rPr>
        <w:t>(min</w:t>
      </w:r>
      <w:r w:rsidRPr="008C0F18">
        <w:rPr>
          <w:i/>
          <w:sz w:val="22"/>
          <w:szCs w:val="22"/>
          <w:lang w:eastAsia="ar-SA"/>
        </w:rPr>
        <w:t xml:space="preserve">. </w:t>
      </w:r>
      <w:r w:rsidR="008C0F18">
        <w:rPr>
          <w:i/>
          <w:sz w:val="22"/>
          <w:szCs w:val="22"/>
          <w:lang w:eastAsia="ar-SA"/>
        </w:rPr>
        <w:t>21</w:t>
      </w:r>
      <w:r w:rsidRPr="008C0F18">
        <w:rPr>
          <w:i/>
          <w:sz w:val="22"/>
          <w:szCs w:val="22"/>
          <w:lang w:eastAsia="ar-SA"/>
        </w:rPr>
        <w:t xml:space="preserve">, max. </w:t>
      </w:r>
      <w:r w:rsidR="008C0F18">
        <w:rPr>
          <w:i/>
          <w:sz w:val="22"/>
          <w:szCs w:val="22"/>
          <w:lang w:eastAsia="ar-SA"/>
        </w:rPr>
        <w:t>35</w:t>
      </w:r>
      <w:r w:rsidRPr="008C0F18">
        <w:rPr>
          <w:i/>
          <w:sz w:val="22"/>
          <w:szCs w:val="22"/>
          <w:lang w:eastAsia="ar-SA"/>
        </w:rPr>
        <w:t xml:space="preserve"> </w:t>
      </w:r>
      <w:r w:rsidRPr="009E1F25">
        <w:rPr>
          <w:i/>
          <w:sz w:val="22"/>
          <w:szCs w:val="22"/>
          <w:lang w:eastAsia="ar-SA"/>
        </w:rPr>
        <w:t>dni kalendarzowych)</w:t>
      </w:r>
    </w:p>
    <w:bookmarkEnd w:id="7"/>
    <w:p w14:paraId="4B157920" w14:textId="77777777" w:rsidR="00DD701F" w:rsidRDefault="00DD701F" w:rsidP="00F30392">
      <w:pPr>
        <w:jc w:val="both"/>
        <w:rPr>
          <w:bCs/>
          <w:color w:val="000000"/>
          <w:sz w:val="22"/>
          <w:szCs w:val="22"/>
        </w:rPr>
      </w:pPr>
    </w:p>
    <w:p w14:paraId="351892DC" w14:textId="77777777" w:rsidR="008C0F18" w:rsidRDefault="008C0F18" w:rsidP="008C0F18">
      <w:pPr>
        <w:spacing w:line="360" w:lineRule="auto"/>
        <w:jc w:val="both"/>
        <w:rPr>
          <w:b/>
          <w:bCs/>
          <w:iCs/>
          <w:sz w:val="22"/>
          <w:szCs w:val="22"/>
        </w:rPr>
      </w:pPr>
    </w:p>
    <w:p w14:paraId="7E3342EE" w14:textId="093E4638" w:rsidR="008C0F18" w:rsidRPr="008C0F18" w:rsidRDefault="008C0F18" w:rsidP="008C0F18">
      <w:pPr>
        <w:spacing w:line="360" w:lineRule="auto"/>
        <w:jc w:val="both"/>
        <w:rPr>
          <w:b/>
          <w:bCs/>
          <w:iCs/>
          <w:sz w:val="22"/>
          <w:szCs w:val="22"/>
        </w:rPr>
      </w:pPr>
      <w:r w:rsidRPr="008C0F18">
        <w:rPr>
          <w:b/>
          <w:bCs/>
          <w:iCs/>
          <w:sz w:val="22"/>
          <w:szCs w:val="22"/>
        </w:rPr>
        <w:t xml:space="preserve">Dla części nr </w:t>
      </w:r>
      <w:r>
        <w:rPr>
          <w:b/>
          <w:bCs/>
          <w:iCs/>
          <w:sz w:val="22"/>
          <w:szCs w:val="22"/>
        </w:rPr>
        <w:t>2</w:t>
      </w:r>
    </w:p>
    <w:p w14:paraId="1BF6102E" w14:textId="77777777" w:rsidR="008C0F18" w:rsidRPr="009E1F25" w:rsidRDefault="008C0F18" w:rsidP="008C0F18">
      <w:pPr>
        <w:rPr>
          <w:sz w:val="22"/>
          <w:szCs w:val="22"/>
          <w:u w:val="single"/>
        </w:rPr>
      </w:pPr>
      <w:r w:rsidRPr="009E1F25">
        <w:rPr>
          <w:sz w:val="22"/>
          <w:szCs w:val="22"/>
          <w:u w:val="single"/>
        </w:rPr>
        <w:t xml:space="preserve">Kryterium I – </w:t>
      </w:r>
      <w:r>
        <w:rPr>
          <w:sz w:val="22"/>
          <w:szCs w:val="22"/>
          <w:u w:val="single"/>
        </w:rPr>
        <w:t>Cena</w:t>
      </w:r>
    </w:p>
    <w:p w14:paraId="49D77646" w14:textId="77777777" w:rsidR="008C0F18" w:rsidRPr="009E1F25" w:rsidRDefault="008C0F18" w:rsidP="008C0F18">
      <w:pPr>
        <w:numPr>
          <w:ilvl w:val="0"/>
          <w:numId w:val="42"/>
        </w:numPr>
        <w:suppressAutoHyphens/>
        <w:spacing w:before="12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69E132CB" w14:textId="77777777" w:rsidR="008C0F18" w:rsidRPr="009E1F25" w:rsidRDefault="008C0F18" w:rsidP="008C0F18">
      <w:pPr>
        <w:numPr>
          <w:ilvl w:val="0"/>
          <w:numId w:val="42"/>
        </w:numPr>
        <w:suppressAutoHyphens/>
        <w:spacing w:before="120"/>
        <w:jc w:val="both"/>
        <w:rPr>
          <w:sz w:val="22"/>
          <w:szCs w:val="22"/>
          <w:lang w:eastAsia="ar-SA"/>
        </w:rPr>
      </w:pPr>
      <w:r w:rsidRPr="009E1F25">
        <w:rPr>
          <w:sz w:val="22"/>
          <w:szCs w:val="22"/>
          <w:lang w:eastAsia="ar-SA"/>
        </w:rPr>
        <w:t>wartość netto ........………………………………………PLN</w:t>
      </w:r>
    </w:p>
    <w:p w14:paraId="7F668E01" w14:textId="77777777" w:rsidR="008C0F18" w:rsidRPr="009E1F25" w:rsidRDefault="008C0F18" w:rsidP="008C0F18">
      <w:pPr>
        <w:numPr>
          <w:ilvl w:val="0"/>
          <w:numId w:val="42"/>
        </w:numPr>
        <w:suppressAutoHyphens/>
        <w:spacing w:before="120"/>
        <w:jc w:val="both"/>
        <w:rPr>
          <w:sz w:val="22"/>
          <w:szCs w:val="22"/>
          <w:lang w:eastAsia="ar-SA"/>
        </w:rPr>
      </w:pPr>
      <w:r w:rsidRPr="009E1F25">
        <w:rPr>
          <w:sz w:val="22"/>
          <w:szCs w:val="22"/>
          <w:lang w:eastAsia="ar-SA"/>
        </w:rPr>
        <w:t>podatek od towarów i usług ..................... % wartość podatku .............…………… PLN</w:t>
      </w:r>
    </w:p>
    <w:p w14:paraId="1C62AAA9" w14:textId="77777777" w:rsidR="008C0F18" w:rsidRPr="009E1F25" w:rsidRDefault="008C0F18" w:rsidP="008C0F18">
      <w:pPr>
        <w:suppressAutoHyphens/>
        <w:spacing w:before="120"/>
        <w:ind w:left="851"/>
        <w:rPr>
          <w:sz w:val="22"/>
          <w:szCs w:val="22"/>
          <w:lang w:eastAsia="ar-SA"/>
        </w:rPr>
      </w:pPr>
      <w:r w:rsidRPr="009E1F25">
        <w:rPr>
          <w:sz w:val="22"/>
          <w:szCs w:val="22"/>
          <w:lang w:eastAsia="ar-SA"/>
        </w:rPr>
        <w:t>* zaokrąglić do 2 miejsc po przecinku</w:t>
      </w:r>
    </w:p>
    <w:p w14:paraId="1039D742" w14:textId="77777777" w:rsidR="008C0F18" w:rsidRPr="009E1F25" w:rsidRDefault="008C0F18" w:rsidP="008C0F18">
      <w:pPr>
        <w:suppressAutoHyphens/>
        <w:spacing w:line="276" w:lineRule="auto"/>
        <w:rPr>
          <w:sz w:val="22"/>
          <w:szCs w:val="22"/>
          <w:u w:val="single"/>
          <w:lang w:eastAsia="ar-SA"/>
        </w:rPr>
      </w:pPr>
    </w:p>
    <w:p w14:paraId="1603CBDB" w14:textId="77777777" w:rsidR="008C0F18" w:rsidRPr="009E1F25" w:rsidRDefault="008C0F18" w:rsidP="008C0F18">
      <w:pPr>
        <w:suppressAutoHyphens/>
        <w:spacing w:line="276" w:lineRule="auto"/>
        <w:rPr>
          <w:sz w:val="22"/>
          <w:szCs w:val="22"/>
          <w:u w:val="single"/>
          <w:lang w:eastAsia="ar-SA"/>
        </w:rPr>
      </w:pPr>
      <w:r w:rsidRPr="009E1F25">
        <w:rPr>
          <w:sz w:val="22"/>
          <w:szCs w:val="22"/>
          <w:u w:val="single"/>
          <w:lang w:eastAsia="ar-SA"/>
        </w:rPr>
        <w:t>Kryterium II – Termin dostawy</w:t>
      </w:r>
    </w:p>
    <w:p w14:paraId="2AB051F9" w14:textId="326385C4" w:rsidR="008C0F18" w:rsidRPr="009E1F25" w:rsidRDefault="008C0F18" w:rsidP="008C0F18">
      <w:pPr>
        <w:suppressAutoHyphens/>
        <w:spacing w:before="120" w:line="276" w:lineRule="auto"/>
        <w:rPr>
          <w:sz w:val="22"/>
          <w:szCs w:val="22"/>
          <w:lang w:eastAsia="ar-SA"/>
        </w:rPr>
      </w:pPr>
      <w:r w:rsidRPr="009E1F25">
        <w:rPr>
          <w:sz w:val="22"/>
          <w:szCs w:val="22"/>
          <w:lang w:eastAsia="ar-SA"/>
        </w:rPr>
        <w:t xml:space="preserve">Zobowiązujemy się do dostarczenia przedmiotu zamówienia w terminie do … …. dni kalendarzowych od dnia zawarcia umowy </w:t>
      </w:r>
      <w:r w:rsidRPr="009E1F25">
        <w:rPr>
          <w:i/>
          <w:sz w:val="22"/>
          <w:szCs w:val="22"/>
          <w:lang w:eastAsia="ar-SA"/>
        </w:rPr>
        <w:t xml:space="preserve">(min. </w:t>
      </w:r>
      <w:r>
        <w:rPr>
          <w:i/>
          <w:sz w:val="22"/>
          <w:szCs w:val="22"/>
          <w:lang w:eastAsia="ar-SA"/>
        </w:rPr>
        <w:t>49</w:t>
      </w:r>
      <w:r w:rsidRPr="008C0F18">
        <w:rPr>
          <w:i/>
          <w:sz w:val="22"/>
          <w:szCs w:val="22"/>
          <w:lang w:eastAsia="ar-SA"/>
        </w:rPr>
        <w:t xml:space="preserve">, max. </w:t>
      </w:r>
      <w:r>
        <w:rPr>
          <w:i/>
          <w:sz w:val="22"/>
          <w:szCs w:val="22"/>
          <w:lang w:eastAsia="ar-SA"/>
        </w:rPr>
        <w:t>63</w:t>
      </w:r>
      <w:r w:rsidRPr="008C0F18">
        <w:rPr>
          <w:i/>
          <w:sz w:val="22"/>
          <w:szCs w:val="22"/>
          <w:lang w:eastAsia="ar-SA"/>
        </w:rPr>
        <w:t xml:space="preserve"> </w:t>
      </w:r>
      <w:r w:rsidRPr="009E1F25">
        <w:rPr>
          <w:i/>
          <w:sz w:val="22"/>
          <w:szCs w:val="22"/>
          <w:lang w:eastAsia="ar-SA"/>
        </w:rPr>
        <w:t>dni kalendarzow</w:t>
      </w:r>
      <w:r>
        <w:rPr>
          <w:i/>
          <w:sz w:val="22"/>
          <w:szCs w:val="22"/>
          <w:lang w:eastAsia="ar-SA"/>
        </w:rPr>
        <w:t>e</w:t>
      </w:r>
      <w:r w:rsidRPr="009E1F25">
        <w:rPr>
          <w:i/>
          <w:sz w:val="22"/>
          <w:szCs w:val="22"/>
          <w:lang w:eastAsia="ar-SA"/>
        </w:rPr>
        <w:t>)</w:t>
      </w:r>
    </w:p>
    <w:p w14:paraId="7F2DD29F" w14:textId="77777777" w:rsidR="008C0F18" w:rsidRPr="00874AE8" w:rsidRDefault="008C0F18" w:rsidP="0025625C">
      <w:pPr>
        <w:spacing w:line="360" w:lineRule="auto"/>
        <w:jc w:val="both"/>
        <w:rPr>
          <w:sz w:val="22"/>
          <w:szCs w:val="22"/>
        </w:rPr>
      </w:pPr>
    </w:p>
    <w:p w14:paraId="22AD852E" w14:textId="77777777" w:rsidR="009E1F25" w:rsidRPr="00CE6D62" w:rsidRDefault="009E1F25" w:rsidP="009E1F25">
      <w:pPr>
        <w:spacing w:line="360" w:lineRule="auto"/>
        <w:ind w:hanging="2"/>
        <w:jc w:val="both"/>
        <w:rPr>
          <w:sz w:val="22"/>
          <w:szCs w:val="22"/>
        </w:rPr>
      </w:pPr>
      <w:r w:rsidRPr="00CE6D62">
        <w:rPr>
          <w:b/>
          <w:sz w:val="22"/>
          <w:szCs w:val="22"/>
        </w:rPr>
        <w:t xml:space="preserve">3. </w:t>
      </w:r>
      <w:r w:rsidRPr="00CE6D62">
        <w:rPr>
          <w:sz w:val="22"/>
          <w:szCs w:val="22"/>
        </w:rPr>
        <w:t xml:space="preserve">Oświadczam/my, że w cenie oferty zostały uwzględnione wszystkie koszty związane </w:t>
      </w:r>
      <w:r w:rsidRPr="00CE6D62">
        <w:rPr>
          <w:sz w:val="22"/>
          <w:szCs w:val="22"/>
        </w:rPr>
        <w:br/>
        <w:t>z wykonaniem przedmiotu zamówienia,</w:t>
      </w:r>
      <w:r w:rsidRPr="00CE6D62">
        <w:rPr>
          <w:sz w:val="22"/>
          <w:szCs w:val="22"/>
          <w:lang w:eastAsia="en-US"/>
        </w:rPr>
        <w:t xml:space="preserve"> w tym koszty transportu do siedziby Zamawiającego</w:t>
      </w:r>
      <w:r w:rsidRPr="00CE6D62">
        <w:rPr>
          <w:sz w:val="22"/>
          <w:szCs w:val="22"/>
        </w:rPr>
        <w:t xml:space="preserve"> oraz udzielone ewentualne rabaty.</w:t>
      </w:r>
    </w:p>
    <w:p w14:paraId="75DAF1BA" w14:textId="0107D4EC" w:rsidR="009E1F25" w:rsidRPr="00CE6D62" w:rsidRDefault="009E1F25" w:rsidP="009E1F25">
      <w:pPr>
        <w:spacing w:line="360" w:lineRule="auto"/>
        <w:jc w:val="both"/>
        <w:rPr>
          <w:sz w:val="22"/>
          <w:szCs w:val="22"/>
        </w:rPr>
      </w:pPr>
      <w:r w:rsidRPr="00CE6D62">
        <w:rPr>
          <w:b/>
          <w:sz w:val="22"/>
          <w:szCs w:val="22"/>
        </w:rPr>
        <w:lastRenderedPageBreak/>
        <w:t>4.</w:t>
      </w:r>
      <w:r w:rsidRPr="00CE6D62">
        <w:rPr>
          <w:sz w:val="22"/>
          <w:szCs w:val="22"/>
        </w:rPr>
        <w:t xml:space="preserve"> Oświadczam/my, że przedmiot zamówienia jest zgodny z opisem przedmiotu zamówienia zawartym Zapytaniu Ofertowym nr </w:t>
      </w:r>
      <w:r w:rsidRPr="00CE6D62">
        <w:rPr>
          <w:bCs/>
          <w:sz w:val="22"/>
          <w:szCs w:val="22"/>
        </w:rPr>
        <w:t>UKW/DZP-282-ZO-B-</w:t>
      </w:r>
      <w:r>
        <w:rPr>
          <w:bCs/>
          <w:sz w:val="22"/>
          <w:szCs w:val="22"/>
        </w:rPr>
        <w:t>29</w:t>
      </w:r>
      <w:r w:rsidRPr="00CE6D62">
        <w:rPr>
          <w:bCs/>
          <w:sz w:val="22"/>
          <w:szCs w:val="22"/>
        </w:rPr>
        <w:t>/2023.</w:t>
      </w:r>
    </w:p>
    <w:p w14:paraId="6B78595D" w14:textId="77777777" w:rsidR="009E1F25" w:rsidRPr="00CE6D62" w:rsidRDefault="009E1F25" w:rsidP="009E1F25">
      <w:pPr>
        <w:spacing w:line="360" w:lineRule="auto"/>
        <w:jc w:val="both"/>
        <w:rPr>
          <w:sz w:val="22"/>
          <w:szCs w:val="22"/>
        </w:rPr>
      </w:pPr>
      <w:r w:rsidRPr="00CE6D62">
        <w:rPr>
          <w:b/>
          <w:sz w:val="22"/>
          <w:szCs w:val="22"/>
        </w:rPr>
        <w:t>5</w:t>
      </w:r>
      <w:r w:rsidRPr="00CE6D62">
        <w:rPr>
          <w:sz w:val="22"/>
          <w:szCs w:val="22"/>
        </w:rPr>
        <w:t>. Zobowiązuję/my się wykonać całość przedmiotu zamówienia z należytą starannością.</w:t>
      </w:r>
    </w:p>
    <w:p w14:paraId="03093B1A" w14:textId="77777777" w:rsidR="009E1F25" w:rsidRPr="00CE6D62" w:rsidRDefault="009E1F25" w:rsidP="009E1F25">
      <w:pPr>
        <w:spacing w:line="360" w:lineRule="auto"/>
        <w:jc w:val="both"/>
        <w:rPr>
          <w:sz w:val="22"/>
          <w:szCs w:val="22"/>
        </w:rPr>
      </w:pPr>
      <w:r w:rsidRPr="00CE6D62">
        <w:rPr>
          <w:b/>
          <w:sz w:val="22"/>
          <w:szCs w:val="22"/>
        </w:rPr>
        <w:t>6.</w:t>
      </w:r>
      <w:r w:rsidRPr="00CE6D62">
        <w:rPr>
          <w:sz w:val="22"/>
          <w:szCs w:val="22"/>
        </w:rPr>
        <w:t xml:space="preserve"> Oświadczam/my, że akceptujemy projekt umowy.</w:t>
      </w:r>
    </w:p>
    <w:p w14:paraId="142D00BB" w14:textId="77777777" w:rsidR="009E1F25" w:rsidRPr="00CE6D62" w:rsidRDefault="009E1F25" w:rsidP="009E1F25">
      <w:pPr>
        <w:spacing w:line="360" w:lineRule="auto"/>
        <w:jc w:val="both"/>
        <w:rPr>
          <w:sz w:val="22"/>
          <w:szCs w:val="22"/>
        </w:rPr>
      </w:pPr>
      <w:r w:rsidRPr="00CE6D62">
        <w:rPr>
          <w:b/>
          <w:sz w:val="22"/>
          <w:szCs w:val="22"/>
        </w:rPr>
        <w:t>7.</w:t>
      </w:r>
      <w:r w:rsidRPr="00CE6D62">
        <w:rPr>
          <w:sz w:val="22"/>
          <w:szCs w:val="22"/>
        </w:rPr>
        <w:t xml:space="preserve"> Oświadczam/my, że zapoznaliśmy się z Zapytaniem Ofertowym oraz wyjaśnieniami </w:t>
      </w:r>
      <w:r w:rsidRPr="00CE6D62">
        <w:rPr>
          <w:sz w:val="22"/>
          <w:szCs w:val="22"/>
        </w:rPr>
        <w:br/>
        <w:t xml:space="preserve">i ewentualnymi zmianami Zapytania Ofertowego przekazanymi przez Zamawiającego </w:t>
      </w:r>
      <w:r w:rsidRPr="00CE6D62">
        <w:rPr>
          <w:sz w:val="22"/>
          <w:szCs w:val="22"/>
        </w:rPr>
        <w:br/>
        <w:t>i uznajemy się za związanych określonymi w nich postanowieniami i zasadami postępowania.</w:t>
      </w:r>
    </w:p>
    <w:p w14:paraId="1D81C6D4" w14:textId="77777777" w:rsidR="009E1F25" w:rsidRPr="00CE6D62" w:rsidRDefault="009E1F25" w:rsidP="009E1F25">
      <w:pPr>
        <w:spacing w:line="360" w:lineRule="auto"/>
        <w:jc w:val="both"/>
        <w:rPr>
          <w:sz w:val="22"/>
          <w:szCs w:val="22"/>
        </w:rPr>
      </w:pPr>
      <w:r w:rsidRPr="00CE6D62">
        <w:rPr>
          <w:b/>
          <w:sz w:val="22"/>
          <w:szCs w:val="22"/>
        </w:rPr>
        <w:t>8.</w:t>
      </w:r>
      <w:r w:rsidRPr="00CE6D62">
        <w:rPr>
          <w:sz w:val="22"/>
          <w:szCs w:val="22"/>
        </w:rPr>
        <w:t xml:space="preserve"> </w:t>
      </w:r>
      <w:r w:rsidRPr="00CE6D62">
        <w:rPr>
          <w:bCs/>
          <w:sz w:val="22"/>
          <w:szCs w:val="22"/>
        </w:rPr>
        <w:t>Oświadczam/my, że wypełniłem obowiązki informacyjne przewidziane w art. 13 lub art. 14 RODO</w:t>
      </w:r>
      <w:r w:rsidRPr="00CE6D62">
        <w:rPr>
          <w:bCs/>
          <w:sz w:val="22"/>
          <w:szCs w:val="22"/>
          <w:vertAlign w:val="superscript"/>
        </w:rPr>
        <w:t>1</w:t>
      </w:r>
      <w:r w:rsidRPr="00CE6D62">
        <w:rPr>
          <w:bCs/>
          <w:sz w:val="22"/>
          <w:szCs w:val="22"/>
        </w:rPr>
        <w:t xml:space="preserve"> wobec osób fizycznych, od których dane osobowe bezpośrednio lub pośrednio pozyskałem w celu ubiegania się o udzielenie zamówienia publicznego w niniejszym postępowaniu</w:t>
      </w:r>
      <w:r w:rsidRPr="00CE6D62">
        <w:rPr>
          <w:bCs/>
          <w:sz w:val="22"/>
          <w:szCs w:val="22"/>
          <w:vertAlign w:val="superscript"/>
        </w:rPr>
        <w:t>2</w:t>
      </w:r>
      <w:r w:rsidRPr="00CE6D62">
        <w:rPr>
          <w:bCs/>
          <w:sz w:val="22"/>
          <w:szCs w:val="22"/>
        </w:rPr>
        <w:t>.</w:t>
      </w:r>
    </w:p>
    <w:p w14:paraId="16B562AC" w14:textId="77777777" w:rsidR="009E1F25" w:rsidRPr="007C527C" w:rsidRDefault="009E1F25" w:rsidP="009E1F25">
      <w:pPr>
        <w:spacing w:after="120" w:line="360" w:lineRule="auto"/>
        <w:ind w:left="426" w:hanging="426"/>
        <w:contextualSpacing/>
        <w:jc w:val="both"/>
        <w:rPr>
          <w:sz w:val="22"/>
          <w:szCs w:val="22"/>
        </w:rPr>
      </w:pPr>
    </w:p>
    <w:p w14:paraId="4797280A" w14:textId="77777777" w:rsidR="009E1F25" w:rsidRPr="007C527C" w:rsidRDefault="009E1F25" w:rsidP="009E1F25">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0CE7F362" w14:textId="77777777" w:rsidR="009E1F25" w:rsidRPr="007C527C" w:rsidRDefault="009E1F25" w:rsidP="009E1F25">
      <w:pPr>
        <w:widowControl w:val="0"/>
        <w:suppressAutoHyphens/>
        <w:jc w:val="both"/>
        <w:rPr>
          <w:rFonts w:eastAsia="HG Mincho Light J"/>
          <w:sz w:val="22"/>
          <w:szCs w:val="22"/>
        </w:rPr>
      </w:pPr>
    </w:p>
    <w:p w14:paraId="3970B1B9" w14:textId="77777777" w:rsidR="009E1F25" w:rsidRPr="007C527C" w:rsidRDefault="009E1F25" w:rsidP="009E1F25">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DD701F" w:rsidRDefault="0025625C" w:rsidP="0025625C">
      <w:pPr>
        <w:jc w:val="both"/>
        <w:rPr>
          <w:sz w:val="20"/>
          <w:szCs w:val="20"/>
        </w:rPr>
      </w:pPr>
    </w:p>
    <w:p w14:paraId="40452BB9" w14:textId="77777777" w:rsidR="00DD701F" w:rsidRDefault="00DD701F" w:rsidP="0025625C">
      <w:pPr>
        <w:jc w:val="both"/>
        <w:rPr>
          <w:sz w:val="22"/>
          <w:szCs w:val="22"/>
        </w:rPr>
      </w:pPr>
    </w:p>
    <w:p w14:paraId="451F6C27" w14:textId="25581C5F" w:rsidR="0025625C" w:rsidRPr="00874AE8" w:rsidRDefault="0025625C" w:rsidP="0025625C">
      <w:pPr>
        <w:jc w:val="both"/>
        <w:rPr>
          <w:sz w:val="22"/>
          <w:szCs w:val="22"/>
        </w:rPr>
      </w:pPr>
      <w:r w:rsidRPr="00874AE8">
        <w:rPr>
          <w:sz w:val="22"/>
          <w:szCs w:val="22"/>
        </w:rPr>
        <w:t>Załącznikami do ofert są:</w:t>
      </w:r>
    </w:p>
    <w:p w14:paraId="6184EDEE" w14:textId="77777777" w:rsidR="0025625C" w:rsidRPr="00874AE8" w:rsidRDefault="0025625C" w:rsidP="0025625C">
      <w:pPr>
        <w:ind w:left="709"/>
        <w:jc w:val="both"/>
        <w:rPr>
          <w:sz w:val="22"/>
          <w:szCs w:val="22"/>
        </w:rPr>
      </w:pPr>
      <w:r w:rsidRPr="00874AE8">
        <w:rPr>
          <w:sz w:val="22"/>
          <w:szCs w:val="22"/>
        </w:rPr>
        <w:t>a) ……………………………………………..</w:t>
      </w:r>
    </w:p>
    <w:p w14:paraId="43A8B487" w14:textId="77777777" w:rsidR="0025625C" w:rsidRPr="00874AE8" w:rsidRDefault="0025625C" w:rsidP="0025625C">
      <w:pPr>
        <w:ind w:left="709"/>
        <w:jc w:val="both"/>
        <w:rPr>
          <w:sz w:val="22"/>
          <w:szCs w:val="22"/>
        </w:rPr>
      </w:pPr>
      <w:r w:rsidRPr="00874AE8">
        <w:rPr>
          <w:sz w:val="22"/>
          <w:szCs w:val="22"/>
        </w:rPr>
        <w:t>b) ……………………………………………..</w:t>
      </w:r>
    </w:p>
    <w:p w14:paraId="3A227C8E" w14:textId="77777777" w:rsidR="0025625C" w:rsidRPr="00874AE8" w:rsidRDefault="0025625C" w:rsidP="0025625C">
      <w:pPr>
        <w:ind w:left="709"/>
        <w:jc w:val="both"/>
        <w:rPr>
          <w:sz w:val="22"/>
          <w:szCs w:val="22"/>
        </w:rPr>
      </w:pPr>
      <w:r w:rsidRPr="00874AE8">
        <w:rPr>
          <w:sz w:val="22"/>
          <w:szCs w:val="22"/>
        </w:rPr>
        <w:t>c)………………………………………………</w:t>
      </w:r>
    </w:p>
    <w:p w14:paraId="5811216F" w14:textId="77777777" w:rsidR="0025625C" w:rsidRPr="00874AE8" w:rsidRDefault="0025625C" w:rsidP="0025625C">
      <w:pPr>
        <w:widowControl w:val="0"/>
        <w:suppressAutoHyphens/>
        <w:jc w:val="both"/>
        <w:outlineLvl w:val="0"/>
        <w:rPr>
          <w:kern w:val="2"/>
          <w:sz w:val="22"/>
          <w:szCs w:val="22"/>
          <w:lang w:eastAsia="ar-SA"/>
        </w:rPr>
      </w:pPr>
    </w:p>
    <w:p w14:paraId="243C94F7" w14:textId="38AB2F6D" w:rsidR="0025625C" w:rsidRDefault="0025625C" w:rsidP="0025625C">
      <w:pPr>
        <w:widowControl w:val="0"/>
        <w:suppressAutoHyphens/>
        <w:jc w:val="both"/>
        <w:outlineLvl w:val="0"/>
        <w:rPr>
          <w:kern w:val="2"/>
          <w:sz w:val="22"/>
          <w:szCs w:val="22"/>
          <w:lang w:eastAsia="ar-SA"/>
        </w:rPr>
      </w:pPr>
    </w:p>
    <w:p w14:paraId="415DDDD9" w14:textId="77777777" w:rsidR="004244D0" w:rsidRPr="00874AE8" w:rsidRDefault="004244D0" w:rsidP="004244D0">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2023 roku</w:t>
      </w:r>
    </w:p>
    <w:p w14:paraId="49149EAE" w14:textId="77777777" w:rsidR="004244D0" w:rsidRPr="00874AE8"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874AE8" w:rsidRDefault="0085102F" w:rsidP="004244D0">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4244D0" w:rsidRPr="00874AE8">
        <w:rPr>
          <w:rFonts w:ascii="Times New Roman" w:hAnsi="Times New Roman" w:cs="Times New Roman"/>
          <w:i/>
          <w:iCs/>
          <w:sz w:val="22"/>
          <w:szCs w:val="22"/>
        </w:rPr>
        <w:t>_____________________________</w:t>
      </w:r>
    </w:p>
    <w:p w14:paraId="7EF8CEC4" w14:textId="4BFBD9E9" w:rsidR="003130FF" w:rsidRDefault="004244D0" w:rsidP="00F10D59">
      <w:pPr>
        <w:pStyle w:val="Zwykytekst1"/>
        <w:spacing w:before="120"/>
        <w:ind w:firstLine="4500"/>
        <w:jc w:val="both"/>
        <w:rPr>
          <w:b/>
          <w:bCs/>
          <w:kern w:val="2"/>
          <w:sz w:val="22"/>
          <w:szCs w:val="22"/>
        </w:rPr>
        <w:sectPr w:rsidR="003130FF" w:rsidSect="00C15E29">
          <w:footerReference w:type="default" r:id="rId18"/>
          <w:pgSz w:w="11906" w:h="16838"/>
          <w:pgMar w:top="851" w:right="1134" w:bottom="851" w:left="1134" w:header="0" w:footer="0" w:gutter="0"/>
          <w:cols w:space="708"/>
          <w:docGrid w:linePitch="360"/>
        </w:sectPr>
      </w:pPr>
      <w:r w:rsidRPr="00874AE8">
        <w:rPr>
          <w:rFonts w:ascii="Times New Roman" w:hAnsi="Times New Roman" w:cs="Times New Roman"/>
          <w:i/>
          <w:iCs/>
          <w:sz w:val="22"/>
          <w:szCs w:val="22"/>
        </w:rPr>
        <w:t xml:space="preserve">                    (podpis Wykonawcy/Pełnomocnika)</w:t>
      </w:r>
    </w:p>
    <w:p w14:paraId="5B739B40" w14:textId="5A6565A2" w:rsidR="00993869" w:rsidRDefault="00993869" w:rsidP="00993869">
      <w:pPr>
        <w:jc w:val="right"/>
        <w:rPr>
          <w:b/>
          <w:bCs/>
          <w:kern w:val="2"/>
          <w:sz w:val="22"/>
          <w:szCs w:val="22"/>
          <w:lang w:eastAsia="ar-SA"/>
        </w:rPr>
      </w:pPr>
      <w:r w:rsidRPr="00993869">
        <w:rPr>
          <w:b/>
          <w:bCs/>
          <w:kern w:val="2"/>
          <w:sz w:val="22"/>
          <w:szCs w:val="22"/>
          <w:lang w:eastAsia="ar-SA"/>
        </w:rPr>
        <w:lastRenderedPageBreak/>
        <w:t>Załącznik nr 2</w:t>
      </w:r>
    </w:p>
    <w:p w14:paraId="32DF2B8D" w14:textId="78A3B7EF" w:rsidR="00993869" w:rsidRPr="00993869" w:rsidRDefault="00993869" w:rsidP="00CF44D6">
      <w:pPr>
        <w:spacing w:line="276" w:lineRule="auto"/>
        <w:jc w:val="center"/>
        <w:rPr>
          <w:b/>
          <w:bCs/>
          <w:kern w:val="2"/>
          <w:lang w:eastAsia="ar-SA"/>
        </w:rPr>
      </w:pPr>
      <w:r w:rsidRPr="00993869">
        <w:rPr>
          <w:b/>
          <w:bCs/>
          <w:kern w:val="2"/>
          <w:lang w:eastAsia="ar-SA"/>
        </w:rPr>
        <w:t xml:space="preserve">Formularz </w:t>
      </w:r>
      <w:r w:rsidR="008C0F18">
        <w:rPr>
          <w:b/>
          <w:bCs/>
          <w:kern w:val="2"/>
          <w:lang w:eastAsia="ar-SA"/>
        </w:rPr>
        <w:t>przedmiotowo-</w:t>
      </w:r>
      <w:r w:rsidRPr="00993869">
        <w:rPr>
          <w:b/>
          <w:bCs/>
          <w:kern w:val="2"/>
          <w:lang w:eastAsia="ar-SA"/>
        </w:rPr>
        <w:t>cenowy</w:t>
      </w:r>
    </w:p>
    <w:p w14:paraId="1CFA021F" w14:textId="0C791698" w:rsidR="00993869" w:rsidRDefault="00993869" w:rsidP="00CF44D6">
      <w:pPr>
        <w:spacing w:line="276" w:lineRule="auto"/>
        <w:jc w:val="center"/>
        <w:rPr>
          <w:b/>
          <w:bCs/>
          <w:kern w:val="2"/>
          <w:sz w:val="22"/>
          <w:szCs w:val="22"/>
          <w:lang w:eastAsia="ar-SA"/>
        </w:rPr>
      </w:pPr>
      <w:r>
        <w:rPr>
          <w:b/>
          <w:bCs/>
          <w:kern w:val="2"/>
          <w:sz w:val="22"/>
          <w:szCs w:val="22"/>
          <w:lang w:eastAsia="ar-SA"/>
        </w:rPr>
        <w:t>UKW/DZP-282-ZO-B-</w:t>
      </w:r>
      <w:r w:rsidR="008C0F18">
        <w:rPr>
          <w:b/>
          <w:bCs/>
          <w:kern w:val="2"/>
          <w:sz w:val="22"/>
          <w:szCs w:val="22"/>
          <w:lang w:eastAsia="ar-SA"/>
        </w:rPr>
        <w:t>29</w:t>
      </w:r>
      <w:r>
        <w:rPr>
          <w:b/>
          <w:bCs/>
          <w:kern w:val="2"/>
          <w:sz w:val="22"/>
          <w:szCs w:val="22"/>
          <w:lang w:eastAsia="ar-SA"/>
        </w:rPr>
        <w:t>/2023</w:t>
      </w:r>
    </w:p>
    <w:p w14:paraId="1C64770C" w14:textId="77777777" w:rsidR="008C0F18" w:rsidRDefault="008C0F18" w:rsidP="00CF44D6">
      <w:pPr>
        <w:spacing w:line="276" w:lineRule="auto"/>
        <w:jc w:val="center"/>
        <w:rPr>
          <w:b/>
          <w:bCs/>
          <w:kern w:val="2"/>
          <w:sz w:val="22"/>
          <w:szCs w:val="22"/>
          <w:lang w:eastAsia="ar-SA"/>
        </w:rPr>
      </w:pPr>
    </w:p>
    <w:p w14:paraId="75D77BE0" w14:textId="77777777" w:rsidR="0094287A" w:rsidRDefault="008C0F18" w:rsidP="0094287A">
      <w:pPr>
        <w:spacing w:line="276" w:lineRule="auto"/>
        <w:jc w:val="center"/>
        <w:rPr>
          <w:b/>
          <w:bCs/>
          <w:color w:val="FF0000"/>
          <w:kern w:val="2"/>
          <w:sz w:val="22"/>
          <w:szCs w:val="22"/>
          <w:lang w:eastAsia="ar-SA"/>
        </w:rPr>
      </w:pPr>
      <w:r w:rsidRPr="008C0F18">
        <w:rPr>
          <w:b/>
          <w:bCs/>
          <w:color w:val="FF0000"/>
          <w:kern w:val="2"/>
          <w:sz w:val="22"/>
          <w:szCs w:val="22"/>
          <w:lang w:eastAsia="ar-SA"/>
        </w:rPr>
        <w:t>Znajduje się w osobnym załączniku</w:t>
      </w:r>
    </w:p>
    <w:p w14:paraId="25B1FB14" w14:textId="77777777" w:rsidR="0094287A" w:rsidRDefault="0094287A" w:rsidP="0094287A">
      <w:pPr>
        <w:rPr>
          <w:b/>
          <w:bCs/>
        </w:rPr>
      </w:pPr>
    </w:p>
    <w:p w14:paraId="092D9E00" w14:textId="77777777" w:rsidR="0094287A" w:rsidRPr="0094287A" w:rsidRDefault="0094287A" w:rsidP="0094287A">
      <w:pPr>
        <w:rPr>
          <w:b/>
          <w:bCs/>
          <w:sz w:val="22"/>
          <w:szCs w:val="22"/>
        </w:rPr>
      </w:pPr>
    </w:p>
    <w:p w14:paraId="149313E4" w14:textId="58B0FD39" w:rsidR="0094287A" w:rsidRPr="0094287A" w:rsidRDefault="0094287A" w:rsidP="0094287A">
      <w:pPr>
        <w:jc w:val="right"/>
        <w:rPr>
          <w:b/>
          <w:bCs/>
          <w:kern w:val="2"/>
          <w:sz w:val="22"/>
          <w:szCs w:val="22"/>
          <w:lang w:eastAsia="ar-SA"/>
        </w:rPr>
      </w:pPr>
      <w:r w:rsidRPr="0094287A">
        <w:rPr>
          <w:b/>
          <w:bCs/>
          <w:kern w:val="2"/>
          <w:sz w:val="22"/>
          <w:szCs w:val="22"/>
          <w:lang w:eastAsia="ar-SA"/>
        </w:rPr>
        <w:t>Załącznik nr 2A</w:t>
      </w:r>
    </w:p>
    <w:p w14:paraId="18EF5FC2" w14:textId="3FB1BA58" w:rsidR="0094287A" w:rsidRPr="0094287A" w:rsidRDefault="0094287A" w:rsidP="0094287A">
      <w:pPr>
        <w:jc w:val="center"/>
        <w:rPr>
          <w:b/>
          <w:bCs/>
          <w:kern w:val="2"/>
          <w:sz w:val="22"/>
          <w:szCs w:val="22"/>
          <w:lang w:eastAsia="ar-SA"/>
        </w:rPr>
      </w:pPr>
      <w:r w:rsidRPr="0094287A">
        <w:rPr>
          <w:b/>
          <w:bCs/>
          <w:kern w:val="2"/>
          <w:sz w:val="22"/>
          <w:szCs w:val="22"/>
          <w:lang w:eastAsia="ar-SA"/>
        </w:rPr>
        <w:t>SZCZEGÓŁOWY OPIS PRZEDMIOTU ZAMÓWIENIA</w:t>
      </w:r>
    </w:p>
    <w:p w14:paraId="15609385" w14:textId="77777777" w:rsidR="0094287A" w:rsidRPr="0094287A" w:rsidRDefault="0094287A" w:rsidP="0094287A">
      <w:pPr>
        <w:rPr>
          <w:b/>
          <w:bCs/>
          <w:sz w:val="22"/>
          <w:szCs w:val="22"/>
        </w:rPr>
      </w:pPr>
    </w:p>
    <w:p w14:paraId="40EF41A6" w14:textId="04DC5C7C" w:rsidR="0094287A" w:rsidRDefault="0094287A" w:rsidP="0094287A">
      <w:pPr>
        <w:jc w:val="center"/>
        <w:rPr>
          <w:sz w:val="22"/>
          <w:szCs w:val="22"/>
          <w:u w:val="single"/>
        </w:rPr>
      </w:pPr>
      <w:r w:rsidRPr="0094287A">
        <w:rPr>
          <w:b/>
          <w:bCs/>
          <w:sz w:val="22"/>
          <w:szCs w:val="22"/>
          <w:u w:val="single"/>
        </w:rPr>
        <w:t xml:space="preserve">Specyfikacja aparatury: </w:t>
      </w:r>
      <w:r w:rsidRPr="0094287A">
        <w:rPr>
          <w:sz w:val="22"/>
          <w:szCs w:val="22"/>
          <w:u w:val="single"/>
        </w:rPr>
        <w:t>Wytrząsarka z inkubacją</w:t>
      </w:r>
    </w:p>
    <w:p w14:paraId="14D4B87F" w14:textId="77777777" w:rsidR="0094287A" w:rsidRPr="0094287A" w:rsidRDefault="0094287A" w:rsidP="0094287A">
      <w:pPr>
        <w:jc w:val="center"/>
        <w:rPr>
          <w:sz w:val="22"/>
          <w:szCs w:val="22"/>
          <w:u w:val="single"/>
        </w:rPr>
      </w:pPr>
    </w:p>
    <w:p w14:paraId="35B64B28" w14:textId="77777777" w:rsidR="0094287A" w:rsidRPr="0094287A" w:rsidRDefault="0094287A" w:rsidP="0094287A">
      <w:pPr>
        <w:rPr>
          <w:sz w:val="22"/>
          <w:szCs w:val="22"/>
        </w:rPr>
      </w:pPr>
      <w:r w:rsidRPr="0094287A">
        <w:rPr>
          <w:sz w:val="22"/>
          <w:szCs w:val="22"/>
        </w:rPr>
        <w:t>1.</w:t>
      </w:r>
      <w:r w:rsidRPr="0094287A">
        <w:rPr>
          <w:sz w:val="22"/>
          <w:szCs w:val="22"/>
        </w:rPr>
        <w:tab/>
        <w:t xml:space="preserve">Pojemność użytkowna przestrzeni roboczej: 80 litrów (±5 litrów) </w:t>
      </w:r>
    </w:p>
    <w:p w14:paraId="2D6E0CCF" w14:textId="77777777" w:rsidR="0094287A" w:rsidRPr="0094287A" w:rsidRDefault="0094287A" w:rsidP="0094287A">
      <w:pPr>
        <w:rPr>
          <w:sz w:val="22"/>
          <w:szCs w:val="22"/>
        </w:rPr>
      </w:pPr>
      <w:r w:rsidRPr="0094287A">
        <w:rPr>
          <w:sz w:val="22"/>
          <w:szCs w:val="22"/>
        </w:rPr>
        <w:t>2.</w:t>
      </w:r>
      <w:r w:rsidRPr="0094287A">
        <w:rPr>
          <w:sz w:val="22"/>
          <w:szCs w:val="22"/>
        </w:rPr>
        <w:tab/>
        <w:t>Wnętrze wykonane ze stali nierdzewnej.</w:t>
      </w:r>
    </w:p>
    <w:p w14:paraId="71EE1B6A" w14:textId="77777777" w:rsidR="0094287A" w:rsidRPr="0094287A" w:rsidRDefault="0094287A" w:rsidP="0094287A">
      <w:pPr>
        <w:rPr>
          <w:sz w:val="22"/>
          <w:szCs w:val="22"/>
        </w:rPr>
      </w:pPr>
      <w:r w:rsidRPr="0094287A">
        <w:rPr>
          <w:sz w:val="22"/>
          <w:szCs w:val="22"/>
        </w:rPr>
        <w:t>3.</w:t>
      </w:r>
      <w:r w:rsidRPr="0094287A">
        <w:rPr>
          <w:sz w:val="22"/>
          <w:szCs w:val="22"/>
        </w:rPr>
        <w:tab/>
        <w:t>Wymuszony obieg powietrza.</w:t>
      </w:r>
    </w:p>
    <w:p w14:paraId="569EB6E1" w14:textId="77777777" w:rsidR="0094287A" w:rsidRPr="0094287A" w:rsidRDefault="0094287A" w:rsidP="0094287A">
      <w:pPr>
        <w:rPr>
          <w:sz w:val="22"/>
          <w:szCs w:val="22"/>
        </w:rPr>
      </w:pPr>
      <w:r w:rsidRPr="0094287A">
        <w:rPr>
          <w:sz w:val="22"/>
          <w:szCs w:val="22"/>
        </w:rPr>
        <w:t>4.</w:t>
      </w:r>
      <w:r w:rsidRPr="0094287A">
        <w:rPr>
          <w:sz w:val="22"/>
          <w:szCs w:val="22"/>
        </w:rPr>
        <w:tab/>
        <w:t>Zakres nastawy temperatury inkubacji: -15°C od temperatury otoczenia do +80°C.</w:t>
      </w:r>
    </w:p>
    <w:p w14:paraId="21DABBDE" w14:textId="77777777" w:rsidR="0094287A" w:rsidRPr="0094287A" w:rsidRDefault="0094287A" w:rsidP="0094287A">
      <w:pPr>
        <w:rPr>
          <w:sz w:val="22"/>
          <w:szCs w:val="22"/>
        </w:rPr>
      </w:pPr>
      <w:r w:rsidRPr="0094287A">
        <w:rPr>
          <w:sz w:val="22"/>
          <w:szCs w:val="22"/>
        </w:rPr>
        <w:t>5.</w:t>
      </w:r>
      <w:r w:rsidRPr="0094287A">
        <w:rPr>
          <w:sz w:val="22"/>
          <w:szCs w:val="22"/>
        </w:rPr>
        <w:tab/>
        <w:t>Stabilność temperatury przy nastawie +37°C nie gorsza niż: ±0,1°C</w:t>
      </w:r>
    </w:p>
    <w:p w14:paraId="5F65FD3A" w14:textId="77777777" w:rsidR="0094287A" w:rsidRPr="0094287A" w:rsidRDefault="0094287A" w:rsidP="0094287A">
      <w:pPr>
        <w:rPr>
          <w:sz w:val="22"/>
          <w:szCs w:val="22"/>
        </w:rPr>
      </w:pPr>
      <w:r w:rsidRPr="0094287A">
        <w:rPr>
          <w:sz w:val="22"/>
          <w:szCs w:val="22"/>
        </w:rPr>
        <w:t>6.</w:t>
      </w:r>
      <w:r w:rsidRPr="0094287A">
        <w:rPr>
          <w:sz w:val="22"/>
          <w:szCs w:val="22"/>
        </w:rPr>
        <w:tab/>
        <w:t>Jednorodność temperatury przy nastawie +37°C nie gorsza niż: ±0,5°C</w:t>
      </w:r>
    </w:p>
    <w:p w14:paraId="66B08225" w14:textId="77777777" w:rsidR="0094287A" w:rsidRPr="0094287A" w:rsidRDefault="0094287A" w:rsidP="0094287A">
      <w:pPr>
        <w:rPr>
          <w:sz w:val="22"/>
          <w:szCs w:val="22"/>
        </w:rPr>
      </w:pPr>
      <w:r w:rsidRPr="0094287A">
        <w:rPr>
          <w:sz w:val="22"/>
          <w:szCs w:val="22"/>
        </w:rPr>
        <w:t>7.</w:t>
      </w:r>
      <w:r w:rsidRPr="0094287A">
        <w:rPr>
          <w:sz w:val="22"/>
          <w:szCs w:val="22"/>
        </w:rPr>
        <w:tab/>
        <w:t>Wytrząsanie ruchem orbitalnym z amplitudą 19.1mm</w:t>
      </w:r>
    </w:p>
    <w:p w14:paraId="1C7DAABF" w14:textId="77777777" w:rsidR="0094287A" w:rsidRPr="0094287A" w:rsidRDefault="0094287A" w:rsidP="0094287A">
      <w:pPr>
        <w:rPr>
          <w:sz w:val="22"/>
          <w:szCs w:val="22"/>
        </w:rPr>
      </w:pPr>
      <w:r w:rsidRPr="0094287A">
        <w:rPr>
          <w:sz w:val="22"/>
          <w:szCs w:val="22"/>
        </w:rPr>
        <w:t>8.</w:t>
      </w:r>
      <w:r w:rsidRPr="0094287A">
        <w:rPr>
          <w:sz w:val="22"/>
          <w:szCs w:val="22"/>
        </w:rPr>
        <w:tab/>
        <w:t>Zakres nastawy prędkości wytrząsania: 20 do 500rpm</w:t>
      </w:r>
    </w:p>
    <w:p w14:paraId="1C0C2B0B" w14:textId="77777777" w:rsidR="0094287A" w:rsidRPr="0094287A" w:rsidRDefault="0094287A" w:rsidP="0094287A">
      <w:pPr>
        <w:rPr>
          <w:sz w:val="22"/>
          <w:szCs w:val="22"/>
        </w:rPr>
      </w:pPr>
      <w:r w:rsidRPr="0094287A">
        <w:rPr>
          <w:sz w:val="22"/>
          <w:szCs w:val="22"/>
        </w:rPr>
        <w:t>9.</w:t>
      </w:r>
      <w:r w:rsidRPr="0094287A">
        <w:rPr>
          <w:sz w:val="22"/>
          <w:szCs w:val="22"/>
        </w:rPr>
        <w:tab/>
        <w:t>Wytrząsanie ciągłe lub czasowe z możliwością regulacji czasu w zakresie od 1min do 999h 59min.</w:t>
      </w:r>
    </w:p>
    <w:p w14:paraId="19DC0DAE" w14:textId="77777777" w:rsidR="0094287A" w:rsidRPr="0094287A" w:rsidRDefault="0094287A" w:rsidP="0094287A">
      <w:pPr>
        <w:ind w:left="709" w:hanging="709"/>
        <w:rPr>
          <w:sz w:val="22"/>
          <w:szCs w:val="22"/>
        </w:rPr>
      </w:pPr>
      <w:r w:rsidRPr="0094287A">
        <w:rPr>
          <w:sz w:val="22"/>
          <w:szCs w:val="22"/>
        </w:rPr>
        <w:t>10.</w:t>
      </w:r>
      <w:r w:rsidRPr="0094287A">
        <w:rPr>
          <w:sz w:val="22"/>
          <w:szCs w:val="22"/>
        </w:rPr>
        <w:tab/>
        <w:t>Sterownik mikroprocesorowy PID z funkcją automatycznego dostrajania do zróżnicowanych nastaw temperatury i warunków otoczenia urządzenia.</w:t>
      </w:r>
    </w:p>
    <w:p w14:paraId="2A058708" w14:textId="77777777" w:rsidR="0094287A" w:rsidRPr="0094287A" w:rsidRDefault="0094287A" w:rsidP="0094287A">
      <w:pPr>
        <w:rPr>
          <w:sz w:val="22"/>
          <w:szCs w:val="22"/>
        </w:rPr>
      </w:pPr>
      <w:r w:rsidRPr="0094287A">
        <w:rPr>
          <w:sz w:val="22"/>
          <w:szCs w:val="22"/>
        </w:rPr>
        <w:t>11.</w:t>
      </w:r>
      <w:r w:rsidRPr="0094287A">
        <w:rPr>
          <w:sz w:val="22"/>
          <w:szCs w:val="22"/>
        </w:rPr>
        <w:tab/>
        <w:t>Wprowadzanie parametrów przy pomocy kolorowego wyświetlacza dotykowego typu LCD.</w:t>
      </w:r>
    </w:p>
    <w:p w14:paraId="311A07F0" w14:textId="77777777" w:rsidR="0094287A" w:rsidRPr="0094287A" w:rsidRDefault="0094287A" w:rsidP="0094287A">
      <w:pPr>
        <w:ind w:left="709" w:hanging="709"/>
        <w:rPr>
          <w:sz w:val="22"/>
          <w:szCs w:val="22"/>
        </w:rPr>
      </w:pPr>
      <w:r w:rsidRPr="0094287A">
        <w:rPr>
          <w:sz w:val="22"/>
          <w:szCs w:val="22"/>
        </w:rPr>
        <w:t>12.</w:t>
      </w:r>
      <w:r w:rsidRPr="0094287A">
        <w:rPr>
          <w:sz w:val="22"/>
          <w:szCs w:val="22"/>
        </w:rPr>
        <w:tab/>
        <w:t>Możliwość ustawienia synchronicznego startu procesu inkubacji i wytrząsania lub niezależnego użycia tylko jednej z tych funkcji (tylko inkubacja lub tylko wytrząsanie).</w:t>
      </w:r>
    </w:p>
    <w:p w14:paraId="4EAF4759" w14:textId="77777777" w:rsidR="0094287A" w:rsidRPr="0094287A" w:rsidRDefault="0094287A" w:rsidP="0094287A">
      <w:pPr>
        <w:rPr>
          <w:sz w:val="22"/>
          <w:szCs w:val="22"/>
        </w:rPr>
      </w:pPr>
      <w:r w:rsidRPr="0094287A">
        <w:rPr>
          <w:sz w:val="22"/>
          <w:szCs w:val="22"/>
        </w:rPr>
        <w:t>13.</w:t>
      </w:r>
      <w:r w:rsidRPr="0094287A">
        <w:rPr>
          <w:sz w:val="22"/>
          <w:szCs w:val="22"/>
        </w:rPr>
        <w:tab/>
        <w:t>Funkcja kalibracji temperatury dostępna z poziomu panelu sterowania.</w:t>
      </w:r>
    </w:p>
    <w:p w14:paraId="3550EDE9" w14:textId="77777777" w:rsidR="0094287A" w:rsidRPr="0094287A" w:rsidRDefault="0094287A" w:rsidP="0094287A">
      <w:pPr>
        <w:ind w:left="709" w:hanging="709"/>
        <w:rPr>
          <w:sz w:val="22"/>
          <w:szCs w:val="22"/>
        </w:rPr>
      </w:pPr>
      <w:r w:rsidRPr="0094287A">
        <w:rPr>
          <w:sz w:val="22"/>
          <w:szCs w:val="22"/>
        </w:rPr>
        <w:t>14.</w:t>
      </w:r>
      <w:r w:rsidRPr="0094287A">
        <w:rPr>
          <w:sz w:val="22"/>
          <w:szCs w:val="22"/>
        </w:rPr>
        <w:tab/>
        <w:t>Przestrzeń robocza zamykana uchylną, przezroczystą pokrywą utrzymywaną przez dwie sprężyny gazowe.</w:t>
      </w:r>
    </w:p>
    <w:p w14:paraId="7CC3CF8B" w14:textId="77777777" w:rsidR="0094287A" w:rsidRPr="0094287A" w:rsidRDefault="0094287A" w:rsidP="0094287A">
      <w:pPr>
        <w:rPr>
          <w:sz w:val="22"/>
          <w:szCs w:val="22"/>
        </w:rPr>
      </w:pPr>
      <w:r w:rsidRPr="0094287A">
        <w:rPr>
          <w:sz w:val="22"/>
          <w:szCs w:val="22"/>
        </w:rPr>
        <w:t>15.</w:t>
      </w:r>
      <w:r w:rsidRPr="0094287A">
        <w:rPr>
          <w:sz w:val="22"/>
          <w:szCs w:val="22"/>
        </w:rPr>
        <w:tab/>
        <w:t>Wnętrze doświetlane energooszczędnym oświetleniem typu LED ułatwiającym kontrolę prób.</w:t>
      </w:r>
    </w:p>
    <w:p w14:paraId="7EFE07C5" w14:textId="77777777" w:rsidR="0094287A" w:rsidRPr="0094287A" w:rsidRDefault="0094287A" w:rsidP="0094287A">
      <w:pPr>
        <w:rPr>
          <w:sz w:val="22"/>
          <w:szCs w:val="22"/>
        </w:rPr>
      </w:pPr>
      <w:r w:rsidRPr="0094287A">
        <w:rPr>
          <w:sz w:val="22"/>
          <w:szCs w:val="22"/>
        </w:rPr>
        <w:t>16.</w:t>
      </w:r>
      <w:r w:rsidRPr="0094287A">
        <w:rPr>
          <w:sz w:val="22"/>
          <w:szCs w:val="22"/>
        </w:rPr>
        <w:tab/>
        <w:t xml:space="preserve">Oświetlenie uruchamiane niezależnym, fizycznym przyciskiem na panelu sterowania. </w:t>
      </w:r>
    </w:p>
    <w:p w14:paraId="727D0F91" w14:textId="77777777" w:rsidR="0094287A" w:rsidRPr="0094287A" w:rsidRDefault="0094287A" w:rsidP="0094287A">
      <w:pPr>
        <w:rPr>
          <w:sz w:val="22"/>
          <w:szCs w:val="22"/>
        </w:rPr>
      </w:pPr>
      <w:r w:rsidRPr="0094287A">
        <w:rPr>
          <w:sz w:val="22"/>
          <w:szCs w:val="22"/>
        </w:rPr>
        <w:t>17.</w:t>
      </w:r>
      <w:r w:rsidRPr="0094287A">
        <w:rPr>
          <w:sz w:val="22"/>
          <w:szCs w:val="22"/>
        </w:rPr>
        <w:tab/>
        <w:t>Mechanizm wytrząsania napędzany niewymagającym konserwacji, cichym silnikiem bezszczotkowym.</w:t>
      </w:r>
    </w:p>
    <w:p w14:paraId="42CB2962" w14:textId="77777777" w:rsidR="0094287A" w:rsidRPr="0094287A" w:rsidRDefault="0094287A" w:rsidP="0094287A">
      <w:pPr>
        <w:rPr>
          <w:sz w:val="22"/>
          <w:szCs w:val="22"/>
        </w:rPr>
      </w:pPr>
      <w:r w:rsidRPr="0094287A">
        <w:rPr>
          <w:sz w:val="22"/>
          <w:szCs w:val="22"/>
        </w:rPr>
        <w:t>18.</w:t>
      </w:r>
      <w:r w:rsidRPr="0094287A">
        <w:rPr>
          <w:sz w:val="22"/>
          <w:szCs w:val="22"/>
        </w:rPr>
        <w:tab/>
        <w:t>Stały punkt zatrzymania platformy niezależny od momentu wyłączenia wytrząsania.</w:t>
      </w:r>
    </w:p>
    <w:p w14:paraId="06FF6A40" w14:textId="77777777" w:rsidR="0094287A" w:rsidRPr="0094287A" w:rsidRDefault="0094287A" w:rsidP="0094287A">
      <w:pPr>
        <w:rPr>
          <w:sz w:val="22"/>
          <w:szCs w:val="22"/>
        </w:rPr>
      </w:pPr>
      <w:r w:rsidRPr="0094287A">
        <w:rPr>
          <w:sz w:val="22"/>
          <w:szCs w:val="22"/>
        </w:rPr>
        <w:t>19.</w:t>
      </w:r>
      <w:r w:rsidRPr="0094287A">
        <w:rPr>
          <w:sz w:val="22"/>
          <w:szCs w:val="22"/>
        </w:rPr>
        <w:tab/>
        <w:t>Możliwość zmiany kierunku wytrząsania.</w:t>
      </w:r>
    </w:p>
    <w:p w14:paraId="0F9BBDF8" w14:textId="77777777" w:rsidR="0094287A" w:rsidRPr="0094287A" w:rsidRDefault="0094287A" w:rsidP="0094287A">
      <w:pPr>
        <w:ind w:left="709" w:hanging="709"/>
        <w:rPr>
          <w:sz w:val="22"/>
          <w:szCs w:val="22"/>
        </w:rPr>
      </w:pPr>
      <w:r w:rsidRPr="0094287A">
        <w:rPr>
          <w:sz w:val="22"/>
          <w:szCs w:val="22"/>
        </w:rPr>
        <w:t>20.</w:t>
      </w:r>
      <w:r w:rsidRPr="0094287A">
        <w:rPr>
          <w:sz w:val="22"/>
          <w:szCs w:val="22"/>
        </w:rPr>
        <w:tab/>
        <w:t>Automatyczne dostosowanie prędkości wytrząsania w przypadku przeciążenia platformy lub braku wyważenia umieszczonych na niej prób.</w:t>
      </w:r>
    </w:p>
    <w:p w14:paraId="64D386B8" w14:textId="77777777" w:rsidR="0094287A" w:rsidRPr="0094287A" w:rsidRDefault="0094287A" w:rsidP="0094287A">
      <w:pPr>
        <w:rPr>
          <w:sz w:val="22"/>
          <w:szCs w:val="22"/>
        </w:rPr>
      </w:pPr>
      <w:r w:rsidRPr="0094287A">
        <w:rPr>
          <w:sz w:val="22"/>
          <w:szCs w:val="22"/>
        </w:rPr>
        <w:t>21.</w:t>
      </w:r>
      <w:r w:rsidRPr="0094287A">
        <w:rPr>
          <w:sz w:val="22"/>
          <w:szCs w:val="22"/>
        </w:rPr>
        <w:tab/>
        <w:t>Wizualny i akustyczny alarm odchylenia prędkości wytrząsania.</w:t>
      </w:r>
    </w:p>
    <w:p w14:paraId="21E42074" w14:textId="77777777" w:rsidR="0094287A" w:rsidRPr="0094287A" w:rsidRDefault="0094287A" w:rsidP="0094287A">
      <w:pPr>
        <w:ind w:left="709" w:hanging="709"/>
        <w:rPr>
          <w:sz w:val="22"/>
          <w:szCs w:val="22"/>
        </w:rPr>
      </w:pPr>
      <w:r w:rsidRPr="0094287A">
        <w:rPr>
          <w:sz w:val="22"/>
          <w:szCs w:val="22"/>
        </w:rPr>
        <w:t>22.</w:t>
      </w:r>
      <w:r w:rsidRPr="0094287A">
        <w:rPr>
          <w:sz w:val="22"/>
          <w:szCs w:val="22"/>
        </w:rPr>
        <w:tab/>
        <w:t>Mechaniczne zabezpieczenie przed przegrzaniem urządzenia z możliwością dostosowania temperatury granicznej.</w:t>
      </w:r>
    </w:p>
    <w:p w14:paraId="47BDD34A" w14:textId="77777777" w:rsidR="0094287A" w:rsidRPr="0094287A" w:rsidRDefault="0094287A" w:rsidP="0094287A">
      <w:pPr>
        <w:ind w:left="567" w:hanging="567"/>
        <w:rPr>
          <w:sz w:val="22"/>
          <w:szCs w:val="22"/>
        </w:rPr>
      </w:pPr>
      <w:r w:rsidRPr="0094287A">
        <w:rPr>
          <w:sz w:val="22"/>
          <w:szCs w:val="22"/>
        </w:rPr>
        <w:t>23.</w:t>
      </w:r>
      <w:r w:rsidRPr="0094287A">
        <w:rPr>
          <w:sz w:val="22"/>
          <w:szCs w:val="22"/>
        </w:rPr>
        <w:tab/>
        <w:t>Wbudowany port USB i dołączone oprogramowanie umożlwiające podłączenie komputera PC w celu podglądu i archiwizacji parametrów pracy oraz zdalnej zmiany nastaw.</w:t>
      </w:r>
    </w:p>
    <w:p w14:paraId="585F8CDB" w14:textId="77777777" w:rsidR="0094287A" w:rsidRPr="0094287A" w:rsidRDefault="0094287A" w:rsidP="0094287A">
      <w:pPr>
        <w:ind w:left="709" w:hanging="709"/>
        <w:rPr>
          <w:sz w:val="22"/>
          <w:szCs w:val="22"/>
        </w:rPr>
      </w:pPr>
      <w:r w:rsidRPr="0094287A">
        <w:rPr>
          <w:sz w:val="22"/>
          <w:szCs w:val="22"/>
        </w:rPr>
        <w:t>24.</w:t>
      </w:r>
      <w:r w:rsidRPr="0094287A">
        <w:rPr>
          <w:sz w:val="22"/>
          <w:szCs w:val="22"/>
        </w:rPr>
        <w:tab/>
        <w:t>Platforma uniwersalna do montażu akcesoriów ( przystosowana do montażu uchwytów do kolb o różnych pojemnościach).</w:t>
      </w:r>
    </w:p>
    <w:p w14:paraId="64AB98A1" w14:textId="77777777" w:rsidR="0094287A" w:rsidRPr="0094287A" w:rsidRDefault="0094287A" w:rsidP="0094287A">
      <w:pPr>
        <w:rPr>
          <w:sz w:val="22"/>
          <w:szCs w:val="22"/>
        </w:rPr>
      </w:pPr>
      <w:r w:rsidRPr="0094287A">
        <w:rPr>
          <w:sz w:val="22"/>
          <w:szCs w:val="22"/>
        </w:rPr>
        <w:t>25.</w:t>
      </w:r>
      <w:r w:rsidRPr="0094287A">
        <w:rPr>
          <w:sz w:val="22"/>
          <w:szCs w:val="22"/>
        </w:rPr>
        <w:tab/>
        <w:t>Platforma uniwersalna z kompletem (20 szt.) uchwytów na kolby 250ml.</w:t>
      </w:r>
    </w:p>
    <w:p w14:paraId="260B47FC" w14:textId="77777777" w:rsidR="0094287A" w:rsidRPr="0094287A" w:rsidRDefault="0094287A" w:rsidP="0094287A">
      <w:pPr>
        <w:rPr>
          <w:sz w:val="22"/>
          <w:szCs w:val="22"/>
        </w:rPr>
      </w:pPr>
      <w:r w:rsidRPr="0094287A">
        <w:rPr>
          <w:sz w:val="22"/>
          <w:szCs w:val="22"/>
        </w:rPr>
        <w:t>26.</w:t>
      </w:r>
      <w:r w:rsidRPr="0094287A">
        <w:rPr>
          <w:sz w:val="22"/>
          <w:szCs w:val="22"/>
        </w:rPr>
        <w:tab/>
        <w:t>Możliwość jednoczesnego wytrząsania następującej liczby kolb:</w:t>
      </w:r>
    </w:p>
    <w:p w14:paraId="19D54CD1"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250ml: 18szt.</w:t>
      </w:r>
    </w:p>
    <w:p w14:paraId="26F09F3B"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500ml: 13szt.</w:t>
      </w:r>
    </w:p>
    <w:p w14:paraId="781961D6" w14:textId="77777777" w:rsidR="0094287A" w:rsidRPr="0094287A" w:rsidRDefault="0094287A" w:rsidP="0094287A">
      <w:pPr>
        <w:ind w:left="1134" w:hanging="567"/>
        <w:rPr>
          <w:sz w:val="22"/>
          <w:szCs w:val="22"/>
        </w:rPr>
      </w:pPr>
      <w:r w:rsidRPr="0094287A">
        <w:rPr>
          <w:sz w:val="22"/>
          <w:szCs w:val="22"/>
        </w:rPr>
        <w:t>c.</w:t>
      </w:r>
      <w:r w:rsidRPr="0094287A">
        <w:rPr>
          <w:sz w:val="22"/>
          <w:szCs w:val="22"/>
        </w:rPr>
        <w:tab/>
        <w:t>1000ml: 7szt.</w:t>
      </w:r>
    </w:p>
    <w:p w14:paraId="00CB52EB" w14:textId="77777777" w:rsidR="0094287A" w:rsidRPr="0094287A" w:rsidRDefault="0094287A" w:rsidP="0094287A">
      <w:pPr>
        <w:rPr>
          <w:sz w:val="22"/>
          <w:szCs w:val="22"/>
        </w:rPr>
      </w:pPr>
      <w:r w:rsidRPr="0094287A">
        <w:rPr>
          <w:sz w:val="22"/>
          <w:szCs w:val="22"/>
        </w:rPr>
        <w:t>27.</w:t>
      </w:r>
      <w:r w:rsidRPr="0094287A">
        <w:rPr>
          <w:sz w:val="22"/>
          <w:szCs w:val="22"/>
        </w:rPr>
        <w:tab/>
        <w:t>Dołączone uchwyty metalowe na kolby:</w:t>
      </w:r>
    </w:p>
    <w:p w14:paraId="1338C4BC"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100ml: 39szt.</w:t>
      </w:r>
    </w:p>
    <w:p w14:paraId="03E01F18"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500ml. 16szt.</w:t>
      </w:r>
    </w:p>
    <w:p w14:paraId="48157C93" w14:textId="77777777" w:rsidR="0094287A" w:rsidRPr="0094287A" w:rsidRDefault="0094287A" w:rsidP="0094287A">
      <w:pPr>
        <w:rPr>
          <w:sz w:val="22"/>
          <w:szCs w:val="22"/>
        </w:rPr>
      </w:pPr>
      <w:r w:rsidRPr="0094287A">
        <w:rPr>
          <w:sz w:val="22"/>
          <w:szCs w:val="22"/>
        </w:rPr>
        <w:t>28.</w:t>
      </w:r>
      <w:r w:rsidRPr="0094287A">
        <w:rPr>
          <w:sz w:val="22"/>
          <w:szCs w:val="22"/>
        </w:rPr>
        <w:tab/>
        <w:t>Maksymalne wymiary zewnętrzne urządzenia:</w:t>
      </w:r>
    </w:p>
    <w:p w14:paraId="7B58F2F8" w14:textId="77777777" w:rsidR="0094287A" w:rsidRPr="0094287A" w:rsidRDefault="0094287A" w:rsidP="0094287A">
      <w:pPr>
        <w:ind w:left="1134" w:hanging="567"/>
        <w:rPr>
          <w:sz w:val="22"/>
          <w:szCs w:val="22"/>
        </w:rPr>
      </w:pPr>
      <w:r w:rsidRPr="0094287A">
        <w:rPr>
          <w:sz w:val="22"/>
          <w:szCs w:val="22"/>
        </w:rPr>
        <w:t>a.</w:t>
      </w:r>
      <w:r w:rsidRPr="0094287A">
        <w:rPr>
          <w:sz w:val="22"/>
          <w:szCs w:val="22"/>
        </w:rPr>
        <w:tab/>
        <w:t>Szerokość: 540mm</w:t>
      </w:r>
    </w:p>
    <w:p w14:paraId="1E6E1B44" w14:textId="77777777" w:rsidR="0094287A" w:rsidRPr="0094287A" w:rsidRDefault="0094287A" w:rsidP="0094287A">
      <w:pPr>
        <w:ind w:left="1134" w:hanging="567"/>
        <w:rPr>
          <w:sz w:val="22"/>
          <w:szCs w:val="22"/>
        </w:rPr>
      </w:pPr>
      <w:r w:rsidRPr="0094287A">
        <w:rPr>
          <w:sz w:val="22"/>
          <w:szCs w:val="22"/>
        </w:rPr>
        <w:t>b.</w:t>
      </w:r>
      <w:r w:rsidRPr="0094287A">
        <w:rPr>
          <w:sz w:val="22"/>
          <w:szCs w:val="22"/>
        </w:rPr>
        <w:tab/>
        <w:t>Głębokość: 890mm</w:t>
      </w:r>
    </w:p>
    <w:p w14:paraId="0118CD42" w14:textId="77777777" w:rsidR="0094287A" w:rsidRPr="0094287A" w:rsidRDefault="0094287A" w:rsidP="0094287A">
      <w:pPr>
        <w:ind w:left="1134" w:hanging="567"/>
        <w:rPr>
          <w:sz w:val="22"/>
          <w:szCs w:val="22"/>
        </w:rPr>
      </w:pPr>
      <w:r w:rsidRPr="0094287A">
        <w:rPr>
          <w:sz w:val="22"/>
          <w:szCs w:val="22"/>
        </w:rPr>
        <w:t>c.</w:t>
      </w:r>
      <w:r w:rsidRPr="0094287A">
        <w:rPr>
          <w:sz w:val="22"/>
          <w:szCs w:val="22"/>
        </w:rPr>
        <w:tab/>
        <w:t>Wysokość: 510mm</w:t>
      </w:r>
    </w:p>
    <w:p w14:paraId="06508043" w14:textId="4C4470DF" w:rsidR="0094287A" w:rsidRDefault="0094287A" w:rsidP="0094287A">
      <w:r w:rsidRPr="0094287A">
        <w:rPr>
          <w:sz w:val="22"/>
          <w:szCs w:val="22"/>
        </w:rPr>
        <w:t>29.</w:t>
      </w:r>
      <w:r w:rsidRPr="0094287A">
        <w:rPr>
          <w:sz w:val="22"/>
          <w:szCs w:val="22"/>
        </w:rPr>
        <w:tab/>
        <w:t>Maksymalna waga urządzenia: 100kg.</w:t>
      </w:r>
    </w:p>
    <w:p w14:paraId="5955496E" w14:textId="77777777" w:rsidR="0094287A" w:rsidRDefault="0094287A" w:rsidP="0094287A"/>
    <w:p w14:paraId="5298A3CF" w14:textId="32057E46" w:rsidR="00993869" w:rsidRPr="00993869" w:rsidRDefault="0094287A" w:rsidP="0094287A">
      <w:pPr>
        <w:jc w:val="right"/>
        <w:rPr>
          <w:b/>
          <w:iCs/>
          <w:spacing w:val="-4"/>
          <w:sz w:val="22"/>
          <w:szCs w:val="22"/>
        </w:rPr>
      </w:pPr>
      <w:r>
        <w:rPr>
          <w:b/>
          <w:bCs/>
          <w:color w:val="FF0000"/>
          <w:kern w:val="2"/>
          <w:sz w:val="22"/>
          <w:szCs w:val="22"/>
          <w:lang w:eastAsia="ar-SA"/>
        </w:rPr>
        <w:br w:type="page"/>
      </w:r>
      <w:r w:rsidR="00993869" w:rsidRPr="00993869">
        <w:rPr>
          <w:b/>
          <w:iCs/>
          <w:spacing w:val="-4"/>
          <w:sz w:val="22"/>
          <w:szCs w:val="22"/>
        </w:rPr>
        <w:lastRenderedPageBreak/>
        <w:t xml:space="preserve">Załącznik nr </w:t>
      </w:r>
      <w:r w:rsidR="00993869" w:rsidRPr="00993869">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Default="00993869" w:rsidP="00993869">
                      <w:pPr>
                        <w:jc w:val="center"/>
                        <w:rPr>
                          <w:b/>
                          <w:bCs/>
                          <w:sz w:val="32"/>
                          <w:szCs w:val="32"/>
                        </w:rPr>
                      </w:pPr>
                    </w:p>
                    <w:p w14:paraId="42A6D956" w14:textId="77777777" w:rsidR="00993869" w:rsidRPr="00953977" w:rsidRDefault="00993869" w:rsidP="00993869">
                      <w:pPr>
                        <w:jc w:val="center"/>
                        <w:rPr>
                          <w:rFonts w:ascii="Verdana" w:hAnsi="Verdana" w:cs="Verdana"/>
                          <w:b/>
                          <w:bCs/>
                          <w:sz w:val="28"/>
                          <w:szCs w:val="28"/>
                        </w:rPr>
                      </w:pPr>
                      <w:r w:rsidRPr="00953977">
                        <w:rPr>
                          <w:rFonts w:ascii="Verdana" w:hAnsi="Verdana" w:cs="Verdana"/>
                          <w:b/>
                          <w:bCs/>
                          <w:sz w:val="28"/>
                          <w:szCs w:val="28"/>
                        </w:rPr>
                        <w:t>OŚWIADCZENIE</w:t>
                      </w:r>
                    </w:p>
                    <w:p w14:paraId="15EC9275" w14:textId="77777777" w:rsidR="00993869" w:rsidRPr="001C0373" w:rsidRDefault="00993869" w:rsidP="0099386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00993869" w:rsidRPr="00993869">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993869" w:rsidRPr="00993869">
        <w:rPr>
          <w:b/>
          <w:iCs/>
          <w:spacing w:val="-4"/>
          <w:sz w:val="22"/>
          <w:szCs w:val="22"/>
        </w:rPr>
        <w:t>3</w:t>
      </w:r>
    </w:p>
    <w:p w14:paraId="44D11CDB" w14:textId="77777777" w:rsidR="00993869" w:rsidRPr="00993869" w:rsidRDefault="00993869" w:rsidP="00993869">
      <w:pPr>
        <w:suppressAutoHyphens/>
        <w:spacing w:before="120"/>
        <w:jc w:val="both"/>
        <w:rPr>
          <w:b/>
          <w:bCs/>
          <w:sz w:val="22"/>
          <w:szCs w:val="22"/>
          <w:lang w:eastAsia="ar-SA"/>
        </w:rPr>
      </w:pPr>
    </w:p>
    <w:p w14:paraId="254CE38A" w14:textId="77777777" w:rsidR="00993869" w:rsidRPr="00993869" w:rsidRDefault="00993869" w:rsidP="00993869">
      <w:pPr>
        <w:suppressAutoHyphens/>
        <w:ind w:right="-1"/>
        <w:jc w:val="center"/>
        <w:rPr>
          <w:rFonts w:eastAsia="Calibri"/>
          <w:b/>
          <w:bCs/>
          <w:sz w:val="22"/>
          <w:szCs w:val="22"/>
          <w:lang w:eastAsia="ar-SA"/>
        </w:rPr>
      </w:pPr>
    </w:p>
    <w:p w14:paraId="11C1E0C7" w14:textId="6BCAB1A0" w:rsidR="00993869" w:rsidRPr="00993869" w:rsidRDefault="00993869" w:rsidP="00993869">
      <w:pPr>
        <w:spacing w:line="360" w:lineRule="auto"/>
        <w:jc w:val="both"/>
        <w:rPr>
          <w:rFonts w:eastAsia="Calibri"/>
          <w:color w:val="000000"/>
          <w:sz w:val="22"/>
          <w:szCs w:val="22"/>
          <w:lang w:eastAsia="ar-SA"/>
        </w:rPr>
      </w:pPr>
      <w:r w:rsidRPr="00993869">
        <w:rPr>
          <w:rFonts w:eastAsia="Calibri"/>
          <w:color w:val="000000"/>
          <w:sz w:val="22"/>
          <w:szCs w:val="22"/>
          <w:lang w:eastAsia="ar-SA"/>
        </w:rPr>
        <w:t xml:space="preserve">Przystępując do postępowania o udzielenie zamówienia publicznego pn.: </w:t>
      </w:r>
      <w:r w:rsidRPr="00874AE8">
        <w:rPr>
          <w:i/>
          <w:iCs/>
          <w:sz w:val="22"/>
          <w:szCs w:val="22"/>
        </w:rPr>
        <w:t>„Dostawę sprzętu</w:t>
      </w:r>
      <w:r>
        <w:rPr>
          <w:i/>
          <w:iCs/>
          <w:sz w:val="22"/>
          <w:szCs w:val="22"/>
        </w:rPr>
        <w:t xml:space="preserve"> laboratoryjnego</w:t>
      </w:r>
      <w:r w:rsidRPr="00874AE8">
        <w:rPr>
          <w:i/>
          <w:iCs/>
          <w:sz w:val="22"/>
          <w:szCs w:val="22"/>
        </w:rPr>
        <w:t xml:space="preserve"> na potrzeby UKW</w:t>
      </w:r>
      <w:r>
        <w:rPr>
          <w:i/>
          <w:iCs/>
          <w:sz w:val="22"/>
          <w:szCs w:val="22"/>
        </w:rPr>
        <w:t>”</w:t>
      </w:r>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993869" w:rsidRDefault="00993869" w:rsidP="00993869">
      <w:pPr>
        <w:spacing w:line="276" w:lineRule="auto"/>
        <w:ind w:left="360"/>
        <w:jc w:val="both"/>
        <w:rPr>
          <w:rFonts w:eastAsia="Calibri"/>
          <w:b/>
          <w:i/>
          <w:iCs/>
          <w:sz w:val="22"/>
          <w:szCs w:val="22"/>
        </w:rPr>
      </w:pPr>
    </w:p>
    <w:p w14:paraId="0051E172"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60427CBF"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71B89D47"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5276989D"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2AC9A790"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152E01B4"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1040752" w14:textId="77777777" w:rsidR="00993869" w:rsidRPr="00993869" w:rsidRDefault="00993869" w:rsidP="00993869">
      <w:pPr>
        <w:autoSpaceDE w:val="0"/>
        <w:autoSpaceDN w:val="0"/>
        <w:adjustRightInd w:val="0"/>
        <w:spacing w:line="276" w:lineRule="auto"/>
        <w:jc w:val="both"/>
        <w:rPr>
          <w:color w:val="000000"/>
          <w:sz w:val="22"/>
          <w:szCs w:val="22"/>
        </w:rPr>
      </w:pPr>
    </w:p>
    <w:p w14:paraId="32999FB8"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CCE360B"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4DFC1465" w14:textId="77777777" w:rsidR="00993869" w:rsidRPr="00993869" w:rsidRDefault="00993869" w:rsidP="00993869">
      <w:pPr>
        <w:tabs>
          <w:tab w:val="left" w:pos="426"/>
        </w:tabs>
        <w:spacing w:after="120" w:line="276" w:lineRule="auto"/>
        <w:jc w:val="both"/>
        <w:rPr>
          <w:sz w:val="22"/>
          <w:szCs w:val="22"/>
        </w:rPr>
      </w:pPr>
    </w:p>
    <w:p w14:paraId="5AA73CB5" w14:textId="77777777" w:rsidR="00993869" w:rsidRPr="00993869" w:rsidRDefault="00993869" w:rsidP="00993869">
      <w:pPr>
        <w:tabs>
          <w:tab w:val="left" w:pos="426"/>
        </w:tabs>
        <w:spacing w:after="120" w:line="276" w:lineRule="auto"/>
        <w:jc w:val="both"/>
        <w:rPr>
          <w:sz w:val="22"/>
          <w:szCs w:val="22"/>
        </w:rPr>
      </w:pPr>
    </w:p>
    <w:p w14:paraId="5CD0D9AC" w14:textId="77777777" w:rsidR="00993869" w:rsidRPr="00993869" w:rsidRDefault="00993869" w:rsidP="00993869">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533B873B" w14:textId="77777777" w:rsidR="00993869" w:rsidRPr="00993869" w:rsidRDefault="00993869" w:rsidP="00993869">
      <w:pPr>
        <w:autoSpaceDE w:val="0"/>
        <w:autoSpaceDN w:val="0"/>
        <w:adjustRightInd w:val="0"/>
        <w:spacing w:line="276" w:lineRule="auto"/>
        <w:jc w:val="both"/>
        <w:rPr>
          <w:color w:val="000000"/>
          <w:sz w:val="22"/>
          <w:szCs w:val="22"/>
        </w:rPr>
      </w:pPr>
    </w:p>
    <w:p w14:paraId="2DBFC3EB" w14:textId="77777777" w:rsidR="00993869" w:rsidRPr="00993869" w:rsidRDefault="00993869" w:rsidP="00993869">
      <w:pPr>
        <w:suppressAutoHyphens/>
        <w:spacing w:before="120" w:line="276" w:lineRule="auto"/>
        <w:jc w:val="both"/>
        <w:rPr>
          <w:sz w:val="22"/>
          <w:szCs w:val="22"/>
          <w:lang w:eastAsia="ar-SA"/>
        </w:rPr>
      </w:pPr>
      <w:r w:rsidRPr="00993869">
        <w:rPr>
          <w:sz w:val="22"/>
          <w:szCs w:val="22"/>
          <w:lang w:eastAsia="ar-SA"/>
        </w:rPr>
        <w:t>_________________ dnia __ __ 2023 roku</w:t>
      </w:r>
    </w:p>
    <w:p w14:paraId="30CBCDE9" w14:textId="77777777" w:rsidR="00993869" w:rsidRPr="00993869" w:rsidRDefault="00993869" w:rsidP="00993869">
      <w:pPr>
        <w:suppressAutoHyphens/>
        <w:spacing w:before="120"/>
        <w:ind w:firstLine="5220"/>
        <w:jc w:val="both"/>
        <w:rPr>
          <w:i/>
          <w:iCs/>
          <w:sz w:val="22"/>
          <w:szCs w:val="22"/>
          <w:lang w:eastAsia="ar-SA"/>
        </w:rPr>
      </w:pPr>
    </w:p>
    <w:p w14:paraId="15A73EAF" w14:textId="4DB6E853" w:rsidR="00993869" w:rsidRPr="00993869" w:rsidRDefault="003A6764" w:rsidP="00993869">
      <w:pPr>
        <w:suppressAutoHyphens/>
        <w:spacing w:before="120"/>
        <w:ind w:firstLine="5220"/>
        <w:jc w:val="both"/>
        <w:rPr>
          <w:i/>
          <w:iCs/>
          <w:sz w:val="22"/>
          <w:szCs w:val="22"/>
          <w:lang w:eastAsia="ar-SA"/>
        </w:rPr>
      </w:pPr>
      <w:bookmarkStart w:id="8" w:name="_Hlk132792851"/>
      <w:r>
        <w:rPr>
          <w:i/>
          <w:iCs/>
          <w:sz w:val="22"/>
          <w:szCs w:val="22"/>
          <w:lang w:eastAsia="ar-SA"/>
        </w:rPr>
        <w:t xml:space="preserve">     </w:t>
      </w:r>
      <w:r w:rsidR="00993869" w:rsidRPr="00993869">
        <w:rPr>
          <w:i/>
          <w:iCs/>
          <w:sz w:val="22"/>
          <w:szCs w:val="22"/>
          <w:lang w:eastAsia="ar-SA"/>
        </w:rPr>
        <w:t>_____________________________</w:t>
      </w:r>
    </w:p>
    <w:p w14:paraId="4C1C8DA6" w14:textId="77777777" w:rsidR="00993869" w:rsidRPr="00993869" w:rsidRDefault="00993869" w:rsidP="00993869">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8"/>
    <w:p w14:paraId="7E72FD7B" w14:textId="77777777" w:rsidR="00993869" w:rsidRPr="00993869" w:rsidRDefault="00993869" w:rsidP="00993869">
      <w:pPr>
        <w:suppressAutoHyphens/>
        <w:spacing w:before="120"/>
        <w:jc w:val="both"/>
        <w:rPr>
          <w:b/>
          <w:bCs/>
          <w:sz w:val="22"/>
          <w:szCs w:val="22"/>
          <w:lang w:eastAsia="ar-SA"/>
        </w:rPr>
      </w:pPr>
    </w:p>
    <w:p w14:paraId="1C735245" w14:textId="77777777" w:rsidR="00993869" w:rsidRPr="00993869" w:rsidRDefault="00993869" w:rsidP="00993869">
      <w:pPr>
        <w:suppressAutoHyphens/>
        <w:spacing w:before="120"/>
        <w:jc w:val="center"/>
        <w:rPr>
          <w:i/>
          <w:iCs/>
          <w:sz w:val="22"/>
          <w:szCs w:val="22"/>
          <w:lang w:eastAsia="ar-SA"/>
        </w:rPr>
      </w:pPr>
    </w:p>
    <w:p w14:paraId="0F27DAD7" w14:textId="77777777" w:rsidR="00993869" w:rsidRPr="00993869" w:rsidRDefault="00993869" w:rsidP="00993869">
      <w:pPr>
        <w:spacing w:line="360" w:lineRule="auto"/>
        <w:jc w:val="center"/>
        <w:rPr>
          <w:bCs/>
          <w:color w:val="000000"/>
          <w:sz w:val="22"/>
          <w:szCs w:val="22"/>
        </w:rPr>
      </w:pPr>
    </w:p>
    <w:p w14:paraId="07031F4F" w14:textId="77777777" w:rsidR="00993869" w:rsidRPr="00993869" w:rsidRDefault="00993869" w:rsidP="00993869">
      <w:pPr>
        <w:spacing w:line="360" w:lineRule="auto"/>
        <w:jc w:val="center"/>
        <w:rPr>
          <w:bCs/>
          <w:color w:val="000000"/>
          <w:sz w:val="22"/>
          <w:szCs w:val="22"/>
        </w:rPr>
      </w:pPr>
    </w:p>
    <w:p w14:paraId="2859C1D5" w14:textId="77777777" w:rsidR="00993869" w:rsidRPr="00993869" w:rsidRDefault="00993869" w:rsidP="00993869">
      <w:pPr>
        <w:spacing w:line="360" w:lineRule="auto"/>
        <w:jc w:val="center"/>
        <w:rPr>
          <w:bCs/>
          <w:color w:val="000000"/>
          <w:sz w:val="22"/>
          <w:szCs w:val="22"/>
        </w:rPr>
      </w:pPr>
    </w:p>
    <w:p w14:paraId="166DC6CC" w14:textId="77777777" w:rsidR="00993869" w:rsidRPr="00993869" w:rsidRDefault="00993869" w:rsidP="00993869">
      <w:pPr>
        <w:spacing w:line="360" w:lineRule="auto"/>
        <w:jc w:val="center"/>
        <w:rPr>
          <w:bCs/>
          <w:color w:val="000000"/>
          <w:sz w:val="22"/>
          <w:szCs w:val="22"/>
        </w:rPr>
      </w:pPr>
    </w:p>
    <w:p w14:paraId="0C703F5A" w14:textId="77777777" w:rsidR="00993869" w:rsidRPr="00993869" w:rsidRDefault="00993869" w:rsidP="00993869">
      <w:pPr>
        <w:spacing w:line="360" w:lineRule="auto"/>
        <w:jc w:val="center"/>
        <w:rPr>
          <w:bCs/>
          <w:color w:val="000000"/>
          <w:sz w:val="22"/>
          <w:szCs w:val="22"/>
        </w:rPr>
      </w:pPr>
    </w:p>
    <w:p w14:paraId="493B1EDC" w14:textId="77777777" w:rsidR="00993869" w:rsidRPr="00993869" w:rsidRDefault="00993869" w:rsidP="00993869">
      <w:pPr>
        <w:spacing w:line="360" w:lineRule="auto"/>
        <w:jc w:val="center"/>
        <w:rPr>
          <w:bCs/>
          <w:color w:val="000000"/>
          <w:sz w:val="22"/>
          <w:szCs w:val="22"/>
        </w:rPr>
      </w:pPr>
    </w:p>
    <w:p w14:paraId="7C1BBC7A" w14:textId="77777777" w:rsidR="00993869" w:rsidRPr="00993869" w:rsidRDefault="00993869" w:rsidP="00993869">
      <w:pPr>
        <w:spacing w:line="360" w:lineRule="auto"/>
        <w:jc w:val="center"/>
        <w:rPr>
          <w:bCs/>
          <w:color w:val="000000"/>
          <w:sz w:val="22"/>
          <w:szCs w:val="22"/>
        </w:rPr>
      </w:pPr>
    </w:p>
    <w:p w14:paraId="5E5D3C25" w14:textId="77777777" w:rsidR="00993869" w:rsidRDefault="00993869">
      <w:pPr>
        <w:rPr>
          <w:b/>
          <w:bCs/>
          <w:i/>
          <w:sz w:val="22"/>
          <w:szCs w:val="22"/>
        </w:rPr>
      </w:pPr>
      <w:r>
        <w:rPr>
          <w:b/>
          <w:bCs/>
          <w:i/>
          <w:sz w:val="22"/>
          <w:szCs w:val="22"/>
        </w:rPr>
        <w:br w:type="page"/>
      </w:r>
    </w:p>
    <w:p w14:paraId="4F1A9D5D" w14:textId="70433BE2" w:rsidR="00993869" w:rsidRPr="00993869" w:rsidRDefault="00993869" w:rsidP="00993869">
      <w:pPr>
        <w:spacing w:before="240"/>
        <w:jc w:val="right"/>
        <w:rPr>
          <w:b/>
          <w:iCs/>
          <w:sz w:val="22"/>
          <w:szCs w:val="22"/>
        </w:rPr>
      </w:pPr>
      <w:r w:rsidRPr="00993869">
        <w:rPr>
          <w:b/>
          <w:bCs/>
          <w:iCs/>
          <w:sz w:val="22"/>
          <w:szCs w:val="22"/>
        </w:rPr>
        <w:lastRenderedPageBreak/>
        <w:t>Załącznik nr 4</w:t>
      </w:r>
    </w:p>
    <w:p w14:paraId="4B13DB2A" w14:textId="158A4412" w:rsidR="00993869" w:rsidRPr="00993869" w:rsidRDefault="00993869" w:rsidP="00993869">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Default="00993869" w:rsidP="00993869">
                      <w:pPr>
                        <w:jc w:val="center"/>
                        <w:rPr>
                          <w:rFonts w:ascii="Verdana" w:hAnsi="Verdana" w:cs="Verdana"/>
                          <w:b/>
                          <w:bCs/>
                          <w:sz w:val="28"/>
                          <w:szCs w:val="28"/>
                        </w:rPr>
                      </w:pPr>
                      <w:r>
                        <w:rPr>
                          <w:rFonts w:ascii="Verdana" w:hAnsi="Verdana" w:cs="Verdana"/>
                          <w:b/>
                          <w:bCs/>
                          <w:sz w:val="28"/>
                          <w:szCs w:val="28"/>
                        </w:rPr>
                        <w:t>OŚWIADCZENIE</w:t>
                      </w:r>
                    </w:p>
                    <w:p w14:paraId="1DC5DD2F" w14:textId="77777777" w:rsidR="00993869" w:rsidRDefault="00993869" w:rsidP="0099386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v:textbox>
                <w10:wrap type="tight"/>
              </v:shape>
            </w:pict>
          </mc:Fallback>
        </mc:AlternateContent>
      </w:r>
    </w:p>
    <w:p w14:paraId="53CBC70E" w14:textId="77777777" w:rsidR="00993869" w:rsidRPr="00993869" w:rsidRDefault="00993869" w:rsidP="00993869">
      <w:pPr>
        <w:jc w:val="center"/>
        <w:rPr>
          <w:i/>
          <w:iCs/>
          <w:sz w:val="22"/>
          <w:szCs w:val="22"/>
        </w:rPr>
      </w:pPr>
    </w:p>
    <w:p w14:paraId="4BA03409" w14:textId="77777777" w:rsidR="00993869" w:rsidRPr="00993869" w:rsidRDefault="00993869" w:rsidP="00993869">
      <w:pPr>
        <w:jc w:val="center"/>
        <w:rPr>
          <w:i/>
          <w:iCs/>
          <w:sz w:val="22"/>
          <w:szCs w:val="22"/>
        </w:rPr>
      </w:pPr>
    </w:p>
    <w:p w14:paraId="27FF52C3" w14:textId="1EA962FD" w:rsidR="00993869" w:rsidRPr="00874AE8" w:rsidRDefault="00993869" w:rsidP="00993869">
      <w:pPr>
        <w:spacing w:line="360" w:lineRule="auto"/>
        <w:jc w:val="both"/>
        <w:rPr>
          <w:i/>
          <w:iCs/>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Pr="00874AE8">
        <w:rPr>
          <w:i/>
          <w:iCs/>
          <w:sz w:val="22"/>
          <w:szCs w:val="22"/>
        </w:rPr>
        <w:t>„Dostawę sprzętu</w:t>
      </w:r>
      <w:r>
        <w:rPr>
          <w:i/>
          <w:iCs/>
          <w:sz w:val="22"/>
          <w:szCs w:val="22"/>
        </w:rPr>
        <w:t xml:space="preserve"> laboratoryjnego</w:t>
      </w:r>
      <w:r w:rsidRPr="00874AE8">
        <w:rPr>
          <w:i/>
          <w:iCs/>
          <w:sz w:val="22"/>
          <w:szCs w:val="22"/>
        </w:rPr>
        <w:t xml:space="preserve"> na potrzeby UKW”</w:t>
      </w:r>
    </w:p>
    <w:p w14:paraId="5BF90FD7" w14:textId="0916B93E" w:rsidR="00993869" w:rsidRPr="00993869" w:rsidRDefault="00993869" w:rsidP="00993869">
      <w:pPr>
        <w:spacing w:before="240" w:line="276" w:lineRule="auto"/>
        <w:jc w:val="both"/>
        <w:rPr>
          <w:sz w:val="22"/>
          <w:szCs w:val="22"/>
        </w:rPr>
      </w:pPr>
      <w:r w:rsidRPr="00993869">
        <w:rPr>
          <w:sz w:val="22"/>
          <w:szCs w:val="22"/>
        </w:rPr>
        <w:t>oświadczam, co następuje:</w:t>
      </w:r>
    </w:p>
    <w:p w14:paraId="7CE18B63" w14:textId="77777777" w:rsidR="00993869" w:rsidRPr="00993869" w:rsidRDefault="00993869" w:rsidP="00993869">
      <w:pPr>
        <w:spacing w:line="276" w:lineRule="auto"/>
        <w:jc w:val="both"/>
        <w:rPr>
          <w:b/>
          <w:i/>
          <w:iCs/>
          <w:sz w:val="22"/>
          <w:szCs w:val="22"/>
        </w:rPr>
      </w:pPr>
    </w:p>
    <w:p w14:paraId="73AD3E76" w14:textId="77777777" w:rsidR="00993869" w:rsidRPr="00993869" w:rsidRDefault="00993869" w:rsidP="00993869">
      <w:pPr>
        <w:spacing w:before="240" w:after="240" w:line="360" w:lineRule="auto"/>
        <w:jc w:val="center"/>
        <w:rPr>
          <w:sz w:val="22"/>
          <w:szCs w:val="22"/>
        </w:rPr>
      </w:pPr>
      <w:r w:rsidRPr="00993869">
        <w:rPr>
          <w:b/>
          <w:sz w:val="22"/>
          <w:szCs w:val="22"/>
        </w:rPr>
        <w:t>OŚWIADCZENIA DOTYCZĄCE WYKONAWCY:</w:t>
      </w:r>
    </w:p>
    <w:p w14:paraId="58422B7A" w14:textId="77777777" w:rsidR="00993869" w:rsidRPr="00993869" w:rsidRDefault="00993869" w:rsidP="00993869">
      <w:pPr>
        <w:numPr>
          <w:ilvl w:val="0"/>
          <w:numId w:val="15"/>
        </w:numPr>
        <w:tabs>
          <w:tab w:val="num" w:pos="284"/>
        </w:tabs>
        <w:spacing w:before="240" w:line="360" w:lineRule="auto"/>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993869" w:rsidRDefault="00993869" w:rsidP="00993869">
      <w:pPr>
        <w:spacing w:before="240" w:line="360" w:lineRule="auto"/>
        <w:jc w:val="both"/>
        <w:rPr>
          <w:rFonts w:eastAsia="Calibri"/>
          <w:sz w:val="22"/>
          <w:szCs w:val="22"/>
          <w:lang w:eastAsia="en-US"/>
        </w:rPr>
      </w:pPr>
    </w:p>
    <w:p w14:paraId="523A6FDF" w14:textId="77777777" w:rsidR="00993869" w:rsidRPr="00993869" w:rsidRDefault="00993869" w:rsidP="00993869">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26E2A50A" w14:textId="77777777" w:rsidR="00993869" w:rsidRPr="00993869" w:rsidRDefault="00993869" w:rsidP="00993869">
      <w:pPr>
        <w:jc w:val="both"/>
        <w:rPr>
          <w:b/>
          <w:sz w:val="22"/>
          <w:szCs w:val="22"/>
        </w:rPr>
      </w:pPr>
    </w:p>
    <w:p w14:paraId="5FE2411B" w14:textId="77777777" w:rsidR="00993869" w:rsidRPr="00993869" w:rsidRDefault="00993869" w:rsidP="00993869">
      <w:pPr>
        <w:spacing w:before="240" w:line="276" w:lineRule="auto"/>
        <w:jc w:val="both"/>
        <w:rPr>
          <w:sz w:val="22"/>
          <w:szCs w:val="22"/>
        </w:rPr>
      </w:pPr>
    </w:p>
    <w:p w14:paraId="14833B16" w14:textId="77777777" w:rsidR="00D12C4D" w:rsidRPr="00993869" w:rsidRDefault="00D12C4D" w:rsidP="00D12C4D">
      <w:pPr>
        <w:suppressAutoHyphens/>
        <w:spacing w:before="120" w:line="276" w:lineRule="auto"/>
        <w:jc w:val="both"/>
        <w:rPr>
          <w:sz w:val="22"/>
          <w:szCs w:val="22"/>
          <w:lang w:eastAsia="ar-SA"/>
        </w:rPr>
      </w:pPr>
      <w:r w:rsidRPr="00993869">
        <w:rPr>
          <w:sz w:val="22"/>
          <w:szCs w:val="22"/>
          <w:lang w:eastAsia="ar-SA"/>
        </w:rPr>
        <w:t>_________________ dnia __ __ 2023 roku</w:t>
      </w:r>
    </w:p>
    <w:p w14:paraId="097E877F" w14:textId="77777777" w:rsidR="00D12C4D" w:rsidRPr="00993869" w:rsidRDefault="00D12C4D" w:rsidP="00D12C4D">
      <w:pPr>
        <w:suppressAutoHyphens/>
        <w:spacing w:before="120"/>
        <w:ind w:firstLine="5220"/>
        <w:jc w:val="both"/>
        <w:rPr>
          <w:i/>
          <w:iCs/>
          <w:sz w:val="22"/>
          <w:szCs w:val="22"/>
          <w:lang w:eastAsia="ar-SA"/>
        </w:rPr>
      </w:pPr>
    </w:p>
    <w:p w14:paraId="5620D812" w14:textId="77777777" w:rsidR="00D12C4D" w:rsidRPr="00993869" w:rsidRDefault="00D12C4D" w:rsidP="00D12C4D">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42CB7824" w14:textId="121C9B79" w:rsidR="002A6FC9" w:rsidRDefault="00D12C4D" w:rsidP="00FB0242">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p w14:paraId="6E8539A3" w14:textId="77777777" w:rsidR="002A6FC9" w:rsidRDefault="002A6FC9">
      <w:pPr>
        <w:rPr>
          <w:i/>
          <w:iCs/>
          <w:sz w:val="22"/>
          <w:szCs w:val="22"/>
          <w:lang w:eastAsia="ar-SA"/>
        </w:rPr>
      </w:pPr>
      <w:r>
        <w:rPr>
          <w:i/>
          <w:iCs/>
          <w:sz w:val="22"/>
          <w:szCs w:val="22"/>
          <w:lang w:eastAsia="ar-SA"/>
        </w:rPr>
        <w:br w:type="page"/>
      </w:r>
    </w:p>
    <w:p w14:paraId="5CCBE6DF" w14:textId="77777777" w:rsidR="002A6FC9" w:rsidRPr="00AB25BD" w:rsidRDefault="002A6FC9" w:rsidP="002A6FC9">
      <w:pPr>
        <w:pStyle w:val="rozdzia"/>
        <w:spacing w:line="276" w:lineRule="auto"/>
        <w:ind w:right="-341" w:firstLine="27"/>
        <w:jc w:val="right"/>
        <w:rPr>
          <w:rFonts w:ascii="Times New Roman" w:hAnsi="Times New Roman"/>
          <w:sz w:val="22"/>
          <w:szCs w:val="22"/>
        </w:rPr>
      </w:pPr>
      <w:r w:rsidRPr="00AB25BD">
        <w:rPr>
          <w:rFonts w:ascii="Times New Roman" w:hAnsi="Times New Roman"/>
          <w:sz w:val="22"/>
          <w:szCs w:val="22"/>
        </w:rPr>
        <w:lastRenderedPageBreak/>
        <w:t xml:space="preserve">Załącznik nr 5 </w:t>
      </w:r>
    </w:p>
    <w:p w14:paraId="5A91C8FE" w14:textId="07E1304A" w:rsidR="002A6FC9" w:rsidRDefault="009D0F8F" w:rsidP="002A6FC9">
      <w:pPr>
        <w:spacing w:line="276" w:lineRule="auto"/>
        <w:jc w:val="center"/>
        <w:rPr>
          <w:b/>
          <w:bCs/>
          <w:sz w:val="22"/>
          <w:szCs w:val="22"/>
        </w:rPr>
      </w:pPr>
      <w:r w:rsidRPr="00FE4C68">
        <w:rPr>
          <w:noProof/>
        </w:rPr>
        <w:drawing>
          <wp:inline distT="0" distB="0" distL="0" distR="0" wp14:anchorId="2BD1DBD0" wp14:editId="2CEA90F5">
            <wp:extent cx="1886465" cy="72984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06" cy="735243"/>
                    </a:xfrm>
                    <a:prstGeom prst="rect">
                      <a:avLst/>
                    </a:prstGeom>
                    <a:noFill/>
                    <a:ln>
                      <a:noFill/>
                    </a:ln>
                  </pic:spPr>
                </pic:pic>
              </a:graphicData>
            </a:graphic>
          </wp:inline>
        </w:drawing>
      </w:r>
    </w:p>
    <w:p w14:paraId="25D898C8" w14:textId="77777777" w:rsidR="002A6FC9" w:rsidRPr="00AB25BD" w:rsidRDefault="002A6FC9" w:rsidP="002A6FC9">
      <w:pPr>
        <w:spacing w:line="360" w:lineRule="auto"/>
        <w:jc w:val="center"/>
        <w:rPr>
          <w:b/>
          <w:bCs/>
          <w:sz w:val="22"/>
          <w:szCs w:val="22"/>
        </w:rPr>
      </w:pPr>
      <w:r w:rsidRPr="00AB25BD">
        <w:rPr>
          <w:b/>
          <w:bCs/>
          <w:sz w:val="22"/>
          <w:szCs w:val="22"/>
        </w:rPr>
        <w:t>Umowa nr UKW/DZP-282-ZO-B-29/2023</w:t>
      </w:r>
    </w:p>
    <w:p w14:paraId="016A08B3" w14:textId="77777777" w:rsidR="002A6FC9" w:rsidRDefault="002A6FC9" w:rsidP="002A6FC9">
      <w:pPr>
        <w:spacing w:line="360" w:lineRule="auto"/>
        <w:jc w:val="center"/>
        <w:rPr>
          <w:sz w:val="22"/>
          <w:szCs w:val="22"/>
        </w:rPr>
      </w:pPr>
      <w:r w:rsidRPr="00AB25BD">
        <w:rPr>
          <w:sz w:val="22"/>
          <w:szCs w:val="22"/>
        </w:rPr>
        <w:t>zawarta w dniu ………….. roku pomiędzy:</w:t>
      </w:r>
    </w:p>
    <w:p w14:paraId="5BDC7EE9" w14:textId="77777777" w:rsidR="002A6FC9" w:rsidRPr="00AB25BD" w:rsidRDefault="002A6FC9" w:rsidP="002A6FC9">
      <w:pPr>
        <w:spacing w:line="276" w:lineRule="auto"/>
        <w:jc w:val="center"/>
        <w:rPr>
          <w:sz w:val="22"/>
          <w:szCs w:val="22"/>
        </w:rPr>
      </w:pPr>
    </w:p>
    <w:p w14:paraId="34FDA037" w14:textId="77777777" w:rsidR="002A6FC9" w:rsidRPr="00AB25BD" w:rsidRDefault="002A6FC9" w:rsidP="002A6FC9">
      <w:pPr>
        <w:spacing w:line="276" w:lineRule="auto"/>
        <w:jc w:val="center"/>
        <w:rPr>
          <w:sz w:val="22"/>
          <w:szCs w:val="22"/>
        </w:rPr>
      </w:pPr>
    </w:p>
    <w:p w14:paraId="00F82EAF" w14:textId="77777777" w:rsidR="002A6FC9" w:rsidRPr="00AB25BD" w:rsidRDefault="002A6FC9" w:rsidP="002A6FC9">
      <w:pPr>
        <w:tabs>
          <w:tab w:val="left" w:pos="360"/>
        </w:tabs>
        <w:spacing w:line="360" w:lineRule="auto"/>
        <w:ind w:left="360" w:hanging="360"/>
        <w:jc w:val="both"/>
        <w:rPr>
          <w:sz w:val="22"/>
          <w:szCs w:val="22"/>
        </w:rPr>
      </w:pPr>
      <w:r w:rsidRPr="00AB25BD">
        <w:rPr>
          <w:b/>
          <w:sz w:val="22"/>
          <w:szCs w:val="22"/>
        </w:rPr>
        <w:t>1.</w:t>
      </w:r>
      <w:r w:rsidRPr="00AB25BD">
        <w:rPr>
          <w:b/>
          <w:sz w:val="22"/>
          <w:szCs w:val="22"/>
        </w:rPr>
        <w:tab/>
        <w:t xml:space="preserve"> Uniwersytetem Kazimierza Wielkiego w Bydgoszczy</w:t>
      </w:r>
      <w:r w:rsidRPr="00AB25BD">
        <w:rPr>
          <w:sz w:val="22"/>
          <w:szCs w:val="22"/>
        </w:rPr>
        <w:t>, adres: 85 – 064 Bydgoszcz, ul. Chodkiewicza 30, NIP 5542647568, REGON 340057695, zwanym dalej „Zamawiającym”, reprezentowanym przez:</w:t>
      </w:r>
    </w:p>
    <w:p w14:paraId="4C2394BD" w14:textId="77777777" w:rsidR="002A6FC9" w:rsidRPr="00AB25BD" w:rsidRDefault="002A6FC9" w:rsidP="002A6FC9">
      <w:pPr>
        <w:spacing w:line="360" w:lineRule="auto"/>
        <w:ind w:left="360"/>
        <w:jc w:val="both"/>
        <w:rPr>
          <w:sz w:val="22"/>
          <w:szCs w:val="22"/>
        </w:rPr>
      </w:pPr>
      <w:r w:rsidRPr="00AB25BD">
        <w:rPr>
          <w:b/>
          <w:sz w:val="22"/>
          <w:szCs w:val="22"/>
        </w:rPr>
        <w:t>mgr Renatę Malak – Kanclerza UKW</w:t>
      </w:r>
    </w:p>
    <w:p w14:paraId="0C0DF41A" w14:textId="77777777" w:rsidR="002A6FC9" w:rsidRPr="00AB25BD" w:rsidRDefault="002A6FC9" w:rsidP="002A6FC9">
      <w:pPr>
        <w:spacing w:line="360" w:lineRule="auto"/>
        <w:ind w:left="360"/>
        <w:jc w:val="both"/>
        <w:rPr>
          <w:sz w:val="22"/>
          <w:szCs w:val="22"/>
        </w:rPr>
      </w:pPr>
      <w:r w:rsidRPr="00AB25BD">
        <w:rPr>
          <w:sz w:val="22"/>
          <w:szCs w:val="22"/>
        </w:rPr>
        <w:t>przy kontrasygnacie mgr Renaty Stefaniak – Kwestora</w:t>
      </w:r>
    </w:p>
    <w:p w14:paraId="0E5A356E" w14:textId="77777777" w:rsidR="002A6FC9" w:rsidRPr="00AB25BD" w:rsidRDefault="002A6FC9" w:rsidP="002A6FC9">
      <w:pPr>
        <w:spacing w:line="360" w:lineRule="auto"/>
        <w:jc w:val="both"/>
        <w:rPr>
          <w:sz w:val="22"/>
          <w:szCs w:val="22"/>
        </w:rPr>
      </w:pPr>
      <w:r w:rsidRPr="00AB25BD">
        <w:rPr>
          <w:sz w:val="22"/>
          <w:szCs w:val="22"/>
        </w:rPr>
        <w:t>a</w:t>
      </w:r>
    </w:p>
    <w:p w14:paraId="35C08857" w14:textId="77777777" w:rsidR="002A6FC9" w:rsidRPr="00AB25BD" w:rsidRDefault="002A6FC9" w:rsidP="002A6FC9">
      <w:pPr>
        <w:tabs>
          <w:tab w:val="left" w:pos="360"/>
        </w:tabs>
        <w:spacing w:line="276" w:lineRule="auto"/>
        <w:ind w:left="360" w:hanging="360"/>
        <w:jc w:val="both"/>
        <w:rPr>
          <w:sz w:val="22"/>
          <w:szCs w:val="22"/>
        </w:rPr>
      </w:pPr>
      <w:r w:rsidRPr="00AB25BD">
        <w:rPr>
          <w:b/>
          <w:sz w:val="22"/>
          <w:szCs w:val="22"/>
        </w:rPr>
        <w:t xml:space="preserve">2. </w:t>
      </w:r>
      <w:r w:rsidRPr="00AB25BD">
        <w:rPr>
          <w:b/>
          <w:sz w:val="22"/>
          <w:szCs w:val="22"/>
        </w:rPr>
        <w:tab/>
      </w:r>
      <w:r w:rsidRPr="00AB25BD">
        <w:rPr>
          <w:sz w:val="22"/>
          <w:szCs w:val="22"/>
        </w:rPr>
        <w:t>…………………………………………………………</w:t>
      </w:r>
      <w:r>
        <w:rPr>
          <w:sz w:val="22"/>
          <w:szCs w:val="22"/>
        </w:rPr>
        <w:t>…..</w:t>
      </w:r>
      <w:r w:rsidRPr="00AB25BD">
        <w:rPr>
          <w:sz w:val="22"/>
          <w:szCs w:val="22"/>
        </w:rPr>
        <w:t>………………………………………………..  reprezentowanym przez: …………………………………………………………………………., zwanego dalej „Wykonawcą”</w:t>
      </w:r>
    </w:p>
    <w:p w14:paraId="363B411B" w14:textId="77777777" w:rsidR="002A6FC9" w:rsidRPr="00AB25BD" w:rsidRDefault="002A6FC9" w:rsidP="002A6FC9">
      <w:pPr>
        <w:tabs>
          <w:tab w:val="left" w:pos="360"/>
        </w:tabs>
        <w:spacing w:line="276" w:lineRule="auto"/>
        <w:ind w:left="360" w:hanging="360"/>
        <w:jc w:val="both"/>
        <w:rPr>
          <w:sz w:val="22"/>
          <w:szCs w:val="22"/>
        </w:rPr>
      </w:pPr>
    </w:p>
    <w:p w14:paraId="1A3D77EF" w14:textId="77777777" w:rsidR="002A6FC9" w:rsidRPr="00AB25BD" w:rsidRDefault="002A6FC9" w:rsidP="002A6FC9">
      <w:pPr>
        <w:spacing w:line="276" w:lineRule="auto"/>
        <w:rPr>
          <w:sz w:val="22"/>
          <w:szCs w:val="22"/>
        </w:rPr>
      </w:pPr>
    </w:p>
    <w:p w14:paraId="432EDE78" w14:textId="77777777" w:rsidR="002A6FC9" w:rsidRPr="00AB25BD" w:rsidRDefault="002A6FC9" w:rsidP="002A6FC9">
      <w:pPr>
        <w:spacing w:line="276" w:lineRule="auto"/>
        <w:jc w:val="both"/>
        <w:rPr>
          <w:rFonts w:eastAsia="Calibri"/>
          <w:b/>
          <w:i/>
          <w:iCs/>
          <w:sz w:val="22"/>
          <w:szCs w:val="22"/>
        </w:rPr>
      </w:pPr>
      <w:r w:rsidRPr="00AB25BD">
        <w:rPr>
          <w:sz w:val="22"/>
          <w:szCs w:val="22"/>
          <w:lang w:eastAsia="zh-CN"/>
        </w:rPr>
        <w:t>Niniejsza umowa jest następstwem wyboru przez Zamawiającego oferty Wykonawcy w postępowaniu prowadzonym w trybie zapytania ofertowego, zgodnie Regulaminem udzielania zamówień publicznych na U</w:t>
      </w:r>
      <w:r>
        <w:rPr>
          <w:sz w:val="22"/>
          <w:szCs w:val="22"/>
          <w:lang w:eastAsia="zh-CN"/>
        </w:rPr>
        <w:t xml:space="preserve">niwersytetu </w:t>
      </w:r>
      <w:r w:rsidRPr="00AB25BD">
        <w:rPr>
          <w:sz w:val="22"/>
          <w:szCs w:val="22"/>
          <w:lang w:eastAsia="zh-CN"/>
        </w:rPr>
        <w:t>K</w:t>
      </w:r>
      <w:r>
        <w:rPr>
          <w:sz w:val="22"/>
          <w:szCs w:val="22"/>
          <w:lang w:eastAsia="zh-CN"/>
        </w:rPr>
        <w:t xml:space="preserve">azimierza </w:t>
      </w:r>
      <w:r w:rsidRPr="00AB25BD">
        <w:rPr>
          <w:sz w:val="22"/>
          <w:szCs w:val="22"/>
          <w:lang w:eastAsia="zh-CN"/>
        </w:rPr>
        <w:t>W</w:t>
      </w:r>
      <w:r>
        <w:rPr>
          <w:sz w:val="22"/>
          <w:szCs w:val="22"/>
          <w:lang w:eastAsia="zh-CN"/>
        </w:rPr>
        <w:t>ielkiego w</w:t>
      </w:r>
      <w:r w:rsidRPr="00AB25BD">
        <w:rPr>
          <w:sz w:val="22"/>
          <w:szCs w:val="22"/>
          <w:lang w:eastAsia="zh-CN"/>
        </w:rPr>
        <w:t xml:space="preserve"> Bydgoszczy pn.: </w:t>
      </w:r>
      <w:r w:rsidRPr="00AB25BD">
        <w:rPr>
          <w:i/>
          <w:iCs/>
          <w:sz w:val="22"/>
          <w:szCs w:val="22"/>
          <w:lang w:eastAsia="zh-CN"/>
        </w:rPr>
        <w:t>„Dostawa sprzętu laboratoryjnego” na potrzeby U</w:t>
      </w:r>
      <w:r>
        <w:rPr>
          <w:i/>
          <w:iCs/>
          <w:sz w:val="22"/>
          <w:szCs w:val="22"/>
          <w:lang w:eastAsia="zh-CN"/>
        </w:rPr>
        <w:t>KW</w:t>
      </w:r>
      <w:r w:rsidRPr="00AB25BD">
        <w:rPr>
          <w:i/>
          <w:iCs/>
          <w:sz w:val="22"/>
          <w:szCs w:val="22"/>
          <w:lang w:eastAsia="zh-CN"/>
        </w:rPr>
        <w:t>”</w:t>
      </w:r>
      <w:r w:rsidRPr="00AB25BD">
        <w:rPr>
          <w:sz w:val="22"/>
          <w:szCs w:val="22"/>
          <w:lang w:eastAsia="zh-CN"/>
        </w:rPr>
        <w:t xml:space="preserve"> nr UKW/DZP-282-ZO-B-29/2023 </w:t>
      </w:r>
      <w:r w:rsidRPr="00AB25BD">
        <w:rPr>
          <w:i/>
          <w:iCs/>
          <w:sz w:val="22"/>
          <w:szCs w:val="22"/>
          <w:lang w:eastAsia="zh-CN"/>
        </w:rPr>
        <w:t>dla części nr ….</w:t>
      </w:r>
    </w:p>
    <w:p w14:paraId="781988D8" w14:textId="77777777" w:rsidR="002A6FC9" w:rsidRDefault="002A6FC9" w:rsidP="002A6FC9">
      <w:pPr>
        <w:autoSpaceDE w:val="0"/>
        <w:autoSpaceDN w:val="0"/>
        <w:adjustRightInd w:val="0"/>
        <w:spacing w:line="276" w:lineRule="auto"/>
        <w:jc w:val="center"/>
        <w:rPr>
          <w:b/>
          <w:bCs/>
          <w:sz w:val="22"/>
          <w:szCs w:val="22"/>
        </w:rPr>
      </w:pPr>
    </w:p>
    <w:p w14:paraId="3A24F6AA" w14:textId="77777777" w:rsidR="009D0F8F" w:rsidRDefault="009D0F8F" w:rsidP="002A6FC9">
      <w:pPr>
        <w:autoSpaceDE w:val="0"/>
        <w:autoSpaceDN w:val="0"/>
        <w:adjustRightInd w:val="0"/>
        <w:spacing w:line="276" w:lineRule="auto"/>
        <w:jc w:val="center"/>
        <w:rPr>
          <w:b/>
          <w:bCs/>
          <w:sz w:val="22"/>
          <w:szCs w:val="22"/>
        </w:rPr>
      </w:pPr>
    </w:p>
    <w:p w14:paraId="06A3ABDA" w14:textId="650634D0"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1</w:t>
      </w:r>
    </w:p>
    <w:p w14:paraId="50047487"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Przedmiot umowy</w:t>
      </w:r>
    </w:p>
    <w:p w14:paraId="55F750EF" w14:textId="77777777" w:rsidR="002A6FC9" w:rsidRPr="00AB25BD" w:rsidRDefault="002A6FC9" w:rsidP="002A6FC9">
      <w:pPr>
        <w:numPr>
          <w:ilvl w:val="0"/>
          <w:numId w:val="17"/>
        </w:numPr>
        <w:autoSpaceDE w:val="0"/>
        <w:autoSpaceDN w:val="0"/>
        <w:adjustRightInd w:val="0"/>
        <w:spacing w:line="276" w:lineRule="auto"/>
        <w:ind w:left="284" w:hanging="284"/>
        <w:jc w:val="both"/>
        <w:rPr>
          <w:sz w:val="22"/>
          <w:szCs w:val="22"/>
        </w:rPr>
      </w:pPr>
      <w:r w:rsidRPr="00AB25BD">
        <w:rPr>
          <w:sz w:val="22"/>
          <w:szCs w:val="22"/>
        </w:rPr>
        <w:t>Przedmiotem umowy jest dostawa sprzętu laboratoryjnego</w:t>
      </w:r>
      <w:r w:rsidRPr="00AB25BD">
        <w:rPr>
          <w:b/>
          <w:sz w:val="22"/>
          <w:szCs w:val="22"/>
        </w:rPr>
        <w:t xml:space="preserve">, </w:t>
      </w:r>
      <w:r w:rsidRPr="00AB25BD">
        <w:rPr>
          <w:sz w:val="22"/>
          <w:szCs w:val="22"/>
        </w:rPr>
        <w:t>zgodnie z treścią oferty Wykonawcy złożonej w postępowaniu pn</w:t>
      </w:r>
      <w:r w:rsidRPr="00AB25BD">
        <w:rPr>
          <w:i/>
          <w:iCs/>
          <w:sz w:val="22"/>
          <w:szCs w:val="22"/>
        </w:rPr>
        <w:t>. „Dostawa sprzętu laboratoryjnego na potrzeby U</w:t>
      </w:r>
      <w:r>
        <w:rPr>
          <w:i/>
          <w:iCs/>
          <w:sz w:val="22"/>
          <w:szCs w:val="22"/>
        </w:rPr>
        <w:t>KW</w:t>
      </w:r>
      <w:r w:rsidRPr="00AB25BD">
        <w:rPr>
          <w:i/>
          <w:iCs/>
          <w:sz w:val="22"/>
          <w:szCs w:val="22"/>
        </w:rPr>
        <w:t>”</w:t>
      </w:r>
      <w:r w:rsidRPr="00AB25BD">
        <w:rPr>
          <w:sz w:val="22"/>
          <w:szCs w:val="22"/>
        </w:rPr>
        <w:t>, nr sprawy UKW/DZP-282-ZO-B-29/2023 oraz wymogami określonymi w Zapytaniu ofertowym stanowiącym załącznik nr 1 do umowy, jako jej integralna część.</w:t>
      </w:r>
    </w:p>
    <w:p w14:paraId="0BE8BE43" w14:textId="2ED6B0DE" w:rsidR="002A6FC9" w:rsidRPr="00FE20DB" w:rsidRDefault="002A6FC9" w:rsidP="002A6FC9">
      <w:pPr>
        <w:numPr>
          <w:ilvl w:val="0"/>
          <w:numId w:val="17"/>
        </w:numPr>
        <w:autoSpaceDE w:val="0"/>
        <w:autoSpaceDN w:val="0"/>
        <w:adjustRightInd w:val="0"/>
        <w:spacing w:line="276" w:lineRule="auto"/>
        <w:ind w:left="284" w:hanging="284"/>
        <w:jc w:val="both"/>
        <w:rPr>
          <w:sz w:val="22"/>
          <w:szCs w:val="22"/>
        </w:rPr>
      </w:pPr>
      <w:r w:rsidRPr="00FE20DB">
        <w:rPr>
          <w:sz w:val="22"/>
          <w:szCs w:val="22"/>
        </w:rPr>
        <w:t xml:space="preserve">Wykonawca zobowiązuje się, </w:t>
      </w:r>
      <w:r w:rsidRPr="00FE20DB">
        <w:rPr>
          <w:rFonts w:eastAsia="TimesNewRoman"/>
          <w:sz w:val="22"/>
          <w:szCs w:val="22"/>
        </w:rPr>
        <w:t>ż</w:t>
      </w:r>
      <w:r w:rsidRPr="00FE20DB">
        <w:rPr>
          <w:sz w:val="22"/>
          <w:szCs w:val="22"/>
        </w:rPr>
        <w:t>e rzeczy składające się na przedmiot umowy okre</w:t>
      </w:r>
      <w:r w:rsidRPr="00FE20DB">
        <w:rPr>
          <w:rFonts w:eastAsia="TimesNewRoman"/>
          <w:sz w:val="22"/>
          <w:szCs w:val="22"/>
        </w:rPr>
        <w:t>ś</w:t>
      </w:r>
      <w:r w:rsidRPr="00FE20DB">
        <w:rPr>
          <w:sz w:val="22"/>
          <w:szCs w:val="22"/>
        </w:rPr>
        <w:t>lony w ust. 1 stosownie do opisu przedmiotu zamówienia</w:t>
      </w:r>
      <w:r>
        <w:rPr>
          <w:sz w:val="22"/>
          <w:szCs w:val="22"/>
        </w:rPr>
        <w:t xml:space="preserve"> </w:t>
      </w:r>
      <w:r w:rsidRPr="0057369B">
        <w:rPr>
          <w:sz w:val="22"/>
          <w:szCs w:val="22"/>
        </w:rPr>
        <w:t xml:space="preserve">zawartego w Zapytaniu ofertowym oraz oferty Wykonawcy, </w:t>
      </w:r>
      <w:r w:rsidRPr="00FE20DB">
        <w:rPr>
          <w:sz w:val="22"/>
          <w:szCs w:val="22"/>
        </w:rPr>
        <w:t>które to dokumenty stanowią  integralna część niniejszej umowy, będą:</w:t>
      </w:r>
    </w:p>
    <w:p w14:paraId="7AD7D738"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spełniać wszystkie wymagane parametry funkcjonalne, techniczne i u</w:t>
      </w:r>
      <w:r w:rsidRPr="00FE20DB">
        <w:rPr>
          <w:rFonts w:eastAsia="TimesNewRoman"/>
          <w:sz w:val="22"/>
          <w:szCs w:val="22"/>
        </w:rPr>
        <w:t>ż</w:t>
      </w:r>
      <w:r w:rsidRPr="00FE20DB">
        <w:rPr>
          <w:sz w:val="22"/>
          <w:szCs w:val="22"/>
        </w:rPr>
        <w:t>ytkowe,</w:t>
      </w:r>
    </w:p>
    <w:p w14:paraId="4568791A" w14:textId="77777777" w:rsidR="002A6FC9" w:rsidRPr="00FE20DB" w:rsidRDefault="002A6FC9" w:rsidP="002A6FC9">
      <w:pPr>
        <w:numPr>
          <w:ilvl w:val="0"/>
          <w:numId w:val="21"/>
        </w:numPr>
        <w:tabs>
          <w:tab w:val="left" w:pos="993"/>
        </w:tabs>
        <w:autoSpaceDE w:val="0"/>
        <w:autoSpaceDN w:val="0"/>
        <w:adjustRightInd w:val="0"/>
        <w:spacing w:line="276" w:lineRule="auto"/>
        <w:ind w:left="1134" w:hanging="425"/>
        <w:contextualSpacing/>
        <w:jc w:val="both"/>
        <w:rPr>
          <w:sz w:val="22"/>
          <w:szCs w:val="22"/>
        </w:rPr>
      </w:pPr>
      <w:r w:rsidRPr="00FE20DB">
        <w:rPr>
          <w:sz w:val="22"/>
          <w:szCs w:val="22"/>
        </w:rPr>
        <w:t>posiadać wszystkie ważne certyfikaty, atesty, oraz zawierać oznaczenia i inne dokumenty wymagane prawem powszechnie obowiązującym, w szczególności oznakowanie zgodno</w:t>
      </w:r>
      <w:r w:rsidRPr="00FE20DB">
        <w:rPr>
          <w:rFonts w:eastAsia="TimesNewRoman"/>
          <w:sz w:val="22"/>
          <w:szCs w:val="22"/>
        </w:rPr>
        <w:t>ś</w:t>
      </w:r>
      <w:r w:rsidRPr="00FE20DB">
        <w:rPr>
          <w:sz w:val="22"/>
          <w:szCs w:val="22"/>
        </w:rPr>
        <w:t>ci, zgodnie z ustaw</w:t>
      </w:r>
      <w:r w:rsidRPr="00FE20DB">
        <w:rPr>
          <w:rFonts w:eastAsia="TimesNewRoman"/>
          <w:sz w:val="22"/>
          <w:szCs w:val="22"/>
        </w:rPr>
        <w:t xml:space="preserve">ą </w:t>
      </w:r>
      <w:r w:rsidRPr="00FE20DB">
        <w:rPr>
          <w:sz w:val="22"/>
          <w:szCs w:val="22"/>
        </w:rPr>
        <w:t>o systemie oceny zgodno</w:t>
      </w:r>
      <w:r w:rsidRPr="00FE20DB">
        <w:rPr>
          <w:rFonts w:eastAsia="TimesNewRoman"/>
          <w:sz w:val="22"/>
          <w:szCs w:val="22"/>
        </w:rPr>
        <w:t>ś</w:t>
      </w:r>
      <w:r w:rsidRPr="00FE20DB">
        <w:rPr>
          <w:sz w:val="22"/>
          <w:szCs w:val="22"/>
        </w:rPr>
        <w:t>ci z dnia 30 sierpnia 2002 r. (t. j. Dz. U. z 2023r., poz. 215);</w:t>
      </w:r>
    </w:p>
    <w:p w14:paraId="53FABABA"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fabrycznie nowe, nie pochodzące z ekspozycji, wolne od wad fizycznych i prawnych,</w:t>
      </w:r>
    </w:p>
    <w:p w14:paraId="54DA5B12"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dopuszczone do obrotu handlowego na obszarze Polski zgodnie z przepisami powszechnie obowiązującymi,</w:t>
      </w:r>
    </w:p>
    <w:p w14:paraId="57E491C9" w14:textId="77777777" w:rsidR="002A6FC9" w:rsidRPr="00FE20DB" w:rsidRDefault="002A6FC9" w:rsidP="002A6FC9">
      <w:pPr>
        <w:numPr>
          <w:ilvl w:val="0"/>
          <w:numId w:val="21"/>
        </w:numPr>
        <w:tabs>
          <w:tab w:val="left" w:pos="993"/>
        </w:tabs>
        <w:autoSpaceDE w:val="0"/>
        <w:autoSpaceDN w:val="0"/>
        <w:adjustRightInd w:val="0"/>
        <w:spacing w:line="276" w:lineRule="auto"/>
        <w:ind w:left="993" w:hanging="283"/>
        <w:contextualSpacing/>
        <w:jc w:val="both"/>
        <w:rPr>
          <w:sz w:val="22"/>
          <w:szCs w:val="22"/>
        </w:rPr>
      </w:pPr>
      <w:r w:rsidRPr="00FE20DB">
        <w:rPr>
          <w:sz w:val="22"/>
          <w:szCs w:val="22"/>
        </w:rPr>
        <w:t>posiadać wszystkie części, elementy i podzespoły niezbędne do prawidłowego działania.</w:t>
      </w:r>
    </w:p>
    <w:p w14:paraId="76B9BA76" w14:textId="77777777" w:rsidR="002A6FC9" w:rsidRPr="00FE20DB" w:rsidRDefault="002A6FC9" w:rsidP="002A6FC9">
      <w:pPr>
        <w:numPr>
          <w:ilvl w:val="0"/>
          <w:numId w:val="22"/>
        </w:numPr>
        <w:tabs>
          <w:tab w:val="left" w:pos="284"/>
        </w:tabs>
        <w:autoSpaceDE w:val="0"/>
        <w:autoSpaceDN w:val="0"/>
        <w:adjustRightInd w:val="0"/>
        <w:spacing w:line="276" w:lineRule="auto"/>
        <w:ind w:left="284" w:hanging="284"/>
        <w:contextualSpacing/>
        <w:jc w:val="both"/>
        <w:rPr>
          <w:sz w:val="22"/>
          <w:szCs w:val="22"/>
        </w:rPr>
      </w:pPr>
      <w:r w:rsidRPr="00FE20DB">
        <w:rPr>
          <w:sz w:val="22"/>
          <w:szCs w:val="22"/>
        </w:rPr>
        <w:t>Wykonawca zobowiązuje się wydać wraz z towarem dokumenty wymienione w ofercie Wykonawcy lub opisie przedmiotu zamówienia oraz wszystkie dokumenty, które otrzymał od producenta, w szczególności dokument gwarancyjny lub instrukcję obsługi w języku polskim.</w:t>
      </w:r>
    </w:p>
    <w:p w14:paraId="4E333707" w14:textId="77777777" w:rsidR="002A6FC9" w:rsidRPr="00AB25BD" w:rsidRDefault="002A6FC9" w:rsidP="002A6FC9">
      <w:pPr>
        <w:tabs>
          <w:tab w:val="left" w:pos="851"/>
        </w:tabs>
        <w:autoSpaceDE w:val="0"/>
        <w:autoSpaceDN w:val="0"/>
        <w:adjustRightInd w:val="0"/>
        <w:spacing w:line="276" w:lineRule="auto"/>
        <w:contextualSpacing/>
        <w:jc w:val="both"/>
        <w:rPr>
          <w:sz w:val="22"/>
          <w:szCs w:val="22"/>
        </w:rPr>
      </w:pPr>
    </w:p>
    <w:p w14:paraId="22A91065" w14:textId="77777777" w:rsidR="009D0F8F" w:rsidRDefault="009D0F8F" w:rsidP="002A6FC9">
      <w:pPr>
        <w:autoSpaceDE w:val="0"/>
        <w:autoSpaceDN w:val="0"/>
        <w:adjustRightInd w:val="0"/>
        <w:spacing w:line="276" w:lineRule="auto"/>
        <w:jc w:val="center"/>
        <w:rPr>
          <w:b/>
          <w:bCs/>
          <w:sz w:val="22"/>
          <w:szCs w:val="22"/>
        </w:rPr>
      </w:pPr>
    </w:p>
    <w:p w14:paraId="0FF4351A" w14:textId="77777777" w:rsidR="009D0F8F" w:rsidRDefault="009D0F8F" w:rsidP="002A6FC9">
      <w:pPr>
        <w:autoSpaceDE w:val="0"/>
        <w:autoSpaceDN w:val="0"/>
        <w:adjustRightInd w:val="0"/>
        <w:spacing w:line="276" w:lineRule="auto"/>
        <w:jc w:val="center"/>
        <w:rPr>
          <w:b/>
          <w:bCs/>
          <w:sz w:val="22"/>
          <w:szCs w:val="22"/>
        </w:rPr>
      </w:pPr>
    </w:p>
    <w:p w14:paraId="1DD2F29E" w14:textId="4AE6B680"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lastRenderedPageBreak/>
        <w:t>§ 2</w:t>
      </w:r>
    </w:p>
    <w:p w14:paraId="40B26087" w14:textId="77777777" w:rsidR="002A6FC9" w:rsidRPr="00AB25BD" w:rsidRDefault="002A6FC9" w:rsidP="002A6FC9">
      <w:pPr>
        <w:pStyle w:val="Akapitzlist"/>
        <w:autoSpaceDE w:val="0"/>
        <w:autoSpaceDN w:val="0"/>
        <w:adjustRightInd w:val="0"/>
        <w:jc w:val="center"/>
        <w:rPr>
          <w:rFonts w:ascii="Times New Roman" w:hAnsi="Times New Roman"/>
          <w:b/>
          <w:bCs/>
          <w:sz w:val="22"/>
          <w:szCs w:val="22"/>
        </w:rPr>
      </w:pPr>
      <w:r w:rsidRPr="00AB25BD">
        <w:rPr>
          <w:rFonts w:ascii="Times New Roman" w:hAnsi="Times New Roman"/>
          <w:b/>
          <w:bCs/>
          <w:sz w:val="22"/>
          <w:szCs w:val="22"/>
        </w:rPr>
        <w:t>Termin wykonania przedmiotu umowy oraz warunki dostawy</w:t>
      </w:r>
    </w:p>
    <w:p w14:paraId="162DFFAD"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Dostawa przedmiotu umowy nastąpi w terminie do </w:t>
      </w:r>
      <w:r w:rsidRPr="00AB25BD">
        <w:rPr>
          <w:i/>
          <w:sz w:val="22"/>
          <w:szCs w:val="22"/>
        </w:rPr>
        <w:t xml:space="preserve">(zgodnie z ofertą złożoną przez wykonawcę) </w:t>
      </w:r>
      <w:r w:rsidRPr="00AB25BD">
        <w:rPr>
          <w:sz w:val="22"/>
          <w:szCs w:val="22"/>
        </w:rPr>
        <w:t xml:space="preserve"> </w:t>
      </w:r>
      <w:r w:rsidRPr="00AB25BD">
        <w:rPr>
          <w:b/>
          <w:bCs/>
          <w:sz w:val="22"/>
          <w:szCs w:val="22"/>
        </w:rPr>
        <w:t>…. dni kalendarzowych</w:t>
      </w:r>
      <w:r w:rsidRPr="00AB25BD">
        <w:rPr>
          <w:sz w:val="22"/>
          <w:szCs w:val="22"/>
        </w:rPr>
        <w:t xml:space="preserve"> licząc od dnia zawarcia umowy.</w:t>
      </w:r>
      <w:r w:rsidRPr="00AB25BD">
        <w:rPr>
          <w:strike/>
          <w:sz w:val="22"/>
          <w:szCs w:val="22"/>
        </w:rPr>
        <w:t xml:space="preserve"> </w:t>
      </w:r>
    </w:p>
    <w:p w14:paraId="7DB64126"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Zamówiony towar Wykonawca dostarczy na swój koszt i ryzyko oraz zapewni wniesienie go do pomieszczeń  </w:t>
      </w:r>
      <w:r w:rsidRPr="00AB25BD">
        <w:rPr>
          <w:spacing w:val="-5"/>
          <w:sz w:val="22"/>
          <w:szCs w:val="22"/>
          <w:shd w:val="clear" w:color="auto" w:fill="FFFFFF"/>
        </w:rPr>
        <w:t>Zamawiającego w obiekcie w Bydgoszczy przy ……………………</w:t>
      </w:r>
      <w:r w:rsidRPr="00AB25BD">
        <w:rPr>
          <w:b/>
          <w:spacing w:val="-5"/>
          <w:sz w:val="22"/>
          <w:szCs w:val="22"/>
          <w:shd w:val="clear" w:color="auto" w:fill="FFFFFF"/>
        </w:rPr>
        <w:t xml:space="preserve"> </w:t>
      </w:r>
      <w:r w:rsidRPr="00AB25BD">
        <w:rPr>
          <w:sz w:val="22"/>
          <w:szCs w:val="22"/>
        </w:rPr>
        <w:t>od poniedziałku do piątku (</w:t>
      </w:r>
      <w:r w:rsidRPr="00AB25BD">
        <w:rPr>
          <w:i/>
          <w:sz w:val="22"/>
          <w:szCs w:val="22"/>
        </w:rPr>
        <w:t xml:space="preserve">z wyłączeniem dni ustawowo wolnych od pracy) </w:t>
      </w:r>
      <w:r w:rsidRPr="00AB25BD">
        <w:rPr>
          <w:iCs/>
          <w:sz w:val="22"/>
          <w:szCs w:val="22"/>
        </w:rPr>
        <w:t>w godzinach od 8:00 do 14:00</w:t>
      </w:r>
      <w:r w:rsidRPr="00AB25BD">
        <w:rPr>
          <w:bCs/>
          <w:iCs/>
          <w:sz w:val="22"/>
          <w:szCs w:val="22"/>
        </w:rPr>
        <w:t>.</w:t>
      </w:r>
      <w:r w:rsidRPr="00AB25BD">
        <w:rPr>
          <w:bCs/>
          <w:sz w:val="22"/>
          <w:szCs w:val="22"/>
        </w:rPr>
        <w:t xml:space="preserve"> </w:t>
      </w:r>
      <w:r w:rsidRPr="00AB25BD">
        <w:rPr>
          <w:sz w:val="22"/>
          <w:szCs w:val="22"/>
        </w:rPr>
        <w:t>O terminie dostawy Wykonawca zawiadomi Zamawiającego przynajmniej na jeden dzień roboczy przed planowaną dostawą.</w:t>
      </w:r>
    </w:p>
    <w:p w14:paraId="53EE3C93"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Dniem dostawy przedmiotu umowy jest dzień podpisania przez Strony protokołu zdawczo-odbiorczego, który potwierdza jego przyjęcie wyłącznie pod względem ilościowym i rodzajowym.   </w:t>
      </w:r>
    </w:p>
    <w:p w14:paraId="7596B149"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w:t>
      </w:r>
      <w:r>
        <w:rPr>
          <w:color w:val="FF0000"/>
          <w:sz w:val="22"/>
          <w:szCs w:val="22"/>
        </w:rPr>
        <w:t>,</w:t>
      </w:r>
      <w:r w:rsidRPr="00AB25BD">
        <w:rPr>
          <w:sz w:val="22"/>
          <w:szCs w:val="22"/>
        </w:rPr>
        <w:t xml:space="preserve"> a w szczególności poprzez sprawdzenie czy dostarczony towar nie jest uszkodzony i posiada parametry deklarowane w ofercie Wykonawcy, zapytaniu ofertowym, opisie przedmiotu zamówienia i  w umowie.</w:t>
      </w:r>
    </w:p>
    <w:p w14:paraId="311C2E37" w14:textId="77777777" w:rsidR="002A6FC9" w:rsidRPr="00AB25BD" w:rsidRDefault="002A6FC9" w:rsidP="002A6FC9">
      <w:pPr>
        <w:numPr>
          <w:ilvl w:val="0"/>
          <w:numId w:val="18"/>
        </w:numPr>
        <w:autoSpaceDE w:val="0"/>
        <w:autoSpaceDN w:val="0"/>
        <w:adjustRightInd w:val="0"/>
        <w:spacing w:line="276" w:lineRule="auto"/>
        <w:ind w:left="284" w:hanging="284"/>
        <w:jc w:val="both"/>
        <w:rPr>
          <w:sz w:val="22"/>
          <w:szCs w:val="22"/>
        </w:rPr>
      </w:pPr>
      <w:r w:rsidRPr="00AB25BD">
        <w:rPr>
          <w:sz w:val="22"/>
          <w:szCs w:val="22"/>
        </w:rPr>
        <w:t xml:space="preserve">W razie stwierdzenia niezgodności, o których mowa w ust. 4, Zamawiający przedstawia Wykonawcy zastrzeżenia w terminie 7 dni od daty dokonania sprawdzenia a Wykonawca jest zobowiązany do dostarczenia przedmiotu dostawy zgodnego z ofertą oraz opisem przedmiotu zamówienia w terminie 7 dni od dnia otrzymania zastrzeżeń. </w:t>
      </w:r>
    </w:p>
    <w:p w14:paraId="2125AEA7" w14:textId="77777777" w:rsidR="002A6FC9" w:rsidRPr="0057369B" w:rsidRDefault="002A6FC9" w:rsidP="002A6FC9">
      <w:pPr>
        <w:numPr>
          <w:ilvl w:val="0"/>
          <w:numId w:val="18"/>
        </w:numPr>
        <w:autoSpaceDE w:val="0"/>
        <w:autoSpaceDN w:val="0"/>
        <w:adjustRightInd w:val="0"/>
        <w:spacing w:line="276" w:lineRule="auto"/>
        <w:ind w:left="284"/>
        <w:jc w:val="both"/>
        <w:rPr>
          <w:sz w:val="22"/>
          <w:szCs w:val="22"/>
        </w:rPr>
      </w:pPr>
      <w:r w:rsidRPr="00AB25BD">
        <w:rPr>
          <w:sz w:val="22"/>
          <w:szCs w:val="22"/>
        </w:rPr>
        <w:t>Przedmiot umowy uważa się za należycie wykonany,  w terminie  usunięcia przez Wykonawcę zgłoszonych niezgodności i  dostarczenia przedmiotu dostawy zgodnego opisem przedmiotu zamówienia oraz ofertą</w:t>
      </w:r>
      <w:r>
        <w:rPr>
          <w:sz w:val="22"/>
          <w:szCs w:val="22"/>
        </w:rPr>
        <w:t xml:space="preserve"> </w:t>
      </w:r>
      <w:r w:rsidRPr="0057369B">
        <w:rPr>
          <w:sz w:val="22"/>
          <w:szCs w:val="22"/>
        </w:rPr>
        <w:t>Wykonawcy.</w:t>
      </w:r>
    </w:p>
    <w:p w14:paraId="3DA9F8C3" w14:textId="77777777" w:rsidR="002A6FC9" w:rsidRPr="00AB25BD" w:rsidRDefault="002A6FC9" w:rsidP="002A6FC9">
      <w:pPr>
        <w:autoSpaceDE w:val="0"/>
        <w:autoSpaceDN w:val="0"/>
        <w:adjustRightInd w:val="0"/>
        <w:spacing w:line="276" w:lineRule="auto"/>
        <w:ind w:left="284"/>
        <w:jc w:val="both"/>
        <w:rPr>
          <w:sz w:val="22"/>
          <w:szCs w:val="22"/>
        </w:rPr>
      </w:pPr>
    </w:p>
    <w:p w14:paraId="3CB91E3E" w14:textId="77777777" w:rsidR="002A6FC9" w:rsidRPr="00AB25BD" w:rsidRDefault="002A6FC9" w:rsidP="002A6FC9">
      <w:pPr>
        <w:autoSpaceDE w:val="0"/>
        <w:autoSpaceDN w:val="0"/>
        <w:adjustRightInd w:val="0"/>
        <w:spacing w:line="276" w:lineRule="auto"/>
        <w:jc w:val="both"/>
        <w:rPr>
          <w:sz w:val="22"/>
          <w:szCs w:val="22"/>
        </w:rPr>
      </w:pPr>
    </w:p>
    <w:p w14:paraId="24C9FC5A"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3</w:t>
      </w:r>
    </w:p>
    <w:p w14:paraId="73E2DBA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Osoby odpowiedzialne za realizację umowy</w:t>
      </w:r>
    </w:p>
    <w:p w14:paraId="6110FF56"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Osobą odpowiedzialną za realizację umowy ze strony Zamawiającego jest:</w:t>
      </w:r>
    </w:p>
    <w:p w14:paraId="642081A6" w14:textId="77777777" w:rsidR="002A6FC9" w:rsidRPr="00AB25BD" w:rsidRDefault="002A6FC9" w:rsidP="002A6FC9">
      <w:pPr>
        <w:pStyle w:val="Akapitzlist"/>
        <w:autoSpaceDE w:val="0"/>
        <w:autoSpaceDN w:val="0"/>
        <w:adjustRightInd w:val="0"/>
        <w:ind w:left="284"/>
        <w:contextualSpacing/>
        <w:jc w:val="both"/>
        <w:rPr>
          <w:rFonts w:ascii="Times New Roman" w:hAnsi="Times New Roman"/>
          <w:bCs/>
          <w:sz w:val="22"/>
          <w:szCs w:val="22"/>
        </w:rPr>
      </w:pPr>
      <w:r w:rsidRPr="00AB25BD">
        <w:rPr>
          <w:rFonts w:ascii="Times New Roman" w:hAnsi="Times New Roman"/>
          <w:bCs/>
          <w:sz w:val="22"/>
          <w:szCs w:val="22"/>
        </w:rPr>
        <w:t>……………………………….., tel. …………………, adres e-mail: ……………..…..</w:t>
      </w:r>
    </w:p>
    <w:p w14:paraId="4E1A9D5D" w14:textId="77777777" w:rsidR="002A6FC9" w:rsidRPr="00AB25BD" w:rsidRDefault="002A6FC9" w:rsidP="002A6FC9">
      <w:pPr>
        <w:pStyle w:val="Akapitzlist"/>
        <w:numPr>
          <w:ilvl w:val="0"/>
          <w:numId w:val="19"/>
        </w:numPr>
        <w:suppressAutoHyphens w:val="0"/>
        <w:autoSpaceDE w:val="0"/>
        <w:autoSpaceDN w:val="0"/>
        <w:adjustRightInd w:val="0"/>
        <w:spacing w:after="0"/>
        <w:ind w:left="284" w:hanging="284"/>
        <w:contextualSpacing/>
        <w:rPr>
          <w:rFonts w:ascii="Times New Roman" w:hAnsi="Times New Roman"/>
          <w:bCs/>
          <w:sz w:val="22"/>
          <w:szCs w:val="22"/>
        </w:rPr>
      </w:pPr>
      <w:r w:rsidRPr="00AB25BD">
        <w:rPr>
          <w:rFonts w:ascii="Times New Roman" w:hAnsi="Times New Roman"/>
          <w:bCs/>
          <w:sz w:val="22"/>
          <w:szCs w:val="22"/>
        </w:rPr>
        <w:t xml:space="preserve">Osobą odpowiedzialną za realizację umowy ze strony Wykonawcy jest: </w:t>
      </w:r>
    </w:p>
    <w:p w14:paraId="6E13CD60" w14:textId="77777777" w:rsidR="002A6FC9" w:rsidRPr="00AB25BD" w:rsidRDefault="002A6FC9" w:rsidP="002A6FC9">
      <w:pPr>
        <w:pStyle w:val="Akapitzlist"/>
        <w:autoSpaceDE w:val="0"/>
        <w:autoSpaceDN w:val="0"/>
        <w:adjustRightInd w:val="0"/>
        <w:ind w:left="284"/>
        <w:contextualSpacing/>
        <w:rPr>
          <w:rFonts w:ascii="Times New Roman" w:hAnsi="Times New Roman"/>
          <w:bCs/>
          <w:sz w:val="22"/>
          <w:szCs w:val="22"/>
        </w:rPr>
      </w:pPr>
      <w:r w:rsidRPr="00AB25BD">
        <w:rPr>
          <w:rFonts w:ascii="Times New Roman" w:hAnsi="Times New Roman"/>
          <w:bCs/>
          <w:sz w:val="22"/>
          <w:szCs w:val="22"/>
        </w:rPr>
        <w:t>………………….…………..…, tel. …………………., adres e-mail: ………………….</w:t>
      </w:r>
    </w:p>
    <w:p w14:paraId="08BADEDA"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Strony ustalają, że w przypadku konieczności zmiany upoważnionych przedstawicieli, nie jest wymagana forma aneksu, lecz pisemne zawiadomienie obu stron.</w:t>
      </w:r>
    </w:p>
    <w:p w14:paraId="04041828"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Strony ustalają, iż w sprawie realizacji niniejszej umowy będą kontaktować się drogą elektroniczną na adresy wskazane w ust. 1 i ust. 2, chyba, że umowa stanowi inaczej.</w:t>
      </w:r>
    </w:p>
    <w:p w14:paraId="2C1F6A88"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Czynności, do których odnosi się elektroniczny sposób komunikacji mogą w razie potrzeby być dokonywane również w formie pisemnej.</w:t>
      </w:r>
    </w:p>
    <w:p w14:paraId="4C46BF7E" w14:textId="77777777" w:rsidR="002A6FC9" w:rsidRPr="00AB25BD" w:rsidRDefault="002A6FC9" w:rsidP="002A6FC9">
      <w:pPr>
        <w:numPr>
          <w:ilvl w:val="0"/>
          <w:numId w:val="19"/>
        </w:numPr>
        <w:autoSpaceDE w:val="0"/>
        <w:autoSpaceDN w:val="0"/>
        <w:adjustRightInd w:val="0"/>
        <w:spacing w:line="276" w:lineRule="auto"/>
        <w:ind w:left="284" w:hanging="284"/>
        <w:contextualSpacing/>
        <w:jc w:val="both"/>
        <w:rPr>
          <w:bCs/>
          <w:sz w:val="22"/>
          <w:szCs w:val="22"/>
        </w:rPr>
      </w:pPr>
      <w:r w:rsidRPr="00AB25BD">
        <w:rPr>
          <w:bCs/>
          <w:sz w:val="22"/>
          <w:szCs w:val="22"/>
        </w:rPr>
        <w:t>Osoby, o których mowa w ust. 1 i 2 są również uprawnione do dokonania czynności, o których mowa w § 2 ust. 3.</w:t>
      </w:r>
    </w:p>
    <w:p w14:paraId="512D27AE" w14:textId="77777777" w:rsidR="002A6FC9" w:rsidRPr="00AB25BD" w:rsidRDefault="002A6FC9" w:rsidP="002A6FC9">
      <w:pPr>
        <w:autoSpaceDE w:val="0"/>
        <w:autoSpaceDN w:val="0"/>
        <w:adjustRightInd w:val="0"/>
        <w:spacing w:line="276" w:lineRule="auto"/>
        <w:jc w:val="both"/>
        <w:rPr>
          <w:sz w:val="22"/>
          <w:szCs w:val="22"/>
        </w:rPr>
      </w:pPr>
    </w:p>
    <w:p w14:paraId="4C580F0F" w14:textId="77777777" w:rsidR="002A6FC9" w:rsidRPr="00AB25BD" w:rsidRDefault="002A6FC9" w:rsidP="002A6FC9">
      <w:pPr>
        <w:autoSpaceDE w:val="0"/>
        <w:autoSpaceDN w:val="0"/>
        <w:adjustRightInd w:val="0"/>
        <w:spacing w:line="276" w:lineRule="auto"/>
        <w:contextualSpacing/>
        <w:jc w:val="center"/>
        <w:rPr>
          <w:bCs/>
          <w:sz w:val="22"/>
          <w:szCs w:val="22"/>
        </w:rPr>
      </w:pPr>
      <w:r w:rsidRPr="00AB25BD">
        <w:rPr>
          <w:b/>
          <w:bCs/>
          <w:sz w:val="22"/>
          <w:szCs w:val="22"/>
        </w:rPr>
        <w:t>§ 4</w:t>
      </w:r>
    </w:p>
    <w:p w14:paraId="69468BE9"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Wynagrodzenie Wykonawcy</w:t>
      </w:r>
    </w:p>
    <w:p w14:paraId="52726533"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Za wykonanie przedmiotu umowy Wykonawca otrzyma wynagrodzenie w wysoko</w:t>
      </w:r>
      <w:r w:rsidRPr="00AB25BD">
        <w:rPr>
          <w:rFonts w:eastAsia="TimesNewRoman"/>
          <w:sz w:val="22"/>
          <w:szCs w:val="22"/>
        </w:rPr>
        <w:t>ś</w:t>
      </w:r>
      <w:r w:rsidRPr="00AB25BD">
        <w:rPr>
          <w:sz w:val="22"/>
          <w:szCs w:val="22"/>
        </w:rPr>
        <w:t>ci:</w:t>
      </w:r>
    </w:p>
    <w:p w14:paraId="09A14387" w14:textId="77777777" w:rsidR="002A6FC9" w:rsidRPr="00FE20DB" w:rsidRDefault="002A6FC9" w:rsidP="002A6FC9">
      <w:pPr>
        <w:autoSpaceDE w:val="0"/>
        <w:autoSpaceDN w:val="0"/>
        <w:adjustRightInd w:val="0"/>
        <w:spacing w:line="360" w:lineRule="auto"/>
        <w:ind w:left="284"/>
        <w:jc w:val="both"/>
        <w:rPr>
          <w:sz w:val="22"/>
          <w:szCs w:val="22"/>
          <w:u w:val="single"/>
        </w:rPr>
      </w:pPr>
      <w:r w:rsidRPr="00FE20DB">
        <w:rPr>
          <w:sz w:val="22"/>
          <w:szCs w:val="22"/>
          <w:u w:val="single"/>
        </w:rPr>
        <w:t>Część … (podać nr)</w:t>
      </w:r>
    </w:p>
    <w:p w14:paraId="0AA83809"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Wartość netto: ................ PLN</w:t>
      </w:r>
    </w:p>
    <w:p w14:paraId="727A6844"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podatek od towarów i usług ( VAT ) ……. % w wysokości: ................... PLN</w:t>
      </w:r>
    </w:p>
    <w:p w14:paraId="5CFEDEFB" w14:textId="77777777" w:rsidR="002A6FC9" w:rsidRPr="00AB25BD" w:rsidRDefault="002A6FC9" w:rsidP="002A6FC9">
      <w:pPr>
        <w:autoSpaceDE w:val="0"/>
        <w:autoSpaceDN w:val="0"/>
        <w:adjustRightInd w:val="0"/>
        <w:spacing w:line="360" w:lineRule="auto"/>
        <w:ind w:left="284"/>
        <w:jc w:val="both"/>
        <w:rPr>
          <w:b/>
          <w:bCs/>
          <w:sz w:val="22"/>
          <w:szCs w:val="22"/>
        </w:rPr>
      </w:pPr>
      <w:r w:rsidRPr="00AB25BD">
        <w:rPr>
          <w:b/>
          <w:bCs/>
          <w:sz w:val="22"/>
          <w:szCs w:val="22"/>
        </w:rPr>
        <w:t>wynagrodzenie brutto: .......................... PLN</w:t>
      </w:r>
    </w:p>
    <w:p w14:paraId="38BD1AC7" w14:textId="77777777" w:rsidR="002A6FC9" w:rsidRPr="00AB25BD" w:rsidRDefault="002A6FC9" w:rsidP="002A6FC9">
      <w:pPr>
        <w:autoSpaceDE w:val="0"/>
        <w:autoSpaceDN w:val="0"/>
        <w:adjustRightInd w:val="0"/>
        <w:spacing w:line="360" w:lineRule="auto"/>
        <w:ind w:left="284"/>
        <w:jc w:val="both"/>
        <w:rPr>
          <w:sz w:val="22"/>
          <w:szCs w:val="22"/>
        </w:rPr>
      </w:pPr>
      <w:r w:rsidRPr="00AB25BD">
        <w:rPr>
          <w:sz w:val="22"/>
          <w:szCs w:val="22"/>
        </w:rPr>
        <w:t>(słownie: .................................................................................................................................... )</w:t>
      </w:r>
    </w:p>
    <w:p w14:paraId="49B904BB" w14:textId="77777777" w:rsidR="002A6FC9" w:rsidRPr="00AB25BD" w:rsidRDefault="002A6FC9" w:rsidP="002A6FC9">
      <w:pPr>
        <w:autoSpaceDE w:val="0"/>
        <w:autoSpaceDN w:val="0"/>
        <w:adjustRightInd w:val="0"/>
        <w:spacing w:line="276" w:lineRule="auto"/>
        <w:jc w:val="both"/>
        <w:rPr>
          <w:sz w:val="22"/>
          <w:szCs w:val="22"/>
        </w:rPr>
      </w:pPr>
    </w:p>
    <w:p w14:paraId="59F75BDD" w14:textId="77777777" w:rsidR="002A6FC9" w:rsidRPr="00AB25BD" w:rsidRDefault="002A6FC9" w:rsidP="002A6FC9">
      <w:pPr>
        <w:autoSpaceDE w:val="0"/>
        <w:autoSpaceDN w:val="0"/>
        <w:adjustRightInd w:val="0"/>
        <w:spacing w:line="276" w:lineRule="auto"/>
        <w:jc w:val="center"/>
        <w:rPr>
          <w:b/>
          <w:sz w:val="22"/>
          <w:szCs w:val="22"/>
        </w:rPr>
      </w:pPr>
      <w:r w:rsidRPr="00AB25BD">
        <w:rPr>
          <w:b/>
          <w:sz w:val="22"/>
          <w:szCs w:val="22"/>
        </w:rPr>
        <w:lastRenderedPageBreak/>
        <w:t>§ 4a</w:t>
      </w:r>
    </w:p>
    <w:p w14:paraId="018C16A3" w14:textId="77777777" w:rsidR="002A6FC9" w:rsidRPr="00AB25BD" w:rsidRDefault="002A6FC9" w:rsidP="002A6FC9">
      <w:pPr>
        <w:autoSpaceDE w:val="0"/>
        <w:autoSpaceDN w:val="0"/>
        <w:adjustRightInd w:val="0"/>
        <w:spacing w:line="276" w:lineRule="auto"/>
        <w:jc w:val="center"/>
        <w:rPr>
          <w:b/>
          <w:sz w:val="22"/>
          <w:szCs w:val="22"/>
        </w:rPr>
      </w:pPr>
      <w:r w:rsidRPr="00AB25BD">
        <w:rPr>
          <w:b/>
          <w:bCs/>
          <w:sz w:val="22"/>
          <w:szCs w:val="22"/>
        </w:rPr>
        <w:t>Wynagrodzenie Wykonawcy w przypadku powstania obowiązku podatkowego u Zamawiającego</w:t>
      </w:r>
    </w:p>
    <w:p w14:paraId="764D2D86" w14:textId="77777777" w:rsidR="002A6FC9" w:rsidRPr="00AB25BD" w:rsidRDefault="002A6FC9" w:rsidP="002A6FC9">
      <w:pPr>
        <w:pStyle w:val="Akapitzlist"/>
        <w:numPr>
          <w:ilvl w:val="3"/>
          <w:numId w:val="17"/>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Strony ustalają wysokość całkowitego wynagrodzenia Wykonawcy za wykonanie przedmiotu umowy określonego w § 1  na kwotę:</w:t>
      </w:r>
    </w:p>
    <w:p w14:paraId="09D8645F"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netto: ................................</w:t>
      </w:r>
    </w:p>
    <w:p w14:paraId="4D8F44BC"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2.</w:t>
      </w:r>
      <w:r w:rsidRPr="00AB25BD">
        <w:rPr>
          <w:sz w:val="22"/>
          <w:szCs w:val="22"/>
        </w:rPr>
        <w:tab/>
        <w:t>Zamawiający, na podstawie złożonego przez Wykonawcę oświadczenia o powstaniu obowiązku podatkowego u Zamawiającego dolicza podatek VAT zgodnie obowiązującymi przepisami o podatku od towarów i usług:</w:t>
      </w:r>
    </w:p>
    <w:p w14:paraId="0C4CD14B"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Wartość oferty netto: ……………………………………………..</w:t>
      </w:r>
    </w:p>
    <w:p w14:paraId="7A05DA6C"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Doliczony podatek VAT: …………………………………………</w:t>
      </w:r>
    </w:p>
    <w:p w14:paraId="4D995992"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Wartość oferty brutto po doliczonym podatku: …….………………………..</w:t>
      </w:r>
    </w:p>
    <w:p w14:paraId="0F0E0517" w14:textId="77777777" w:rsidR="002A6FC9" w:rsidRPr="00AB25BD" w:rsidRDefault="002A6FC9" w:rsidP="002A6FC9">
      <w:pPr>
        <w:autoSpaceDE w:val="0"/>
        <w:autoSpaceDN w:val="0"/>
        <w:adjustRightInd w:val="0"/>
        <w:spacing w:line="276" w:lineRule="auto"/>
        <w:ind w:firstLine="284"/>
        <w:rPr>
          <w:sz w:val="22"/>
          <w:szCs w:val="22"/>
        </w:rPr>
      </w:pPr>
      <w:r w:rsidRPr="00AB25BD">
        <w:rPr>
          <w:sz w:val="22"/>
          <w:szCs w:val="22"/>
        </w:rPr>
        <w:t>(słownie: …………………………………………………………………………… )</w:t>
      </w:r>
    </w:p>
    <w:p w14:paraId="27E60F09" w14:textId="77777777" w:rsidR="002A6FC9" w:rsidRPr="00AB25BD" w:rsidRDefault="002A6FC9" w:rsidP="002A6FC9">
      <w:pPr>
        <w:autoSpaceDE w:val="0"/>
        <w:autoSpaceDN w:val="0"/>
        <w:adjustRightInd w:val="0"/>
        <w:spacing w:line="276" w:lineRule="auto"/>
        <w:contextualSpacing/>
        <w:jc w:val="center"/>
        <w:rPr>
          <w:b/>
          <w:bCs/>
          <w:sz w:val="22"/>
          <w:szCs w:val="22"/>
        </w:rPr>
      </w:pPr>
    </w:p>
    <w:p w14:paraId="3FDB9147" w14:textId="77777777" w:rsidR="002A6FC9" w:rsidRPr="00AB25BD" w:rsidRDefault="002A6FC9" w:rsidP="002A6FC9">
      <w:pPr>
        <w:autoSpaceDE w:val="0"/>
        <w:autoSpaceDN w:val="0"/>
        <w:adjustRightInd w:val="0"/>
        <w:spacing w:line="276" w:lineRule="auto"/>
        <w:contextualSpacing/>
        <w:jc w:val="center"/>
        <w:rPr>
          <w:bCs/>
          <w:sz w:val="22"/>
          <w:szCs w:val="22"/>
        </w:rPr>
      </w:pPr>
      <w:r w:rsidRPr="00AB25BD">
        <w:rPr>
          <w:b/>
          <w:bCs/>
          <w:sz w:val="22"/>
          <w:szCs w:val="22"/>
        </w:rPr>
        <w:t>§ 5</w:t>
      </w:r>
    </w:p>
    <w:p w14:paraId="656135CB"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Warunki płatności</w:t>
      </w:r>
    </w:p>
    <w:p w14:paraId="5D59A741"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Wynagrodzenie, o którym mowa w § 4 zawiera wszystkie koszty niezbędne do prawidłowego wykonania przedmiotu umowy, w szczególności koszt towaru, opakowania, transportu, ubezpieczenia na czas transportu oraz do momentu jego odbioru, wniesienia towaru do pomieszczeń wskazanych przez Zamawiającego.</w:t>
      </w:r>
    </w:p>
    <w:p w14:paraId="537241C7"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 xml:space="preserve">Zapłata wynagrodzenia, o którym mowa w § 4 może nastąpić wyłącznie w razie braku zastrzeżeń co do zgodności dostarczonego przedmiotu umowy z opisem przedmiotu zamówienia określonym w Zapytaniu ofertowym oraz w ofercie Wykonawcy, po podpisaniu protokołu odbioru przedmiotu umowy bez zastrzeżeń. </w:t>
      </w:r>
    </w:p>
    <w:p w14:paraId="61524EFA"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Zapłata wynagrodzenia, o którym mowa w § 4 nastąpi przelewem na rachunek bankowy Wykonawcy wskazany w fakturze, w terminie 30 (trzydziestu) dni od daty otrzymania przez Zamawiającego prawidłowo wystawionej faktury.</w:t>
      </w:r>
    </w:p>
    <w:p w14:paraId="2DACA4F0"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Strony postanawiają, że dniem zapłaty jest dzień uznania rachunku bankowego Zamawiającego.</w:t>
      </w:r>
    </w:p>
    <w:p w14:paraId="5340560A"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Wykonawca nie może bez uprzedniej zgody Zamawiającego wyrażonej na piśmie dokonać przelewu wierzytelności z tytułu wynagrodzenia, o którym mowa w § 4.</w:t>
      </w:r>
    </w:p>
    <w:p w14:paraId="6631A914" w14:textId="77777777" w:rsidR="002A6FC9" w:rsidRPr="00AB25BD" w:rsidRDefault="002A6FC9" w:rsidP="002A6FC9">
      <w:pPr>
        <w:pStyle w:val="Akapitzlist"/>
        <w:numPr>
          <w:ilvl w:val="0"/>
          <w:numId w:val="24"/>
        </w:numPr>
        <w:autoSpaceDE w:val="0"/>
        <w:autoSpaceDN w:val="0"/>
        <w:adjustRightInd w:val="0"/>
        <w:spacing w:after="0"/>
        <w:ind w:left="284" w:hanging="284"/>
        <w:jc w:val="both"/>
        <w:rPr>
          <w:rFonts w:ascii="Times New Roman" w:hAnsi="Times New Roman"/>
          <w:sz w:val="22"/>
          <w:szCs w:val="22"/>
        </w:rPr>
      </w:pPr>
      <w:r w:rsidRPr="00AB25BD">
        <w:rPr>
          <w:rFonts w:ascii="Times New Roman" w:hAnsi="Times New Roman"/>
          <w:sz w:val="22"/>
          <w:szCs w:val="22"/>
        </w:rPr>
        <w:t>Wynagrodzenie, o którym mowa w § 4 składa się z określonych w załączniku nr 1 do niniejszej umowy cen jednostkowych za poszczególne elementy przedmiotu umowy.</w:t>
      </w:r>
    </w:p>
    <w:p w14:paraId="1A30503D" w14:textId="77777777" w:rsidR="002A6FC9" w:rsidRPr="00AB25BD" w:rsidRDefault="002A6FC9" w:rsidP="002A6FC9">
      <w:pPr>
        <w:spacing w:line="276" w:lineRule="auto"/>
        <w:contextualSpacing/>
        <w:jc w:val="both"/>
        <w:rPr>
          <w:sz w:val="22"/>
          <w:szCs w:val="22"/>
        </w:rPr>
      </w:pPr>
    </w:p>
    <w:p w14:paraId="4A83042F"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6</w:t>
      </w:r>
    </w:p>
    <w:p w14:paraId="1F44589E"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Odpowiedzialność za niezgodność dostawy z przedmiotem umowy</w:t>
      </w:r>
    </w:p>
    <w:p w14:paraId="1C085B33" w14:textId="77777777" w:rsidR="002A6FC9" w:rsidRPr="00AB25BD" w:rsidRDefault="002A6FC9" w:rsidP="002A6FC9">
      <w:pPr>
        <w:pStyle w:val="Akapitzlist"/>
        <w:numPr>
          <w:ilvl w:val="0"/>
          <w:numId w:val="36"/>
        </w:numPr>
        <w:spacing w:after="0"/>
        <w:ind w:left="284" w:hanging="284"/>
        <w:jc w:val="both"/>
        <w:rPr>
          <w:rFonts w:ascii="Times New Roman" w:hAnsi="Times New Roman"/>
          <w:spacing w:val="-6"/>
          <w:sz w:val="22"/>
          <w:szCs w:val="22"/>
        </w:rPr>
      </w:pPr>
      <w:r w:rsidRPr="00AB25BD">
        <w:rPr>
          <w:rFonts w:ascii="Times New Roman" w:hAnsi="Times New Roman"/>
          <w:spacing w:val="-6"/>
          <w:sz w:val="22"/>
          <w:szCs w:val="22"/>
        </w:rPr>
        <w:t>W razie stwierdzenia przez Zamawiającego wad fizycznych rzeczy lub niezgodności towaru z przedmiotem umowy, Wykonawca zobowiązuje się do niezwłocznego, jednak nie później niż w terminie 7 dni od dnia powiadomienia go o tym fakcie, usunięcia wady lub - wedle wyboru Zamawiającego - dokonania wymiany rzeczy na wolną od wad na własny koszt i ryzyko. W takim wypadku dostawa towaru nastąpi według zasad określonych w § 2 ust. 3 - 5.</w:t>
      </w:r>
    </w:p>
    <w:p w14:paraId="079F770B" w14:textId="77777777" w:rsidR="002A6FC9" w:rsidRPr="00AB25BD" w:rsidRDefault="002A6FC9" w:rsidP="002A6FC9">
      <w:pPr>
        <w:pStyle w:val="Akapitzlist"/>
        <w:numPr>
          <w:ilvl w:val="0"/>
          <w:numId w:val="36"/>
        </w:numPr>
        <w:spacing w:after="0"/>
        <w:ind w:left="284" w:hanging="284"/>
        <w:jc w:val="both"/>
        <w:rPr>
          <w:rFonts w:ascii="Times New Roman" w:hAnsi="Times New Roman"/>
          <w:spacing w:val="-6"/>
          <w:sz w:val="22"/>
          <w:szCs w:val="22"/>
        </w:rPr>
      </w:pPr>
      <w:r w:rsidRPr="00AB25BD">
        <w:rPr>
          <w:rFonts w:ascii="Times New Roman" w:hAnsi="Times New Roman"/>
          <w:spacing w:val="-6"/>
          <w:sz w:val="22"/>
          <w:szCs w:val="22"/>
        </w:rPr>
        <w:t xml:space="preserve"> </w:t>
      </w:r>
      <w:r w:rsidRPr="00AB25BD">
        <w:rPr>
          <w:rFonts w:ascii="Times New Roman" w:hAnsi="Times New Roman"/>
          <w:sz w:val="22"/>
          <w:szCs w:val="22"/>
        </w:rPr>
        <w:t>Wykonawca udziela na wszystkie rzeczy wchodzące w skład przedmiotu umowy gwarancji jakości zgodnie z postanowieniami określonymi w załączniku nr 1 do umowy</w:t>
      </w:r>
      <w:r w:rsidRPr="00AB25BD">
        <w:rPr>
          <w:rFonts w:ascii="Times New Roman" w:hAnsi="Times New Roman"/>
          <w:spacing w:val="-6"/>
          <w:sz w:val="22"/>
          <w:szCs w:val="22"/>
        </w:rPr>
        <w:t xml:space="preserve">, który stanowi jej integralną część. </w:t>
      </w:r>
    </w:p>
    <w:p w14:paraId="0BA6875D" w14:textId="77777777" w:rsidR="002A6FC9" w:rsidRPr="00AB25BD" w:rsidRDefault="002A6FC9" w:rsidP="002A6FC9">
      <w:pPr>
        <w:autoSpaceDE w:val="0"/>
        <w:autoSpaceDN w:val="0"/>
        <w:adjustRightInd w:val="0"/>
        <w:spacing w:line="276" w:lineRule="auto"/>
        <w:jc w:val="center"/>
        <w:rPr>
          <w:b/>
          <w:bCs/>
          <w:sz w:val="22"/>
          <w:szCs w:val="22"/>
        </w:rPr>
      </w:pPr>
    </w:p>
    <w:p w14:paraId="0EA3AE44"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7</w:t>
      </w:r>
    </w:p>
    <w:p w14:paraId="3861120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Odstąpienie od umowy</w:t>
      </w:r>
    </w:p>
    <w:p w14:paraId="7EFCD67A" w14:textId="77777777" w:rsidR="002A6FC9" w:rsidRPr="00AB25BD" w:rsidRDefault="002A6FC9" w:rsidP="002A6FC9">
      <w:pPr>
        <w:numPr>
          <w:ilvl w:val="0"/>
          <w:numId w:val="38"/>
        </w:numPr>
        <w:autoSpaceDE w:val="0"/>
        <w:autoSpaceDN w:val="0"/>
        <w:adjustRightInd w:val="0"/>
        <w:spacing w:line="276" w:lineRule="auto"/>
        <w:ind w:left="284" w:hanging="284"/>
        <w:jc w:val="both"/>
        <w:rPr>
          <w:bCs/>
          <w:sz w:val="22"/>
          <w:szCs w:val="22"/>
        </w:rPr>
      </w:pPr>
      <w:r w:rsidRPr="00AB25BD">
        <w:rPr>
          <w:sz w:val="22"/>
          <w:szCs w:val="22"/>
        </w:rPr>
        <w:t>W razie wystąpienia istotnej zmiany okoliczności powodującej, że wykonanie umowy nie leży w interesie publicznym, czego nie można było przewidzieć w chwili zawarcia umowy, Zamawiający może odstąpić od umowy.</w:t>
      </w:r>
    </w:p>
    <w:p w14:paraId="44BCFAE9" w14:textId="77777777" w:rsidR="002A6FC9" w:rsidRPr="00AB25BD" w:rsidRDefault="002A6FC9" w:rsidP="002A6FC9">
      <w:pPr>
        <w:numPr>
          <w:ilvl w:val="0"/>
          <w:numId w:val="38"/>
        </w:numPr>
        <w:autoSpaceDE w:val="0"/>
        <w:autoSpaceDN w:val="0"/>
        <w:adjustRightInd w:val="0"/>
        <w:spacing w:line="276" w:lineRule="auto"/>
        <w:ind w:left="284" w:hanging="284"/>
        <w:jc w:val="both"/>
        <w:rPr>
          <w:sz w:val="22"/>
          <w:szCs w:val="22"/>
        </w:rPr>
      </w:pPr>
      <w:r w:rsidRPr="00AB25BD">
        <w:rPr>
          <w:sz w:val="22"/>
          <w:szCs w:val="22"/>
        </w:rPr>
        <w:t>Zamawiający jest uprawniony do odstąpienia od umowy również w następujących przypadkach:</w:t>
      </w:r>
    </w:p>
    <w:p w14:paraId="20F28866" w14:textId="77777777" w:rsidR="002A6FC9" w:rsidRPr="0057369B" w:rsidRDefault="002A6FC9" w:rsidP="002A6FC9">
      <w:pPr>
        <w:autoSpaceDE w:val="0"/>
        <w:autoSpaceDN w:val="0"/>
        <w:adjustRightInd w:val="0"/>
        <w:spacing w:line="276" w:lineRule="auto"/>
        <w:ind w:left="284"/>
        <w:jc w:val="both"/>
        <w:rPr>
          <w:sz w:val="22"/>
          <w:szCs w:val="22"/>
        </w:rPr>
      </w:pPr>
      <w:r w:rsidRPr="00AB25BD">
        <w:rPr>
          <w:sz w:val="22"/>
          <w:szCs w:val="22"/>
        </w:rPr>
        <w:t xml:space="preserve">1) </w:t>
      </w:r>
      <w:r w:rsidRPr="0057369B">
        <w:rPr>
          <w:sz w:val="22"/>
          <w:szCs w:val="22"/>
        </w:rPr>
        <w:t xml:space="preserve">jeżeli </w:t>
      </w:r>
      <w:r w:rsidRPr="00AB25BD">
        <w:rPr>
          <w:sz w:val="22"/>
          <w:szCs w:val="22"/>
        </w:rPr>
        <w:t>zwłoka Wykonawcy w wykonaniu przedmiotu umowy przekracza 7 dni,</w:t>
      </w:r>
      <w:r>
        <w:rPr>
          <w:sz w:val="22"/>
          <w:szCs w:val="22"/>
        </w:rPr>
        <w:t xml:space="preserve"> </w:t>
      </w:r>
      <w:r w:rsidRPr="0057369B">
        <w:rPr>
          <w:sz w:val="22"/>
          <w:szCs w:val="22"/>
        </w:rPr>
        <w:t>liczonego od upływu terminu wykonania przedmiotu umowy określonego w §2 ust.1.</w:t>
      </w:r>
    </w:p>
    <w:p w14:paraId="13677D09" w14:textId="77777777" w:rsidR="002A6FC9" w:rsidRPr="0057369B" w:rsidRDefault="002A6FC9" w:rsidP="002A6FC9">
      <w:pPr>
        <w:autoSpaceDE w:val="0"/>
        <w:autoSpaceDN w:val="0"/>
        <w:adjustRightInd w:val="0"/>
        <w:spacing w:line="276" w:lineRule="auto"/>
        <w:ind w:left="567" w:hanging="283"/>
        <w:jc w:val="both"/>
        <w:rPr>
          <w:bCs/>
          <w:sz w:val="22"/>
          <w:szCs w:val="22"/>
        </w:rPr>
      </w:pPr>
      <w:r w:rsidRPr="0057369B">
        <w:rPr>
          <w:sz w:val="22"/>
          <w:szCs w:val="22"/>
        </w:rPr>
        <w:t xml:space="preserve">2) </w:t>
      </w:r>
      <w:r w:rsidRPr="0057369B">
        <w:rPr>
          <w:bCs/>
          <w:sz w:val="22"/>
          <w:szCs w:val="22"/>
        </w:rPr>
        <w:t xml:space="preserve">2-krotnej zwłoki Wykonawcy w wykonaniu zobowiązań związanych z niezgodnością dostawy z przedmiotem umowy, przekraczającej 7 dni liczonych od upływu terminu, o którym mowa w §6 ust.1.   </w:t>
      </w:r>
    </w:p>
    <w:p w14:paraId="04347CCB" w14:textId="77777777" w:rsidR="002A6FC9" w:rsidRPr="00AB25BD" w:rsidRDefault="002A6FC9" w:rsidP="002A6FC9">
      <w:pPr>
        <w:tabs>
          <w:tab w:val="left" w:pos="284"/>
        </w:tabs>
        <w:autoSpaceDE w:val="0"/>
        <w:autoSpaceDN w:val="0"/>
        <w:adjustRightInd w:val="0"/>
        <w:spacing w:after="27" w:line="276" w:lineRule="auto"/>
        <w:ind w:left="284"/>
        <w:jc w:val="both"/>
        <w:rPr>
          <w:rFonts w:eastAsia="Calibri"/>
          <w:sz w:val="22"/>
          <w:szCs w:val="22"/>
        </w:rPr>
      </w:pPr>
      <w:r w:rsidRPr="00AB25BD">
        <w:rPr>
          <w:bCs/>
          <w:sz w:val="22"/>
          <w:szCs w:val="22"/>
        </w:rPr>
        <w:lastRenderedPageBreak/>
        <w:t xml:space="preserve">3) </w:t>
      </w:r>
      <w:r w:rsidRPr="00AB25BD">
        <w:rPr>
          <w:rFonts w:eastAsia="Calibri"/>
          <w:sz w:val="22"/>
          <w:szCs w:val="22"/>
        </w:rPr>
        <w:t>w innych przypadkach określonych w przepisach prawa, a w szczególności w przepisach Kodeksu cywilnego.</w:t>
      </w:r>
    </w:p>
    <w:p w14:paraId="6CA425E6"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bCs/>
          <w:sz w:val="22"/>
          <w:szCs w:val="22"/>
        </w:rPr>
        <w:t>3.  Zamawiający jest uprawniony bez wyznaczania dodatkowego terminu do odstąpienia od umowy przez złożenie oświadczenia w formie pisemnej. Z uprawnienia tego może skorzystać w terminie 30 dni od zaistnienia okoliczności opisanej ust.1 i 2.</w:t>
      </w:r>
    </w:p>
    <w:p w14:paraId="704EE48F" w14:textId="77777777" w:rsidR="002A6FC9" w:rsidRPr="00AB25BD" w:rsidRDefault="002A6FC9" w:rsidP="002A6FC9">
      <w:pPr>
        <w:autoSpaceDE w:val="0"/>
        <w:autoSpaceDN w:val="0"/>
        <w:adjustRightInd w:val="0"/>
        <w:spacing w:line="276" w:lineRule="auto"/>
        <w:rPr>
          <w:b/>
          <w:bCs/>
          <w:sz w:val="22"/>
          <w:szCs w:val="22"/>
        </w:rPr>
      </w:pPr>
    </w:p>
    <w:p w14:paraId="1DA33378"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8</w:t>
      </w:r>
    </w:p>
    <w:p w14:paraId="18FA3D44"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Kary umowne</w:t>
      </w:r>
    </w:p>
    <w:p w14:paraId="530D15CB" w14:textId="77777777" w:rsidR="002A6FC9" w:rsidRPr="00AB25BD" w:rsidRDefault="002A6FC9" w:rsidP="002A6FC9">
      <w:pPr>
        <w:tabs>
          <w:tab w:val="left" w:pos="142"/>
          <w:tab w:val="left" w:pos="284"/>
          <w:tab w:val="left" w:pos="426"/>
        </w:tabs>
        <w:spacing w:line="276" w:lineRule="auto"/>
        <w:ind w:left="284" w:hanging="284"/>
        <w:jc w:val="both"/>
        <w:rPr>
          <w:sz w:val="22"/>
          <w:szCs w:val="22"/>
        </w:rPr>
      </w:pPr>
      <w:r w:rsidRPr="00AB25BD">
        <w:rPr>
          <w:sz w:val="22"/>
          <w:szCs w:val="22"/>
        </w:rPr>
        <w:t>1. Strony ustalają odpowiedzialność za niewykonanie lub nienależyte wykonanie zobowiązań niniejszej umowy w formie kar umownych.</w:t>
      </w:r>
    </w:p>
    <w:p w14:paraId="380A0083" w14:textId="77777777" w:rsidR="002A6FC9" w:rsidRPr="00AB25BD" w:rsidRDefault="002A6FC9" w:rsidP="002A6FC9">
      <w:pPr>
        <w:autoSpaceDE w:val="0"/>
        <w:autoSpaceDN w:val="0"/>
        <w:adjustRightInd w:val="0"/>
        <w:spacing w:line="276" w:lineRule="auto"/>
        <w:jc w:val="both"/>
        <w:rPr>
          <w:sz w:val="22"/>
          <w:szCs w:val="22"/>
        </w:rPr>
      </w:pPr>
      <w:r w:rsidRPr="00AB25BD">
        <w:rPr>
          <w:sz w:val="22"/>
          <w:szCs w:val="22"/>
        </w:rPr>
        <w:t>2. Wykonawca  zapłaci Zamawiającemu następujące kary umowne :</w:t>
      </w:r>
    </w:p>
    <w:p w14:paraId="72C26D6A" w14:textId="77777777" w:rsidR="002A6FC9" w:rsidRPr="00AB25BD" w:rsidRDefault="002A6FC9" w:rsidP="002A6FC9">
      <w:pPr>
        <w:autoSpaceDE w:val="0"/>
        <w:autoSpaceDN w:val="0"/>
        <w:adjustRightInd w:val="0"/>
        <w:spacing w:line="276" w:lineRule="auto"/>
        <w:ind w:left="567" w:hanging="283"/>
        <w:jc w:val="both"/>
        <w:rPr>
          <w:rFonts w:eastAsiaTheme="minorHAnsi"/>
          <w:sz w:val="22"/>
          <w:szCs w:val="22"/>
          <w:lang w:eastAsia="en-US"/>
        </w:rPr>
      </w:pPr>
      <w:r w:rsidRPr="00AB25BD">
        <w:rPr>
          <w:rFonts w:eastAsiaTheme="minorHAnsi"/>
          <w:sz w:val="22"/>
          <w:szCs w:val="22"/>
          <w:lang w:eastAsia="en-US"/>
        </w:rPr>
        <w:t xml:space="preserve">1) za zwłokę w wykonaniu przedmiotu umowy - w wysokości 0,5 % wartości brutto, </w:t>
      </w:r>
      <w:bookmarkStart w:id="9" w:name="_Hlk132881237"/>
      <w:r w:rsidRPr="00AB25BD">
        <w:rPr>
          <w:rFonts w:eastAsiaTheme="minorHAnsi"/>
          <w:sz w:val="22"/>
          <w:szCs w:val="22"/>
          <w:lang w:eastAsia="en-US"/>
        </w:rPr>
        <w:t xml:space="preserve">o której mowa w §4 </w:t>
      </w:r>
      <w:bookmarkEnd w:id="9"/>
      <w:r w:rsidRPr="00AB25BD">
        <w:rPr>
          <w:rFonts w:eastAsiaTheme="minorHAnsi"/>
          <w:sz w:val="22"/>
          <w:szCs w:val="22"/>
          <w:lang w:eastAsia="en-US"/>
        </w:rPr>
        <w:t xml:space="preserve">za każdy dzień zwłoki w realizacji zamówienia, liczonego od bezskutecznego upływu terminu wykonania dostawy wskazanego w §2 ust. 1, </w:t>
      </w:r>
    </w:p>
    <w:p w14:paraId="27EC74D2" w14:textId="77777777" w:rsidR="002A6FC9" w:rsidRPr="00AB25BD" w:rsidRDefault="002A6FC9" w:rsidP="002A6FC9">
      <w:pPr>
        <w:autoSpaceDE w:val="0"/>
        <w:autoSpaceDN w:val="0"/>
        <w:adjustRightInd w:val="0"/>
        <w:spacing w:line="276" w:lineRule="auto"/>
        <w:ind w:left="567" w:hanging="283"/>
        <w:jc w:val="both"/>
        <w:rPr>
          <w:rFonts w:eastAsiaTheme="minorHAnsi"/>
          <w:sz w:val="22"/>
          <w:szCs w:val="22"/>
          <w:lang w:eastAsia="en-US"/>
        </w:rPr>
      </w:pPr>
      <w:r w:rsidRPr="00AB25BD">
        <w:rPr>
          <w:rFonts w:eastAsiaTheme="minorHAnsi"/>
          <w:sz w:val="22"/>
          <w:szCs w:val="22"/>
          <w:lang w:eastAsia="en-US"/>
        </w:rPr>
        <w:t xml:space="preserve">2) za zwłokę w usunięciu wad stwierdzonych przy odbiorze lub ujawnionych w okresie gwarancji i rękojmi – w wysokości 3 % wartości brutto, o której mowa w §4  za każdy dzień zwłoki, liczonej od dnia wyznaczonego na usunięcie wad; </w:t>
      </w:r>
    </w:p>
    <w:p w14:paraId="354A52C3" w14:textId="77777777" w:rsidR="002A6FC9" w:rsidRPr="00AB25BD" w:rsidRDefault="002A6FC9" w:rsidP="002A6FC9">
      <w:pPr>
        <w:autoSpaceDE w:val="0"/>
        <w:autoSpaceDN w:val="0"/>
        <w:adjustRightInd w:val="0"/>
        <w:spacing w:line="276" w:lineRule="auto"/>
        <w:ind w:left="567" w:hanging="283"/>
        <w:jc w:val="both"/>
        <w:rPr>
          <w:sz w:val="22"/>
          <w:szCs w:val="22"/>
        </w:rPr>
      </w:pPr>
      <w:r w:rsidRPr="00AB25BD">
        <w:rPr>
          <w:sz w:val="22"/>
          <w:szCs w:val="22"/>
        </w:rPr>
        <w:t>3) za odstąpienie od umowy przez Zamawiającego z przyczyn zależnych od Wykonawcy - w wysokości 10% wartości brutto przedmiotu umowy określonego w § 4  umowy;</w:t>
      </w:r>
    </w:p>
    <w:p w14:paraId="7F55DEB3" w14:textId="77777777" w:rsidR="002A6FC9" w:rsidRPr="00AB25BD" w:rsidRDefault="002A6FC9" w:rsidP="002A6FC9">
      <w:pPr>
        <w:autoSpaceDE w:val="0"/>
        <w:autoSpaceDN w:val="0"/>
        <w:adjustRightInd w:val="0"/>
        <w:spacing w:line="276" w:lineRule="auto"/>
        <w:ind w:left="567" w:hanging="283"/>
        <w:jc w:val="both"/>
        <w:rPr>
          <w:sz w:val="22"/>
          <w:szCs w:val="22"/>
        </w:rPr>
      </w:pPr>
      <w:r w:rsidRPr="00AB25BD">
        <w:rPr>
          <w:sz w:val="22"/>
          <w:szCs w:val="22"/>
        </w:rPr>
        <w:t>4) za odstąpienie od umowy przez Wykonawcę z przyczyn zależnych od Wykonawcy - w wysokości 10 % wartości brutto przedmiotu umowy określonego w § 4 umowy;</w:t>
      </w:r>
    </w:p>
    <w:p w14:paraId="1C4D6D65" w14:textId="77777777" w:rsidR="002A6FC9" w:rsidRPr="00AB25BD" w:rsidRDefault="002A6FC9" w:rsidP="002A6FC9">
      <w:pPr>
        <w:autoSpaceDE w:val="0"/>
        <w:autoSpaceDN w:val="0"/>
        <w:adjustRightInd w:val="0"/>
        <w:spacing w:line="276" w:lineRule="auto"/>
        <w:ind w:left="284" w:hanging="284"/>
        <w:jc w:val="both"/>
        <w:rPr>
          <w:iCs/>
          <w:sz w:val="22"/>
          <w:szCs w:val="22"/>
          <w:lang w:bidi="pl-PL"/>
        </w:rPr>
      </w:pPr>
      <w:r w:rsidRPr="00AB25BD">
        <w:rPr>
          <w:sz w:val="22"/>
          <w:szCs w:val="22"/>
        </w:rPr>
        <w:t xml:space="preserve">2. </w:t>
      </w:r>
      <w:r w:rsidRPr="00AB25BD">
        <w:rPr>
          <w:iCs/>
          <w:sz w:val="22"/>
          <w:szCs w:val="22"/>
          <w:lang w:bidi="pl-PL"/>
        </w:rPr>
        <w:t>Strony ustalają, że łączną wysokość kar umownych nie przekroczy 30 % wynagrodzenia brutto, o którym mowa w § 4 umowy.</w:t>
      </w:r>
    </w:p>
    <w:p w14:paraId="616A729D"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3. Zamawiający zachowuje prawo do dochodzenia odszkodowania uzupełniającego na zasadach ogólnych, gdy wartość kar umownych jest niższa niż wartość powstałej szkody.</w:t>
      </w:r>
    </w:p>
    <w:p w14:paraId="4BBBD058" w14:textId="77777777" w:rsidR="002A6FC9" w:rsidRPr="00AB25BD" w:rsidRDefault="002A6FC9" w:rsidP="002A6FC9">
      <w:pPr>
        <w:autoSpaceDE w:val="0"/>
        <w:autoSpaceDN w:val="0"/>
        <w:adjustRightInd w:val="0"/>
        <w:spacing w:line="276" w:lineRule="auto"/>
        <w:ind w:left="284" w:hanging="284"/>
        <w:jc w:val="both"/>
        <w:rPr>
          <w:sz w:val="22"/>
          <w:szCs w:val="22"/>
        </w:rPr>
      </w:pPr>
      <w:r w:rsidRPr="00AB25BD">
        <w:rPr>
          <w:sz w:val="22"/>
          <w:szCs w:val="22"/>
        </w:rPr>
        <w:t xml:space="preserve">4. Zamawiający zastrzega sobie prawo potrącenia kar umownych z wynagrodzenia należnego Wykonawcy, na co Wykonawca wyraża zgodę. </w:t>
      </w:r>
    </w:p>
    <w:p w14:paraId="7F349B9A" w14:textId="77777777" w:rsidR="002A6FC9" w:rsidRPr="00AB25BD" w:rsidRDefault="002A6FC9" w:rsidP="002A6FC9">
      <w:pPr>
        <w:autoSpaceDE w:val="0"/>
        <w:autoSpaceDN w:val="0"/>
        <w:adjustRightInd w:val="0"/>
        <w:spacing w:line="276" w:lineRule="auto"/>
        <w:ind w:left="284" w:hanging="284"/>
        <w:jc w:val="both"/>
        <w:rPr>
          <w:sz w:val="22"/>
          <w:szCs w:val="22"/>
        </w:rPr>
      </w:pPr>
    </w:p>
    <w:p w14:paraId="204268C5"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9</w:t>
      </w:r>
    </w:p>
    <w:p w14:paraId="2EBA10EE"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Zmiany umowy</w:t>
      </w:r>
    </w:p>
    <w:p w14:paraId="33283941" w14:textId="77777777" w:rsidR="002A6FC9" w:rsidRPr="00AB25BD" w:rsidRDefault="002A6FC9" w:rsidP="002A6FC9">
      <w:pPr>
        <w:tabs>
          <w:tab w:val="left" w:pos="426"/>
        </w:tabs>
        <w:autoSpaceDE w:val="0"/>
        <w:autoSpaceDN w:val="0"/>
        <w:adjustRightInd w:val="0"/>
        <w:spacing w:line="276" w:lineRule="auto"/>
        <w:ind w:left="426" w:hanging="426"/>
        <w:jc w:val="both"/>
        <w:rPr>
          <w:sz w:val="22"/>
          <w:szCs w:val="22"/>
        </w:rPr>
      </w:pPr>
      <w:r w:rsidRPr="00AB25BD">
        <w:rPr>
          <w:sz w:val="22"/>
          <w:szCs w:val="22"/>
        </w:rPr>
        <w:t>1. Zamawiający przewiduje możliwość istotnej zmiany zawartej umowy w stosunku do treści oferty, na podstawie, której dokonano wyboru oferty w następujących okolicznościach:</w:t>
      </w:r>
    </w:p>
    <w:p w14:paraId="29292E55"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w przypadku zaistnienia niemożliwej do przewidzenia w momencie zawarcia umowy okoliczności prawnej, ekonomicznej lub technicznej, za którą żadna ze stron nie podnosi odpowiedzialności skutkującej brakiem możliwości należytego wykonania umowy zgodnie z Zapytaniem ofertowym dopuszcza się możliwość zmiany terminu realizacji umowy.</w:t>
      </w:r>
    </w:p>
    <w:p w14:paraId="2BE343CE"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w przypadku wycofania z rynku przez producenta lub wstrzymania, zakończenia produkcji zaoferowanego przez Wykonawcę przedmiotu zamówienia bądź jego elementów Wykonawca może zaoferować inny model urządzenia/element o parametrach nie gorszych niż w złożonej ofercie, a zmiana nie mo</w:t>
      </w:r>
      <w:r w:rsidRPr="00AB25BD">
        <w:rPr>
          <w:rFonts w:ascii="Times New Roman" w:eastAsia="TimesNewRoman" w:hAnsi="Times New Roman"/>
          <w:sz w:val="22"/>
          <w:szCs w:val="22"/>
        </w:rPr>
        <w:t>ż</w:t>
      </w:r>
      <w:r w:rsidRPr="00AB25BD">
        <w:rPr>
          <w:rFonts w:ascii="Times New Roman" w:hAnsi="Times New Roman"/>
          <w:sz w:val="22"/>
          <w:szCs w:val="22"/>
        </w:rPr>
        <w:t>e spowodowa</w:t>
      </w:r>
      <w:r w:rsidRPr="00AB25BD">
        <w:rPr>
          <w:rFonts w:ascii="Times New Roman" w:eastAsia="TimesNewRoman" w:hAnsi="Times New Roman"/>
          <w:sz w:val="22"/>
          <w:szCs w:val="22"/>
        </w:rPr>
        <w:t xml:space="preserve">ć </w:t>
      </w:r>
      <w:r w:rsidRPr="00AB25BD">
        <w:rPr>
          <w:rFonts w:ascii="Times New Roman" w:hAnsi="Times New Roman"/>
          <w:sz w:val="22"/>
          <w:szCs w:val="22"/>
        </w:rPr>
        <w:t>zmiany ceny wynikaj</w:t>
      </w:r>
      <w:r w:rsidRPr="00AB25BD">
        <w:rPr>
          <w:rFonts w:ascii="Times New Roman" w:eastAsia="TimesNewRoman" w:hAnsi="Times New Roman"/>
          <w:sz w:val="22"/>
          <w:szCs w:val="22"/>
        </w:rPr>
        <w:t>ą</w:t>
      </w:r>
      <w:r w:rsidRPr="00AB25BD">
        <w:rPr>
          <w:rFonts w:ascii="Times New Roman" w:hAnsi="Times New Roman"/>
          <w:sz w:val="22"/>
          <w:szCs w:val="22"/>
        </w:rPr>
        <w:t>cej z oferty, na podstawie której został dokonany wybór Wykonawcy;</w:t>
      </w:r>
    </w:p>
    <w:p w14:paraId="48ACEFE8"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aktualizacji rozwiązań z uwagi na postęp technologiczny lub zmiany obowiązujących przepisów prawa;</w:t>
      </w:r>
    </w:p>
    <w:p w14:paraId="2D7C685B" w14:textId="77777777" w:rsidR="002A6FC9" w:rsidRPr="00AB25BD" w:rsidRDefault="002A6FC9" w:rsidP="002A6FC9">
      <w:pPr>
        <w:pStyle w:val="Akapitzlist"/>
        <w:numPr>
          <w:ilvl w:val="0"/>
          <w:numId w:val="37"/>
        </w:numPr>
        <w:autoSpaceDE w:val="0"/>
        <w:autoSpaceDN w:val="0"/>
        <w:adjustRightInd w:val="0"/>
        <w:spacing w:after="0"/>
        <w:ind w:left="993"/>
        <w:jc w:val="both"/>
        <w:rPr>
          <w:rFonts w:ascii="Times New Roman" w:hAnsi="Times New Roman"/>
          <w:sz w:val="22"/>
          <w:szCs w:val="22"/>
        </w:rPr>
      </w:pPr>
      <w:r w:rsidRPr="00AB25BD">
        <w:rPr>
          <w:rFonts w:ascii="Times New Roman" w:hAnsi="Times New Roman"/>
          <w:sz w:val="22"/>
          <w:szCs w:val="22"/>
        </w:rPr>
        <w:t>jeżeli w czasie obowiązywania umowy nastąpi zmiana ustawowej stawki podatku od towarów i usług (VAT), Strony dokonają odpowiedniej zmiany wynagrodzenia umownego.</w:t>
      </w:r>
    </w:p>
    <w:p w14:paraId="18BC3311" w14:textId="77777777" w:rsidR="002A6FC9" w:rsidRPr="00AB25BD" w:rsidRDefault="002A6FC9" w:rsidP="002A6FC9">
      <w:pPr>
        <w:pStyle w:val="Akapitzlist"/>
        <w:autoSpaceDE w:val="0"/>
        <w:autoSpaceDN w:val="0"/>
        <w:adjustRightInd w:val="0"/>
        <w:ind w:left="284" w:hanging="284"/>
        <w:jc w:val="both"/>
        <w:rPr>
          <w:rFonts w:ascii="Times New Roman" w:hAnsi="Times New Roman"/>
          <w:bCs/>
          <w:sz w:val="22"/>
          <w:szCs w:val="22"/>
        </w:rPr>
      </w:pPr>
      <w:r w:rsidRPr="00AB25BD">
        <w:rPr>
          <w:rFonts w:ascii="Times New Roman" w:hAnsi="Times New Roman"/>
          <w:sz w:val="22"/>
          <w:szCs w:val="22"/>
        </w:rPr>
        <w:t>2.   Zmiana  umowy dla swej ważności wymaga zachowania formy pisemnej  w postaci aneksu podpisanego  przez obie Strony.</w:t>
      </w:r>
    </w:p>
    <w:p w14:paraId="06FFDC03"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 10</w:t>
      </w:r>
    </w:p>
    <w:p w14:paraId="20A8017C" w14:textId="77777777" w:rsidR="002A6FC9" w:rsidRPr="00AB25BD" w:rsidRDefault="002A6FC9" w:rsidP="002A6FC9">
      <w:pPr>
        <w:autoSpaceDE w:val="0"/>
        <w:autoSpaceDN w:val="0"/>
        <w:adjustRightInd w:val="0"/>
        <w:spacing w:line="276" w:lineRule="auto"/>
        <w:jc w:val="center"/>
        <w:rPr>
          <w:b/>
          <w:bCs/>
          <w:sz w:val="22"/>
          <w:szCs w:val="22"/>
        </w:rPr>
      </w:pPr>
      <w:r w:rsidRPr="00AB25BD">
        <w:rPr>
          <w:b/>
          <w:bCs/>
          <w:sz w:val="22"/>
          <w:szCs w:val="22"/>
        </w:rPr>
        <w:t>Postanowienia końcowe</w:t>
      </w:r>
    </w:p>
    <w:p w14:paraId="684DB3D5" w14:textId="2B2CAA93"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t xml:space="preserve">W sprawach nieuregulowanych niniejszą Umową mają zastosowanie powszechnie obowiązujące przepisy, w szczególności </w:t>
      </w:r>
      <w:r w:rsidR="0057369B">
        <w:rPr>
          <w:sz w:val="22"/>
          <w:szCs w:val="22"/>
        </w:rPr>
        <w:t xml:space="preserve"> </w:t>
      </w:r>
      <w:r w:rsidRPr="00AB25BD">
        <w:rPr>
          <w:sz w:val="22"/>
          <w:szCs w:val="22"/>
        </w:rPr>
        <w:t xml:space="preserve"> przepisy Kodeksu cywilnego.</w:t>
      </w:r>
    </w:p>
    <w:p w14:paraId="07F8DEA7" w14:textId="77777777"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lastRenderedPageBreak/>
        <w:t>Wszelkie spory wynikłe z tej umowy będzie w pierwszej instancji rozstrzygał sąd powszechny właściwy dla siedziby Zamawiającego.</w:t>
      </w:r>
    </w:p>
    <w:p w14:paraId="71827233" w14:textId="77777777" w:rsidR="002A6FC9" w:rsidRPr="00AB25BD" w:rsidRDefault="002A6FC9" w:rsidP="002A6FC9">
      <w:pPr>
        <w:numPr>
          <w:ilvl w:val="0"/>
          <w:numId w:val="20"/>
        </w:numPr>
        <w:suppressAutoHyphens/>
        <w:autoSpaceDE w:val="0"/>
        <w:autoSpaceDN w:val="0"/>
        <w:adjustRightInd w:val="0"/>
        <w:spacing w:line="276" w:lineRule="auto"/>
        <w:ind w:left="284" w:hanging="284"/>
        <w:jc w:val="both"/>
        <w:rPr>
          <w:bCs/>
          <w:sz w:val="22"/>
          <w:szCs w:val="22"/>
        </w:rPr>
      </w:pPr>
      <w:r w:rsidRPr="00AB25BD">
        <w:rPr>
          <w:sz w:val="22"/>
          <w:szCs w:val="22"/>
        </w:rPr>
        <w:t>Umowę sporządzono w 3 (trzech) jednobrzmiących egzemplarzach, z których 1 (jeden) egzemplarz otrzymuje Wykonawca, dwa 2 (dwa) egzemplarze otrzymuje Zamawiający.</w:t>
      </w:r>
    </w:p>
    <w:p w14:paraId="3463FDF2" w14:textId="77777777" w:rsidR="002A6FC9" w:rsidRPr="00AB25BD" w:rsidRDefault="002A6FC9" w:rsidP="002A6FC9">
      <w:pPr>
        <w:spacing w:line="276" w:lineRule="auto"/>
        <w:jc w:val="center"/>
        <w:rPr>
          <w:b/>
          <w:bCs/>
          <w:sz w:val="22"/>
          <w:szCs w:val="22"/>
          <w:lang w:eastAsia="en-US"/>
        </w:rPr>
      </w:pPr>
    </w:p>
    <w:p w14:paraId="7B120AA5" w14:textId="77777777" w:rsidR="002A6FC9" w:rsidRPr="00AB25BD" w:rsidRDefault="002A6FC9" w:rsidP="002A6FC9">
      <w:pPr>
        <w:tabs>
          <w:tab w:val="left" w:pos="1320"/>
          <w:tab w:val="left" w:pos="6360"/>
        </w:tabs>
        <w:spacing w:line="276" w:lineRule="auto"/>
        <w:jc w:val="both"/>
        <w:rPr>
          <w:b/>
          <w:sz w:val="22"/>
          <w:szCs w:val="22"/>
        </w:rPr>
      </w:pPr>
      <w:r w:rsidRPr="00AB25BD">
        <w:rPr>
          <w:b/>
          <w:sz w:val="22"/>
          <w:szCs w:val="22"/>
        </w:rPr>
        <w:tab/>
      </w:r>
    </w:p>
    <w:p w14:paraId="7E2F650F" w14:textId="77777777" w:rsidR="002A6FC9" w:rsidRPr="00AB25BD" w:rsidRDefault="002A6FC9" w:rsidP="002A6FC9">
      <w:pPr>
        <w:tabs>
          <w:tab w:val="left" w:pos="1320"/>
          <w:tab w:val="left" w:pos="6360"/>
        </w:tabs>
        <w:spacing w:line="276" w:lineRule="auto"/>
        <w:rPr>
          <w:sz w:val="22"/>
          <w:szCs w:val="22"/>
        </w:rPr>
      </w:pPr>
      <w:r w:rsidRPr="00AB25BD">
        <w:rPr>
          <w:sz w:val="22"/>
          <w:szCs w:val="22"/>
        </w:rPr>
        <w:t>Następujące załączniki stanowią integralną część umowy:</w:t>
      </w:r>
    </w:p>
    <w:p w14:paraId="7B44D9DF" w14:textId="77777777" w:rsidR="002A6FC9" w:rsidRPr="00AB25BD" w:rsidRDefault="002A6FC9" w:rsidP="002A6FC9">
      <w:pPr>
        <w:pStyle w:val="Akapitzlist"/>
        <w:numPr>
          <w:ilvl w:val="0"/>
          <w:numId w:val="39"/>
        </w:numPr>
        <w:spacing w:after="0"/>
        <w:rPr>
          <w:rFonts w:ascii="Times New Roman" w:hAnsi="Times New Roman"/>
          <w:sz w:val="22"/>
          <w:szCs w:val="22"/>
        </w:rPr>
      </w:pPr>
      <w:r w:rsidRPr="00AB25BD">
        <w:rPr>
          <w:rFonts w:ascii="Times New Roman" w:hAnsi="Times New Roman"/>
          <w:sz w:val="22"/>
          <w:szCs w:val="22"/>
        </w:rPr>
        <w:t>Zapytanie ofertowe</w:t>
      </w:r>
    </w:p>
    <w:p w14:paraId="1B672FBB" w14:textId="77777777" w:rsidR="002A6FC9" w:rsidRPr="00AB25BD" w:rsidRDefault="002A6FC9" w:rsidP="002A6FC9">
      <w:pPr>
        <w:pStyle w:val="Akapitzlist"/>
        <w:numPr>
          <w:ilvl w:val="0"/>
          <w:numId w:val="39"/>
        </w:numPr>
        <w:spacing w:after="0"/>
        <w:rPr>
          <w:rFonts w:ascii="Times New Roman" w:hAnsi="Times New Roman"/>
          <w:sz w:val="22"/>
          <w:szCs w:val="22"/>
        </w:rPr>
      </w:pPr>
      <w:r w:rsidRPr="00AB25BD">
        <w:rPr>
          <w:rFonts w:ascii="Times New Roman" w:hAnsi="Times New Roman"/>
          <w:sz w:val="22"/>
          <w:szCs w:val="22"/>
        </w:rPr>
        <w:t xml:space="preserve">Formularz </w:t>
      </w:r>
      <w:r>
        <w:rPr>
          <w:rFonts w:ascii="Times New Roman" w:hAnsi="Times New Roman"/>
          <w:sz w:val="22"/>
          <w:szCs w:val="22"/>
        </w:rPr>
        <w:t>przedmiotowo-</w:t>
      </w:r>
      <w:r w:rsidRPr="00AB25BD">
        <w:rPr>
          <w:rFonts w:ascii="Times New Roman" w:hAnsi="Times New Roman"/>
          <w:sz w:val="22"/>
          <w:szCs w:val="22"/>
        </w:rPr>
        <w:t>cenowy z Oferty Wykonawcy.</w:t>
      </w:r>
    </w:p>
    <w:p w14:paraId="609EEC2D" w14:textId="77777777" w:rsidR="002A6FC9" w:rsidRPr="00AB25BD" w:rsidRDefault="002A6FC9" w:rsidP="002A6FC9">
      <w:pPr>
        <w:pStyle w:val="Akapitzlist"/>
        <w:rPr>
          <w:rFonts w:ascii="Times New Roman" w:hAnsi="Times New Roman"/>
          <w:sz w:val="22"/>
          <w:szCs w:val="22"/>
        </w:rPr>
      </w:pPr>
    </w:p>
    <w:p w14:paraId="4BD772FB" w14:textId="77777777" w:rsidR="002A6FC9" w:rsidRPr="00AB25BD" w:rsidRDefault="002A6FC9" w:rsidP="002A6FC9">
      <w:pPr>
        <w:tabs>
          <w:tab w:val="left" w:pos="1320"/>
          <w:tab w:val="left" w:pos="6360"/>
        </w:tabs>
        <w:spacing w:line="276" w:lineRule="auto"/>
        <w:jc w:val="both"/>
        <w:rPr>
          <w:b/>
          <w:sz w:val="22"/>
          <w:szCs w:val="22"/>
        </w:rPr>
      </w:pPr>
    </w:p>
    <w:p w14:paraId="2362F1F5" w14:textId="77777777" w:rsidR="002A6FC9" w:rsidRPr="00AB25BD" w:rsidRDefault="002A6FC9" w:rsidP="002A6FC9">
      <w:pPr>
        <w:tabs>
          <w:tab w:val="left" w:pos="1320"/>
          <w:tab w:val="left" w:pos="6360"/>
        </w:tabs>
        <w:spacing w:line="276" w:lineRule="auto"/>
        <w:jc w:val="center"/>
        <w:rPr>
          <w:b/>
          <w:sz w:val="22"/>
          <w:szCs w:val="22"/>
        </w:rPr>
      </w:pPr>
      <w:r w:rsidRPr="00AB25BD">
        <w:rPr>
          <w:b/>
          <w:sz w:val="22"/>
          <w:szCs w:val="22"/>
        </w:rPr>
        <w:t>Zamawiający                                                               Wykonawca</w:t>
      </w:r>
    </w:p>
    <w:p w14:paraId="25E917A0" w14:textId="77777777" w:rsidR="002A6FC9" w:rsidRPr="00AB25BD" w:rsidRDefault="002A6FC9" w:rsidP="002A6FC9">
      <w:pPr>
        <w:tabs>
          <w:tab w:val="left" w:pos="1320"/>
          <w:tab w:val="left" w:pos="6360"/>
        </w:tabs>
        <w:spacing w:line="276" w:lineRule="auto"/>
        <w:jc w:val="both"/>
        <w:rPr>
          <w:b/>
          <w:sz w:val="22"/>
          <w:szCs w:val="22"/>
        </w:rPr>
      </w:pPr>
    </w:p>
    <w:p w14:paraId="45F63A05" w14:textId="77777777" w:rsidR="003113BC" w:rsidRDefault="003113BC" w:rsidP="00FB0242">
      <w:pPr>
        <w:suppressAutoHyphens/>
        <w:spacing w:before="120"/>
        <w:ind w:firstLine="4500"/>
        <w:jc w:val="both"/>
        <w:rPr>
          <w:bCs/>
          <w:color w:val="000000"/>
          <w:sz w:val="22"/>
          <w:szCs w:val="22"/>
        </w:rPr>
      </w:pPr>
    </w:p>
    <w:sectPr w:rsidR="003113BC" w:rsidSect="0094287A">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2E1" w14:textId="77777777" w:rsidR="001E1876" w:rsidRDefault="001E1876" w:rsidP="00AE43CB">
      <w:r>
        <w:separator/>
      </w:r>
    </w:p>
  </w:endnote>
  <w:endnote w:type="continuationSeparator" w:id="0">
    <w:p w14:paraId="56BA464B" w14:textId="77777777" w:rsidR="001E1876" w:rsidRDefault="001E1876"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8CC9" w14:textId="77777777" w:rsidR="001E1876" w:rsidRDefault="001E1876" w:rsidP="00AE43CB">
      <w:r>
        <w:separator/>
      </w:r>
    </w:p>
  </w:footnote>
  <w:footnote w:type="continuationSeparator" w:id="0">
    <w:p w14:paraId="4A736E3D" w14:textId="77777777" w:rsidR="001E1876" w:rsidRDefault="001E1876"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A3782D"/>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420"/>
        </w:tabs>
        <w:ind w:left="420"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1761033"/>
    <w:multiLevelType w:val="hybridMultilevel"/>
    <w:tmpl w:val="4660219A"/>
    <w:lvl w:ilvl="0" w:tplc="8902AC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5A21417"/>
    <w:multiLevelType w:val="hybridMultilevel"/>
    <w:tmpl w:val="EBD60022"/>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0" w15:restartNumberingAfterBreak="0">
    <w:nsid w:val="5669432C"/>
    <w:multiLevelType w:val="hybridMultilevel"/>
    <w:tmpl w:val="76A4E5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3C95A75"/>
    <w:multiLevelType w:val="hybridMultilevel"/>
    <w:tmpl w:val="F15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B7C2176"/>
    <w:multiLevelType w:val="hybridMultilevel"/>
    <w:tmpl w:val="14E4D514"/>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9" w15:restartNumberingAfterBreak="0">
    <w:nsid w:val="7BFF2EAA"/>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1"/>
  </w:num>
  <w:num w:numId="3">
    <w:abstractNumId w:val="24"/>
  </w:num>
  <w:num w:numId="4">
    <w:abstractNumId w:val="3"/>
  </w:num>
  <w:num w:numId="5">
    <w:abstractNumId w:val="7"/>
  </w:num>
  <w:num w:numId="6">
    <w:abstractNumId w:val="0"/>
  </w:num>
  <w:num w:numId="7">
    <w:abstractNumId w:val="14"/>
  </w:num>
  <w:num w:numId="8">
    <w:abstractNumId w:val="41"/>
  </w:num>
  <w:num w:numId="9">
    <w:abstractNumId w:val="28"/>
  </w:num>
  <w:num w:numId="10">
    <w:abstractNumId w:val="35"/>
  </w:num>
  <w:num w:numId="11">
    <w:abstractNumId w:val="13"/>
  </w:num>
  <w:num w:numId="12">
    <w:abstractNumId w:val="9"/>
  </w:num>
  <w:num w:numId="13">
    <w:abstractNumId w:val="15"/>
  </w:num>
  <w:num w:numId="14">
    <w:abstractNumId w:val="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9"/>
  </w:num>
  <w:num w:numId="19">
    <w:abstractNumId w:val="6"/>
  </w:num>
  <w:num w:numId="20">
    <w:abstractNumId w:val="2"/>
  </w:num>
  <w:num w:numId="21">
    <w:abstractNumId w:val="31"/>
  </w:num>
  <w:num w:numId="22">
    <w:abstractNumId w:val="12"/>
  </w:num>
  <w:num w:numId="23">
    <w:abstractNumId w:val="26"/>
  </w:num>
  <w:num w:numId="24">
    <w:abstractNumId w:val="36"/>
  </w:num>
  <w:num w:numId="25">
    <w:abstractNumId w:val="34"/>
  </w:num>
  <w:num w:numId="26">
    <w:abstractNumId w:val="25"/>
  </w:num>
  <w:num w:numId="27">
    <w:abstractNumId w:val="22"/>
  </w:num>
  <w:num w:numId="28">
    <w:abstractNumId w:val="8"/>
  </w:num>
  <w:num w:numId="29">
    <w:abstractNumId w:val="4"/>
  </w:num>
  <w:num w:numId="30">
    <w:abstractNumId w:val="21"/>
  </w:num>
  <w:num w:numId="31">
    <w:abstractNumId w:val="33"/>
  </w:num>
  <w:num w:numId="32">
    <w:abstractNumId w:val="16"/>
  </w:num>
  <w:num w:numId="33">
    <w:abstractNumId w:val="30"/>
  </w:num>
  <w:num w:numId="34">
    <w:abstractNumId w:val="39"/>
  </w:num>
  <w:num w:numId="35">
    <w:abstractNumId w:val="40"/>
  </w:num>
  <w:num w:numId="36">
    <w:abstractNumId w:val="3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7"/>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3"/>
  </w:num>
  <w:num w:numId="4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772E"/>
    <w:rsid w:val="00031E45"/>
    <w:rsid w:val="0003531C"/>
    <w:rsid w:val="00042B69"/>
    <w:rsid w:val="00054BD2"/>
    <w:rsid w:val="00065602"/>
    <w:rsid w:val="000849D8"/>
    <w:rsid w:val="00085FC9"/>
    <w:rsid w:val="000879EF"/>
    <w:rsid w:val="000B22A2"/>
    <w:rsid w:val="000B743B"/>
    <w:rsid w:val="000D6ADE"/>
    <w:rsid w:val="000D6BA0"/>
    <w:rsid w:val="000F171B"/>
    <w:rsid w:val="000F49C5"/>
    <w:rsid w:val="00100FD8"/>
    <w:rsid w:val="0010798E"/>
    <w:rsid w:val="001120DF"/>
    <w:rsid w:val="001256DA"/>
    <w:rsid w:val="001277B6"/>
    <w:rsid w:val="001512B4"/>
    <w:rsid w:val="001516CE"/>
    <w:rsid w:val="00154300"/>
    <w:rsid w:val="0015678F"/>
    <w:rsid w:val="0017068D"/>
    <w:rsid w:val="001778F7"/>
    <w:rsid w:val="00183236"/>
    <w:rsid w:val="00186F17"/>
    <w:rsid w:val="00187FAF"/>
    <w:rsid w:val="0019418B"/>
    <w:rsid w:val="001A52BD"/>
    <w:rsid w:val="001C0A5F"/>
    <w:rsid w:val="001C2BF0"/>
    <w:rsid w:val="001D6105"/>
    <w:rsid w:val="001E1876"/>
    <w:rsid w:val="001F5102"/>
    <w:rsid w:val="00200891"/>
    <w:rsid w:val="002010F3"/>
    <w:rsid w:val="00225EFF"/>
    <w:rsid w:val="002355F4"/>
    <w:rsid w:val="00243FF1"/>
    <w:rsid w:val="00252F98"/>
    <w:rsid w:val="0025625C"/>
    <w:rsid w:val="002645EF"/>
    <w:rsid w:val="00276B35"/>
    <w:rsid w:val="00282ECB"/>
    <w:rsid w:val="0029189E"/>
    <w:rsid w:val="002924AC"/>
    <w:rsid w:val="002A5465"/>
    <w:rsid w:val="002A6FC9"/>
    <w:rsid w:val="002B4D53"/>
    <w:rsid w:val="002B6197"/>
    <w:rsid w:val="002D05C1"/>
    <w:rsid w:val="002D402C"/>
    <w:rsid w:val="002D66AB"/>
    <w:rsid w:val="002E2BAD"/>
    <w:rsid w:val="002E3C0D"/>
    <w:rsid w:val="002E41BB"/>
    <w:rsid w:val="002F1E70"/>
    <w:rsid w:val="002F1FDB"/>
    <w:rsid w:val="002F48CE"/>
    <w:rsid w:val="002F4A03"/>
    <w:rsid w:val="003113BC"/>
    <w:rsid w:val="003130FF"/>
    <w:rsid w:val="003158C1"/>
    <w:rsid w:val="00315AC3"/>
    <w:rsid w:val="00327C26"/>
    <w:rsid w:val="0033108E"/>
    <w:rsid w:val="003474D9"/>
    <w:rsid w:val="00347A01"/>
    <w:rsid w:val="00351682"/>
    <w:rsid w:val="00360D8F"/>
    <w:rsid w:val="00361D7D"/>
    <w:rsid w:val="003632A7"/>
    <w:rsid w:val="00363520"/>
    <w:rsid w:val="00364EA1"/>
    <w:rsid w:val="00365118"/>
    <w:rsid w:val="0037386D"/>
    <w:rsid w:val="003909A7"/>
    <w:rsid w:val="003922E3"/>
    <w:rsid w:val="0039268C"/>
    <w:rsid w:val="0039508B"/>
    <w:rsid w:val="003A2A1E"/>
    <w:rsid w:val="003A46FC"/>
    <w:rsid w:val="003A4AD5"/>
    <w:rsid w:val="003A6764"/>
    <w:rsid w:val="003B282F"/>
    <w:rsid w:val="003C126E"/>
    <w:rsid w:val="003D1AC7"/>
    <w:rsid w:val="003E250A"/>
    <w:rsid w:val="003F20B8"/>
    <w:rsid w:val="003F6845"/>
    <w:rsid w:val="004004B1"/>
    <w:rsid w:val="004041EF"/>
    <w:rsid w:val="00422AA9"/>
    <w:rsid w:val="004244D0"/>
    <w:rsid w:val="004253AE"/>
    <w:rsid w:val="004265A5"/>
    <w:rsid w:val="004409B6"/>
    <w:rsid w:val="0044246F"/>
    <w:rsid w:val="004723D1"/>
    <w:rsid w:val="00473A57"/>
    <w:rsid w:val="0047512D"/>
    <w:rsid w:val="004A22D1"/>
    <w:rsid w:val="004A3C0A"/>
    <w:rsid w:val="004B30C9"/>
    <w:rsid w:val="004B5B81"/>
    <w:rsid w:val="004C0108"/>
    <w:rsid w:val="004C7CA1"/>
    <w:rsid w:val="004D0BE1"/>
    <w:rsid w:val="004D12D3"/>
    <w:rsid w:val="004E212F"/>
    <w:rsid w:val="00500525"/>
    <w:rsid w:val="00512B92"/>
    <w:rsid w:val="00512FFB"/>
    <w:rsid w:val="005130A9"/>
    <w:rsid w:val="00523D43"/>
    <w:rsid w:val="00525D36"/>
    <w:rsid w:val="00531DC1"/>
    <w:rsid w:val="005351F4"/>
    <w:rsid w:val="0054034D"/>
    <w:rsid w:val="005407B1"/>
    <w:rsid w:val="005462B0"/>
    <w:rsid w:val="005500F4"/>
    <w:rsid w:val="005505EC"/>
    <w:rsid w:val="005513D7"/>
    <w:rsid w:val="00552B1E"/>
    <w:rsid w:val="005614F4"/>
    <w:rsid w:val="0057369B"/>
    <w:rsid w:val="00576937"/>
    <w:rsid w:val="00583612"/>
    <w:rsid w:val="005932D9"/>
    <w:rsid w:val="005C5AC7"/>
    <w:rsid w:val="005D26C4"/>
    <w:rsid w:val="005D5BC3"/>
    <w:rsid w:val="005E0090"/>
    <w:rsid w:val="005E5420"/>
    <w:rsid w:val="006158D1"/>
    <w:rsid w:val="00633524"/>
    <w:rsid w:val="00644538"/>
    <w:rsid w:val="00644C51"/>
    <w:rsid w:val="00670AFB"/>
    <w:rsid w:val="0068594C"/>
    <w:rsid w:val="00690413"/>
    <w:rsid w:val="00693D4D"/>
    <w:rsid w:val="0069532B"/>
    <w:rsid w:val="006C16C9"/>
    <w:rsid w:val="006C5FC3"/>
    <w:rsid w:val="006C6E96"/>
    <w:rsid w:val="006D1B8D"/>
    <w:rsid w:val="006D2095"/>
    <w:rsid w:val="006D273C"/>
    <w:rsid w:val="006E77CE"/>
    <w:rsid w:val="00704050"/>
    <w:rsid w:val="007201C9"/>
    <w:rsid w:val="00723B8E"/>
    <w:rsid w:val="00726638"/>
    <w:rsid w:val="0073078A"/>
    <w:rsid w:val="00745558"/>
    <w:rsid w:val="00767EC1"/>
    <w:rsid w:val="007A1554"/>
    <w:rsid w:val="007A4A5C"/>
    <w:rsid w:val="007B3899"/>
    <w:rsid w:val="007C0233"/>
    <w:rsid w:val="007C1DBE"/>
    <w:rsid w:val="007C2743"/>
    <w:rsid w:val="007C60CD"/>
    <w:rsid w:val="007C6305"/>
    <w:rsid w:val="007C67F3"/>
    <w:rsid w:val="007E229F"/>
    <w:rsid w:val="007E447E"/>
    <w:rsid w:val="007F200A"/>
    <w:rsid w:val="007F7A75"/>
    <w:rsid w:val="00803D8B"/>
    <w:rsid w:val="00811D5C"/>
    <w:rsid w:val="00823588"/>
    <w:rsid w:val="0083058F"/>
    <w:rsid w:val="00832433"/>
    <w:rsid w:val="00834F90"/>
    <w:rsid w:val="00844E37"/>
    <w:rsid w:val="0085102F"/>
    <w:rsid w:val="008549EC"/>
    <w:rsid w:val="00856984"/>
    <w:rsid w:val="0086089D"/>
    <w:rsid w:val="00872296"/>
    <w:rsid w:val="00874AE8"/>
    <w:rsid w:val="00876740"/>
    <w:rsid w:val="00886209"/>
    <w:rsid w:val="00890F49"/>
    <w:rsid w:val="0089456F"/>
    <w:rsid w:val="008B547D"/>
    <w:rsid w:val="008B68A2"/>
    <w:rsid w:val="008C0F18"/>
    <w:rsid w:val="008C1382"/>
    <w:rsid w:val="008D0263"/>
    <w:rsid w:val="008D7A1D"/>
    <w:rsid w:val="008E14B2"/>
    <w:rsid w:val="008E198B"/>
    <w:rsid w:val="008E2F41"/>
    <w:rsid w:val="008F0DA1"/>
    <w:rsid w:val="00900D89"/>
    <w:rsid w:val="009152D7"/>
    <w:rsid w:val="009171A6"/>
    <w:rsid w:val="00934969"/>
    <w:rsid w:val="00935EA8"/>
    <w:rsid w:val="00936884"/>
    <w:rsid w:val="0094040C"/>
    <w:rsid w:val="00941A45"/>
    <w:rsid w:val="0094287A"/>
    <w:rsid w:val="00956FEA"/>
    <w:rsid w:val="00973110"/>
    <w:rsid w:val="00977B1D"/>
    <w:rsid w:val="00984414"/>
    <w:rsid w:val="009860D9"/>
    <w:rsid w:val="00993869"/>
    <w:rsid w:val="009B2898"/>
    <w:rsid w:val="009C259F"/>
    <w:rsid w:val="009C5CD2"/>
    <w:rsid w:val="009D0F8F"/>
    <w:rsid w:val="009E1F25"/>
    <w:rsid w:val="009E4C3B"/>
    <w:rsid w:val="009F4952"/>
    <w:rsid w:val="009F59EA"/>
    <w:rsid w:val="00A11718"/>
    <w:rsid w:val="00A122DD"/>
    <w:rsid w:val="00A178F5"/>
    <w:rsid w:val="00A35DED"/>
    <w:rsid w:val="00A41239"/>
    <w:rsid w:val="00A533D4"/>
    <w:rsid w:val="00A538F2"/>
    <w:rsid w:val="00A718BC"/>
    <w:rsid w:val="00A809DE"/>
    <w:rsid w:val="00A84FB1"/>
    <w:rsid w:val="00A929E6"/>
    <w:rsid w:val="00AA2E68"/>
    <w:rsid w:val="00AB0084"/>
    <w:rsid w:val="00AB0AD4"/>
    <w:rsid w:val="00AB243F"/>
    <w:rsid w:val="00AC7BAB"/>
    <w:rsid w:val="00AD1405"/>
    <w:rsid w:val="00AD779F"/>
    <w:rsid w:val="00AE02AB"/>
    <w:rsid w:val="00AE43CB"/>
    <w:rsid w:val="00AE581E"/>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92E72"/>
    <w:rsid w:val="00BA7E1D"/>
    <w:rsid w:val="00BB1A1E"/>
    <w:rsid w:val="00BC03D9"/>
    <w:rsid w:val="00BD0F2A"/>
    <w:rsid w:val="00BD7B67"/>
    <w:rsid w:val="00BF2844"/>
    <w:rsid w:val="00C10F3D"/>
    <w:rsid w:val="00C15E29"/>
    <w:rsid w:val="00C17CEC"/>
    <w:rsid w:val="00C22263"/>
    <w:rsid w:val="00C240E3"/>
    <w:rsid w:val="00C37181"/>
    <w:rsid w:val="00C37C99"/>
    <w:rsid w:val="00C53FDE"/>
    <w:rsid w:val="00C60226"/>
    <w:rsid w:val="00C74D25"/>
    <w:rsid w:val="00C7752A"/>
    <w:rsid w:val="00C77762"/>
    <w:rsid w:val="00C84939"/>
    <w:rsid w:val="00CA1677"/>
    <w:rsid w:val="00CA1BDA"/>
    <w:rsid w:val="00CD4BFA"/>
    <w:rsid w:val="00CE4898"/>
    <w:rsid w:val="00CE4F28"/>
    <w:rsid w:val="00CE54B3"/>
    <w:rsid w:val="00CE6B33"/>
    <w:rsid w:val="00CF206B"/>
    <w:rsid w:val="00CF44D6"/>
    <w:rsid w:val="00D029F2"/>
    <w:rsid w:val="00D10794"/>
    <w:rsid w:val="00D11B3B"/>
    <w:rsid w:val="00D12C4D"/>
    <w:rsid w:val="00D17CBE"/>
    <w:rsid w:val="00D36854"/>
    <w:rsid w:val="00D40D9F"/>
    <w:rsid w:val="00D41AB7"/>
    <w:rsid w:val="00D564AD"/>
    <w:rsid w:val="00D62F2F"/>
    <w:rsid w:val="00D64845"/>
    <w:rsid w:val="00D74B4C"/>
    <w:rsid w:val="00D767FF"/>
    <w:rsid w:val="00D76E85"/>
    <w:rsid w:val="00D82E4B"/>
    <w:rsid w:val="00D855BB"/>
    <w:rsid w:val="00DA0A07"/>
    <w:rsid w:val="00DC05EB"/>
    <w:rsid w:val="00DD701F"/>
    <w:rsid w:val="00DE77A4"/>
    <w:rsid w:val="00DF1E2B"/>
    <w:rsid w:val="00DF485E"/>
    <w:rsid w:val="00E03377"/>
    <w:rsid w:val="00E03C55"/>
    <w:rsid w:val="00E31B0F"/>
    <w:rsid w:val="00E327FA"/>
    <w:rsid w:val="00E3730A"/>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F0FA9"/>
    <w:rsid w:val="00EF5BAC"/>
    <w:rsid w:val="00F10D59"/>
    <w:rsid w:val="00F27186"/>
    <w:rsid w:val="00F30392"/>
    <w:rsid w:val="00F338EE"/>
    <w:rsid w:val="00F37099"/>
    <w:rsid w:val="00F405BB"/>
    <w:rsid w:val="00F415CB"/>
    <w:rsid w:val="00F513ED"/>
    <w:rsid w:val="00F535BF"/>
    <w:rsid w:val="00F659CA"/>
    <w:rsid w:val="00F70BAB"/>
    <w:rsid w:val="00F7787B"/>
    <w:rsid w:val="00F77CCF"/>
    <w:rsid w:val="00F82757"/>
    <w:rsid w:val="00FA2FD3"/>
    <w:rsid w:val="00FA6DF3"/>
    <w:rsid w:val="00FB0242"/>
    <w:rsid w:val="00FB7541"/>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18</Pages>
  <Words>5958</Words>
  <Characters>35750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41625</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48</cp:revision>
  <cp:lastPrinted>2023-04-20T13:11:00Z</cp:lastPrinted>
  <dcterms:created xsi:type="dcterms:W3CDTF">2023-04-18T12:46:00Z</dcterms:created>
  <dcterms:modified xsi:type="dcterms:W3CDTF">2023-08-24T07:46:00Z</dcterms:modified>
</cp:coreProperties>
</file>