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D1984" w14:textId="04B1D12A" w:rsidR="00C83935" w:rsidRPr="007347E1" w:rsidRDefault="00E072DE" w:rsidP="00E072DE">
      <w:pPr>
        <w:spacing w:after="0"/>
        <w:jc w:val="center"/>
        <w:rPr>
          <w:rFonts w:asciiTheme="minorHAnsi" w:eastAsia="Times New Roman" w:hAnsiTheme="minorHAnsi" w:cstheme="minorHAnsi"/>
          <w:b/>
          <w:bCs/>
          <w:color w:val="FF0000"/>
          <w:lang w:eastAsia="ar-SA"/>
        </w:rPr>
      </w:pPr>
      <w:r w:rsidRPr="007347E1">
        <w:rPr>
          <w:rFonts w:asciiTheme="minorHAnsi" w:eastAsia="Times New Roman" w:hAnsiTheme="minorHAnsi" w:cstheme="minorHAnsi"/>
          <w:b/>
          <w:bCs/>
          <w:noProof/>
          <w:color w:val="FF0000"/>
          <w:lang w:eastAsia="pl-PL"/>
        </w:rPr>
        <w:drawing>
          <wp:inline distT="0" distB="0" distL="0" distR="0" wp14:anchorId="3E7FD01E" wp14:editId="5A2404DC">
            <wp:extent cx="3101340" cy="2193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7796" cy="2197966"/>
                    </a:xfrm>
                    <a:prstGeom prst="rect">
                      <a:avLst/>
                    </a:prstGeom>
                  </pic:spPr>
                </pic:pic>
              </a:graphicData>
            </a:graphic>
          </wp:inline>
        </w:drawing>
      </w:r>
    </w:p>
    <w:p w14:paraId="7211E639" w14:textId="77777777" w:rsidR="00C83935" w:rsidRPr="007347E1" w:rsidRDefault="00C83935" w:rsidP="001F450C">
      <w:pPr>
        <w:spacing w:after="0"/>
        <w:rPr>
          <w:rFonts w:asciiTheme="minorHAnsi" w:eastAsia="Times New Roman" w:hAnsiTheme="minorHAnsi" w:cstheme="minorHAnsi"/>
          <w:b/>
          <w:bCs/>
          <w:lang w:eastAsia="ar-SA"/>
        </w:rPr>
      </w:pPr>
    </w:p>
    <w:p w14:paraId="33BA1E75" w14:textId="77777777" w:rsidR="00C83935" w:rsidRPr="007347E1" w:rsidRDefault="00C83935" w:rsidP="001F450C">
      <w:pPr>
        <w:spacing w:after="0"/>
        <w:jc w:val="center"/>
        <w:rPr>
          <w:rFonts w:asciiTheme="minorHAnsi" w:eastAsia="Times New Roman" w:hAnsiTheme="minorHAnsi" w:cstheme="minorHAnsi"/>
          <w:b/>
          <w:bCs/>
          <w:lang w:eastAsia="ar-SA"/>
        </w:rPr>
      </w:pPr>
    </w:p>
    <w:p w14:paraId="12B2F56F" w14:textId="04831E7C" w:rsidR="0046622C" w:rsidRPr="007347E1" w:rsidRDefault="0046622C" w:rsidP="001F450C">
      <w:pPr>
        <w:spacing w:after="0"/>
        <w:jc w:val="center"/>
        <w:rPr>
          <w:rFonts w:asciiTheme="minorHAnsi" w:hAnsiTheme="minorHAnsi" w:cstheme="minorHAnsi"/>
          <w:b/>
          <w:bCs/>
          <w:sz w:val="36"/>
          <w:szCs w:val="36"/>
        </w:rPr>
      </w:pPr>
      <w:r w:rsidRPr="007347E1">
        <w:rPr>
          <w:rFonts w:asciiTheme="minorHAnsi" w:hAnsiTheme="minorHAnsi" w:cstheme="minorHAnsi"/>
          <w:b/>
          <w:bCs/>
          <w:sz w:val="36"/>
          <w:szCs w:val="36"/>
        </w:rPr>
        <w:t>Krakowski Holding Komunalny Spółka Akcyjna w Krakowie</w:t>
      </w:r>
    </w:p>
    <w:p w14:paraId="55622497" w14:textId="03246322" w:rsidR="00772980" w:rsidRPr="007347E1" w:rsidRDefault="0046622C" w:rsidP="001F450C">
      <w:pPr>
        <w:spacing w:after="0"/>
        <w:jc w:val="center"/>
        <w:rPr>
          <w:rFonts w:asciiTheme="minorHAnsi" w:hAnsiTheme="minorHAnsi" w:cstheme="minorHAnsi"/>
          <w:bCs/>
          <w:sz w:val="32"/>
          <w:szCs w:val="32"/>
        </w:rPr>
      </w:pPr>
      <w:r w:rsidRPr="007347E1">
        <w:rPr>
          <w:rFonts w:asciiTheme="minorHAnsi" w:hAnsiTheme="minorHAnsi" w:cstheme="minorHAnsi"/>
          <w:bCs/>
          <w:sz w:val="32"/>
          <w:szCs w:val="32"/>
        </w:rPr>
        <w:t>ul. Jana Brożka 3, 30-347 Kraków</w:t>
      </w:r>
      <w:r w:rsidR="00772980" w:rsidRPr="007347E1">
        <w:rPr>
          <w:rFonts w:asciiTheme="minorHAnsi" w:hAnsiTheme="minorHAnsi" w:cstheme="minorHAnsi"/>
          <w:bCs/>
          <w:sz w:val="32"/>
          <w:szCs w:val="32"/>
        </w:rPr>
        <w:t xml:space="preserve">, </w:t>
      </w:r>
      <w:r w:rsidRPr="007347E1">
        <w:rPr>
          <w:rFonts w:asciiTheme="minorHAnsi" w:hAnsiTheme="minorHAnsi" w:cstheme="minorHAnsi"/>
          <w:bCs/>
          <w:sz w:val="32"/>
          <w:szCs w:val="32"/>
        </w:rPr>
        <w:t xml:space="preserve">tel. </w:t>
      </w:r>
      <w:r w:rsidR="00460260" w:rsidRPr="007347E1">
        <w:rPr>
          <w:rFonts w:asciiTheme="minorHAnsi" w:hAnsiTheme="minorHAnsi" w:cstheme="minorHAnsi"/>
          <w:bCs/>
          <w:sz w:val="32"/>
          <w:szCs w:val="32"/>
        </w:rPr>
        <w:t>12</w:t>
      </w:r>
      <w:r w:rsidR="00F13AD8" w:rsidRPr="007347E1">
        <w:rPr>
          <w:rFonts w:asciiTheme="minorHAnsi" w:hAnsiTheme="minorHAnsi" w:cstheme="minorHAnsi"/>
          <w:bCs/>
          <w:sz w:val="32"/>
          <w:szCs w:val="32"/>
        </w:rPr>
        <w:t> </w:t>
      </w:r>
      <w:r w:rsidR="00460260" w:rsidRPr="007347E1">
        <w:rPr>
          <w:rFonts w:asciiTheme="minorHAnsi" w:hAnsiTheme="minorHAnsi" w:cstheme="minorHAnsi"/>
          <w:bCs/>
          <w:sz w:val="32"/>
          <w:szCs w:val="32"/>
        </w:rPr>
        <w:t>269</w:t>
      </w:r>
      <w:r w:rsidR="00F13AD8" w:rsidRPr="007347E1">
        <w:rPr>
          <w:rFonts w:asciiTheme="minorHAnsi" w:hAnsiTheme="minorHAnsi" w:cstheme="minorHAnsi"/>
          <w:bCs/>
          <w:sz w:val="32"/>
          <w:szCs w:val="32"/>
        </w:rPr>
        <w:t xml:space="preserve"> </w:t>
      </w:r>
      <w:r w:rsidR="00460260" w:rsidRPr="007347E1">
        <w:rPr>
          <w:rFonts w:asciiTheme="minorHAnsi" w:hAnsiTheme="minorHAnsi" w:cstheme="minorHAnsi"/>
          <w:bCs/>
          <w:sz w:val="32"/>
          <w:szCs w:val="32"/>
        </w:rPr>
        <w:t>15</w:t>
      </w:r>
      <w:r w:rsidR="00F13AD8" w:rsidRPr="007347E1">
        <w:rPr>
          <w:rFonts w:asciiTheme="minorHAnsi" w:hAnsiTheme="minorHAnsi" w:cstheme="minorHAnsi"/>
          <w:bCs/>
          <w:sz w:val="32"/>
          <w:szCs w:val="32"/>
        </w:rPr>
        <w:t xml:space="preserve"> </w:t>
      </w:r>
      <w:r w:rsidR="00460260" w:rsidRPr="007347E1">
        <w:rPr>
          <w:rFonts w:asciiTheme="minorHAnsi" w:hAnsiTheme="minorHAnsi" w:cstheme="minorHAnsi"/>
          <w:bCs/>
          <w:sz w:val="32"/>
          <w:szCs w:val="32"/>
        </w:rPr>
        <w:t>10</w:t>
      </w:r>
    </w:p>
    <w:p w14:paraId="66AF9555" w14:textId="61D8CDF5" w:rsidR="0046622C" w:rsidRPr="00A0290D" w:rsidRDefault="0046622C" w:rsidP="001F450C">
      <w:pPr>
        <w:spacing w:after="0"/>
        <w:jc w:val="center"/>
        <w:rPr>
          <w:rFonts w:asciiTheme="minorHAnsi" w:hAnsiTheme="minorHAnsi" w:cstheme="minorHAnsi"/>
          <w:bCs/>
          <w:sz w:val="32"/>
          <w:szCs w:val="32"/>
          <w:lang w:val="en-US"/>
        </w:rPr>
      </w:pPr>
      <w:r w:rsidRPr="00A0290D">
        <w:rPr>
          <w:rFonts w:asciiTheme="minorHAnsi" w:hAnsiTheme="minorHAnsi" w:cstheme="minorHAnsi"/>
          <w:bCs/>
          <w:sz w:val="32"/>
          <w:szCs w:val="32"/>
          <w:lang w:val="en-US"/>
        </w:rPr>
        <w:t>e-mail</w:t>
      </w:r>
      <w:r w:rsidR="00C45F8C" w:rsidRPr="00A0290D">
        <w:rPr>
          <w:rFonts w:asciiTheme="minorHAnsi" w:hAnsiTheme="minorHAnsi" w:cstheme="minorHAnsi"/>
          <w:bCs/>
          <w:sz w:val="32"/>
          <w:szCs w:val="32"/>
          <w:lang w:val="en-US"/>
        </w:rPr>
        <w:t>:</w:t>
      </w:r>
      <w:r w:rsidRPr="00A0290D">
        <w:rPr>
          <w:rFonts w:asciiTheme="minorHAnsi" w:hAnsiTheme="minorHAnsi" w:cstheme="minorHAnsi"/>
          <w:bCs/>
          <w:sz w:val="32"/>
          <w:szCs w:val="32"/>
          <w:lang w:val="en-US"/>
        </w:rPr>
        <w:t xml:space="preserve"> </w:t>
      </w:r>
      <w:r w:rsidR="00EC12B1" w:rsidRPr="00A0290D">
        <w:rPr>
          <w:rFonts w:asciiTheme="minorHAnsi" w:hAnsiTheme="minorHAnsi" w:cstheme="minorHAnsi"/>
          <w:bCs/>
          <w:sz w:val="32"/>
          <w:szCs w:val="32"/>
          <w:lang w:val="en-US"/>
        </w:rPr>
        <w:t>przetargi@khk.krakow.pl</w:t>
      </w:r>
    </w:p>
    <w:p w14:paraId="255B259A" w14:textId="2ACAA1C5" w:rsidR="00EC12B1" w:rsidRPr="007347E1" w:rsidRDefault="00EC12B1" w:rsidP="001F450C">
      <w:pPr>
        <w:spacing w:after="0"/>
        <w:jc w:val="center"/>
        <w:rPr>
          <w:rFonts w:asciiTheme="minorHAnsi" w:hAnsiTheme="minorHAnsi" w:cstheme="minorHAnsi"/>
          <w:bCs/>
          <w:sz w:val="32"/>
          <w:szCs w:val="32"/>
        </w:rPr>
      </w:pPr>
      <w:r w:rsidRPr="007347E1">
        <w:rPr>
          <w:rFonts w:asciiTheme="minorHAnsi" w:eastAsia="Times New Roman" w:hAnsiTheme="minorHAnsi" w:cstheme="minorHAnsi"/>
          <w:bCs/>
          <w:sz w:val="32"/>
          <w:szCs w:val="32"/>
          <w:lang w:eastAsia="ar-SA"/>
        </w:rPr>
        <w:t>https://platformazakupowa.pl/pn/khk</w:t>
      </w:r>
    </w:p>
    <w:p w14:paraId="7900DBFB" w14:textId="77777777" w:rsidR="00C83935" w:rsidRPr="007347E1" w:rsidRDefault="00C83935" w:rsidP="001F450C">
      <w:pPr>
        <w:spacing w:after="0"/>
        <w:jc w:val="both"/>
        <w:rPr>
          <w:rFonts w:asciiTheme="minorHAnsi" w:hAnsiTheme="minorHAnsi" w:cstheme="minorHAnsi"/>
          <w:sz w:val="32"/>
          <w:szCs w:val="32"/>
        </w:rPr>
      </w:pPr>
    </w:p>
    <w:p w14:paraId="310420EC" w14:textId="77777777" w:rsidR="00C83935" w:rsidRPr="007347E1" w:rsidRDefault="00C83935" w:rsidP="001F450C">
      <w:pPr>
        <w:spacing w:after="0"/>
        <w:jc w:val="center"/>
        <w:rPr>
          <w:rFonts w:asciiTheme="minorHAnsi" w:hAnsiTheme="minorHAnsi" w:cstheme="minorHAnsi"/>
          <w:sz w:val="32"/>
          <w:szCs w:val="32"/>
        </w:rPr>
      </w:pPr>
    </w:p>
    <w:p w14:paraId="066FD794" w14:textId="52EDABDF" w:rsidR="00C83935" w:rsidRPr="007347E1" w:rsidRDefault="00C83935" w:rsidP="001F450C">
      <w:pPr>
        <w:spacing w:after="0"/>
        <w:jc w:val="center"/>
        <w:rPr>
          <w:rFonts w:asciiTheme="minorHAnsi" w:hAnsiTheme="minorHAnsi" w:cstheme="minorHAnsi"/>
          <w:sz w:val="32"/>
          <w:szCs w:val="32"/>
        </w:rPr>
      </w:pPr>
    </w:p>
    <w:p w14:paraId="02E75F36" w14:textId="77777777" w:rsidR="00F13AD8" w:rsidRPr="007347E1" w:rsidRDefault="00F13AD8" w:rsidP="001F450C">
      <w:pPr>
        <w:spacing w:after="0"/>
        <w:jc w:val="center"/>
        <w:rPr>
          <w:rFonts w:asciiTheme="minorHAnsi" w:hAnsiTheme="minorHAnsi" w:cstheme="minorHAnsi"/>
          <w:sz w:val="32"/>
          <w:szCs w:val="32"/>
        </w:rPr>
      </w:pPr>
    </w:p>
    <w:p w14:paraId="0BADF414" w14:textId="7AAB9B09" w:rsidR="00C83935" w:rsidRPr="007347E1" w:rsidRDefault="00C83935" w:rsidP="001F450C">
      <w:pPr>
        <w:spacing w:after="0"/>
        <w:jc w:val="center"/>
        <w:rPr>
          <w:rFonts w:asciiTheme="minorHAnsi" w:hAnsiTheme="minorHAnsi" w:cstheme="minorHAnsi"/>
          <w:bCs/>
          <w:sz w:val="32"/>
          <w:szCs w:val="32"/>
        </w:rPr>
      </w:pPr>
      <w:r w:rsidRPr="007347E1">
        <w:rPr>
          <w:rFonts w:asciiTheme="minorHAnsi" w:hAnsiTheme="minorHAnsi" w:cstheme="minorHAnsi"/>
          <w:bCs/>
          <w:sz w:val="32"/>
          <w:szCs w:val="32"/>
        </w:rPr>
        <w:t>Specyfikacja warunków zamówienia</w:t>
      </w:r>
      <w:r w:rsidR="00A53047" w:rsidRPr="007347E1">
        <w:rPr>
          <w:rFonts w:asciiTheme="minorHAnsi" w:hAnsiTheme="minorHAnsi" w:cstheme="minorHAnsi"/>
          <w:bCs/>
          <w:sz w:val="32"/>
          <w:szCs w:val="32"/>
        </w:rPr>
        <w:t xml:space="preserve"> na:</w:t>
      </w:r>
    </w:p>
    <w:p w14:paraId="3F22E312" w14:textId="04452B85" w:rsidR="00076A19" w:rsidRPr="00076A19" w:rsidRDefault="00076A19" w:rsidP="00076A19">
      <w:pPr>
        <w:spacing w:after="0" w:line="240" w:lineRule="auto"/>
        <w:jc w:val="center"/>
        <w:rPr>
          <w:rFonts w:asciiTheme="minorHAnsi" w:eastAsia="Times New Roman" w:hAnsiTheme="minorHAnsi" w:cstheme="minorHAnsi"/>
          <w:b/>
          <w:bCs/>
          <w:sz w:val="32"/>
          <w:szCs w:val="32"/>
          <w:lang w:eastAsia="pl-PL"/>
        </w:rPr>
      </w:pPr>
      <w:r w:rsidRPr="00076A19">
        <w:rPr>
          <w:rFonts w:asciiTheme="minorHAnsi" w:eastAsia="Times New Roman" w:hAnsiTheme="minorHAnsi" w:cstheme="minorHAnsi"/>
          <w:b/>
          <w:bCs/>
          <w:sz w:val="32"/>
          <w:szCs w:val="32"/>
          <w:lang w:eastAsia="pl-PL"/>
        </w:rPr>
        <w:t>Robota budowlana: zaprojektowanie, uzyskanie decyzji administracyjnych, dostawy, montaż i uruchomienie instalacji odzysku ciepła ze spalin (UOC) w Zakładzie Termicznego Przekształcania Odpadów (ZTPO) w Krakowie</w:t>
      </w:r>
    </w:p>
    <w:p w14:paraId="68F04978" w14:textId="045AD02A" w:rsidR="00B77B02" w:rsidRPr="007347E1" w:rsidRDefault="00897026" w:rsidP="001F450C">
      <w:pPr>
        <w:spacing w:after="0"/>
        <w:jc w:val="center"/>
        <w:rPr>
          <w:rFonts w:asciiTheme="minorHAnsi" w:hAnsiTheme="minorHAnsi" w:cstheme="minorHAnsi"/>
          <w:b/>
          <w:sz w:val="32"/>
          <w:szCs w:val="32"/>
        </w:rPr>
      </w:pPr>
      <w:r w:rsidRPr="00897026">
        <w:rPr>
          <w:rFonts w:asciiTheme="minorHAnsi" w:hAnsiTheme="minorHAnsi" w:cstheme="minorHAnsi"/>
          <w:b/>
          <w:sz w:val="32"/>
          <w:szCs w:val="32"/>
        </w:rPr>
        <w:t xml:space="preserve"> </w:t>
      </w:r>
      <w:r w:rsidR="00C62D02" w:rsidRPr="007347E1">
        <w:rPr>
          <w:rFonts w:asciiTheme="minorHAnsi" w:hAnsiTheme="minorHAnsi" w:cstheme="minorHAnsi"/>
          <w:b/>
          <w:sz w:val="32"/>
          <w:szCs w:val="32"/>
        </w:rPr>
        <w:t xml:space="preserve"> </w:t>
      </w:r>
    </w:p>
    <w:p w14:paraId="653F72B5" w14:textId="3EBEE9A7" w:rsidR="00C83935" w:rsidRPr="007347E1" w:rsidRDefault="004A77AD" w:rsidP="001F450C">
      <w:pPr>
        <w:spacing w:after="0"/>
        <w:jc w:val="center"/>
        <w:rPr>
          <w:rFonts w:asciiTheme="minorHAnsi" w:hAnsiTheme="minorHAnsi" w:cstheme="minorHAnsi"/>
          <w:b/>
          <w:sz w:val="32"/>
          <w:szCs w:val="32"/>
        </w:rPr>
      </w:pPr>
      <w:r w:rsidRPr="007347E1">
        <w:rPr>
          <w:rFonts w:asciiTheme="minorHAnsi" w:hAnsiTheme="minorHAnsi" w:cstheme="minorHAnsi"/>
          <w:sz w:val="32"/>
          <w:szCs w:val="32"/>
        </w:rPr>
        <w:t>SZP-271-</w:t>
      </w:r>
      <w:r w:rsidR="00897026" w:rsidRPr="00897026">
        <w:rPr>
          <w:rFonts w:asciiTheme="minorHAnsi" w:hAnsiTheme="minorHAnsi" w:cstheme="minorHAnsi"/>
          <w:sz w:val="32"/>
          <w:szCs w:val="32"/>
        </w:rPr>
        <w:t>PO-1</w:t>
      </w:r>
      <w:r w:rsidR="00C83935" w:rsidRPr="007347E1">
        <w:rPr>
          <w:rFonts w:asciiTheme="minorHAnsi" w:hAnsiTheme="minorHAnsi" w:cstheme="minorHAnsi"/>
          <w:sz w:val="32"/>
          <w:szCs w:val="32"/>
        </w:rPr>
        <w:t>/20</w:t>
      </w:r>
      <w:r w:rsidR="008371FC" w:rsidRPr="007347E1">
        <w:rPr>
          <w:rFonts w:asciiTheme="minorHAnsi" w:hAnsiTheme="minorHAnsi" w:cstheme="minorHAnsi"/>
          <w:sz w:val="32"/>
          <w:szCs w:val="32"/>
        </w:rPr>
        <w:t>2</w:t>
      </w:r>
      <w:r w:rsidR="00EC12B1" w:rsidRPr="007347E1">
        <w:rPr>
          <w:rFonts w:asciiTheme="minorHAnsi" w:hAnsiTheme="minorHAnsi" w:cstheme="minorHAnsi"/>
          <w:sz w:val="32"/>
          <w:szCs w:val="32"/>
        </w:rPr>
        <w:t>1</w:t>
      </w:r>
    </w:p>
    <w:p w14:paraId="4E207C18" w14:textId="77777777" w:rsidR="00C83935" w:rsidRPr="007347E1" w:rsidRDefault="00C83935" w:rsidP="001F450C">
      <w:pPr>
        <w:spacing w:after="0"/>
        <w:jc w:val="center"/>
        <w:rPr>
          <w:rFonts w:asciiTheme="minorHAnsi" w:hAnsiTheme="minorHAnsi" w:cstheme="minorHAnsi"/>
          <w:b/>
        </w:rPr>
      </w:pPr>
    </w:p>
    <w:p w14:paraId="4F45859A" w14:textId="77777777" w:rsidR="00C83935" w:rsidRPr="007347E1" w:rsidRDefault="00C83935" w:rsidP="001F450C">
      <w:pPr>
        <w:spacing w:after="0"/>
        <w:jc w:val="center"/>
        <w:rPr>
          <w:rFonts w:asciiTheme="minorHAnsi" w:hAnsiTheme="minorHAnsi" w:cstheme="minorHAnsi"/>
          <w:b/>
        </w:rPr>
      </w:pPr>
    </w:p>
    <w:p w14:paraId="17605FE0" w14:textId="77777777" w:rsidR="0046622C" w:rsidRPr="007347E1" w:rsidRDefault="0046622C" w:rsidP="001F450C">
      <w:pPr>
        <w:spacing w:after="0"/>
        <w:jc w:val="center"/>
        <w:rPr>
          <w:rFonts w:asciiTheme="minorHAnsi" w:hAnsiTheme="minorHAnsi" w:cstheme="minorHAnsi"/>
          <w:b/>
        </w:rPr>
      </w:pPr>
    </w:p>
    <w:p w14:paraId="674ADF73" w14:textId="77777777" w:rsidR="00C83935" w:rsidRPr="007347E1" w:rsidRDefault="00C83935" w:rsidP="001F450C">
      <w:pPr>
        <w:spacing w:after="0"/>
        <w:jc w:val="center"/>
        <w:rPr>
          <w:rFonts w:asciiTheme="minorHAnsi" w:hAnsiTheme="minorHAnsi" w:cstheme="minorHAnsi"/>
          <w:b/>
        </w:rPr>
      </w:pPr>
    </w:p>
    <w:p w14:paraId="33459CF2" w14:textId="048DDA3D" w:rsidR="00F13AD8" w:rsidRDefault="00F13AD8" w:rsidP="001F450C">
      <w:pPr>
        <w:spacing w:after="0"/>
        <w:jc w:val="both"/>
        <w:rPr>
          <w:rFonts w:asciiTheme="minorHAnsi" w:hAnsiTheme="minorHAnsi" w:cstheme="minorHAnsi"/>
          <w:sz w:val="24"/>
          <w:szCs w:val="24"/>
        </w:rPr>
      </w:pPr>
    </w:p>
    <w:p w14:paraId="50F9FC00" w14:textId="77777777" w:rsidR="00081C5E" w:rsidRPr="007347E1" w:rsidRDefault="00081C5E" w:rsidP="001F450C">
      <w:pPr>
        <w:spacing w:after="0"/>
        <w:jc w:val="both"/>
        <w:rPr>
          <w:rFonts w:asciiTheme="minorHAnsi" w:hAnsiTheme="minorHAnsi" w:cstheme="minorHAnsi"/>
          <w:sz w:val="24"/>
          <w:szCs w:val="24"/>
        </w:rPr>
      </w:pPr>
    </w:p>
    <w:p w14:paraId="2EF48318" w14:textId="77777777" w:rsidR="00BD64C9" w:rsidRPr="007347E1" w:rsidRDefault="00BD64C9" w:rsidP="001F450C">
      <w:pPr>
        <w:spacing w:after="0"/>
        <w:jc w:val="both"/>
        <w:rPr>
          <w:rFonts w:asciiTheme="minorHAnsi" w:hAnsiTheme="minorHAnsi" w:cstheme="minorHAnsi"/>
          <w:sz w:val="24"/>
          <w:szCs w:val="24"/>
        </w:rPr>
      </w:pPr>
    </w:p>
    <w:p w14:paraId="4F22EE4B" w14:textId="77777777" w:rsidR="00F13AD8" w:rsidRPr="007347E1" w:rsidRDefault="00F13AD8" w:rsidP="001F450C">
      <w:pPr>
        <w:spacing w:after="0"/>
        <w:jc w:val="both"/>
        <w:rPr>
          <w:rFonts w:asciiTheme="minorHAnsi" w:hAnsiTheme="minorHAnsi" w:cstheme="minorHAnsi"/>
          <w:sz w:val="24"/>
          <w:szCs w:val="24"/>
        </w:rPr>
      </w:pPr>
    </w:p>
    <w:p w14:paraId="57CB26D8" w14:textId="77777777" w:rsidR="00BC2F27" w:rsidRPr="007347E1" w:rsidRDefault="00BC2F27" w:rsidP="001F450C">
      <w:pPr>
        <w:spacing w:after="0"/>
        <w:jc w:val="both"/>
        <w:rPr>
          <w:rFonts w:asciiTheme="minorHAnsi" w:hAnsiTheme="minorHAnsi" w:cstheme="minorHAnsi"/>
          <w:sz w:val="24"/>
          <w:szCs w:val="24"/>
        </w:rPr>
      </w:pPr>
    </w:p>
    <w:p w14:paraId="279E0AE1" w14:textId="77777777" w:rsidR="00C83935" w:rsidRPr="007347E1" w:rsidRDefault="00C83935" w:rsidP="001F450C">
      <w:pPr>
        <w:spacing w:after="0"/>
        <w:jc w:val="both"/>
        <w:rPr>
          <w:rFonts w:asciiTheme="minorHAnsi" w:hAnsiTheme="minorHAnsi" w:cstheme="minorHAnsi"/>
          <w:sz w:val="24"/>
          <w:szCs w:val="24"/>
        </w:rPr>
      </w:pPr>
    </w:p>
    <w:p w14:paraId="75142E7B" w14:textId="58E01EE4" w:rsidR="00C83935" w:rsidRPr="007347E1" w:rsidRDefault="00C83935" w:rsidP="001F450C">
      <w:pPr>
        <w:spacing w:after="0"/>
        <w:jc w:val="both"/>
        <w:rPr>
          <w:rFonts w:asciiTheme="minorHAnsi" w:hAnsiTheme="minorHAnsi" w:cstheme="minorHAnsi"/>
          <w:sz w:val="24"/>
          <w:szCs w:val="24"/>
        </w:rPr>
      </w:pPr>
      <w:r w:rsidRPr="007347E1">
        <w:rPr>
          <w:rFonts w:asciiTheme="minorHAnsi" w:hAnsiTheme="minorHAnsi" w:cstheme="minorHAnsi"/>
          <w:sz w:val="24"/>
          <w:szCs w:val="24"/>
        </w:rPr>
        <w:t>Kraków, dnia</w:t>
      </w:r>
      <w:r w:rsidR="00CB75DF" w:rsidRPr="007347E1">
        <w:rPr>
          <w:rFonts w:asciiTheme="minorHAnsi" w:hAnsiTheme="minorHAnsi" w:cstheme="minorHAnsi"/>
          <w:sz w:val="24"/>
          <w:szCs w:val="24"/>
        </w:rPr>
        <w:t xml:space="preserve"> </w:t>
      </w:r>
      <w:r w:rsidR="004E7C10">
        <w:rPr>
          <w:rFonts w:asciiTheme="minorHAnsi" w:hAnsiTheme="minorHAnsi" w:cstheme="minorHAnsi"/>
          <w:sz w:val="24"/>
          <w:szCs w:val="24"/>
        </w:rPr>
        <w:t>31</w:t>
      </w:r>
      <w:r w:rsidR="004A03FF">
        <w:rPr>
          <w:rFonts w:asciiTheme="minorHAnsi" w:hAnsiTheme="minorHAnsi" w:cstheme="minorHAnsi"/>
          <w:sz w:val="24"/>
          <w:szCs w:val="24"/>
        </w:rPr>
        <w:t xml:space="preserve"> marca</w:t>
      </w:r>
      <w:r w:rsidR="009D28F5" w:rsidRPr="007347E1">
        <w:rPr>
          <w:rFonts w:asciiTheme="minorHAnsi" w:hAnsiTheme="minorHAnsi" w:cstheme="minorHAnsi"/>
          <w:sz w:val="24"/>
          <w:szCs w:val="24"/>
        </w:rPr>
        <w:t xml:space="preserve"> 202</w:t>
      </w:r>
      <w:r w:rsidR="00B801EA" w:rsidRPr="007347E1">
        <w:rPr>
          <w:rFonts w:asciiTheme="minorHAnsi" w:hAnsiTheme="minorHAnsi" w:cstheme="minorHAnsi"/>
          <w:sz w:val="24"/>
          <w:szCs w:val="24"/>
        </w:rPr>
        <w:t>1 r.</w:t>
      </w:r>
      <w:r w:rsidRPr="007347E1">
        <w:rPr>
          <w:rFonts w:asciiTheme="minorHAnsi" w:hAnsiTheme="minorHAnsi" w:cstheme="minorHAnsi"/>
          <w:sz w:val="24"/>
          <w:szCs w:val="24"/>
        </w:rPr>
        <w:tab/>
      </w:r>
      <w:r w:rsidRPr="007347E1">
        <w:rPr>
          <w:rFonts w:asciiTheme="minorHAnsi" w:hAnsiTheme="minorHAnsi" w:cstheme="minorHAnsi"/>
          <w:sz w:val="24"/>
          <w:szCs w:val="24"/>
        </w:rPr>
        <w:tab/>
      </w:r>
      <w:r w:rsidR="00B801EA" w:rsidRPr="007347E1">
        <w:rPr>
          <w:rFonts w:asciiTheme="minorHAnsi" w:hAnsiTheme="minorHAnsi" w:cstheme="minorHAnsi"/>
          <w:sz w:val="24"/>
          <w:szCs w:val="24"/>
        </w:rPr>
        <w:tab/>
      </w:r>
      <w:r w:rsidR="00B801EA" w:rsidRPr="007347E1">
        <w:rPr>
          <w:rFonts w:asciiTheme="minorHAnsi" w:hAnsiTheme="minorHAnsi" w:cstheme="minorHAnsi"/>
          <w:sz w:val="24"/>
          <w:szCs w:val="24"/>
        </w:rPr>
        <w:tab/>
      </w:r>
      <w:r w:rsidRPr="007347E1">
        <w:rPr>
          <w:rFonts w:asciiTheme="minorHAnsi" w:hAnsiTheme="minorHAnsi" w:cstheme="minorHAnsi"/>
          <w:sz w:val="24"/>
          <w:szCs w:val="24"/>
        </w:rPr>
        <w:tab/>
      </w:r>
      <w:r w:rsidR="00B801EA" w:rsidRPr="007347E1">
        <w:rPr>
          <w:rFonts w:asciiTheme="minorHAnsi" w:hAnsiTheme="minorHAnsi" w:cstheme="minorHAnsi"/>
          <w:sz w:val="24"/>
          <w:szCs w:val="24"/>
        </w:rPr>
        <w:t xml:space="preserve">     </w:t>
      </w:r>
      <w:r w:rsidR="00F13AD8" w:rsidRPr="007347E1">
        <w:rPr>
          <w:rFonts w:asciiTheme="minorHAnsi" w:hAnsiTheme="minorHAnsi" w:cstheme="minorHAnsi"/>
          <w:sz w:val="24"/>
          <w:szCs w:val="24"/>
        </w:rPr>
        <w:tab/>
      </w:r>
      <w:r w:rsidRPr="007347E1">
        <w:rPr>
          <w:rFonts w:asciiTheme="minorHAnsi" w:hAnsiTheme="minorHAnsi" w:cstheme="minorHAnsi"/>
          <w:sz w:val="24"/>
          <w:szCs w:val="24"/>
        </w:rPr>
        <w:t xml:space="preserve">Zatwierdzam: </w:t>
      </w:r>
    </w:p>
    <w:p w14:paraId="5CA5AC15" w14:textId="77777777" w:rsidR="00B801EA" w:rsidRPr="007347E1" w:rsidRDefault="00B801EA" w:rsidP="001F450C">
      <w:pPr>
        <w:spacing w:after="0"/>
        <w:ind w:left="4956"/>
        <w:jc w:val="center"/>
        <w:rPr>
          <w:rFonts w:asciiTheme="minorHAnsi" w:hAnsiTheme="minorHAnsi" w:cstheme="minorHAnsi"/>
          <w:sz w:val="20"/>
          <w:szCs w:val="20"/>
        </w:rPr>
      </w:pPr>
      <w:r w:rsidRPr="007347E1">
        <w:rPr>
          <w:rFonts w:asciiTheme="minorHAnsi" w:hAnsiTheme="minorHAnsi" w:cstheme="minorHAnsi"/>
          <w:sz w:val="20"/>
          <w:szCs w:val="20"/>
        </w:rPr>
        <w:t>Marcin Kandefer</w:t>
      </w:r>
    </w:p>
    <w:p w14:paraId="5AC797F0" w14:textId="77777777" w:rsidR="00B801EA" w:rsidRPr="007347E1" w:rsidRDefault="00B801EA" w:rsidP="001F450C">
      <w:pPr>
        <w:spacing w:after="0"/>
        <w:ind w:left="4956"/>
        <w:jc w:val="center"/>
        <w:rPr>
          <w:rFonts w:asciiTheme="minorHAnsi" w:hAnsiTheme="minorHAnsi" w:cstheme="minorHAnsi"/>
          <w:sz w:val="20"/>
          <w:szCs w:val="20"/>
        </w:rPr>
      </w:pPr>
      <w:r w:rsidRPr="007347E1">
        <w:rPr>
          <w:rFonts w:asciiTheme="minorHAnsi" w:hAnsiTheme="minorHAnsi" w:cstheme="minorHAnsi"/>
          <w:sz w:val="20"/>
          <w:szCs w:val="20"/>
        </w:rPr>
        <w:t>Członek Zarządu KHK S.A.</w:t>
      </w:r>
    </w:p>
    <w:p w14:paraId="361CCB1F" w14:textId="1C717DB3" w:rsidR="00B801EA" w:rsidRDefault="00B801EA" w:rsidP="001F450C">
      <w:pPr>
        <w:spacing w:after="0"/>
        <w:ind w:left="4956"/>
        <w:jc w:val="center"/>
        <w:rPr>
          <w:rFonts w:asciiTheme="minorHAnsi" w:hAnsiTheme="minorHAnsi" w:cstheme="minorHAnsi"/>
          <w:sz w:val="20"/>
          <w:szCs w:val="20"/>
        </w:rPr>
      </w:pPr>
      <w:r w:rsidRPr="007347E1">
        <w:rPr>
          <w:rFonts w:asciiTheme="minorHAnsi" w:hAnsiTheme="minorHAnsi" w:cstheme="minorHAnsi"/>
          <w:sz w:val="20"/>
          <w:szCs w:val="20"/>
        </w:rPr>
        <w:t>Pełnomocnik ds. Zamówień Publicznych</w:t>
      </w:r>
    </w:p>
    <w:p w14:paraId="48EFED41" w14:textId="77777777" w:rsidR="00076A19" w:rsidRPr="007347E1" w:rsidRDefault="00076A19" w:rsidP="001F450C">
      <w:pPr>
        <w:spacing w:after="0"/>
        <w:ind w:left="4956"/>
        <w:jc w:val="center"/>
        <w:rPr>
          <w:rFonts w:asciiTheme="minorHAnsi" w:hAnsiTheme="minorHAnsi" w:cstheme="minorHAnsi"/>
          <w:iCs/>
          <w:sz w:val="20"/>
          <w:szCs w:val="20"/>
        </w:rPr>
      </w:pPr>
    </w:p>
    <w:p w14:paraId="0CE69538" w14:textId="77777777" w:rsidR="00147C10" w:rsidRPr="007347E1" w:rsidRDefault="00147C10" w:rsidP="002B4F3C">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7347E1">
        <w:rPr>
          <w:rFonts w:asciiTheme="minorHAnsi" w:eastAsia="Times New Roman" w:hAnsiTheme="minorHAnsi" w:cstheme="minorHAnsi"/>
          <w:b/>
          <w:bCs/>
          <w:sz w:val="20"/>
          <w:szCs w:val="20"/>
          <w:lang w:eastAsia="ar-SA"/>
        </w:rPr>
        <w:lastRenderedPageBreak/>
        <w:t>ZAMAWIAJĄCY:</w:t>
      </w:r>
    </w:p>
    <w:p w14:paraId="1C59D5CF" w14:textId="3203E87A" w:rsidR="00BC2F27" w:rsidRPr="007347E1" w:rsidRDefault="00953FB9" w:rsidP="001D24FD">
      <w:pPr>
        <w:numPr>
          <w:ilvl w:val="1"/>
          <w:numId w:val="5"/>
        </w:numPr>
        <w:suppressAutoHyphens/>
        <w:spacing w:after="0"/>
        <w:ind w:left="567"/>
        <w:jc w:val="both"/>
        <w:rPr>
          <w:rFonts w:asciiTheme="minorHAnsi" w:eastAsia="Times New Roman" w:hAnsiTheme="minorHAnsi" w:cstheme="minorHAnsi"/>
          <w:bCs/>
          <w:sz w:val="20"/>
          <w:szCs w:val="20"/>
          <w:lang w:eastAsia="ar-SA"/>
        </w:rPr>
      </w:pPr>
      <w:r w:rsidRPr="007347E1">
        <w:rPr>
          <w:rFonts w:asciiTheme="minorHAnsi" w:hAnsiTheme="minorHAnsi" w:cstheme="minorHAnsi"/>
          <w:b/>
          <w:bCs/>
          <w:sz w:val="20"/>
          <w:szCs w:val="20"/>
        </w:rPr>
        <w:t>Krakowski Holding Komunalny Spółka Akcyjna w Krakowie</w:t>
      </w:r>
      <w:r w:rsidRPr="007347E1">
        <w:rPr>
          <w:rFonts w:asciiTheme="minorHAnsi" w:eastAsia="Times New Roman" w:hAnsiTheme="minorHAnsi" w:cstheme="minorHAnsi"/>
          <w:bCs/>
          <w:sz w:val="20"/>
          <w:szCs w:val="20"/>
          <w:lang w:eastAsia="ar-SA"/>
        </w:rPr>
        <w:t xml:space="preserve">, </w:t>
      </w:r>
      <w:r w:rsidRPr="007347E1">
        <w:rPr>
          <w:rFonts w:asciiTheme="minorHAnsi" w:hAnsiTheme="minorHAnsi" w:cstheme="minorHAnsi"/>
          <w:bCs/>
          <w:sz w:val="20"/>
          <w:szCs w:val="20"/>
        </w:rPr>
        <w:t>ul. Jana Brożka 3, 30-347 Kraków</w:t>
      </w:r>
      <w:r w:rsidR="00BD64C9" w:rsidRPr="007347E1">
        <w:rPr>
          <w:rFonts w:asciiTheme="minorHAnsi" w:hAnsiTheme="minorHAnsi" w:cstheme="minorHAnsi"/>
          <w:bCs/>
          <w:sz w:val="20"/>
          <w:szCs w:val="20"/>
        </w:rPr>
        <w:t xml:space="preserve">, tel. 12 269 15 </w:t>
      </w:r>
      <w:r w:rsidR="005A2611">
        <w:rPr>
          <w:rFonts w:asciiTheme="minorHAnsi" w:hAnsiTheme="minorHAnsi" w:cstheme="minorHAnsi"/>
          <w:bCs/>
          <w:sz w:val="20"/>
          <w:szCs w:val="20"/>
        </w:rPr>
        <w:t>05</w:t>
      </w:r>
      <w:r w:rsidR="00BD64C9" w:rsidRPr="007347E1">
        <w:rPr>
          <w:rFonts w:asciiTheme="minorHAnsi" w:hAnsiTheme="minorHAnsi" w:cstheme="minorHAnsi"/>
          <w:bCs/>
          <w:sz w:val="20"/>
          <w:szCs w:val="20"/>
        </w:rPr>
        <w:t>, e-m</w:t>
      </w:r>
      <w:r w:rsidR="00BC2F27" w:rsidRPr="007347E1">
        <w:rPr>
          <w:rFonts w:asciiTheme="minorHAnsi" w:eastAsia="Times New Roman" w:hAnsiTheme="minorHAnsi" w:cstheme="minorHAnsi"/>
          <w:bCs/>
          <w:sz w:val="20"/>
          <w:szCs w:val="20"/>
          <w:lang w:eastAsia="ar-SA"/>
        </w:rPr>
        <w:t xml:space="preserve">ail: </w:t>
      </w:r>
      <w:hyperlink r:id="rId9" w:history="1">
        <w:r w:rsidR="00BC2F27" w:rsidRPr="007347E1">
          <w:rPr>
            <w:rStyle w:val="Hipercze"/>
            <w:rFonts w:asciiTheme="minorHAnsi" w:eastAsia="Times New Roman" w:hAnsiTheme="minorHAnsi" w:cstheme="minorHAnsi"/>
            <w:bCs/>
            <w:color w:val="auto"/>
            <w:sz w:val="20"/>
            <w:szCs w:val="20"/>
            <w:lang w:eastAsia="ar-SA"/>
          </w:rPr>
          <w:t>przetargi@khk.krakow.pl</w:t>
        </w:r>
      </w:hyperlink>
      <w:r w:rsidR="00EC12B1" w:rsidRPr="007347E1">
        <w:rPr>
          <w:rStyle w:val="Hipercze"/>
          <w:rFonts w:asciiTheme="minorHAnsi" w:eastAsia="Times New Roman" w:hAnsiTheme="minorHAnsi" w:cstheme="minorHAnsi"/>
          <w:bCs/>
          <w:color w:val="auto"/>
          <w:sz w:val="20"/>
          <w:szCs w:val="20"/>
          <w:lang w:eastAsia="ar-SA"/>
        </w:rPr>
        <w:t>.</w:t>
      </w:r>
      <w:r w:rsidR="00BC2F27" w:rsidRPr="007347E1">
        <w:rPr>
          <w:rFonts w:asciiTheme="minorHAnsi" w:eastAsia="Times New Roman" w:hAnsiTheme="minorHAnsi" w:cstheme="minorHAnsi"/>
          <w:bCs/>
          <w:sz w:val="20"/>
          <w:szCs w:val="20"/>
          <w:lang w:eastAsia="ar-SA"/>
        </w:rPr>
        <w:t xml:space="preserve"> </w:t>
      </w:r>
    </w:p>
    <w:p w14:paraId="3D6C157B" w14:textId="00770DE8" w:rsidR="00BC2F27" w:rsidRPr="007347E1" w:rsidRDefault="00BC2F27" w:rsidP="001D24FD">
      <w:pPr>
        <w:pStyle w:val="Akapitzlist"/>
        <w:numPr>
          <w:ilvl w:val="1"/>
          <w:numId w:val="5"/>
        </w:numPr>
        <w:suppressAutoHyphens/>
        <w:spacing w:after="0"/>
        <w:ind w:left="567"/>
        <w:jc w:val="both"/>
        <w:rPr>
          <w:rFonts w:asciiTheme="minorHAnsi" w:eastAsia="Times New Roman" w:hAnsiTheme="minorHAnsi" w:cstheme="minorHAnsi"/>
          <w:bCs/>
          <w:sz w:val="20"/>
          <w:szCs w:val="20"/>
          <w:lang w:eastAsia="ar-SA"/>
        </w:rPr>
      </w:pPr>
      <w:r w:rsidRPr="007347E1">
        <w:rPr>
          <w:rFonts w:asciiTheme="minorHAnsi" w:eastAsia="Times New Roman" w:hAnsiTheme="minorHAnsi" w:cstheme="minorHAnsi"/>
          <w:bCs/>
          <w:sz w:val="20"/>
          <w:szCs w:val="20"/>
          <w:lang w:eastAsia="ar-SA"/>
        </w:rPr>
        <w:t>Strona internetowa prowad</w:t>
      </w:r>
      <w:r w:rsidR="004D0214" w:rsidRPr="007347E1">
        <w:rPr>
          <w:rFonts w:asciiTheme="minorHAnsi" w:eastAsia="Times New Roman" w:hAnsiTheme="minorHAnsi" w:cstheme="minorHAnsi"/>
          <w:bCs/>
          <w:sz w:val="20"/>
          <w:szCs w:val="20"/>
          <w:lang w:eastAsia="ar-SA"/>
        </w:rPr>
        <w:t>z</w:t>
      </w:r>
      <w:r w:rsidRPr="007347E1">
        <w:rPr>
          <w:rFonts w:asciiTheme="minorHAnsi" w:eastAsia="Times New Roman" w:hAnsiTheme="minorHAnsi" w:cstheme="minorHAnsi"/>
          <w:bCs/>
          <w:sz w:val="20"/>
          <w:szCs w:val="20"/>
          <w:lang w:eastAsia="ar-SA"/>
        </w:rPr>
        <w:t>o</w:t>
      </w:r>
      <w:r w:rsidR="004D0214" w:rsidRPr="007347E1">
        <w:rPr>
          <w:rFonts w:asciiTheme="minorHAnsi" w:eastAsia="Times New Roman" w:hAnsiTheme="minorHAnsi" w:cstheme="minorHAnsi"/>
          <w:bCs/>
          <w:sz w:val="20"/>
          <w:szCs w:val="20"/>
          <w:lang w:eastAsia="ar-SA"/>
        </w:rPr>
        <w:t>nego</w:t>
      </w:r>
      <w:r w:rsidRPr="007347E1">
        <w:rPr>
          <w:rFonts w:asciiTheme="minorHAnsi" w:eastAsia="Times New Roman" w:hAnsiTheme="minorHAnsi" w:cstheme="minorHAnsi"/>
          <w:bCs/>
          <w:sz w:val="20"/>
          <w:szCs w:val="20"/>
          <w:lang w:eastAsia="ar-SA"/>
        </w:rPr>
        <w:t xml:space="preserve"> postępowani</w:t>
      </w:r>
      <w:r w:rsidR="004D0214" w:rsidRPr="007347E1">
        <w:rPr>
          <w:rFonts w:asciiTheme="minorHAnsi" w:eastAsia="Times New Roman" w:hAnsiTheme="minorHAnsi" w:cstheme="minorHAnsi"/>
          <w:bCs/>
          <w:sz w:val="20"/>
          <w:szCs w:val="20"/>
          <w:lang w:eastAsia="ar-SA"/>
        </w:rPr>
        <w:t>a</w:t>
      </w:r>
      <w:r w:rsidR="00A4562A" w:rsidRPr="007347E1">
        <w:rPr>
          <w:rFonts w:asciiTheme="minorHAnsi" w:eastAsia="Times New Roman" w:hAnsiTheme="minorHAnsi" w:cstheme="minorHAnsi"/>
          <w:bCs/>
          <w:sz w:val="20"/>
          <w:szCs w:val="20"/>
          <w:lang w:eastAsia="ar-SA"/>
        </w:rPr>
        <w:t xml:space="preserve"> znajduje się na platformie</w:t>
      </w:r>
      <w:r w:rsidRPr="007347E1">
        <w:rPr>
          <w:rFonts w:asciiTheme="minorHAnsi" w:eastAsia="Times New Roman" w:hAnsiTheme="minorHAnsi" w:cstheme="minorHAnsi"/>
          <w:bCs/>
          <w:sz w:val="20"/>
          <w:szCs w:val="20"/>
          <w:lang w:eastAsia="ar-SA"/>
        </w:rPr>
        <w:t>:</w:t>
      </w:r>
      <w:r w:rsidR="00EC12B1" w:rsidRPr="007347E1">
        <w:rPr>
          <w:rFonts w:asciiTheme="minorHAnsi" w:hAnsiTheme="minorHAnsi" w:cstheme="minorHAnsi"/>
          <w:sz w:val="20"/>
          <w:szCs w:val="20"/>
        </w:rPr>
        <w:t xml:space="preserve"> </w:t>
      </w:r>
      <w:r w:rsidR="00EC12B1" w:rsidRPr="007347E1">
        <w:rPr>
          <w:rFonts w:asciiTheme="minorHAnsi" w:eastAsia="Times New Roman" w:hAnsiTheme="minorHAnsi" w:cstheme="minorHAnsi"/>
          <w:b/>
          <w:sz w:val="20"/>
          <w:szCs w:val="20"/>
          <w:lang w:eastAsia="ar-SA"/>
        </w:rPr>
        <w:t>https://platformazakupowa.pl/pn/khk</w:t>
      </w:r>
      <w:r w:rsidR="00EC12B1" w:rsidRPr="007347E1">
        <w:rPr>
          <w:rFonts w:asciiTheme="minorHAnsi" w:eastAsia="Times New Roman" w:hAnsiTheme="minorHAnsi" w:cstheme="minorHAnsi"/>
          <w:bCs/>
          <w:sz w:val="20"/>
          <w:szCs w:val="20"/>
          <w:lang w:eastAsia="ar-SA"/>
        </w:rPr>
        <w:t>.</w:t>
      </w:r>
    </w:p>
    <w:p w14:paraId="6F8CA85D" w14:textId="28B2B6CD" w:rsidR="000B54A0" w:rsidRPr="007347E1" w:rsidRDefault="000B54A0" w:rsidP="001D24FD">
      <w:pPr>
        <w:pStyle w:val="Akapitzlist"/>
        <w:numPr>
          <w:ilvl w:val="1"/>
          <w:numId w:val="5"/>
        </w:numPr>
        <w:suppressAutoHyphens/>
        <w:spacing w:after="0"/>
        <w:ind w:left="567"/>
        <w:jc w:val="both"/>
        <w:rPr>
          <w:rFonts w:asciiTheme="minorHAnsi" w:eastAsia="Times New Roman" w:hAnsiTheme="minorHAnsi" w:cstheme="minorHAnsi"/>
          <w:bCs/>
          <w:sz w:val="20"/>
          <w:szCs w:val="20"/>
          <w:lang w:eastAsia="ar-SA"/>
        </w:rPr>
      </w:pPr>
      <w:r w:rsidRPr="007347E1">
        <w:rPr>
          <w:rFonts w:asciiTheme="minorHAnsi" w:eastAsia="Times New Roman" w:hAnsiTheme="minorHAnsi" w:cstheme="minorHAnsi"/>
          <w:bCs/>
          <w:sz w:val="20"/>
          <w:szCs w:val="20"/>
          <w:lang w:eastAsia="ar-SA"/>
        </w:rPr>
        <w:t xml:space="preserve">Na wskazanej w pkt. </w:t>
      </w:r>
      <w:r w:rsidR="00DD5792" w:rsidRPr="007347E1">
        <w:rPr>
          <w:rFonts w:asciiTheme="minorHAnsi" w:eastAsia="Times New Roman" w:hAnsiTheme="minorHAnsi" w:cstheme="minorHAnsi"/>
          <w:bCs/>
          <w:sz w:val="20"/>
          <w:szCs w:val="20"/>
          <w:lang w:eastAsia="ar-SA"/>
        </w:rPr>
        <w:t>poprzedzającym</w:t>
      </w:r>
      <w:r w:rsidRPr="007347E1">
        <w:rPr>
          <w:rFonts w:asciiTheme="minorHAnsi" w:eastAsia="Times New Roman" w:hAnsiTheme="minorHAnsi" w:cstheme="minorHAnsi"/>
          <w:bCs/>
          <w:sz w:val="20"/>
          <w:szCs w:val="20"/>
          <w:lang w:eastAsia="ar-SA"/>
        </w:rPr>
        <w:t xml:space="preserve"> stronie będą umieszczane również </w:t>
      </w:r>
      <w:r w:rsidRPr="007347E1">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680DAC2" w14:textId="77777777" w:rsidR="009920A7" w:rsidRPr="007347E1" w:rsidRDefault="009920A7" w:rsidP="002B4F3C">
      <w:pPr>
        <w:pStyle w:val="Akapitzlist"/>
        <w:suppressAutoHyphens/>
        <w:spacing w:after="0"/>
        <w:ind w:left="567"/>
        <w:jc w:val="both"/>
        <w:rPr>
          <w:rFonts w:asciiTheme="minorHAnsi" w:eastAsia="Times New Roman" w:hAnsiTheme="minorHAnsi" w:cstheme="minorHAnsi"/>
          <w:bCs/>
          <w:sz w:val="20"/>
          <w:szCs w:val="20"/>
          <w:lang w:eastAsia="ar-SA"/>
        </w:rPr>
      </w:pPr>
    </w:p>
    <w:p w14:paraId="485544D4" w14:textId="77777777" w:rsidR="00B76203" w:rsidRPr="007347E1" w:rsidRDefault="00B76203" w:rsidP="001D24FD">
      <w:pPr>
        <w:numPr>
          <w:ilvl w:val="0"/>
          <w:numId w:val="5"/>
        </w:numPr>
        <w:suppressAutoHyphens/>
        <w:spacing w:after="0"/>
        <w:ind w:left="284" w:hanging="284"/>
        <w:jc w:val="both"/>
        <w:rPr>
          <w:rFonts w:asciiTheme="minorHAnsi" w:eastAsia="Times New Roman" w:hAnsiTheme="minorHAnsi" w:cstheme="minorHAnsi"/>
          <w:bCs/>
          <w:sz w:val="20"/>
          <w:szCs w:val="20"/>
          <w:lang w:eastAsia="ar-SA"/>
        </w:rPr>
      </w:pPr>
      <w:r w:rsidRPr="007347E1">
        <w:rPr>
          <w:rFonts w:asciiTheme="minorHAnsi" w:eastAsia="Times New Roman" w:hAnsiTheme="minorHAnsi" w:cstheme="minorHAnsi"/>
          <w:b/>
          <w:bCs/>
          <w:sz w:val="20"/>
          <w:szCs w:val="20"/>
          <w:lang w:eastAsia="ar-SA"/>
        </w:rPr>
        <w:t>TRYB UDZIELENIA ZAMÓWIENIA:</w:t>
      </w:r>
    </w:p>
    <w:p w14:paraId="0A3E58B4" w14:textId="043CD5A3" w:rsidR="009E7C32" w:rsidRPr="007347E1" w:rsidRDefault="009E7C32" w:rsidP="001D24FD">
      <w:pPr>
        <w:pStyle w:val="Akapitzlist"/>
        <w:numPr>
          <w:ilvl w:val="1"/>
          <w:numId w:val="5"/>
        </w:numPr>
        <w:suppressAutoHyphens/>
        <w:spacing w:after="0"/>
        <w:ind w:left="567"/>
        <w:jc w:val="both"/>
        <w:rPr>
          <w:rFonts w:asciiTheme="minorHAnsi" w:eastAsia="Times New Roman" w:hAnsiTheme="minorHAnsi" w:cstheme="minorHAnsi"/>
          <w:bCs/>
          <w:sz w:val="20"/>
          <w:szCs w:val="20"/>
          <w:lang w:eastAsia="ar-SA"/>
        </w:rPr>
      </w:pPr>
      <w:r w:rsidRPr="007347E1">
        <w:rPr>
          <w:rFonts w:asciiTheme="minorHAnsi" w:eastAsia="Times New Roman" w:hAnsiTheme="minorHAnsi" w:cstheme="minorHAnsi"/>
          <w:bCs/>
          <w:sz w:val="20"/>
          <w:szCs w:val="20"/>
          <w:lang w:eastAsia="ar-SA"/>
        </w:rPr>
        <w:t xml:space="preserve">Postępowanie prowadzone jest na podstawie ustawy </w:t>
      </w:r>
      <w:r w:rsidR="00C5548E" w:rsidRPr="007347E1">
        <w:rPr>
          <w:rFonts w:asciiTheme="minorHAnsi" w:eastAsia="Times New Roman" w:hAnsiTheme="minorHAnsi" w:cstheme="minorHAnsi"/>
          <w:bCs/>
          <w:sz w:val="20"/>
          <w:szCs w:val="20"/>
          <w:lang w:eastAsia="ar-SA"/>
        </w:rPr>
        <w:t xml:space="preserve">z dnia 11 września 2019 r. </w:t>
      </w:r>
      <w:r w:rsidRPr="007347E1">
        <w:rPr>
          <w:rFonts w:asciiTheme="minorHAnsi" w:eastAsia="Times New Roman" w:hAnsiTheme="minorHAnsi" w:cstheme="minorHAnsi"/>
          <w:bCs/>
          <w:sz w:val="20"/>
          <w:szCs w:val="20"/>
          <w:lang w:eastAsia="ar-SA"/>
        </w:rPr>
        <w:t>Prawo zamó</w:t>
      </w:r>
      <w:r w:rsidR="007E30C7" w:rsidRPr="007347E1">
        <w:rPr>
          <w:rFonts w:asciiTheme="minorHAnsi" w:eastAsia="Times New Roman" w:hAnsiTheme="minorHAnsi" w:cstheme="minorHAnsi"/>
          <w:bCs/>
          <w:sz w:val="20"/>
          <w:szCs w:val="20"/>
          <w:lang w:eastAsia="ar-SA"/>
        </w:rPr>
        <w:t>wień publicznych (Dz.</w:t>
      </w:r>
      <w:r w:rsidR="00CE0662" w:rsidRPr="007347E1">
        <w:rPr>
          <w:rFonts w:asciiTheme="minorHAnsi" w:eastAsia="Times New Roman" w:hAnsiTheme="minorHAnsi" w:cstheme="minorHAnsi"/>
          <w:bCs/>
          <w:sz w:val="20"/>
          <w:szCs w:val="20"/>
          <w:lang w:eastAsia="ar-SA"/>
        </w:rPr>
        <w:t xml:space="preserve"> </w:t>
      </w:r>
      <w:r w:rsidR="007E30C7" w:rsidRPr="007347E1">
        <w:rPr>
          <w:rFonts w:asciiTheme="minorHAnsi" w:eastAsia="Times New Roman" w:hAnsiTheme="minorHAnsi" w:cstheme="minorHAnsi"/>
          <w:bCs/>
          <w:sz w:val="20"/>
          <w:szCs w:val="20"/>
          <w:lang w:eastAsia="ar-SA"/>
        </w:rPr>
        <w:t>U</w:t>
      </w:r>
      <w:r w:rsidR="00CE0662" w:rsidRPr="007347E1">
        <w:rPr>
          <w:rFonts w:asciiTheme="minorHAnsi" w:eastAsia="Times New Roman" w:hAnsiTheme="minorHAnsi" w:cstheme="minorHAnsi"/>
          <w:bCs/>
          <w:sz w:val="20"/>
          <w:szCs w:val="20"/>
          <w:lang w:eastAsia="ar-SA"/>
        </w:rPr>
        <w:t xml:space="preserve"> z </w:t>
      </w:r>
      <w:r w:rsidR="007E30C7" w:rsidRPr="007347E1">
        <w:rPr>
          <w:rFonts w:asciiTheme="minorHAnsi" w:eastAsia="Times New Roman" w:hAnsiTheme="minorHAnsi" w:cstheme="minorHAnsi"/>
          <w:bCs/>
          <w:sz w:val="20"/>
          <w:szCs w:val="20"/>
          <w:lang w:eastAsia="ar-SA"/>
        </w:rPr>
        <w:t>201</w:t>
      </w:r>
      <w:r w:rsidR="00071D14" w:rsidRPr="007347E1">
        <w:rPr>
          <w:rFonts w:asciiTheme="minorHAnsi" w:eastAsia="Times New Roman" w:hAnsiTheme="minorHAnsi" w:cstheme="minorHAnsi"/>
          <w:bCs/>
          <w:sz w:val="20"/>
          <w:szCs w:val="20"/>
          <w:lang w:eastAsia="ar-SA"/>
        </w:rPr>
        <w:t>9</w:t>
      </w:r>
      <w:r w:rsidR="00CE0662" w:rsidRPr="007347E1">
        <w:rPr>
          <w:rFonts w:asciiTheme="minorHAnsi" w:eastAsia="Times New Roman" w:hAnsiTheme="minorHAnsi" w:cstheme="minorHAnsi"/>
          <w:bCs/>
          <w:sz w:val="20"/>
          <w:szCs w:val="20"/>
          <w:lang w:eastAsia="ar-SA"/>
        </w:rPr>
        <w:t xml:space="preserve"> poz. </w:t>
      </w:r>
      <w:r w:rsidR="00EC12B1" w:rsidRPr="007347E1">
        <w:rPr>
          <w:rFonts w:asciiTheme="minorHAnsi" w:eastAsia="Times New Roman" w:hAnsiTheme="minorHAnsi" w:cstheme="minorHAnsi"/>
          <w:bCs/>
          <w:sz w:val="20"/>
          <w:szCs w:val="20"/>
          <w:lang w:eastAsia="ar-SA"/>
        </w:rPr>
        <w:t xml:space="preserve">2019 </w:t>
      </w:r>
      <w:r w:rsidR="003501C0" w:rsidRPr="007347E1">
        <w:rPr>
          <w:rFonts w:asciiTheme="minorHAnsi" w:eastAsia="Times New Roman" w:hAnsiTheme="minorHAnsi" w:cstheme="minorHAnsi"/>
          <w:bCs/>
          <w:sz w:val="20"/>
          <w:szCs w:val="20"/>
          <w:lang w:eastAsia="ar-SA"/>
        </w:rPr>
        <w:t>z późn. zm.</w:t>
      </w:r>
      <w:r w:rsidRPr="007347E1">
        <w:rPr>
          <w:rFonts w:asciiTheme="minorHAnsi" w:eastAsia="Times New Roman" w:hAnsiTheme="minorHAnsi" w:cstheme="minorHAnsi"/>
          <w:bCs/>
          <w:sz w:val="20"/>
          <w:szCs w:val="20"/>
          <w:lang w:eastAsia="ar-SA"/>
        </w:rPr>
        <w:t>)</w:t>
      </w:r>
      <w:r w:rsidR="00B3730C" w:rsidRPr="007347E1">
        <w:rPr>
          <w:rFonts w:asciiTheme="minorHAnsi" w:eastAsia="Times New Roman" w:hAnsiTheme="minorHAnsi" w:cstheme="minorHAnsi"/>
          <w:bCs/>
          <w:sz w:val="20"/>
          <w:szCs w:val="20"/>
          <w:lang w:eastAsia="ar-SA"/>
        </w:rPr>
        <w:t>,</w:t>
      </w:r>
      <w:r w:rsidRPr="007347E1">
        <w:rPr>
          <w:rFonts w:asciiTheme="minorHAnsi" w:eastAsia="Times New Roman" w:hAnsiTheme="minorHAnsi" w:cstheme="minorHAnsi"/>
          <w:bCs/>
          <w:sz w:val="20"/>
          <w:szCs w:val="20"/>
          <w:lang w:eastAsia="ar-SA"/>
        </w:rPr>
        <w:t xml:space="preserve"> zwaną dalej </w:t>
      </w:r>
      <w:r w:rsidR="004B6FC7" w:rsidRPr="007347E1">
        <w:rPr>
          <w:rFonts w:asciiTheme="minorHAnsi" w:eastAsia="Times New Roman" w:hAnsiTheme="minorHAnsi" w:cstheme="minorHAnsi"/>
          <w:bCs/>
          <w:sz w:val="20"/>
          <w:szCs w:val="20"/>
          <w:lang w:eastAsia="ar-SA"/>
        </w:rPr>
        <w:t>„</w:t>
      </w:r>
      <w:r w:rsidRPr="007347E1">
        <w:rPr>
          <w:rFonts w:asciiTheme="minorHAnsi" w:eastAsia="Times New Roman" w:hAnsiTheme="minorHAnsi" w:cstheme="minorHAnsi"/>
          <w:bCs/>
          <w:sz w:val="20"/>
          <w:szCs w:val="20"/>
          <w:lang w:eastAsia="ar-SA"/>
        </w:rPr>
        <w:t>PZP</w:t>
      </w:r>
      <w:r w:rsidR="004B6FC7" w:rsidRPr="007347E1">
        <w:rPr>
          <w:rFonts w:asciiTheme="minorHAnsi" w:eastAsia="Times New Roman" w:hAnsiTheme="minorHAnsi" w:cstheme="minorHAnsi"/>
          <w:bCs/>
          <w:sz w:val="20"/>
          <w:szCs w:val="20"/>
          <w:lang w:eastAsia="ar-SA"/>
        </w:rPr>
        <w:t>”</w:t>
      </w:r>
      <w:r w:rsidR="00B3730C" w:rsidRPr="007347E1">
        <w:rPr>
          <w:rFonts w:asciiTheme="minorHAnsi" w:eastAsia="Times New Roman" w:hAnsiTheme="minorHAnsi" w:cstheme="minorHAnsi"/>
          <w:bCs/>
          <w:sz w:val="20"/>
          <w:szCs w:val="20"/>
          <w:lang w:eastAsia="ar-SA"/>
        </w:rPr>
        <w:t xml:space="preserve">, </w:t>
      </w:r>
      <w:r w:rsidR="00B3730C" w:rsidRPr="007347E1">
        <w:rPr>
          <w:rFonts w:asciiTheme="minorHAnsi" w:eastAsia="Times New Roman" w:hAnsiTheme="minorHAnsi" w:cstheme="minorHAnsi"/>
          <w:b/>
          <w:sz w:val="20"/>
          <w:szCs w:val="20"/>
          <w:lang w:eastAsia="ar-SA"/>
        </w:rPr>
        <w:t xml:space="preserve">w trybie </w:t>
      </w:r>
      <w:r w:rsidR="007347E1" w:rsidRPr="007347E1">
        <w:rPr>
          <w:rFonts w:asciiTheme="minorHAnsi" w:eastAsia="Times New Roman" w:hAnsiTheme="minorHAnsi" w:cstheme="minorHAnsi"/>
          <w:b/>
          <w:sz w:val="20"/>
          <w:szCs w:val="20"/>
          <w:lang w:eastAsia="ar-SA"/>
        </w:rPr>
        <w:t>przetargu ograniczonego</w:t>
      </w:r>
      <w:r w:rsidRPr="007347E1">
        <w:rPr>
          <w:rFonts w:asciiTheme="minorHAnsi" w:eastAsia="Times New Roman" w:hAnsiTheme="minorHAnsi" w:cstheme="minorHAnsi"/>
          <w:bCs/>
          <w:sz w:val="20"/>
          <w:szCs w:val="20"/>
          <w:lang w:eastAsia="ar-SA"/>
        </w:rPr>
        <w:t xml:space="preserve">. </w:t>
      </w:r>
    </w:p>
    <w:p w14:paraId="14DDA325" w14:textId="78FA5A05" w:rsidR="00B76203" w:rsidRPr="00204D09" w:rsidRDefault="00B3730C" w:rsidP="001D24FD">
      <w:pPr>
        <w:pStyle w:val="Akapitzlist"/>
        <w:numPr>
          <w:ilvl w:val="1"/>
          <w:numId w:val="5"/>
        </w:numPr>
        <w:suppressAutoHyphens/>
        <w:spacing w:after="0"/>
        <w:ind w:left="567"/>
        <w:jc w:val="both"/>
        <w:rPr>
          <w:rFonts w:asciiTheme="minorHAnsi" w:eastAsia="Times New Roman" w:hAnsiTheme="minorHAnsi" w:cstheme="minorHAnsi"/>
          <w:bCs/>
          <w:sz w:val="20"/>
          <w:szCs w:val="20"/>
          <w:lang w:eastAsia="ar-SA"/>
        </w:rPr>
      </w:pPr>
      <w:r w:rsidRPr="007347E1">
        <w:rPr>
          <w:rFonts w:asciiTheme="minorHAnsi" w:eastAsia="Times New Roman" w:hAnsiTheme="minorHAnsi" w:cstheme="minorHAnsi"/>
          <w:bCs/>
          <w:sz w:val="20"/>
          <w:szCs w:val="20"/>
          <w:lang w:eastAsia="ar-SA"/>
        </w:rPr>
        <w:t>W</w:t>
      </w:r>
      <w:r w:rsidR="00C83935" w:rsidRPr="007347E1">
        <w:rPr>
          <w:rFonts w:asciiTheme="minorHAnsi" w:eastAsia="Times New Roman" w:hAnsiTheme="minorHAnsi" w:cstheme="minorHAnsi"/>
          <w:bCs/>
          <w:sz w:val="20"/>
          <w:szCs w:val="20"/>
          <w:lang w:eastAsia="ar-SA"/>
        </w:rPr>
        <w:t>artoś</w:t>
      </w:r>
      <w:r w:rsidRPr="007347E1">
        <w:rPr>
          <w:rFonts w:asciiTheme="minorHAnsi" w:eastAsia="Times New Roman" w:hAnsiTheme="minorHAnsi" w:cstheme="minorHAnsi"/>
          <w:bCs/>
          <w:sz w:val="20"/>
          <w:szCs w:val="20"/>
          <w:lang w:eastAsia="ar-SA"/>
        </w:rPr>
        <w:t>ć</w:t>
      </w:r>
      <w:r w:rsidR="00C83935" w:rsidRPr="007347E1">
        <w:rPr>
          <w:rFonts w:asciiTheme="minorHAnsi" w:eastAsia="Times New Roman" w:hAnsiTheme="minorHAnsi" w:cstheme="minorHAnsi"/>
          <w:bCs/>
          <w:sz w:val="20"/>
          <w:szCs w:val="20"/>
          <w:lang w:eastAsia="ar-SA"/>
        </w:rPr>
        <w:t xml:space="preserve"> zamówienia </w:t>
      </w:r>
      <w:r w:rsidR="00C054E3" w:rsidRPr="007347E1">
        <w:rPr>
          <w:rFonts w:asciiTheme="minorHAnsi" w:eastAsia="Times New Roman" w:hAnsiTheme="minorHAnsi" w:cstheme="minorHAnsi"/>
          <w:bCs/>
          <w:sz w:val="20"/>
          <w:szCs w:val="20"/>
          <w:lang w:eastAsia="ar-SA"/>
        </w:rPr>
        <w:t>przekracza kwot</w:t>
      </w:r>
      <w:r w:rsidR="007347E1" w:rsidRPr="007347E1">
        <w:rPr>
          <w:rFonts w:asciiTheme="minorHAnsi" w:eastAsia="Times New Roman" w:hAnsiTheme="minorHAnsi" w:cstheme="minorHAnsi"/>
          <w:bCs/>
          <w:sz w:val="20"/>
          <w:szCs w:val="20"/>
          <w:lang w:eastAsia="ar-SA"/>
        </w:rPr>
        <w:t>y</w:t>
      </w:r>
      <w:r w:rsidRPr="007347E1">
        <w:rPr>
          <w:rFonts w:asciiTheme="minorHAnsi" w:eastAsia="Times New Roman" w:hAnsiTheme="minorHAnsi" w:cstheme="minorHAnsi"/>
          <w:bCs/>
          <w:sz w:val="20"/>
          <w:szCs w:val="20"/>
          <w:lang w:eastAsia="ar-SA"/>
        </w:rPr>
        <w:t xml:space="preserve"> </w:t>
      </w:r>
      <w:r w:rsidR="00C83935" w:rsidRPr="007347E1">
        <w:rPr>
          <w:rFonts w:asciiTheme="minorHAnsi" w:eastAsia="Times New Roman" w:hAnsiTheme="minorHAnsi" w:cstheme="minorHAnsi"/>
          <w:bCs/>
          <w:sz w:val="20"/>
          <w:szCs w:val="20"/>
          <w:lang w:eastAsia="ar-SA"/>
        </w:rPr>
        <w:t>określon</w:t>
      </w:r>
      <w:r w:rsidR="007347E1" w:rsidRPr="007347E1">
        <w:rPr>
          <w:rFonts w:asciiTheme="minorHAnsi" w:eastAsia="Times New Roman" w:hAnsiTheme="minorHAnsi" w:cstheme="minorHAnsi"/>
          <w:bCs/>
          <w:sz w:val="20"/>
          <w:szCs w:val="20"/>
          <w:lang w:eastAsia="ar-SA"/>
        </w:rPr>
        <w:t xml:space="preserve">e </w:t>
      </w:r>
      <w:r w:rsidR="00C83935" w:rsidRPr="007347E1">
        <w:rPr>
          <w:rFonts w:asciiTheme="minorHAnsi" w:eastAsia="Times New Roman" w:hAnsiTheme="minorHAnsi" w:cstheme="minorHAnsi"/>
          <w:bCs/>
          <w:sz w:val="20"/>
          <w:szCs w:val="20"/>
          <w:lang w:eastAsia="ar-SA"/>
        </w:rPr>
        <w:t xml:space="preserve">w </w:t>
      </w:r>
      <w:r w:rsidR="00C83935" w:rsidRPr="00204D09">
        <w:rPr>
          <w:rFonts w:asciiTheme="minorHAnsi" w:eastAsia="Times New Roman" w:hAnsiTheme="minorHAnsi" w:cstheme="minorHAnsi"/>
          <w:bCs/>
          <w:sz w:val="20"/>
          <w:szCs w:val="20"/>
          <w:lang w:eastAsia="ar-SA"/>
        </w:rPr>
        <w:t xml:space="preserve">przepisach wydanych na podstawie art. </w:t>
      </w:r>
      <w:r w:rsidR="00C5548E" w:rsidRPr="00204D09">
        <w:rPr>
          <w:rFonts w:asciiTheme="minorHAnsi" w:eastAsia="Times New Roman" w:hAnsiTheme="minorHAnsi" w:cstheme="minorHAnsi"/>
          <w:bCs/>
          <w:sz w:val="20"/>
          <w:szCs w:val="20"/>
          <w:lang w:eastAsia="ar-SA"/>
        </w:rPr>
        <w:t>3</w:t>
      </w:r>
      <w:r w:rsidR="00C83935" w:rsidRPr="00204D09">
        <w:rPr>
          <w:rFonts w:asciiTheme="minorHAnsi" w:eastAsia="Times New Roman" w:hAnsiTheme="minorHAnsi" w:cstheme="minorHAnsi"/>
          <w:bCs/>
          <w:sz w:val="20"/>
          <w:szCs w:val="20"/>
          <w:lang w:eastAsia="ar-SA"/>
        </w:rPr>
        <w:t xml:space="preserve"> ust. </w:t>
      </w:r>
      <w:r w:rsidR="00C5548E" w:rsidRPr="00204D09">
        <w:rPr>
          <w:rFonts w:asciiTheme="minorHAnsi" w:eastAsia="Times New Roman" w:hAnsiTheme="minorHAnsi" w:cstheme="minorHAnsi"/>
          <w:bCs/>
          <w:sz w:val="20"/>
          <w:szCs w:val="20"/>
          <w:lang w:eastAsia="ar-SA"/>
        </w:rPr>
        <w:t>2</w:t>
      </w:r>
      <w:r w:rsidR="00C83935" w:rsidRPr="00204D09">
        <w:rPr>
          <w:rFonts w:asciiTheme="minorHAnsi" w:eastAsia="Times New Roman" w:hAnsiTheme="minorHAnsi" w:cstheme="minorHAnsi"/>
          <w:bCs/>
          <w:sz w:val="20"/>
          <w:szCs w:val="20"/>
          <w:lang w:eastAsia="ar-SA"/>
        </w:rPr>
        <w:t xml:space="preserve"> ustawy </w:t>
      </w:r>
      <w:r w:rsidRPr="00204D09">
        <w:rPr>
          <w:rFonts w:asciiTheme="minorHAnsi" w:eastAsia="Times New Roman" w:hAnsiTheme="minorHAnsi" w:cstheme="minorHAnsi"/>
          <w:bCs/>
          <w:sz w:val="20"/>
          <w:szCs w:val="20"/>
          <w:lang w:eastAsia="ar-SA"/>
        </w:rPr>
        <w:t>PZP</w:t>
      </w:r>
      <w:r w:rsidR="00C83935" w:rsidRPr="00204D09">
        <w:rPr>
          <w:rFonts w:asciiTheme="minorHAnsi" w:eastAsia="Times New Roman" w:hAnsiTheme="minorHAnsi" w:cstheme="minorHAnsi"/>
          <w:bCs/>
          <w:sz w:val="20"/>
          <w:szCs w:val="20"/>
          <w:lang w:eastAsia="ar-SA"/>
        </w:rPr>
        <w:t xml:space="preserve">. </w:t>
      </w:r>
    </w:p>
    <w:p w14:paraId="027D831F" w14:textId="7CD12CC0" w:rsidR="00753BA8" w:rsidRPr="00204D09" w:rsidRDefault="00B413EF" w:rsidP="001D24FD">
      <w:pPr>
        <w:pStyle w:val="Akapitzlist"/>
        <w:numPr>
          <w:ilvl w:val="1"/>
          <w:numId w:val="5"/>
        </w:numPr>
        <w:suppressAutoHyphens/>
        <w:spacing w:after="0"/>
        <w:ind w:left="567"/>
        <w:jc w:val="both"/>
        <w:rPr>
          <w:rFonts w:asciiTheme="minorHAnsi" w:eastAsia="Times New Roman" w:hAnsiTheme="minorHAnsi" w:cstheme="minorHAnsi"/>
          <w:b/>
          <w:bCs/>
          <w:sz w:val="20"/>
          <w:szCs w:val="20"/>
          <w:lang w:eastAsia="ar-SA"/>
        </w:rPr>
      </w:pPr>
      <w:r w:rsidRPr="00204D09">
        <w:rPr>
          <w:rFonts w:asciiTheme="minorHAnsi" w:eastAsia="Times New Roman" w:hAnsiTheme="minorHAnsi" w:cstheme="minorHAnsi"/>
          <w:bCs/>
          <w:sz w:val="20"/>
          <w:szCs w:val="20"/>
          <w:lang w:eastAsia="ar-SA"/>
        </w:rPr>
        <w:t>Z</w:t>
      </w:r>
      <w:r w:rsidR="00C83935" w:rsidRPr="00204D09">
        <w:rPr>
          <w:rFonts w:asciiTheme="minorHAnsi" w:eastAsia="Times New Roman" w:hAnsiTheme="minorHAnsi" w:cstheme="minorHAnsi"/>
          <w:bCs/>
          <w:sz w:val="20"/>
          <w:szCs w:val="20"/>
          <w:lang w:eastAsia="ar-SA"/>
        </w:rPr>
        <w:t xml:space="preserve">amówienie </w:t>
      </w:r>
      <w:r w:rsidR="00C13842" w:rsidRPr="00204D09">
        <w:rPr>
          <w:rFonts w:asciiTheme="minorHAnsi" w:eastAsia="Times New Roman" w:hAnsiTheme="minorHAnsi" w:cstheme="minorHAnsi"/>
          <w:bCs/>
          <w:sz w:val="20"/>
          <w:szCs w:val="20"/>
          <w:lang w:eastAsia="ar-SA"/>
        </w:rPr>
        <w:t>nie jest</w:t>
      </w:r>
      <w:r w:rsidRPr="00204D09">
        <w:rPr>
          <w:rFonts w:asciiTheme="minorHAnsi" w:eastAsia="Times New Roman" w:hAnsiTheme="minorHAnsi" w:cstheme="minorHAnsi"/>
          <w:bCs/>
          <w:sz w:val="20"/>
          <w:szCs w:val="20"/>
          <w:lang w:eastAsia="ar-SA"/>
        </w:rPr>
        <w:t xml:space="preserve"> </w:t>
      </w:r>
      <w:r w:rsidR="00CD604A" w:rsidRPr="00204D09">
        <w:rPr>
          <w:rFonts w:asciiTheme="minorHAnsi" w:eastAsia="Times New Roman" w:hAnsiTheme="minorHAnsi" w:cstheme="minorHAnsi"/>
          <w:bCs/>
          <w:sz w:val="20"/>
          <w:szCs w:val="20"/>
          <w:lang w:eastAsia="ar-SA"/>
        </w:rPr>
        <w:t>częścią innego zamówienia.</w:t>
      </w:r>
    </w:p>
    <w:p w14:paraId="5A34D7BC" w14:textId="77777777" w:rsidR="00753BA8" w:rsidRPr="00204D09" w:rsidRDefault="00753BA8" w:rsidP="001D24FD">
      <w:pPr>
        <w:pStyle w:val="Akapitzlist"/>
        <w:numPr>
          <w:ilvl w:val="1"/>
          <w:numId w:val="5"/>
        </w:numPr>
        <w:suppressAutoHyphens/>
        <w:spacing w:after="0"/>
        <w:ind w:left="567"/>
        <w:jc w:val="both"/>
        <w:rPr>
          <w:rFonts w:asciiTheme="minorHAnsi" w:eastAsia="Times New Roman" w:hAnsiTheme="minorHAnsi" w:cstheme="minorHAnsi"/>
          <w:b/>
          <w:bCs/>
          <w:sz w:val="20"/>
          <w:szCs w:val="20"/>
          <w:lang w:eastAsia="ar-SA"/>
        </w:rPr>
      </w:pPr>
      <w:r w:rsidRPr="00204D09">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204D09" w:rsidRDefault="00753BA8" w:rsidP="001D24FD">
      <w:pPr>
        <w:pStyle w:val="Akapitzlist"/>
        <w:numPr>
          <w:ilvl w:val="2"/>
          <w:numId w:val="5"/>
        </w:numPr>
        <w:suppressAutoHyphens/>
        <w:spacing w:after="0"/>
        <w:ind w:left="993" w:hanging="567"/>
        <w:jc w:val="both"/>
        <w:rPr>
          <w:rFonts w:asciiTheme="minorHAnsi" w:eastAsia="Times New Roman" w:hAnsiTheme="minorHAnsi" w:cstheme="minorHAnsi"/>
          <w:b/>
          <w:bCs/>
          <w:sz w:val="20"/>
          <w:szCs w:val="20"/>
          <w:lang w:eastAsia="ar-SA"/>
        </w:rPr>
      </w:pPr>
      <w:r w:rsidRPr="00204D09">
        <w:rPr>
          <w:rFonts w:asciiTheme="minorHAnsi" w:eastAsia="Times New Roman" w:hAnsiTheme="minorHAnsi" w:cstheme="minorHAnsi"/>
          <w:bCs/>
          <w:sz w:val="20"/>
          <w:szCs w:val="20"/>
          <w:lang w:eastAsia="ar-SA"/>
        </w:rPr>
        <w:t>nie podlegają wykluczeniu - zgodnie z pkt</w:t>
      </w:r>
      <w:r w:rsidR="0098575D" w:rsidRPr="00204D09">
        <w:rPr>
          <w:rFonts w:asciiTheme="minorHAnsi" w:eastAsia="Times New Roman" w:hAnsiTheme="minorHAnsi" w:cstheme="minorHAnsi"/>
          <w:bCs/>
          <w:sz w:val="20"/>
          <w:szCs w:val="20"/>
          <w:lang w:eastAsia="ar-SA"/>
        </w:rPr>
        <w:t>.</w:t>
      </w:r>
      <w:r w:rsidRPr="00204D09">
        <w:rPr>
          <w:rFonts w:asciiTheme="minorHAnsi" w:eastAsia="Times New Roman" w:hAnsiTheme="minorHAnsi" w:cstheme="minorHAnsi"/>
          <w:bCs/>
          <w:sz w:val="20"/>
          <w:szCs w:val="20"/>
          <w:lang w:eastAsia="ar-SA"/>
        </w:rPr>
        <w:t xml:space="preserve"> </w:t>
      </w:r>
      <w:r w:rsidR="0098575D" w:rsidRPr="00204D09">
        <w:rPr>
          <w:rFonts w:asciiTheme="minorHAnsi" w:eastAsia="Times New Roman" w:hAnsiTheme="minorHAnsi" w:cstheme="minorHAnsi"/>
          <w:bCs/>
          <w:sz w:val="20"/>
          <w:szCs w:val="20"/>
          <w:lang w:eastAsia="ar-SA"/>
        </w:rPr>
        <w:t>10</w:t>
      </w:r>
      <w:r w:rsidR="00DD5792" w:rsidRPr="00204D09">
        <w:rPr>
          <w:rFonts w:asciiTheme="minorHAnsi" w:eastAsia="Times New Roman" w:hAnsiTheme="minorHAnsi" w:cstheme="minorHAnsi"/>
          <w:bCs/>
          <w:sz w:val="20"/>
          <w:szCs w:val="20"/>
          <w:lang w:eastAsia="ar-SA"/>
        </w:rPr>
        <w:t xml:space="preserve"> SWZ.</w:t>
      </w:r>
    </w:p>
    <w:p w14:paraId="0B35F06E" w14:textId="0881EBFE" w:rsidR="00753BA8" w:rsidRPr="00204D09" w:rsidRDefault="00753BA8" w:rsidP="001D24FD">
      <w:pPr>
        <w:pStyle w:val="Akapitzlist"/>
        <w:numPr>
          <w:ilvl w:val="2"/>
          <w:numId w:val="5"/>
        </w:numPr>
        <w:suppressAutoHyphens/>
        <w:spacing w:after="0"/>
        <w:ind w:left="993" w:hanging="567"/>
        <w:jc w:val="both"/>
        <w:rPr>
          <w:rFonts w:asciiTheme="minorHAnsi" w:eastAsia="Times New Roman" w:hAnsiTheme="minorHAnsi" w:cstheme="minorHAnsi"/>
          <w:b/>
          <w:bCs/>
          <w:sz w:val="20"/>
          <w:szCs w:val="20"/>
          <w:lang w:eastAsia="ar-SA"/>
        </w:rPr>
      </w:pPr>
      <w:r w:rsidRPr="00204D09">
        <w:rPr>
          <w:rFonts w:asciiTheme="minorHAnsi" w:eastAsia="Times New Roman" w:hAnsiTheme="minorHAnsi" w:cstheme="minorHAnsi"/>
          <w:bCs/>
          <w:sz w:val="20"/>
          <w:szCs w:val="20"/>
          <w:lang w:eastAsia="ar-SA"/>
        </w:rPr>
        <w:t xml:space="preserve">spełniają warunki udziału w postępowaniu – zgodnie z pkt. </w:t>
      </w:r>
      <w:r w:rsidR="0098575D" w:rsidRPr="00204D09">
        <w:rPr>
          <w:rFonts w:asciiTheme="minorHAnsi" w:eastAsia="Times New Roman" w:hAnsiTheme="minorHAnsi" w:cstheme="minorHAnsi"/>
          <w:bCs/>
          <w:sz w:val="20"/>
          <w:szCs w:val="20"/>
          <w:lang w:eastAsia="ar-SA"/>
        </w:rPr>
        <w:t xml:space="preserve">11 </w:t>
      </w:r>
      <w:r w:rsidR="00DD5792" w:rsidRPr="00204D09">
        <w:rPr>
          <w:rFonts w:asciiTheme="minorHAnsi" w:eastAsia="Times New Roman" w:hAnsiTheme="minorHAnsi" w:cstheme="minorHAnsi"/>
          <w:bCs/>
          <w:sz w:val="20"/>
          <w:szCs w:val="20"/>
          <w:lang w:eastAsia="ar-SA"/>
        </w:rPr>
        <w:t>SWZ.</w:t>
      </w:r>
    </w:p>
    <w:p w14:paraId="37C00624" w14:textId="76F5D577" w:rsidR="00064ACF" w:rsidRDefault="00064ACF" w:rsidP="001D24FD">
      <w:pPr>
        <w:pStyle w:val="Akapitzlist"/>
        <w:numPr>
          <w:ilvl w:val="1"/>
          <w:numId w:val="5"/>
        </w:numPr>
        <w:suppressAutoHyphens/>
        <w:spacing w:after="0"/>
        <w:ind w:left="567" w:hanging="425"/>
        <w:jc w:val="both"/>
        <w:rPr>
          <w:rFonts w:asciiTheme="minorHAnsi" w:hAnsiTheme="minorHAnsi" w:cstheme="minorHAnsi"/>
          <w:sz w:val="20"/>
          <w:szCs w:val="20"/>
        </w:rPr>
      </w:pPr>
      <w:r w:rsidRPr="00204D09">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500B383B" w14:textId="624BC7E2" w:rsidR="005254EB" w:rsidRDefault="005254EB" w:rsidP="001D24FD">
      <w:pPr>
        <w:pStyle w:val="Akapitzlist"/>
        <w:numPr>
          <w:ilvl w:val="1"/>
          <w:numId w:val="5"/>
        </w:numPr>
        <w:suppressAutoHyphens/>
        <w:spacing w:after="0"/>
        <w:ind w:left="567" w:hanging="425"/>
        <w:jc w:val="both"/>
        <w:rPr>
          <w:rFonts w:asciiTheme="minorHAnsi" w:hAnsiTheme="minorHAnsi" w:cstheme="minorHAnsi"/>
          <w:sz w:val="20"/>
          <w:szCs w:val="20"/>
        </w:rPr>
      </w:pPr>
      <w:r>
        <w:rPr>
          <w:rFonts w:asciiTheme="minorHAnsi" w:hAnsiTheme="minorHAnsi" w:cstheme="minorHAnsi"/>
          <w:sz w:val="20"/>
          <w:szCs w:val="20"/>
        </w:rPr>
        <w:t>Informacja o etapach postępowania:</w:t>
      </w:r>
    </w:p>
    <w:p w14:paraId="10400198" w14:textId="0D8E3C2E" w:rsidR="005254EB" w:rsidRDefault="005254EB" w:rsidP="001D24FD">
      <w:pPr>
        <w:pStyle w:val="Akapitzlist"/>
        <w:numPr>
          <w:ilvl w:val="2"/>
          <w:numId w:val="5"/>
        </w:numPr>
        <w:suppressAutoHyphens/>
        <w:spacing w:after="0"/>
        <w:ind w:left="993" w:hanging="567"/>
        <w:jc w:val="both"/>
        <w:rPr>
          <w:rFonts w:asciiTheme="minorHAnsi" w:hAnsiTheme="minorHAnsi" w:cstheme="minorHAnsi"/>
          <w:sz w:val="20"/>
          <w:szCs w:val="20"/>
        </w:rPr>
      </w:pPr>
      <w:r>
        <w:rPr>
          <w:rFonts w:asciiTheme="minorHAnsi" w:hAnsiTheme="minorHAnsi" w:cstheme="minorHAnsi"/>
          <w:sz w:val="20"/>
          <w:szCs w:val="20"/>
        </w:rPr>
        <w:t>Zamawiający przewiduje złożenie niektórych podmiotowych środków dowodowych, zgodnie z informacją w pkt. 12.1 SWZ.</w:t>
      </w:r>
    </w:p>
    <w:p w14:paraId="24A76F21" w14:textId="41845518" w:rsidR="005254EB" w:rsidRDefault="005254EB" w:rsidP="001D24FD">
      <w:pPr>
        <w:pStyle w:val="Akapitzlist"/>
        <w:numPr>
          <w:ilvl w:val="2"/>
          <w:numId w:val="5"/>
        </w:numPr>
        <w:suppressAutoHyphens/>
        <w:spacing w:after="0"/>
        <w:ind w:left="993" w:hanging="567"/>
        <w:jc w:val="both"/>
        <w:rPr>
          <w:rFonts w:asciiTheme="minorHAnsi" w:hAnsiTheme="minorHAnsi" w:cstheme="minorHAnsi"/>
          <w:sz w:val="20"/>
          <w:szCs w:val="20"/>
        </w:rPr>
      </w:pPr>
      <w:r>
        <w:rPr>
          <w:rFonts w:asciiTheme="minorHAnsi" w:hAnsiTheme="minorHAnsi" w:cstheme="minorHAnsi"/>
          <w:sz w:val="20"/>
          <w:szCs w:val="20"/>
        </w:rPr>
        <w:t>Zamawiający przewiduje złożenie niektórych podmiotowych środków dowodowych, zgodnie z informacją w pkt. 12.4 SWZ.</w:t>
      </w:r>
    </w:p>
    <w:p w14:paraId="0CC15D87" w14:textId="72DE0EEA" w:rsidR="005254EB" w:rsidRPr="00204D09" w:rsidRDefault="005254EB" w:rsidP="001D24FD">
      <w:pPr>
        <w:pStyle w:val="Akapitzlist"/>
        <w:numPr>
          <w:ilvl w:val="2"/>
          <w:numId w:val="5"/>
        </w:numPr>
        <w:suppressAutoHyphens/>
        <w:spacing w:after="0"/>
        <w:ind w:left="993" w:hanging="567"/>
        <w:jc w:val="both"/>
        <w:rPr>
          <w:rFonts w:asciiTheme="minorHAnsi" w:hAnsiTheme="minorHAnsi" w:cstheme="minorHAnsi"/>
          <w:sz w:val="20"/>
          <w:szCs w:val="20"/>
        </w:rPr>
      </w:pPr>
      <w:r>
        <w:rPr>
          <w:rFonts w:asciiTheme="minorHAnsi" w:hAnsiTheme="minorHAnsi" w:cstheme="minorHAnsi"/>
          <w:sz w:val="20"/>
          <w:szCs w:val="20"/>
        </w:rPr>
        <w:t>Zamawiający nie wyklucza możliwości wezwania do złożenia niektórych podmiotowych środków dowodowych na każdym etapie prowadzonego postępowania, zgodnie z art. 126 ust. 2 lub 3 PZP.</w:t>
      </w:r>
    </w:p>
    <w:p w14:paraId="49E161B1" w14:textId="77777777" w:rsidR="009920A7" w:rsidRPr="00204D09" w:rsidRDefault="009920A7" w:rsidP="002B4F3C">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7B34CD" w:rsidRDefault="00B93CCC" w:rsidP="001D24FD">
      <w:pPr>
        <w:numPr>
          <w:ilvl w:val="0"/>
          <w:numId w:val="12"/>
        </w:numPr>
        <w:suppressAutoHyphens/>
        <w:spacing w:after="0"/>
        <w:jc w:val="both"/>
        <w:rPr>
          <w:rFonts w:asciiTheme="minorHAnsi" w:eastAsia="Times New Roman" w:hAnsiTheme="minorHAnsi" w:cstheme="minorHAnsi"/>
          <w:bCs/>
          <w:sz w:val="20"/>
          <w:szCs w:val="20"/>
          <w:lang w:eastAsia="ar-SA"/>
        </w:rPr>
      </w:pPr>
      <w:r w:rsidRPr="007B34CD">
        <w:rPr>
          <w:rFonts w:asciiTheme="minorHAnsi" w:eastAsia="Times New Roman" w:hAnsiTheme="minorHAnsi" w:cstheme="minorHAnsi"/>
          <w:b/>
          <w:bCs/>
          <w:sz w:val="20"/>
          <w:szCs w:val="20"/>
          <w:lang w:eastAsia="ar-SA"/>
        </w:rPr>
        <w:t>OPIS PRZEDMIOTU ZAMÓWIENIA:</w:t>
      </w:r>
    </w:p>
    <w:p w14:paraId="18E9E075" w14:textId="6D98FC03" w:rsidR="001C01FF" w:rsidRPr="007B34CD" w:rsidRDefault="00B77B02" w:rsidP="001D24FD">
      <w:pPr>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7B34CD">
        <w:rPr>
          <w:rFonts w:asciiTheme="minorHAnsi" w:eastAsia="Times New Roman" w:hAnsiTheme="minorHAnsi" w:cstheme="minorHAnsi"/>
          <w:bCs/>
          <w:sz w:val="20"/>
          <w:szCs w:val="20"/>
          <w:lang w:eastAsia="ar-SA"/>
        </w:rPr>
        <w:t>Przedmiotem zamówienia jest</w:t>
      </w:r>
      <w:r w:rsidR="005A2611">
        <w:rPr>
          <w:rFonts w:asciiTheme="minorHAnsi" w:eastAsia="Times New Roman" w:hAnsiTheme="minorHAnsi" w:cstheme="minorHAnsi"/>
          <w:bCs/>
          <w:sz w:val="20"/>
          <w:szCs w:val="20"/>
          <w:lang w:eastAsia="ar-SA"/>
        </w:rPr>
        <w:t xml:space="preserve"> robota budowlana, w której skład wchodzi u</w:t>
      </w:r>
      <w:r w:rsidR="00081C5E" w:rsidRPr="00081C5E">
        <w:rPr>
          <w:rFonts w:asciiTheme="minorHAnsi" w:hAnsiTheme="minorHAnsi" w:cstheme="minorHAnsi"/>
          <w:sz w:val="20"/>
          <w:szCs w:val="20"/>
        </w:rPr>
        <w:t>sługa zaprojektowania, uzyskania decyzji administracyjnych, dostawy, montażu i uruchomienia instalacji odzysku ciepła ze spalin</w:t>
      </w:r>
      <w:r w:rsidR="00BD49A7">
        <w:rPr>
          <w:rFonts w:asciiTheme="minorHAnsi" w:hAnsiTheme="minorHAnsi" w:cstheme="minorHAnsi"/>
          <w:sz w:val="20"/>
          <w:szCs w:val="20"/>
        </w:rPr>
        <w:t xml:space="preserve"> (UOC)</w:t>
      </w:r>
      <w:r w:rsidR="00081C5E" w:rsidRPr="00081C5E">
        <w:rPr>
          <w:rFonts w:asciiTheme="minorHAnsi" w:hAnsiTheme="minorHAnsi" w:cstheme="minorHAnsi"/>
          <w:sz w:val="20"/>
          <w:szCs w:val="20"/>
        </w:rPr>
        <w:t xml:space="preserve"> w Zakładzie Termicznego Przekształcania Odpadów </w:t>
      </w:r>
      <w:r w:rsidR="00BD49A7">
        <w:rPr>
          <w:rFonts w:asciiTheme="minorHAnsi" w:hAnsiTheme="minorHAnsi" w:cstheme="minorHAnsi"/>
          <w:sz w:val="20"/>
          <w:szCs w:val="20"/>
        </w:rPr>
        <w:t xml:space="preserve"> (dalej: ZTPO) </w:t>
      </w:r>
      <w:r w:rsidR="00081C5E" w:rsidRPr="00081C5E">
        <w:rPr>
          <w:rFonts w:asciiTheme="minorHAnsi" w:hAnsiTheme="minorHAnsi" w:cstheme="minorHAnsi"/>
          <w:sz w:val="20"/>
          <w:szCs w:val="20"/>
        </w:rPr>
        <w:t>w Krakowie</w:t>
      </w:r>
      <w:r w:rsidR="00275C33">
        <w:rPr>
          <w:rFonts w:asciiTheme="minorHAnsi" w:hAnsiTheme="minorHAnsi" w:cstheme="minorHAnsi"/>
          <w:sz w:val="20"/>
          <w:szCs w:val="20"/>
        </w:rPr>
        <w:t>.</w:t>
      </w:r>
    </w:p>
    <w:p w14:paraId="5F549BAE" w14:textId="5E4EC30A" w:rsidR="00B77B02" w:rsidRDefault="001C01FF" w:rsidP="001D24FD">
      <w:pPr>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7B34CD">
        <w:rPr>
          <w:rFonts w:asciiTheme="minorHAnsi" w:eastAsia="Times New Roman" w:hAnsiTheme="minorHAnsi" w:cstheme="minorHAnsi"/>
          <w:bCs/>
          <w:sz w:val="20"/>
          <w:szCs w:val="20"/>
          <w:lang w:eastAsia="ar-SA"/>
        </w:rPr>
        <w:t>S</w:t>
      </w:r>
      <w:r w:rsidR="00B77B02" w:rsidRPr="007B34CD">
        <w:rPr>
          <w:rFonts w:asciiTheme="minorHAnsi" w:eastAsia="Times New Roman" w:hAnsiTheme="minorHAnsi" w:cstheme="minorHAnsi"/>
          <w:bCs/>
          <w:sz w:val="20"/>
          <w:szCs w:val="20"/>
          <w:lang w:eastAsia="ar-SA"/>
        </w:rPr>
        <w:t>zczegółowy opis przedmiotu zamówienia stanowi załącznik 1 do SIWZ</w:t>
      </w:r>
      <w:r w:rsidR="003A40E4" w:rsidRPr="007B34CD">
        <w:rPr>
          <w:rFonts w:asciiTheme="minorHAnsi" w:eastAsia="Times New Roman" w:hAnsiTheme="minorHAnsi" w:cstheme="minorHAnsi"/>
          <w:bCs/>
          <w:sz w:val="20"/>
          <w:szCs w:val="20"/>
          <w:lang w:eastAsia="ar-SA"/>
        </w:rPr>
        <w:t>.</w:t>
      </w:r>
    </w:p>
    <w:p w14:paraId="65D4E194" w14:textId="77777777" w:rsidR="00081C5E" w:rsidRPr="00081C5E" w:rsidRDefault="00081C5E" w:rsidP="001D24FD">
      <w:pPr>
        <w:pStyle w:val="Akapitzlist"/>
        <w:numPr>
          <w:ilvl w:val="0"/>
          <w:numId w:val="9"/>
        </w:numPr>
        <w:autoSpaceDE w:val="0"/>
        <w:autoSpaceDN w:val="0"/>
        <w:adjustRightInd w:val="0"/>
        <w:spacing w:after="0"/>
        <w:contextualSpacing w:val="0"/>
        <w:jc w:val="both"/>
        <w:rPr>
          <w:rFonts w:asciiTheme="minorHAnsi" w:eastAsia="Times New Roman" w:hAnsiTheme="minorHAnsi" w:cstheme="minorHAnsi"/>
          <w:bCs/>
          <w:vanish/>
          <w:color w:val="000000"/>
          <w:sz w:val="20"/>
          <w:szCs w:val="20"/>
          <w:lang w:eastAsia="ar-SA"/>
        </w:rPr>
      </w:pPr>
    </w:p>
    <w:p w14:paraId="2BC3CAF5" w14:textId="77777777" w:rsidR="00081C5E" w:rsidRPr="00081C5E" w:rsidRDefault="00081C5E" w:rsidP="001D24FD">
      <w:pPr>
        <w:pStyle w:val="Akapitzlist"/>
        <w:numPr>
          <w:ilvl w:val="0"/>
          <w:numId w:val="9"/>
        </w:numPr>
        <w:autoSpaceDE w:val="0"/>
        <w:autoSpaceDN w:val="0"/>
        <w:adjustRightInd w:val="0"/>
        <w:spacing w:after="0"/>
        <w:contextualSpacing w:val="0"/>
        <w:jc w:val="both"/>
        <w:rPr>
          <w:rFonts w:asciiTheme="minorHAnsi" w:eastAsia="Times New Roman" w:hAnsiTheme="minorHAnsi" w:cstheme="minorHAnsi"/>
          <w:bCs/>
          <w:vanish/>
          <w:color w:val="000000"/>
          <w:sz w:val="20"/>
          <w:szCs w:val="20"/>
          <w:lang w:eastAsia="ar-SA"/>
        </w:rPr>
      </w:pPr>
    </w:p>
    <w:p w14:paraId="76199DC2" w14:textId="77777777" w:rsidR="00081C5E" w:rsidRPr="00081C5E" w:rsidRDefault="00081C5E" w:rsidP="001D24FD">
      <w:pPr>
        <w:pStyle w:val="Akapitzlist"/>
        <w:numPr>
          <w:ilvl w:val="0"/>
          <w:numId w:val="9"/>
        </w:numPr>
        <w:autoSpaceDE w:val="0"/>
        <w:autoSpaceDN w:val="0"/>
        <w:adjustRightInd w:val="0"/>
        <w:spacing w:after="0"/>
        <w:contextualSpacing w:val="0"/>
        <w:jc w:val="both"/>
        <w:rPr>
          <w:rFonts w:asciiTheme="minorHAnsi" w:eastAsia="Times New Roman" w:hAnsiTheme="minorHAnsi" w:cstheme="minorHAnsi"/>
          <w:bCs/>
          <w:vanish/>
          <w:color w:val="000000"/>
          <w:sz w:val="20"/>
          <w:szCs w:val="20"/>
          <w:lang w:eastAsia="ar-SA"/>
        </w:rPr>
      </w:pPr>
    </w:p>
    <w:p w14:paraId="7E1AF437" w14:textId="77777777" w:rsidR="00081C5E" w:rsidRPr="00081C5E" w:rsidRDefault="00081C5E" w:rsidP="001D24FD">
      <w:pPr>
        <w:pStyle w:val="Akapitzlist"/>
        <w:numPr>
          <w:ilvl w:val="1"/>
          <w:numId w:val="9"/>
        </w:numPr>
        <w:autoSpaceDE w:val="0"/>
        <w:autoSpaceDN w:val="0"/>
        <w:adjustRightInd w:val="0"/>
        <w:spacing w:after="0"/>
        <w:contextualSpacing w:val="0"/>
        <w:jc w:val="both"/>
        <w:rPr>
          <w:rFonts w:asciiTheme="minorHAnsi" w:eastAsia="Times New Roman" w:hAnsiTheme="minorHAnsi" w:cstheme="minorHAnsi"/>
          <w:bCs/>
          <w:vanish/>
          <w:color w:val="000000"/>
          <w:sz w:val="20"/>
          <w:szCs w:val="20"/>
          <w:lang w:eastAsia="ar-SA"/>
        </w:rPr>
      </w:pPr>
    </w:p>
    <w:p w14:paraId="0AC37F7D" w14:textId="77777777" w:rsidR="00081C5E" w:rsidRPr="00081C5E" w:rsidRDefault="00081C5E" w:rsidP="001D24FD">
      <w:pPr>
        <w:pStyle w:val="Akapitzlist"/>
        <w:numPr>
          <w:ilvl w:val="1"/>
          <w:numId w:val="9"/>
        </w:numPr>
        <w:autoSpaceDE w:val="0"/>
        <w:autoSpaceDN w:val="0"/>
        <w:adjustRightInd w:val="0"/>
        <w:spacing w:after="0"/>
        <w:contextualSpacing w:val="0"/>
        <w:jc w:val="both"/>
        <w:rPr>
          <w:rFonts w:asciiTheme="minorHAnsi" w:eastAsia="Times New Roman" w:hAnsiTheme="minorHAnsi" w:cstheme="minorHAnsi"/>
          <w:bCs/>
          <w:vanish/>
          <w:color w:val="000000"/>
          <w:sz w:val="20"/>
          <w:szCs w:val="20"/>
          <w:lang w:eastAsia="ar-SA"/>
        </w:rPr>
      </w:pPr>
    </w:p>
    <w:p w14:paraId="41BAA713" w14:textId="5E611BF9" w:rsidR="00081C5E" w:rsidRPr="00081C5E" w:rsidRDefault="00081C5E" w:rsidP="001D24FD">
      <w:pPr>
        <w:numPr>
          <w:ilvl w:val="1"/>
          <w:numId w:val="9"/>
        </w:numPr>
        <w:autoSpaceDE w:val="0"/>
        <w:autoSpaceDN w:val="0"/>
        <w:adjustRightInd w:val="0"/>
        <w:spacing w:after="0"/>
        <w:ind w:left="567"/>
        <w:jc w:val="both"/>
        <w:rPr>
          <w:rFonts w:asciiTheme="minorHAnsi" w:hAnsiTheme="minorHAnsi" w:cstheme="minorHAnsi"/>
          <w:color w:val="000000"/>
          <w:sz w:val="20"/>
          <w:szCs w:val="20"/>
        </w:rPr>
      </w:pPr>
      <w:r w:rsidRPr="00081C5E">
        <w:rPr>
          <w:rFonts w:asciiTheme="minorHAnsi" w:eastAsia="Times New Roman" w:hAnsiTheme="minorHAnsi" w:cstheme="minorHAnsi"/>
          <w:bCs/>
          <w:color w:val="000000"/>
          <w:sz w:val="20"/>
          <w:szCs w:val="20"/>
          <w:lang w:eastAsia="ar-SA"/>
        </w:rPr>
        <w:t xml:space="preserve">Zamawiający informuje, że jeżeli w </w:t>
      </w:r>
      <w:r w:rsidR="00F62E9A">
        <w:rPr>
          <w:rFonts w:asciiTheme="minorHAnsi" w:eastAsia="Times New Roman" w:hAnsiTheme="minorHAnsi" w:cstheme="minorHAnsi"/>
          <w:bCs/>
          <w:color w:val="000000"/>
          <w:sz w:val="20"/>
          <w:szCs w:val="20"/>
          <w:lang w:eastAsia="ar-SA"/>
        </w:rPr>
        <w:t>P</w:t>
      </w:r>
      <w:r w:rsidR="001B67C2">
        <w:rPr>
          <w:rFonts w:asciiTheme="minorHAnsi" w:eastAsia="Times New Roman" w:hAnsiTheme="minorHAnsi" w:cstheme="minorHAnsi"/>
          <w:bCs/>
          <w:color w:val="000000"/>
          <w:sz w:val="20"/>
          <w:szCs w:val="20"/>
          <w:lang w:eastAsia="ar-SA"/>
        </w:rPr>
        <w:t xml:space="preserve">rogramie </w:t>
      </w:r>
      <w:r w:rsidR="00F62E9A">
        <w:rPr>
          <w:rFonts w:asciiTheme="minorHAnsi" w:eastAsia="Times New Roman" w:hAnsiTheme="minorHAnsi" w:cstheme="minorHAnsi"/>
          <w:bCs/>
          <w:color w:val="000000"/>
          <w:sz w:val="20"/>
          <w:szCs w:val="20"/>
          <w:lang w:eastAsia="ar-SA"/>
        </w:rPr>
        <w:t>F</w:t>
      </w:r>
      <w:r w:rsidR="001B67C2">
        <w:rPr>
          <w:rFonts w:asciiTheme="minorHAnsi" w:eastAsia="Times New Roman" w:hAnsiTheme="minorHAnsi" w:cstheme="minorHAnsi"/>
          <w:bCs/>
          <w:color w:val="000000"/>
          <w:sz w:val="20"/>
          <w:szCs w:val="20"/>
          <w:lang w:eastAsia="ar-SA"/>
        </w:rPr>
        <w:t>unkcjonalno</w:t>
      </w:r>
      <w:r w:rsidR="00885562">
        <w:rPr>
          <w:rFonts w:asciiTheme="minorHAnsi" w:eastAsia="Times New Roman" w:hAnsiTheme="minorHAnsi" w:cstheme="minorHAnsi"/>
          <w:bCs/>
          <w:color w:val="000000"/>
          <w:sz w:val="20"/>
          <w:szCs w:val="20"/>
          <w:lang w:eastAsia="ar-SA"/>
        </w:rPr>
        <w:t>-</w:t>
      </w:r>
      <w:r w:rsidR="00F62E9A">
        <w:rPr>
          <w:rFonts w:asciiTheme="minorHAnsi" w:eastAsia="Times New Roman" w:hAnsiTheme="minorHAnsi" w:cstheme="minorHAnsi"/>
          <w:bCs/>
          <w:color w:val="000000"/>
          <w:sz w:val="20"/>
          <w:szCs w:val="20"/>
          <w:lang w:eastAsia="ar-SA"/>
        </w:rPr>
        <w:t>U</w:t>
      </w:r>
      <w:r w:rsidR="001B67C2">
        <w:rPr>
          <w:rFonts w:asciiTheme="minorHAnsi" w:eastAsia="Times New Roman" w:hAnsiTheme="minorHAnsi" w:cstheme="minorHAnsi"/>
          <w:bCs/>
          <w:color w:val="000000"/>
          <w:sz w:val="20"/>
          <w:szCs w:val="20"/>
          <w:lang w:eastAsia="ar-SA"/>
        </w:rPr>
        <w:t>żytkowym (</w:t>
      </w:r>
      <w:r w:rsidR="00CB6E1E">
        <w:rPr>
          <w:rFonts w:asciiTheme="minorHAnsi" w:eastAsia="Times New Roman" w:hAnsiTheme="minorHAnsi" w:cstheme="minorHAnsi"/>
          <w:bCs/>
          <w:color w:val="000000"/>
          <w:sz w:val="20"/>
          <w:szCs w:val="20"/>
          <w:lang w:eastAsia="ar-SA"/>
        </w:rPr>
        <w:t xml:space="preserve">dalej: </w:t>
      </w:r>
      <w:r w:rsidR="001B67C2">
        <w:rPr>
          <w:rFonts w:asciiTheme="minorHAnsi" w:eastAsia="Times New Roman" w:hAnsiTheme="minorHAnsi" w:cstheme="minorHAnsi"/>
          <w:bCs/>
          <w:color w:val="000000"/>
          <w:sz w:val="20"/>
          <w:szCs w:val="20"/>
          <w:lang w:eastAsia="ar-SA"/>
        </w:rPr>
        <w:t>PFU)</w:t>
      </w:r>
      <w:r w:rsidR="00F62E9A">
        <w:rPr>
          <w:rFonts w:asciiTheme="minorHAnsi" w:eastAsia="Times New Roman" w:hAnsiTheme="minorHAnsi" w:cstheme="minorHAnsi"/>
          <w:bCs/>
          <w:color w:val="000000"/>
          <w:sz w:val="20"/>
          <w:szCs w:val="20"/>
          <w:lang w:eastAsia="ar-SA"/>
        </w:rPr>
        <w:t xml:space="preserve">, </w:t>
      </w:r>
      <w:r w:rsidRPr="00081C5E">
        <w:rPr>
          <w:rFonts w:asciiTheme="minorHAnsi" w:eastAsia="Times New Roman" w:hAnsiTheme="minorHAnsi" w:cstheme="minorHAnsi"/>
          <w:bCs/>
          <w:color w:val="000000"/>
          <w:sz w:val="20"/>
          <w:szCs w:val="20"/>
          <w:lang w:eastAsia="ar-SA"/>
        </w:rPr>
        <w:t>specyfikacjach technicznych wykonania i odbioru robót,  opisując</w:t>
      </w:r>
      <w:r w:rsidR="00F62E9A">
        <w:rPr>
          <w:rFonts w:asciiTheme="minorHAnsi" w:eastAsia="Times New Roman" w:hAnsiTheme="minorHAnsi" w:cstheme="minorHAnsi"/>
          <w:bCs/>
          <w:color w:val="000000"/>
          <w:sz w:val="20"/>
          <w:szCs w:val="20"/>
          <w:lang w:eastAsia="ar-SA"/>
        </w:rPr>
        <w:t>ych</w:t>
      </w:r>
      <w:r w:rsidRPr="00081C5E">
        <w:rPr>
          <w:rFonts w:asciiTheme="minorHAnsi" w:eastAsia="Times New Roman" w:hAnsiTheme="minorHAnsi" w:cstheme="minorHAnsi"/>
          <w:bCs/>
          <w:color w:val="000000"/>
          <w:sz w:val="20"/>
          <w:szCs w:val="20"/>
          <w:lang w:eastAsia="ar-SA"/>
        </w:rPr>
        <w:t xml:space="preserve"> zakres </w:t>
      </w:r>
      <w:r w:rsidR="00D80A31">
        <w:rPr>
          <w:rFonts w:asciiTheme="minorHAnsi" w:eastAsia="Times New Roman" w:hAnsiTheme="minorHAnsi" w:cstheme="minorHAnsi"/>
          <w:bCs/>
          <w:color w:val="000000"/>
          <w:sz w:val="20"/>
          <w:szCs w:val="20"/>
          <w:lang w:eastAsia="ar-SA"/>
        </w:rPr>
        <w:t>prac</w:t>
      </w:r>
      <w:r w:rsidR="00056E4F">
        <w:rPr>
          <w:rFonts w:asciiTheme="minorHAnsi" w:eastAsia="Times New Roman" w:hAnsiTheme="minorHAnsi" w:cstheme="minorHAnsi"/>
          <w:bCs/>
          <w:color w:val="000000"/>
          <w:sz w:val="20"/>
          <w:szCs w:val="20"/>
          <w:lang w:eastAsia="ar-SA"/>
        </w:rPr>
        <w:t xml:space="preserve"> </w:t>
      </w:r>
      <w:r w:rsidRPr="00081C5E">
        <w:rPr>
          <w:rFonts w:asciiTheme="minorHAnsi" w:eastAsia="Times New Roman" w:hAnsiTheme="minorHAnsi" w:cstheme="minorHAnsi"/>
          <w:bCs/>
          <w:color w:val="000000"/>
          <w:sz w:val="20"/>
          <w:szCs w:val="20"/>
          <w:lang w:eastAsia="ar-SA"/>
        </w:rPr>
        <w:t>znajdują się nazwy firmowe materiałów, towarów, systemów, to mają one charakter i znaczenie przykładowe i każdorazowo można zastosować materiały, towary i systemy równoważne, spełniające wymogi opisane dokumentacją projektową.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30A85341" w14:textId="6DC62922" w:rsidR="00081C5E" w:rsidRPr="00081C5E" w:rsidRDefault="00081C5E" w:rsidP="001D24FD">
      <w:pPr>
        <w:numPr>
          <w:ilvl w:val="1"/>
          <w:numId w:val="9"/>
        </w:numPr>
        <w:autoSpaceDE w:val="0"/>
        <w:autoSpaceDN w:val="0"/>
        <w:adjustRightInd w:val="0"/>
        <w:spacing w:after="0"/>
        <w:ind w:left="567"/>
        <w:jc w:val="both"/>
        <w:rPr>
          <w:rFonts w:asciiTheme="minorHAnsi" w:hAnsiTheme="minorHAnsi" w:cstheme="minorHAnsi"/>
          <w:color w:val="000000"/>
          <w:sz w:val="20"/>
          <w:szCs w:val="20"/>
        </w:rPr>
      </w:pPr>
      <w:r w:rsidRPr="00081C5E">
        <w:rPr>
          <w:rFonts w:asciiTheme="minorHAnsi" w:eastAsia="Times New Roman" w:hAnsiTheme="minorHAnsi" w:cstheme="minorHAnsi"/>
          <w:bCs/>
          <w:color w:val="000000"/>
          <w:sz w:val="20"/>
          <w:szCs w:val="20"/>
          <w:lang w:eastAsia="ar-SA"/>
        </w:rPr>
        <w:t>Zamawiający informuje, że jeżeli w </w:t>
      </w:r>
      <w:r w:rsidR="00F62E9A">
        <w:rPr>
          <w:rFonts w:asciiTheme="minorHAnsi" w:eastAsia="Times New Roman" w:hAnsiTheme="minorHAnsi" w:cstheme="minorHAnsi"/>
          <w:bCs/>
          <w:color w:val="000000"/>
          <w:sz w:val="20"/>
          <w:szCs w:val="20"/>
          <w:lang w:eastAsia="ar-SA"/>
        </w:rPr>
        <w:t xml:space="preserve">PFU, </w:t>
      </w:r>
      <w:r w:rsidRPr="00081C5E">
        <w:rPr>
          <w:rFonts w:asciiTheme="minorHAnsi" w:eastAsia="Times New Roman" w:hAnsiTheme="minorHAnsi" w:cstheme="minorHAnsi"/>
          <w:bCs/>
          <w:color w:val="000000"/>
          <w:sz w:val="20"/>
          <w:szCs w:val="20"/>
          <w:lang w:eastAsia="ar-SA"/>
        </w:rPr>
        <w:t>specyfikacjach technicznych wykonania i odbioru robót, opisując</w:t>
      </w:r>
      <w:r w:rsidR="00F62E9A">
        <w:rPr>
          <w:rFonts w:asciiTheme="minorHAnsi" w:eastAsia="Times New Roman" w:hAnsiTheme="minorHAnsi" w:cstheme="minorHAnsi"/>
          <w:bCs/>
          <w:color w:val="000000"/>
          <w:sz w:val="20"/>
          <w:szCs w:val="20"/>
          <w:lang w:eastAsia="ar-SA"/>
        </w:rPr>
        <w:t>ych</w:t>
      </w:r>
      <w:r w:rsidRPr="00081C5E">
        <w:rPr>
          <w:rFonts w:asciiTheme="minorHAnsi" w:eastAsia="Times New Roman" w:hAnsiTheme="minorHAnsi" w:cstheme="minorHAnsi"/>
          <w:bCs/>
          <w:color w:val="000000"/>
          <w:sz w:val="20"/>
          <w:szCs w:val="20"/>
          <w:lang w:eastAsia="ar-SA"/>
        </w:rPr>
        <w:t xml:space="preserve"> zakres </w:t>
      </w:r>
      <w:r w:rsidR="00D80A31">
        <w:rPr>
          <w:rFonts w:asciiTheme="minorHAnsi" w:eastAsia="Times New Roman" w:hAnsiTheme="minorHAnsi" w:cstheme="minorHAnsi"/>
          <w:bCs/>
          <w:color w:val="000000"/>
          <w:sz w:val="20"/>
          <w:szCs w:val="20"/>
          <w:lang w:eastAsia="ar-SA"/>
        </w:rPr>
        <w:t>prac</w:t>
      </w:r>
      <w:r w:rsidR="00D80A31" w:rsidRPr="00081C5E">
        <w:rPr>
          <w:rFonts w:asciiTheme="minorHAnsi" w:eastAsia="Times New Roman" w:hAnsiTheme="minorHAnsi" w:cstheme="minorHAnsi"/>
          <w:bCs/>
          <w:color w:val="000000"/>
          <w:sz w:val="20"/>
          <w:szCs w:val="20"/>
          <w:lang w:eastAsia="ar-SA"/>
        </w:rPr>
        <w:t xml:space="preserve"> </w:t>
      </w:r>
      <w:r w:rsidRPr="00081C5E">
        <w:rPr>
          <w:rFonts w:asciiTheme="minorHAnsi" w:eastAsia="Times New Roman" w:hAnsiTheme="minorHAnsi" w:cstheme="minorHAnsi"/>
          <w:bCs/>
          <w:color w:val="000000"/>
          <w:sz w:val="20"/>
          <w:szCs w:val="20"/>
          <w:lang w:eastAsia="ar-SA"/>
        </w:rPr>
        <w:t>znajdują się odniesienia do norm, europejskich ocen technicznych, aprobat, specyfikacji technicznych i systemów referencji technicznych</w:t>
      </w:r>
      <w:r w:rsidR="00275C33">
        <w:rPr>
          <w:rFonts w:asciiTheme="minorHAnsi" w:eastAsia="Times New Roman" w:hAnsiTheme="minorHAnsi" w:cstheme="minorHAnsi"/>
          <w:bCs/>
          <w:color w:val="000000"/>
          <w:sz w:val="20"/>
          <w:szCs w:val="20"/>
          <w:lang w:eastAsia="ar-SA"/>
        </w:rPr>
        <w:t>,</w:t>
      </w:r>
      <w:r w:rsidRPr="00081C5E">
        <w:rPr>
          <w:rFonts w:asciiTheme="minorHAnsi" w:eastAsia="Times New Roman" w:hAnsiTheme="minorHAnsi" w:cstheme="minorHAnsi"/>
          <w:bCs/>
          <w:color w:val="000000"/>
          <w:sz w:val="20"/>
          <w:szCs w:val="20"/>
          <w:lang w:eastAsia="ar-SA"/>
        </w:rPr>
        <w:t xml:space="preserve"> </w:t>
      </w:r>
      <w:r w:rsidR="00275C33">
        <w:rPr>
          <w:rFonts w:asciiTheme="minorHAnsi" w:eastAsia="Times New Roman" w:hAnsiTheme="minorHAnsi" w:cstheme="minorHAnsi"/>
          <w:bCs/>
          <w:color w:val="000000"/>
          <w:sz w:val="20"/>
          <w:szCs w:val="20"/>
          <w:lang w:eastAsia="ar-SA"/>
        </w:rPr>
        <w:t>Z</w:t>
      </w:r>
      <w:r w:rsidRPr="00081C5E">
        <w:rPr>
          <w:rFonts w:asciiTheme="minorHAnsi" w:eastAsia="Times New Roman" w:hAnsiTheme="minorHAnsi" w:cstheme="minorHAnsi"/>
          <w:bCs/>
          <w:color w:val="000000"/>
          <w:sz w:val="20"/>
          <w:szCs w:val="20"/>
          <w:lang w:eastAsia="ar-SA"/>
        </w:rPr>
        <w:t xml:space="preserve">amawiający dopuszcza rozwiązania równoważne opisywanym. Wykonawca, który powołuje się na rozwiązania równoważne opisywanym przez </w:t>
      </w:r>
      <w:r w:rsidR="00275C33">
        <w:rPr>
          <w:rFonts w:asciiTheme="minorHAnsi" w:eastAsia="Times New Roman" w:hAnsiTheme="minorHAnsi" w:cstheme="minorHAnsi"/>
          <w:bCs/>
          <w:color w:val="000000"/>
          <w:sz w:val="20"/>
          <w:szCs w:val="20"/>
          <w:lang w:eastAsia="ar-SA"/>
        </w:rPr>
        <w:t>Z</w:t>
      </w:r>
      <w:r w:rsidRPr="00081C5E">
        <w:rPr>
          <w:rFonts w:asciiTheme="minorHAnsi" w:eastAsia="Times New Roman" w:hAnsiTheme="minorHAnsi" w:cstheme="minorHAnsi"/>
          <w:bCs/>
          <w:color w:val="000000"/>
          <w:sz w:val="20"/>
          <w:szCs w:val="20"/>
          <w:lang w:eastAsia="ar-SA"/>
        </w:rPr>
        <w:t xml:space="preserve">amawiającego, jest zobowiązany wykazać że oferowane rozwiązania spełniają wymagania określone przez </w:t>
      </w:r>
      <w:r w:rsidR="00275C33">
        <w:rPr>
          <w:rFonts w:asciiTheme="minorHAnsi" w:eastAsia="Times New Roman" w:hAnsiTheme="minorHAnsi" w:cstheme="minorHAnsi"/>
          <w:bCs/>
          <w:color w:val="000000"/>
          <w:sz w:val="20"/>
          <w:szCs w:val="20"/>
          <w:lang w:eastAsia="ar-SA"/>
        </w:rPr>
        <w:t>Z</w:t>
      </w:r>
      <w:r w:rsidRPr="00081C5E">
        <w:rPr>
          <w:rFonts w:asciiTheme="minorHAnsi" w:eastAsia="Times New Roman" w:hAnsiTheme="minorHAnsi" w:cstheme="minorHAnsi"/>
          <w:bCs/>
          <w:color w:val="000000"/>
          <w:sz w:val="20"/>
          <w:szCs w:val="20"/>
          <w:lang w:eastAsia="ar-SA"/>
        </w:rPr>
        <w:t xml:space="preserve">amawiającego.  </w:t>
      </w:r>
    </w:p>
    <w:p w14:paraId="448EA5CD" w14:textId="15F06193" w:rsidR="00081C5E" w:rsidRPr="00A0290D" w:rsidRDefault="00491368" w:rsidP="001D24FD">
      <w:pPr>
        <w:numPr>
          <w:ilvl w:val="1"/>
          <w:numId w:val="9"/>
        </w:numPr>
        <w:autoSpaceDE w:val="0"/>
        <w:autoSpaceDN w:val="0"/>
        <w:adjustRightInd w:val="0"/>
        <w:spacing w:after="0"/>
        <w:ind w:left="567"/>
        <w:jc w:val="both"/>
        <w:rPr>
          <w:rFonts w:asciiTheme="minorHAnsi" w:hAnsiTheme="minorHAnsi" w:cstheme="minorHAnsi"/>
          <w:sz w:val="20"/>
          <w:szCs w:val="20"/>
        </w:rPr>
      </w:pPr>
      <w:r w:rsidRPr="00A0290D">
        <w:rPr>
          <w:rFonts w:asciiTheme="minorHAnsi" w:eastAsia="Times New Roman" w:hAnsiTheme="minorHAnsi" w:cstheme="minorHAnsi"/>
          <w:bCs/>
          <w:sz w:val="20"/>
          <w:szCs w:val="20"/>
          <w:lang w:eastAsia="ar-SA"/>
        </w:rPr>
        <w:t>Minimalny o</w:t>
      </w:r>
      <w:r w:rsidR="00081C5E" w:rsidRPr="00A0290D">
        <w:rPr>
          <w:rFonts w:asciiTheme="minorHAnsi" w:eastAsia="Times New Roman" w:hAnsiTheme="minorHAnsi" w:cstheme="minorHAnsi"/>
          <w:bCs/>
          <w:sz w:val="20"/>
          <w:szCs w:val="20"/>
          <w:lang w:eastAsia="ar-SA"/>
        </w:rPr>
        <w:t xml:space="preserve">kres </w:t>
      </w:r>
      <w:r w:rsidRPr="00A0290D">
        <w:rPr>
          <w:rFonts w:asciiTheme="minorHAnsi" w:eastAsia="Times New Roman" w:hAnsiTheme="minorHAnsi" w:cstheme="minorHAnsi"/>
          <w:bCs/>
          <w:sz w:val="20"/>
          <w:szCs w:val="20"/>
          <w:lang w:eastAsia="ar-SA"/>
        </w:rPr>
        <w:t xml:space="preserve">rękojmi i </w:t>
      </w:r>
      <w:r w:rsidR="00081C5E" w:rsidRPr="00A0290D">
        <w:rPr>
          <w:rFonts w:asciiTheme="minorHAnsi" w:eastAsia="Times New Roman" w:hAnsiTheme="minorHAnsi" w:cstheme="minorHAnsi"/>
          <w:bCs/>
          <w:sz w:val="20"/>
          <w:szCs w:val="20"/>
          <w:lang w:eastAsia="ar-SA"/>
        </w:rPr>
        <w:t xml:space="preserve">gwarancji na wykonane </w:t>
      </w:r>
      <w:r w:rsidR="00DD62F6">
        <w:rPr>
          <w:rFonts w:asciiTheme="minorHAnsi" w:eastAsia="Times New Roman" w:hAnsiTheme="minorHAnsi" w:cstheme="minorHAnsi"/>
          <w:bCs/>
          <w:sz w:val="20"/>
          <w:szCs w:val="20"/>
          <w:lang w:eastAsia="ar-SA"/>
        </w:rPr>
        <w:t>R</w:t>
      </w:r>
      <w:r w:rsidR="00081C5E" w:rsidRPr="00A0290D">
        <w:rPr>
          <w:rFonts w:asciiTheme="minorHAnsi" w:eastAsia="Times New Roman" w:hAnsiTheme="minorHAnsi" w:cstheme="minorHAnsi"/>
          <w:bCs/>
          <w:sz w:val="20"/>
          <w:szCs w:val="20"/>
          <w:lang w:eastAsia="ar-SA"/>
        </w:rPr>
        <w:t>oboty</w:t>
      </w:r>
      <w:r w:rsidR="00207112">
        <w:rPr>
          <w:rFonts w:asciiTheme="minorHAnsi" w:eastAsia="Times New Roman" w:hAnsiTheme="minorHAnsi" w:cstheme="minorHAnsi"/>
          <w:bCs/>
          <w:sz w:val="20"/>
          <w:szCs w:val="20"/>
          <w:lang w:eastAsia="ar-SA"/>
        </w:rPr>
        <w:t xml:space="preserve"> </w:t>
      </w:r>
      <w:r w:rsidR="00DD62F6">
        <w:rPr>
          <w:rFonts w:asciiTheme="minorHAnsi" w:eastAsia="Times New Roman" w:hAnsiTheme="minorHAnsi" w:cstheme="minorHAnsi"/>
          <w:bCs/>
          <w:sz w:val="20"/>
          <w:szCs w:val="20"/>
          <w:lang w:eastAsia="ar-SA"/>
        </w:rPr>
        <w:t>B</w:t>
      </w:r>
      <w:r w:rsidR="00207112">
        <w:rPr>
          <w:rFonts w:asciiTheme="minorHAnsi" w:eastAsia="Times New Roman" w:hAnsiTheme="minorHAnsi" w:cstheme="minorHAnsi"/>
          <w:bCs/>
          <w:sz w:val="20"/>
          <w:szCs w:val="20"/>
          <w:lang w:eastAsia="ar-SA"/>
        </w:rPr>
        <w:t xml:space="preserve">udowlane </w:t>
      </w:r>
      <w:r w:rsidR="00081C5E" w:rsidRPr="00A0290D">
        <w:rPr>
          <w:rFonts w:asciiTheme="minorHAnsi" w:eastAsia="Times New Roman" w:hAnsiTheme="minorHAnsi" w:cstheme="minorHAnsi"/>
          <w:bCs/>
          <w:sz w:val="20"/>
          <w:szCs w:val="20"/>
          <w:lang w:eastAsia="ar-SA"/>
        </w:rPr>
        <w:t xml:space="preserve">wynosi </w:t>
      </w:r>
      <w:r w:rsidR="001A376D">
        <w:rPr>
          <w:rFonts w:asciiTheme="minorHAnsi" w:eastAsia="Times New Roman" w:hAnsiTheme="minorHAnsi" w:cstheme="minorHAnsi"/>
          <w:bCs/>
          <w:sz w:val="20"/>
          <w:szCs w:val="20"/>
          <w:lang w:eastAsia="ar-SA"/>
        </w:rPr>
        <w:t>5</w:t>
      </w:r>
      <w:r w:rsidR="005B68D1">
        <w:rPr>
          <w:rFonts w:asciiTheme="minorHAnsi" w:eastAsia="Times New Roman" w:hAnsiTheme="minorHAnsi" w:cstheme="minorHAnsi"/>
          <w:bCs/>
          <w:sz w:val="20"/>
          <w:szCs w:val="20"/>
          <w:lang w:eastAsia="ar-SA"/>
        </w:rPr>
        <w:t xml:space="preserve"> lat</w:t>
      </w:r>
      <w:r w:rsidRPr="00A0290D">
        <w:rPr>
          <w:rFonts w:asciiTheme="minorHAnsi" w:eastAsia="Times New Roman" w:hAnsiTheme="minorHAnsi" w:cstheme="minorHAnsi"/>
          <w:bCs/>
          <w:sz w:val="20"/>
          <w:szCs w:val="20"/>
          <w:lang w:eastAsia="ar-SA"/>
        </w:rPr>
        <w:t xml:space="preserve">, natomiast na </w:t>
      </w:r>
      <w:bookmarkStart w:id="0" w:name="_Hlk67562494"/>
      <w:r w:rsidRPr="00A0290D">
        <w:rPr>
          <w:rFonts w:asciiTheme="minorHAnsi" w:eastAsia="Times New Roman" w:hAnsiTheme="minorHAnsi" w:cstheme="minorHAnsi"/>
          <w:bCs/>
          <w:sz w:val="20"/>
          <w:szCs w:val="20"/>
          <w:lang w:eastAsia="ar-SA"/>
        </w:rPr>
        <w:t xml:space="preserve">dostarczoną </w:t>
      </w:r>
      <w:r w:rsidR="00207112">
        <w:rPr>
          <w:rFonts w:asciiTheme="minorHAnsi" w:eastAsia="Times New Roman" w:hAnsiTheme="minorHAnsi" w:cstheme="minorHAnsi"/>
          <w:bCs/>
          <w:sz w:val="20"/>
          <w:szCs w:val="20"/>
          <w:lang w:eastAsia="ar-SA"/>
        </w:rPr>
        <w:t>instalacj</w:t>
      </w:r>
      <w:r w:rsidR="00207112" w:rsidRPr="00A0290D">
        <w:rPr>
          <w:rFonts w:asciiTheme="minorHAnsi" w:eastAsia="Times New Roman" w:hAnsiTheme="minorHAnsi" w:cstheme="minorHAnsi"/>
          <w:bCs/>
          <w:sz w:val="20"/>
          <w:szCs w:val="20"/>
          <w:lang w:eastAsia="ar-SA"/>
        </w:rPr>
        <w:t xml:space="preserve">ę </w:t>
      </w:r>
      <w:r w:rsidR="00207112">
        <w:rPr>
          <w:rFonts w:asciiTheme="minorHAnsi" w:eastAsia="Times New Roman" w:hAnsiTheme="minorHAnsi" w:cstheme="minorHAnsi"/>
          <w:bCs/>
          <w:sz w:val="20"/>
          <w:szCs w:val="20"/>
          <w:lang w:eastAsia="ar-SA"/>
        </w:rPr>
        <w:t>UOC</w:t>
      </w:r>
      <w:bookmarkEnd w:id="0"/>
      <w:r w:rsidR="00207112">
        <w:rPr>
          <w:rFonts w:asciiTheme="minorHAnsi" w:eastAsia="Times New Roman" w:hAnsiTheme="minorHAnsi" w:cstheme="minorHAnsi"/>
          <w:bCs/>
          <w:sz w:val="20"/>
          <w:szCs w:val="20"/>
          <w:lang w:eastAsia="ar-SA"/>
        </w:rPr>
        <w:t xml:space="preserve"> </w:t>
      </w:r>
      <w:r w:rsidR="00885562">
        <w:rPr>
          <w:rFonts w:asciiTheme="minorHAnsi" w:eastAsia="Times New Roman" w:hAnsiTheme="minorHAnsi" w:cstheme="minorHAnsi"/>
          <w:bCs/>
          <w:sz w:val="20"/>
          <w:szCs w:val="20"/>
          <w:lang w:eastAsia="ar-SA"/>
        </w:rPr>
        <w:t xml:space="preserve">– </w:t>
      </w:r>
      <w:r w:rsidRPr="00A0290D">
        <w:rPr>
          <w:rFonts w:asciiTheme="minorHAnsi" w:eastAsia="Times New Roman" w:hAnsiTheme="minorHAnsi" w:cstheme="minorHAnsi"/>
          <w:bCs/>
          <w:sz w:val="20"/>
          <w:szCs w:val="20"/>
          <w:lang w:eastAsia="ar-SA"/>
        </w:rPr>
        <w:t>2</w:t>
      </w:r>
      <w:r w:rsidR="005B68D1">
        <w:rPr>
          <w:rFonts w:asciiTheme="minorHAnsi" w:eastAsia="Times New Roman" w:hAnsiTheme="minorHAnsi" w:cstheme="minorHAnsi"/>
          <w:bCs/>
          <w:sz w:val="20"/>
          <w:szCs w:val="20"/>
          <w:lang w:eastAsia="ar-SA"/>
        </w:rPr>
        <w:t xml:space="preserve"> lata. </w:t>
      </w:r>
      <w:r w:rsidRPr="00A0290D">
        <w:rPr>
          <w:rFonts w:asciiTheme="minorHAnsi" w:eastAsia="Times New Roman" w:hAnsiTheme="minorHAnsi" w:cstheme="minorHAnsi"/>
          <w:bCs/>
          <w:sz w:val="20"/>
          <w:szCs w:val="20"/>
          <w:lang w:eastAsia="ar-SA"/>
        </w:rPr>
        <w:t xml:space="preserve">Wykonawca w tramach kryterium oceny ofert może zaoferować dłuższy termin. </w:t>
      </w:r>
    </w:p>
    <w:p w14:paraId="2F7B845D" w14:textId="77777777" w:rsidR="00081C5E" w:rsidRPr="00081C5E" w:rsidRDefault="00081C5E" w:rsidP="001D24FD">
      <w:pPr>
        <w:numPr>
          <w:ilvl w:val="1"/>
          <w:numId w:val="9"/>
        </w:numPr>
        <w:autoSpaceDE w:val="0"/>
        <w:autoSpaceDN w:val="0"/>
        <w:adjustRightInd w:val="0"/>
        <w:spacing w:after="0"/>
        <w:ind w:left="567"/>
        <w:jc w:val="both"/>
        <w:rPr>
          <w:rFonts w:asciiTheme="minorHAnsi" w:hAnsiTheme="minorHAnsi" w:cstheme="minorHAnsi"/>
          <w:color w:val="000000"/>
          <w:sz w:val="20"/>
          <w:szCs w:val="20"/>
        </w:rPr>
      </w:pPr>
      <w:r w:rsidRPr="00081C5E">
        <w:rPr>
          <w:rFonts w:asciiTheme="minorHAnsi" w:hAnsiTheme="minorHAnsi" w:cstheme="minorHAnsi"/>
          <w:bCs/>
          <w:color w:val="000000"/>
          <w:sz w:val="20"/>
          <w:szCs w:val="20"/>
          <w:u w:val="single"/>
        </w:rPr>
        <w:t xml:space="preserve">Wymagania dotyczące robót: </w:t>
      </w:r>
    </w:p>
    <w:p w14:paraId="3091A3ED" w14:textId="5A504055" w:rsidR="00081C5E" w:rsidRPr="00081C5E" w:rsidRDefault="00081C5E" w:rsidP="00FF030B">
      <w:pPr>
        <w:numPr>
          <w:ilvl w:val="2"/>
          <w:numId w:val="9"/>
        </w:numPr>
        <w:autoSpaceDE w:val="0"/>
        <w:autoSpaceDN w:val="0"/>
        <w:adjustRightInd w:val="0"/>
        <w:spacing w:after="0"/>
        <w:ind w:left="993"/>
        <w:contextualSpacing/>
        <w:jc w:val="both"/>
        <w:rPr>
          <w:rFonts w:asciiTheme="minorHAnsi" w:hAnsiTheme="minorHAnsi" w:cstheme="minorHAnsi"/>
          <w:sz w:val="20"/>
          <w:szCs w:val="20"/>
          <w:u w:val="single"/>
        </w:rPr>
      </w:pPr>
      <w:r w:rsidRPr="00081C5E">
        <w:rPr>
          <w:rFonts w:asciiTheme="minorHAnsi" w:hAnsiTheme="minorHAnsi" w:cstheme="minorHAnsi"/>
          <w:color w:val="000000"/>
          <w:sz w:val="20"/>
          <w:szCs w:val="20"/>
        </w:rPr>
        <w:t>wszelkie roboty wykonywane przez Wykonawcę winne być zrealizowane zgodnie z przepisami Prawa Budowlanego, obowiązującymi normami i warunkami technicznymi wykonania i odbioru robót</w:t>
      </w:r>
      <w:r w:rsidR="00F62E9A">
        <w:rPr>
          <w:rFonts w:asciiTheme="minorHAnsi" w:hAnsiTheme="minorHAnsi" w:cstheme="minorHAnsi"/>
          <w:color w:val="000000"/>
          <w:sz w:val="20"/>
          <w:szCs w:val="20"/>
        </w:rPr>
        <w:t>, PFU, specyfikacjami technicznymi</w:t>
      </w:r>
      <w:r w:rsidRPr="00081C5E">
        <w:rPr>
          <w:rFonts w:asciiTheme="minorHAnsi" w:hAnsiTheme="minorHAnsi" w:cstheme="minorHAnsi"/>
          <w:color w:val="000000"/>
          <w:sz w:val="20"/>
          <w:szCs w:val="20"/>
        </w:rPr>
        <w:t xml:space="preserve"> oraz sztuką budowlaną, przepisami bhp, ppoż., z poszanowaniem mienia </w:t>
      </w:r>
      <w:r w:rsidRPr="00081C5E">
        <w:rPr>
          <w:rFonts w:asciiTheme="minorHAnsi" w:hAnsiTheme="minorHAnsi" w:cstheme="minorHAnsi"/>
          <w:sz w:val="20"/>
          <w:szCs w:val="20"/>
        </w:rPr>
        <w:t xml:space="preserve">Zamawiającego, </w:t>
      </w:r>
      <w:r w:rsidRPr="00081C5E">
        <w:rPr>
          <w:rFonts w:asciiTheme="minorHAnsi" w:hAnsiTheme="minorHAnsi" w:cstheme="minorHAnsi"/>
          <w:color w:val="000000"/>
          <w:sz w:val="20"/>
          <w:szCs w:val="20"/>
        </w:rPr>
        <w:t xml:space="preserve">środowiska oraz zgodnie z zaleceniami inspektora nadzoru inwestorskiego, </w:t>
      </w:r>
    </w:p>
    <w:p w14:paraId="5E4A8127" w14:textId="0ABC9FB4" w:rsidR="00081C5E" w:rsidRPr="00081C5E" w:rsidRDefault="00081C5E" w:rsidP="00FF030B">
      <w:pPr>
        <w:numPr>
          <w:ilvl w:val="2"/>
          <w:numId w:val="9"/>
        </w:numPr>
        <w:autoSpaceDE w:val="0"/>
        <w:autoSpaceDN w:val="0"/>
        <w:adjustRightInd w:val="0"/>
        <w:spacing w:after="0"/>
        <w:ind w:left="993"/>
        <w:contextualSpacing/>
        <w:jc w:val="both"/>
        <w:rPr>
          <w:rFonts w:asciiTheme="minorHAnsi" w:hAnsiTheme="minorHAnsi" w:cstheme="minorHAnsi"/>
          <w:sz w:val="20"/>
          <w:szCs w:val="20"/>
          <w:u w:val="single"/>
        </w:rPr>
      </w:pPr>
      <w:r w:rsidRPr="00081C5E">
        <w:rPr>
          <w:rFonts w:asciiTheme="minorHAnsi" w:hAnsiTheme="minorHAnsi" w:cstheme="minorHAnsi"/>
          <w:color w:val="000000"/>
          <w:sz w:val="20"/>
          <w:szCs w:val="20"/>
        </w:rPr>
        <w:t xml:space="preserve">roboty należy prowadzić zgodnie z wymogami dokumentacji określającej przedmiot zamówienia, </w:t>
      </w:r>
      <w:r w:rsidR="00F62E9A">
        <w:rPr>
          <w:rFonts w:asciiTheme="minorHAnsi" w:hAnsiTheme="minorHAnsi" w:cstheme="minorHAnsi"/>
          <w:color w:val="000000"/>
          <w:sz w:val="20"/>
          <w:szCs w:val="20"/>
        </w:rPr>
        <w:t xml:space="preserve">decyzjami administracyjnymi, </w:t>
      </w:r>
      <w:r w:rsidRPr="00081C5E">
        <w:rPr>
          <w:rFonts w:asciiTheme="minorHAnsi" w:hAnsiTheme="minorHAnsi" w:cstheme="minorHAnsi"/>
          <w:color w:val="000000"/>
          <w:sz w:val="20"/>
          <w:szCs w:val="20"/>
        </w:rPr>
        <w:t>projektami budowlanymi</w:t>
      </w:r>
      <w:r w:rsidR="00F62E9A">
        <w:rPr>
          <w:rFonts w:asciiTheme="minorHAnsi" w:hAnsiTheme="minorHAnsi" w:cstheme="minorHAnsi"/>
          <w:color w:val="000000"/>
          <w:sz w:val="20"/>
          <w:szCs w:val="20"/>
        </w:rPr>
        <w:t xml:space="preserve"> i wykonawczymi</w:t>
      </w:r>
      <w:r w:rsidRPr="00081C5E">
        <w:rPr>
          <w:rFonts w:asciiTheme="minorHAnsi" w:hAnsiTheme="minorHAnsi" w:cstheme="minorHAnsi"/>
          <w:color w:val="000000"/>
          <w:sz w:val="20"/>
          <w:szCs w:val="20"/>
        </w:rPr>
        <w:t xml:space="preserve">, </w:t>
      </w:r>
      <w:r w:rsidR="00F62E9A">
        <w:rPr>
          <w:rFonts w:asciiTheme="minorHAnsi" w:hAnsiTheme="minorHAnsi" w:cstheme="minorHAnsi"/>
          <w:color w:val="000000"/>
          <w:sz w:val="20"/>
          <w:szCs w:val="20"/>
        </w:rPr>
        <w:t xml:space="preserve">PFU, </w:t>
      </w:r>
      <w:r w:rsidRPr="00081C5E">
        <w:rPr>
          <w:rFonts w:asciiTheme="minorHAnsi" w:hAnsiTheme="minorHAnsi" w:cstheme="minorHAnsi"/>
          <w:color w:val="000000"/>
          <w:sz w:val="20"/>
          <w:szCs w:val="20"/>
        </w:rPr>
        <w:t>specyfikacjami technicznymi wykonania i odbioru robót, oraz wymogami SIWZ.</w:t>
      </w:r>
    </w:p>
    <w:p w14:paraId="04CB7A2E" w14:textId="77777777" w:rsidR="00081C5E" w:rsidRPr="00081C5E" w:rsidRDefault="00081C5E" w:rsidP="001D24FD">
      <w:pPr>
        <w:numPr>
          <w:ilvl w:val="1"/>
          <w:numId w:val="9"/>
        </w:numPr>
        <w:suppressAutoHyphens/>
        <w:spacing w:after="0"/>
        <w:ind w:left="567"/>
        <w:jc w:val="both"/>
        <w:rPr>
          <w:rFonts w:asciiTheme="minorHAnsi" w:eastAsia="Times New Roman" w:hAnsiTheme="minorHAnsi" w:cstheme="minorHAnsi"/>
          <w:bCs/>
          <w:color w:val="FF0000"/>
          <w:sz w:val="20"/>
          <w:szCs w:val="20"/>
          <w:lang w:eastAsia="ar-SA"/>
        </w:rPr>
      </w:pPr>
      <w:r w:rsidRPr="00081C5E">
        <w:rPr>
          <w:rFonts w:asciiTheme="minorHAnsi" w:eastAsia="Times New Roman" w:hAnsiTheme="minorHAnsi" w:cstheme="minorHAnsi"/>
          <w:bCs/>
          <w:sz w:val="20"/>
          <w:szCs w:val="20"/>
          <w:lang w:eastAsia="ar-SA"/>
        </w:rPr>
        <w:t>Kody CPV:</w:t>
      </w:r>
    </w:p>
    <w:p w14:paraId="0D1AEED6" w14:textId="3EA45718"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39717100-2</w:t>
      </w:r>
      <w:r w:rsidRPr="00081C5E">
        <w:rPr>
          <w:rFonts w:asciiTheme="minorHAnsi" w:eastAsia="Times New Roman" w:hAnsiTheme="minorHAnsi" w:cstheme="minorHAnsi"/>
          <w:bCs/>
          <w:sz w:val="20"/>
          <w:szCs w:val="20"/>
          <w:lang w:eastAsia="ar-SA"/>
        </w:rPr>
        <w:tab/>
        <w:t>Wentylatory</w:t>
      </w:r>
      <w:r w:rsidR="009B4E27">
        <w:rPr>
          <w:rFonts w:asciiTheme="minorHAnsi" w:eastAsia="Times New Roman" w:hAnsiTheme="minorHAnsi" w:cstheme="minorHAnsi"/>
          <w:bCs/>
          <w:sz w:val="20"/>
          <w:szCs w:val="20"/>
          <w:lang w:eastAsia="ar-SA"/>
        </w:rPr>
        <w:t>,</w:t>
      </w:r>
    </w:p>
    <w:p w14:paraId="5D493D17" w14:textId="41ADFAFA"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lastRenderedPageBreak/>
        <w:t>42164000-6</w:t>
      </w:r>
      <w:r w:rsidRPr="00081C5E">
        <w:rPr>
          <w:rFonts w:asciiTheme="minorHAnsi" w:eastAsia="Times New Roman" w:hAnsiTheme="minorHAnsi" w:cstheme="minorHAnsi"/>
          <w:bCs/>
          <w:sz w:val="20"/>
          <w:szCs w:val="20"/>
          <w:lang w:eastAsia="ar-SA"/>
        </w:rPr>
        <w:tab/>
        <w:t>Układy pomocnicze do kotłów grzewczych</w:t>
      </w:r>
      <w:r w:rsidR="009B4E27">
        <w:rPr>
          <w:rFonts w:asciiTheme="minorHAnsi" w:eastAsia="Times New Roman" w:hAnsiTheme="minorHAnsi" w:cstheme="minorHAnsi"/>
          <w:bCs/>
          <w:sz w:val="20"/>
          <w:szCs w:val="20"/>
          <w:lang w:eastAsia="ar-SA"/>
        </w:rPr>
        <w:t>,</w:t>
      </w:r>
    </w:p>
    <w:p w14:paraId="5DB981C8" w14:textId="4A8218B2"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42122000-0</w:t>
      </w:r>
      <w:r w:rsidRPr="00081C5E">
        <w:rPr>
          <w:rFonts w:asciiTheme="minorHAnsi" w:eastAsia="Times New Roman" w:hAnsiTheme="minorHAnsi" w:cstheme="minorHAnsi"/>
          <w:bCs/>
          <w:sz w:val="20"/>
          <w:szCs w:val="20"/>
          <w:lang w:eastAsia="ar-SA"/>
        </w:rPr>
        <w:tab/>
        <w:t>Pompy</w:t>
      </w:r>
      <w:r w:rsidR="009B4E27">
        <w:rPr>
          <w:rFonts w:asciiTheme="minorHAnsi" w:eastAsia="Times New Roman" w:hAnsiTheme="minorHAnsi" w:cstheme="minorHAnsi"/>
          <w:bCs/>
          <w:sz w:val="20"/>
          <w:szCs w:val="20"/>
          <w:lang w:eastAsia="ar-SA"/>
        </w:rPr>
        <w:t>,</w:t>
      </w:r>
    </w:p>
    <w:p w14:paraId="30B4BB1C" w14:textId="7BFA3043"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42511100-2</w:t>
      </w:r>
      <w:r w:rsidRPr="00081C5E">
        <w:rPr>
          <w:rFonts w:asciiTheme="minorHAnsi" w:eastAsia="Times New Roman" w:hAnsiTheme="minorHAnsi" w:cstheme="minorHAnsi"/>
          <w:bCs/>
          <w:sz w:val="20"/>
          <w:szCs w:val="20"/>
          <w:lang w:eastAsia="ar-SA"/>
        </w:rPr>
        <w:tab/>
        <w:t>Wymienniki ciepła</w:t>
      </w:r>
      <w:r w:rsidR="009B4E27">
        <w:rPr>
          <w:rFonts w:asciiTheme="minorHAnsi" w:eastAsia="Times New Roman" w:hAnsiTheme="minorHAnsi" w:cstheme="minorHAnsi"/>
          <w:bCs/>
          <w:sz w:val="20"/>
          <w:szCs w:val="20"/>
          <w:lang w:eastAsia="ar-SA"/>
        </w:rPr>
        <w:t>,</w:t>
      </w:r>
    </w:p>
    <w:p w14:paraId="207AF8C4" w14:textId="440764E8"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42514000-2</w:t>
      </w:r>
      <w:r w:rsidRPr="00081C5E">
        <w:rPr>
          <w:rFonts w:asciiTheme="minorHAnsi" w:eastAsia="Times New Roman" w:hAnsiTheme="minorHAnsi" w:cstheme="minorHAnsi"/>
          <w:bCs/>
          <w:sz w:val="20"/>
          <w:szCs w:val="20"/>
          <w:lang w:eastAsia="ar-SA"/>
        </w:rPr>
        <w:tab/>
        <w:t>Maszyny i aparatura do filtrowania lub oczyszczania gazów</w:t>
      </w:r>
      <w:r w:rsidR="009B4E27">
        <w:rPr>
          <w:rFonts w:asciiTheme="minorHAnsi" w:eastAsia="Times New Roman" w:hAnsiTheme="minorHAnsi" w:cstheme="minorHAnsi"/>
          <w:bCs/>
          <w:sz w:val="20"/>
          <w:szCs w:val="20"/>
          <w:lang w:eastAsia="ar-SA"/>
        </w:rPr>
        <w:t>,</w:t>
      </w:r>
    </w:p>
    <w:p w14:paraId="28A637A5" w14:textId="6AB6E634"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44110000-4</w:t>
      </w:r>
      <w:r w:rsidRPr="00081C5E">
        <w:rPr>
          <w:rFonts w:asciiTheme="minorHAnsi" w:eastAsia="Times New Roman" w:hAnsiTheme="minorHAnsi" w:cstheme="minorHAnsi"/>
          <w:bCs/>
          <w:sz w:val="20"/>
          <w:szCs w:val="20"/>
          <w:lang w:eastAsia="ar-SA"/>
        </w:rPr>
        <w:tab/>
        <w:t>Materiały konstrukcyjne</w:t>
      </w:r>
      <w:r w:rsidR="009B4E27">
        <w:rPr>
          <w:rFonts w:asciiTheme="minorHAnsi" w:eastAsia="Times New Roman" w:hAnsiTheme="minorHAnsi" w:cstheme="minorHAnsi"/>
          <w:bCs/>
          <w:sz w:val="20"/>
          <w:szCs w:val="20"/>
          <w:lang w:eastAsia="ar-SA"/>
        </w:rPr>
        <w:t>,</w:t>
      </w:r>
    </w:p>
    <w:p w14:paraId="0BB17083" w14:textId="05AA5580"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44140000-3</w:t>
      </w:r>
      <w:r w:rsidRPr="00081C5E">
        <w:rPr>
          <w:rFonts w:asciiTheme="minorHAnsi" w:eastAsia="Times New Roman" w:hAnsiTheme="minorHAnsi" w:cstheme="minorHAnsi"/>
          <w:bCs/>
          <w:sz w:val="20"/>
          <w:szCs w:val="20"/>
          <w:lang w:eastAsia="ar-SA"/>
        </w:rPr>
        <w:tab/>
        <w:t>Produkty związane z materiałami budowlanymi</w:t>
      </w:r>
      <w:r w:rsidR="009B4E27">
        <w:rPr>
          <w:rFonts w:asciiTheme="minorHAnsi" w:eastAsia="Times New Roman" w:hAnsiTheme="minorHAnsi" w:cstheme="minorHAnsi"/>
          <w:bCs/>
          <w:sz w:val="20"/>
          <w:szCs w:val="20"/>
          <w:lang w:eastAsia="ar-SA"/>
        </w:rPr>
        <w:t>,</w:t>
      </w:r>
    </w:p>
    <w:p w14:paraId="31361494" w14:textId="729EC598"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44160000-9</w:t>
      </w:r>
      <w:r w:rsidRPr="00081C5E">
        <w:rPr>
          <w:rFonts w:asciiTheme="minorHAnsi" w:eastAsia="Times New Roman" w:hAnsiTheme="minorHAnsi" w:cstheme="minorHAnsi"/>
          <w:bCs/>
          <w:sz w:val="20"/>
          <w:szCs w:val="20"/>
          <w:lang w:eastAsia="ar-SA"/>
        </w:rPr>
        <w:tab/>
        <w:t>Rurociągi, instalacje rurowe, rury, okładziny rurowe, rury i podobne elementy</w:t>
      </w:r>
      <w:r w:rsidR="009B4E27">
        <w:rPr>
          <w:rFonts w:asciiTheme="minorHAnsi" w:eastAsia="Times New Roman" w:hAnsiTheme="minorHAnsi" w:cstheme="minorHAnsi"/>
          <w:bCs/>
          <w:sz w:val="20"/>
          <w:szCs w:val="20"/>
          <w:lang w:eastAsia="ar-SA"/>
        </w:rPr>
        <w:t>,</w:t>
      </w:r>
    </w:p>
    <w:p w14:paraId="02C03415" w14:textId="500F5DF7"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45000000-7</w:t>
      </w:r>
      <w:r w:rsidRPr="00081C5E">
        <w:rPr>
          <w:rFonts w:asciiTheme="minorHAnsi" w:eastAsia="Times New Roman" w:hAnsiTheme="minorHAnsi" w:cstheme="minorHAnsi"/>
          <w:bCs/>
          <w:sz w:val="20"/>
          <w:szCs w:val="20"/>
          <w:lang w:eastAsia="ar-SA"/>
        </w:rPr>
        <w:tab/>
        <w:t>Roboty budowlane</w:t>
      </w:r>
      <w:r w:rsidR="009B4E27">
        <w:rPr>
          <w:rFonts w:asciiTheme="minorHAnsi" w:eastAsia="Times New Roman" w:hAnsiTheme="minorHAnsi" w:cstheme="minorHAnsi"/>
          <w:bCs/>
          <w:sz w:val="20"/>
          <w:szCs w:val="20"/>
          <w:lang w:eastAsia="ar-SA"/>
        </w:rPr>
        <w:t>,</w:t>
      </w:r>
    </w:p>
    <w:p w14:paraId="229AB397" w14:textId="7894AF68"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45300000-0</w:t>
      </w:r>
      <w:r w:rsidRPr="00081C5E">
        <w:rPr>
          <w:rFonts w:asciiTheme="minorHAnsi" w:eastAsia="Times New Roman" w:hAnsiTheme="minorHAnsi" w:cstheme="minorHAnsi"/>
          <w:bCs/>
          <w:sz w:val="20"/>
          <w:szCs w:val="20"/>
          <w:lang w:eastAsia="ar-SA"/>
        </w:rPr>
        <w:tab/>
        <w:t>Roboty instalacyjne w budynkach</w:t>
      </w:r>
      <w:r w:rsidR="009B4E27">
        <w:rPr>
          <w:rFonts w:asciiTheme="minorHAnsi" w:eastAsia="Times New Roman" w:hAnsiTheme="minorHAnsi" w:cstheme="minorHAnsi"/>
          <w:bCs/>
          <w:sz w:val="20"/>
          <w:szCs w:val="20"/>
          <w:lang w:eastAsia="ar-SA"/>
        </w:rPr>
        <w:t>,</w:t>
      </w:r>
    </w:p>
    <w:p w14:paraId="23E876E9" w14:textId="7B1A3172"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45251250-8</w:t>
      </w:r>
      <w:r w:rsidRPr="00081C5E">
        <w:rPr>
          <w:rFonts w:asciiTheme="minorHAnsi" w:eastAsia="Times New Roman" w:hAnsiTheme="minorHAnsi" w:cstheme="minorHAnsi"/>
          <w:bCs/>
          <w:sz w:val="20"/>
          <w:szCs w:val="20"/>
          <w:lang w:eastAsia="ar-SA"/>
        </w:rPr>
        <w:tab/>
        <w:t>Roboty budowlane w zakresie lokalnych zakładów grzewczych</w:t>
      </w:r>
      <w:r w:rsidR="009B4E27">
        <w:rPr>
          <w:rFonts w:asciiTheme="minorHAnsi" w:eastAsia="Times New Roman" w:hAnsiTheme="minorHAnsi" w:cstheme="minorHAnsi"/>
          <w:bCs/>
          <w:sz w:val="20"/>
          <w:szCs w:val="20"/>
          <w:lang w:eastAsia="ar-SA"/>
        </w:rPr>
        <w:t>,</w:t>
      </w:r>
    </w:p>
    <w:p w14:paraId="282684F7" w14:textId="36E7EE9B"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45311000-0</w:t>
      </w:r>
      <w:r w:rsidRPr="00081C5E">
        <w:rPr>
          <w:rFonts w:asciiTheme="minorHAnsi" w:eastAsia="Times New Roman" w:hAnsiTheme="minorHAnsi" w:cstheme="minorHAnsi"/>
          <w:bCs/>
          <w:sz w:val="20"/>
          <w:szCs w:val="20"/>
          <w:lang w:eastAsia="ar-SA"/>
        </w:rPr>
        <w:tab/>
        <w:t>Roboty w zakresie okablowania oraz instalacji elektrycznych</w:t>
      </w:r>
      <w:r w:rsidR="009B4E27">
        <w:rPr>
          <w:rFonts w:asciiTheme="minorHAnsi" w:eastAsia="Times New Roman" w:hAnsiTheme="minorHAnsi" w:cstheme="minorHAnsi"/>
          <w:bCs/>
          <w:sz w:val="20"/>
          <w:szCs w:val="20"/>
          <w:lang w:eastAsia="ar-SA"/>
        </w:rPr>
        <w:t>,</w:t>
      </w:r>
    </w:p>
    <w:p w14:paraId="68C7B3AC" w14:textId="7AB98473"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 xml:space="preserve">45314000-1 </w:t>
      </w:r>
      <w:r w:rsidRPr="00081C5E">
        <w:rPr>
          <w:rFonts w:asciiTheme="minorHAnsi" w:eastAsia="Times New Roman" w:hAnsiTheme="minorHAnsi" w:cstheme="minorHAnsi"/>
          <w:bCs/>
          <w:sz w:val="20"/>
          <w:szCs w:val="20"/>
          <w:lang w:eastAsia="ar-SA"/>
        </w:rPr>
        <w:tab/>
        <w:t>Instalowanie urządzeń telekomunikacyjnych</w:t>
      </w:r>
      <w:r w:rsidR="009B4E27">
        <w:rPr>
          <w:rFonts w:asciiTheme="minorHAnsi" w:eastAsia="Times New Roman" w:hAnsiTheme="minorHAnsi" w:cstheme="minorHAnsi"/>
          <w:bCs/>
          <w:sz w:val="20"/>
          <w:szCs w:val="20"/>
          <w:lang w:eastAsia="ar-SA"/>
        </w:rPr>
        <w:t>,</w:t>
      </w:r>
    </w:p>
    <w:p w14:paraId="5044B350" w14:textId="3A1B2F4E"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 xml:space="preserve">45317000-2 </w:t>
      </w:r>
      <w:r w:rsidRPr="00081C5E">
        <w:rPr>
          <w:rFonts w:asciiTheme="minorHAnsi" w:eastAsia="Times New Roman" w:hAnsiTheme="minorHAnsi" w:cstheme="minorHAnsi"/>
          <w:bCs/>
          <w:sz w:val="20"/>
          <w:szCs w:val="20"/>
          <w:lang w:eastAsia="ar-SA"/>
        </w:rPr>
        <w:tab/>
        <w:t>Inne instalacje elektryczne</w:t>
      </w:r>
      <w:r w:rsidR="009B4E27">
        <w:rPr>
          <w:rFonts w:asciiTheme="minorHAnsi" w:eastAsia="Times New Roman" w:hAnsiTheme="minorHAnsi" w:cstheme="minorHAnsi"/>
          <w:bCs/>
          <w:sz w:val="20"/>
          <w:szCs w:val="20"/>
          <w:lang w:eastAsia="ar-SA"/>
        </w:rPr>
        <w:t>,</w:t>
      </w:r>
    </w:p>
    <w:p w14:paraId="769FD821" w14:textId="3FF2A32B"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45320000-6</w:t>
      </w:r>
      <w:r w:rsidRPr="00081C5E">
        <w:rPr>
          <w:rFonts w:asciiTheme="minorHAnsi" w:eastAsia="Times New Roman" w:hAnsiTheme="minorHAnsi" w:cstheme="minorHAnsi"/>
          <w:bCs/>
          <w:sz w:val="20"/>
          <w:szCs w:val="20"/>
          <w:lang w:eastAsia="ar-SA"/>
        </w:rPr>
        <w:tab/>
        <w:t>Roboty izolacyjne</w:t>
      </w:r>
      <w:r w:rsidR="009B4E27">
        <w:rPr>
          <w:rFonts w:asciiTheme="minorHAnsi" w:eastAsia="Times New Roman" w:hAnsiTheme="minorHAnsi" w:cstheme="minorHAnsi"/>
          <w:bCs/>
          <w:sz w:val="20"/>
          <w:szCs w:val="20"/>
          <w:lang w:eastAsia="ar-SA"/>
        </w:rPr>
        <w:t>,</w:t>
      </w:r>
    </w:p>
    <w:p w14:paraId="6D33628C" w14:textId="5A6A8EAC"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 xml:space="preserve">45321000-3 </w:t>
      </w:r>
      <w:r w:rsidRPr="00081C5E">
        <w:rPr>
          <w:rFonts w:asciiTheme="minorHAnsi" w:eastAsia="Times New Roman" w:hAnsiTheme="minorHAnsi" w:cstheme="minorHAnsi"/>
          <w:bCs/>
          <w:sz w:val="20"/>
          <w:szCs w:val="20"/>
          <w:lang w:eastAsia="ar-SA"/>
        </w:rPr>
        <w:tab/>
        <w:t>Izolacja cieplna</w:t>
      </w:r>
      <w:r w:rsidR="009B4E27">
        <w:rPr>
          <w:rFonts w:asciiTheme="minorHAnsi" w:eastAsia="Times New Roman" w:hAnsiTheme="minorHAnsi" w:cstheme="minorHAnsi"/>
          <w:bCs/>
          <w:sz w:val="20"/>
          <w:szCs w:val="20"/>
          <w:lang w:eastAsia="ar-SA"/>
        </w:rPr>
        <w:t>,</w:t>
      </w:r>
    </w:p>
    <w:p w14:paraId="675878BD" w14:textId="44F04575"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 xml:space="preserve">45323000-7 </w:t>
      </w:r>
      <w:r w:rsidRPr="00081C5E">
        <w:rPr>
          <w:rFonts w:asciiTheme="minorHAnsi" w:eastAsia="Times New Roman" w:hAnsiTheme="minorHAnsi" w:cstheme="minorHAnsi"/>
          <w:bCs/>
          <w:sz w:val="20"/>
          <w:szCs w:val="20"/>
          <w:lang w:eastAsia="ar-SA"/>
        </w:rPr>
        <w:tab/>
        <w:t>Roboty w zakresie izolacji dźwiękoszczelnych</w:t>
      </w:r>
      <w:r w:rsidR="009B4E27">
        <w:rPr>
          <w:rFonts w:asciiTheme="minorHAnsi" w:eastAsia="Times New Roman" w:hAnsiTheme="minorHAnsi" w:cstheme="minorHAnsi"/>
          <w:bCs/>
          <w:sz w:val="20"/>
          <w:szCs w:val="20"/>
          <w:lang w:eastAsia="ar-SA"/>
        </w:rPr>
        <w:t>,</w:t>
      </w:r>
    </w:p>
    <w:p w14:paraId="481CC972" w14:textId="5566375F"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453</w:t>
      </w:r>
      <w:r w:rsidR="007F5181">
        <w:rPr>
          <w:rFonts w:asciiTheme="minorHAnsi" w:eastAsia="Times New Roman" w:hAnsiTheme="minorHAnsi" w:cstheme="minorHAnsi"/>
          <w:bCs/>
          <w:sz w:val="20"/>
          <w:szCs w:val="20"/>
          <w:lang w:eastAsia="ar-SA"/>
        </w:rPr>
        <w:t>3</w:t>
      </w:r>
      <w:r w:rsidRPr="00081C5E">
        <w:rPr>
          <w:rFonts w:asciiTheme="minorHAnsi" w:eastAsia="Times New Roman" w:hAnsiTheme="minorHAnsi" w:cstheme="minorHAnsi"/>
          <w:bCs/>
          <w:sz w:val="20"/>
          <w:szCs w:val="20"/>
          <w:lang w:eastAsia="ar-SA"/>
        </w:rPr>
        <w:t>2000-3</w:t>
      </w:r>
      <w:r w:rsidRPr="00081C5E">
        <w:rPr>
          <w:rFonts w:asciiTheme="minorHAnsi" w:eastAsia="Times New Roman" w:hAnsiTheme="minorHAnsi" w:cstheme="minorHAnsi"/>
          <w:bCs/>
          <w:sz w:val="20"/>
          <w:szCs w:val="20"/>
          <w:lang w:eastAsia="ar-SA"/>
        </w:rPr>
        <w:tab/>
        <w:t>Roboty instalacyjne wodne i kanalizacyjne</w:t>
      </w:r>
      <w:r w:rsidR="009B4E27">
        <w:rPr>
          <w:rFonts w:asciiTheme="minorHAnsi" w:eastAsia="Times New Roman" w:hAnsiTheme="minorHAnsi" w:cstheme="minorHAnsi"/>
          <w:bCs/>
          <w:sz w:val="20"/>
          <w:szCs w:val="20"/>
          <w:lang w:eastAsia="ar-SA"/>
        </w:rPr>
        <w:t>,</w:t>
      </w:r>
    </w:p>
    <w:p w14:paraId="1368EBA4" w14:textId="790708F4"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 xml:space="preserve">45351000-2 </w:t>
      </w:r>
      <w:r w:rsidRPr="00081C5E">
        <w:rPr>
          <w:rFonts w:asciiTheme="minorHAnsi" w:eastAsia="Times New Roman" w:hAnsiTheme="minorHAnsi" w:cstheme="minorHAnsi"/>
          <w:bCs/>
          <w:sz w:val="20"/>
          <w:szCs w:val="20"/>
          <w:lang w:eastAsia="ar-SA"/>
        </w:rPr>
        <w:tab/>
        <w:t>Mechaniczne instalacje inżynieryjne</w:t>
      </w:r>
      <w:r w:rsidR="009B4E27">
        <w:rPr>
          <w:rFonts w:asciiTheme="minorHAnsi" w:eastAsia="Times New Roman" w:hAnsiTheme="minorHAnsi" w:cstheme="minorHAnsi"/>
          <w:bCs/>
          <w:sz w:val="20"/>
          <w:szCs w:val="20"/>
          <w:lang w:eastAsia="ar-SA"/>
        </w:rPr>
        <w:t>,</w:t>
      </w:r>
    </w:p>
    <w:p w14:paraId="3B24A229" w14:textId="1DEF6C2F"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71000000-8</w:t>
      </w:r>
      <w:r w:rsidRPr="00081C5E">
        <w:rPr>
          <w:rFonts w:asciiTheme="minorHAnsi" w:eastAsia="Times New Roman" w:hAnsiTheme="minorHAnsi" w:cstheme="minorHAnsi"/>
          <w:bCs/>
          <w:sz w:val="20"/>
          <w:szCs w:val="20"/>
          <w:lang w:eastAsia="ar-SA"/>
        </w:rPr>
        <w:tab/>
        <w:t>Usługi architektoniczne, budowlane, inżynieryjne i kontrolne</w:t>
      </w:r>
      <w:r w:rsidR="009B4E27">
        <w:rPr>
          <w:rFonts w:asciiTheme="minorHAnsi" w:eastAsia="Times New Roman" w:hAnsiTheme="minorHAnsi" w:cstheme="minorHAnsi"/>
          <w:bCs/>
          <w:sz w:val="20"/>
          <w:szCs w:val="20"/>
          <w:lang w:eastAsia="ar-SA"/>
        </w:rPr>
        <w:t>,</w:t>
      </w:r>
    </w:p>
    <w:p w14:paraId="076DBF7D" w14:textId="0515FE27"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71200000-0</w:t>
      </w:r>
      <w:r w:rsidRPr="00081C5E">
        <w:rPr>
          <w:rFonts w:asciiTheme="minorHAnsi" w:eastAsia="Times New Roman" w:hAnsiTheme="minorHAnsi" w:cstheme="minorHAnsi"/>
          <w:bCs/>
          <w:sz w:val="20"/>
          <w:szCs w:val="20"/>
          <w:lang w:eastAsia="ar-SA"/>
        </w:rPr>
        <w:tab/>
        <w:t>Usługi architektoniczne i podobne</w:t>
      </w:r>
      <w:r w:rsidR="009B4E27">
        <w:rPr>
          <w:rFonts w:asciiTheme="minorHAnsi" w:eastAsia="Times New Roman" w:hAnsiTheme="minorHAnsi" w:cstheme="minorHAnsi"/>
          <w:bCs/>
          <w:sz w:val="20"/>
          <w:szCs w:val="20"/>
          <w:lang w:eastAsia="ar-SA"/>
        </w:rPr>
        <w:t>,</w:t>
      </w:r>
    </w:p>
    <w:p w14:paraId="1857C18E" w14:textId="2D5CF886"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 xml:space="preserve">71221000-3 </w:t>
      </w:r>
      <w:r w:rsidRPr="00081C5E">
        <w:rPr>
          <w:rFonts w:asciiTheme="minorHAnsi" w:eastAsia="Times New Roman" w:hAnsiTheme="minorHAnsi" w:cstheme="minorHAnsi"/>
          <w:bCs/>
          <w:sz w:val="20"/>
          <w:szCs w:val="20"/>
          <w:lang w:eastAsia="ar-SA"/>
        </w:rPr>
        <w:tab/>
        <w:t>Usługi architektoniczne w zakresie obiektów budowlanych</w:t>
      </w:r>
      <w:r w:rsidR="009B4E27">
        <w:rPr>
          <w:rFonts w:asciiTheme="minorHAnsi" w:eastAsia="Times New Roman" w:hAnsiTheme="minorHAnsi" w:cstheme="minorHAnsi"/>
          <w:bCs/>
          <w:sz w:val="20"/>
          <w:szCs w:val="20"/>
          <w:lang w:eastAsia="ar-SA"/>
        </w:rPr>
        <w:t>,</w:t>
      </w:r>
    </w:p>
    <w:p w14:paraId="79A91F54" w14:textId="62B7010C"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71300000-1</w:t>
      </w:r>
      <w:r w:rsidRPr="00081C5E">
        <w:rPr>
          <w:rFonts w:asciiTheme="minorHAnsi" w:eastAsia="Times New Roman" w:hAnsiTheme="minorHAnsi" w:cstheme="minorHAnsi"/>
          <w:bCs/>
          <w:sz w:val="20"/>
          <w:szCs w:val="20"/>
          <w:lang w:eastAsia="ar-SA"/>
        </w:rPr>
        <w:tab/>
        <w:t>Usługi inżynieryjne</w:t>
      </w:r>
      <w:r w:rsidR="009B4E27">
        <w:rPr>
          <w:rFonts w:asciiTheme="minorHAnsi" w:eastAsia="Times New Roman" w:hAnsiTheme="minorHAnsi" w:cstheme="minorHAnsi"/>
          <w:bCs/>
          <w:sz w:val="20"/>
          <w:szCs w:val="20"/>
          <w:lang w:eastAsia="ar-SA"/>
        </w:rPr>
        <w:t>,</w:t>
      </w:r>
    </w:p>
    <w:p w14:paraId="6823C2F0" w14:textId="21B0176E"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71310000-4</w:t>
      </w:r>
      <w:r w:rsidRPr="00081C5E">
        <w:rPr>
          <w:rFonts w:asciiTheme="minorHAnsi" w:eastAsia="Times New Roman" w:hAnsiTheme="minorHAnsi" w:cstheme="minorHAnsi"/>
          <w:bCs/>
          <w:sz w:val="20"/>
          <w:szCs w:val="20"/>
          <w:lang w:eastAsia="ar-SA"/>
        </w:rPr>
        <w:tab/>
        <w:t>Doradcze usługi inżynieryjne i budowlane</w:t>
      </w:r>
      <w:r w:rsidR="009B4E27">
        <w:rPr>
          <w:rFonts w:asciiTheme="minorHAnsi" w:eastAsia="Times New Roman" w:hAnsiTheme="minorHAnsi" w:cstheme="minorHAnsi"/>
          <w:bCs/>
          <w:sz w:val="20"/>
          <w:szCs w:val="20"/>
          <w:lang w:eastAsia="ar-SA"/>
        </w:rPr>
        <w:t>,</w:t>
      </w:r>
    </w:p>
    <w:p w14:paraId="3EFA60E8" w14:textId="7B7FAA47"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 xml:space="preserve">71325000-2 </w:t>
      </w:r>
      <w:r w:rsidRPr="00081C5E">
        <w:rPr>
          <w:rFonts w:asciiTheme="minorHAnsi" w:eastAsia="Times New Roman" w:hAnsiTheme="minorHAnsi" w:cstheme="minorHAnsi"/>
          <w:bCs/>
          <w:sz w:val="20"/>
          <w:szCs w:val="20"/>
          <w:lang w:eastAsia="ar-SA"/>
        </w:rPr>
        <w:tab/>
        <w:t>Usługi projektowania fundamentów</w:t>
      </w:r>
      <w:r w:rsidR="009B4E27">
        <w:rPr>
          <w:rFonts w:asciiTheme="minorHAnsi" w:eastAsia="Times New Roman" w:hAnsiTheme="minorHAnsi" w:cstheme="minorHAnsi"/>
          <w:bCs/>
          <w:sz w:val="20"/>
          <w:szCs w:val="20"/>
          <w:lang w:eastAsia="ar-SA"/>
        </w:rPr>
        <w:t>,</w:t>
      </w:r>
    </w:p>
    <w:p w14:paraId="26647774" w14:textId="6BB46565"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 xml:space="preserve">71320000-7 </w:t>
      </w:r>
      <w:r w:rsidRPr="00081C5E">
        <w:rPr>
          <w:rFonts w:asciiTheme="minorHAnsi" w:eastAsia="Times New Roman" w:hAnsiTheme="minorHAnsi" w:cstheme="minorHAnsi"/>
          <w:bCs/>
          <w:sz w:val="20"/>
          <w:szCs w:val="20"/>
          <w:lang w:eastAsia="ar-SA"/>
        </w:rPr>
        <w:tab/>
        <w:t>Usługi Inżynieryjne w zakresie projektowania</w:t>
      </w:r>
      <w:r w:rsidR="009B4E27">
        <w:rPr>
          <w:rFonts w:asciiTheme="minorHAnsi" w:eastAsia="Times New Roman" w:hAnsiTheme="minorHAnsi" w:cstheme="minorHAnsi"/>
          <w:bCs/>
          <w:sz w:val="20"/>
          <w:szCs w:val="20"/>
          <w:lang w:eastAsia="ar-SA"/>
        </w:rPr>
        <w:t>,</w:t>
      </w:r>
    </w:p>
    <w:p w14:paraId="77476871" w14:textId="02A2BA6C"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 xml:space="preserve">71321000-4 </w:t>
      </w:r>
      <w:r w:rsidRPr="00081C5E">
        <w:rPr>
          <w:rFonts w:asciiTheme="minorHAnsi" w:eastAsia="Times New Roman" w:hAnsiTheme="minorHAnsi" w:cstheme="minorHAnsi"/>
          <w:bCs/>
          <w:sz w:val="20"/>
          <w:szCs w:val="20"/>
          <w:lang w:eastAsia="ar-SA"/>
        </w:rPr>
        <w:tab/>
        <w:t>Usługi inżynierii projektowej dla mechanicznych i elektrycznych instalacji budowlanych</w:t>
      </w:r>
      <w:r w:rsidR="009B4E27">
        <w:rPr>
          <w:rFonts w:asciiTheme="minorHAnsi" w:eastAsia="Times New Roman" w:hAnsiTheme="minorHAnsi" w:cstheme="minorHAnsi"/>
          <w:bCs/>
          <w:sz w:val="20"/>
          <w:szCs w:val="20"/>
          <w:lang w:eastAsia="ar-SA"/>
        </w:rPr>
        <w:t>,</w:t>
      </w:r>
    </w:p>
    <w:p w14:paraId="097EA5F3" w14:textId="37D675E9"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 xml:space="preserve">71327000-6 </w:t>
      </w:r>
      <w:r w:rsidRPr="00081C5E">
        <w:rPr>
          <w:rFonts w:asciiTheme="minorHAnsi" w:eastAsia="Times New Roman" w:hAnsiTheme="minorHAnsi" w:cstheme="minorHAnsi"/>
          <w:bCs/>
          <w:sz w:val="20"/>
          <w:szCs w:val="20"/>
          <w:lang w:eastAsia="ar-SA"/>
        </w:rPr>
        <w:tab/>
        <w:t>Usługi projektowania konstrukcji nośnych</w:t>
      </w:r>
      <w:r w:rsidR="009B4E27">
        <w:rPr>
          <w:rFonts w:asciiTheme="minorHAnsi" w:eastAsia="Times New Roman" w:hAnsiTheme="minorHAnsi" w:cstheme="minorHAnsi"/>
          <w:bCs/>
          <w:sz w:val="20"/>
          <w:szCs w:val="20"/>
          <w:lang w:eastAsia="ar-SA"/>
        </w:rPr>
        <w:t>,</w:t>
      </w:r>
    </w:p>
    <w:p w14:paraId="5AB10828" w14:textId="68772A72" w:rsidR="00081C5E" w:rsidRPr="00081C5E" w:rsidRDefault="00081C5E" w:rsidP="00081C5E">
      <w:pPr>
        <w:pStyle w:val="Akapitzlist"/>
        <w:suppressAutoHyphens/>
        <w:spacing w:after="0"/>
        <w:ind w:left="792"/>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80500000-9</w:t>
      </w:r>
      <w:r w:rsidRPr="00081C5E">
        <w:rPr>
          <w:rFonts w:asciiTheme="minorHAnsi" w:eastAsia="Times New Roman" w:hAnsiTheme="minorHAnsi" w:cstheme="minorHAnsi"/>
          <w:bCs/>
          <w:sz w:val="20"/>
          <w:szCs w:val="20"/>
          <w:lang w:eastAsia="ar-SA"/>
        </w:rPr>
        <w:tab/>
        <w:t>Usługi szkoleniowe</w:t>
      </w:r>
      <w:r w:rsidR="009B4E27">
        <w:rPr>
          <w:rFonts w:asciiTheme="minorHAnsi" w:eastAsia="Times New Roman" w:hAnsiTheme="minorHAnsi" w:cstheme="minorHAnsi"/>
          <w:bCs/>
          <w:sz w:val="20"/>
          <w:szCs w:val="20"/>
          <w:lang w:eastAsia="ar-SA"/>
        </w:rPr>
        <w:t>.</w:t>
      </w:r>
    </w:p>
    <w:p w14:paraId="5492DF2A" w14:textId="28417CD4" w:rsidR="00081C5E" w:rsidRDefault="00081C5E" w:rsidP="00FF030B">
      <w:pPr>
        <w:pStyle w:val="Akapitzlist"/>
        <w:numPr>
          <w:ilvl w:val="1"/>
          <w:numId w:val="9"/>
        </w:numPr>
        <w:suppressAutoHyphens/>
        <w:spacing w:after="0"/>
        <w:ind w:left="573" w:hanging="431"/>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Zamawiający wymaga</w:t>
      </w:r>
      <w:r w:rsidR="00C4299C">
        <w:rPr>
          <w:rFonts w:asciiTheme="minorHAnsi" w:eastAsia="Times New Roman" w:hAnsiTheme="minorHAnsi" w:cstheme="minorHAnsi"/>
          <w:bCs/>
          <w:sz w:val="20"/>
          <w:szCs w:val="20"/>
          <w:lang w:eastAsia="ar-SA"/>
        </w:rPr>
        <w:t>,</w:t>
      </w:r>
      <w:r w:rsidRPr="00081C5E">
        <w:rPr>
          <w:rFonts w:asciiTheme="minorHAnsi" w:eastAsia="Times New Roman" w:hAnsiTheme="minorHAnsi" w:cstheme="minorHAnsi"/>
          <w:bCs/>
          <w:sz w:val="20"/>
          <w:szCs w:val="20"/>
          <w:lang w:eastAsia="ar-SA"/>
        </w:rPr>
        <w:t xml:space="preserve"> aby Wykonawca miał wdrożony system zarządzania jakością oparty na normie ISO 9001, lub inny równorzędny system zarządzania jakością, certyfikowany przez niezależną jednostkę</w:t>
      </w:r>
      <w:r w:rsidR="00C4299C">
        <w:rPr>
          <w:rFonts w:asciiTheme="minorHAnsi" w:eastAsia="Times New Roman" w:hAnsiTheme="minorHAnsi" w:cstheme="minorHAnsi"/>
          <w:bCs/>
          <w:sz w:val="20"/>
          <w:szCs w:val="20"/>
          <w:lang w:eastAsia="ar-SA"/>
        </w:rPr>
        <w:t>.</w:t>
      </w:r>
    </w:p>
    <w:p w14:paraId="735E8BFB" w14:textId="61A54242" w:rsidR="00861D47" w:rsidRPr="00CB6E1E" w:rsidRDefault="00861D47" w:rsidP="00FF030B">
      <w:pPr>
        <w:pStyle w:val="Akapitzlist"/>
        <w:numPr>
          <w:ilvl w:val="1"/>
          <w:numId w:val="9"/>
        </w:numPr>
        <w:suppressAutoHyphens/>
        <w:spacing w:after="0"/>
        <w:ind w:left="573" w:hanging="431"/>
        <w:jc w:val="both"/>
        <w:rPr>
          <w:rFonts w:asciiTheme="minorHAnsi" w:eastAsia="Times New Roman" w:hAnsiTheme="minorHAnsi" w:cstheme="minorHAnsi"/>
          <w:bCs/>
          <w:sz w:val="20"/>
          <w:szCs w:val="20"/>
          <w:lang w:eastAsia="ar-SA"/>
        </w:rPr>
      </w:pPr>
      <w:r w:rsidRPr="000848A6">
        <w:rPr>
          <w:sz w:val="20"/>
          <w:szCs w:val="20"/>
        </w:rPr>
        <w:t>Zamawi</w:t>
      </w:r>
      <w:r w:rsidRPr="00CB6E1E">
        <w:rPr>
          <w:sz w:val="20"/>
          <w:szCs w:val="20"/>
        </w:rPr>
        <w:t>ający zwraca uwagę (zgodnie z pkt. 1.1 PFU), że brak spełnienia</w:t>
      </w:r>
      <w:r w:rsidRPr="004C7F75">
        <w:rPr>
          <w:sz w:val="20"/>
          <w:szCs w:val="20"/>
        </w:rPr>
        <w:t xml:space="preserve"> przez Wykonawcę</w:t>
      </w:r>
      <w:r w:rsidRPr="000848A6">
        <w:rPr>
          <w:sz w:val="20"/>
          <w:szCs w:val="20"/>
        </w:rPr>
        <w:t xml:space="preserve"> </w:t>
      </w:r>
      <w:r w:rsidRPr="00CB6E1E">
        <w:rPr>
          <w:sz w:val="20"/>
          <w:szCs w:val="20"/>
        </w:rPr>
        <w:t>Minimaln</w:t>
      </w:r>
      <w:r w:rsidRPr="004C7F75">
        <w:rPr>
          <w:sz w:val="20"/>
          <w:szCs w:val="20"/>
        </w:rPr>
        <w:t xml:space="preserve">ego </w:t>
      </w:r>
      <w:r w:rsidRPr="000848A6">
        <w:rPr>
          <w:sz w:val="20"/>
          <w:szCs w:val="20"/>
        </w:rPr>
        <w:t>Parametr</w:t>
      </w:r>
      <w:r w:rsidRPr="004C7F75">
        <w:rPr>
          <w:sz w:val="20"/>
          <w:szCs w:val="20"/>
        </w:rPr>
        <w:t>u</w:t>
      </w:r>
      <w:r w:rsidRPr="000848A6">
        <w:rPr>
          <w:sz w:val="20"/>
          <w:szCs w:val="20"/>
        </w:rPr>
        <w:t xml:space="preserve"> Wymagan</w:t>
      </w:r>
      <w:r w:rsidRPr="004C7F75">
        <w:rPr>
          <w:sz w:val="20"/>
          <w:szCs w:val="20"/>
        </w:rPr>
        <w:t xml:space="preserve">ego </w:t>
      </w:r>
      <w:r w:rsidRPr="000848A6">
        <w:rPr>
          <w:sz w:val="20"/>
          <w:szCs w:val="20"/>
        </w:rPr>
        <w:t>przez Zamawiającego w przedstawionej ofercie dla chociaż jednej temperatury powietrza zewnętrznego spowoduje odrzucenie oferty</w:t>
      </w:r>
      <w:r w:rsidRPr="004C7F75">
        <w:rPr>
          <w:sz w:val="20"/>
          <w:szCs w:val="20"/>
        </w:rPr>
        <w:t xml:space="preserve"> Wykonawcy</w:t>
      </w:r>
      <w:r w:rsidRPr="000848A6">
        <w:rPr>
          <w:sz w:val="20"/>
          <w:szCs w:val="20"/>
        </w:rPr>
        <w:t>.</w:t>
      </w:r>
      <w:r w:rsidRPr="00CB6E1E">
        <w:rPr>
          <w:sz w:val="20"/>
          <w:szCs w:val="20"/>
        </w:rPr>
        <w:t xml:space="preserve"> Szczegółowy formularz ofertowy zostanie udostępniony Wykonawcom wraz z zaproszenie do składania ofert. </w:t>
      </w:r>
    </w:p>
    <w:p w14:paraId="21883908" w14:textId="5E307CDB" w:rsidR="00081C5E" w:rsidRPr="00081C5E" w:rsidRDefault="00081C5E" w:rsidP="00FF030B">
      <w:pPr>
        <w:pStyle w:val="Akapitzlist"/>
        <w:numPr>
          <w:ilvl w:val="1"/>
          <w:numId w:val="9"/>
        </w:numPr>
        <w:suppressAutoHyphens/>
        <w:spacing w:after="0"/>
        <w:ind w:left="573" w:hanging="431"/>
        <w:jc w:val="both"/>
        <w:rPr>
          <w:rFonts w:asciiTheme="minorHAnsi" w:eastAsia="Times New Roman" w:hAnsiTheme="minorHAnsi" w:cstheme="minorHAnsi"/>
          <w:bCs/>
          <w:sz w:val="20"/>
          <w:szCs w:val="20"/>
          <w:lang w:eastAsia="ar-SA"/>
        </w:rPr>
      </w:pPr>
      <w:bookmarkStart w:id="1" w:name="_Hlk65670710"/>
      <w:r w:rsidRPr="00081C5E">
        <w:rPr>
          <w:rFonts w:asciiTheme="minorHAnsi" w:eastAsia="Times New Roman" w:hAnsiTheme="minorHAnsi" w:cstheme="minorHAnsi"/>
          <w:bCs/>
          <w:sz w:val="20"/>
          <w:szCs w:val="20"/>
          <w:lang w:eastAsia="ar-SA"/>
        </w:rPr>
        <w:t>Zamawiający wymaga</w:t>
      </w:r>
      <w:r w:rsidR="00C4299C">
        <w:rPr>
          <w:rFonts w:asciiTheme="minorHAnsi" w:eastAsia="Times New Roman" w:hAnsiTheme="minorHAnsi" w:cstheme="minorHAnsi"/>
          <w:bCs/>
          <w:sz w:val="20"/>
          <w:szCs w:val="20"/>
          <w:lang w:eastAsia="ar-SA"/>
        </w:rPr>
        <w:t>,</w:t>
      </w:r>
      <w:r w:rsidRPr="00081C5E">
        <w:rPr>
          <w:rFonts w:asciiTheme="minorHAnsi" w:eastAsia="Times New Roman" w:hAnsiTheme="minorHAnsi" w:cstheme="minorHAnsi"/>
          <w:bCs/>
          <w:sz w:val="20"/>
          <w:szCs w:val="20"/>
          <w:lang w:eastAsia="ar-SA"/>
        </w:rPr>
        <w:t xml:space="preserve"> aby Wykonawca wskazał preparaty i substancje niebezpieczne przewidywane do zastosowania</w:t>
      </w:r>
      <w:r w:rsidR="00BC31AF">
        <w:rPr>
          <w:rFonts w:asciiTheme="minorHAnsi" w:eastAsia="Times New Roman" w:hAnsiTheme="minorHAnsi" w:cstheme="minorHAnsi"/>
          <w:bCs/>
          <w:sz w:val="20"/>
          <w:szCs w:val="20"/>
          <w:lang w:eastAsia="ar-SA"/>
        </w:rPr>
        <w:t xml:space="preserve"> </w:t>
      </w:r>
      <w:r w:rsidRPr="00081C5E">
        <w:rPr>
          <w:rFonts w:asciiTheme="minorHAnsi" w:eastAsia="Times New Roman" w:hAnsiTheme="minorHAnsi" w:cstheme="minorHAnsi"/>
          <w:bCs/>
          <w:sz w:val="20"/>
          <w:szCs w:val="20"/>
          <w:lang w:eastAsia="ar-SA"/>
        </w:rPr>
        <w:t>w trakcie realizacji przedmiotu zamówienia, według Rozporządzeni</w:t>
      </w:r>
      <w:r w:rsidR="00570F0D">
        <w:rPr>
          <w:rFonts w:asciiTheme="minorHAnsi" w:eastAsia="Times New Roman" w:hAnsiTheme="minorHAnsi" w:cstheme="minorHAnsi"/>
          <w:bCs/>
          <w:sz w:val="20"/>
          <w:szCs w:val="20"/>
          <w:lang w:eastAsia="ar-SA"/>
        </w:rPr>
        <w:t>a</w:t>
      </w:r>
      <w:r w:rsidRPr="00081C5E">
        <w:rPr>
          <w:rFonts w:asciiTheme="minorHAnsi" w:eastAsia="Times New Roman" w:hAnsiTheme="minorHAnsi" w:cstheme="minorHAnsi"/>
          <w:bCs/>
          <w:sz w:val="20"/>
          <w:szCs w:val="20"/>
          <w:lang w:eastAsia="ar-SA"/>
        </w:rPr>
        <w:t xml:space="preserve"> Ministra Zdrowia z dnia 10 sierpnia 2012 r. </w:t>
      </w:r>
      <w:r w:rsidR="00C4299C">
        <w:rPr>
          <w:rFonts w:asciiTheme="minorHAnsi" w:eastAsia="Times New Roman" w:hAnsiTheme="minorHAnsi" w:cstheme="minorHAnsi"/>
          <w:bCs/>
          <w:sz w:val="20"/>
          <w:szCs w:val="20"/>
          <w:lang w:eastAsia="ar-SA"/>
        </w:rPr>
        <w:br/>
      </w:r>
      <w:r w:rsidRPr="00081C5E">
        <w:rPr>
          <w:rFonts w:asciiTheme="minorHAnsi" w:eastAsia="Times New Roman" w:hAnsiTheme="minorHAnsi" w:cstheme="minorHAnsi"/>
          <w:bCs/>
          <w:sz w:val="20"/>
          <w:szCs w:val="20"/>
          <w:lang w:eastAsia="ar-SA"/>
        </w:rPr>
        <w:t>w sprawie kryteriów i sposobu klasyfikacji substancji chemicznych i ich mieszanin (Dz.U. 2012 poz. 1018) lub złożył oświadczenie, że nie będzie stosować preparatów i substancji niebezpiecznych</w:t>
      </w:r>
      <w:bookmarkEnd w:id="1"/>
      <w:r w:rsidRPr="00081C5E">
        <w:rPr>
          <w:rFonts w:asciiTheme="minorHAnsi" w:eastAsia="Times New Roman" w:hAnsiTheme="minorHAnsi" w:cstheme="minorHAnsi"/>
          <w:bCs/>
          <w:sz w:val="20"/>
          <w:szCs w:val="20"/>
          <w:lang w:eastAsia="ar-SA"/>
        </w:rPr>
        <w:t>;</w:t>
      </w:r>
    </w:p>
    <w:p w14:paraId="3D663997" w14:textId="1C63773C" w:rsidR="00081C5E" w:rsidRPr="00A0290D" w:rsidRDefault="00081C5E" w:rsidP="00FF030B">
      <w:pPr>
        <w:numPr>
          <w:ilvl w:val="1"/>
          <w:numId w:val="9"/>
        </w:numPr>
        <w:spacing w:after="0"/>
        <w:ind w:left="573" w:hanging="431"/>
        <w:jc w:val="both"/>
        <w:rPr>
          <w:rFonts w:asciiTheme="minorHAnsi" w:eastAsia="Times New Roman" w:hAnsiTheme="minorHAnsi" w:cstheme="minorHAnsi"/>
          <w:sz w:val="20"/>
          <w:szCs w:val="20"/>
          <w:lang w:eastAsia="pl-PL"/>
        </w:rPr>
      </w:pPr>
      <w:r w:rsidRPr="00A0290D">
        <w:rPr>
          <w:rFonts w:asciiTheme="minorHAnsi" w:eastAsia="Times New Roman" w:hAnsiTheme="minorHAnsi" w:cstheme="minorHAnsi"/>
          <w:sz w:val="20"/>
          <w:szCs w:val="20"/>
          <w:lang w:eastAsia="pl-PL"/>
        </w:rPr>
        <w:t>Wykonawca</w:t>
      </w:r>
      <w:r w:rsidR="00986029" w:rsidRPr="00A0290D">
        <w:rPr>
          <w:rFonts w:asciiTheme="minorHAnsi" w:eastAsia="Times New Roman" w:hAnsiTheme="minorHAnsi" w:cstheme="minorHAnsi"/>
          <w:sz w:val="20"/>
          <w:szCs w:val="20"/>
          <w:lang w:eastAsia="pl-PL"/>
        </w:rPr>
        <w:t xml:space="preserve">/osoby realizujące przedmiot Umowy </w:t>
      </w:r>
      <w:r w:rsidRPr="00A0290D">
        <w:rPr>
          <w:rFonts w:asciiTheme="minorHAnsi" w:eastAsia="Times New Roman" w:hAnsiTheme="minorHAnsi" w:cstheme="minorHAnsi"/>
          <w:sz w:val="20"/>
          <w:szCs w:val="20"/>
          <w:lang w:eastAsia="pl-PL"/>
        </w:rPr>
        <w:t>zobowiązan</w:t>
      </w:r>
      <w:r w:rsidR="00986029" w:rsidRPr="00A0290D">
        <w:rPr>
          <w:rFonts w:asciiTheme="minorHAnsi" w:eastAsia="Times New Roman" w:hAnsiTheme="minorHAnsi" w:cstheme="minorHAnsi"/>
          <w:sz w:val="20"/>
          <w:szCs w:val="20"/>
          <w:lang w:eastAsia="pl-PL"/>
        </w:rPr>
        <w:t>e</w:t>
      </w:r>
      <w:r w:rsidRPr="00A0290D">
        <w:rPr>
          <w:rFonts w:asciiTheme="minorHAnsi" w:eastAsia="Times New Roman" w:hAnsiTheme="minorHAnsi" w:cstheme="minorHAnsi"/>
          <w:sz w:val="20"/>
          <w:szCs w:val="20"/>
          <w:lang w:eastAsia="pl-PL"/>
        </w:rPr>
        <w:t xml:space="preserve"> </w:t>
      </w:r>
      <w:r w:rsidR="00986029" w:rsidRPr="00A0290D">
        <w:rPr>
          <w:rFonts w:asciiTheme="minorHAnsi" w:eastAsia="Times New Roman" w:hAnsiTheme="minorHAnsi" w:cstheme="minorHAnsi"/>
          <w:sz w:val="20"/>
          <w:szCs w:val="20"/>
          <w:lang w:eastAsia="pl-PL"/>
        </w:rPr>
        <w:t>są</w:t>
      </w:r>
      <w:r w:rsidRPr="00A0290D">
        <w:rPr>
          <w:rFonts w:asciiTheme="minorHAnsi" w:eastAsia="Times New Roman" w:hAnsiTheme="minorHAnsi" w:cstheme="minorHAnsi"/>
          <w:sz w:val="20"/>
          <w:szCs w:val="20"/>
          <w:lang w:eastAsia="pl-PL"/>
        </w:rPr>
        <w:t xml:space="preserve"> posiadać </w:t>
      </w:r>
      <w:r w:rsidR="00207112">
        <w:rPr>
          <w:rFonts w:asciiTheme="minorHAnsi" w:eastAsia="Times New Roman" w:hAnsiTheme="minorHAnsi" w:cstheme="minorHAnsi"/>
          <w:sz w:val="20"/>
          <w:szCs w:val="20"/>
          <w:lang w:eastAsia="pl-PL"/>
        </w:rPr>
        <w:t xml:space="preserve">Świadectwo Kwalifikacyjne uprawniające do wykonywania eksploatacji urządzeń instalacji i sieci w branży energetycznej oraz </w:t>
      </w:r>
      <w:r w:rsidRPr="00A0290D">
        <w:rPr>
          <w:rFonts w:asciiTheme="minorHAnsi" w:eastAsia="Times New Roman" w:hAnsiTheme="minorHAnsi" w:cstheme="minorHAnsi"/>
          <w:sz w:val="20"/>
          <w:szCs w:val="20"/>
          <w:lang w:eastAsia="pl-PL"/>
        </w:rPr>
        <w:t>uprawnienia dotycząc</w:t>
      </w:r>
      <w:r w:rsidR="00986029" w:rsidRPr="00A0290D">
        <w:rPr>
          <w:rFonts w:asciiTheme="minorHAnsi" w:eastAsia="Times New Roman" w:hAnsiTheme="minorHAnsi" w:cstheme="minorHAnsi"/>
          <w:sz w:val="20"/>
          <w:szCs w:val="20"/>
          <w:lang w:eastAsia="pl-PL"/>
        </w:rPr>
        <w:t>e</w:t>
      </w:r>
      <w:r w:rsidRPr="00A0290D">
        <w:rPr>
          <w:rFonts w:asciiTheme="minorHAnsi" w:eastAsia="Times New Roman" w:hAnsiTheme="minorHAnsi" w:cstheme="minorHAnsi"/>
          <w:sz w:val="20"/>
          <w:szCs w:val="20"/>
          <w:lang w:eastAsia="pl-PL"/>
        </w:rPr>
        <w:t xml:space="preserve"> wytwarzania, </w:t>
      </w:r>
      <w:r w:rsidR="00986029" w:rsidRPr="00A0290D">
        <w:rPr>
          <w:rFonts w:asciiTheme="minorHAnsi" w:eastAsia="Times New Roman" w:hAnsiTheme="minorHAnsi" w:cstheme="minorHAnsi"/>
          <w:sz w:val="20"/>
          <w:szCs w:val="20"/>
          <w:lang w:eastAsia="pl-PL"/>
        </w:rPr>
        <w:t xml:space="preserve">montażu, </w:t>
      </w:r>
      <w:r w:rsidRPr="00A0290D">
        <w:rPr>
          <w:rFonts w:asciiTheme="minorHAnsi" w:eastAsia="Times New Roman" w:hAnsiTheme="minorHAnsi" w:cstheme="minorHAnsi"/>
          <w:sz w:val="20"/>
          <w:szCs w:val="20"/>
          <w:lang w:eastAsia="pl-PL"/>
        </w:rPr>
        <w:t xml:space="preserve">modernizacji i naprawy urządzeń ciśnieniowych, podlegających </w:t>
      </w:r>
      <w:r w:rsidR="00986029" w:rsidRPr="00A0290D">
        <w:rPr>
          <w:rFonts w:asciiTheme="minorHAnsi" w:eastAsia="Times New Roman" w:hAnsiTheme="minorHAnsi" w:cstheme="minorHAnsi"/>
          <w:sz w:val="20"/>
          <w:szCs w:val="20"/>
          <w:lang w:eastAsia="pl-PL"/>
        </w:rPr>
        <w:t>Urzędu Dozoru Technicznego lub równoważne</w:t>
      </w:r>
      <w:r w:rsidR="00982F19">
        <w:rPr>
          <w:rFonts w:asciiTheme="minorHAnsi" w:eastAsia="Times New Roman" w:hAnsiTheme="minorHAnsi" w:cstheme="minorHAnsi"/>
          <w:sz w:val="20"/>
          <w:szCs w:val="20"/>
          <w:lang w:eastAsia="pl-PL"/>
        </w:rPr>
        <w:t>.</w:t>
      </w:r>
    </w:p>
    <w:p w14:paraId="4CF293B1" w14:textId="77777777" w:rsidR="00081C5E" w:rsidRPr="00081C5E" w:rsidRDefault="00081C5E" w:rsidP="00FF030B">
      <w:pPr>
        <w:pStyle w:val="Akapitzlist"/>
        <w:numPr>
          <w:ilvl w:val="1"/>
          <w:numId w:val="12"/>
        </w:numPr>
        <w:suppressAutoHyphens/>
        <w:spacing w:after="0"/>
        <w:ind w:left="573" w:hanging="431"/>
        <w:contextualSpacing w:val="0"/>
        <w:jc w:val="both"/>
        <w:rPr>
          <w:rFonts w:asciiTheme="minorHAnsi" w:hAnsiTheme="minorHAnsi" w:cstheme="minorHAnsi"/>
          <w:vanish/>
          <w:sz w:val="20"/>
          <w:szCs w:val="20"/>
        </w:rPr>
      </w:pPr>
    </w:p>
    <w:p w14:paraId="7D82CE6C" w14:textId="77777777" w:rsidR="00081C5E" w:rsidRPr="00081C5E" w:rsidRDefault="00081C5E" w:rsidP="00FF030B">
      <w:pPr>
        <w:pStyle w:val="Akapitzlist"/>
        <w:numPr>
          <w:ilvl w:val="1"/>
          <w:numId w:val="12"/>
        </w:numPr>
        <w:suppressAutoHyphens/>
        <w:spacing w:after="0"/>
        <w:ind w:left="573" w:hanging="431"/>
        <w:contextualSpacing w:val="0"/>
        <w:jc w:val="both"/>
        <w:rPr>
          <w:rFonts w:asciiTheme="minorHAnsi" w:hAnsiTheme="minorHAnsi" w:cstheme="minorHAnsi"/>
          <w:vanish/>
          <w:sz w:val="20"/>
          <w:szCs w:val="20"/>
        </w:rPr>
      </w:pPr>
    </w:p>
    <w:p w14:paraId="16B28B83" w14:textId="77777777" w:rsidR="00081C5E" w:rsidRPr="00081C5E" w:rsidRDefault="00081C5E" w:rsidP="00FF030B">
      <w:pPr>
        <w:pStyle w:val="Akapitzlist"/>
        <w:numPr>
          <w:ilvl w:val="1"/>
          <w:numId w:val="12"/>
        </w:numPr>
        <w:suppressAutoHyphens/>
        <w:spacing w:after="0"/>
        <w:ind w:left="573" w:hanging="431"/>
        <w:contextualSpacing w:val="0"/>
        <w:jc w:val="both"/>
        <w:rPr>
          <w:rFonts w:asciiTheme="minorHAnsi" w:hAnsiTheme="minorHAnsi" w:cstheme="minorHAnsi"/>
          <w:vanish/>
          <w:sz w:val="20"/>
          <w:szCs w:val="20"/>
        </w:rPr>
      </w:pPr>
    </w:p>
    <w:p w14:paraId="19238E65" w14:textId="77777777" w:rsidR="00081C5E" w:rsidRPr="00081C5E" w:rsidRDefault="00081C5E" w:rsidP="00FF030B">
      <w:pPr>
        <w:pStyle w:val="Akapitzlist"/>
        <w:numPr>
          <w:ilvl w:val="1"/>
          <w:numId w:val="12"/>
        </w:numPr>
        <w:suppressAutoHyphens/>
        <w:spacing w:after="0"/>
        <w:ind w:left="573" w:hanging="431"/>
        <w:contextualSpacing w:val="0"/>
        <w:jc w:val="both"/>
        <w:rPr>
          <w:rFonts w:asciiTheme="minorHAnsi" w:hAnsiTheme="minorHAnsi" w:cstheme="minorHAnsi"/>
          <w:vanish/>
          <w:sz w:val="20"/>
          <w:szCs w:val="20"/>
        </w:rPr>
      </w:pPr>
    </w:p>
    <w:p w14:paraId="070D4445" w14:textId="77777777" w:rsidR="00081C5E" w:rsidRPr="00081C5E" w:rsidRDefault="00081C5E" w:rsidP="00FF030B">
      <w:pPr>
        <w:pStyle w:val="Akapitzlist"/>
        <w:numPr>
          <w:ilvl w:val="1"/>
          <w:numId w:val="12"/>
        </w:numPr>
        <w:suppressAutoHyphens/>
        <w:spacing w:after="0"/>
        <w:ind w:left="573" w:hanging="431"/>
        <w:contextualSpacing w:val="0"/>
        <w:jc w:val="both"/>
        <w:rPr>
          <w:rFonts w:asciiTheme="minorHAnsi" w:hAnsiTheme="minorHAnsi" w:cstheme="minorHAnsi"/>
          <w:vanish/>
          <w:sz w:val="20"/>
          <w:szCs w:val="20"/>
        </w:rPr>
      </w:pPr>
    </w:p>
    <w:p w14:paraId="6BF16AD1" w14:textId="77777777" w:rsidR="00081C5E" w:rsidRPr="00081C5E" w:rsidRDefault="00081C5E" w:rsidP="00FF030B">
      <w:pPr>
        <w:pStyle w:val="Akapitzlist"/>
        <w:numPr>
          <w:ilvl w:val="1"/>
          <w:numId w:val="12"/>
        </w:numPr>
        <w:suppressAutoHyphens/>
        <w:spacing w:after="0"/>
        <w:ind w:left="573" w:hanging="431"/>
        <w:contextualSpacing w:val="0"/>
        <w:jc w:val="both"/>
        <w:rPr>
          <w:rFonts w:asciiTheme="minorHAnsi" w:hAnsiTheme="minorHAnsi" w:cstheme="minorHAnsi"/>
          <w:vanish/>
          <w:sz w:val="20"/>
          <w:szCs w:val="20"/>
        </w:rPr>
      </w:pPr>
    </w:p>
    <w:p w14:paraId="1CF84C43" w14:textId="77777777" w:rsidR="00081C5E" w:rsidRPr="00081C5E" w:rsidRDefault="00081C5E" w:rsidP="00FF030B">
      <w:pPr>
        <w:pStyle w:val="Akapitzlist"/>
        <w:numPr>
          <w:ilvl w:val="1"/>
          <w:numId w:val="12"/>
        </w:numPr>
        <w:suppressAutoHyphens/>
        <w:spacing w:after="0"/>
        <w:ind w:left="573" w:hanging="431"/>
        <w:contextualSpacing w:val="0"/>
        <w:jc w:val="both"/>
        <w:rPr>
          <w:rFonts w:asciiTheme="minorHAnsi" w:hAnsiTheme="minorHAnsi" w:cstheme="minorHAnsi"/>
          <w:vanish/>
          <w:sz w:val="20"/>
          <w:szCs w:val="20"/>
        </w:rPr>
      </w:pPr>
    </w:p>
    <w:p w14:paraId="17C87EDD" w14:textId="77777777" w:rsidR="00081C5E" w:rsidRPr="00081C5E" w:rsidRDefault="00081C5E" w:rsidP="00FF030B">
      <w:pPr>
        <w:pStyle w:val="Akapitzlist"/>
        <w:numPr>
          <w:ilvl w:val="1"/>
          <w:numId w:val="12"/>
        </w:numPr>
        <w:suppressAutoHyphens/>
        <w:spacing w:after="0"/>
        <w:ind w:left="573" w:hanging="431"/>
        <w:contextualSpacing w:val="0"/>
        <w:jc w:val="both"/>
        <w:rPr>
          <w:rFonts w:asciiTheme="minorHAnsi" w:hAnsiTheme="minorHAnsi" w:cstheme="minorHAnsi"/>
          <w:vanish/>
          <w:sz w:val="20"/>
          <w:szCs w:val="20"/>
        </w:rPr>
      </w:pPr>
    </w:p>
    <w:p w14:paraId="7ECC7CE6" w14:textId="77777777" w:rsidR="00081C5E" w:rsidRPr="00081C5E" w:rsidRDefault="00081C5E" w:rsidP="00FF030B">
      <w:pPr>
        <w:pStyle w:val="Akapitzlist"/>
        <w:numPr>
          <w:ilvl w:val="1"/>
          <w:numId w:val="12"/>
        </w:numPr>
        <w:suppressAutoHyphens/>
        <w:spacing w:after="0"/>
        <w:ind w:left="573" w:hanging="431"/>
        <w:contextualSpacing w:val="0"/>
        <w:jc w:val="both"/>
        <w:rPr>
          <w:rFonts w:asciiTheme="minorHAnsi" w:hAnsiTheme="minorHAnsi" w:cstheme="minorHAnsi"/>
          <w:vanish/>
          <w:sz w:val="20"/>
          <w:szCs w:val="20"/>
        </w:rPr>
      </w:pPr>
    </w:p>
    <w:p w14:paraId="4BE53E5F" w14:textId="21D531CE" w:rsidR="00511AC1" w:rsidRPr="00915D19" w:rsidRDefault="00511AC1" w:rsidP="00FF030B">
      <w:pPr>
        <w:numPr>
          <w:ilvl w:val="1"/>
          <w:numId w:val="12"/>
        </w:numPr>
        <w:suppressAutoHyphens/>
        <w:spacing w:after="0"/>
        <w:ind w:left="573" w:hanging="431"/>
        <w:jc w:val="both"/>
        <w:rPr>
          <w:rFonts w:asciiTheme="minorHAnsi" w:eastAsia="Times New Roman" w:hAnsiTheme="minorHAnsi" w:cstheme="minorHAnsi"/>
          <w:bCs/>
          <w:sz w:val="20"/>
          <w:szCs w:val="20"/>
          <w:lang w:eastAsia="ar-SA"/>
        </w:rPr>
      </w:pPr>
      <w:r w:rsidRPr="007B34CD">
        <w:rPr>
          <w:rFonts w:asciiTheme="minorHAnsi" w:hAnsiTheme="minorHAnsi" w:cstheme="minorHAnsi"/>
          <w:sz w:val="20"/>
          <w:szCs w:val="20"/>
        </w:rPr>
        <w:t xml:space="preserve">Miejsce </w:t>
      </w:r>
      <w:r w:rsidR="003409C6" w:rsidRPr="007B34CD">
        <w:rPr>
          <w:rFonts w:asciiTheme="minorHAnsi" w:hAnsiTheme="minorHAnsi" w:cstheme="minorHAnsi"/>
          <w:sz w:val="20"/>
          <w:szCs w:val="20"/>
        </w:rPr>
        <w:t xml:space="preserve">realizacji umowy: </w:t>
      </w:r>
      <w:r w:rsidR="00081C5E">
        <w:rPr>
          <w:rFonts w:asciiTheme="minorHAnsi" w:hAnsiTheme="minorHAnsi" w:cstheme="minorHAnsi"/>
          <w:sz w:val="20"/>
          <w:szCs w:val="20"/>
        </w:rPr>
        <w:t>Zakład Termicznego Przekształcania Odpadów w Krakowie u</w:t>
      </w:r>
      <w:r w:rsidR="00AF6E6E">
        <w:rPr>
          <w:rFonts w:asciiTheme="minorHAnsi" w:hAnsiTheme="minorHAnsi" w:cstheme="minorHAnsi"/>
          <w:sz w:val="20"/>
          <w:szCs w:val="20"/>
        </w:rPr>
        <w:t>l</w:t>
      </w:r>
      <w:r w:rsidR="00081C5E">
        <w:rPr>
          <w:rFonts w:asciiTheme="minorHAnsi" w:hAnsiTheme="minorHAnsi" w:cstheme="minorHAnsi"/>
          <w:sz w:val="20"/>
          <w:szCs w:val="20"/>
        </w:rPr>
        <w:t>. Giedroycia 23</w:t>
      </w:r>
      <w:r w:rsidR="00AF6E6E">
        <w:rPr>
          <w:rFonts w:asciiTheme="minorHAnsi" w:hAnsiTheme="minorHAnsi" w:cstheme="minorHAnsi"/>
          <w:sz w:val="20"/>
          <w:szCs w:val="20"/>
        </w:rPr>
        <w:t>, 31-981 Kraków.</w:t>
      </w:r>
    </w:p>
    <w:p w14:paraId="69864623" w14:textId="77777777" w:rsidR="00B93CCC" w:rsidRPr="00EA4B99" w:rsidRDefault="00B93CCC"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EA4B99" w:rsidRDefault="003D1BA2" w:rsidP="001D24FD">
      <w:pPr>
        <w:numPr>
          <w:ilvl w:val="0"/>
          <w:numId w:val="12"/>
        </w:numPr>
        <w:suppressAutoHyphens/>
        <w:spacing w:after="0"/>
        <w:ind w:left="284" w:hanging="284"/>
        <w:jc w:val="both"/>
        <w:rPr>
          <w:rFonts w:asciiTheme="minorHAnsi" w:eastAsia="Times New Roman" w:hAnsiTheme="minorHAnsi" w:cstheme="minorHAnsi"/>
          <w:b/>
          <w:sz w:val="20"/>
          <w:szCs w:val="20"/>
          <w:lang w:eastAsia="ar-SA"/>
        </w:rPr>
      </w:pPr>
      <w:r w:rsidRPr="00EA4B99">
        <w:rPr>
          <w:rFonts w:asciiTheme="minorHAnsi" w:eastAsia="Times New Roman" w:hAnsiTheme="minorHAnsi" w:cstheme="minorHAnsi"/>
          <w:b/>
          <w:sz w:val="20"/>
          <w:szCs w:val="20"/>
          <w:lang w:eastAsia="ar-SA"/>
        </w:rPr>
        <w:t>OPIS CZĘŚCI ZAMÓWIENIA W PRZYPADKU MO</w:t>
      </w:r>
      <w:r w:rsidR="000F05C8" w:rsidRPr="00EA4B99">
        <w:rPr>
          <w:rFonts w:asciiTheme="minorHAnsi" w:eastAsia="Times New Roman" w:hAnsiTheme="minorHAnsi" w:cstheme="minorHAnsi"/>
          <w:b/>
          <w:sz w:val="20"/>
          <w:szCs w:val="20"/>
          <w:lang w:eastAsia="ar-SA"/>
        </w:rPr>
        <w:t>Ż</w:t>
      </w:r>
      <w:r w:rsidRPr="00EA4B99">
        <w:rPr>
          <w:rFonts w:asciiTheme="minorHAnsi" w:eastAsia="Times New Roman" w:hAnsiTheme="minorHAnsi" w:cstheme="minorHAnsi"/>
          <w:b/>
          <w:sz w:val="20"/>
          <w:szCs w:val="20"/>
          <w:lang w:eastAsia="ar-SA"/>
        </w:rPr>
        <w:t>LIWOŚCI SKŁADANIA OFERT CZĘŚCIOWYCH ORAZ L</w:t>
      </w:r>
      <w:r w:rsidRPr="00EA4B99">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EA4B99">
        <w:rPr>
          <w:rFonts w:asciiTheme="minorHAnsi" w:eastAsia="Times New Roman" w:hAnsiTheme="minorHAnsi" w:cstheme="minorHAnsi"/>
          <w:b/>
          <w:sz w:val="20"/>
          <w:szCs w:val="20"/>
          <w:lang w:eastAsia="ar-SA"/>
        </w:rPr>
        <w:t>:</w:t>
      </w:r>
    </w:p>
    <w:p w14:paraId="6CBE6936" w14:textId="40DB41CA" w:rsidR="00DB73E1" w:rsidRPr="00EA4B99" w:rsidRDefault="00E07D2E" w:rsidP="001D24FD">
      <w:pPr>
        <w:pStyle w:val="Akapitzlist"/>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Zamówienie nie zostało podzielone na części</w:t>
      </w:r>
      <w:r w:rsidR="00260991">
        <w:rPr>
          <w:rFonts w:asciiTheme="minorHAnsi" w:eastAsia="Times New Roman" w:hAnsiTheme="minorHAnsi" w:cstheme="minorHAnsi"/>
          <w:bCs/>
          <w:sz w:val="20"/>
          <w:szCs w:val="20"/>
          <w:lang w:eastAsia="ar-SA"/>
        </w:rPr>
        <w:t>.</w:t>
      </w:r>
    </w:p>
    <w:p w14:paraId="427E2E7C" w14:textId="04E6E80B" w:rsidR="008F45AB" w:rsidRDefault="008F45AB" w:rsidP="001D24FD">
      <w:pPr>
        <w:pStyle w:val="Akapitzlist"/>
        <w:numPr>
          <w:ilvl w:val="1"/>
          <w:numId w:val="12"/>
        </w:numPr>
        <w:suppressAutoHyphens/>
        <w:spacing w:after="0"/>
        <w:ind w:left="567" w:hanging="425"/>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bCs/>
          <w:sz w:val="20"/>
          <w:szCs w:val="20"/>
          <w:lang w:eastAsia="ar-SA"/>
        </w:rPr>
        <w:t xml:space="preserve">Zamawiający informuje, że brak podziału zamówienia na części wynika z </w:t>
      </w:r>
      <w:r w:rsidR="00E07D2E">
        <w:rPr>
          <w:rFonts w:asciiTheme="minorHAnsi" w:eastAsia="Times New Roman" w:hAnsiTheme="minorHAnsi" w:cstheme="minorHAnsi"/>
          <w:sz w:val="20"/>
          <w:szCs w:val="20"/>
          <w:lang w:eastAsia="ar-SA"/>
        </w:rPr>
        <w:t>c</w:t>
      </w:r>
      <w:r w:rsidR="00E07D2E" w:rsidRPr="00E07D2E">
        <w:rPr>
          <w:rFonts w:asciiTheme="minorHAnsi" w:eastAsia="Times New Roman" w:hAnsiTheme="minorHAnsi" w:cstheme="minorHAnsi"/>
          <w:sz w:val="20"/>
          <w:szCs w:val="20"/>
          <w:lang w:eastAsia="ar-SA"/>
        </w:rPr>
        <w:t>harakter</w:t>
      </w:r>
      <w:r w:rsidR="00E07D2E">
        <w:rPr>
          <w:rFonts w:asciiTheme="minorHAnsi" w:eastAsia="Times New Roman" w:hAnsiTheme="minorHAnsi" w:cstheme="minorHAnsi"/>
          <w:sz w:val="20"/>
          <w:szCs w:val="20"/>
          <w:lang w:eastAsia="ar-SA"/>
        </w:rPr>
        <w:t>u</w:t>
      </w:r>
      <w:r w:rsidR="00E07D2E" w:rsidRPr="00E07D2E">
        <w:rPr>
          <w:rFonts w:asciiTheme="minorHAnsi" w:eastAsia="Times New Roman" w:hAnsiTheme="minorHAnsi" w:cstheme="minorHAnsi"/>
          <w:sz w:val="20"/>
          <w:szCs w:val="20"/>
          <w:lang w:eastAsia="ar-SA"/>
        </w:rPr>
        <w:t xml:space="preserve"> i okoliczności zamówienia</w:t>
      </w:r>
      <w:r w:rsidR="00E07D2E">
        <w:rPr>
          <w:rFonts w:asciiTheme="minorHAnsi" w:eastAsia="Times New Roman" w:hAnsiTheme="minorHAnsi" w:cstheme="minorHAnsi"/>
          <w:sz w:val="20"/>
          <w:szCs w:val="20"/>
          <w:lang w:eastAsia="ar-SA"/>
        </w:rPr>
        <w:t xml:space="preserve"> które</w:t>
      </w:r>
      <w:r w:rsidR="00E07D2E" w:rsidRPr="00E07D2E">
        <w:rPr>
          <w:rFonts w:asciiTheme="minorHAnsi" w:eastAsia="Times New Roman" w:hAnsiTheme="minorHAnsi" w:cstheme="minorHAnsi"/>
          <w:sz w:val="20"/>
          <w:szCs w:val="20"/>
          <w:lang w:eastAsia="ar-SA"/>
        </w:rPr>
        <w:t xml:space="preserve"> wymagają koordynacji całego procesu realizacji przez jednego Wykonawcę. </w:t>
      </w:r>
      <w:r w:rsidR="00E75CF8" w:rsidRPr="00A0290D">
        <w:rPr>
          <w:sz w:val="20"/>
          <w:szCs w:val="20"/>
        </w:rPr>
        <w:t>Wykorzystanie obecnej formuły „zaprojektuj i wybuduj”, wydaje się najbardziej optymalne z punktu widzenia czasu, kosztów, ograniczenia ryzyk związanych z realizacją</w:t>
      </w:r>
      <w:r w:rsidR="00E75CF8" w:rsidRPr="00AF6E6E">
        <w:rPr>
          <w:rFonts w:asciiTheme="minorHAnsi" w:eastAsia="Times New Roman" w:hAnsiTheme="minorHAnsi" w:cstheme="minorHAnsi"/>
          <w:sz w:val="20"/>
          <w:szCs w:val="20"/>
          <w:lang w:eastAsia="ar-SA"/>
        </w:rPr>
        <w:t xml:space="preserve">. </w:t>
      </w:r>
      <w:r w:rsidR="00E75CF8" w:rsidRPr="00A0290D">
        <w:rPr>
          <w:sz w:val="20"/>
          <w:szCs w:val="20"/>
        </w:rPr>
        <w:t xml:space="preserve">Dodatkowo, unika się potencjalnego ryzyka, jaki może być nieadekwatność dokumentacji projektowej do </w:t>
      </w:r>
      <w:r w:rsidR="00EB5125" w:rsidRPr="00A0290D">
        <w:rPr>
          <w:sz w:val="20"/>
          <w:szCs w:val="20"/>
        </w:rPr>
        <w:t xml:space="preserve">szczegółowych </w:t>
      </w:r>
      <w:r w:rsidR="00EB5125" w:rsidRPr="00A0290D">
        <w:rPr>
          <w:sz w:val="20"/>
          <w:szCs w:val="20"/>
        </w:rPr>
        <w:lastRenderedPageBreak/>
        <w:t xml:space="preserve">rozwiązań </w:t>
      </w:r>
      <w:r w:rsidR="00E75CF8" w:rsidRPr="00A0290D">
        <w:rPr>
          <w:sz w:val="20"/>
          <w:szCs w:val="20"/>
        </w:rPr>
        <w:t>technologii oferowan</w:t>
      </w:r>
      <w:r w:rsidR="00EB5125" w:rsidRPr="00A0290D">
        <w:rPr>
          <w:sz w:val="20"/>
          <w:szCs w:val="20"/>
        </w:rPr>
        <w:t>ych</w:t>
      </w:r>
      <w:r w:rsidR="00E75CF8" w:rsidRPr="00A0290D">
        <w:rPr>
          <w:sz w:val="20"/>
          <w:szCs w:val="20"/>
        </w:rPr>
        <w:t xml:space="preserve"> przez różnych Wykonawców, co w przyszłości może przełożyć się na niezgodności i konieczności dokonywania korekt na etapie wykonawczym, a tym samym powodując wydłużenie </w:t>
      </w:r>
      <w:r w:rsidR="00EB5125" w:rsidRPr="00A0290D">
        <w:rPr>
          <w:sz w:val="20"/>
          <w:szCs w:val="20"/>
        </w:rPr>
        <w:t xml:space="preserve">czasu </w:t>
      </w:r>
      <w:r w:rsidR="00E75CF8" w:rsidRPr="00A0290D">
        <w:rPr>
          <w:sz w:val="20"/>
          <w:szCs w:val="20"/>
        </w:rPr>
        <w:t>realizacji i potencjalne roszczenia finansowe.</w:t>
      </w:r>
      <w:r w:rsidR="00E75CF8">
        <w:t xml:space="preserve"> </w:t>
      </w:r>
      <w:r w:rsidR="00E07D2E" w:rsidRPr="00E07D2E">
        <w:rPr>
          <w:rFonts w:asciiTheme="minorHAnsi" w:eastAsia="Times New Roman" w:hAnsiTheme="minorHAnsi" w:cstheme="minorHAnsi"/>
          <w:sz w:val="20"/>
          <w:szCs w:val="20"/>
          <w:lang w:eastAsia="ar-SA"/>
        </w:rPr>
        <w:t xml:space="preserve">Podział zamówienia na części </w:t>
      </w:r>
      <w:r w:rsidR="00E75CF8">
        <w:rPr>
          <w:rFonts w:asciiTheme="minorHAnsi" w:eastAsia="Times New Roman" w:hAnsiTheme="minorHAnsi" w:cstheme="minorHAnsi"/>
          <w:sz w:val="20"/>
          <w:szCs w:val="20"/>
          <w:lang w:eastAsia="ar-SA"/>
        </w:rPr>
        <w:t xml:space="preserve">nie wpłynąłby pozytywnie na całość przedsięwzięcia. </w:t>
      </w:r>
    </w:p>
    <w:p w14:paraId="0FA389C4" w14:textId="77777777" w:rsidR="00DB73E1" w:rsidRPr="00EA4B99" w:rsidRDefault="00DB73E1" w:rsidP="002B4F3C">
      <w:pPr>
        <w:pStyle w:val="Akapitzlist"/>
        <w:suppressAutoHyphens/>
        <w:spacing w:after="0"/>
        <w:ind w:left="792"/>
        <w:jc w:val="both"/>
        <w:rPr>
          <w:rFonts w:asciiTheme="minorHAnsi" w:eastAsia="Times New Roman" w:hAnsiTheme="minorHAnsi" w:cstheme="minorHAnsi"/>
          <w:bCs/>
          <w:lang w:eastAsia="ar-SA"/>
        </w:rPr>
      </w:pPr>
    </w:p>
    <w:p w14:paraId="3F959E4E" w14:textId="7AFB7F9F" w:rsidR="00ED67A3" w:rsidRPr="00FA3B64" w:rsidRDefault="00ED67A3" w:rsidP="001D24FD">
      <w:pPr>
        <w:numPr>
          <w:ilvl w:val="0"/>
          <w:numId w:val="12"/>
        </w:numPr>
        <w:suppressAutoHyphens/>
        <w:spacing w:after="0"/>
        <w:ind w:left="284" w:hanging="284"/>
        <w:jc w:val="both"/>
        <w:rPr>
          <w:rFonts w:asciiTheme="minorHAnsi" w:eastAsia="Times New Roman" w:hAnsiTheme="minorHAnsi" w:cstheme="minorHAnsi"/>
          <w:b/>
          <w:bCs/>
          <w:sz w:val="20"/>
          <w:szCs w:val="20"/>
          <w:lang w:eastAsia="ar-SA"/>
        </w:rPr>
      </w:pPr>
      <w:r w:rsidRPr="00FA3B64">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07614156" w14:textId="3422C96F" w:rsidR="00E07D2E" w:rsidRPr="004C7F75" w:rsidRDefault="00E07D2E" w:rsidP="00FF030B">
      <w:pPr>
        <w:numPr>
          <w:ilvl w:val="1"/>
          <w:numId w:val="12"/>
        </w:numPr>
        <w:suppressAutoHyphens/>
        <w:spacing w:after="0"/>
        <w:ind w:left="567"/>
        <w:jc w:val="both"/>
        <w:rPr>
          <w:rFonts w:asciiTheme="minorHAnsi" w:eastAsia="Times New Roman" w:hAnsiTheme="minorHAnsi" w:cstheme="minorHAnsi"/>
          <w:bCs/>
          <w:sz w:val="20"/>
          <w:szCs w:val="20"/>
          <w:lang w:eastAsia="ar-SA"/>
        </w:rPr>
      </w:pPr>
      <w:r w:rsidRPr="00081C5E">
        <w:rPr>
          <w:rFonts w:asciiTheme="minorHAnsi" w:eastAsia="Times New Roman" w:hAnsiTheme="minorHAnsi" w:cstheme="minorHAnsi"/>
          <w:bCs/>
          <w:sz w:val="20"/>
          <w:szCs w:val="20"/>
          <w:lang w:eastAsia="ar-SA"/>
        </w:rPr>
        <w:t>Zamawiający planuje zorganizowanie wizji lokalnej miejsca w którym będzie wykonywany przedmiot zamówienia w terminie</w:t>
      </w:r>
      <w:r w:rsidR="00D410D0">
        <w:rPr>
          <w:rFonts w:asciiTheme="minorHAnsi" w:eastAsia="Times New Roman" w:hAnsiTheme="minorHAnsi" w:cstheme="minorHAnsi"/>
          <w:bCs/>
          <w:sz w:val="20"/>
          <w:szCs w:val="20"/>
          <w:lang w:eastAsia="ar-SA"/>
        </w:rPr>
        <w:t xml:space="preserve"> przypadającym w okresie</w:t>
      </w:r>
      <w:r w:rsidRPr="00081C5E">
        <w:rPr>
          <w:rFonts w:asciiTheme="minorHAnsi" w:eastAsia="Times New Roman" w:hAnsiTheme="minorHAnsi" w:cstheme="minorHAnsi"/>
          <w:bCs/>
          <w:sz w:val="20"/>
          <w:szCs w:val="20"/>
          <w:lang w:eastAsia="ar-SA"/>
        </w:rPr>
        <w:t xml:space="preserve"> </w:t>
      </w:r>
      <w:r w:rsidR="00D410D0" w:rsidRPr="004C7F75">
        <w:rPr>
          <w:rFonts w:asciiTheme="minorHAnsi" w:eastAsia="Times New Roman" w:hAnsiTheme="minorHAnsi" w:cstheme="minorHAnsi"/>
          <w:b/>
          <w:sz w:val="20"/>
          <w:szCs w:val="20"/>
          <w:lang w:eastAsia="ar-SA"/>
        </w:rPr>
        <w:t>12-16.04.2021 r</w:t>
      </w:r>
      <w:r w:rsidR="00D410D0">
        <w:rPr>
          <w:rFonts w:asciiTheme="minorHAnsi" w:eastAsia="Times New Roman" w:hAnsiTheme="minorHAnsi" w:cstheme="minorHAnsi"/>
          <w:bCs/>
          <w:sz w:val="20"/>
          <w:szCs w:val="20"/>
          <w:lang w:eastAsia="ar-SA"/>
        </w:rPr>
        <w:t>.</w:t>
      </w:r>
      <w:r w:rsidR="00CB6E1E">
        <w:rPr>
          <w:rFonts w:asciiTheme="minorHAnsi" w:eastAsia="Times New Roman" w:hAnsiTheme="minorHAnsi" w:cstheme="minorHAnsi"/>
          <w:bCs/>
          <w:color w:val="FF0000"/>
          <w:sz w:val="20"/>
          <w:szCs w:val="20"/>
          <w:lang w:eastAsia="ar-SA"/>
        </w:rPr>
        <w:t xml:space="preserve"> </w:t>
      </w:r>
      <w:r w:rsidR="00D410D0" w:rsidRPr="004C7F75">
        <w:rPr>
          <w:rFonts w:asciiTheme="minorHAnsi" w:eastAsia="Times New Roman" w:hAnsiTheme="minorHAnsi" w:cstheme="minorHAnsi"/>
          <w:bCs/>
          <w:sz w:val="20"/>
          <w:szCs w:val="20"/>
          <w:lang w:eastAsia="ar-SA"/>
        </w:rPr>
        <w:t xml:space="preserve">(uwaga: dopuszcza się zmianę terminu ze względu na </w:t>
      </w:r>
      <w:r w:rsidR="00CB6E1E" w:rsidRPr="004C7F75">
        <w:rPr>
          <w:rFonts w:asciiTheme="minorHAnsi" w:eastAsia="Times New Roman" w:hAnsiTheme="minorHAnsi" w:cstheme="minorHAnsi"/>
          <w:bCs/>
          <w:sz w:val="20"/>
          <w:szCs w:val="20"/>
          <w:lang w:eastAsia="ar-SA"/>
        </w:rPr>
        <w:t xml:space="preserve">dynamikę </w:t>
      </w:r>
      <w:r w:rsidR="00D410D0" w:rsidRPr="004C7F75">
        <w:rPr>
          <w:rFonts w:asciiTheme="minorHAnsi" w:eastAsia="Times New Roman" w:hAnsiTheme="minorHAnsi" w:cstheme="minorHAnsi"/>
          <w:bCs/>
          <w:sz w:val="20"/>
          <w:szCs w:val="20"/>
          <w:lang w:eastAsia="ar-SA"/>
        </w:rPr>
        <w:t>sytuacj</w:t>
      </w:r>
      <w:r w:rsidR="00CB6E1E" w:rsidRPr="004C7F75">
        <w:rPr>
          <w:rFonts w:asciiTheme="minorHAnsi" w:eastAsia="Times New Roman" w:hAnsiTheme="minorHAnsi" w:cstheme="minorHAnsi"/>
          <w:bCs/>
          <w:sz w:val="20"/>
          <w:szCs w:val="20"/>
          <w:lang w:eastAsia="ar-SA"/>
        </w:rPr>
        <w:t>i</w:t>
      </w:r>
      <w:r w:rsidR="00D410D0" w:rsidRPr="004C7F75">
        <w:rPr>
          <w:rFonts w:asciiTheme="minorHAnsi" w:eastAsia="Times New Roman" w:hAnsiTheme="minorHAnsi" w:cstheme="minorHAnsi"/>
          <w:bCs/>
          <w:sz w:val="20"/>
          <w:szCs w:val="20"/>
          <w:lang w:eastAsia="ar-SA"/>
        </w:rPr>
        <w:t xml:space="preserve"> epidemiologiczn</w:t>
      </w:r>
      <w:r w:rsidR="00CB6E1E" w:rsidRPr="004C7F75">
        <w:rPr>
          <w:rFonts w:asciiTheme="minorHAnsi" w:eastAsia="Times New Roman" w:hAnsiTheme="minorHAnsi" w:cstheme="minorHAnsi"/>
          <w:bCs/>
          <w:sz w:val="20"/>
          <w:szCs w:val="20"/>
          <w:lang w:eastAsia="ar-SA"/>
        </w:rPr>
        <w:t>ej</w:t>
      </w:r>
      <w:r w:rsidR="00D410D0" w:rsidRPr="004C7F75">
        <w:rPr>
          <w:rFonts w:asciiTheme="minorHAnsi" w:eastAsia="Times New Roman" w:hAnsiTheme="minorHAnsi" w:cstheme="minorHAnsi"/>
          <w:bCs/>
          <w:sz w:val="20"/>
          <w:szCs w:val="20"/>
          <w:lang w:eastAsia="ar-SA"/>
        </w:rPr>
        <w:t>).</w:t>
      </w:r>
      <w:r w:rsidRPr="004C7F75">
        <w:rPr>
          <w:rFonts w:asciiTheme="minorHAnsi" w:eastAsia="Times New Roman" w:hAnsiTheme="minorHAnsi" w:cstheme="minorHAnsi"/>
          <w:bCs/>
          <w:sz w:val="20"/>
          <w:szCs w:val="20"/>
          <w:lang w:eastAsia="ar-SA"/>
        </w:rPr>
        <w:t xml:space="preserve"> </w:t>
      </w:r>
      <w:r w:rsidRPr="000848A6">
        <w:rPr>
          <w:rFonts w:asciiTheme="minorHAnsi" w:eastAsia="Times New Roman" w:hAnsiTheme="minorHAnsi" w:cstheme="minorHAnsi"/>
          <w:bCs/>
          <w:sz w:val="20"/>
          <w:szCs w:val="20"/>
          <w:lang w:eastAsia="ar-SA"/>
        </w:rPr>
        <w:t>W celu zgłoszenia chęci uc</w:t>
      </w:r>
      <w:r w:rsidRPr="00081C5E">
        <w:rPr>
          <w:rFonts w:asciiTheme="minorHAnsi" w:eastAsia="Times New Roman" w:hAnsiTheme="minorHAnsi" w:cstheme="minorHAnsi"/>
          <w:bCs/>
          <w:sz w:val="20"/>
          <w:szCs w:val="20"/>
          <w:lang w:eastAsia="ar-SA"/>
        </w:rPr>
        <w:t xml:space="preserve">zestnictwa przez Wykonawcę w wizji lokalnej jest on zobowiązany do przesłania stosownego zgłoszenia, przynajmniej w formie mailowej, w </w:t>
      </w:r>
      <w:r w:rsidRPr="000848A6">
        <w:rPr>
          <w:rFonts w:asciiTheme="minorHAnsi" w:eastAsia="Times New Roman" w:hAnsiTheme="minorHAnsi" w:cstheme="minorHAnsi"/>
          <w:bCs/>
          <w:sz w:val="20"/>
          <w:szCs w:val="20"/>
          <w:lang w:eastAsia="ar-SA"/>
        </w:rPr>
        <w:t xml:space="preserve">terminie </w:t>
      </w:r>
      <w:r w:rsidRPr="00885562">
        <w:rPr>
          <w:rFonts w:asciiTheme="minorHAnsi" w:eastAsia="Times New Roman" w:hAnsiTheme="minorHAnsi" w:cstheme="minorHAnsi"/>
          <w:b/>
          <w:sz w:val="20"/>
          <w:szCs w:val="20"/>
          <w:lang w:eastAsia="ar-SA"/>
        </w:rPr>
        <w:t>do</w:t>
      </w:r>
      <w:r w:rsidR="00D410D0" w:rsidRPr="00885562">
        <w:rPr>
          <w:rFonts w:asciiTheme="minorHAnsi" w:eastAsia="Times New Roman" w:hAnsiTheme="minorHAnsi" w:cstheme="minorHAnsi"/>
          <w:b/>
          <w:sz w:val="20"/>
          <w:szCs w:val="20"/>
          <w:lang w:eastAsia="ar-SA"/>
        </w:rPr>
        <w:t xml:space="preserve"> dn. 9.04.2021</w:t>
      </w:r>
      <w:r w:rsidR="00D410D0" w:rsidRPr="004C7F75">
        <w:rPr>
          <w:rFonts w:asciiTheme="minorHAnsi" w:eastAsia="Times New Roman" w:hAnsiTheme="minorHAnsi" w:cstheme="minorHAnsi"/>
          <w:bCs/>
          <w:sz w:val="20"/>
          <w:szCs w:val="20"/>
          <w:lang w:eastAsia="ar-SA"/>
        </w:rPr>
        <w:t xml:space="preserve"> r.</w:t>
      </w:r>
      <w:r w:rsidRPr="004C7F75">
        <w:rPr>
          <w:rFonts w:asciiTheme="minorHAnsi" w:eastAsia="Times New Roman" w:hAnsiTheme="minorHAnsi" w:cstheme="minorHAnsi"/>
          <w:bCs/>
          <w:sz w:val="20"/>
          <w:szCs w:val="20"/>
          <w:lang w:eastAsia="ar-SA"/>
        </w:rPr>
        <w:t xml:space="preserve"> </w:t>
      </w:r>
      <w:r w:rsidRPr="00CB6E1E">
        <w:rPr>
          <w:rFonts w:asciiTheme="minorHAnsi" w:eastAsia="Times New Roman" w:hAnsiTheme="minorHAnsi" w:cstheme="minorHAnsi"/>
          <w:bCs/>
          <w:sz w:val="20"/>
          <w:szCs w:val="20"/>
          <w:lang w:eastAsia="ar-SA"/>
        </w:rPr>
        <w:t xml:space="preserve"> </w:t>
      </w:r>
    </w:p>
    <w:p w14:paraId="1D80CFC5" w14:textId="77777777" w:rsidR="002003D4" w:rsidRPr="00FA3B64" w:rsidRDefault="002003D4"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77777777" w:rsidR="002003D4" w:rsidRPr="00FA3B64" w:rsidRDefault="002003D4" w:rsidP="001D24FD">
      <w:pPr>
        <w:pStyle w:val="Akapitzlist"/>
        <w:numPr>
          <w:ilvl w:val="0"/>
          <w:numId w:val="12"/>
        </w:numPr>
        <w:spacing w:after="0"/>
        <w:rPr>
          <w:rFonts w:asciiTheme="minorHAnsi" w:hAnsiTheme="minorHAnsi" w:cstheme="minorHAnsi"/>
          <w:b/>
          <w:bCs/>
          <w:sz w:val="20"/>
          <w:szCs w:val="20"/>
        </w:rPr>
      </w:pPr>
      <w:r w:rsidRPr="00FA3B64">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FA3B64">
        <w:rPr>
          <w:rFonts w:asciiTheme="minorHAnsi" w:hAnsiTheme="minorHAnsi" w:cstheme="minorHAnsi"/>
          <w:b/>
          <w:bCs/>
          <w:sz w:val="20"/>
          <w:szCs w:val="20"/>
        </w:rPr>
        <w:t xml:space="preserve"> ORAZ </w:t>
      </w:r>
      <w:r w:rsidRPr="00FA3B64">
        <w:rPr>
          <w:rFonts w:asciiTheme="minorHAnsi" w:hAnsiTheme="minorHAnsi" w:cstheme="minorHAnsi"/>
          <w:b/>
          <w:bCs/>
          <w:sz w:val="20"/>
          <w:szCs w:val="20"/>
          <w:shd w:val="clear" w:color="auto" w:fill="FFFFFF"/>
        </w:rPr>
        <w:t>WYMAGANIA W ZAKRESIE ZATRUDNIENIA OSÓB, O KTÓRYCH MOWA W ART. 96 UST. 2 PKT 2 PZP:</w:t>
      </w:r>
    </w:p>
    <w:p w14:paraId="1AC7F880" w14:textId="77777777" w:rsidR="002003D4" w:rsidRPr="00FA3B64" w:rsidRDefault="002003D4" w:rsidP="001D24FD">
      <w:pPr>
        <w:pStyle w:val="Akapitzlist"/>
        <w:numPr>
          <w:ilvl w:val="1"/>
          <w:numId w:val="12"/>
        </w:numPr>
        <w:spacing w:after="0"/>
        <w:ind w:left="567"/>
        <w:rPr>
          <w:rFonts w:asciiTheme="minorHAnsi" w:hAnsiTheme="minorHAnsi" w:cstheme="minorHAnsi"/>
          <w:sz w:val="20"/>
          <w:szCs w:val="20"/>
        </w:rPr>
      </w:pPr>
      <w:r w:rsidRPr="00FA3B64">
        <w:rPr>
          <w:rFonts w:asciiTheme="minorHAnsi" w:hAnsiTheme="minorHAnsi" w:cstheme="minorHAnsi"/>
          <w:sz w:val="20"/>
          <w:szCs w:val="20"/>
        </w:rPr>
        <w:t>Zamawiający wymaga zatrudnienia na podstawie umowy o pracę przez Wykonawcę lub Podwykonawcę osób wykonujących wskazane poniżej czynności w trakcie realizacji zamówienia:</w:t>
      </w:r>
    </w:p>
    <w:p w14:paraId="0494F40F" w14:textId="136DC900" w:rsidR="002003D4" w:rsidRPr="00FA3B64" w:rsidRDefault="002668E4" w:rsidP="001D24FD">
      <w:pPr>
        <w:pStyle w:val="Akapitzlist"/>
        <w:numPr>
          <w:ilvl w:val="2"/>
          <w:numId w:val="12"/>
        </w:numPr>
        <w:spacing w:after="0"/>
        <w:ind w:left="993" w:hanging="567"/>
        <w:rPr>
          <w:rFonts w:asciiTheme="minorHAnsi" w:hAnsiTheme="minorHAnsi" w:cstheme="minorHAnsi"/>
          <w:sz w:val="20"/>
          <w:szCs w:val="20"/>
        </w:rPr>
      </w:pPr>
      <w:r w:rsidRPr="002668E4">
        <w:rPr>
          <w:rFonts w:asciiTheme="minorHAnsi" w:hAnsiTheme="minorHAnsi" w:cstheme="minorHAnsi"/>
          <w:sz w:val="20"/>
          <w:szCs w:val="20"/>
        </w:rPr>
        <w:t xml:space="preserve">osoby które będą wykonywać wszelkie czynności związane z realizacją robót budowlanych (za wyjątkiem kierownika budowy i osób nadzorujących realizację zamówienia) – w wymiarze czasu pracy niezbędnym do realizacji niniejszego zamówienia. </w:t>
      </w:r>
      <w:r w:rsidR="002003D4" w:rsidRPr="00FA3B64">
        <w:rPr>
          <w:rFonts w:asciiTheme="minorHAnsi" w:hAnsiTheme="minorHAnsi" w:cstheme="minorHAnsi"/>
          <w:sz w:val="20"/>
          <w:szCs w:val="20"/>
        </w:rPr>
        <w:t xml:space="preserve"> </w:t>
      </w:r>
    </w:p>
    <w:p w14:paraId="6163A7B5" w14:textId="77777777" w:rsidR="002003D4" w:rsidRPr="00FA3B64" w:rsidRDefault="002003D4" w:rsidP="001D24FD">
      <w:pPr>
        <w:pStyle w:val="Akapitzlist"/>
        <w:numPr>
          <w:ilvl w:val="1"/>
          <w:numId w:val="12"/>
        </w:numPr>
        <w:spacing w:after="0"/>
        <w:ind w:left="567"/>
        <w:jc w:val="both"/>
        <w:rPr>
          <w:rFonts w:asciiTheme="minorHAnsi" w:hAnsiTheme="minorHAnsi" w:cstheme="minorHAnsi"/>
          <w:sz w:val="20"/>
          <w:szCs w:val="20"/>
        </w:rPr>
      </w:pPr>
      <w:r w:rsidRPr="00FA3B64">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powyższym punkcie czynności. Zamawiający uprawniony jest w szczególności do: </w:t>
      </w:r>
    </w:p>
    <w:p w14:paraId="4725B6CD" w14:textId="77777777" w:rsidR="002003D4" w:rsidRPr="00FA3B64" w:rsidRDefault="002003D4" w:rsidP="001D24FD">
      <w:pPr>
        <w:pStyle w:val="Akapitzlist"/>
        <w:numPr>
          <w:ilvl w:val="2"/>
          <w:numId w:val="12"/>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żądania oświadczeń i dokumentów w zakresie potwierdzenia spełniania ww. wymogów i dokonywania ich oceny,</w:t>
      </w:r>
    </w:p>
    <w:p w14:paraId="0CE2AD78" w14:textId="77777777" w:rsidR="002003D4" w:rsidRPr="00FA3B64" w:rsidRDefault="002003D4" w:rsidP="001D24FD">
      <w:pPr>
        <w:pStyle w:val="Akapitzlist"/>
        <w:numPr>
          <w:ilvl w:val="2"/>
          <w:numId w:val="12"/>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żądania wyjaśnień w przypadku wątpliwości w zakresie potwierdzenia spełniania ww. wymogów,</w:t>
      </w:r>
    </w:p>
    <w:p w14:paraId="6F2583A5" w14:textId="77777777" w:rsidR="002003D4" w:rsidRPr="00FA3B64" w:rsidRDefault="002003D4" w:rsidP="001D24FD">
      <w:pPr>
        <w:pStyle w:val="Akapitzlist"/>
        <w:numPr>
          <w:ilvl w:val="2"/>
          <w:numId w:val="12"/>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przeprowadzania kontroli na miejscu wykonywania świadczenia.</w:t>
      </w:r>
    </w:p>
    <w:p w14:paraId="0D3853D8" w14:textId="4BCA53DA" w:rsidR="002003D4" w:rsidRPr="00FA3B64" w:rsidRDefault="002003D4" w:rsidP="001D24FD">
      <w:pPr>
        <w:pStyle w:val="Akapitzlist"/>
        <w:numPr>
          <w:ilvl w:val="1"/>
          <w:numId w:val="12"/>
        </w:numPr>
        <w:spacing w:after="0"/>
        <w:ind w:left="567"/>
        <w:jc w:val="both"/>
        <w:rPr>
          <w:rFonts w:asciiTheme="minorHAnsi" w:hAnsiTheme="minorHAnsi" w:cstheme="minorHAnsi"/>
          <w:sz w:val="20"/>
          <w:szCs w:val="20"/>
        </w:rPr>
      </w:pPr>
      <w:r w:rsidRPr="00FA3B64">
        <w:rPr>
          <w:rFonts w:asciiTheme="minorHAnsi" w:hAnsiTheme="minorHAnsi" w:cstheme="minorHAnsi"/>
          <w:sz w:val="20"/>
          <w:szCs w:val="20"/>
        </w:rPr>
        <w:t xml:space="preserve">W trakcie realizacji zamówienia na każde wezwanie Zamawiającego w wyznaczonym w tym wezwaniu terminie Wykonawca przedłoży </w:t>
      </w:r>
      <w:r w:rsidR="00E75CF8">
        <w:rPr>
          <w:rFonts w:asciiTheme="minorHAnsi" w:hAnsiTheme="minorHAnsi" w:cstheme="minorHAnsi"/>
          <w:sz w:val="20"/>
          <w:szCs w:val="20"/>
        </w:rPr>
        <w:t>Z</w:t>
      </w:r>
      <w:r w:rsidRPr="00FA3B64">
        <w:rPr>
          <w:rFonts w:asciiTheme="minorHAnsi" w:hAnsiTheme="minorHAnsi" w:cstheme="minorHAnsi"/>
          <w:sz w:val="20"/>
          <w:szCs w:val="20"/>
        </w:rPr>
        <w:t xml:space="preserve">amawiającemu wskazane poniżej dowody w celu potwierdzenia spełnienia wymogu zatrudnienia na podstawie umowy o pracę przez Wykonawcę lub Podwykonawcę osób wykonujących wskazane w punkcie </w:t>
      </w:r>
      <w:r w:rsidR="00E75CF8">
        <w:rPr>
          <w:rFonts w:asciiTheme="minorHAnsi" w:hAnsiTheme="minorHAnsi" w:cstheme="minorHAnsi"/>
          <w:sz w:val="20"/>
          <w:szCs w:val="20"/>
        </w:rPr>
        <w:t>6.</w:t>
      </w:r>
      <w:r w:rsidRPr="00FA3B64">
        <w:rPr>
          <w:rFonts w:asciiTheme="minorHAnsi" w:hAnsiTheme="minorHAnsi" w:cstheme="minorHAnsi"/>
          <w:sz w:val="20"/>
          <w:szCs w:val="20"/>
        </w:rPr>
        <w:t>1 czynności w trakcie realizacji zamówienia:</w:t>
      </w:r>
    </w:p>
    <w:p w14:paraId="44F54588" w14:textId="77777777" w:rsidR="002003D4" w:rsidRPr="00FA3B64" w:rsidRDefault="002003D4" w:rsidP="001D24FD">
      <w:pPr>
        <w:pStyle w:val="Akapitzlist"/>
        <w:numPr>
          <w:ilvl w:val="2"/>
          <w:numId w:val="12"/>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07957DD" w14:textId="77777777" w:rsidR="002003D4" w:rsidRPr="00FA3B64" w:rsidRDefault="002003D4" w:rsidP="001D24FD">
      <w:pPr>
        <w:pStyle w:val="Akapitzlist"/>
        <w:numPr>
          <w:ilvl w:val="2"/>
          <w:numId w:val="12"/>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Informacje takie jak: imię i nazwisko. data zawarcia umowy, rodzaj umowy o pracę i wymiar etatu powinny być możliwe do zidentyfikowania;</w:t>
      </w:r>
    </w:p>
    <w:p w14:paraId="1A2C6A84" w14:textId="1F90D900" w:rsidR="002003D4" w:rsidRPr="00FA3B64" w:rsidRDefault="002003D4" w:rsidP="001D24FD">
      <w:pPr>
        <w:pStyle w:val="Akapitzlist"/>
        <w:numPr>
          <w:ilvl w:val="2"/>
          <w:numId w:val="12"/>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4FF0A64" w14:textId="77777777" w:rsidR="002003D4" w:rsidRPr="00FA3B64" w:rsidRDefault="002003D4" w:rsidP="001D24FD">
      <w:pPr>
        <w:pStyle w:val="Akapitzlist"/>
        <w:numPr>
          <w:ilvl w:val="2"/>
          <w:numId w:val="12"/>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w:t>
      </w:r>
    </w:p>
    <w:p w14:paraId="373E8043" w14:textId="75FF0CD2" w:rsidR="002003D4" w:rsidRPr="00FA3B64" w:rsidRDefault="002003D4" w:rsidP="001D24FD">
      <w:pPr>
        <w:pStyle w:val="Akapitzlist"/>
        <w:numPr>
          <w:ilvl w:val="2"/>
          <w:numId w:val="12"/>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Z tytułu niespełnienia przez Wykonawcę lub Podwykonawcę wymogu zatrudnienia na podstawie umowy o pracę osób wykonujących wskazane w p</w:t>
      </w:r>
      <w:r w:rsidR="00B7170A">
        <w:rPr>
          <w:rFonts w:asciiTheme="minorHAnsi" w:hAnsiTheme="minorHAnsi" w:cstheme="minorHAnsi"/>
          <w:sz w:val="20"/>
          <w:szCs w:val="20"/>
        </w:rPr>
        <w:t>kt. 6.1.</w:t>
      </w:r>
      <w:r w:rsidRPr="00FA3B64">
        <w:rPr>
          <w:rFonts w:asciiTheme="minorHAnsi" w:hAnsiTheme="minorHAnsi" w:cstheme="minorHAnsi"/>
          <w:sz w:val="20"/>
          <w:szCs w:val="20"/>
        </w:rPr>
        <w:t xml:space="preserve">1 </w:t>
      </w:r>
      <w:r w:rsidR="00B7170A">
        <w:rPr>
          <w:rFonts w:asciiTheme="minorHAnsi" w:hAnsiTheme="minorHAnsi" w:cstheme="minorHAnsi"/>
          <w:sz w:val="20"/>
          <w:szCs w:val="20"/>
        </w:rPr>
        <w:t xml:space="preserve">SWZ </w:t>
      </w:r>
      <w:r w:rsidRPr="00FA3B64">
        <w:rPr>
          <w:rFonts w:asciiTheme="minorHAnsi" w:hAnsiTheme="minorHAnsi" w:cstheme="minorHAnsi"/>
          <w:sz w:val="20"/>
          <w:szCs w:val="20"/>
        </w:rPr>
        <w:t xml:space="preserve">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B7341D" w:rsidRPr="00FA3B64">
        <w:rPr>
          <w:rFonts w:asciiTheme="minorHAnsi" w:hAnsiTheme="minorHAnsi" w:cstheme="minorHAnsi"/>
          <w:sz w:val="20"/>
          <w:szCs w:val="20"/>
        </w:rPr>
        <w:t>6</w:t>
      </w:r>
      <w:r w:rsidRPr="00FA3B64">
        <w:rPr>
          <w:rFonts w:asciiTheme="minorHAnsi" w:hAnsiTheme="minorHAnsi" w:cstheme="minorHAnsi"/>
          <w:sz w:val="20"/>
          <w:szCs w:val="20"/>
        </w:rPr>
        <w:t>.1.1</w:t>
      </w:r>
      <w:r w:rsidR="00B7341D" w:rsidRPr="00FA3B64">
        <w:rPr>
          <w:rFonts w:asciiTheme="minorHAnsi" w:hAnsiTheme="minorHAnsi" w:cstheme="minorHAnsi"/>
          <w:sz w:val="20"/>
          <w:szCs w:val="20"/>
        </w:rPr>
        <w:t xml:space="preserve"> SWZ</w:t>
      </w:r>
      <w:r w:rsidRPr="00FA3B64">
        <w:rPr>
          <w:rFonts w:asciiTheme="minorHAnsi" w:hAnsiTheme="minorHAnsi" w:cstheme="minorHAnsi"/>
          <w:sz w:val="20"/>
          <w:szCs w:val="20"/>
        </w:rPr>
        <w:t xml:space="preserve"> czynności. </w:t>
      </w:r>
    </w:p>
    <w:p w14:paraId="73CB4D53" w14:textId="77777777" w:rsidR="002003D4" w:rsidRPr="00FA3B64" w:rsidRDefault="002003D4" w:rsidP="001D24FD">
      <w:pPr>
        <w:pStyle w:val="Akapitzlist"/>
        <w:numPr>
          <w:ilvl w:val="2"/>
          <w:numId w:val="12"/>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lastRenderedPageBreak/>
        <w:t>W przypadku uzasadnionych wątpliwości co do przestrzegania prawa pracy przez Wykonawcę lub Podwykonawcę, Zamawiający może zwrócić się o przeprowadzenie kontroli przez Państwową Inspekcję Pracy.</w:t>
      </w:r>
    </w:p>
    <w:p w14:paraId="5B305A60" w14:textId="77777777" w:rsidR="00ED67A3" w:rsidRPr="00FA3B64" w:rsidRDefault="00ED67A3"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0A70F1CC" w14:textId="7B3F944E" w:rsidR="009039A9" w:rsidRPr="00FA3B64" w:rsidRDefault="009039A9" w:rsidP="001D24FD">
      <w:pPr>
        <w:numPr>
          <w:ilvl w:val="0"/>
          <w:numId w:val="12"/>
        </w:numPr>
        <w:suppressAutoHyphens/>
        <w:spacing w:after="0"/>
        <w:ind w:left="284" w:hanging="284"/>
        <w:jc w:val="both"/>
        <w:rPr>
          <w:rFonts w:asciiTheme="minorHAnsi" w:eastAsia="Times New Roman" w:hAnsiTheme="minorHAnsi" w:cstheme="minorHAnsi"/>
          <w:b/>
          <w:bCs/>
          <w:sz w:val="20"/>
          <w:szCs w:val="20"/>
          <w:lang w:eastAsia="ar-SA"/>
        </w:rPr>
      </w:pPr>
      <w:r w:rsidRPr="00FA3B64">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FA3B64">
        <w:rPr>
          <w:rFonts w:asciiTheme="minorHAnsi" w:hAnsiTheme="minorHAnsi" w:cstheme="minorHAnsi"/>
          <w:b/>
          <w:bCs/>
          <w:sz w:val="20"/>
          <w:szCs w:val="20"/>
          <w:shd w:val="clear" w:color="auto" w:fill="FFFFFF"/>
        </w:rPr>
        <w:t xml:space="preserve"> </w:t>
      </w:r>
      <w:r w:rsidR="003077AE" w:rsidRPr="00FA3B64">
        <w:rPr>
          <w:rFonts w:asciiTheme="minorHAnsi" w:hAnsiTheme="minorHAnsi" w:cstheme="minorHAnsi"/>
          <w:b/>
          <w:bCs/>
          <w:sz w:val="20"/>
          <w:szCs w:val="20"/>
          <w:shd w:val="clear" w:color="auto" w:fill="FFFFFF"/>
        </w:rPr>
        <w:br/>
      </w:r>
      <w:r w:rsidR="00AE12A0" w:rsidRPr="00FA3B64">
        <w:rPr>
          <w:rFonts w:asciiTheme="minorHAnsi" w:hAnsiTheme="minorHAnsi" w:cstheme="minorHAnsi"/>
          <w:b/>
          <w:bCs/>
          <w:sz w:val="20"/>
          <w:szCs w:val="20"/>
          <w:shd w:val="clear" w:color="auto" w:fill="FFFFFF"/>
        </w:rPr>
        <w:t xml:space="preserve">I </w:t>
      </w:r>
      <w:r w:rsidR="00CC54D5" w:rsidRPr="00FA3B64">
        <w:rPr>
          <w:rFonts w:asciiTheme="minorHAnsi" w:hAnsiTheme="minorHAnsi" w:cstheme="minorHAnsi"/>
          <w:b/>
          <w:bCs/>
          <w:sz w:val="20"/>
          <w:szCs w:val="20"/>
          <w:shd w:val="clear" w:color="auto" w:fill="FFFFFF"/>
        </w:rPr>
        <w:t xml:space="preserve">NAJWAŻNIEJSZE </w:t>
      </w:r>
      <w:r w:rsidR="00AE12A0" w:rsidRPr="00FA3B64">
        <w:rPr>
          <w:rFonts w:asciiTheme="minorHAnsi" w:hAnsiTheme="minorHAnsi" w:cstheme="minorHAnsi"/>
          <w:b/>
          <w:bCs/>
          <w:sz w:val="20"/>
          <w:szCs w:val="20"/>
          <w:shd w:val="clear" w:color="auto" w:fill="FFFFFF"/>
        </w:rPr>
        <w:t>ZASADY PODWYKONAWSTWA</w:t>
      </w:r>
      <w:r w:rsidRPr="00FA3B64">
        <w:rPr>
          <w:rFonts w:asciiTheme="minorHAnsi" w:hAnsiTheme="minorHAnsi" w:cstheme="minorHAnsi"/>
          <w:b/>
          <w:bCs/>
          <w:sz w:val="20"/>
          <w:szCs w:val="20"/>
          <w:shd w:val="clear" w:color="auto" w:fill="FFFFFF"/>
        </w:rPr>
        <w:t>:</w:t>
      </w:r>
    </w:p>
    <w:p w14:paraId="4B804AA7" w14:textId="37584118" w:rsidR="001753ED" w:rsidRPr="00FA3B64" w:rsidRDefault="001753ED" w:rsidP="001D24FD">
      <w:pPr>
        <w:pStyle w:val="Akapitzlist"/>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 xml:space="preserve">Zamawiający </w:t>
      </w:r>
      <w:r w:rsidRPr="00A0290D">
        <w:rPr>
          <w:rFonts w:asciiTheme="minorHAnsi" w:eastAsia="Times New Roman" w:hAnsiTheme="minorHAnsi" w:cstheme="minorHAnsi"/>
          <w:sz w:val="20"/>
          <w:szCs w:val="20"/>
          <w:lang w:eastAsia="pl-PL"/>
        </w:rPr>
        <w:t>nie zastrzega</w:t>
      </w:r>
      <w:r w:rsidRPr="00AF4E76">
        <w:rPr>
          <w:rFonts w:asciiTheme="minorHAnsi" w:eastAsia="Times New Roman" w:hAnsiTheme="minorHAnsi" w:cstheme="minorHAnsi"/>
          <w:color w:val="FF0000"/>
          <w:sz w:val="20"/>
          <w:szCs w:val="20"/>
          <w:lang w:eastAsia="pl-PL"/>
        </w:rPr>
        <w:t xml:space="preserve"> </w:t>
      </w:r>
      <w:r w:rsidRPr="00FA3B64">
        <w:rPr>
          <w:rFonts w:asciiTheme="minorHAnsi" w:eastAsia="Times New Roman" w:hAnsiTheme="minorHAnsi" w:cstheme="minorHAnsi"/>
          <w:sz w:val="20"/>
          <w:szCs w:val="20"/>
          <w:lang w:eastAsia="pl-PL"/>
        </w:rPr>
        <w:t>obowiązku osobistego wykonania przez poszczególnych Wykonawców wspólnie ubiegających się o udzielenie zamówienia kluczowych zadań dotyczących:</w:t>
      </w:r>
    </w:p>
    <w:p w14:paraId="376F207C" w14:textId="77777777" w:rsidR="001753ED" w:rsidRPr="00FA3B64" w:rsidRDefault="001753ED" w:rsidP="001D24FD">
      <w:pPr>
        <w:pStyle w:val="Akapitzlist"/>
        <w:numPr>
          <w:ilvl w:val="2"/>
          <w:numId w:val="12"/>
        </w:numPr>
        <w:suppressAutoHyphens/>
        <w:spacing w:after="0"/>
        <w:ind w:left="993"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zamówień na roboty budowlane lub usługi;</w:t>
      </w:r>
    </w:p>
    <w:p w14:paraId="188C5DC1" w14:textId="0DD42E69" w:rsidR="001753ED" w:rsidRPr="00FA3B64" w:rsidRDefault="001753ED" w:rsidP="001D24FD">
      <w:pPr>
        <w:pStyle w:val="Akapitzlist"/>
        <w:numPr>
          <w:ilvl w:val="2"/>
          <w:numId w:val="12"/>
        </w:numPr>
        <w:suppressAutoHyphens/>
        <w:spacing w:after="0"/>
        <w:ind w:left="993"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prac związanych z rozmieszczeniem i instalacją, w ramach zamówienia na dostawy.</w:t>
      </w:r>
    </w:p>
    <w:p w14:paraId="387E0961" w14:textId="1DFA3649" w:rsidR="00AE12A0" w:rsidRPr="00FA3B64" w:rsidRDefault="00AE12A0" w:rsidP="001D24FD">
      <w:pPr>
        <w:pStyle w:val="Akapitzlist"/>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B810B0" w:rsidRDefault="00AE12A0" w:rsidP="001D24FD">
      <w:pPr>
        <w:pStyle w:val="Akapitzlist"/>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w:t>
      </w:r>
      <w:r w:rsidRPr="00B810B0">
        <w:rPr>
          <w:rFonts w:asciiTheme="minorHAnsi" w:eastAsia="Times New Roman" w:hAnsiTheme="minorHAnsi" w:cstheme="minorHAnsi"/>
          <w:sz w:val="20"/>
          <w:szCs w:val="20"/>
          <w:lang w:eastAsia="pl-PL"/>
        </w:rPr>
        <w:t>Podwykonawców, którym w późniejszym okresie zamierza powierzyć realizację robót budowlanych lub usług.</w:t>
      </w:r>
    </w:p>
    <w:p w14:paraId="79CF6A96" w14:textId="6AD48F31" w:rsidR="00AE12A0" w:rsidRPr="00B810B0" w:rsidRDefault="00AE12A0" w:rsidP="001D24FD">
      <w:pPr>
        <w:pStyle w:val="Akapitzlist"/>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B810B0">
        <w:rPr>
          <w:rFonts w:asciiTheme="minorHAnsi" w:eastAsia="Times New Roman" w:hAnsiTheme="minorHAnsi" w:cstheme="minorHAnsi"/>
          <w:sz w:val="20"/>
          <w:szCs w:val="20"/>
          <w:lang w:eastAsia="pl-PL"/>
        </w:rPr>
        <w:t xml:space="preserve">Zamawiający żąda informacji, o których mowa w pkt. </w:t>
      </w:r>
      <w:r w:rsidR="00374747" w:rsidRPr="00B810B0">
        <w:rPr>
          <w:rFonts w:asciiTheme="minorHAnsi" w:eastAsia="Times New Roman" w:hAnsiTheme="minorHAnsi" w:cstheme="minorHAnsi"/>
          <w:sz w:val="20"/>
          <w:szCs w:val="20"/>
          <w:lang w:eastAsia="pl-PL"/>
        </w:rPr>
        <w:t>poprzedzającym</w:t>
      </w:r>
      <w:r w:rsidRPr="00B810B0">
        <w:rPr>
          <w:rFonts w:asciiTheme="minorHAnsi" w:eastAsia="Times New Roman" w:hAnsiTheme="minorHAnsi" w:cstheme="minorHAnsi"/>
          <w:sz w:val="20"/>
          <w:szCs w:val="20"/>
          <w:lang w:eastAsia="pl-PL"/>
        </w:rPr>
        <w:t>:</w:t>
      </w:r>
    </w:p>
    <w:p w14:paraId="283B7DC3" w14:textId="41EDC2B8" w:rsidR="00AE12A0" w:rsidRPr="00FA3B64" w:rsidRDefault="00AE12A0" w:rsidP="001D24FD">
      <w:pPr>
        <w:pStyle w:val="Akapitzlist"/>
        <w:numPr>
          <w:ilvl w:val="2"/>
          <w:numId w:val="12"/>
        </w:numPr>
        <w:suppressAutoHyphens/>
        <w:spacing w:after="0"/>
        <w:ind w:left="993" w:hanging="567"/>
        <w:jc w:val="both"/>
        <w:rPr>
          <w:rFonts w:asciiTheme="minorHAnsi" w:hAnsiTheme="minorHAnsi" w:cstheme="minorHAnsi"/>
          <w:sz w:val="20"/>
          <w:szCs w:val="20"/>
        </w:rPr>
      </w:pPr>
      <w:r w:rsidRPr="00B810B0">
        <w:rPr>
          <w:rFonts w:asciiTheme="minorHAnsi" w:eastAsia="Times New Roman" w:hAnsiTheme="minorHAnsi" w:cstheme="minorHAnsi"/>
          <w:sz w:val="20"/>
          <w:szCs w:val="20"/>
          <w:lang w:eastAsia="pl-PL"/>
        </w:rPr>
        <w:t xml:space="preserve">w  przypadku zamówień </w:t>
      </w:r>
      <w:r w:rsidRPr="00FA3B64">
        <w:rPr>
          <w:rFonts w:asciiTheme="minorHAnsi" w:eastAsia="Times New Roman" w:hAnsiTheme="minorHAnsi" w:cstheme="minorHAnsi"/>
          <w:sz w:val="20"/>
          <w:szCs w:val="20"/>
          <w:lang w:eastAsia="pl-PL"/>
        </w:rPr>
        <w:t xml:space="preserve">na dostawy oraz zamówień na usługi inne niż dotyczące usług, które mają być wykonane </w:t>
      </w:r>
      <w:r w:rsidRPr="00FA3B64">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FA3B64" w:rsidRDefault="00AE12A0" w:rsidP="001D24FD">
      <w:pPr>
        <w:pStyle w:val="Akapitzlist"/>
        <w:numPr>
          <w:ilvl w:val="2"/>
          <w:numId w:val="12"/>
        </w:numPr>
        <w:suppressAutoHyphens/>
        <w:spacing w:after="0"/>
        <w:ind w:left="993" w:hanging="567"/>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dotyczących dalszych Podwykonawców, lub</w:t>
      </w:r>
    </w:p>
    <w:p w14:paraId="77F22F3E" w14:textId="52236427" w:rsidR="00AE12A0" w:rsidRPr="00FA3B64" w:rsidRDefault="00AE12A0" w:rsidP="001D24FD">
      <w:pPr>
        <w:pStyle w:val="Akapitzlist"/>
        <w:numPr>
          <w:ilvl w:val="2"/>
          <w:numId w:val="12"/>
        </w:numPr>
        <w:suppressAutoHyphens/>
        <w:spacing w:after="0"/>
        <w:ind w:left="993" w:hanging="567"/>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FA3B64" w:rsidRDefault="00AE12A0" w:rsidP="001D24FD">
      <w:pPr>
        <w:pStyle w:val="Akapitzlist"/>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FA3B64">
        <w:rPr>
          <w:rFonts w:asciiTheme="minorHAnsi" w:eastAsia="Times New Roman" w:hAnsiTheme="minorHAnsi" w:cstheme="minorHAnsi"/>
          <w:sz w:val="20"/>
          <w:szCs w:val="20"/>
          <w:lang w:eastAsia="pl-PL"/>
        </w:rPr>
        <w:t xml:space="preserve"> PZP</w:t>
      </w:r>
      <w:r w:rsidRPr="00FA3B64">
        <w:rPr>
          <w:rFonts w:asciiTheme="minorHAnsi" w:eastAsia="Times New Roman" w:hAnsiTheme="minorHAnsi" w:cstheme="minorHAnsi"/>
          <w:sz w:val="20"/>
          <w:szCs w:val="20"/>
          <w:lang w:eastAsia="pl-PL"/>
        </w:rPr>
        <w:t xml:space="preserve"> stosuje się odpowiednio.</w:t>
      </w:r>
    </w:p>
    <w:p w14:paraId="5DD0AC9E" w14:textId="445A15A1" w:rsidR="00AE12A0" w:rsidRPr="00FA3B64" w:rsidRDefault="00AE12A0" w:rsidP="001D24FD">
      <w:pPr>
        <w:pStyle w:val="Akapitzlist"/>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FA3B64">
        <w:rPr>
          <w:rFonts w:asciiTheme="minorHAnsi" w:eastAsia="Times New Roman" w:hAnsiTheme="minorHAnsi" w:cstheme="minorHAnsi"/>
          <w:sz w:val="20"/>
          <w:szCs w:val="20"/>
          <w:lang w:eastAsia="pl-PL"/>
        </w:rPr>
        <w:t>.</w:t>
      </w:r>
    </w:p>
    <w:p w14:paraId="4EFC933C" w14:textId="4FF259CB" w:rsidR="00CC54D5" w:rsidRPr="00FA3B64" w:rsidRDefault="00CC54D5" w:rsidP="001D24FD">
      <w:pPr>
        <w:pStyle w:val="Akapitzlist"/>
        <w:numPr>
          <w:ilvl w:val="1"/>
          <w:numId w:val="12"/>
        </w:numPr>
        <w:suppressAutoHyphens/>
        <w:spacing w:after="0"/>
        <w:ind w:left="567" w:hanging="425"/>
        <w:jc w:val="both"/>
        <w:rPr>
          <w:rFonts w:asciiTheme="minorHAnsi" w:eastAsia="Times New Roman" w:hAnsiTheme="minorHAnsi" w:cstheme="minorHAnsi"/>
          <w:bCs/>
          <w:sz w:val="18"/>
          <w:szCs w:val="18"/>
          <w:lang w:eastAsia="ar-SA"/>
        </w:rPr>
      </w:pPr>
      <w:r w:rsidRPr="00FA3B64">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FA3B64">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FA3B64" w:rsidRDefault="009039A9"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FA3B64" w:rsidRDefault="00B93CCC" w:rsidP="001D24FD">
      <w:pPr>
        <w:numPr>
          <w:ilvl w:val="0"/>
          <w:numId w:val="12"/>
        </w:numPr>
        <w:suppressAutoHyphens/>
        <w:spacing w:after="0"/>
        <w:ind w:left="284" w:hanging="284"/>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b/>
          <w:bCs/>
          <w:sz w:val="20"/>
          <w:szCs w:val="20"/>
          <w:lang w:eastAsia="ar-SA"/>
        </w:rPr>
        <w:t>TERMIN WYKONANIA ZAMÓWIENIA:</w:t>
      </w:r>
    </w:p>
    <w:p w14:paraId="28470189" w14:textId="7662923F" w:rsidR="00AD22ED" w:rsidRPr="00F95F6B" w:rsidRDefault="003475CE" w:rsidP="001D24FD">
      <w:pPr>
        <w:numPr>
          <w:ilvl w:val="1"/>
          <w:numId w:val="12"/>
        </w:numPr>
        <w:spacing w:after="0"/>
        <w:ind w:left="567"/>
        <w:jc w:val="both"/>
        <w:rPr>
          <w:rFonts w:asciiTheme="minorHAnsi" w:eastAsia="Times New Roman" w:hAnsiTheme="minorHAnsi" w:cstheme="minorHAnsi"/>
          <w:bCs/>
          <w:sz w:val="18"/>
          <w:szCs w:val="18"/>
          <w:lang w:eastAsia="ar-SA"/>
        </w:rPr>
      </w:pPr>
      <w:r w:rsidRPr="00FA3B64">
        <w:rPr>
          <w:rFonts w:asciiTheme="minorHAnsi" w:hAnsiTheme="minorHAnsi" w:cstheme="minorHAnsi"/>
          <w:sz w:val="20"/>
          <w:szCs w:val="20"/>
        </w:rPr>
        <w:t xml:space="preserve">Przedmiot zamówienia zostanie zrealizowany w terminie </w:t>
      </w:r>
      <w:bookmarkStart w:id="2" w:name="_Hlk65670833"/>
      <w:r w:rsidR="00354F5F" w:rsidRPr="00885562">
        <w:rPr>
          <w:rFonts w:asciiTheme="minorHAnsi" w:hAnsiTheme="minorHAnsi" w:cstheme="minorHAnsi"/>
          <w:b/>
          <w:bCs/>
          <w:color w:val="000000"/>
          <w:sz w:val="20"/>
          <w:szCs w:val="20"/>
          <w:lang w:eastAsia="pl-PL"/>
        </w:rPr>
        <w:t>2</w:t>
      </w:r>
      <w:r w:rsidR="001B4302" w:rsidRPr="00885562">
        <w:rPr>
          <w:rFonts w:asciiTheme="minorHAnsi" w:hAnsiTheme="minorHAnsi" w:cstheme="minorHAnsi"/>
          <w:b/>
          <w:bCs/>
          <w:color w:val="000000"/>
          <w:sz w:val="20"/>
          <w:szCs w:val="20"/>
          <w:lang w:eastAsia="pl-PL"/>
        </w:rPr>
        <w:t>0</w:t>
      </w:r>
      <w:r w:rsidR="00354F5F" w:rsidRPr="00885562">
        <w:rPr>
          <w:rFonts w:asciiTheme="minorHAnsi" w:hAnsiTheme="minorHAnsi" w:cstheme="minorHAnsi"/>
          <w:b/>
          <w:bCs/>
          <w:color w:val="000000"/>
          <w:sz w:val="20"/>
          <w:szCs w:val="20"/>
          <w:lang w:eastAsia="pl-PL"/>
        </w:rPr>
        <w:t xml:space="preserve"> miesięcy</w:t>
      </w:r>
      <w:r w:rsidR="00354F5F" w:rsidRPr="00F95F6B">
        <w:rPr>
          <w:rFonts w:asciiTheme="minorHAnsi" w:hAnsiTheme="minorHAnsi" w:cstheme="minorHAnsi"/>
          <w:color w:val="000000"/>
          <w:sz w:val="20"/>
          <w:szCs w:val="20"/>
          <w:lang w:eastAsia="pl-PL"/>
        </w:rPr>
        <w:t xml:space="preserve"> </w:t>
      </w:r>
      <w:r w:rsidR="00010A2D" w:rsidRPr="00F95F6B">
        <w:rPr>
          <w:rFonts w:asciiTheme="minorHAnsi" w:hAnsiTheme="minorHAnsi" w:cstheme="minorHAnsi"/>
          <w:color w:val="000000"/>
          <w:sz w:val="20"/>
          <w:szCs w:val="20"/>
          <w:lang w:eastAsia="pl-PL"/>
        </w:rPr>
        <w:t xml:space="preserve">od dnia podpisania umowy i nie później niż do </w:t>
      </w:r>
      <w:r w:rsidR="00010A2D" w:rsidRPr="00885562">
        <w:rPr>
          <w:rFonts w:asciiTheme="minorHAnsi" w:hAnsiTheme="minorHAnsi" w:cstheme="minorHAnsi"/>
          <w:b/>
          <w:bCs/>
          <w:color w:val="000000"/>
          <w:sz w:val="20"/>
          <w:szCs w:val="20"/>
          <w:lang w:eastAsia="pl-PL"/>
        </w:rPr>
        <w:t>31.03.2023 r.,</w:t>
      </w:r>
      <w:r w:rsidR="00010A2D" w:rsidRPr="00F95F6B">
        <w:rPr>
          <w:rFonts w:asciiTheme="minorHAnsi" w:hAnsiTheme="minorHAnsi" w:cstheme="minorHAnsi"/>
          <w:color w:val="000000"/>
          <w:sz w:val="20"/>
          <w:szCs w:val="20"/>
          <w:lang w:eastAsia="pl-PL"/>
        </w:rPr>
        <w:t xml:space="preserve"> z zastrzeżeniem, że poszczególne zakresy przedmiotu zamówienia zostaną wykonane w następujących terminach:</w:t>
      </w:r>
    </w:p>
    <w:bookmarkEnd w:id="2"/>
    <w:p w14:paraId="2479EE29" w14:textId="1BD705FE" w:rsidR="00AD22ED" w:rsidRPr="004C7F75" w:rsidRDefault="004721A1" w:rsidP="004C7F75">
      <w:pPr>
        <w:pStyle w:val="Akapitzlist"/>
        <w:numPr>
          <w:ilvl w:val="2"/>
          <w:numId w:val="12"/>
        </w:numPr>
        <w:ind w:left="993" w:hanging="567"/>
        <w:jc w:val="both"/>
        <w:rPr>
          <w:rFonts w:cs="Calibri"/>
          <w:sz w:val="20"/>
          <w:szCs w:val="20"/>
          <w:lang w:eastAsia="ar-SA"/>
        </w:rPr>
      </w:pPr>
      <w:r w:rsidRPr="004C7F75">
        <w:rPr>
          <w:sz w:val="20"/>
          <w:szCs w:val="20"/>
          <w:u w:val="single"/>
        </w:rPr>
        <w:t>Zakres I</w:t>
      </w:r>
      <w:r w:rsidR="00AD22ED">
        <w:rPr>
          <w:sz w:val="20"/>
          <w:szCs w:val="20"/>
        </w:rPr>
        <w:t xml:space="preserve"> – </w:t>
      </w:r>
      <w:r w:rsidRPr="004C7F75">
        <w:rPr>
          <w:rFonts w:cs="Calibri"/>
          <w:sz w:val="20"/>
          <w:szCs w:val="20"/>
          <w:lang w:eastAsia="ar-SA"/>
        </w:rPr>
        <w:t xml:space="preserve">Opracowanie </w:t>
      </w:r>
      <w:r w:rsidR="00FB095A" w:rsidRPr="004C7F75">
        <w:rPr>
          <w:rFonts w:cs="Calibri"/>
          <w:sz w:val="20"/>
          <w:szCs w:val="20"/>
          <w:lang w:eastAsia="ar-SA"/>
        </w:rPr>
        <w:t>i uzyskanie zatwierdzenia</w:t>
      </w:r>
      <w:r w:rsidRPr="004C7F75">
        <w:rPr>
          <w:rFonts w:cs="Calibri"/>
          <w:sz w:val="20"/>
          <w:szCs w:val="20"/>
          <w:lang w:eastAsia="ar-SA"/>
        </w:rPr>
        <w:t xml:space="preserve"> Przedstawiciela Zamawiającego Projektu Podstawowego - </w:t>
      </w:r>
      <w:r w:rsidR="00AD22ED">
        <w:rPr>
          <w:rFonts w:cs="Calibri"/>
          <w:sz w:val="20"/>
          <w:szCs w:val="20"/>
          <w:lang w:eastAsia="ar-SA"/>
        </w:rPr>
        <w:br/>
      </w:r>
      <w:r w:rsidRPr="004C7F75">
        <w:rPr>
          <w:rFonts w:cs="Calibri"/>
          <w:sz w:val="20"/>
          <w:szCs w:val="20"/>
          <w:lang w:eastAsia="ar-SA"/>
        </w:rPr>
        <w:t>w terminie do 120 dni od dnia podpisania umowy;</w:t>
      </w:r>
    </w:p>
    <w:p w14:paraId="4E3EDFF6" w14:textId="230DAA1B" w:rsidR="00AD22ED" w:rsidRPr="004C7F75" w:rsidRDefault="004721A1" w:rsidP="004C7F75">
      <w:pPr>
        <w:pStyle w:val="Akapitzlist"/>
        <w:numPr>
          <w:ilvl w:val="2"/>
          <w:numId w:val="12"/>
        </w:numPr>
        <w:ind w:left="993" w:hanging="567"/>
        <w:jc w:val="both"/>
        <w:rPr>
          <w:rFonts w:cs="Calibri"/>
          <w:sz w:val="20"/>
          <w:szCs w:val="20"/>
          <w:lang w:eastAsia="ar-SA"/>
        </w:rPr>
      </w:pPr>
      <w:r w:rsidRPr="004C7F75">
        <w:rPr>
          <w:rFonts w:cs="Calibri"/>
          <w:sz w:val="20"/>
          <w:szCs w:val="20"/>
          <w:u w:val="single"/>
          <w:lang w:eastAsia="ar-SA"/>
        </w:rPr>
        <w:t>Zakres II</w:t>
      </w:r>
      <w:r w:rsidRPr="004C7F75">
        <w:rPr>
          <w:rFonts w:cs="Calibri"/>
          <w:sz w:val="20"/>
          <w:szCs w:val="20"/>
          <w:lang w:eastAsia="ar-SA"/>
        </w:rPr>
        <w:t> </w:t>
      </w:r>
      <w:r w:rsidR="00AD22ED">
        <w:rPr>
          <w:rFonts w:cs="Calibri"/>
          <w:sz w:val="20"/>
          <w:szCs w:val="20"/>
          <w:lang w:eastAsia="ar-SA"/>
        </w:rPr>
        <w:t xml:space="preserve">– </w:t>
      </w:r>
      <w:r w:rsidRPr="004C7F75">
        <w:rPr>
          <w:rFonts w:cs="Calibri"/>
          <w:sz w:val="20"/>
          <w:szCs w:val="20"/>
          <w:lang w:eastAsia="ar-SA"/>
        </w:rPr>
        <w:t xml:space="preserve">Opracowanie </w:t>
      </w:r>
      <w:r w:rsidR="00FB095A" w:rsidRPr="004C7F75">
        <w:rPr>
          <w:rFonts w:cs="Calibri"/>
          <w:sz w:val="20"/>
          <w:szCs w:val="20"/>
          <w:lang w:eastAsia="ar-SA"/>
        </w:rPr>
        <w:t>i uzyskanie zatwierdzenia</w:t>
      </w:r>
      <w:r w:rsidRPr="004C7F75">
        <w:rPr>
          <w:rFonts w:cs="Calibri"/>
          <w:sz w:val="20"/>
          <w:szCs w:val="20"/>
          <w:lang w:eastAsia="ar-SA"/>
        </w:rPr>
        <w:t xml:space="preserve"> Przedstawiciela Zamawiającego kompletnych projektów: Technicznego i Architektoniczno-budowlanego oraz wniosku o pozwolenia na budowę i złożenie wniosku </w:t>
      </w:r>
      <w:r w:rsidR="00AD22ED">
        <w:rPr>
          <w:rFonts w:cs="Calibri"/>
          <w:sz w:val="20"/>
          <w:szCs w:val="20"/>
          <w:lang w:eastAsia="ar-SA"/>
        </w:rPr>
        <w:br/>
      </w:r>
      <w:r w:rsidRPr="004C7F75">
        <w:rPr>
          <w:rFonts w:cs="Calibri"/>
          <w:sz w:val="20"/>
          <w:szCs w:val="20"/>
          <w:lang w:eastAsia="ar-SA"/>
        </w:rPr>
        <w:t>w odpowiednim organie administracji publicznej - w terminie do 150 dni od podpisania umowy;</w:t>
      </w:r>
    </w:p>
    <w:p w14:paraId="26FF41EF" w14:textId="61F3FA76" w:rsidR="00AD22ED" w:rsidRPr="004C7F75" w:rsidRDefault="004721A1" w:rsidP="004C7F75">
      <w:pPr>
        <w:pStyle w:val="Akapitzlist"/>
        <w:numPr>
          <w:ilvl w:val="2"/>
          <w:numId w:val="12"/>
        </w:numPr>
        <w:ind w:left="993" w:hanging="567"/>
        <w:jc w:val="both"/>
        <w:rPr>
          <w:rFonts w:cs="Calibri"/>
          <w:sz w:val="20"/>
          <w:szCs w:val="20"/>
          <w:lang w:eastAsia="ar-SA"/>
        </w:rPr>
      </w:pPr>
      <w:r w:rsidRPr="004C7F75">
        <w:rPr>
          <w:rFonts w:cs="Calibri"/>
          <w:sz w:val="20"/>
          <w:szCs w:val="20"/>
          <w:u w:val="single"/>
          <w:lang w:eastAsia="ar-SA"/>
        </w:rPr>
        <w:t>Zakres III</w:t>
      </w:r>
      <w:r w:rsidR="00AD22ED">
        <w:rPr>
          <w:rFonts w:cs="Calibri"/>
          <w:sz w:val="20"/>
          <w:szCs w:val="20"/>
          <w:lang w:eastAsia="ar-SA"/>
        </w:rPr>
        <w:t xml:space="preserve"> –</w:t>
      </w:r>
      <w:r w:rsidRPr="004C7F75">
        <w:rPr>
          <w:rFonts w:cs="Calibri"/>
          <w:sz w:val="20"/>
          <w:szCs w:val="20"/>
          <w:lang w:eastAsia="ar-SA"/>
        </w:rPr>
        <w:t xml:space="preserve"> Opracowanie</w:t>
      </w:r>
      <w:r w:rsidR="00FB095A" w:rsidRPr="004C7F75">
        <w:rPr>
          <w:rFonts w:cs="Calibri"/>
          <w:sz w:val="20"/>
          <w:szCs w:val="20"/>
          <w:lang w:eastAsia="ar-SA"/>
        </w:rPr>
        <w:t xml:space="preserve"> i uzyskanie zatwierdzenia</w:t>
      </w:r>
      <w:r w:rsidRPr="004C7F75">
        <w:rPr>
          <w:rFonts w:cs="Calibri"/>
          <w:sz w:val="20"/>
          <w:szCs w:val="20"/>
          <w:lang w:eastAsia="ar-SA"/>
        </w:rPr>
        <w:t xml:space="preserve"> Zamawiającego Projektu Wykonawczego - w terminie do 240 dni od dnia podpisania umowy</w:t>
      </w:r>
      <w:r w:rsidR="00AD22ED">
        <w:rPr>
          <w:rFonts w:cs="Calibri"/>
          <w:sz w:val="20"/>
          <w:szCs w:val="20"/>
          <w:lang w:eastAsia="ar-SA"/>
        </w:rPr>
        <w:t>;</w:t>
      </w:r>
    </w:p>
    <w:p w14:paraId="11276714" w14:textId="3E842717" w:rsidR="00AD22ED" w:rsidRPr="004C7F75" w:rsidRDefault="004721A1" w:rsidP="004C7F75">
      <w:pPr>
        <w:pStyle w:val="Akapitzlist"/>
        <w:numPr>
          <w:ilvl w:val="2"/>
          <w:numId w:val="12"/>
        </w:numPr>
        <w:ind w:left="993" w:hanging="567"/>
        <w:jc w:val="both"/>
        <w:rPr>
          <w:rFonts w:cs="Calibri"/>
          <w:sz w:val="20"/>
          <w:szCs w:val="20"/>
          <w:lang w:eastAsia="ar-SA"/>
        </w:rPr>
      </w:pPr>
      <w:r w:rsidRPr="004C7F75">
        <w:rPr>
          <w:rFonts w:cs="Calibri"/>
          <w:sz w:val="20"/>
          <w:szCs w:val="20"/>
          <w:u w:val="single"/>
          <w:lang w:eastAsia="ar-SA"/>
        </w:rPr>
        <w:t>Zakres IV</w:t>
      </w:r>
      <w:r w:rsidRPr="004C7F75">
        <w:rPr>
          <w:rFonts w:cs="Calibri"/>
          <w:sz w:val="20"/>
          <w:szCs w:val="20"/>
          <w:lang w:eastAsia="ar-SA"/>
        </w:rPr>
        <w:t xml:space="preserve"> </w:t>
      </w:r>
      <w:r w:rsidR="00AD22ED">
        <w:rPr>
          <w:rFonts w:cs="Calibri"/>
          <w:sz w:val="20"/>
          <w:szCs w:val="20"/>
          <w:lang w:eastAsia="ar-SA"/>
        </w:rPr>
        <w:t xml:space="preserve">– </w:t>
      </w:r>
      <w:r w:rsidR="00FB095A" w:rsidRPr="004C7F75">
        <w:rPr>
          <w:rFonts w:cs="Calibri"/>
          <w:sz w:val="20"/>
          <w:szCs w:val="20"/>
          <w:lang w:eastAsia="ar-SA"/>
        </w:rPr>
        <w:t>Zakończenie</w:t>
      </w:r>
      <w:r w:rsidRPr="004C7F75">
        <w:rPr>
          <w:rFonts w:cs="Calibri"/>
          <w:sz w:val="20"/>
          <w:szCs w:val="20"/>
          <w:lang w:eastAsia="ar-SA"/>
        </w:rPr>
        <w:t xml:space="preserve"> Ruchu Regulacyjnego: </w:t>
      </w:r>
      <w:r w:rsidR="000848A6">
        <w:rPr>
          <w:rFonts w:cs="Calibri"/>
          <w:sz w:val="20"/>
          <w:szCs w:val="20"/>
          <w:lang w:eastAsia="ar-SA"/>
        </w:rPr>
        <w:t>do</w:t>
      </w:r>
      <w:r w:rsidRPr="004C7F75">
        <w:rPr>
          <w:rFonts w:cs="Calibri"/>
          <w:sz w:val="20"/>
          <w:szCs w:val="20"/>
          <w:lang w:eastAsia="ar-SA"/>
        </w:rPr>
        <w:t> </w:t>
      </w:r>
      <w:r w:rsidR="00FB095A" w:rsidRPr="004C7F75">
        <w:rPr>
          <w:rFonts w:cs="Calibri"/>
          <w:sz w:val="20"/>
          <w:szCs w:val="20"/>
          <w:lang w:eastAsia="ar-SA"/>
        </w:rPr>
        <w:t>31.01.2023 r.</w:t>
      </w:r>
      <w:r w:rsidR="000848A6">
        <w:rPr>
          <w:rFonts w:cs="Calibri"/>
          <w:sz w:val="20"/>
          <w:szCs w:val="20"/>
          <w:lang w:eastAsia="ar-SA"/>
        </w:rPr>
        <w:t>;</w:t>
      </w:r>
    </w:p>
    <w:p w14:paraId="1EB6CF0A" w14:textId="054325A2" w:rsidR="00AD22ED" w:rsidRPr="004C7F75" w:rsidRDefault="004721A1" w:rsidP="004C7F75">
      <w:pPr>
        <w:pStyle w:val="Akapitzlist"/>
        <w:numPr>
          <w:ilvl w:val="2"/>
          <w:numId w:val="12"/>
        </w:numPr>
        <w:ind w:left="993" w:hanging="567"/>
        <w:jc w:val="both"/>
        <w:rPr>
          <w:rFonts w:cs="Calibri"/>
          <w:sz w:val="20"/>
          <w:szCs w:val="20"/>
          <w:lang w:eastAsia="ar-SA"/>
        </w:rPr>
      </w:pPr>
      <w:r w:rsidRPr="004C7F75">
        <w:rPr>
          <w:rFonts w:cs="Calibri"/>
          <w:sz w:val="20"/>
          <w:szCs w:val="20"/>
          <w:u w:val="single"/>
          <w:lang w:eastAsia="ar-SA"/>
        </w:rPr>
        <w:t>Zakres V</w:t>
      </w:r>
      <w:r w:rsidR="00AD22ED">
        <w:rPr>
          <w:rFonts w:cs="Calibri"/>
          <w:sz w:val="20"/>
          <w:szCs w:val="20"/>
          <w:lang w:eastAsia="ar-SA"/>
        </w:rPr>
        <w:t xml:space="preserve"> – </w:t>
      </w:r>
      <w:r w:rsidR="00FB095A" w:rsidRPr="004C7F75">
        <w:rPr>
          <w:rFonts w:cs="Calibri"/>
          <w:sz w:val="20"/>
          <w:szCs w:val="20"/>
          <w:lang w:eastAsia="ar-SA"/>
        </w:rPr>
        <w:t>Zakończenie</w:t>
      </w:r>
      <w:r w:rsidRPr="004C7F75">
        <w:rPr>
          <w:rFonts w:cs="Calibri"/>
          <w:sz w:val="20"/>
          <w:szCs w:val="20"/>
          <w:lang w:eastAsia="ar-SA"/>
        </w:rPr>
        <w:t xml:space="preserve"> Ruchu Próbnego</w:t>
      </w:r>
      <w:r w:rsidR="00FB095A" w:rsidRPr="004C7F75">
        <w:rPr>
          <w:rFonts w:cs="Calibri"/>
          <w:sz w:val="20"/>
          <w:szCs w:val="20"/>
          <w:lang w:eastAsia="ar-SA"/>
        </w:rPr>
        <w:t xml:space="preserve"> </w:t>
      </w:r>
      <w:r w:rsidR="000848A6">
        <w:rPr>
          <w:rFonts w:cs="Calibri"/>
          <w:sz w:val="20"/>
          <w:szCs w:val="20"/>
          <w:lang w:eastAsia="ar-SA"/>
        </w:rPr>
        <w:t xml:space="preserve">do </w:t>
      </w:r>
      <w:r w:rsidR="00FB095A" w:rsidRPr="004C7F75">
        <w:rPr>
          <w:rFonts w:cs="Calibri"/>
          <w:sz w:val="20"/>
          <w:szCs w:val="20"/>
          <w:lang w:eastAsia="ar-SA"/>
        </w:rPr>
        <w:t>28.02</w:t>
      </w:r>
      <w:r w:rsidRPr="004C7F75">
        <w:rPr>
          <w:rFonts w:cs="Calibri"/>
          <w:sz w:val="20"/>
          <w:szCs w:val="20"/>
          <w:lang w:eastAsia="ar-SA"/>
        </w:rPr>
        <w:t>.2023</w:t>
      </w:r>
      <w:r w:rsidR="00FB095A" w:rsidRPr="004C7F75">
        <w:rPr>
          <w:rFonts w:cs="Calibri"/>
          <w:sz w:val="20"/>
          <w:szCs w:val="20"/>
          <w:lang w:eastAsia="ar-SA"/>
        </w:rPr>
        <w:t xml:space="preserve"> r.</w:t>
      </w:r>
      <w:r w:rsidR="000848A6">
        <w:rPr>
          <w:rFonts w:cs="Calibri"/>
          <w:sz w:val="20"/>
          <w:szCs w:val="20"/>
          <w:lang w:eastAsia="ar-SA"/>
        </w:rPr>
        <w:t>;</w:t>
      </w:r>
      <w:r w:rsidRPr="004C7F75">
        <w:rPr>
          <w:rFonts w:cs="Calibri"/>
          <w:sz w:val="20"/>
          <w:szCs w:val="20"/>
          <w:lang w:eastAsia="ar-SA"/>
        </w:rPr>
        <w:t>* </w:t>
      </w:r>
    </w:p>
    <w:p w14:paraId="613E10A2" w14:textId="45D80E3A" w:rsidR="004721A1" w:rsidRDefault="004721A1" w:rsidP="004C7F75">
      <w:pPr>
        <w:pStyle w:val="Akapitzlist"/>
        <w:numPr>
          <w:ilvl w:val="2"/>
          <w:numId w:val="12"/>
        </w:numPr>
        <w:ind w:left="993" w:hanging="567"/>
        <w:jc w:val="both"/>
        <w:rPr>
          <w:lang w:eastAsia="ar-SA"/>
        </w:rPr>
      </w:pPr>
      <w:r w:rsidRPr="004C7F75">
        <w:rPr>
          <w:sz w:val="20"/>
          <w:szCs w:val="20"/>
          <w:u w:val="single"/>
          <w:lang w:eastAsia="ar-SA"/>
        </w:rPr>
        <w:t>Zakres VI</w:t>
      </w:r>
      <w:r w:rsidR="00AD22ED" w:rsidRPr="004C7F75">
        <w:rPr>
          <w:sz w:val="20"/>
          <w:szCs w:val="20"/>
          <w:lang w:eastAsia="ar-SA"/>
        </w:rPr>
        <w:t xml:space="preserve"> </w:t>
      </w:r>
      <w:r w:rsidR="00AD22ED">
        <w:rPr>
          <w:lang w:eastAsia="ar-SA"/>
        </w:rPr>
        <w:t xml:space="preserve">– </w:t>
      </w:r>
      <w:r w:rsidR="00FB095A" w:rsidRPr="004C7F75">
        <w:rPr>
          <w:sz w:val="20"/>
          <w:szCs w:val="20"/>
          <w:lang w:eastAsia="ar-SA"/>
        </w:rPr>
        <w:t>P</w:t>
      </w:r>
      <w:r w:rsidRPr="004C7F75">
        <w:rPr>
          <w:sz w:val="20"/>
          <w:szCs w:val="20"/>
          <w:lang w:eastAsia="ar-SA"/>
        </w:rPr>
        <w:t>rzekazani</w:t>
      </w:r>
      <w:r w:rsidR="00FB095A" w:rsidRPr="004C7F75">
        <w:rPr>
          <w:sz w:val="20"/>
          <w:szCs w:val="20"/>
          <w:lang w:eastAsia="ar-SA"/>
        </w:rPr>
        <w:t>e</w:t>
      </w:r>
      <w:r w:rsidRPr="004C7F75">
        <w:rPr>
          <w:sz w:val="20"/>
          <w:szCs w:val="20"/>
          <w:lang w:eastAsia="ar-SA"/>
        </w:rPr>
        <w:t xml:space="preserve"> instalacji do użytkowania tj. pozytywne zakończenie </w:t>
      </w:r>
      <w:r w:rsidR="00FB095A" w:rsidRPr="004C7F75">
        <w:rPr>
          <w:sz w:val="20"/>
          <w:szCs w:val="20"/>
          <w:lang w:eastAsia="ar-SA"/>
        </w:rPr>
        <w:t>R</w:t>
      </w:r>
      <w:r w:rsidRPr="004C7F75">
        <w:rPr>
          <w:sz w:val="20"/>
          <w:szCs w:val="20"/>
          <w:lang w:eastAsia="ar-SA"/>
        </w:rPr>
        <w:t xml:space="preserve">uchu </w:t>
      </w:r>
      <w:r w:rsidR="00FB095A" w:rsidRPr="004C7F75">
        <w:rPr>
          <w:sz w:val="20"/>
          <w:szCs w:val="20"/>
          <w:lang w:eastAsia="ar-SA"/>
        </w:rPr>
        <w:t>P</w:t>
      </w:r>
      <w:r w:rsidRPr="004C7F75">
        <w:rPr>
          <w:sz w:val="20"/>
          <w:szCs w:val="20"/>
          <w:lang w:eastAsia="ar-SA"/>
        </w:rPr>
        <w:t xml:space="preserve">róbnego i </w:t>
      </w:r>
      <w:r w:rsidR="00FB095A" w:rsidRPr="004C7F75">
        <w:rPr>
          <w:sz w:val="20"/>
          <w:szCs w:val="20"/>
          <w:lang w:eastAsia="ar-SA"/>
        </w:rPr>
        <w:t>P</w:t>
      </w:r>
      <w:r w:rsidRPr="004C7F75">
        <w:rPr>
          <w:sz w:val="20"/>
          <w:szCs w:val="20"/>
          <w:lang w:eastAsia="ar-SA"/>
        </w:rPr>
        <w:t xml:space="preserve">omiarów </w:t>
      </w:r>
      <w:r w:rsidR="00FB095A" w:rsidRPr="004C7F75">
        <w:rPr>
          <w:sz w:val="20"/>
          <w:szCs w:val="20"/>
          <w:lang w:eastAsia="ar-SA"/>
        </w:rPr>
        <w:t>Gwarancyjnych</w:t>
      </w:r>
      <w:r w:rsidRPr="004C7F75">
        <w:rPr>
          <w:sz w:val="20"/>
          <w:szCs w:val="20"/>
          <w:lang w:eastAsia="ar-SA"/>
        </w:rPr>
        <w:t xml:space="preserve"> oraz przekazanie niezbędnych do eksploatacji  zgód i decyzji wraz z </w:t>
      </w:r>
      <w:r w:rsidR="00FB095A" w:rsidRPr="004C7F75">
        <w:rPr>
          <w:sz w:val="20"/>
          <w:szCs w:val="20"/>
          <w:lang w:eastAsia="ar-SA"/>
        </w:rPr>
        <w:t>D</w:t>
      </w:r>
      <w:r w:rsidRPr="004C7F75">
        <w:rPr>
          <w:sz w:val="20"/>
          <w:szCs w:val="20"/>
          <w:lang w:eastAsia="ar-SA"/>
        </w:rPr>
        <w:t xml:space="preserve">okumentacją </w:t>
      </w:r>
      <w:r w:rsidR="00FB095A" w:rsidRPr="004C7F75">
        <w:rPr>
          <w:sz w:val="20"/>
          <w:szCs w:val="20"/>
          <w:lang w:eastAsia="ar-SA"/>
        </w:rPr>
        <w:t>P</w:t>
      </w:r>
      <w:r w:rsidRPr="004C7F75">
        <w:rPr>
          <w:sz w:val="20"/>
          <w:szCs w:val="20"/>
          <w:lang w:eastAsia="ar-SA"/>
        </w:rPr>
        <w:t xml:space="preserve">owykonawczą: </w:t>
      </w:r>
      <w:r w:rsidR="000848A6">
        <w:rPr>
          <w:sz w:val="20"/>
          <w:szCs w:val="20"/>
          <w:lang w:eastAsia="ar-SA"/>
        </w:rPr>
        <w:t xml:space="preserve">do </w:t>
      </w:r>
      <w:r w:rsidRPr="004C7F75">
        <w:rPr>
          <w:sz w:val="20"/>
          <w:szCs w:val="20"/>
          <w:lang w:eastAsia="ar-SA"/>
        </w:rPr>
        <w:t>31.03.2023</w:t>
      </w:r>
      <w:r w:rsidR="000848A6">
        <w:rPr>
          <w:sz w:val="20"/>
          <w:szCs w:val="20"/>
          <w:lang w:eastAsia="ar-SA"/>
        </w:rPr>
        <w:t xml:space="preserve"> r.</w:t>
      </w:r>
    </w:p>
    <w:p w14:paraId="0B2A1721" w14:textId="7AEC0AB8" w:rsidR="00AD22ED" w:rsidRPr="004C7F75" w:rsidRDefault="00FB095A" w:rsidP="004C7F75">
      <w:pPr>
        <w:rPr>
          <w:rFonts w:asciiTheme="minorHAnsi" w:eastAsia="Times New Roman" w:hAnsiTheme="minorHAnsi" w:cstheme="minorHAnsi"/>
          <w:bCs/>
          <w:sz w:val="18"/>
          <w:szCs w:val="18"/>
          <w:lang w:eastAsia="ar-SA"/>
        </w:rPr>
      </w:pPr>
      <w:r w:rsidRPr="004C7F75">
        <w:rPr>
          <w:rFonts w:cs="Calibri"/>
          <w:i/>
          <w:iCs/>
          <w:sz w:val="18"/>
          <w:szCs w:val="18"/>
          <w:lang w:eastAsia="ar-SA"/>
        </w:rPr>
        <w:lastRenderedPageBreak/>
        <w:t xml:space="preserve">*Podczas </w:t>
      </w:r>
      <w:r w:rsidRPr="004E7C10">
        <w:rPr>
          <w:rFonts w:cs="Calibri"/>
          <w:i/>
          <w:iCs/>
          <w:sz w:val="18"/>
          <w:szCs w:val="18"/>
          <w:lang w:eastAsia="ar-SA"/>
        </w:rPr>
        <w:t xml:space="preserve">Ruchu </w:t>
      </w:r>
      <w:r w:rsidR="00FA42D2" w:rsidRPr="004E7C10">
        <w:rPr>
          <w:rFonts w:cs="Calibri"/>
          <w:i/>
          <w:iCs/>
          <w:sz w:val="18"/>
          <w:szCs w:val="18"/>
          <w:lang w:eastAsia="ar-SA"/>
        </w:rPr>
        <w:t xml:space="preserve">Próbnego </w:t>
      </w:r>
      <w:r w:rsidRPr="004E7C10">
        <w:rPr>
          <w:rFonts w:cs="Calibri"/>
          <w:i/>
          <w:iCs/>
          <w:sz w:val="18"/>
          <w:szCs w:val="18"/>
          <w:lang w:eastAsia="ar-SA"/>
        </w:rPr>
        <w:t>wykonane zostaną Pomiary Gwarancyjne. Plan Pomiarów Gwarancyjnych zostanie ustalony przez Niezależny Podmiot.</w:t>
      </w:r>
    </w:p>
    <w:p w14:paraId="34B2B498" w14:textId="3ACCF50B" w:rsidR="004D0214" w:rsidRPr="004C7F75" w:rsidRDefault="004D0214" w:rsidP="004C7F75">
      <w:pPr>
        <w:pStyle w:val="Akapitzlist"/>
        <w:numPr>
          <w:ilvl w:val="0"/>
          <w:numId w:val="12"/>
        </w:numPr>
        <w:rPr>
          <w:b/>
          <w:sz w:val="20"/>
          <w:szCs w:val="20"/>
          <w:lang w:eastAsia="ar-SA"/>
        </w:rPr>
      </w:pPr>
      <w:r w:rsidRPr="004C7F75">
        <w:rPr>
          <w:b/>
          <w:sz w:val="20"/>
          <w:szCs w:val="20"/>
          <w:shd w:val="clear" w:color="auto" w:fill="FFFFFF"/>
        </w:rPr>
        <w:t>PROJEKTOWANE POSTANOWIENIA UMOWY W SPRAWIE ZAMÓWIENIA PUBLICZNEGO, KTÓRE ZOSTANĄ WPROWADZONE DO TREŚCI TEJ UMOWY</w:t>
      </w:r>
      <w:r w:rsidR="00B91F68" w:rsidRPr="004C7F75">
        <w:rPr>
          <w:b/>
          <w:sz w:val="20"/>
          <w:szCs w:val="20"/>
          <w:shd w:val="clear" w:color="auto" w:fill="FFFFFF"/>
        </w:rPr>
        <w:t>:</w:t>
      </w:r>
      <w:r w:rsidRPr="004C7F75">
        <w:rPr>
          <w:b/>
          <w:sz w:val="20"/>
          <w:szCs w:val="20"/>
          <w:shd w:val="clear" w:color="auto" w:fill="FFFFFF"/>
        </w:rPr>
        <w:t xml:space="preserve"> </w:t>
      </w:r>
    </w:p>
    <w:p w14:paraId="35B5014A" w14:textId="77777777" w:rsidR="003240E4" w:rsidRPr="003240E4" w:rsidRDefault="003240E4" w:rsidP="003240E4">
      <w:pPr>
        <w:pStyle w:val="Akapitzlist"/>
        <w:numPr>
          <w:ilvl w:val="0"/>
          <w:numId w:val="35"/>
        </w:numPr>
        <w:suppressAutoHyphens/>
        <w:spacing w:after="0"/>
        <w:jc w:val="both"/>
        <w:rPr>
          <w:rFonts w:asciiTheme="minorHAnsi" w:eastAsia="Times New Roman" w:hAnsiTheme="minorHAnsi" w:cstheme="minorHAnsi"/>
          <w:vanish/>
          <w:sz w:val="20"/>
          <w:szCs w:val="20"/>
          <w:lang w:eastAsia="ar-SA"/>
        </w:rPr>
      </w:pPr>
    </w:p>
    <w:p w14:paraId="0C1C0678" w14:textId="77777777" w:rsidR="003240E4" w:rsidRPr="003240E4" w:rsidRDefault="003240E4" w:rsidP="003240E4">
      <w:pPr>
        <w:pStyle w:val="Akapitzlist"/>
        <w:numPr>
          <w:ilvl w:val="0"/>
          <w:numId w:val="35"/>
        </w:numPr>
        <w:suppressAutoHyphens/>
        <w:spacing w:after="0"/>
        <w:jc w:val="both"/>
        <w:rPr>
          <w:rFonts w:asciiTheme="minorHAnsi" w:eastAsia="Times New Roman" w:hAnsiTheme="minorHAnsi" w:cstheme="minorHAnsi"/>
          <w:vanish/>
          <w:sz w:val="20"/>
          <w:szCs w:val="20"/>
          <w:lang w:eastAsia="ar-SA"/>
        </w:rPr>
      </w:pPr>
    </w:p>
    <w:p w14:paraId="1368CC10" w14:textId="7BFF4C38" w:rsidR="004D0214" w:rsidRPr="00FA3B64" w:rsidRDefault="00501FCD" w:rsidP="004C7F75">
      <w:pPr>
        <w:pStyle w:val="Akapitzlist"/>
        <w:numPr>
          <w:ilvl w:val="1"/>
          <w:numId w:val="35"/>
        </w:numPr>
        <w:suppressAutoHyphens/>
        <w:spacing w:after="0"/>
        <w:ind w:left="567"/>
        <w:jc w:val="both"/>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Wzór umowy stanowi załącznik nr 3 do SWZ</w:t>
      </w:r>
      <w:r w:rsidR="00B7170A">
        <w:rPr>
          <w:rFonts w:asciiTheme="minorHAnsi" w:eastAsia="Times New Roman" w:hAnsiTheme="minorHAnsi" w:cstheme="minorHAnsi"/>
          <w:sz w:val="20"/>
          <w:szCs w:val="20"/>
          <w:lang w:eastAsia="ar-SA"/>
        </w:rPr>
        <w:t>.</w:t>
      </w:r>
    </w:p>
    <w:p w14:paraId="5065B7F5" w14:textId="3BBC358B" w:rsidR="0053794A" w:rsidRPr="00FA3B64" w:rsidRDefault="0053794A" w:rsidP="004C7F75">
      <w:pPr>
        <w:pStyle w:val="Akapitzlist"/>
        <w:numPr>
          <w:ilvl w:val="1"/>
          <w:numId w:val="35"/>
        </w:numPr>
        <w:suppressAutoHyphens/>
        <w:spacing w:after="0"/>
        <w:ind w:left="567"/>
        <w:jc w:val="both"/>
        <w:rPr>
          <w:rFonts w:asciiTheme="minorHAnsi" w:eastAsia="Times New Roman" w:hAnsiTheme="minorHAnsi" w:cstheme="minorHAnsi"/>
          <w:sz w:val="20"/>
          <w:szCs w:val="20"/>
          <w:lang w:eastAsia="ar-SA"/>
        </w:rPr>
      </w:pPr>
      <w:r w:rsidRPr="00FA3B64">
        <w:rPr>
          <w:rFonts w:asciiTheme="minorHAnsi" w:eastAsia="Times New Roman" w:hAnsiTheme="minorHAnsi" w:cstheme="minorHAnsi"/>
          <w:sz w:val="20"/>
          <w:szCs w:val="20"/>
          <w:lang w:eastAsia="ar-SA"/>
        </w:rPr>
        <w:t>Zamawiający nie przewiduje skorzystania z opcji, o której mowa w art. 441 PZP.</w:t>
      </w:r>
    </w:p>
    <w:p w14:paraId="589DE41B" w14:textId="7291F2E5" w:rsidR="004D0DE8" w:rsidRPr="00FA3B64" w:rsidRDefault="004D0DE8" w:rsidP="004C7F75">
      <w:pPr>
        <w:pStyle w:val="Akapitzlist"/>
        <w:numPr>
          <w:ilvl w:val="1"/>
          <w:numId w:val="35"/>
        </w:numPr>
        <w:spacing w:after="0"/>
        <w:ind w:left="567"/>
        <w:jc w:val="both"/>
        <w:rPr>
          <w:rFonts w:asciiTheme="minorHAnsi" w:hAnsiTheme="minorHAnsi" w:cstheme="minorHAnsi"/>
          <w:b/>
          <w:sz w:val="20"/>
          <w:szCs w:val="20"/>
        </w:rPr>
      </w:pPr>
      <w:r w:rsidRPr="00FA3B64">
        <w:rPr>
          <w:rFonts w:asciiTheme="minorHAnsi" w:hAnsiTheme="minorHAnsi" w:cstheme="minorHAnsi"/>
          <w:sz w:val="20"/>
          <w:szCs w:val="20"/>
        </w:rPr>
        <w:t>Zamawiający nie przewiduje udzielania zaliczek, o których mowa w art. 442 PZP.</w:t>
      </w:r>
    </w:p>
    <w:p w14:paraId="1C9D01CB" w14:textId="6B861E51" w:rsidR="004D0214" w:rsidRPr="00FA3B64" w:rsidRDefault="004D0214" w:rsidP="002B4F3C">
      <w:pPr>
        <w:suppressAutoHyphens/>
        <w:spacing w:after="0"/>
        <w:jc w:val="both"/>
        <w:rPr>
          <w:rFonts w:asciiTheme="minorHAnsi" w:eastAsia="Times New Roman" w:hAnsiTheme="minorHAnsi" w:cstheme="minorHAnsi"/>
          <w:b/>
          <w:bCs/>
          <w:sz w:val="20"/>
          <w:szCs w:val="20"/>
          <w:lang w:eastAsia="ar-SA"/>
        </w:rPr>
      </w:pPr>
    </w:p>
    <w:p w14:paraId="261B3056" w14:textId="5C308F87" w:rsidR="00234AD4" w:rsidRPr="00FA3B64" w:rsidRDefault="001753ED" w:rsidP="004C7F75">
      <w:pPr>
        <w:numPr>
          <w:ilvl w:val="0"/>
          <w:numId w:val="41"/>
        </w:numPr>
        <w:suppressAutoHyphens/>
        <w:spacing w:after="0"/>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b/>
          <w:bCs/>
          <w:sz w:val="20"/>
          <w:szCs w:val="20"/>
          <w:lang w:eastAsia="ar-SA"/>
        </w:rPr>
        <w:t xml:space="preserve">PODSTAWY WYKLUCZENIA, </w:t>
      </w:r>
      <w:r w:rsidRPr="00FA3B64">
        <w:rPr>
          <w:rFonts w:asciiTheme="minorHAnsi" w:eastAsia="Times New Roman" w:hAnsiTheme="minorHAnsi" w:cstheme="minorHAnsi"/>
          <w:b/>
          <w:bCs/>
          <w:sz w:val="20"/>
          <w:szCs w:val="20"/>
          <w:lang w:eastAsia="pl-PL"/>
        </w:rPr>
        <w:t>O KTÓRYCH MOWA W ART. 108 UST. 1 ORAZ ART. 109 UST. 1 PZP:</w:t>
      </w:r>
    </w:p>
    <w:p w14:paraId="7DA88FD4" w14:textId="65D17860" w:rsidR="005A3372" w:rsidRPr="0076707B" w:rsidRDefault="001E76E8" w:rsidP="00FF030B">
      <w:pPr>
        <w:pStyle w:val="Akapitzlist"/>
        <w:numPr>
          <w:ilvl w:val="1"/>
          <w:numId w:val="41"/>
        </w:numPr>
        <w:suppressAutoHyphens/>
        <w:spacing w:after="0"/>
        <w:ind w:left="709"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bCs/>
          <w:sz w:val="20"/>
          <w:szCs w:val="20"/>
          <w:lang w:eastAsia="ar-SA"/>
        </w:rPr>
        <w:t xml:space="preserve">Z postępowania wyklucza </w:t>
      </w:r>
      <w:r w:rsidRPr="0076707B">
        <w:rPr>
          <w:rFonts w:asciiTheme="minorHAnsi" w:eastAsia="Times New Roman" w:hAnsiTheme="minorHAnsi" w:cstheme="minorHAnsi"/>
          <w:bCs/>
          <w:sz w:val="20"/>
          <w:szCs w:val="20"/>
          <w:lang w:eastAsia="ar-SA"/>
        </w:rPr>
        <w:t xml:space="preserve">się Wykonawcę, wobec którego zachodzą przesłanki wykluczenia z postępowania określone w art. 108 </w:t>
      </w:r>
      <w:r w:rsidR="00B7170A" w:rsidRPr="0076707B">
        <w:rPr>
          <w:rFonts w:asciiTheme="minorHAnsi" w:eastAsia="Times New Roman" w:hAnsiTheme="minorHAnsi" w:cstheme="minorHAnsi"/>
          <w:bCs/>
          <w:sz w:val="20"/>
          <w:szCs w:val="20"/>
          <w:lang w:eastAsia="ar-SA"/>
        </w:rPr>
        <w:t xml:space="preserve">ust. 1 </w:t>
      </w:r>
      <w:r w:rsidR="0043416C" w:rsidRPr="0076707B">
        <w:rPr>
          <w:rFonts w:asciiTheme="minorHAnsi" w:eastAsia="Times New Roman" w:hAnsiTheme="minorHAnsi" w:cstheme="minorHAnsi"/>
          <w:bCs/>
          <w:sz w:val="20"/>
          <w:szCs w:val="20"/>
          <w:lang w:eastAsia="ar-SA"/>
        </w:rPr>
        <w:t xml:space="preserve">oraz art. </w:t>
      </w:r>
      <w:r w:rsidR="004445CB" w:rsidRPr="0076707B">
        <w:rPr>
          <w:rFonts w:asciiTheme="minorHAnsi" w:eastAsia="Times New Roman" w:hAnsiTheme="minorHAnsi" w:cstheme="minorHAnsi"/>
          <w:bCs/>
          <w:sz w:val="20"/>
          <w:szCs w:val="20"/>
          <w:lang w:eastAsia="ar-SA"/>
        </w:rPr>
        <w:t xml:space="preserve">109 ust. </w:t>
      </w:r>
      <w:bookmarkStart w:id="3" w:name="_Hlk61508293"/>
      <w:r w:rsidR="00AA188E" w:rsidRPr="0076707B">
        <w:rPr>
          <w:rFonts w:asciiTheme="minorHAnsi" w:eastAsia="Times New Roman" w:hAnsiTheme="minorHAnsi" w:cstheme="minorHAnsi"/>
          <w:bCs/>
          <w:sz w:val="20"/>
          <w:szCs w:val="20"/>
          <w:lang w:eastAsia="ar-SA"/>
        </w:rPr>
        <w:t xml:space="preserve">1 pkt 2- 4, 6, </w:t>
      </w:r>
      <w:r w:rsidR="001C4515">
        <w:rPr>
          <w:rFonts w:asciiTheme="minorHAnsi" w:eastAsia="Times New Roman" w:hAnsiTheme="minorHAnsi" w:cstheme="minorHAnsi"/>
          <w:bCs/>
          <w:sz w:val="20"/>
          <w:szCs w:val="20"/>
          <w:lang w:eastAsia="ar-SA"/>
        </w:rPr>
        <w:t>7</w:t>
      </w:r>
      <w:r w:rsidR="00AA188E" w:rsidRPr="0076707B">
        <w:rPr>
          <w:rFonts w:asciiTheme="minorHAnsi" w:eastAsia="Times New Roman" w:hAnsiTheme="minorHAnsi" w:cstheme="minorHAnsi"/>
          <w:bCs/>
          <w:sz w:val="20"/>
          <w:szCs w:val="20"/>
          <w:lang w:eastAsia="ar-SA"/>
        </w:rPr>
        <w:t xml:space="preserve">-10 </w:t>
      </w:r>
      <w:bookmarkEnd w:id="3"/>
      <w:r w:rsidRPr="0076707B">
        <w:rPr>
          <w:rFonts w:asciiTheme="minorHAnsi" w:eastAsia="Times New Roman" w:hAnsiTheme="minorHAnsi" w:cstheme="minorHAnsi"/>
          <w:bCs/>
          <w:sz w:val="20"/>
          <w:szCs w:val="20"/>
          <w:lang w:eastAsia="ar-SA"/>
        </w:rPr>
        <w:t xml:space="preserve">PZP. </w:t>
      </w:r>
    </w:p>
    <w:p w14:paraId="1D77E197" w14:textId="77777777" w:rsidR="005A3372" w:rsidRPr="00FA3B64" w:rsidRDefault="00AA188E" w:rsidP="00FF030B">
      <w:pPr>
        <w:pStyle w:val="Akapitzlist"/>
        <w:numPr>
          <w:ilvl w:val="1"/>
          <w:numId w:val="41"/>
        </w:numPr>
        <w:suppressAutoHyphens/>
        <w:spacing w:after="0"/>
        <w:ind w:left="709" w:hanging="567"/>
        <w:jc w:val="both"/>
        <w:rPr>
          <w:rFonts w:asciiTheme="minorHAnsi" w:eastAsia="Times New Roman" w:hAnsiTheme="minorHAnsi" w:cstheme="minorHAnsi"/>
          <w:bCs/>
          <w:sz w:val="20"/>
          <w:szCs w:val="20"/>
          <w:lang w:eastAsia="ar-SA"/>
        </w:rPr>
      </w:pPr>
      <w:r w:rsidRPr="0076707B">
        <w:rPr>
          <w:rFonts w:asciiTheme="minorHAnsi" w:eastAsia="Times New Roman" w:hAnsiTheme="minorHAnsi" w:cstheme="minorHAnsi"/>
          <w:sz w:val="20"/>
          <w:szCs w:val="20"/>
          <w:lang w:eastAsia="pl-PL"/>
        </w:rPr>
        <w:t xml:space="preserve">Wykonawca może zostać wykluczony przez </w:t>
      </w:r>
      <w:r w:rsidR="00C51956" w:rsidRPr="0076707B">
        <w:rPr>
          <w:rFonts w:asciiTheme="minorHAnsi" w:eastAsia="Times New Roman" w:hAnsiTheme="minorHAnsi" w:cstheme="minorHAnsi"/>
          <w:sz w:val="20"/>
          <w:szCs w:val="20"/>
          <w:lang w:eastAsia="pl-PL"/>
        </w:rPr>
        <w:t>Z</w:t>
      </w:r>
      <w:r w:rsidRPr="0076707B">
        <w:rPr>
          <w:rFonts w:asciiTheme="minorHAnsi" w:eastAsia="Times New Roman" w:hAnsiTheme="minorHAnsi" w:cstheme="minorHAnsi"/>
          <w:sz w:val="20"/>
          <w:szCs w:val="20"/>
          <w:lang w:eastAsia="pl-PL"/>
        </w:rPr>
        <w:t>amawiającego</w:t>
      </w:r>
      <w:r w:rsidRPr="00FA3B64">
        <w:rPr>
          <w:rFonts w:asciiTheme="minorHAnsi" w:eastAsia="Times New Roman" w:hAnsiTheme="minorHAnsi" w:cstheme="minorHAnsi"/>
          <w:sz w:val="20"/>
          <w:szCs w:val="20"/>
          <w:lang w:eastAsia="pl-PL"/>
        </w:rPr>
        <w:t xml:space="preserve"> na każdym etapie postępowania o udzielenie zamówienia.</w:t>
      </w:r>
    </w:p>
    <w:p w14:paraId="25C259A7" w14:textId="21E3F589" w:rsidR="00AA188E" w:rsidRPr="00FA3B64" w:rsidRDefault="00AA188E" w:rsidP="00FF030B">
      <w:pPr>
        <w:pStyle w:val="Akapitzlist"/>
        <w:numPr>
          <w:ilvl w:val="1"/>
          <w:numId w:val="41"/>
        </w:numPr>
        <w:suppressAutoHyphens/>
        <w:spacing w:after="0"/>
        <w:ind w:left="709"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Wykonawca nie podlega wykluczeniu w okolicznościach określonych w art. 108 ust. 1 pkt 1, 2</w:t>
      </w:r>
      <w:r w:rsidR="006D5BE0" w:rsidRPr="00FA3B64">
        <w:rPr>
          <w:rFonts w:asciiTheme="minorHAnsi" w:eastAsia="Times New Roman" w:hAnsiTheme="minorHAnsi" w:cstheme="minorHAnsi"/>
          <w:sz w:val="20"/>
          <w:szCs w:val="20"/>
          <w:lang w:eastAsia="pl-PL"/>
        </w:rPr>
        <w:t xml:space="preserve"> i </w:t>
      </w:r>
      <w:r w:rsidRPr="00FA3B64">
        <w:rPr>
          <w:rFonts w:asciiTheme="minorHAnsi" w:eastAsia="Times New Roman" w:hAnsiTheme="minorHAnsi" w:cstheme="minorHAnsi"/>
          <w:sz w:val="20"/>
          <w:szCs w:val="20"/>
          <w:lang w:eastAsia="pl-PL"/>
        </w:rPr>
        <w:t>5 lub art. 109 ust. 1 pkt 2-</w:t>
      </w:r>
      <w:r w:rsidR="0076707B">
        <w:rPr>
          <w:rFonts w:asciiTheme="minorHAnsi" w:eastAsia="Times New Roman" w:hAnsiTheme="minorHAnsi" w:cstheme="minorHAnsi"/>
          <w:sz w:val="20"/>
          <w:szCs w:val="20"/>
          <w:lang w:eastAsia="pl-PL"/>
        </w:rPr>
        <w:t>4</w:t>
      </w:r>
      <w:r w:rsidR="006D5BE0" w:rsidRPr="00FA3B64">
        <w:rPr>
          <w:rFonts w:asciiTheme="minorHAnsi" w:eastAsia="Times New Roman" w:hAnsiTheme="minorHAnsi" w:cstheme="minorHAnsi"/>
          <w:sz w:val="20"/>
          <w:szCs w:val="20"/>
          <w:lang w:eastAsia="pl-PL"/>
        </w:rPr>
        <w:t xml:space="preserve">, </w:t>
      </w:r>
      <w:r w:rsidR="001C4515">
        <w:rPr>
          <w:rFonts w:asciiTheme="minorHAnsi" w:eastAsia="Times New Roman" w:hAnsiTheme="minorHAnsi" w:cstheme="minorHAnsi"/>
          <w:sz w:val="20"/>
          <w:szCs w:val="20"/>
          <w:lang w:eastAsia="pl-PL"/>
        </w:rPr>
        <w:t>7</w:t>
      </w:r>
      <w:r w:rsidR="006D5BE0" w:rsidRPr="00FA3B64">
        <w:rPr>
          <w:rFonts w:asciiTheme="minorHAnsi" w:eastAsia="Times New Roman" w:hAnsiTheme="minorHAnsi" w:cstheme="minorHAnsi"/>
          <w:sz w:val="20"/>
          <w:szCs w:val="20"/>
          <w:lang w:eastAsia="pl-PL"/>
        </w:rPr>
        <w:t>-</w:t>
      </w:r>
      <w:r w:rsidRPr="00FA3B64">
        <w:rPr>
          <w:rFonts w:asciiTheme="minorHAnsi" w:eastAsia="Times New Roman" w:hAnsiTheme="minorHAnsi" w:cstheme="minorHAnsi"/>
          <w:sz w:val="20"/>
          <w:szCs w:val="20"/>
          <w:lang w:eastAsia="pl-PL"/>
        </w:rPr>
        <w:t>10</w:t>
      </w:r>
      <w:r w:rsidR="00DD5792" w:rsidRPr="00FA3B64">
        <w:rPr>
          <w:rFonts w:asciiTheme="minorHAnsi" w:eastAsia="Times New Roman" w:hAnsiTheme="minorHAnsi" w:cstheme="minorHAnsi"/>
          <w:sz w:val="20"/>
          <w:szCs w:val="20"/>
          <w:lang w:eastAsia="pl-PL"/>
        </w:rPr>
        <w:t xml:space="preserve"> PZP</w:t>
      </w:r>
      <w:r w:rsidRPr="00FA3B64">
        <w:rPr>
          <w:rFonts w:asciiTheme="minorHAnsi" w:eastAsia="Times New Roman" w:hAnsiTheme="minorHAnsi" w:cstheme="minorHAnsi"/>
          <w:sz w:val="20"/>
          <w:szCs w:val="20"/>
          <w:lang w:eastAsia="pl-PL"/>
        </w:rPr>
        <w:t>, jeżeli udowodni Zamawiającemu, że spełnił łącznie następujące przesłanki:</w:t>
      </w:r>
    </w:p>
    <w:p w14:paraId="6019FFC8" w14:textId="777E693C" w:rsidR="005A3372" w:rsidRPr="00401A71" w:rsidRDefault="00AA188E" w:rsidP="00401A71">
      <w:pPr>
        <w:pStyle w:val="Akapitzlist"/>
        <w:numPr>
          <w:ilvl w:val="2"/>
          <w:numId w:val="45"/>
        </w:numPr>
        <w:suppressAutoHyphens/>
        <w:spacing w:after="0"/>
        <w:ind w:left="993"/>
        <w:jc w:val="both"/>
        <w:rPr>
          <w:rFonts w:asciiTheme="minorHAnsi" w:eastAsia="Times New Roman" w:hAnsiTheme="minorHAnsi" w:cstheme="minorHAnsi"/>
          <w:bCs/>
          <w:sz w:val="20"/>
          <w:szCs w:val="20"/>
          <w:lang w:eastAsia="ar-SA"/>
        </w:rPr>
      </w:pPr>
      <w:r w:rsidRPr="00401A71">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FA3B64" w:rsidRDefault="00AA188E" w:rsidP="00401A71">
      <w:pPr>
        <w:pStyle w:val="Akapitzlist"/>
        <w:numPr>
          <w:ilvl w:val="2"/>
          <w:numId w:val="45"/>
        </w:numPr>
        <w:suppressAutoHyphens/>
        <w:spacing w:after="0"/>
        <w:ind w:left="993" w:hanging="708"/>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FA3B64" w:rsidRDefault="00AA188E" w:rsidP="00401A71">
      <w:pPr>
        <w:pStyle w:val="Akapitzlist"/>
        <w:numPr>
          <w:ilvl w:val="2"/>
          <w:numId w:val="45"/>
        </w:numPr>
        <w:suppressAutoHyphens/>
        <w:spacing w:after="0"/>
        <w:ind w:left="993" w:hanging="708"/>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7DD6E1CE" w:rsidR="00AA188E" w:rsidRPr="00FA3B64" w:rsidRDefault="00AA188E" w:rsidP="00401A71">
      <w:pPr>
        <w:pStyle w:val="Akapitzlist"/>
        <w:numPr>
          <w:ilvl w:val="2"/>
          <w:numId w:val="45"/>
        </w:numPr>
        <w:suppressAutoHyphens/>
        <w:spacing w:after="0"/>
        <w:ind w:left="993" w:hanging="708"/>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zerwał wszelkie powiązania z osobami lub podmiotami odpowiedzialnymi za nieprawidłowe postępowanie wykonawcy,</w:t>
      </w:r>
    </w:p>
    <w:p w14:paraId="76AE8F7C" w14:textId="77777777" w:rsidR="005A3372" w:rsidRPr="00FA3B64" w:rsidRDefault="00AA188E" w:rsidP="00401A71">
      <w:pPr>
        <w:pStyle w:val="Akapitzlist"/>
        <w:numPr>
          <w:ilvl w:val="3"/>
          <w:numId w:val="45"/>
        </w:numPr>
        <w:suppressAutoHyphens/>
        <w:spacing w:after="0"/>
        <w:ind w:left="1418" w:hanging="851"/>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zreorganizował personel,</w:t>
      </w:r>
    </w:p>
    <w:p w14:paraId="46EDA56B" w14:textId="77777777" w:rsidR="005A3372" w:rsidRPr="00FA3B64" w:rsidRDefault="00AA188E" w:rsidP="00401A71">
      <w:pPr>
        <w:pStyle w:val="Akapitzlist"/>
        <w:numPr>
          <w:ilvl w:val="3"/>
          <w:numId w:val="45"/>
        </w:numPr>
        <w:suppressAutoHyphens/>
        <w:spacing w:after="0"/>
        <w:ind w:left="1418" w:hanging="851"/>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wdrożył system sprawozdawczości i kontroli,</w:t>
      </w:r>
    </w:p>
    <w:p w14:paraId="2898F18E" w14:textId="77777777" w:rsidR="005A3372" w:rsidRPr="00FA3B64" w:rsidRDefault="00AA188E" w:rsidP="00401A71">
      <w:pPr>
        <w:pStyle w:val="Akapitzlist"/>
        <w:numPr>
          <w:ilvl w:val="3"/>
          <w:numId w:val="45"/>
        </w:numPr>
        <w:suppressAutoHyphens/>
        <w:spacing w:after="0"/>
        <w:ind w:left="1418" w:hanging="851"/>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FA3B64" w:rsidRDefault="00AA188E" w:rsidP="00401A71">
      <w:pPr>
        <w:pStyle w:val="Akapitzlist"/>
        <w:numPr>
          <w:ilvl w:val="3"/>
          <w:numId w:val="45"/>
        </w:numPr>
        <w:suppressAutoHyphens/>
        <w:spacing w:after="0"/>
        <w:ind w:left="1418" w:hanging="851"/>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54273920" w:rsidR="005A3372" w:rsidRPr="00FA3B64" w:rsidRDefault="00AA188E" w:rsidP="00FF030B">
      <w:pPr>
        <w:pStyle w:val="Akapitzlist"/>
        <w:numPr>
          <w:ilvl w:val="1"/>
          <w:numId w:val="45"/>
        </w:numPr>
        <w:suppressAutoHyphens/>
        <w:spacing w:after="0"/>
        <w:ind w:left="709"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 xml:space="preserve">Zamawiający ocenia, czy podjęte przez </w:t>
      </w:r>
      <w:r w:rsidR="00C51956"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ykonawcę czynności, o których mowa w </w:t>
      </w:r>
      <w:r w:rsidR="00C51956" w:rsidRPr="00FA3B64">
        <w:rPr>
          <w:rFonts w:asciiTheme="minorHAnsi" w:eastAsia="Times New Roman" w:hAnsiTheme="minorHAnsi" w:cstheme="minorHAnsi"/>
          <w:sz w:val="20"/>
          <w:szCs w:val="20"/>
          <w:lang w:eastAsia="pl-PL"/>
        </w:rPr>
        <w:t xml:space="preserve">pkt. </w:t>
      </w:r>
      <w:r w:rsidR="00912514">
        <w:rPr>
          <w:rFonts w:asciiTheme="minorHAnsi" w:eastAsia="Times New Roman" w:hAnsiTheme="minorHAnsi" w:cstheme="minorHAnsi"/>
          <w:sz w:val="20"/>
          <w:szCs w:val="20"/>
          <w:lang w:eastAsia="pl-PL"/>
        </w:rPr>
        <w:t>10</w:t>
      </w:r>
      <w:r w:rsidR="00C51956" w:rsidRPr="00FA3B64">
        <w:rPr>
          <w:rFonts w:asciiTheme="minorHAnsi" w:eastAsia="Times New Roman" w:hAnsiTheme="minorHAnsi" w:cstheme="minorHAnsi"/>
          <w:sz w:val="20"/>
          <w:szCs w:val="20"/>
          <w:lang w:eastAsia="pl-PL"/>
        </w:rPr>
        <w:t>.3</w:t>
      </w:r>
      <w:r w:rsidRPr="00FA3B64">
        <w:rPr>
          <w:rFonts w:asciiTheme="minorHAnsi" w:eastAsia="Times New Roman" w:hAnsiTheme="minorHAnsi" w:cstheme="minorHAnsi"/>
          <w:sz w:val="20"/>
          <w:szCs w:val="20"/>
          <w:lang w:eastAsia="pl-PL"/>
        </w:rPr>
        <w:t xml:space="preserve"> </w:t>
      </w:r>
      <w:r w:rsidR="00DD5792" w:rsidRPr="00FA3B64">
        <w:rPr>
          <w:rFonts w:asciiTheme="minorHAnsi" w:eastAsia="Times New Roman" w:hAnsiTheme="minorHAnsi" w:cstheme="minorHAnsi"/>
          <w:sz w:val="20"/>
          <w:szCs w:val="20"/>
          <w:lang w:eastAsia="pl-PL"/>
        </w:rPr>
        <w:t xml:space="preserve">SWZ </w:t>
      </w:r>
      <w:r w:rsidRPr="00FA3B64">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ykonawcy. Jeżeli podjęte przez </w:t>
      </w:r>
      <w:r w:rsidR="00C51956"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ykonawcę czynności</w:t>
      </w:r>
      <w:r w:rsidR="00C51956" w:rsidRPr="00FA3B64">
        <w:rPr>
          <w:rFonts w:asciiTheme="minorHAnsi" w:eastAsia="Times New Roman" w:hAnsiTheme="minorHAnsi" w:cstheme="minorHAnsi"/>
          <w:sz w:val="20"/>
          <w:szCs w:val="20"/>
          <w:lang w:eastAsia="pl-PL"/>
        </w:rPr>
        <w:t xml:space="preserve"> </w:t>
      </w:r>
      <w:r w:rsidRPr="00FA3B64">
        <w:rPr>
          <w:rFonts w:asciiTheme="minorHAnsi" w:eastAsia="Times New Roman" w:hAnsiTheme="minorHAnsi" w:cstheme="minorHAnsi"/>
          <w:sz w:val="20"/>
          <w:szCs w:val="20"/>
          <w:lang w:eastAsia="pl-PL"/>
        </w:rPr>
        <w:t xml:space="preserve">nie są wystarczające do wykazania jego rzetelności, </w:t>
      </w:r>
      <w:r w:rsidR="00912514">
        <w:rPr>
          <w:rFonts w:asciiTheme="minorHAnsi" w:eastAsia="Times New Roman" w:hAnsiTheme="minorHAnsi" w:cstheme="minorHAnsi"/>
          <w:sz w:val="20"/>
          <w:szCs w:val="20"/>
          <w:lang w:eastAsia="pl-PL"/>
        </w:rPr>
        <w:t>Z</w:t>
      </w:r>
      <w:r w:rsidRPr="00FA3B64">
        <w:rPr>
          <w:rFonts w:asciiTheme="minorHAnsi" w:eastAsia="Times New Roman" w:hAnsiTheme="minorHAnsi" w:cstheme="minorHAnsi"/>
          <w:sz w:val="20"/>
          <w:szCs w:val="20"/>
          <w:lang w:eastAsia="pl-PL"/>
        </w:rPr>
        <w:t xml:space="preserve">amawiający wyklucza </w:t>
      </w:r>
      <w:r w:rsidR="00C51956"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ykonawcę.</w:t>
      </w:r>
    </w:p>
    <w:p w14:paraId="67E001E6" w14:textId="77A322AF" w:rsidR="001E76E8" w:rsidRPr="00FA3B64" w:rsidRDefault="001E76E8" w:rsidP="00FF030B">
      <w:pPr>
        <w:pStyle w:val="Akapitzlist"/>
        <w:numPr>
          <w:ilvl w:val="1"/>
          <w:numId w:val="45"/>
        </w:numPr>
        <w:suppressAutoHyphens/>
        <w:spacing w:after="0"/>
        <w:ind w:left="709" w:hanging="567"/>
        <w:jc w:val="both"/>
        <w:rPr>
          <w:rFonts w:asciiTheme="minorHAnsi" w:eastAsia="Times New Roman" w:hAnsiTheme="minorHAnsi" w:cstheme="minorHAnsi"/>
          <w:bCs/>
          <w:sz w:val="20"/>
          <w:szCs w:val="20"/>
          <w:lang w:eastAsia="ar-SA"/>
        </w:rPr>
      </w:pPr>
      <w:r w:rsidRPr="00FA3B64">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FA3B64">
        <w:rPr>
          <w:rFonts w:asciiTheme="minorHAnsi" w:hAnsiTheme="minorHAnsi" w:cstheme="minorHAnsi"/>
          <w:sz w:val="20"/>
          <w:szCs w:val="20"/>
        </w:rPr>
        <w:t>11</w:t>
      </w:r>
      <w:r w:rsidRPr="00FA3B64">
        <w:rPr>
          <w:rFonts w:asciiTheme="minorHAnsi" w:hAnsiTheme="minorHAnsi" w:cstheme="minorHAnsi"/>
          <w:sz w:val="20"/>
          <w:szCs w:val="20"/>
        </w:rPr>
        <w:t>.3</w:t>
      </w:r>
      <w:r w:rsidR="00064ACF" w:rsidRPr="00FA3B64">
        <w:rPr>
          <w:rFonts w:asciiTheme="minorHAnsi" w:hAnsiTheme="minorHAnsi" w:cstheme="minorHAnsi"/>
          <w:sz w:val="20"/>
          <w:szCs w:val="20"/>
        </w:rPr>
        <w:t xml:space="preserve"> SWZ</w:t>
      </w:r>
      <w:r w:rsidRPr="00FA3B64">
        <w:rPr>
          <w:rFonts w:asciiTheme="minorHAnsi" w:hAnsiTheme="minorHAnsi" w:cstheme="minorHAnsi"/>
          <w:sz w:val="20"/>
          <w:szCs w:val="20"/>
        </w:rPr>
        <w:t>, podmiot ten także nie może podlegać wykluczeniu z postępowania.</w:t>
      </w:r>
    </w:p>
    <w:p w14:paraId="596B1ECD" w14:textId="4B730D06" w:rsidR="00753BA8" w:rsidRPr="00FA3B64" w:rsidRDefault="00753BA8" w:rsidP="002B4F3C">
      <w:pPr>
        <w:suppressAutoHyphens/>
        <w:spacing w:after="0"/>
        <w:jc w:val="both"/>
        <w:rPr>
          <w:rFonts w:asciiTheme="minorHAnsi" w:hAnsiTheme="minorHAnsi" w:cstheme="minorHAnsi"/>
          <w:sz w:val="20"/>
          <w:szCs w:val="20"/>
        </w:rPr>
      </w:pPr>
    </w:p>
    <w:p w14:paraId="5DB0A180" w14:textId="6E27D903" w:rsidR="00753BA8" w:rsidRPr="00FA3B64" w:rsidRDefault="00753BA8" w:rsidP="00FF030B">
      <w:pPr>
        <w:numPr>
          <w:ilvl w:val="0"/>
          <w:numId w:val="45"/>
        </w:numPr>
        <w:suppressAutoHyphens/>
        <w:spacing w:after="0"/>
        <w:ind w:left="426" w:hanging="426"/>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b/>
          <w:bCs/>
          <w:sz w:val="20"/>
          <w:szCs w:val="20"/>
          <w:lang w:eastAsia="ar-SA"/>
        </w:rPr>
        <w:t>WARUNKI UDZIAŁU W POSTĘPOWANIU</w:t>
      </w:r>
      <w:r w:rsidRPr="00FA3B64">
        <w:rPr>
          <w:rFonts w:asciiTheme="minorHAnsi" w:eastAsia="Times New Roman" w:hAnsiTheme="minorHAnsi" w:cstheme="minorHAnsi"/>
          <w:b/>
          <w:bCs/>
          <w:sz w:val="20"/>
          <w:szCs w:val="20"/>
          <w:lang w:eastAsia="pl-PL"/>
        </w:rPr>
        <w:t>:</w:t>
      </w:r>
    </w:p>
    <w:p w14:paraId="46B1EDF5" w14:textId="244C20E1" w:rsidR="00156CE9" w:rsidRPr="00401A71" w:rsidRDefault="001E76E8" w:rsidP="00FF030B">
      <w:pPr>
        <w:pStyle w:val="Akapitzlist"/>
        <w:numPr>
          <w:ilvl w:val="1"/>
          <w:numId w:val="43"/>
        </w:numPr>
        <w:suppressAutoHyphens/>
        <w:spacing w:after="0"/>
        <w:ind w:left="851" w:hanging="567"/>
        <w:jc w:val="both"/>
        <w:rPr>
          <w:rFonts w:asciiTheme="minorHAnsi" w:hAnsiTheme="minorHAnsi" w:cstheme="minorHAnsi"/>
          <w:sz w:val="20"/>
          <w:szCs w:val="20"/>
        </w:rPr>
      </w:pPr>
      <w:r w:rsidRPr="00401A71">
        <w:rPr>
          <w:rFonts w:asciiTheme="minorHAnsi" w:hAnsiTheme="minorHAnsi" w:cstheme="minorHAnsi"/>
          <w:sz w:val="20"/>
          <w:szCs w:val="20"/>
        </w:rPr>
        <w:t>O udzielenie zamówienia może ubiegać się wykonawca który:</w:t>
      </w:r>
    </w:p>
    <w:p w14:paraId="40EB096E" w14:textId="77777777" w:rsidR="00912514" w:rsidRPr="00912514" w:rsidRDefault="002E6403" w:rsidP="00FF030B">
      <w:pPr>
        <w:pStyle w:val="Akapitzlist"/>
        <w:numPr>
          <w:ilvl w:val="2"/>
          <w:numId w:val="43"/>
        </w:numPr>
        <w:suppressAutoHyphens/>
        <w:spacing w:after="0"/>
        <w:ind w:left="1134" w:hanging="709"/>
        <w:jc w:val="both"/>
        <w:rPr>
          <w:rFonts w:asciiTheme="minorHAnsi" w:hAnsiTheme="minorHAnsi" w:cstheme="minorHAnsi"/>
          <w:sz w:val="20"/>
          <w:szCs w:val="20"/>
        </w:rPr>
      </w:pPr>
      <w:r w:rsidRPr="00FA3B64">
        <w:rPr>
          <w:rFonts w:asciiTheme="minorHAnsi" w:hAnsiTheme="minorHAnsi" w:cstheme="minorHAnsi"/>
          <w:sz w:val="20"/>
          <w:szCs w:val="20"/>
        </w:rPr>
        <w:t>spełnia warunki dotyczące</w:t>
      </w:r>
      <w:r w:rsidRPr="00FA3B64">
        <w:rPr>
          <w:rFonts w:asciiTheme="minorHAnsi" w:hAnsiTheme="minorHAnsi" w:cstheme="minorHAnsi"/>
          <w:b/>
          <w:sz w:val="20"/>
          <w:szCs w:val="20"/>
        </w:rPr>
        <w:t xml:space="preserve"> </w:t>
      </w:r>
      <w:r w:rsidRPr="00FA3B64">
        <w:rPr>
          <w:rFonts w:asciiTheme="minorHAnsi" w:hAnsiTheme="minorHAnsi" w:cstheme="minorHAnsi"/>
          <w:b/>
          <w:bCs/>
          <w:sz w:val="20"/>
          <w:szCs w:val="20"/>
          <w:shd w:val="clear" w:color="auto" w:fill="FFFFFF"/>
        </w:rPr>
        <w:t>zdolności do występowania w obrocie gospodarczym</w:t>
      </w:r>
      <w:r w:rsidR="00912514">
        <w:rPr>
          <w:rFonts w:asciiTheme="minorHAnsi" w:hAnsiTheme="minorHAnsi" w:cstheme="minorHAnsi"/>
          <w:sz w:val="20"/>
          <w:szCs w:val="20"/>
          <w:shd w:val="clear" w:color="auto" w:fill="FFFFFF"/>
        </w:rPr>
        <w:t>:</w:t>
      </w:r>
      <w:bookmarkStart w:id="4" w:name="_Hlk61262646"/>
    </w:p>
    <w:p w14:paraId="290D5946" w14:textId="6372A9DA" w:rsidR="00912514" w:rsidRPr="00912514" w:rsidRDefault="00EC6567" w:rsidP="00912514">
      <w:pPr>
        <w:pStyle w:val="Akapitzlist"/>
        <w:suppressAutoHyphens/>
        <w:spacing w:after="0"/>
        <w:ind w:left="993"/>
        <w:jc w:val="both"/>
        <w:rPr>
          <w:rFonts w:asciiTheme="minorHAnsi" w:hAnsiTheme="minorHAnsi" w:cstheme="minorHAnsi"/>
          <w:sz w:val="20"/>
          <w:szCs w:val="20"/>
        </w:rPr>
      </w:pPr>
      <w:r>
        <w:rPr>
          <w:rFonts w:asciiTheme="minorHAnsi" w:hAnsiTheme="minorHAnsi" w:cstheme="minorHAnsi"/>
          <w:sz w:val="20"/>
          <w:szCs w:val="20"/>
          <w:shd w:val="clear" w:color="auto" w:fill="FFFFFF"/>
        </w:rPr>
        <w:t>Zamawiający nie precyzuje</w:t>
      </w:r>
      <w:r w:rsidR="002E6403" w:rsidRPr="00FA3B64">
        <w:rPr>
          <w:rFonts w:asciiTheme="minorHAnsi" w:hAnsiTheme="minorHAnsi" w:cstheme="minorHAnsi"/>
          <w:sz w:val="20"/>
          <w:szCs w:val="20"/>
          <w:shd w:val="clear" w:color="auto" w:fill="FFFFFF"/>
        </w:rPr>
        <w:t>;</w:t>
      </w:r>
      <w:bookmarkEnd w:id="4"/>
    </w:p>
    <w:p w14:paraId="440096D8" w14:textId="77777777" w:rsidR="00912514" w:rsidRDefault="001E76E8" w:rsidP="00FF030B">
      <w:pPr>
        <w:pStyle w:val="Akapitzlist"/>
        <w:numPr>
          <w:ilvl w:val="2"/>
          <w:numId w:val="43"/>
        </w:numPr>
        <w:suppressAutoHyphens/>
        <w:spacing w:after="0"/>
        <w:ind w:left="1134" w:hanging="709"/>
        <w:jc w:val="both"/>
        <w:rPr>
          <w:rFonts w:asciiTheme="minorHAnsi" w:hAnsiTheme="minorHAnsi" w:cstheme="minorHAnsi"/>
          <w:sz w:val="20"/>
          <w:szCs w:val="20"/>
        </w:rPr>
      </w:pPr>
      <w:r w:rsidRPr="00912514">
        <w:rPr>
          <w:rFonts w:asciiTheme="minorHAnsi" w:hAnsiTheme="minorHAnsi" w:cstheme="minorHAnsi"/>
          <w:sz w:val="20"/>
          <w:szCs w:val="20"/>
        </w:rPr>
        <w:t>spełnia warunki dotyczące</w:t>
      </w:r>
      <w:r w:rsidRPr="00912514">
        <w:rPr>
          <w:rFonts w:asciiTheme="minorHAnsi" w:hAnsiTheme="minorHAnsi" w:cstheme="minorHAnsi"/>
          <w:b/>
          <w:sz w:val="20"/>
          <w:szCs w:val="20"/>
        </w:rPr>
        <w:t xml:space="preserve"> uprawnień do prowadzenia określonej działalności</w:t>
      </w:r>
      <w:r w:rsidR="00753BA8" w:rsidRPr="00912514">
        <w:rPr>
          <w:rFonts w:asciiTheme="minorHAnsi" w:hAnsiTheme="minorHAnsi" w:cstheme="minorHAnsi"/>
          <w:b/>
          <w:sz w:val="20"/>
          <w:szCs w:val="20"/>
        </w:rPr>
        <w:t xml:space="preserve"> gospodarczej lub zawodowej</w:t>
      </w:r>
      <w:r w:rsidRPr="00912514">
        <w:rPr>
          <w:rFonts w:asciiTheme="minorHAnsi" w:hAnsiTheme="minorHAnsi" w:cstheme="minorHAnsi"/>
          <w:b/>
          <w:sz w:val="20"/>
          <w:szCs w:val="20"/>
        </w:rPr>
        <w:t xml:space="preserve">: </w:t>
      </w:r>
      <w:r w:rsidR="00EC6567" w:rsidRPr="00912514">
        <w:rPr>
          <w:rFonts w:asciiTheme="minorHAnsi" w:hAnsiTheme="minorHAnsi" w:cstheme="minorHAnsi"/>
          <w:sz w:val="20"/>
          <w:szCs w:val="20"/>
        </w:rPr>
        <w:t>Zamawiający nie precyzuje;</w:t>
      </w:r>
    </w:p>
    <w:p w14:paraId="4A06EECB" w14:textId="4FECA19B" w:rsidR="003543B0" w:rsidRPr="00912514" w:rsidRDefault="001E76E8" w:rsidP="00FF030B">
      <w:pPr>
        <w:pStyle w:val="Akapitzlist"/>
        <w:numPr>
          <w:ilvl w:val="2"/>
          <w:numId w:val="43"/>
        </w:numPr>
        <w:suppressAutoHyphens/>
        <w:spacing w:after="0"/>
        <w:ind w:left="1134" w:hanging="709"/>
        <w:jc w:val="both"/>
        <w:rPr>
          <w:rFonts w:asciiTheme="minorHAnsi" w:hAnsiTheme="minorHAnsi" w:cstheme="minorHAnsi"/>
          <w:sz w:val="20"/>
          <w:szCs w:val="20"/>
        </w:rPr>
      </w:pPr>
      <w:r w:rsidRPr="00912514">
        <w:rPr>
          <w:rFonts w:asciiTheme="minorHAnsi" w:hAnsiTheme="minorHAnsi" w:cstheme="minorHAnsi"/>
          <w:sz w:val="20"/>
          <w:szCs w:val="20"/>
        </w:rPr>
        <w:t xml:space="preserve">spełnia warunki dotyczące </w:t>
      </w:r>
      <w:r w:rsidRPr="00912514">
        <w:rPr>
          <w:rFonts w:asciiTheme="minorHAnsi" w:hAnsiTheme="minorHAnsi" w:cstheme="minorHAnsi"/>
          <w:b/>
          <w:sz w:val="20"/>
          <w:szCs w:val="20"/>
        </w:rPr>
        <w:t>sytuacji ekonomicznej lub finansowej</w:t>
      </w:r>
      <w:r w:rsidR="00501F20" w:rsidRPr="00912514">
        <w:rPr>
          <w:rFonts w:asciiTheme="minorHAnsi" w:hAnsiTheme="minorHAnsi" w:cstheme="minorHAnsi"/>
          <w:b/>
          <w:sz w:val="20"/>
          <w:szCs w:val="20"/>
        </w:rPr>
        <w:t>,</w:t>
      </w:r>
      <w:r w:rsidRPr="00912514">
        <w:rPr>
          <w:rFonts w:asciiTheme="minorHAnsi" w:hAnsiTheme="minorHAnsi" w:cstheme="minorHAnsi"/>
          <w:b/>
          <w:sz w:val="20"/>
          <w:szCs w:val="20"/>
        </w:rPr>
        <w:t xml:space="preserve"> tj.: </w:t>
      </w:r>
    </w:p>
    <w:p w14:paraId="630A2D17" w14:textId="258F0B4D" w:rsidR="003543B0" w:rsidRPr="003543B0" w:rsidRDefault="003543B0" w:rsidP="00FF030B">
      <w:pPr>
        <w:pStyle w:val="Akapitzlist"/>
        <w:numPr>
          <w:ilvl w:val="3"/>
          <w:numId w:val="43"/>
        </w:numPr>
        <w:suppressAutoHyphens/>
        <w:spacing w:after="0"/>
        <w:ind w:left="1418" w:hanging="850"/>
        <w:jc w:val="both"/>
        <w:rPr>
          <w:rFonts w:asciiTheme="minorHAnsi" w:hAnsiTheme="minorHAnsi" w:cstheme="minorHAnsi"/>
          <w:sz w:val="20"/>
          <w:szCs w:val="20"/>
        </w:rPr>
      </w:pPr>
      <w:r w:rsidRPr="003543B0">
        <w:rPr>
          <w:rFonts w:asciiTheme="minorHAnsi" w:hAnsiTheme="minorHAnsi" w:cstheme="minorHAnsi"/>
          <w:sz w:val="20"/>
          <w:szCs w:val="20"/>
        </w:rPr>
        <w:t xml:space="preserve">posiada ubezpieczenie od odpowiedzialności cywilnej w zakresie prowadzonej działalności związanej </w:t>
      </w:r>
      <w:r w:rsidR="00912514">
        <w:rPr>
          <w:rFonts w:asciiTheme="minorHAnsi" w:hAnsiTheme="minorHAnsi" w:cstheme="minorHAnsi"/>
          <w:sz w:val="20"/>
          <w:szCs w:val="20"/>
        </w:rPr>
        <w:br/>
      </w:r>
      <w:r w:rsidRPr="003543B0">
        <w:rPr>
          <w:rFonts w:asciiTheme="minorHAnsi" w:hAnsiTheme="minorHAnsi" w:cstheme="minorHAnsi"/>
          <w:sz w:val="20"/>
          <w:szCs w:val="20"/>
        </w:rPr>
        <w:t xml:space="preserve">z przedmiotem zamówienia na sumę gwarancyjną w wysokości nie mniej niż 10 000 000,00 złotych (słownie: dziesięć milionów) na jeden i wszystkie wypadki w okresie ubezpieczenia; </w:t>
      </w:r>
    </w:p>
    <w:p w14:paraId="1870B7C8" w14:textId="7EE8C42E" w:rsidR="003543B0" w:rsidRPr="003543B0" w:rsidRDefault="003543B0" w:rsidP="00FF030B">
      <w:pPr>
        <w:pStyle w:val="Akapitzlist"/>
        <w:numPr>
          <w:ilvl w:val="3"/>
          <w:numId w:val="43"/>
        </w:numPr>
        <w:suppressAutoHyphens/>
        <w:spacing w:after="0"/>
        <w:ind w:left="1418" w:hanging="850"/>
        <w:jc w:val="both"/>
        <w:rPr>
          <w:rFonts w:asciiTheme="minorHAnsi" w:hAnsiTheme="minorHAnsi" w:cstheme="minorHAnsi"/>
          <w:sz w:val="20"/>
          <w:szCs w:val="20"/>
        </w:rPr>
      </w:pPr>
      <w:r w:rsidRPr="003543B0">
        <w:rPr>
          <w:rFonts w:asciiTheme="minorHAnsi" w:hAnsiTheme="minorHAnsi" w:cstheme="minorHAnsi"/>
          <w:sz w:val="20"/>
          <w:szCs w:val="20"/>
        </w:rPr>
        <w:t>posiada własne środki finansowe lub zdolność kredytow</w:t>
      </w:r>
      <w:r w:rsidR="00404949">
        <w:rPr>
          <w:rFonts w:asciiTheme="minorHAnsi" w:hAnsiTheme="minorHAnsi" w:cstheme="minorHAnsi"/>
          <w:sz w:val="20"/>
          <w:szCs w:val="20"/>
        </w:rPr>
        <w:t>ą</w:t>
      </w:r>
      <w:r w:rsidRPr="003543B0">
        <w:rPr>
          <w:rFonts w:asciiTheme="minorHAnsi" w:hAnsiTheme="minorHAnsi" w:cstheme="minorHAnsi"/>
          <w:sz w:val="20"/>
          <w:szCs w:val="20"/>
        </w:rPr>
        <w:t xml:space="preserve"> w wysokości co najmniej </w:t>
      </w:r>
      <w:r w:rsidR="00E70096">
        <w:rPr>
          <w:rFonts w:asciiTheme="minorHAnsi" w:hAnsiTheme="minorHAnsi" w:cstheme="minorHAnsi"/>
          <w:sz w:val="20"/>
          <w:szCs w:val="20"/>
        </w:rPr>
        <w:t>1</w:t>
      </w:r>
      <w:r w:rsidRPr="003543B0">
        <w:rPr>
          <w:rFonts w:asciiTheme="minorHAnsi" w:hAnsiTheme="minorHAnsi" w:cstheme="minorHAnsi"/>
          <w:sz w:val="20"/>
          <w:szCs w:val="20"/>
        </w:rPr>
        <w:t>0 000 000,00 złotych (słownie: dwadzieścia milionów</w:t>
      </w:r>
      <w:r w:rsidR="00404949">
        <w:rPr>
          <w:rFonts w:asciiTheme="minorHAnsi" w:hAnsiTheme="minorHAnsi" w:cstheme="minorHAnsi"/>
          <w:sz w:val="20"/>
          <w:szCs w:val="20"/>
        </w:rPr>
        <w:t xml:space="preserve"> złotych</w:t>
      </w:r>
      <w:r w:rsidRPr="003543B0">
        <w:rPr>
          <w:rFonts w:asciiTheme="minorHAnsi" w:hAnsiTheme="minorHAnsi" w:cstheme="minorHAnsi"/>
          <w:sz w:val="20"/>
          <w:szCs w:val="20"/>
        </w:rPr>
        <w:t>);</w:t>
      </w:r>
    </w:p>
    <w:p w14:paraId="3FA78730" w14:textId="03C7725D" w:rsidR="007C0B0A" w:rsidRDefault="001E76E8" w:rsidP="00FF030B">
      <w:pPr>
        <w:pStyle w:val="Akapitzlist"/>
        <w:numPr>
          <w:ilvl w:val="2"/>
          <w:numId w:val="43"/>
        </w:numPr>
        <w:suppressAutoHyphens/>
        <w:spacing w:after="0"/>
        <w:ind w:left="1134" w:hanging="709"/>
        <w:jc w:val="both"/>
        <w:rPr>
          <w:rFonts w:asciiTheme="minorHAnsi" w:hAnsiTheme="minorHAnsi" w:cstheme="minorHAnsi"/>
          <w:sz w:val="20"/>
          <w:szCs w:val="20"/>
        </w:rPr>
      </w:pPr>
      <w:r w:rsidRPr="00FA3B64">
        <w:rPr>
          <w:rFonts w:asciiTheme="minorHAnsi" w:hAnsiTheme="minorHAnsi" w:cstheme="minorHAnsi"/>
          <w:sz w:val="20"/>
          <w:szCs w:val="20"/>
        </w:rPr>
        <w:t xml:space="preserve">spełnia warunki dotyczące </w:t>
      </w:r>
      <w:r w:rsidRPr="00FA3B64">
        <w:rPr>
          <w:rFonts w:asciiTheme="minorHAnsi" w:hAnsiTheme="minorHAnsi" w:cstheme="minorHAnsi"/>
          <w:b/>
          <w:sz w:val="20"/>
          <w:szCs w:val="20"/>
        </w:rPr>
        <w:t>zdolności technicznej lub zawodowej</w:t>
      </w:r>
      <w:r w:rsidR="00501F20" w:rsidRPr="00FA3B64">
        <w:rPr>
          <w:rFonts w:asciiTheme="minorHAnsi" w:hAnsiTheme="minorHAnsi" w:cstheme="minorHAnsi"/>
          <w:b/>
          <w:sz w:val="20"/>
          <w:szCs w:val="20"/>
        </w:rPr>
        <w:t>,</w:t>
      </w:r>
      <w:r w:rsidRPr="00FA3B64">
        <w:rPr>
          <w:rFonts w:asciiTheme="minorHAnsi" w:hAnsiTheme="minorHAnsi" w:cstheme="minorHAnsi"/>
          <w:b/>
          <w:sz w:val="20"/>
          <w:szCs w:val="20"/>
        </w:rPr>
        <w:t xml:space="preserve"> tj.:</w:t>
      </w:r>
      <w:r w:rsidR="00753BA8" w:rsidRPr="00FA3B64">
        <w:rPr>
          <w:rFonts w:asciiTheme="minorHAnsi" w:hAnsiTheme="minorHAnsi" w:cstheme="minorHAnsi"/>
          <w:b/>
          <w:sz w:val="20"/>
          <w:szCs w:val="20"/>
        </w:rPr>
        <w:t xml:space="preserve"> </w:t>
      </w:r>
    </w:p>
    <w:p w14:paraId="4BFBE115" w14:textId="232308F8" w:rsidR="003543B0" w:rsidRPr="000B6CFF" w:rsidRDefault="003543B0" w:rsidP="00FF030B">
      <w:pPr>
        <w:pStyle w:val="Akapitzlist"/>
        <w:numPr>
          <w:ilvl w:val="3"/>
          <w:numId w:val="43"/>
        </w:numPr>
        <w:suppressAutoHyphens/>
        <w:spacing w:after="0"/>
        <w:ind w:left="1418" w:hanging="850"/>
        <w:rPr>
          <w:rFonts w:asciiTheme="minorHAnsi" w:hAnsiTheme="minorHAnsi" w:cstheme="minorHAnsi"/>
          <w:sz w:val="20"/>
          <w:szCs w:val="20"/>
        </w:rPr>
      </w:pPr>
      <w:r w:rsidRPr="003543B0">
        <w:rPr>
          <w:rFonts w:asciiTheme="minorHAnsi" w:hAnsiTheme="minorHAnsi" w:cstheme="minorHAnsi"/>
          <w:sz w:val="20"/>
          <w:szCs w:val="20"/>
        </w:rPr>
        <w:t>posiada doświadczenie niezbędne do realizacji zamówienia</w:t>
      </w:r>
      <w:r w:rsidR="000B6CFF">
        <w:rPr>
          <w:rFonts w:asciiTheme="minorHAnsi" w:hAnsiTheme="minorHAnsi" w:cstheme="minorHAnsi"/>
          <w:sz w:val="20"/>
          <w:szCs w:val="20"/>
        </w:rPr>
        <w:t xml:space="preserve">, tj. </w:t>
      </w:r>
      <w:r w:rsidRPr="000B6CFF">
        <w:rPr>
          <w:rFonts w:asciiTheme="minorHAnsi" w:hAnsiTheme="minorHAnsi" w:cstheme="minorHAnsi"/>
          <w:sz w:val="20"/>
          <w:szCs w:val="20"/>
        </w:rPr>
        <w:t xml:space="preserve">w okresie ostatnich </w:t>
      </w:r>
      <w:r w:rsidR="001C4CC0">
        <w:rPr>
          <w:rFonts w:asciiTheme="minorHAnsi" w:hAnsiTheme="minorHAnsi" w:cstheme="minorHAnsi"/>
          <w:sz w:val="20"/>
          <w:szCs w:val="20"/>
        </w:rPr>
        <w:t>10</w:t>
      </w:r>
      <w:r w:rsidR="00BA25CF" w:rsidRPr="000B6CFF">
        <w:rPr>
          <w:rFonts w:asciiTheme="minorHAnsi" w:hAnsiTheme="minorHAnsi" w:cstheme="minorHAnsi"/>
          <w:sz w:val="20"/>
          <w:szCs w:val="20"/>
        </w:rPr>
        <w:t xml:space="preserve"> </w:t>
      </w:r>
      <w:r w:rsidRPr="000B6CFF">
        <w:rPr>
          <w:rFonts w:asciiTheme="minorHAnsi" w:hAnsiTheme="minorHAnsi" w:cstheme="minorHAnsi"/>
          <w:sz w:val="20"/>
          <w:szCs w:val="20"/>
        </w:rPr>
        <w:t xml:space="preserve">lat przed upływem terminu składania </w:t>
      </w:r>
      <w:r w:rsidR="0082715B" w:rsidRPr="000B6CFF">
        <w:rPr>
          <w:rFonts w:asciiTheme="minorHAnsi" w:hAnsiTheme="minorHAnsi" w:cstheme="minorHAnsi"/>
          <w:sz w:val="20"/>
          <w:szCs w:val="20"/>
        </w:rPr>
        <w:t>wniosków</w:t>
      </w:r>
      <w:r w:rsidRPr="000B6CFF">
        <w:rPr>
          <w:rFonts w:asciiTheme="minorHAnsi" w:hAnsiTheme="minorHAnsi" w:cstheme="minorHAnsi"/>
          <w:sz w:val="20"/>
          <w:szCs w:val="20"/>
        </w:rPr>
        <w:t xml:space="preserve"> (a jeżeli okres prowadzenia działalności jest krótszy – w tym okresie) wykonał w formie zaprojektuj i wybuduj co najmniej </w:t>
      </w:r>
      <w:r w:rsidR="00A05167" w:rsidRPr="000B6CFF">
        <w:rPr>
          <w:rFonts w:asciiTheme="minorHAnsi" w:hAnsiTheme="minorHAnsi" w:cstheme="minorHAnsi"/>
          <w:sz w:val="20"/>
          <w:szCs w:val="20"/>
        </w:rPr>
        <w:t>dwie instalacje</w:t>
      </w:r>
      <w:r w:rsidR="00DD491B" w:rsidRPr="000B6CFF">
        <w:rPr>
          <w:rFonts w:asciiTheme="minorHAnsi" w:hAnsiTheme="minorHAnsi" w:cstheme="minorHAnsi"/>
          <w:sz w:val="20"/>
          <w:szCs w:val="20"/>
        </w:rPr>
        <w:t xml:space="preserve"> o mocy </w:t>
      </w:r>
      <w:r w:rsidRPr="000B6CFF">
        <w:rPr>
          <w:rFonts w:asciiTheme="minorHAnsi" w:hAnsiTheme="minorHAnsi" w:cstheme="minorHAnsi"/>
          <w:sz w:val="20"/>
          <w:szCs w:val="20"/>
        </w:rPr>
        <w:t xml:space="preserve">cieplnej nie niższej niż 5 </w:t>
      </w:r>
      <w:proofErr w:type="spellStart"/>
      <w:r w:rsidRPr="000B6CFF">
        <w:rPr>
          <w:rFonts w:asciiTheme="minorHAnsi" w:hAnsiTheme="minorHAnsi" w:cstheme="minorHAnsi"/>
          <w:sz w:val="20"/>
          <w:szCs w:val="20"/>
        </w:rPr>
        <w:t>MWt</w:t>
      </w:r>
      <w:proofErr w:type="spellEnd"/>
      <w:r w:rsidR="00DD491B" w:rsidRPr="000B6CFF">
        <w:rPr>
          <w:rFonts w:asciiTheme="minorHAnsi" w:hAnsiTheme="minorHAnsi" w:cstheme="minorHAnsi"/>
          <w:sz w:val="20"/>
          <w:szCs w:val="20"/>
        </w:rPr>
        <w:t xml:space="preserve">, w których </w:t>
      </w:r>
      <w:r w:rsidR="00DD491B" w:rsidRPr="000B6CFF">
        <w:rPr>
          <w:rFonts w:asciiTheme="minorHAnsi" w:hAnsiTheme="minorHAnsi" w:cstheme="minorHAnsi"/>
          <w:sz w:val="20"/>
          <w:szCs w:val="20"/>
        </w:rPr>
        <w:lastRenderedPageBreak/>
        <w:t>odzyskiwane jest ciepło z kondensacji pary (po przekroczeniu punktu rosy) zawartej w</w:t>
      </w:r>
      <w:r w:rsidRPr="000B6CFF">
        <w:rPr>
          <w:rFonts w:asciiTheme="minorHAnsi" w:hAnsiTheme="minorHAnsi" w:cstheme="minorHAnsi"/>
          <w:sz w:val="20"/>
          <w:szCs w:val="20"/>
        </w:rPr>
        <w:t xml:space="preserve"> spalin</w:t>
      </w:r>
      <w:r w:rsidR="00DD491B" w:rsidRPr="000B6CFF">
        <w:rPr>
          <w:rFonts w:asciiTheme="minorHAnsi" w:hAnsiTheme="minorHAnsi" w:cstheme="minorHAnsi"/>
          <w:sz w:val="20"/>
          <w:szCs w:val="20"/>
        </w:rPr>
        <w:t>ach</w:t>
      </w:r>
      <w:r w:rsidRPr="000B6CFF">
        <w:rPr>
          <w:rFonts w:asciiTheme="minorHAnsi" w:hAnsiTheme="minorHAnsi" w:cstheme="minorHAnsi"/>
          <w:sz w:val="20"/>
          <w:szCs w:val="20"/>
        </w:rPr>
        <w:t xml:space="preserve"> ze spalania paliwa stałego</w:t>
      </w:r>
      <w:r w:rsidR="00DD491B" w:rsidRPr="000B6CFF">
        <w:rPr>
          <w:rFonts w:asciiTheme="minorHAnsi" w:hAnsiTheme="minorHAnsi" w:cstheme="minorHAnsi"/>
          <w:sz w:val="20"/>
          <w:szCs w:val="20"/>
        </w:rPr>
        <w:t>, z układem oczyszczania kondensatu.</w:t>
      </w:r>
    </w:p>
    <w:p w14:paraId="193FF1AF" w14:textId="320A14DC" w:rsidR="007445B2" w:rsidRPr="000B6CFF" w:rsidRDefault="00912514" w:rsidP="00FF030B">
      <w:pPr>
        <w:pStyle w:val="Akapitzlist"/>
        <w:numPr>
          <w:ilvl w:val="3"/>
          <w:numId w:val="43"/>
        </w:numPr>
        <w:suppressAutoHyphens/>
        <w:spacing w:after="0"/>
        <w:ind w:left="1418" w:hanging="850"/>
        <w:jc w:val="both"/>
        <w:rPr>
          <w:rFonts w:asciiTheme="minorHAnsi" w:hAnsiTheme="minorHAnsi" w:cstheme="minorHAnsi"/>
          <w:sz w:val="20"/>
          <w:szCs w:val="20"/>
        </w:rPr>
      </w:pPr>
      <w:r>
        <w:rPr>
          <w:rFonts w:asciiTheme="minorHAnsi" w:hAnsiTheme="minorHAnsi" w:cstheme="minorHAnsi"/>
          <w:sz w:val="20"/>
          <w:szCs w:val="20"/>
        </w:rPr>
        <w:t>d</w:t>
      </w:r>
      <w:r w:rsidR="003543B0" w:rsidRPr="003543B0">
        <w:rPr>
          <w:rFonts w:asciiTheme="minorHAnsi" w:hAnsiTheme="minorHAnsi" w:cstheme="minorHAnsi"/>
          <w:sz w:val="20"/>
          <w:szCs w:val="20"/>
        </w:rPr>
        <w:t>ysponuje potencjałem osobowym niezbędnym do realizacji zamówienia</w:t>
      </w:r>
      <w:r w:rsidR="007445B2">
        <w:rPr>
          <w:rFonts w:asciiTheme="minorHAnsi" w:hAnsiTheme="minorHAnsi" w:cstheme="minorHAnsi"/>
          <w:sz w:val="20"/>
          <w:szCs w:val="20"/>
        </w:rPr>
        <w:t>,</w:t>
      </w:r>
      <w:r w:rsidR="003543B0" w:rsidRPr="003543B0">
        <w:rPr>
          <w:rFonts w:asciiTheme="minorHAnsi" w:hAnsiTheme="minorHAnsi" w:cstheme="minorHAnsi"/>
          <w:sz w:val="20"/>
          <w:szCs w:val="20"/>
        </w:rPr>
        <w:t xml:space="preserve"> tj</w:t>
      </w:r>
      <w:r w:rsidR="007445B2">
        <w:rPr>
          <w:rFonts w:asciiTheme="minorHAnsi" w:hAnsiTheme="minorHAnsi" w:cstheme="minorHAnsi"/>
          <w:sz w:val="20"/>
          <w:szCs w:val="20"/>
        </w:rPr>
        <w:t>.</w:t>
      </w:r>
      <w:r w:rsidR="003543B0" w:rsidRPr="003543B0">
        <w:rPr>
          <w:rFonts w:asciiTheme="minorHAnsi" w:hAnsiTheme="minorHAnsi" w:cstheme="minorHAnsi"/>
          <w:sz w:val="20"/>
          <w:szCs w:val="20"/>
        </w:rPr>
        <w:t>:</w:t>
      </w:r>
      <w:r w:rsidR="000B6CFF">
        <w:rPr>
          <w:rFonts w:asciiTheme="minorHAnsi" w:hAnsiTheme="minorHAnsi" w:cstheme="minorHAnsi"/>
          <w:sz w:val="20"/>
          <w:szCs w:val="20"/>
        </w:rPr>
        <w:t xml:space="preserve"> </w:t>
      </w:r>
      <w:r w:rsidR="003543B0" w:rsidRPr="000B6CFF">
        <w:rPr>
          <w:rFonts w:asciiTheme="minorHAnsi" w:hAnsiTheme="minorHAnsi" w:cstheme="minorHAnsi"/>
          <w:sz w:val="20"/>
          <w:szCs w:val="20"/>
        </w:rPr>
        <w:t>dysponuje personelem, który będzie uczestniczył w wykonywaniu zamówienia, w ilości zapewniającej należyte wykonanie przedmiotu zamówienia, w tym posiadającym</w:t>
      </w:r>
      <w:r w:rsidR="007445B2" w:rsidRPr="000B6CFF">
        <w:rPr>
          <w:rFonts w:asciiTheme="minorHAnsi" w:hAnsiTheme="minorHAnsi" w:cstheme="minorHAnsi"/>
          <w:sz w:val="20"/>
          <w:szCs w:val="20"/>
        </w:rPr>
        <w:t>:</w:t>
      </w:r>
    </w:p>
    <w:p w14:paraId="2B060E9C" w14:textId="09E28A99" w:rsidR="00C02AA6" w:rsidRPr="004C7F75" w:rsidRDefault="007D7BE1" w:rsidP="004C7F75">
      <w:pPr>
        <w:pStyle w:val="Akapitzlist"/>
        <w:numPr>
          <w:ilvl w:val="5"/>
          <w:numId w:val="43"/>
        </w:numPr>
        <w:suppressAutoHyphens/>
        <w:spacing w:after="0"/>
        <w:ind w:left="1843" w:hanging="1134"/>
        <w:jc w:val="both"/>
        <w:rPr>
          <w:rFonts w:asciiTheme="minorHAnsi" w:hAnsiTheme="minorHAnsi" w:cstheme="minorHAnsi"/>
          <w:sz w:val="20"/>
          <w:szCs w:val="20"/>
        </w:rPr>
      </w:pPr>
      <w:r w:rsidRPr="004C7F75">
        <w:rPr>
          <w:rFonts w:asciiTheme="minorHAnsi" w:hAnsiTheme="minorHAnsi" w:cstheme="minorHAnsi"/>
          <w:sz w:val="20"/>
          <w:szCs w:val="20"/>
        </w:rPr>
        <w:t xml:space="preserve">główny </w:t>
      </w:r>
      <w:r w:rsidR="00C02AA6" w:rsidRPr="004C7F75">
        <w:rPr>
          <w:rFonts w:asciiTheme="minorHAnsi" w:hAnsiTheme="minorHAnsi" w:cstheme="minorHAnsi"/>
          <w:sz w:val="20"/>
          <w:szCs w:val="20"/>
        </w:rPr>
        <w:t>projektant</w:t>
      </w:r>
      <w:r w:rsidRPr="004C7F75">
        <w:rPr>
          <w:rFonts w:asciiTheme="minorHAnsi" w:hAnsiTheme="minorHAnsi" w:cstheme="minorHAnsi"/>
          <w:sz w:val="20"/>
          <w:szCs w:val="20"/>
        </w:rPr>
        <w:t xml:space="preserve"> - </w:t>
      </w:r>
      <w:r w:rsidR="005222D3" w:rsidRPr="004C7F75">
        <w:rPr>
          <w:rFonts w:asciiTheme="minorHAnsi" w:hAnsiTheme="minorHAnsi" w:cstheme="minorHAnsi"/>
          <w:sz w:val="20"/>
          <w:szCs w:val="20"/>
        </w:rPr>
        <w:t xml:space="preserve">osoba posiadająca doświadczenie i kwalifikacje: w ciągu ostatnich 10 lat przed upływem terminu składania wniosków o dopuszczenie do udziału w postępowaniu </w:t>
      </w:r>
      <w:r w:rsidR="00327111" w:rsidRPr="004C7F75">
        <w:rPr>
          <w:rFonts w:asciiTheme="minorHAnsi" w:hAnsiTheme="minorHAnsi" w:cstheme="minorHAnsi"/>
          <w:sz w:val="20"/>
          <w:szCs w:val="20"/>
        </w:rPr>
        <w:t xml:space="preserve">(a jeżeli okres prowadzenia działalności jest krótszy – w tym okresie) </w:t>
      </w:r>
      <w:r w:rsidR="005222D3" w:rsidRPr="004C7F75">
        <w:rPr>
          <w:rFonts w:asciiTheme="minorHAnsi" w:hAnsiTheme="minorHAnsi" w:cstheme="minorHAnsi"/>
          <w:sz w:val="20"/>
          <w:szCs w:val="20"/>
        </w:rPr>
        <w:t>zaprojektował</w:t>
      </w:r>
      <w:r w:rsidR="00327111" w:rsidRPr="004C7F75">
        <w:rPr>
          <w:rFonts w:asciiTheme="minorHAnsi" w:hAnsiTheme="minorHAnsi" w:cstheme="minorHAnsi"/>
          <w:sz w:val="20"/>
          <w:szCs w:val="20"/>
        </w:rPr>
        <w:t xml:space="preserve"> lub kierował zespołem projektowym</w:t>
      </w:r>
      <w:r w:rsidR="005222D3" w:rsidRPr="004C7F75">
        <w:rPr>
          <w:rFonts w:asciiTheme="minorHAnsi" w:hAnsiTheme="minorHAnsi" w:cstheme="minorHAnsi"/>
          <w:sz w:val="20"/>
          <w:szCs w:val="20"/>
        </w:rPr>
        <w:t xml:space="preserve"> </w:t>
      </w:r>
      <w:r w:rsidR="00327111" w:rsidRPr="004C7F75">
        <w:rPr>
          <w:rFonts w:asciiTheme="minorHAnsi" w:hAnsiTheme="minorHAnsi" w:cstheme="minorHAnsi"/>
          <w:sz w:val="20"/>
          <w:szCs w:val="20"/>
        </w:rPr>
        <w:t xml:space="preserve">i zatwierdzał poszczególne elementy dokumentacji </w:t>
      </w:r>
      <w:r w:rsidR="000435EC" w:rsidRPr="004C7F75">
        <w:rPr>
          <w:rFonts w:asciiTheme="minorHAnsi" w:hAnsiTheme="minorHAnsi" w:cstheme="minorHAnsi"/>
          <w:sz w:val="20"/>
          <w:szCs w:val="20"/>
        </w:rPr>
        <w:t xml:space="preserve">od rozpoczęcia do zakończenia, </w:t>
      </w:r>
      <w:r w:rsidR="00327111" w:rsidRPr="004C7F75">
        <w:rPr>
          <w:rFonts w:asciiTheme="minorHAnsi" w:hAnsiTheme="minorHAnsi" w:cstheme="minorHAnsi"/>
          <w:sz w:val="20"/>
          <w:szCs w:val="20"/>
        </w:rPr>
        <w:t xml:space="preserve">dla </w:t>
      </w:r>
      <w:r w:rsidR="005222D3" w:rsidRPr="004C7F75">
        <w:rPr>
          <w:rFonts w:asciiTheme="minorHAnsi" w:hAnsiTheme="minorHAnsi" w:cstheme="minorHAnsi"/>
          <w:sz w:val="20"/>
          <w:szCs w:val="20"/>
        </w:rPr>
        <w:t xml:space="preserve">co najmniej </w:t>
      </w:r>
      <w:r w:rsidR="00327111" w:rsidRPr="004C7F75">
        <w:rPr>
          <w:rFonts w:asciiTheme="minorHAnsi" w:hAnsiTheme="minorHAnsi" w:cstheme="minorHAnsi"/>
          <w:sz w:val="20"/>
          <w:szCs w:val="20"/>
        </w:rPr>
        <w:t xml:space="preserve">dwóch inwestycji, których przedmiotem była </w:t>
      </w:r>
      <w:r w:rsidR="005222D3" w:rsidRPr="004C7F75">
        <w:rPr>
          <w:rFonts w:asciiTheme="minorHAnsi" w:hAnsiTheme="minorHAnsi" w:cstheme="minorHAnsi"/>
          <w:sz w:val="20"/>
          <w:szCs w:val="20"/>
        </w:rPr>
        <w:t>instalacj</w:t>
      </w:r>
      <w:r w:rsidR="00327111" w:rsidRPr="004C7F75">
        <w:rPr>
          <w:rFonts w:asciiTheme="minorHAnsi" w:hAnsiTheme="minorHAnsi" w:cstheme="minorHAnsi"/>
          <w:sz w:val="20"/>
          <w:szCs w:val="20"/>
        </w:rPr>
        <w:t>a</w:t>
      </w:r>
      <w:r w:rsidR="005222D3" w:rsidRPr="004C7F75">
        <w:rPr>
          <w:rFonts w:asciiTheme="minorHAnsi" w:hAnsiTheme="minorHAnsi" w:cstheme="minorHAnsi"/>
          <w:sz w:val="20"/>
          <w:szCs w:val="20"/>
        </w:rPr>
        <w:t xml:space="preserve"> odzysku ciepła ze spalin o mocy maksymalnej ≥5 MW w</w:t>
      </w:r>
      <w:r w:rsidR="00327111" w:rsidRPr="004C7F75">
        <w:rPr>
          <w:rFonts w:asciiTheme="minorHAnsi" w:hAnsiTheme="minorHAnsi" w:cstheme="minorHAnsi"/>
          <w:sz w:val="20"/>
          <w:szCs w:val="20"/>
        </w:rPr>
        <w:t xml:space="preserve"> których</w:t>
      </w:r>
      <w:r w:rsidR="005222D3" w:rsidRPr="004C7F75">
        <w:rPr>
          <w:rFonts w:asciiTheme="minorHAnsi" w:hAnsiTheme="minorHAnsi" w:cstheme="minorHAnsi"/>
          <w:sz w:val="20"/>
          <w:szCs w:val="20"/>
        </w:rPr>
        <w:t xml:space="preserve"> odzyskiwan</w:t>
      </w:r>
      <w:r w:rsidR="00327111" w:rsidRPr="004C7F75">
        <w:rPr>
          <w:rFonts w:asciiTheme="minorHAnsi" w:hAnsiTheme="minorHAnsi" w:cstheme="minorHAnsi"/>
          <w:sz w:val="20"/>
          <w:szCs w:val="20"/>
        </w:rPr>
        <w:t>e jest</w:t>
      </w:r>
      <w:r w:rsidR="005222D3" w:rsidRPr="004C7F75">
        <w:rPr>
          <w:rFonts w:asciiTheme="minorHAnsi" w:hAnsiTheme="minorHAnsi" w:cstheme="minorHAnsi"/>
          <w:sz w:val="20"/>
          <w:szCs w:val="20"/>
        </w:rPr>
        <w:t xml:space="preserve"> ciepł</w:t>
      </w:r>
      <w:r w:rsidR="00327111" w:rsidRPr="004C7F75">
        <w:rPr>
          <w:rFonts w:asciiTheme="minorHAnsi" w:hAnsiTheme="minorHAnsi" w:cstheme="minorHAnsi"/>
          <w:sz w:val="20"/>
          <w:szCs w:val="20"/>
        </w:rPr>
        <w:t>o</w:t>
      </w:r>
      <w:r w:rsidR="005222D3" w:rsidRPr="004C7F75">
        <w:rPr>
          <w:rFonts w:asciiTheme="minorHAnsi" w:hAnsiTheme="minorHAnsi" w:cstheme="minorHAnsi"/>
          <w:sz w:val="20"/>
          <w:szCs w:val="20"/>
        </w:rPr>
        <w:t xml:space="preserve"> z kondensacji pary (po przekroczeniu punktu rosy) zawartej w spalinach ze spalania odpad</w:t>
      </w:r>
      <w:r w:rsidR="00327111" w:rsidRPr="004C7F75">
        <w:rPr>
          <w:rFonts w:asciiTheme="minorHAnsi" w:hAnsiTheme="minorHAnsi" w:cstheme="minorHAnsi"/>
          <w:sz w:val="20"/>
          <w:szCs w:val="20"/>
        </w:rPr>
        <w:t>ów</w:t>
      </w:r>
      <w:r w:rsidR="005222D3" w:rsidRPr="004C7F75">
        <w:rPr>
          <w:rFonts w:asciiTheme="minorHAnsi" w:hAnsiTheme="minorHAnsi" w:cstheme="minorHAnsi"/>
          <w:sz w:val="20"/>
          <w:szCs w:val="20"/>
        </w:rPr>
        <w:t xml:space="preserve"> pochodzenia komunalnego lub biomasa, z układem oczyszczania kondensatu.</w:t>
      </w:r>
    </w:p>
    <w:p w14:paraId="1329AA76" w14:textId="7F46877F" w:rsidR="00C02AA6" w:rsidRPr="004C7F75" w:rsidRDefault="00C02AA6" w:rsidP="004C7F75">
      <w:pPr>
        <w:pStyle w:val="Akapitzlist"/>
        <w:numPr>
          <w:ilvl w:val="5"/>
          <w:numId w:val="43"/>
        </w:numPr>
        <w:suppressAutoHyphens/>
        <w:spacing w:after="0"/>
        <w:ind w:left="1843" w:hanging="1134"/>
        <w:jc w:val="both"/>
        <w:rPr>
          <w:rFonts w:asciiTheme="minorHAnsi" w:hAnsiTheme="minorHAnsi" w:cstheme="minorHAnsi"/>
          <w:sz w:val="20"/>
          <w:szCs w:val="20"/>
        </w:rPr>
      </w:pPr>
      <w:r w:rsidRPr="004C7F75">
        <w:rPr>
          <w:rFonts w:asciiTheme="minorHAnsi" w:hAnsiTheme="minorHAnsi" w:cstheme="minorHAnsi"/>
          <w:sz w:val="20"/>
          <w:szCs w:val="20"/>
        </w:rPr>
        <w:t xml:space="preserve">kierownik projektu </w:t>
      </w:r>
      <w:r w:rsidR="007D7BE1" w:rsidRPr="004C7F75">
        <w:rPr>
          <w:rFonts w:asciiTheme="minorHAnsi" w:hAnsiTheme="minorHAnsi" w:cstheme="minorHAnsi"/>
          <w:sz w:val="20"/>
          <w:szCs w:val="20"/>
        </w:rPr>
        <w:t xml:space="preserve">- </w:t>
      </w:r>
      <w:r w:rsidR="00663EB4" w:rsidRPr="00663EB4">
        <w:rPr>
          <w:rFonts w:asciiTheme="minorHAnsi" w:hAnsiTheme="minorHAnsi" w:cstheme="minorHAnsi"/>
          <w:sz w:val="20"/>
          <w:szCs w:val="20"/>
        </w:rPr>
        <w:t>osoba posiadająca doświadczenie i kwalifikacje: w ciągu ostatnich 10 lat przed upływem terminu składania wniosków o dopuszczenie do udziału w postępowaniu (a jeżeli okres prowadzenia działalności jest krótszy – w tym okresie) wykonywał funkcje Przedstawiciela Wykonawcy lub Dyrektora Budowy, lub Menadżera Kontraktu, lub funkcję równoważną do powyższych, i zarządzał od rozpoczęcia do zakończenia budowy co najmniej dwoma kontraktami na roboty budowlane w formule zaprojektuj-wybuduj, których przedmiotem była budowa instalacji technologicznych w obiektach budowlanych z zakresu klas 2302 lub 2303 lub 2304 Polskiej Klasyfikacji Obiektów Budowlanych (PKOB) o wartości co najmniej 25.000.000,00 PLN, upoważniona przez Wykonawcę do jego reprezentowania przed Zamawiającym w sprawach dotyczących realizacji Umowy.</w:t>
      </w:r>
    </w:p>
    <w:p w14:paraId="5544940D" w14:textId="05511971" w:rsidR="00683B29" w:rsidRPr="00893421" w:rsidRDefault="00683B29" w:rsidP="00D23AB5">
      <w:pPr>
        <w:pStyle w:val="Akapitzlist"/>
        <w:numPr>
          <w:ilvl w:val="1"/>
          <w:numId w:val="43"/>
        </w:numPr>
        <w:suppressAutoHyphens/>
        <w:spacing w:after="0"/>
        <w:ind w:left="709" w:hanging="567"/>
        <w:jc w:val="both"/>
        <w:rPr>
          <w:rFonts w:asciiTheme="minorHAnsi" w:eastAsia="Times New Roman" w:hAnsiTheme="minorHAnsi" w:cstheme="minorHAnsi"/>
          <w:bCs/>
          <w:sz w:val="20"/>
          <w:szCs w:val="20"/>
          <w:lang w:eastAsia="ar-SA"/>
        </w:rPr>
      </w:pPr>
      <w:r w:rsidRPr="00893421">
        <w:rPr>
          <w:rFonts w:asciiTheme="minorHAnsi" w:eastAsia="Times New Roman" w:hAnsiTheme="minorHAnsi" w:cstheme="minorHAnsi"/>
          <w:sz w:val="20"/>
          <w:szCs w:val="20"/>
          <w:lang w:eastAsia="pl-PL"/>
        </w:rPr>
        <w:t>Wykonawcy mogą wspólnie ubiegać się o udzielenie zamówienia</w:t>
      </w:r>
      <w:r w:rsidR="00093D2F" w:rsidRPr="00893421">
        <w:rPr>
          <w:rFonts w:asciiTheme="minorHAnsi" w:eastAsia="Times New Roman" w:hAnsiTheme="minorHAnsi" w:cstheme="minorHAnsi"/>
          <w:sz w:val="20"/>
          <w:szCs w:val="20"/>
          <w:lang w:eastAsia="pl-PL"/>
        </w:rPr>
        <w:t>:</w:t>
      </w:r>
    </w:p>
    <w:p w14:paraId="05BB7E68" w14:textId="77777777" w:rsidR="000B6CFF" w:rsidRPr="000B6CFF" w:rsidRDefault="00683B29" w:rsidP="004C7F75">
      <w:pPr>
        <w:pStyle w:val="Akapitzlist"/>
        <w:numPr>
          <w:ilvl w:val="2"/>
          <w:numId w:val="43"/>
        </w:numPr>
        <w:suppressAutoHyphens/>
        <w:spacing w:after="0"/>
        <w:ind w:left="993" w:hanging="709"/>
        <w:jc w:val="both"/>
        <w:rPr>
          <w:rFonts w:asciiTheme="minorHAnsi" w:eastAsia="Times New Roman" w:hAnsiTheme="minorHAnsi" w:cstheme="minorHAnsi"/>
          <w:bCs/>
          <w:sz w:val="20"/>
          <w:szCs w:val="20"/>
          <w:lang w:eastAsia="ar-SA"/>
        </w:rPr>
      </w:pPr>
      <w:r w:rsidRPr="00FA3B64">
        <w:rPr>
          <w:rFonts w:asciiTheme="minorHAnsi" w:hAnsiTheme="minorHAnsi" w:cstheme="minorHAnsi"/>
          <w:sz w:val="20"/>
          <w:szCs w:val="20"/>
        </w:rPr>
        <w:t xml:space="preserve">Szczególny sposób spełniania </w:t>
      </w:r>
      <w:r w:rsidR="0076707B">
        <w:rPr>
          <w:rFonts w:asciiTheme="minorHAnsi" w:hAnsiTheme="minorHAnsi" w:cstheme="minorHAnsi"/>
          <w:sz w:val="20"/>
          <w:szCs w:val="20"/>
        </w:rPr>
        <w:t xml:space="preserve">przez takich Wykonawców </w:t>
      </w:r>
      <w:r w:rsidRPr="00FA3B64">
        <w:rPr>
          <w:rFonts w:asciiTheme="minorHAnsi" w:hAnsiTheme="minorHAnsi" w:cstheme="minorHAnsi"/>
          <w:sz w:val="20"/>
          <w:szCs w:val="20"/>
        </w:rPr>
        <w:t>warunków udziału w postępowaniu:</w:t>
      </w:r>
    </w:p>
    <w:p w14:paraId="6E283931" w14:textId="65454F92" w:rsidR="000B6CFF" w:rsidRPr="000B6CFF" w:rsidRDefault="000B6CFF" w:rsidP="00FF030B">
      <w:pPr>
        <w:pStyle w:val="Akapitzlist"/>
        <w:numPr>
          <w:ilvl w:val="3"/>
          <w:numId w:val="43"/>
        </w:numPr>
        <w:tabs>
          <w:tab w:val="left" w:pos="1701"/>
        </w:tabs>
        <w:suppressAutoHyphens/>
        <w:spacing w:after="0"/>
        <w:ind w:left="1418" w:hanging="850"/>
        <w:jc w:val="both"/>
        <w:rPr>
          <w:rFonts w:asciiTheme="minorHAnsi" w:eastAsia="Times New Roman" w:hAnsiTheme="minorHAnsi" w:cstheme="minorHAnsi"/>
          <w:bCs/>
          <w:sz w:val="20"/>
          <w:szCs w:val="20"/>
          <w:lang w:eastAsia="ar-SA"/>
        </w:rPr>
      </w:pPr>
      <w:r>
        <w:rPr>
          <w:rFonts w:asciiTheme="minorHAnsi" w:hAnsiTheme="minorHAnsi" w:cstheme="minorHAnsi"/>
          <w:sz w:val="20"/>
          <w:szCs w:val="20"/>
        </w:rPr>
        <w:t>Zamawiający nie dopuszcza dzielenia warunku określonego w pkt. 11.1.3.1, pkt. 11.1.3.2, pkt. 11.1.4.1 SWZ, co oznacza że dany warunek musi w całości spełnić jeden z Wykonawców;</w:t>
      </w:r>
    </w:p>
    <w:p w14:paraId="087426FC" w14:textId="6052F684" w:rsidR="000B6CFF" w:rsidRPr="000B6CFF" w:rsidRDefault="000B6CFF" w:rsidP="00FF030B">
      <w:pPr>
        <w:pStyle w:val="Akapitzlist"/>
        <w:numPr>
          <w:ilvl w:val="3"/>
          <w:numId w:val="43"/>
        </w:numPr>
        <w:suppressAutoHyphens/>
        <w:spacing w:after="0"/>
        <w:ind w:left="1418" w:hanging="850"/>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 xml:space="preserve">Zamawiający dopuszcza dzielenie warunku określonego w pkt. 11.1.4.2 SWZ, co oznacza, że poszczególne osoby </w:t>
      </w:r>
      <w:r w:rsidR="001327C2">
        <w:rPr>
          <w:rFonts w:asciiTheme="minorHAnsi" w:eastAsia="Times New Roman" w:hAnsiTheme="minorHAnsi" w:cstheme="minorHAnsi"/>
          <w:bCs/>
          <w:sz w:val="20"/>
          <w:szCs w:val="20"/>
          <w:lang w:eastAsia="ar-SA"/>
        </w:rPr>
        <w:t>mogą być w dyspozycji różnych Wykonawców;</w:t>
      </w:r>
    </w:p>
    <w:p w14:paraId="25055A83" w14:textId="7ADBB063" w:rsidR="00122741" w:rsidRDefault="00122741" w:rsidP="004C7F75">
      <w:pPr>
        <w:pStyle w:val="Akapitzlist"/>
        <w:numPr>
          <w:ilvl w:val="2"/>
          <w:numId w:val="43"/>
        </w:numPr>
        <w:suppressAutoHyphens/>
        <w:spacing w:after="0"/>
        <w:ind w:left="993" w:hanging="709"/>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Wykonawcy</w:t>
      </w:r>
      <w:r>
        <w:rPr>
          <w:rFonts w:asciiTheme="minorHAnsi" w:eastAsia="Times New Roman" w:hAnsiTheme="minorHAnsi" w:cstheme="minorHAnsi"/>
          <w:sz w:val="20"/>
          <w:szCs w:val="20"/>
          <w:lang w:eastAsia="pl-PL"/>
        </w:rPr>
        <w:t xml:space="preserve"> tacy</w:t>
      </w:r>
      <w:r w:rsidRPr="00FB49A1">
        <w:rPr>
          <w:rFonts w:asciiTheme="minorHAnsi" w:eastAsia="Times New Roman" w:hAnsiTheme="minorHAnsi" w:cstheme="minorHAnsi"/>
          <w:sz w:val="20"/>
          <w:szCs w:val="20"/>
          <w:lang w:eastAsia="pl-PL"/>
        </w:rPr>
        <w:t xml:space="preserve"> ustanawiają pełnomocnika do reprezentowania ich w postępowaniu o udzielenie zamówienia albo do reprezentowania w postępowaniu i zawarcia umowy w sprawie zamówienia publicznego</w:t>
      </w:r>
      <w:r>
        <w:rPr>
          <w:rFonts w:asciiTheme="minorHAnsi" w:eastAsia="Times New Roman" w:hAnsiTheme="minorHAnsi" w:cstheme="minorHAnsi"/>
          <w:sz w:val="20"/>
          <w:szCs w:val="20"/>
          <w:lang w:eastAsia="pl-PL"/>
        </w:rPr>
        <w:t>.</w:t>
      </w:r>
      <w:r w:rsidR="007F427D">
        <w:rPr>
          <w:rFonts w:asciiTheme="minorHAnsi" w:eastAsia="Times New Roman" w:hAnsiTheme="minorHAnsi" w:cstheme="minorHAnsi"/>
          <w:sz w:val="20"/>
          <w:szCs w:val="20"/>
          <w:lang w:eastAsia="pl-PL"/>
        </w:rPr>
        <w:t xml:space="preserve"> W</w:t>
      </w:r>
      <w:r w:rsidR="007F427D" w:rsidRPr="005F6EC0">
        <w:rPr>
          <w:rFonts w:asciiTheme="minorHAnsi" w:eastAsia="Times New Roman" w:hAnsiTheme="minorHAnsi" w:cstheme="minorHAnsi"/>
          <w:bCs/>
          <w:sz w:val="20"/>
          <w:szCs w:val="20"/>
          <w:lang w:eastAsia="ar-SA"/>
        </w:rPr>
        <w:t>szelka korespondencja prowadzona będzie wyłącznie z pełnomocnikiem</w:t>
      </w:r>
      <w:r w:rsidR="007F427D">
        <w:rPr>
          <w:rFonts w:asciiTheme="minorHAnsi" w:eastAsia="Times New Roman" w:hAnsiTheme="minorHAnsi" w:cstheme="minorHAnsi"/>
          <w:bCs/>
          <w:sz w:val="20"/>
          <w:szCs w:val="20"/>
          <w:lang w:eastAsia="ar-SA"/>
        </w:rPr>
        <w:t>.</w:t>
      </w:r>
    </w:p>
    <w:p w14:paraId="42F089F8" w14:textId="00C8738B" w:rsidR="00683B29" w:rsidRPr="00FA3B64" w:rsidRDefault="00FC790F" w:rsidP="004C7F75">
      <w:pPr>
        <w:pStyle w:val="Akapitzlist"/>
        <w:numPr>
          <w:ilvl w:val="2"/>
          <w:numId w:val="43"/>
        </w:numPr>
        <w:suppressAutoHyphens/>
        <w:spacing w:after="0"/>
        <w:ind w:left="993" w:hanging="709"/>
        <w:jc w:val="both"/>
        <w:rPr>
          <w:rFonts w:asciiTheme="minorHAnsi" w:eastAsia="Times New Roman" w:hAnsiTheme="minorHAnsi" w:cstheme="minorHAnsi"/>
          <w:bCs/>
          <w:sz w:val="20"/>
          <w:szCs w:val="20"/>
          <w:lang w:eastAsia="ar-SA"/>
        </w:rPr>
      </w:pPr>
      <w:r w:rsidRPr="005A5ACC">
        <w:rPr>
          <w:rFonts w:asciiTheme="minorHAnsi" w:eastAsia="Times New Roman" w:hAnsiTheme="minorHAnsi" w:cstheme="minorHAnsi"/>
          <w:bCs/>
          <w:sz w:val="20"/>
          <w:szCs w:val="20"/>
          <w:lang w:eastAsia="ar-SA"/>
        </w:rPr>
        <w:t xml:space="preserve">Warunek dotyczący uprawnień do prowadzenia określonej działalności gospodarczej lub zawodowej, o którym mowa w </w:t>
      </w:r>
      <w:r>
        <w:rPr>
          <w:rFonts w:asciiTheme="minorHAnsi" w:eastAsia="Times New Roman" w:hAnsiTheme="minorHAnsi" w:cstheme="minorHAnsi"/>
          <w:bCs/>
          <w:sz w:val="20"/>
          <w:szCs w:val="20"/>
          <w:lang w:eastAsia="ar-SA"/>
        </w:rPr>
        <w:t>pkt</w:t>
      </w:r>
      <w:r w:rsidRPr="005A5ACC">
        <w:rPr>
          <w:rFonts w:asciiTheme="minorHAnsi" w:eastAsia="Times New Roman" w:hAnsiTheme="minorHAnsi" w:cstheme="minorHAnsi"/>
          <w:bCs/>
          <w:sz w:val="20"/>
          <w:szCs w:val="20"/>
          <w:lang w:eastAsia="ar-SA"/>
        </w:rPr>
        <w:t xml:space="preserve">. </w:t>
      </w:r>
      <w:r>
        <w:rPr>
          <w:rFonts w:asciiTheme="minorHAnsi" w:eastAsia="Times New Roman" w:hAnsiTheme="minorHAnsi" w:cstheme="minorHAnsi"/>
          <w:bCs/>
          <w:sz w:val="20"/>
          <w:szCs w:val="20"/>
          <w:lang w:eastAsia="ar-SA"/>
        </w:rPr>
        <w:t>11.1.2.</w:t>
      </w:r>
      <w:r w:rsidRPr="005A5ACC">
        <w:rPr>
          <w:rFonts w:asciiTheme="minorHAnsi" w:eastAsia="Times New Roman" w:hAnsiTheme="minorHAnsi" w:cstheme="minorHAnsi"/>
          <w:bCs/>
          <w:sz w:val="20"/>
          <w:szCs w:val="20"/>
          <w:lang w:eastAsia="ar-SA"/>
        </w:rPr>
        <w:t xml:space="preserve"> jest spełniony, jeżeli co najmniej jeden z </w:t>
      </w:r>
      <w:r>
        <w:rPr>
          <w:rFonts w:asciiTheme="minorHAnsi" w:eastAsia="Times New Roman" w:hAnsiTheme="minorHAnsi" w:cstheme="minorHAnsi"/>
          <w:bCs/>
          <w:sz w:val="20"/>
          <w:szCs w:val="20"/>
          <w:lang w:eastAsia="ar-SA"/>
        </w:rPr>
        <w:t>W</w:t>
      </w:r>
      <w:r w:rsidRPr="005A5ACC">
        <w:rPr>
          <w:rFonts w:asciiTheme="minorHAnsi" w:eastAsia="Times New Roman" w:hAnsiTheme="minorHAnsi" w:cstheme="minorHAnsi"/>
          <w:bCs/>
          <w:sz w:val="20"/>
          <w:szCs w:val="20"/>
          <w:lang w:eastAsia="ar-SA"/>
        </w:rPr>
        <w:t>ykonawców wspólnie ubiegających się o udzielenie zamówienia posiada uprawnienia do prowadzenia określonej działalności gospodarczej lub zawodowej i zrealizuje roboty budowlane, dostawy lub usługi, do których realizacji te uprawnienia są wymagane</w:t>
      </w:r>
      <w:r w:rsidR="00683B29" w:rsidRPr="00FA3B64">
        <w:rPr>
          <w:rFonts w:asciiTheme="minorHAnsi" w:eastAsia="Times New Roman" w:hAnsiTheme="minorHAnsi" w:cstheme="minorHAnsi"/>
          <w:sz w:val="20"/>
          <w:szCs w:val="20"/>
          <w:lang w:eastAsia="pl-PL"/>
        </w:rPr>
        <w:t>.</w:t>
      </w:r>
    </w:p>
    <w:p w14:paraId="42ABF78F" w14:textId="7023D885" w:rsidR="00683B29" w:rsidRPr="00FA3B64" w:rsidRDefault="00683B29" w:rsidP="004C7F75">
      <w:pPr>
        <w:pStyle w:val="Akapitzlist"/>
        <w:numPr>
          <w:ilvl w:val="2"/>
          <w:numId w:val="43"/>
        </w:numPr>
        <w:suppressAutoHyphens/>
        <w:spacing w:after="0"/>
        <w:ind w:left="993" w:hanging="709"/>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Stosuje się odpowiednio przepisy dotyczące Wykonawcy.</w:t>
      </w:r>
    </w:p>
    <w:p w14:paraId="244DB854" w14:textId="6FD0C5CB" w:rsidR="001E76E8" w:rsidRPr="00FA3B64" w:rsidRDefault="006549AE" w:rsidP="00D23AB5">
      <w:pPr>
        <w:pStyle w:val="Akapitzlist"/>
        <w:numPr>
          <w:ilvl w:val="1"/>
          <w:numId w:val="43"/>
        </w:numPr>
        <w:suppressAutoHyphens/>
        <w:spacing w:after="0"/>
        <w:ind w:left="709" w:hanging="567"/>
        <w:jc w:val="both"/>
        <w:rPr>
          <w:rFonts w:asciiTheme="minorHAnsi" w:hAnsiTheme="minorHAnsi" w:cstheme="minorHAnsi"/>
          <w:sz w:val="20"/>
          <w:szCs w:val="20"/>
        </w:rPr>
      </w:pPr>
      <w:r w:rsidRPr="00FA3B64">
        <w:rPr>
          <w:rFonts w:asciiTheme="minorHAnsi" w:hAnsiTheme="minorHAnsi" w:cstheme="minorHAnsi"/>
          <w:sz w:val="20"/>
          <w:szCs w:val="20"/>
        </w:rPr>
        <w:t>Poleganie na zasobach podmiotu trzeciego</w:t>
      </w:r>
      <w:r w:rsidR="001E76E8" w:rsidRPr="00FA3B64">
        <w:rPr>
          <w:rFonts w:asciiTheme="minorHAnsi" w:hAnsiTheme="minorHAnsi" w:cstheme="minorHAnsi"/>
          <w:sz w:val="20"/>
          <w:szCs w:val="20"/>
        </w:rPr>
        <w:t>:</w:t>
      </w:r>
    </w:p>
    <w:p w14:paraId="6819B2D0" w14:textId="77777777" w:rsidR="006549AE" w:rsidRPr="00FA3B64" w:rsidRDefault="00FB2D37" w:rsidP="004C7F75">
      <w:pPr>
        <w:pStyle w:val="Akapitzlist"/>
        <w:numPr>
          <w:ilvl w:val="2"/>
          <w:numId w:val="42"/>
        </w:numPr>
        <w:suppressAutoHyphens/>
        <w:spacing w:after="0"/>
        <w:ind w:left="993"/>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FA3B64" w:rsidRDefault="00FB2D37" w:rsidP="004C7F75">
      <w:pPr>
        <w:pStyle w:val="Akapitzlist"/>
        <w:numPr>
          <w:ilvl w:val="2"/>
          <w:numId w:val="42"/>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4A981D25" w:rsidR="00FA5DD5" w:rsidRPr="00FA3B64" w:rsidRDefault="00FB2D37" w:rsidP="004C7F75">
      <w:pPr>
        <w:pStyle w:val="Akapitzlist"/>
        <w:numPr>
          <w:ilvl w:val="2"/>
          <w:numId w:val="42"/>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Wykonawca, który polega na zdolnościach lub sytuacji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t>
      </w:r>
      <w:r w:rsidR="00FA5DD5"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FA3B64" w:rsidRDefault="00FB2D37" w:rsidP="004C7F75">
      <w:pPr>
        <w:pStyle w:val="Akapitzlist"/>
        <w:numPr>
          <w:ilvl w:val="2"/>
          <w:numId w:val="42"/>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Zobowiązanie podmiotu udostępniającego zasoby, o którym mowa w </w:t>
      </w:r>
      <w:r w:rsidR="00FA5DD5" w:rsidRPr="00FA3B64">
        <w:rPr>
          <w:rFonts w:asciiTheme="minorHAnsi" w:eastAsia="Times New Roman" w:hAnsiTheme="minorHAnsi" w:cstheme="minorHAnsi"/>
          <w:sz w:val="20"/>
          <w:szCs w:val="20"/>
          <w:lang w:eastAsia="pl-PL"/>
        </w:rPr>
        <w:t>pkt. poprzedzającym</w:t>
      </w:r>
      <w:r w:rsidRPr="00FA3B64">
        <w:rPr>
          <w:rFonts w:asciiTheme="minorHAnsi" w:eastAsia="Times New Roman" w:hAnsiTheme="minorHAnsi" w:cstheme="minorHAnsi"/>
          <w:sz w:val="20"/>
          <w:szCs w:val="20"/>
          <w:lang w:eastAsia="pl-PL"/>
        </w:rPr>
        <w:t xml:space="preserve">, potwierdza, że stosunek łączący </w:t>
      </w:r>
      <w:r w:rsidR="00FA5DD5"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FA3B64" w:rsidRDefault="00FB2D37" w:rsidP="00D23AB5">
      <w:pPr>
        <w:pStyle w:val="Akapitzlist"/>
        <w:numPr>
          <w:ilvl w:val="3"/>
          <w:numId w:val="42"/>
        </w:numPr>
        <w:suppressAutoHyphens/>
        <w:spacing w:after="0"/>
        <w:ind w:left="1418" w:hanging="850"/>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zakres dostępnych </w:t>
      </w:r>
      <w:r w:rsidR="00FA5DD5"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ykonawcy zasobów podmiotu udostępniającego zasoby;</w:t>
      </w:r>
    </w:p>
    <w:p w14:paraId="477EDF41" w14:textId="77777777" w:rsidR="00DD5B45" w:rsidRPr="00FA3B64" w:rsidRDefault="00FB2D37" w:rsidP="00D23AB5">
      <w:pPr>
        <w:pStyle w:val="Akapitzlist"/>
        <w:numPr>
          <w:ilvl w:val="3"/>
          <w:numId w:val="42"/>
        </w:numPr>
        <w:suppressAutoHyphens/>
        <w:spacing w:after="0"/>
        <w:ind w:left="1418" w:hanging="850"/>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sposób i okres udostępnienia </w:t>
      </w:r>
      <w:r w:rsidR="00FA5DD5"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FA3B64" w:rsidRDefault="00FB2D37" w:rsidP="00D23AB5">
      <w:pPr>
        <w:pStyle w:val="Akapitzlist"/>
        <w:numPr>
          <w:ilvl w:val="3"/>
          <w:numId w:val="42"/>
        </w:numPr>
        <w:suppressAutoHyphens/>
        <w:spacing w:after="0"/>
        <w:ind w:left="1418" w:hanging="850"/>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lastRenderedPageBreak/>
        <w:t xml:space="preserve">czy i w jakim zakresie podmiot udostępniający zasoby, na zdolnościach którego </w:t>
      </w:r>
      <w:r w:rsidR="00FA5DD5"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46204FFE" w:rsidR="00C44CDF" w:rsidRPr="00FA3B64" w:rsidRDefault="00560750" w:rsidP="004C7F75">
      <w:pPr>
        <w:pStyle w:val="Akapitzlist"/>
        <w:numPr>
          <w:ilvl w:val="2"/>
          <w:numId w:val="42"/>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Zamawiający ocenia, czy udostępniane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ykonawcę spełniania warunków udziału w postępowaniu, o których mowa w </w:t>
      </w:r>
      <w:r w:rsidR="002C762D">
        <w:rPr>
          <w:rFonts w:asciiTheme="minorHAnsi" w:eastAsia="Times New Roman" w:hAnsiTheme="minorHAnsi" w:cstheme="minorHAnsi"/>
          <w:sz w:val="20"/>
          <w:szCs w:val="20"/>
          <w:lang w:eastAsia="pl-PL"/>
        </w:rPr>
        <w:t>pkt.</w:t>
      </w:r>
      <w:r w:rsidRPr="00FA3B64">
        <w:rPr>
          <w:rFonts w:asciiTheme="minorHAnsi" w:eastAsia="Times New Roman" w:hAnsiTheme="minorHAnsi" w:cstheme="minorHAnsi"/>
          <w:sz w:val="20"/>
          <w:szCs w:val="20"/>
          <w:lang w:eastAsia="pl-PL"/>
        </w:rPr>
        <w:t xml:space="preserve"> 1</w:t>
      </w:r>
      <w:r w:rsidR="002C762D">
        <w:rPr>
          <w:rFonts w:asciiTheme="minorHAnsi" w:eastAsia="Times New Roman" w:hAnsiTheme="minorHAnsi" w:cstheme="minorHAnsi"/>
          <w:sz w:val="20"/>
          <w:szCs w:val="20"/>
          <w:lang w:eastAsia="pl-PL"/>
        </w:rPr>
        <w:t>1.1</w:t>
      </w:r>
      <w:r w:rsidRPr="00FA3B64">
        <w:rPr>
          <w:rFonts w:asciiTheme="minorHAnsi" w:eastAsia="Times New Roman" w:hAnsiTheme="minorHAnsi" w:cstheme="minorHAnsi"/>
          <w:sz w:val="20"/>
          <w:szCs w:val="20"/>
          <w:lang w:eastAsia="pl-PL"/>
        </w:rPr>
        <w:t xml:space="preserve"> </w:t>
      </w:r>
      <w:r w:rsidR="002C762D">
        <w:rPr>
          <w:rFonts w:asciiTheme="minorHAnsi" w:eastAsia="Times New Roman" w:hAnsiTheme="minorHAnsi" w:cstheme="minorHAnsi"/>
          <w:sz w:val="20"/>
          <w:szCs w:val="20"/>
          <w:lang w:eastAsia="pl-PL"/>
        </w:rPr>
        <w:t>SWZ</w:t>
      </w:r>
      <w:r w:rsidRPr="00FA3B64">
        <w:rPr>
          <w:rFonts w:asciiTheme="minorHAnsi" w:eastAsia="Times New Roman" w:hAnsiTheme="minorHAnsi" w:cstheme="minorHAnsi"/>
          <w:sz w:val="20"/>
          <w:szCs w:val="20"/>
          <w:lang w:eastAsia="pl-PL"/>
        </w:rPr>
        <w:t xml:space="preserve"> oraz</w:t>
      </w:r>
      <w:r w:rsidR="00C44CDF" w:rsidRPr="00FA3B64">
        <w:rPr>
          <w:rFonts w:asciiTheme="minorHAnsi" w:eastAsia="Times New Roman" w:hAnsiTheme="minorHAnsi" w:cstheme="minorHAnsi"/>
          <w:sz w:val="20"/>
          <w:szCs w:val="20"/>
          <w:lang w:eastAsia="pl-PL"/>
        </w:rPr>
        <w:t xml:space="preserve"> (</w:t>
      </w:r>
      <w:r w:rsidRPr="00FA3B64">
        <w:rPr>
          <w:rFonts w:asciiTheme="minorHAnsi" w:eastAsia="Times New Roman" w:hAnsiTheme="minorHAnsi" w:cstheme="minorHAnsi"/>
          <w:sz w:val="20"/>
          <w:szCs w:val="20"/>
          <w:lang w:eastAsia="pl-PL"/>
        </w:rPr>
        <w:t>jeżeli to dotyczy</w:t>
      </w:r>
      <w:r w:rsidR="00C44CDF" w:rsidRPr="00FA3B64">
        <w:rPr>
          <w:rFonts w:asciiTheme="minorHAnsi" w:eastAsia="Times New Roman" w:hAnsiTheme="minorHAnsi" w:cstheme="minorHAnsi"/>
          <w:sz w:val="20"/>
          <w:szCs w:val="20"/>
          <w:lang w:eastAsia="pl-PL"/>
        </w:rPr>
        <w:t>)</w:t>
      </w:r>
      <w:r w:rsidRPr="00FA3B64">
        <w:rPr>
          <w:rFonts w:asciiTheme="minorHAnsi" w:eastAsia="Times New Roman" w:hAnsiTheme="minorHAnsi" w:cstheme="minorHAnsi"/>
          <w:sz w:val="20"/>
          <w:szCs w:val="20"/>
          <w:lang w:eastAsia="pl-PL"/>
        </w:rPr>
        <w:t xml:space="preserve"> kryteriów selekcji, a także bada, czy nie zachodzą wobec tego podmiotu podstawy wykluczenia, które zostały przewidziane względem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ykonawcy.</w:t>
      </w:r>
    </w:p>
    <w:p w14:paraId="2628EFDB" w14:textId="77777777" w:rsidR="00C44CDF" w:rsidRPr="00FA3B64" w:rsidRDefault="00560750" w:rsidP="004C7F75">
      <w:pPr>
        <w:pStyle w:val="Akapitzlist"/>
        <w:numPr>
          <w:ilvl w:val="2"/>
          <w:numId w:val="42"/>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FA3B64">
        <w:rPr>
          <w:rFonts w:asciiTheme="minorHAnsi" w:eastAsia="Times New Roman" w:hAnsiTheme="minorHAnsi" w:cstheme="minorHAnsi"/>
          <w:sz w:val="20"/>
          <w:szCs w:val="20"/>
          <w:lang w:eastAsia="pl-PL"/>
        </w:rPr>
        <w:t>Z</w:t>
      </w:r>
      <w:r w:rsidRPr="00FA3B64">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6761A32B" w:rsidR="00C44CDF" w:rsidRPr="00FA3B64" w:rsidRDefault="00560750" w:rsidP="004C7F75">
      <w:pPr>
        <w:pStyle w:val="Akapitzlist"/>
        <w:numPr>
          <w:ilvl w:val="2"/>
          <w:numId w:val="42"/>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FA3B64">
        <w:rPr>
          <w:rFonts w:asciiTheme="minorHAnsi" w:eastAsia="Times New Roman" w:hAnsiTheme="minorHAnsi" w:cstheme="minorHAnsi"/>
          <w:sz w:val="20"/>
          <w:szCs w:val="20"/>
          <w:lang w:eastAsia="pl-PL"/>
        </w:rPr>
        <w:t>Z</w:t>
      </w:r>
      <w:r w:rsidRPr="00FA3B64">
        <w:rPr>
          <w:rFonts w:asciiTheme="minorHAnsi" w:eastAsia="Times New Roman" w:hAnsiTheme="minorHAnsi" w:cstheme="minorHAnsi"/>
          <w:sz w:val="20"/>
          <w:szCs w:val="20"/>
          <w:lang w:eastAsia="pl-PL"/>
        </w:rPr>
        <w:t xml:space="preserve">amawiający </w:t>
      </w:r>
      <w:r w:rsidR="002C762D">
        <w:rPr>
          <w:rFonts w:asciiTheme="minorHAnsi" w:eastAsia="Times New Roman" w:hAnsiTheme="minorHAnsi" w:cstheme="minorHAnsi"/>
          <w:sz w:val="20"/>
          <w:szCs w:val="20"/>
          <w:lang w:eastAsia="pl-PL"/>
        </w:rPr>
        <w:t>za</w:t>
      </w:r>
      <w:r w:rsidRPr="00FA3B64">
        <w:rPr>
          <w:rFonts w:asciiTheme="minorHAnsi" w:eastAsia="Times New Roman" w:hAnsiTheme="minorHAnsi" w:cstheme="minorHAnsi"/>
          <w:sz w:val="20"/>
          <w:szCs w:val="20"/>
          <w:lang w:eastAsia="pl-PL"/>
        </w:rPr>
        <w:t xml:space="preserve">żąda, aby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ykonawca w terminie określonym przez </w:t>
      </w:r>
      <w:r w:rsidR="00C44CDF" w:rsidRPr="00FA3B64">
        <w:rPr>
          <w:rFonts w:asciiTheme="minorHAnsi" w:eastAsia="Times New Roman" w:hAnsiTheme="minorHAnsi" w:cstheme="minorHAnsi"/>
          <w:sz w:val="20"/>
          <w:szCs w:val="20"/>
          <w:lang w:eastAsia="pl-PL"/>
        </w:rPr>
        <w:t>Z</w:t>
      </w:r>
      <w:r w:rsidRPr="00FA3B64">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29815866" w:rsidR="00560750" w:rsidRPr="00F95F6B" w:rsidRDefault="00560750" w:rsidP="004C7F75">
      <w:pPr>
        <w:pStyle w:val="Akapitzlist"/>
        <w:numPr>
          <w:ilvl w:val="2"/>
          <w:numId w:val="42"/>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Wykonawca nie może, po upływie terminu składania wniosków o dopuszczenie do udziału w postępowaniu, powoływać się na zdolności lub sytuację podmiotów udostępniających zasoby, jeżeli na etapie składania wniosków o dopuszczenie do udziału w postępowaniu nie polegał on w danym zakresie na zdolnościach lub sytuacji podmiotów udostępniających zasoby.</w:t>
      </w:r>
    </w:p>
    <w:p w14:paraId="7A7F3AC2" w14:textId="2240EA47" w:rsidR="0082715B" w:rsidRDefault="00F95F6B" w:rsidP="00D23AB5">
      <w:pPr>
        <w:pStyle w:val="Akapitzlist"/>
        <w:numPr>
          <w:ilvl w:val="1"/>
          <w:numId w:val="42"/>
        </w:numPr>
        <w:shd w:val="clear" w:color="auto" w:fill="FFFFFF"/>
        <w:spacing w:after="0"/>
        <w:ind w:left="709" w:hanging="567"/>
        <w:jc w:val="both"/>
        <w:rPr>
          <w:rFonts w:asciiTheme="minorHAnsi" w:eastAsia="Times New Roman" w:hAnsiTheme="minorHAnsi" w:cstheme="minorHAnsi"/>
          <w:b/>
          <w:bCs/>
          <w:sz w:val="20"/>
          <w:szCs w:val="20"/>
          <w:lang w:eastAsia="pl-PL"/>
        </w:rPr>
      </w:pPr>
      <w:r w:rsidRPr="00F95F6B">
        <w:rPr>
          <w:rFonts w:asciiTheme="minorHAnsi" w:eastAsia="Times New Roman" w:hAnsiTheme="minorHAnsi" w:cstheme="minorHAnsi"/>
          <w:b/>
          <w:bCs/>
          <w:sz w:val="20"/>
          <w:szCs w:val="20"/>
          <w:lang w:eastAsia="pl-PL"/>
        </w:rPr>
        <w:t>Zamawiający zaprosi do składania ofert 5 Wykonawców, którzy w największym stopniu spełniają kryterium selekcji.</w:t>
      </w:r>
    </w:p>
    <w:p w14:paraId="0891F71E" w14:textId="603F6129" w:rsidR="00F95F6B" w:rsidRPr="0082715B" w:rsidRDefault="00F95F6B" w:rsidP="00D23AB5">
      <w:pPr>
        <w:pStyle w:val="Akapitzlist"/>
        <w:numPr>
          <w:ilvl w:val="1"/>
          <w:numId w:val="42"/>
        </w:numPr>
        <w:shd w:val="clear" w:color="auto" w:fill="FFFFFF"/>
        <w:spacing w:after="0"/>
        <w:ind w:left="709" w:hanging="567"/>
        <w:jc w:val="both"/>
        <w:rPr>
          <w:rFonts w:asciiTheme="minorHAnsi" w:eastAsia="Times New Roman" w:hAnsiTheme="minorHAnsi" w:cstheme="minorHAnsi"/>
          <w:sz w:val="20"/>
          <w:szCs w:val="20"/>
          <w:lang w:eastAsia="pl-PL"/>
        </w:rPr>
      </w:pPr>
      <w:r w:rsidRPr="0082715B">
        <w:rPr>
          <w:rFonts w:asciiTheme="minorHAnsi" w:eastAsia="Times New Roman" w:hAnsiTheme="minorHAnsi" w:cstheme="minorHAnsi"/>
          <w:sz w:val="20"/>
          <w:szCs w:val="20"/>
          <w:lang w:eastAsia="pl-PL"/>
        </w:rPr>
        <w:t>Kryterium selekcji:</w:t>
      </w:r>
    </w:p>
    <w:p w14:paraId="62428F15" w14:textId="0A906A9D" w:rsidR="00375822" w:rsidRPr="004E7C10" w:rsidRDefault="0082715B" w:rsidP="004C7F75">
      <w:pPr>
        <w:pStyle w:val="Akapitzlist"/>
        <w:numPr>
          <w:ilvl w:val="2"/>
          <w:numId w:val="42"/>
        </w:numPr>
        <w:suppressAutoHyphens/>
        <w:spacing w:after="0"/>
        <w:ind w:left="993" w:hanging="709"/>
        <w:jc w:val="both"/>
        <w:rPr>
          <w:rFonts w:asciiTheme="minorHAnsi" w:hAnsiTheme="minorHAnsi" w:cstheme="minorHAnsi"/>
          <w:sz w:val="20"/>
          <w:szCs w:val="20"/>
        </w:rPr>
      </w:pPr>
      <w:r w:rsidRPr="0082715B">
        <w:rPr>
          <w:rFonts w:asciiTheme="minorHAnsi" w:eastAsia="Times New Roman" w:hAnsiTheme="minorHAnsi" w:cstheme="minorHAnsi"/>
          <w:sz w:val="20"/>
          <w:szCs w:val="20"/>
          <w:lang w:eastAsia="pl-PL"/>
        </w:rPr>
        <w:t>Zamawiający przyzna p</w:t>
      </w:r>
      <w:r w:rsidR="000549C4">
        <w:rPr>
          <w:rFonts w:asciiTheme="minorHAnsi" w:eastAsia="Times New Roman" w:hAnsiTheme="minorHAnsi" w:cstheme="minorHAnsi"/>
          <w:sz w:val="20"/>
          <w:szCs w:val="20"/>
          <w:lang w:eastAsia="pl-PL"/>
        </w:rPr>
        <w:t>u</w:t>
      </w:r>
      <w:r w:rsidR="00375822">
        <w:rPr>
          <w:rFonts w:asciiTheme="minorHAnsi" w:eastAsia="Times New Roman" w:hAnsiTheme="minorHAnsi" w:cstheme="minorHAnsi"/>
          <w:sz w:val="20"/>
          <w:szCs w:val="20"/>
          <w:lang w:eastAsia="pl-PL"/>
        </w:rPr>
        <w:t>n</w:t>
      </w:r>
      <w:r w:rsidRPr="0082715B">
        <w:rPr>
          <w:rFonts w:asciiTheme="minorHAnsi" w:eastAsia="Times New Roman" w:hAnsiTheme="minorHAnsi" w:cstheme="minorHAnsi"/>
          <w:sz w:val="20"/>
          <w:szCs w:val="20"/>
          <w:lang w:eastAsia="pl-PL"/>
        </w:rPr>
        <w:t>kt</w:t>
      </w:r>
      <w:r w:rsidR="000549C4">
        <w:rPr>
          <w:rFonts w:asciiTheme="minorHAnsi" w:eastAsia="Times New Roman" w:hAnsiTheme="minorHAnsi" w:cstheme="minorHAnsi"/>
          <w:sz w:val="20"/>
          <w:szCs w:val="20"/>
          <w:lang w:eastAsia="pl-PL"/>
        </w:rPr>
        <w:t>y</w:t>
      </w:r>
      <w:r w:rsidRPr="0082715B">
        <w:rPr>
          <w:rFonts w:asciiTheme="minorHAnsi" w:eastAsia="Times New Roman" w:hAnsiTheme="minorHAnsi" w:cstheme="minorHAnsi"/>
          <w:sz w:val="20"/>
          <w:szCs w:val="20"/>
          <w:lang w:eastAsia="pl-PL"/>
        </w:rPr>
        <w:t xml:space="preserve"> za każdą wykonaną instalację odzysku ciepła, </w:t>
      </w:r>
      <w:r w:rsidRPr="004E7C10">
        <w:rPr>
          <w:rFonts w:asciiTheme="minorHAnsi" w:eastAsia="Times New Roman" w:hAnsiTheme="minorHAnsi" w:cstheme="minorHAnsi"/>
          <w:sz w:val="20"/>
          <w:szCs w:val="20"/>
          <w:lang w:eastAsia="pl-PL"/>
        </w:rPr>
        <w:t>o której mowa w pkt. 1</w:t>
      </w:r>
      <w:r w:rsidR="009D2C57" w:rsidRPr="004E7C10">
        <w:rPr>
          <w:rFonts w:asciiTheme="minorHAnsi" w:eastAsia="Times New Roman" w:hAnsiTheme="minorHAnsi" w:cstheme="minorHAnsi"/>
          <w:sz w:val="20"/>
          <w:szCs w:val="20"/>
          <w:lang w:eastAsia="pl-PL"/>
        </w:rPr>
        <w:t>1</w:t>
      </w:r>
      <w:r w:rsidRPr="004E7C10">
        <w:rPr>
          <w:rFonts w:asciiTheme="minorHAnsi" w:eastAsia="Times New Roman" w:hAnsiTheme="minorHAnsi" w:cstheme="minorHAnsi"/>
          <w:sz w:val="20"/>
          <w:szCs w:val="20"/>
          <w:lang w:eastAsia="pl-PL"/>
        </w:rPr>
        <w:t>.1.</w:t>
      </w:r>
      <w:r w:rsidR="000762B4" w:rsidRPr="004E7C10">
        <w:rPr>
          <w:rFonts w:asciiTheme="minorHAnsi" w:eastAsia="Times New Roman" w:hAnsiTheme="minorHAnsi" w:cstheme="minorHAnsi"/>
          <w:sz w:val="20"/>
          <w:szCs w:val="20"/>
          <w:lang w:eastAsia="pl-PL"/>
        </w:rPr>
        <w:t>4</w:t>
      </w:r>
      <w:r w:rsidRPr="004E7C10">
        <w:rPr>
          <w:rFonts w:asciiTheme="minorHAnsi" w:eastAsia="Times New Roman" w:hAnsiTheme="minorHAnsi" w:cstheme="minorHAnsi"/>
          <w:sz w:val="20"/>
          <w:szCs w:val="20"/>
          <w:lang w:eastAsia="pl-PL"/>
        </w:rPr>
        <w:t xml:space="preserve">.1 SWZ </w:t>
      </w:r>
      <w:r w:rsidR="00375822" w:rsidRPr="004E7C10">
        <w:rPr>
          <w:rFonts w:asciiTheme="minorHAnsi" w:eastAsia="Times New Roman" w:hAnsiTheme="minorHAnsi" w:cstheme="minorHAnsi"/>
          <w:sz w:val="20"/>
          <w:szCs w:val="20"/>
          <w:lang w:eastAsia="pl-PL"/>
        </w:rPr>
        <w:t>na zasadach:</w:t>
      </w:r>
    </w:p>
    <w:p w14:paraId="3693FA6C" w14:textId="5B010F27" w:rsidR="00375822" w:rsidRPr="004E7C10" w:rsidRDefault="00375822" w:rsidP="00375822">
      <w:pPr>
        <w:pStyle w:val="Akapitzlist"/>
        <w:numPr>
          <w:ilvl w:val="0"/>
          <w:numId w:val="31"/>
        </w:numPr>
        <w:suppressAutoHyphens/>
        <w:spacing w:after="0"/>
        <w:jc w:val="both"/>
        <w:rPr>
          <w:rFonts w:asciiTheme="minorHAnsi" w:hAnsiTheme="minorHAnsi" w:cstheme="minorHAnsi"/>
          <w:sz w:val="20"/>
          <w:szCs w:val="20"/>
        </w:rPr>
      </w:pPr>
      <w:r w:rsidRPr="004E7C10">
        <w:rPr>
          <w:rFonts w:asciiTheme="minorHAnsi" w:eastAsia="Times New Roman" w:hAnsiTheme="minorHAnsi" w:cstheme="minorHAnsi"/>
          <w:sz w:val="20"/>
          <w:szCs w:val="20"/>
          <w:lang w:eastAsia="pl-PL"/>
        </w:rPr>
        <w:t>1 pkt za każdą instalację na paliwo stałe inne niż odpady</w:t>
      </w:r>
      <w:r w:rsidR="001C4CC0" w:rsidRPr="004E7C10">
        <w:rPr>
          <w:rFonts w:asciiTheme="minorHAnsi" w:eastAsia="Times New Roman" w:hAnsiTheme="minorHAnsi" w:cstheme="minorHAnsi"/>
          <w:sz w:val="20"/>
          <w:szCs w:val="20"/>
          <w:lang w:eastAsia="pl-PL"/>
        </w:rPr>
        <w:t xml:space="preserve"> pochodzenia komunalnego</w:t>
      </w:r>
      <w:r w:rsidRPr="004E7C10">
        <w:rPr>
          <w:rFonts w:asciiTheme="minorHAnsi" w:eastAsia="Times New Roman" w:hAnsiTheme="minorHAnsi" w:cstheme="minorHAnsi"/>
          <w:sz w:val="20"/>
          <w:szCs w:val="20"/>
          <w:lang w:eastAsia="pl-PL"/>
        </w:rPr>
        <w:t>,</w:t>
      </w:r>
    </w:p>
    <w:p w14:paraId="758CE86E" w14:textId="564CEACC" w:rsidR="00375822" w:rsidRPr="004E7C10" w:rsidRDefault="00375822" w:rsidP="00375822">
      <w:pPr>
        <w:pStyle w:val="Akapitzlist"/>
        <w:numPr>
          <w:ilvl w:val="0"/>
          <w:numId w:val="31"/>
        </w:numPr>
        <w:suppressAutoHyphens/>
        <w:spacing w:after="0"/>
        <w:jc w:val="both"/>
        <w:rPr>
          <w:rFonts w:asciiTheme="minorHAnsi" w:hAnsiTheme="minorHAnsi" w:cstheme="minorHAnsi"/>
          <w:sz w:val="20"/>
          <w:szCs w:val="20"/>
        </w:rPr>
      </w:pPr>
      <w:r w:rsidRPr="004E7C10">
        <w:rPr>
          <w:rFonts w:asciiTheme="minorHAnsi" w:eastAsia="Times New Roman" w:hAnsiTheme="minorHAnsi" w:cstheme="minorHAnsi"/>
          <w:sz w:val="20"/>
          <w:szCs w:val="20"/>
          <w:lang w:eastAsia="pl-PL"/>
        </w:rPr>
        <w:t>2 pkt za każdą instalację na paliwo w postaci odpadów</w:t>
      </w:r>
      <w:r w:rsidR="001C4CC0" w:rsidRPr="004E7C10">
        <w:rPr>
          <w:rFonts w:asciiTheme="minorHAnsi" w:eastAsia="Times New Roman" w:hAnsiTheme="minorHAnsi" w:cstheme="minorHAnsi"/>
          <w:sz w:val="20"/>
          <w:szCs w:val="20"/>
          <w:lang w:eastAsia="pl-PL"/>
        </w:rPr>
        <w:t xml:space="preserve"> pochodzenia komunalnego</w:t>
      </w:r>
      <w:r w:rsidRPr="004E7C10">
        <w:rPr>
          <w:rFonts w:asciiTheme="minorHAnsi" w:eastAsia="Times New Roman" w:hAnsiTheme="minorHAnsi" w:cstheme="minorHAnsi"/>
          <w:sz w:val="20"/>
          <w:szCs w:val="20"/>
          <w:lang w:eastAsia="pl-PL"/>
        </w:rPr>
        <w:t>;</w:t>
      </w:r>
    </w:p>
    <w:p w14:paraId="640022F9" w14:textId="04AA55AE" w:rsidR="0082715B" w:rsidRPr="004E7C10" w:rsidRDefault="009D717B" w:rsidP="004C7F75">
      <w:pPr>
        <w:suppressAutoHyphens/>
        <w:spacing w:after="0"/>
        <w:ind w:left="1353"/>
        <w:jc w:val="both"/>
        <w:rPr>
          <w:rFonts w:asciiTheme="minorHAnsi" w:hAnsiTheme="minorHAnsi" w:cstheme="minorHAnsi"/>
          <w:sz w:val="20"/>
          <w:szCs w:val="20"/>
        </w:rPr>
      </w:pPr>
      <w:r w:rsidRPr="004E7C10">
        <w:rPr>
          <w:rFonts w:asciiTheme="minorHAnsi" w:eastAsia="Times New Roman" w:hAnsiTheme="minorHAnsi" w:cstheme="minorHAnsi"/>
          <w:sz w:val="20"/>
          <w:szCs w:val="20"/>
          <w:lang w:eastAsia="pl-PL"/>
        </w:rPr>
        <w:t>Zamawiający oceni maksymalnie 5</w:t>
      </w:r>
      <w:r w:rsidR="00493E0D" w:rsidRPr="004E7C10">
        <w:rPr>
          <w:rFonts w:asciiTheme="minorHAnsi" w:eastAsia="Times New Roman" w:hAnsiTheme="minorHAnsi" w:cstheme="minorHAnsi"/>
          <w:sz w:val="20"/>
          <w:szCs w:val="20"/>
          <w:lang w:eastAsia="pl-PL"/>
        </w:rPr>
        <w:t xml:space="preserve"> pierwszych wskazanych</w:t>
      </w:r>
      <w:r w:rsidRPr="004E7C10">
        <w:rPr>
          <w:rFonts w:asciiTheme="minorHAnsi" w:eastAsia="Times New Roman" w:hAnsiTheme="minorHAnsi" w:cstheme="minorHAnsi"/>
          <w:sz w:val="20"/>
          <w:szCs w:val="20"/>
          <w:lang w:eastAsia="pl-PL"/>
        </w:rPr>
        <w:t xml:space="preserve"> </w:t>
      </w:r>
      <w:r w:rsidR="00493E0D" w:rsidRPr="004E7C10">
        <w:rPr>
          <w:rFonts w:asciiTheme="minorHAnsi" w:eastAsia="Times New Roman" w:hAnsiTheme="minorHAnsi" w:cstheme="minorHAnsi"/>
          <w:sz w:val="20"/>
          <w:szCs w:val="20"/>
          <w:lang w:eastAsia="pl-PL"/>
        </w:rPr>
        <w:t xml:space="preserve">w wykazie </w:t>
      </w:r>
      <w:r w:rsidR="00176C5C" w:rsidRPr="004E7C10">
        <w:rPr>
          <w:rFonts w:asciiTheme="minorHAnsi" w:eastAsia="Times New Roman" w:hAnsiTheme="minorHAnsi" w:cstheme="minorHAnsi"/>
          <w:sz w:val="20"/>
          <w:szCs w:val="20"/>
          <w:lang w:eastAsia="pl-PL"/>
        </w:rPr>
        <w:t>instalacji</w:t>
      </w:r>
      <w:r w:rsidRPr="004E7C10">
        <w:rPr>
          <w:rFonts w:asciiTheme="minorHAnsi" w:eastAsia="Times New Roman" w:hAnsiTheme="minorHAnsi" w:cstheme="minorHAnsi"/>
          <w:sz w:val="20"/>
          <w:szCs w:val="20"/>
          <w:lang w:eastAsia="pl-PL"/>
        </w:rPr>
        <w:t>.</w:t>
      </w:r>
    </w:p>
    <w:p w14:paraId="2729B2B0" w14:textId="15A5A5D1" w:rsidR="0082715B" w:rsidRPr="004E7C10" w:rsidRDefault="0082715B" w:rsidP="004C7F75">
      <w:pPr>
        <w:pStyle w:val="Akapitzlist"/>
        <w:numPr>
          <w:ilvl w:val="2"/>
          <w:numId w:val="42"/>
        </w:numPr>
        <w:suppressAutoHyphens/>
        <w:spacing w:after="0"/>
        <w:ind w:left="993" w:hanging="709"/>
        <w:jc w:val="both"/>
        <w:rPr>
          <w:rFonts w:asciiTheme="minorHAnsi" w:hAnsiTheme="minorHAnsi" w:cstheme="minorHAnsi"/>
          <w:sz w:val="20"/>
          <w:szCs w:val="20"/>
        </w:rPr>
      </w:pPr>
      <w:r w:rsidRPr="004E7C10">
        <w:rPr>
          <w:rFonts w:asciiTheme="minorHAnsi" w:eastAsia="Times New Roman" w:hAnsiTheme="minorHAnsi" w:cstheme="minorHAnsi"/>
          <w:sz w:val="20"/>
          <w:szCs w:val="20"/>
          <w:lang w:eastAsia="pl-PL"/>
        </w:rPr>
        <w:t xml:space="preserve">W przypadku jednakowej ilości punktów, Zamawiający </w:t>
      </w:r>
      <w:r w:rsidR="001D3982" w:rsidRPr="004E7C10">
        <w:rPr>
          <w:rFonts w:asciiTheme="minorHAnsi" w:eastAsia="Times New Roman" w:hAnsiTheme="minorHAnsi" w:cstheme="minorHAnsi"/>
          <w:sz w:val="20"/>
          <w:szCs w:val="20"/>
          <w:lang w:eastAsia="pl-PL"/>
        </w:rPr>
        <w:t>zaprosi do składania ofert</w:t>
      </w:r>
      <w:r w:rsidRPr="004E7C10">
        <w:rPr>
          <w:rFonts w:asciiTheme="minorHAnsi" w:eastAsia="Times New Roman" w:hAnsiTheme="minorHAnsi" w:cstheme="minorHAnsi"/>
          <w:sz w:val="20"/>
          <w:szCs w:val="20"/>
          <w:lang w:eastAsia="pl-PL"/>
        </w:rPr>
        <w:t xml:space="preserve"> wszystkich Wykonawców, którzy osiągnęli tę ilość punktów, nawet przekraczając liczbę Wykonawców wskazaną w pkt. 1</w:t>
      </w:r>
      <w:r w:rsidR="009D2C57" w:rsidRPr="004E7C10">
        <w:rPr>
          <w:rFonts w:asciiTheme="minorHAnsi" w:eastAsia="Times New Roman" w:hAnsiTheme="minorHAnsi" w:cstheme="minorHAnsi"/>
          <w:sz w:val="20"/>
          <w:szCs w:val="20"/>
          <w:lang w:eastAsia="pl-PL"/>
        </w:rPr>
        <w:t>1</w:t>
      </w:r>
      <w:r w:rsidRPr="004E7C10">
        <w:rPr>
          <w:rFonts w:asciiTheme="minorHAnsi" w:eastAsia="Times New Roman" w:hAnsiTheme="minorHAnsi" w:cstheme="minorHAnsi"/>
          <w:sz w:val="20"/>
          <w:szCs w:val="20"/>
          <w:lang w:eastAsia="pl-PL"/>
        </w:rPr>
        <w:t>.4 SWZ.</w:t>
      </w:r>
    </w:p>
    <w:p w14:paraId="78ADDE26" w14:textId="312B447F" w:rsidR="0082715B" w:rsidRPr="004E7C10" w:rsidRDefault="001D3982" w:rsidP="004C7F75">
      <w:pPr>
        <w:pStyle w:val="Akapitzlist"/>
        <w:numPr>
          <w:ilvl w:val="2"/>
          <w:numId w:val="42"/>
        </w:numPr>
        <w:suppressAutoHyphens/>
        <w:spacing w:after="0"/>
        <w:ind w:left="993" w:hanging="709"/>
        <w:jc w:val="both"/>
        <w:rPr>
          <w:rFonts w:asciiTheme="minorHAnsi" w:hAnsiTheme="minorHAnsi" w:cstheme="minorHAnsi"/>
          <w:sz w:val="20"/>
          <w:szCs w:val="20"/>
        </w:rPr>
      </w:pPr>
      <w:r w:rsidRPr="004E7C10">
        <w:rPr>
          <w:rFonts w:asciiTheme="minorHAnsi" w:hAnsiTheme="minorHAnsi" w:cstheme="minorHAnsi"/>
          <w:sz w:val="20"/>
          <w:szCs w:val="20"/>
        </w:rPr>
        <w:t>Punkty zostaną przyznane na podstawie wykazu robót, o którym mowa w pkt</w:t>
      </w:r>
      <w:r w:rsidR="00D22523" w:rsidRPr="004E7C10">
        <w:rPr>
          <w:rFonts w:asciiTheme="minorHAnsi" w:hAnsiTheme="minorHAnsi" w:cstheme="minorHAnsi"/>
          <w:sz w:val="20"/>
          <w:szCs w:val="20"/>
        </w:rPr>
        <w:t>. 12.</w:t>
      </w:r>
      <w:r w:rsidR="00FA1145" w:rsidRPr="004E7C10">
        <w:rPr>
          <w:rFonts w:asciiTheme="minorHAnsi" w:hAnsiTheme="minorHAnsi" w:cstheme="minorHAnsi"/>
          <w:sz w:val="20"/>
          <w:szCs w:val="20"/>
        </w:rPr>
        <w:t>4</w:t>
      </w:r>
      <w:r w:rsidR="00D22523" w:rsidRPr="004E7C10">
        <w:rPr>
          <w:rFonts w:asciiTheme="minorHAnsi" w:hAnsiTheme="minorHAnsi" w:cstheme="minorHAnsi"/>
          <w:sz w:val="20"/>
          <w:szCs w:val="20"/>
        </w:rPr>
        <w:t>.2.1</w:t>
      </w:r>
      <w:r w:rsidRPr="004E7C10">
        <w:rPr>
          <w:rFonts w:asciiTheme="minorHAnsi" w:hAnsiTheme="minorHAnsi" w:cstheme="minorHAnsi"/>
          <w:sz w:val="20"/>
          <w:szCs w:val="20"/>
        </w:rPr>
        <w:t xml:space="preserve"> </w:t>
      </w:r>
      <w:r w:rsidR="0008710C" w:rsidRPr="004E7C10">
        <w:rPr>
          <w:rFonts w:asciiTheme="minorHAnsi" w:hAnsiTheme="minorHAnsi" w:cstheme="minorHAnsi"/>
          <w:sz w:val="20"/>
          <w:szCs w:val="20"/>
        </w:rPr>
        <w:t>SWZ</w:t>
      </w:r>
      <w:r w:rsidRPr="004E7C10">
        <w:rPr>
          <w:rFonts w:asciiTheme="minorHAnsi" w:hAnsiTheme="minorHAnsi" w:cstheme="minorHAnsi"/>
          <w:sz w:val="20"/>
          <w:szCs w:val="20"/>
        </w:rPr>
        <w:t xml:space="preserve">. </w:t>
      </w:r>
      <w:r w:rsidRPr="004E7C10">
        <w:rPr>
          <w:rFonts w:asciiTheme="minorHAnsi" w:hAnsiTheme="minorHAnsi" w:cstheme="minorHAnsi"/>
          <w:sz w:val="20"/>
          <w:szCs w:val="20"/>
          <w:u w:val="single"/>
        </w:rPr>
        <w:t xml:space="preserve">Zamawiający weźmie pod uwagę wyłącznie </w:t>
      </w:r>
      <w:r w:rsidR="0008710C" w:rsidRPr="004E7C10">
        <w:rPr>
          <w:rFonts w:asciiTheme="minorHAnsi" w:hAnsiTheme="minorHAnsi" w:cstheme="minorHAnsi"/>
          <w:sz w:val="20"/>
          <w:szCs w:val="20"/>
          <w:u w:val="single"/>
        </w:rPr>
        <w:t xml:space="preserve">dokument prawidłowo sporządzony, zawierający wszystkie wymagane elementy, o których mowa w pkt </w:t>
      </w:r>
      <w:r w:rsidR="00D22523" w:rsidRPr="004E7C10">
        <w:rPr>
          <w:rFonts w:asciiTheme="minorHAnsi" w:hAnsiTheme="minorHAnsi" w:cstheme="minorHAnsi"/>
          <w:sz w:val="20"/>
          <w:szCs w:val="20"/>
          <w:u w:val="single"/>
        </w:rPr>
        <w:t>12.</w:t>
      </w:r>
      <w:r w:rsidR="00FA1145" w:rsidRPr="004E7C10">
        <w:rPr>
          <w:rFonts w:asciiTheme="minorHAnsi" w:hAnsiTheme="minorHAnsi" w:cstheme="minorHAnsi"/>
          <w:sz w:val="20"/>
          <w:szCs w:val="20"/>
          <w:u w:val="single"/>
        </w:rPr>
        <w:t>4</w:t>
      </w:r>
      <w:r w:rsidR="00D22523" w:rsidRPr="004E7C10">
        <w:rPr>
          <w:rFonts w:asciiTheme="minorHAnsi" w:hAnsiTheme="minorHAnsi" w:cstheme="minorHAnsi"/>
          <w:sz w:val="20"/>
          <w:szCs w:val="20"/>
          <w:u w:val="single"/>
        </w:rPr>
        <w:t>.2.1</w:t>
      </w:r>
      <w:r w:rsidR="0008710C" w:rsidRPr="004E7C10">
        <w:rPr>
          <w:rFonts w:asciiTheme="minorHAnsi" w:hAnsiTheme="minorHAnsi" w:cstheme="minorHAnsi"/>
          <w:sz w:val="20"/>
          <w:szCs w:val="20"/>
          <w:u w:val="single"/>
        </w:rPr>
        <w:t xml:space="preserve"> SWZ.</w:t>
      </w:r>
      <w:r w:rsidR="00E67993" w:rsidRPr="004E7C10">
        <w:rPr>
          <w:rFonts w:asciiTheme="minorHAnsi" w:hAnsiTheme="minorHAnsi" w:cstheme="minorHAnsi"/>
          <w:sz w:val="20"/>
          <w:szCs w:val="20"/>
          <w:u w:val="single"/>
        </w:rPr>
        <w:t xml:space="preserve"> Dokument wadliwy, niepełny lub niejasny co do treści nie będzie brany pod uwagę, a Wykonawca nie otrzyma punktów. Zamawiający nie dopuszcza poprawienia lub uzupełnienia dokumentu</w:t>
      </w:r>
      <w:r w:rsidR="00D22523" w:rsidRPr="004E7C10">
        <w:rPr>
          <w:rFonts w:asciiTheme="minorHAnsi" w:hAnsiTheme="minorHAnsi" w:cstheme="minorHAnsi"/>
          <w:sz w:val="20"/>
          <w:szCs w:val="20"/>
          <w:u w:val="single"/>
        </w:rPr>
        <w:t xml:space="preserve"> w ramach kryterium selekcji</w:t>
      </w:r>
      <w:r w:rsidR="00E67993" w:rsidRPr="004E7C10">
        <w:rPr>
          <w:rFonts w:asciiTheme="minorHAnsi" w:hAnsiTheme="minorHAnsi" w:cstheme="minorHAnsi"/>
          <w:sz w:val="20"/>
          <w:szCs w:val="20"/>
          <w:u w:val="single"/>
        </w:rPr>
        <w:t xml:space="preserve">. </w:t>
      </w:r>
    </w:p>
    <w:p w14:paraId="78146F5E" w14:textId="77777777" w:rsidR="00234AD4" w:rsidRPr="004E7C10" w:rsidRDefault="00234AD4"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36A765E1" w14:textId="50235890" w:rsidR="0013229D" w:rsidRPr="00CE0A95" w:rsidRDefault="002C762D" w:rsidP="00D23AB5">
      <w:pPr>
        <w:numPr>
          <w:ilvl w:val="0"/>
          <w:numId w:val="42"/>
        </w:numPr>
        <w:suppressAutoHyphens/>
        <w:spacing w:after="0"/>
        <w:ind w:left="426" w:hanging="426"/>
        <w:jc w:val="both"/>
        <w:rPr>
          <w:rFonts w:asciiTheme="minorHAnsi" w:eastAsia="Times New Roman" w:hAnsiTheme="minorHAnsi" w:cstheme="minorHAnsi"/>
          <w:b/>
          <w:sz w:val="20"/>
          <w:szCs w:val="20"/>
          <w:lang w:eastAsia="ar-SA"/>
        </w:rPr>
      </w:pPr>
      <w:r w:rsidRPr="004E7C10">
        <w:rPr>
          <w:rFonts w:asciiTheme="minorHAnsi" w:eastAsia="Times New Roman" w:hAnsiTheme="minorHAnsi" w:cstheme="minorHAnsi"/>
          <w:b/>
          <w:sz w:val="20"/>
          <w:szCs w:val="20"/>
          <w:lang w:eastAsia="ar-SA"/>
        </w:rPr>
        <w:t xml:space="preserve">DOKUMENTY SKŁADANE PRZEZ WYKONAWCĘ WRAZ Z WNIOSKIEM, W TYM </w:t>
      </w:r>
      <w:r w:rsidR="00DB73E1" w:rsidRPr="004E7C10">
        <w:rPr>
          <w:rFonts w:asciiTheme="minorHAnsi" w:eastAsia="Times New Roman" w:hAnsiTheme="minorHAnsi" w:cstheme="minorHAnsi"/>
          <w:b/>
          <w:sz w:val="20"/>
          <w:szCs w:val="20"/>
          <w:lang w:eastAsia="ar-SA"/>
        </w:rPr>
        <w:t xml:space="preserve">PODMIOTOWE </w:t>
      </w:r>
      <w:r w:rsidR="00DB73E1" w:rsidRPr="00CE0A95">
        <w:rPr>
          <w:rFonts w:asciiTheme="minorHAnsi" w:eastAsia="Times New Roman" w:hAnsiTheme="minorHAnsi" w:cstheme="minorHAnsi"/>
          <w:b/>
          <w:sz w:val="20"/>
          <w:szCs w:val="20"/>
          <w:lang w:eastAsia="ar-SA"/>
        </w:rPr>
        <w:t>ŚRODKI DOWODOWE:</w:t>
      </w:r>
    </w:p>
    <w:p w14:paraId="0588B99E" w14:textId="6BA3977E" w:rsidR="00376132" w:rsidRPr="00CE0A95" w:rsidRDefault="00790E83" w:rsidP="00D23AB5">
      <w:pPr>
        <w:pStyle w:val="Akapitzlist"/>
        <w:numPr>
          <w:ilvl w:val="1"/>
          <w:numId w:val="44"/>
        </w:numPr>
        <w:suppressAutoHyphens/>
        <w:spacing w:after="0"/>
        <w:ind w:left="709" w:hanging="567"/>
        <w:jc w:val="both"/>
        <w:rPr>
          <w:rFonts w:asciiTheme="minorHAnsi" w:eastAsia="Times New Roman" w:hAnsiTheme="minorHAnsi" w:cstheme="minorHAnsi"/>
          <w:b/>
          <w:sz w:val="20"/>
          <w:szCs w:val="20"/>
          <w:lang w:eastAsia="ar-SA"/>
        </w:rPr>
      </w:pPr>
      <w:r>
        <w:rPr>
          <w:rFonts w:asciiTheme="minorHAnsi" w:hAnsiTheme="minorHAnsi" w:cstheme="minorHAnsi"/>
          <w:sz w:val="20"/>
          <w:szCs w:val="20"/>
        </w:rPr>
        <w:t>Wraz z wnioskiem o dopuszczenie do udziału w postępowaniu</w:t>
      </w:r>
      <w:r w:rsidR="00A25028" w:rsidRPr="00CE0A95">
        <w:rPr>
          <w:rFonts w:asciiTheme="minorHAnsi" w:hAnsiTheme="minorHAnsi" w:cstheme="minorHAnsi"/>
          <w:sz w:val="20"/>
          <w:szCs w:val="20"/>
        </w:rPr>
        <w:t xml:space="preserve"> </w:t>
      </w:r>
      <w:r w:rsidR="00A25028" w:rsidRPr="00CE0A95">
        <w:rPr>
          <w:rFonts w:asciiTheme="minorHAnsi" w:hAnsiTheme="minorHAnsi" w:cstheme="minorHAnsi"/>
          <w:b/>
          <w:sz w:val="20"/>
          <w:szCs w:val="20"/>
          <w:u w:val="single"/>
        </w:rPr>
        <w:t xml:space="preserve">każdy </w:t>
      </w:r>
      <w:r w:rsidR="0013229D" w:rsidRPr="00CE0A95">
        <w:rPr>
          <w:rFonts w:asciiTheme="minorHAnsi" w:hAnsiTheme="minorHAnsi" w:cstheme="minorHAnsi"/>
          <w:b/>
          <w:sz w:val="20"/>
          <w:szCs w:val="20"/>
          <w:u w:val="single"/>
        </w:rPr>
        <w:t>W</w:t>
      </w:r>
      <w:r w:rsidR="00A25028" w:rsidRPr="00CE0A95">
        <w:rPr>
          <w:rFonts w:asciiTheme="minorHAnsi" w:hAnsiTheme="minorHAnsi" w:cstheme="minorHAnsi"/>
          <w:b/>
          <w:sz w:val="20"/>
          <w:szCs w:val="20"/>
          <w:u w:val="single"/>
        </w:rPr>
        <w:t>ykonawca</w:t>
      </w:r>
      <w:r w:rsidR="00A25028" w:rsidRPr="00CE0A95">
        <w:rPr>
          <w:rFonts w:asciiTheme="minorHAnsi" w:hAnsiTheme="minorHAnsi" w:cstheme="minorHAnsi"/>
          <w:sz w:val="20"/>
          <w:szCs w:val="20"/>
        </w:rPr>
        <w:t xml:space="preserve"> zobowiązany jest dołączyć:</w:t>
      </w:r>
    </w:p>
    <w:p w14:paraId="5C1213FA" w14:textId="5028CE7E" w:rsidR="002B4F3C" w:rsidRPr="004E7C10" w:rsidRDefault="00A25028" w:rsidP="00FA1145">
      <w:pPr>
        <w:pStyle w:val="Akapitzlist"/>
        <w:numPr>
          <w:ilvl w:val="2"/>
          <w:numId w:val="44"/>
        </w:numPr>
        <w:suppressAutoHyphens/>
        <w:spacing w:after="0"/>
        <w:ind w:left="993" w:hanging="709"/>
        <w:jc w:val="both"/>
        <w:rPr>
          <w:rFonts w:asciiTheme="minorHAnsi" w:eastAsia="Times New Roman" w:hAnsiTheme="minorHAnsi" w:cstheme="minorHAnsi"/>
          <w:sz w:val="20"/>
          <w:szCs w:val="20"/>
          <w:lang w:eastAsia="ar-SA"/>
        </w:rPr>
      </w:pPr>
      <w:r w:rsidRPr="00CE0A95">
        <w:rPr>
          <w:rFonts w:asciiTheme="minorHAnsi" w:hAnsiTheme="minorHAnsi" w:cstheme="minorHAnsi"/>
          <w:sz w:val="20"/>
          <w:szCs w:val="20"/>
        </w:rPr>
        <w:t xml:space="preserve">Dokumenty z których wynika </w:t>
      </w:r>
      <w:r w:rsidRPr="00CE0A95">
        <w:rPr>
          <w:rFonts w:asciiTheme="minorHAnsi" w:hAnsiTheme="minorHAnsi" w:cstheme="minorHAnsi"/>
          <w:b/>
          <w:bCs/>
          <w:sz w:val="20"/>
          <w:szCs w:val="20"/>
        </w:rPr>
        <w:t>umocowanie</w:t>
      </w:r>
      <w:r w:rsidRPr="00CE0A95">
        <w:rPr>
          <w:rFonts w:asciiTheme="minorHAnsi" w:hAnsiTheme="minorHAnsi" w:cstheme="minorHAnsi"/>
          <w:sz w:val="20"/>
          <w:szCs w:val="20"/>
        </w:rPr>
        <w:t xml:space="preserve"> do składania oświadczeń woli w imieniu </w:t>
      </w:r>
      <w:r w:rsidR="002B4F3C" w:rsidRPr="00CE0A95">
        <w:rPr>
          <w:rFonts w:asciiTheme="minorHAnsi" w:hAnsiTheme="minorHAnsi" w:cstheme="minorHAnsi"/>
          <w:sz w:val="20"/>
          <w:szCs w:val="20"/>
        </w:rPr>
        <w:t>W</w:t>
      </w:r>
      <w:r w:rsidRPr="00CE0A95">
        <w:rPr>
          <w:rFonts w:asciiTheme="minorHAnsi" w:hAnsiTheme="minorHAnsi" w:cstheme="minorHAnsi"/>
          <w:sz w:val="20"/>
          <w:szCs w:val="20"/>
        </w:rPr>
        <w:t>ykonawcy (przynajmniej do złożenia oferty) – np. odpis z KRS</w:t>
      </w:r>
      <w:r w:rsidR="002B4F3C" w:rsidRPr="00CE0A95">
        <w:rPr>
          <w:rFonts w:asciiTheme="minorHAnsi" w:hAnsiTheme="minorHAnsi" w:cstheme="minorHAnsi"/>
          <w:sz w:val="20"/>
          <w:szCs w:val="20"/>
        </w:rPr>
        <w:t xml:space="preserve"> </w:t>
      </w:r>
      <w:r w:rsidRPr="004E7C10">
        <w:rPr>
          <w:rFonts w:asciiTheme="minorHAnsi" w:hAnsiTheme="minorHAnsi" w:cstheme="minorHAnsi"/>
          <w:sz w:val="20"/>
          <w:szCs w:val="20"/>
        </w:rPr>
        <w:t xml:space="preserve">lub CEIDG (o ile dotyczy). Jeżeli </w:t>
      </w:r>
      <w:r w:rsidR="002B4F3C" w:rsidRPr="004E7C10">
        <w:rPr>
          <w:rFonts w:asciiTheme="minorHAnsi" w:hAnsiTheme="minorHAnsi" w:cstheme="minorHAnsi"/>
          <w:sz w:val="20"/>
          <w:szCs w:val="20"/>
        </w:rPr>
        <w:t>W</w:t>
      </w:r>
      <w:r w:rsidRPr="004E7C10">
        <w:rPr>
          <w:rFonts w:asciiTheme="minorHAnsi" w:hAnsiTheme="minorHAnsi" w:cstheme="minorHAnsi"/>
          <w:sz w:val="20"/>
          <w:szCs w:val="20"/>
        </w:rPr>
        <w:t xml:space="preserve">ykonawca działa przez pełnomocnika należy dodatkowo załączyć stosowne pełnomocnictwo dla danej osoby. </w:t>
      </w:r>
    </w:p>
    <w:p w14:paraId="4886979B" w14:textId="1951E38F" w:rsidR="001618E1" w:rsidRPr="004E7C10" w:rsidRDefault="001618E1" w:rsidP="00FA1145">
      <w:pPr>
        <w:pStyle w:val="Akapitzlist"/>
        <w:numPr>
          <w:ilvl w:val="2"/>
          <w:numId w:val="44"/>
        </w:numPr>
        <w:suppressAutoHyphens/>
        <w:spacing w:after="0"/>
        <w:ind w:left="993" w:hanging="709"/>
        <w:jc w:val="both"/>
        <w:rPr>
          <w:rFonts w:asciiTheme="minorHAnsi" w:eastAsia="Times New Roman" w:hAnsiTheme="minorHAnsi" w:cstheme="minorHAnsi"/>
          <w:sz w:val="20"/>
          <w:szCs w:val="20"/>
          <w:lang w:eastAsia="ar-SA"/>
        </w:rPr>
      </w:pPr>
      <w:r w:rsidRPr="004E7C10">
        <w:rPr>
          <w:rFonts w:asciiTheme="minorHAnsi" w:eastAsia="Times New Roman" w:hAnsiTheme="minorHAnsi" w:cstheme="minorHAnsi"/>
          <w:sz w:val="20"/>
          <w:szCs w:val="20"/>
          <w:lang w:eastAsia="pl-PL"/>
        </w:rPr>
        <w:t>Zobowiązanie podmiotu udostępniającego zasoby (o ile dotyczy), wraz z oświadczeniem, o którym mowa w pkt. 12.1.3 SWZ od tego podmiotu.</w:t>
      </w:r>
    </w:p>
    <w:p w14:paraId="7593A6E2" w14:textId="58F2B91F" w:rsidR="00FA1145" w:rsidRPr="004E7C10" w:rsidRDefault="00FA1145" w:rsidP="00FA1145">
      <w:pPr>
        <w:pStyle w:val="Akapitzlist"/>
        <w:numPr>
          <w:ilvl w:val="2"/>
          <w:numId w:val="44"/>
        </w:numPr>
        <w:suppressAutoHyphens/>
        <w:spacing w:after="0"/>
        <w:ind w:left="993" w:hanging="709"/>
        <w:jc w:val="both"/>
        <w:rPr>
          <w:rFonts w:asciiTheme="minorHAnsi" w:eastAsia="Times New Roman" w:hAnsiTheme="minorHAnsi" w:cstheme="minorHAnsi"/>
          <w:sz w:val="20"/>
          <w:szCs w:val="20"/>
          <w:lang w:eastAsia="ar-SA"/>
        </w:rPr>
      </w:pPr>
      <w:r w:rsidRPr="004E7C10">
        <w:rPr>
          <w:rFonts w:asciiTheme="minorHAnsi" w:eastAsia="Times New Roman" w:hAnsiTheme="minorHAnsi" w:cstheme="minorHAnsi"/>
          <w:sz w:val="20"/>
          <w:szCs w:val="20"/>
          <w:lang w:eastAsia="pl-PL"/>
        </w:rPr>
        <w:t xml:space="preserve">Wykaz robót, </w:t>
      </w:r>
      <w:r w:rsidRPr="004E7C10">
        <w:rPr>
          <w:rFonts w:asciiTheme="minorHAnsi" w:hAnsiTheme="minorHAnsi" w:cstheme="minorHAnsi"/>
          <w:sz w:val="20"/>
          <w:szCs w:val="20"/>
        </w:rPr>
        <w:t>o którym mowa w pkt. 12.4.2.1 SWZ – w ramach kryterium selekcji.</w:t>
      </w:r>
    </w:p>
    <w:p w14:paraId="02614853" w14:textId="0ED6FFD9" w:rsidR="00155D7E" w:rsidRPr="004E7C10" w:rsidRDefault="00A25028" w:rsidP="00FA1145">
      <w:pPr>
        <w:pStyle w:val="Akapitzlist"/>
        <w:numPr>
          <w:ilvl w:val="2"/>
          <w:numId w:val="44"/>
        </w:numPr>
        <w:suppressAutoHyphens/>
        <w:spacing w:after="0"/>
        <w:ind w:left="993" w:hanging="709"/>
        <w:jc w:val="both"/>
        <w:rPr>
          <w:rFonts w:asciiTheme="minorHAnsi" w:eastAsia="Times New Roman" w:hAnsiTheme="minorHAnsi" w:cstheme="minorHAnsi"/>
          <w:b/>
          <w:sz w:val="20"/>
          <w:szCs w:val="20"/>
          <w:lang w:eastAsia="ar-SA"/>
        </w:rPr>
      </w:pPr>
      <w:r w:rsidRPr="004E7C10">
        <w:rPr>
          <w:rFonts w:asciiTheme="minorHAnsi" w:hAnsiTheme="minorHAnsi" w:cstheme="minorHAnsi"/>
          <w:bCs/>
          <w:sz w:val="20"/>
          <w:szCs w:val="20"/>
        </w:rPr>
        <w:t>Aktualne na dzień składania ofert</w:t>
      </w:r>
      <w:r w:rsidRPr="004E7C10">
        <w:rPr>
          <w:rFonts w:asciiTheme="minorHAnsi" w:hAnsiTheme="minorHAnsi" w:cstheme="minorHAnsi"/>
          <w:b/>
          <w:sz w:val="20"/>
          <w:szCs w:val="20"/>
        </w:rPr>
        <w:t xml:space="preserve"> oświadczenie, </w:t>
      </w:r>
      <w:r w:rsidRPr="004E7C10">
        <w:rPr>
          <w:rFonts w:asciiTheme="minorHAnsi" w:hAnsiTheme="minorHAnsi" w:cstheme="minorHAnsi"/>
          <w:bCs/>
          <w:sz w:val="20"/>
          <w:szCs w:val="20"/>
        </w:rPr>
        <w:t>o którym mowa w art. 125</w:t>
      </w:r>
      <w:r w:rsidRPr="004E7C10">
        <w:rPr>
          <w:rFonts w:asciiTheme="minorHAnsi" w:hAnsiTheme="minorHAnsi" w:cstheme="minorHAnsi"/>
          <w:sz w:val="20"/>
          <w:szCs w:val="20"/>
        </w:rPr>
        <w:t xml:space="preserve"> </w:t>
      </w:r>
      <w:r w:rsidR="00DD5792" w:rsidRPr="004E7C10">
        <w:rPr>
          <w:rFonts w:asciiTheme="minorHAnsi" w:hAnsiTheme="minorHAnsi" w:cstheme="minorHAnsi"/>
          <w:sz w:val="20"/>
          <w:szCs w:val="20"/>
        </w:rPr>
        <w:t>ust. 1 PZP o niepodleganiu wykluczeniu, spełnianiu warunków udziału w postępowaniu lub kryteriów selekcji, w zakresie wskazanym w pkt.</w:t>
      </w:r>
      <w:r w:rsidR="008B2A29" w:rsidRPr="004E7C10">
        <w:rPr>
          <w:rFonts w:asciiTheme="minorHAnsi" w:hAnsiTheme="minorHAnsi" w:cstheme="minorHAnsi"/>
          <w:sz w:val="20"/>
          <w:szCs w:val="20"/>
        </w:rPr>
        <w:t xml:space="preserve"> 1</w:t>
      </w:r>
      <w:r w:rsidR="009D2C57" w:rsidRPr="004E7C10">
        <w:rPr>
          <w:rFonts w:asciiTheme="minorHAnsi" w:hAnsiTheme="minorHAnsi" w:cstheme="minorHAnsi"/>
          <w:sz w:val="20"/>
          <w:szCs w:val="20"/>
        </w:rPr>
        <w:t>1</w:t>
      </w:r>
      <w:r w:rsidR="008B2A29" w:rsidRPr="004E7C10">
        <w:rPr>
          <w:rFonts w:asciiTheme="minorHAnsi" w:hAnsiTheme="minorHAnsi" w:cstheme="minorHAnsi"/>
          <w:sz w:val="20"/>
          <w:szCs w:val="20"/>
        </w:rPr>
        <w:t>.1 SWZ.</w:t>
      </w:r>
    </w:p>
    <w:p w14:paraId="3AF87C63" w14:textId="2FF2B281" w:rsidR="00CE0A95" w:rsidRPr="004E7C10" w:rsidRDefault="00FE79F6" w:rsidP="00FA1145">
      <w:pPr>
        <w:pStyle w:val="Akapitzlist"/>
        <w:numPr>
          <w:ilvl w:val="2"/>
          <w:numId w:val="44"/>
        </w:numPr>
        <w:suppressAutoHyphens/>
        <w:spacing w:after="0"/>
        <w:ind w:left="993" w:hanging="709"/>
        <w:jc w:val="both"/>
        <w:rPr>
          <w:rFonts w:asciiTheme="minorHAnsi" w:eastAsia="Times New Roman" w:hAnsiTheme="minorHAnsi" w:cstheme="minorHAnsi"/>
          <w:b/>
          <w:sz w:val="20"/>
          <w:szCs w:val="20"/>
          <w:lang w:eastAsia="ar-SA"/>
        </w:rPr>
      </w:pPr>
      <w:r w:rsidRPr="004E7C10">
        <w:rPr>
          <w:rFonts w:asciiTheme="minorHAnsi" w:hAnsiTheme="minorHAnsi" w:cstheme="minorHAnsi"/>
          <w:sz w:val="20"/>
          <w:szCs w:val="20"/>
          <w:shd w:val="clear" w:color="auto" w:fill="FFFFFF"/>
        </w:rPr>
        <w:t xml:space="preserve">Oświadczenie, o którym mowa w </w:t>
      </w:r>
      <w:r w:rsidR="00155D7E" w:rsidRPr="004E7C10">
        <w:rPr>
          <w:rFonts w:asciiTheme="minorHAnsi" w:hAnsiTheme="minorHAnsi" w:cstheme="minorHAnsi"/>
          <w:sz w:val="20"/>
          <w:szCs w:val="20"/>
          <w:shd w:val="clear" w:color="auto" w:fill="FFFFFF"/>
        </w:rPr>
        <w:t>pkt. 1</w:t>
      </w:r>
      <w:r w:rsidR="009D2C57" w:rsidRPr="004E7C10">
        <w:rPr>
          <w:rFonts w:asciiTheme="minorHAnsi" w:hAnsiTheme="minorHAnsi" w:cstheme="minorHAnsi"/>
          <w:sz w:val="20"/>
          <w:szCs w:val="20"/>
          <w:shd w:val="clear" w:color="auto" w:fill="FFFFFF"/>
        </w:rPr>
        <w:t>2</w:t>
      </w:r>
      <w:r w:rsidR="00155D7E" w:rsidRPr="004E7C10">
        <w:rPr>
          <w:rFonts w:asciiTheme="minorHAnsi" w:hAnsiTheme="minorHAnsi" w:cstheme="minorHAnsi"/>
          <w:sz w:val="20"/>
          <w:szCs w:val="20"/>
          <w:shd w:val="clear" w:color="auto" w:fill="FFFFFF"/>
        </w:rPr>
        <w:t>.1.</w:t>
      </w:r>
      <w:r w:rsidR="00FA1145" w:rsidRPr="004E7C10">
        <w:rPr>
          <w:rFonts w:asciiTheme="minorHAnsi" w:hAnsiTheme="minorHAnsi" w:cstheme="minorHAnsi"/>
          <w:sz w:val="20"/>
          <w:szCs w:val="20"/>
          <w:shd w:val="clear" w:color="auto" w:fill="FFFFFF"/>
        </w:rPr>
        <w:t>4</w:t>
      </w:r>
      <w:r w:rsidR="00155D7E" w:rsidRPr="004E7C10">
        <w:rPr>
          <w:rFonts w:asciiTheme="minorHAnsi" w:hAnsiTheme="minorHAnsi" w:cstheme="minorHAnsi"/>
          <w:sz w:val="20"/>
          <w:szCs w:val="20"/>
          <w:shd w:val="clear" w:color="auto" w:fill="FFFFFF"/>
        </w:rPr>
        <w:t xml:space="preserve"> SWZ</w:t>
      </w:r>
      <w:r w:rsidRPr="004E7C10">
        <w:rPr>
          <w:rFonts w:asciiTheme="minorHAnsi" w:hAnsiTheme="minorHAnsi" w:cstheme="minorHAnsi"/>
          <w:sz w:val="20"/>
          <w:szCs w:val="20"/>
          <w:shd w:val="clear" w:color="auto" w:fill="FFFFFF"/>
        </w:rPr>
        <w:t xml:space="preserve">, składa się na formularzu jednolitego europejskiego dokumentu zamówienia, sporządzonym zgodnie ze wzorem standardowego formularza określonego w </w:t>
      </w:r>
      <w:hyperlink r:id="rId10" w:anchor="/document/68595443?cm=DOCUMENT" w:history="1">
        <w:r w:rsidRPr="004E7C10">
          <w:rPr>
            <w:rStyle w:val="Hipercze"/>
            <w:rFonts w:asciiTheme="minorHAnsi" w:hAnsiTheme="minorHAnsi" w:cstheme="minorHAnsi"/>
            <w:color w:val="auto"/>
            <w:sz w:val="20"/>
            <w:szCs w:val="20"/>
            <w:shd w:val="clear" w:color="auto" w:fill="FFFFFF"/>
          </w:rPr>
          <w:t>rozporządzeniu</w:t>
        </w:r>
      </w:hyperlink>
      <w:r w:rsidRPr="004E7C10">
        <w:rPr>
          <w:rFonts w:asciiTheme="minorHAnsi" w:hAnsiTheme="minorHAnsi" w:cstheme="minorHAnsi"/>
          <w:sz w:val="20"/>
          <w:szCs w:val="20"/>
          <w:shd w:val="clear" w:color="auto" w:fill="FFFFFF"/>
        </w:rPr>
        <w:t xml:space="preserve"> wykonawczym Komisji (UE) 2016/7 z dnia 5 stycznia 2016 r. ustanawiającym standardowy formularz jednolitego europejskiego dokumentu zamówienia (Dz. Urz. UE L 3 z 06.01.2016, str. 16), zwanego dalej "</w:t>
      </w:r>
      <w:r w:rsidR="00155D7E" w:rsidRPr="004E7C10">
        <w:rPr>
          <w:rFonts w:asciiTheme="minorHAnsi" w:hAnsiTheme="minorHAnsi" w:cstheme="minorHAnsi"/>
          <w:sz w:val="20"/>
          <w:szCs w:val="20"/>
          <w:shd w:val="clear" w:color="auto" w:fill="FFFFFF"/>
        </w:rPr>
        <w:t>JEDZ”</w:t>
      </w:r>
      <w:r w:rsidRPr="004E7C10">
        <w:rPr>
          <w:rFonts w:asciiTheme="minorHAnsi" w:hAnsiTheme="minorHAnsi" w:cstheme="minorHAnsi"/>
          <w:sz w:val="20"/>
          <w:szCs w:val="20"/>
          <w:shd w:val="clear" w:color="auto" w:fill="FFFFFF"/>
        </w:rPr>
        <w:t>.</w:t>
      </w:r>
    </w:p>
    <w:p w14:paraId="5A31B8F9" w14:textId="77F9888D" w:rsidR="00155D7E" w:rsidRPr="004E7C10" w:rsidRDefault="00155D7E" w:rsidP="00FA1145">
      <w:pPr>
        <w:pStyle w:val="Akapitzlist"/>
        <w:numPr>
          <w:ilvl w:val="2"/>
          <w:numId w:val="44"/>
        </w:numPr>
        <w:suppressAutoHyphens/>
        <w:spacing w:after="0"/>
        <w:ind w:left="993" w:hanging="709"/>
        <w:jc w:val="both"/>
        <w:rPr>
          <w:rFonts w:asciiTheme="minorHAnsi" w:eastAsia="Times New Roman" w:hAnsiTheme="minorHAnsi" w:cstheme="minorHAnsi"/>
          <w:b/>
          <w:sz w:val="20"/>
          <w:szCs w:val="20"/>
          <w:lang w:eastAsia="ar-SA"/>
        </w:rPr>
      </w:pPr>
      <w:r w:rsidRPr="004E7C10">
        <w:rPr>
          <w:rFonts w:asciiTheme="minorHAnsi" w:hAnsiTheme="minorHAnsi" w:cstheme="minorHAnsi"/>
          <w:sz w:val="20"/>
          <w:szCs w:val="20"/>
        </w:rPr>
        <w:t>Dotyczy JEDZ:</w:t>
      </w:r>
    </w:p>
    <w:p w14:paraId="327E75B0" w14:textId="77777777" w:rsidR="00A362A0" w:rsidRDefault="00155D7E" w:rsidP="00FA1145">
      <w:pPr>
        <w:pStyle w:val="Akapitzlist"/>
        <w:numPr>
          <w:ilvl w:val="3"/>
          <w:numId w:val="44"/>
        </w:numPr>
        <w:ind w:left="1276" w:hanging="850"/>
        <w:jc w:val="both"/>
        <w:rPr>
          <w:rFonts w:asciiTheme="minorHAnsi" w:hAnsiTheme="minorHAnsi" w:cstheme="minorHAnsi"/>
          <w:sz w:val="20"/>
          <w:szCs w:val="20"/>
        </w:rPr>
      </w:pPr>
      <w:r w:rsidRPr="00A362A0">
        <w:rPr>
          <w:rFonts w:asciiTheme="minorHAnsi" w:hAnsiTheme="minorHAnsi" w:cstheme="minorHAnsi"/>
          <w:sz w:val="20"/>
          <w:szCs w:val="20"/>
        </w:rPr>
        <w:t xml:space="preserve">Zamawiający dopuszcza wypełnienie przez Wykonawców tylko ogólnego oświadczenia dotyczącego wszystkich kryteriów kwalifikacji, o którym mowa w Części IV sekcja α JEDZ, bez konieczności wypełniania dalszych pozostałych sekcji części IV formularza dotyczących kryteriów kwalifikacji, zaś właściwej (dowodowej) weryfikacji </w:t>
      </w:r>
      <w:r w:rsidRPr="00A362A0">
        <w:rPr>
          <w:rFonts w:asciiTheme="minorHAnsi" w:hAnsiTheme="minorHAnsi" w:cstheme="minorHAnsi"/>
          <w:sz w:val="20"/>
          <w:szCs w:val="20"/>
        </w:rPr>
        <w:lastRenderedPageBreak/>
        <w:t>spełniania konkretnych, określonych przez Zamawiającego, warunków udziału w postępowaniu Zamawiający dokona co do zasady na zakończenie postępowania w oparciu o stosowne dokumenty składane przez Wykonawcę, którego oferta zostanie oceniona najwyżej.</w:t>
      </w:r>
    </w:p>
    <w:p w14:paraId="183DE8E4" w14:textId="77777777" w:rsidR="00A362A0" w:rsidRDefault="00155D7E" w:rsidP="00FA1145">
      <w:pPr>
        <w:pStyle w:val="Akapitzlist"/>
        <w:numPr>
          <w:ilvl w:val="3"/>
          <w:numId w:val="44"/>
        </w:numPr>
        <w:ind w:left="1276" w:hanging="850"/>
        <w:jc w:val="both"/>
        <w:rPr>
          <w:rFonts w:asciiTheme="minorHAnsi" w:hAnsiTheme="minorHAnsi" w:cstheme="minorHAnsi"/>
          <w:sz w:val="20"/>
          <w:szCs w:val="20"/>
        </w:rPr>
      </w:pPr>
      <w:r w:rsidRPr="00A362A0">
        <w:rPr>
          <w:rFonts w:asciiTheme="minorHAnsi" w:hAnsiTheme="minorHAnsi" w:cstheme="minorHAnsi"/>
          <w:sz w:val="20"/>
          <w:szCs w:val="20"/>
        </w:rPr>
        <w:t xml:space="preserve">Jednolity dokument przygotowany wstępnie przez Zamawiającego dla przedmiotowego postępowania jest dostępny na stronie internetowej </w:t>
      </w:r>
      <w:r w:rsidRPr="00A362A0">
        <w:rPr>
          <w:rFonts w:asciiTheme="minorHAnsi" w:eastAsia="Times New Roman" w:hAnsiTheme="minorHAnsi" w:cstheme="minorHAnsi"/>
          <w:bCs/>
          <w:sz w:val="20"/>
          <w:szCs w:val="20"/>
          <w:lang w:eastAsia="ar-SA"/>
        </w:rPr>
        <w:t>prowadzonego postępowania</w:t>
      </w:r>
      <w:r w:rsidRPr="00A362A0">
        <w:rPr>
          <w:rFonts w:asciiTheme="minorHAnsi" w:hAnsiTheme="minorHAnsi" w:cstheme="minorHAnsi"/>
          <w:sz w:val="20"/>
          <w:szCs w:val="20"/>
        </w:rPr>
        <w:t>.</w:t>
      </w:r>
    </w:p>
    <w:p w14:paraId="5B150B6E" w14:textId="22E076E5" w:rsidR="00155D7E" w:rsidRPr="00A362A0" w:rsidRDefault="00155D7E" w:rsidP="00FA1145">
      <w:pPr>
        <w:pStyle w:val="Akapitzlist"/>
        <w:numPr>
          <w:ilvl w:val="3"/>
          <w:numId w:val="44"/>
        </w:numPr>
        <w:ind w:left="1276" w:hanging="850"/>
        <w:jc w:val="both"/>
        <w:rPr>
          <w:rFonts w:asciiTheme="minorHAnsi" w:hAnsiTheme="minorHAnsi" w:cstheme="minorHAnsi"/>
          <w:sz w:val="20"/>
          <w:szCs w:val="20"/>
        </w:rPr>
      </w:pPr>
      <w:r w:rsidRPr="00A362A0">
        <w:rPr>
          <w:rFonts w:asciiTheme="minorHAnsi" w:hAnsiTheme="minorHAnsi" w:cstheme="minorHAnsi"/>
          <w:sz w:val="20"/>
          <w:szCs w:val="20"/>
        </w:rPr>
        <w:t>UWAGA: w celu ułatwienia sporządzenia JEDZ, Zamawiający załącza formularz JEDZ/ESPD w formacie .</w:t>
      </w:r>
      <w:proofErr w:type="spellStart"/>
      <w:r w:rsidRPr="00A362A0">
        <w:rPr>
          <w:rFonts w:asciiTheme="minorHAnsi" w:hAnsiTheme="minorHAnsi" w:cstheme="minorHAnsi"/>
          <w:sz w:val="20"/>
          <w:szCs w:val="20"/>
        </w:rPr>
        <w:t>xml</w:t>
      </w:r>
      <w:proofErr w:type="spellEnd"/>
      <w:r w:rsidRPr="00A362A0">
        <w:rPr>
          <w:rFonts w:asciiTheme="minorHAnsi" w:hAnsiTheme="minorHAnsi" w:cstheme="minorHAnsi"/>
          <w:sz w:val="20"/>
          <w:szCs w:val="20"/>
        </w:rPr>
        <w:t xml:space="preserve"> jako </w:t>
      </w:r>
      <w:r w:rsidRPr="00A362A0">
        <w:rPr>
          <w:rFonts w:asciiTheme="minorHAnsi" w:hAnsiTheme="minorHAnsi" w:cstheme="minorHAnsi"/>
          <w:b/>
          <w:bCs/>
          <w:i/>
          <w:iCs/>
          <w:sz w:val="20"/>
          <w:szCs w:val="20"/>
        </w:rPr>
        <w:t xml:space="preserve">załącznik nr 4 </w:t>
      </w:r>
      <w:r w:rsidRPr="00A362A0">
        <w:rPr>
          <w:rFonts w:asciiTheme="minorHAnsi" w:hAnsiTheme="minorHAnsi" w:cstheme="minorHAnsi"/>
          <w:sz w:val="20"/>
          <w:szCs w:val="20"/>
        </w:rPr>
        <w:t>do SIWZ oraz informuje, iż w celu jego uzupełnienia należy załącznik pobrać ze strony internetowej Zamawiającego, zapisać na dysku, a następnie zaimportować i uzupełnić poprzez serwis JEDZ/ESPD dostępny pod adresem: https://espd.uzp.gov.pl/</w:t>
      </w:r>
      <w:r w:rsidR="00CE0A95" w:rsidRPr="00A362A0">
        <w:rPr>
          <w:rFonts w:asciiTheme="minorHAnsi" w:hAnsiTheme="minorHAnsi" w:cstheme="minorHAnsi"/>
          <w:sz w:val="20"/>
          <w:szCs w:val="20"/>
        </w:rPr>
        <w:t>.</w:t>
      </w:r>
      <w:r w:rsidRPr="00A362A0">
        <w:rPr>
          <w:rFonts w:asciiTheme="minorHAnsi" w:hAnsiTheme="minorHAnsi" w:cstheme="minorHAnsi"/>
          <w:sz w:val="20"/>
          <w:szCs w:val="20"/>
        </w:rPr>
        <w:t xml:space="preserve"> </w:t>
      </w:r>
    </w:p>
    <w:p w14:paraId="5B0F72CF" w14:textId="77777777" w:rsidR="00A362A0" w:rsidRPr="00A362A0" w:rsidRDefault="00DD5792" w:rsidP="00FA1145">
      <w:pPr>
        <w:pStyle w:val="Akapitzlist"/>
        <w:numPr>
          <w:ilvl w:val="2"/>
          <w:numId w:val="44"/>
        </w:numPr>
        <w:suppressAutoHyphens/>
        <w:spacing w:after="0"/>
        <w:ind w:left="993" w:hanging="709"/>
        <w:jc w:val="both"/>
        <w:rPr>
          <w:rFonts w:asciiTheme="minorHAnsi" w:eastAsia="Times New Roman" w:hAnsiTheme="minorHAnsi" w:cstheme="minorHAnsi"/>
          <w:b/>
          <w:sz w:val="20"/>
          <w:szCs w:val="20"/>
          <w:lang w:eastAsia="ar-SA"/>
        </w:rPr>
      </w:pPr>
      <w:r w:rsidRPr="00A362A0">
        <w:rPr>
          <w:rFonts w:asciiTheme="minorHAnsi" w:hAnsiTheme="minorHAnsi" w:cstheme="minorHAnsi"/>
          <w:sz w:val="20"/>
          <w:szCs w:val="20"/>
        </w:rPr>
        <w:t xml:space="preserve">W przypadku wspólnego ubiegania się o zamówienie przez Wykonawców, </w:t>
      </w:r>
      <w:r w:rsidR="00155D7E" w:rsidRPr="00A362A0">
        <w:rPr>
          <w:rFonts w:asciiTheme="minorHAnsi" w:hAnsiTheme="minorHAnsi" w:cstheme="minorHAnsi"/>
          <w:sz w:val="20"/>
          <w:szCs w:val="20"/>
        </w:rPr>
        <w:t>JEDZ</w:t>
      </w:r>
      <w:r w:rsidRPr="00A362A0">
        <w:rPr>
          <w:rFonts w:asciiTheme="minorHAnsi" w:hAnsiTheme="minorHAnsi" w:cstheme="minorHAnsi"/>
          <w:sz w:val="20"/>
          <w:szCs w:val="20"/>
        </w:rPr>
        <w:t xml:space="preserve"> składa każdy z Wykonawców. </w:t>
      </w:r>
      <w:r w:rsidR="00155D7E" w:rsidRPr="00A362A0">
        <w:rPr>
          <w:rFonts w:asciiTheme="minorHAnsi" w:hAnsiTheme="minorHAnsi" w:cstheme="minorHAnsi"/>
          <w:sz w:val="20"/>
          <w:szCs w:val="20"/>
        </w:rPr>
        <w:t>JEDZ</w:t>
      </w:r>
      <w:r w:rsidRPr="00A362A0">
        <w:rPr>
          <w:rFonts w:asciiTheme="minorHAnsi" w:hAnsiTheme="minorHAnsi" w:cstheme="minorHAnsi"/>
          <w:sz w:val="20"/>
          <w:szCs w:val="20"/>
        </w:rPr>
        <w:t xml:space="preserve"> potwierdza brak podstaw wykluczenia oraz spełnianie warunków udziału w postępowaniu lub kryteriów selekcji w zakresie, w jakim każdy z Wykonawców wykazuje spełnianie warunków udziału w postępowaniu lub kryteriów selekcji.</w:t>
      </w:r>
    </w:p>
    <w:p w14:paraId="1A152949" w14:textId="73BAA9C2" w:rsidR="00376132" w:rsidRPr="00A362A0" w:rsidRDefault="0013229D" w:rsidP="00FA1145">
      <w:pPr>
        <w:pStyle w:val="Akapitzlist"/>
        <w:numPr>
          <w:ilvl w:val="2"/>
          <w:numId w:val="44"/>
        </w:numPr>
        <w:suppressAutoHyphens/>
        <w:spacing w:after="0"/>
        <w:ind w:left="993" w:hanging="709"/>
        <w:jc w:val="both"/>
        <w:rPr>
          <w:rFonts w:asciiTheme="minorHAnsi" w:eastAsia="Times New Roman" w:hAnsiTheme="minorHAnsi" w:cstheme="minorHAnsi"/>
          <w:b/>
          <w:sz w:val="20"/>
          <w:szCs w:val="20"/>
          <w:lang w:eastAsia="ar-SA"/>
        </w:rPr>
      </w:pPr>
      <w:r w:rsidRPr="00A362A0">
        <w:rPr>
          <w:rFonts w:asciiTheme="minorHAnsi" w:hAnsiTheme="minorHAnsi" w:cstheme="minorHAnsi"/>
          <w:sz w:val="20"/>
          <w:szCs w:val="20"/>
        </w:rPr>
        <w:t xml:space="preserve">Wykonawca, w przypadku polegania na zdolnościach lub sytuacji podmiotów udostępniających zasoby, przedstawia, wraz z </w:t>
      </w:r>
      <w:r w:rsidR="00155D7E" w:rsidRPr="00A362A0">
        <w:rPr>
          <w:rFonts w:asciiTheme="minorHAnsi" w:hAnsiTheme="minorHAnsi" w:cstheme="minorHAnsi"/>
          <w:sz w:val="20"/>
          <w:szCs w:val="20"/>
        </w:rPr>
        <w:t>JEDZ</w:t>
      </w:r>
      <w:r w:rsidRPr="00A362A0">
        <w:rPr>
          <w:rFonts w:asciiTheme="minorHAnsi" w:hAnsiTheme="minorHAnsi" w:cstheme="minorHAnsi"/>
          <w:sz w:val="20"/>
          <w:szCs w:val="20"/>
        </w:rPr>
        <w:t xml:space="preserve"> także </w:t>
      </w:r>
      <w:r w:rsidR="00155D7E" w:rsidRPr="00A362A0">
        <w:rPr>
          <w:rFonts w:asciiTheme="minorHAnsi" w:hAnsiTheme="minorHAnsi" w:cstheme="minorHAnsi"/>
          <w:sz w:val="20"/>
          <w:szCs w:val="20"/>
        </w:rPr>
        <w:t xml:space="preserve">JEDZ </w:t>
      </w:r>
      <w:r w:rsidRPr="00A362A0">
        <w:rPr>
          <w:rFonts w:asciiTheme="minorHAnsi" w:hAnsiTheme="minorHAnsi" w:cstheme="minorHAnsi"/>
          <w:sz w:val="20"/>
          <w:szCs w:val="20"/>
        </w:rPr>
        <w:t>podmiotu udostępniającego zasoby, potwierdzając</w:t>
      </w:r>
      <w:r w:rsidR="00155D7E" w:rsidRPr="00A362A0">
        <w:rPr>
          <w:rFonts w:asciiTheme="minorHAnsi" w:hAnsiTheme="minorHAnsi" w:cstheme="minorHAnsi"/>
          <w:sz w:val="20"/>
          <w:szCs w:val="20"/>
        </w:rPr>
        <w:t>y</w:t>
      </w:r>
      <w:r w:rsidRPr="00A362A0">
        <w:rPr>
          <w:rFonts w:asciiTheme="minorHAnsi" w:hAnsiTheme="minorHAnsi" w:cstheme="minorHAnsi"/>
          <w:sz w:val="20"/>
          <w:szCs w:val="20"/>
        </w:rPr>
        <w:t xml:space="preserve"> brak podstaw wykluczenia tego podmiotu oraz odpowiednio spełnianie warunków udziału w postępowaniu lub kryteriów selekcji, w zakresie, w jakim Wykonawca powołuje się na jego zasoby.</w:t>
      </w:r>
    </w:p>
    <w:p w14:paraId="6E9F6DBA" w14:textId="11E0A9DD" w:rsidR="0013229D" w:rsidRPr="009025A3" w:rsidRDefault="0013229D" w:rsidP="00D23AB5">
      <w:pPr>
        <w:pStyle w:val="Akapitzlist"/>
        <w:numPr>
          <w:ilvl w:val="1"/>
          <w:numId w:val="44"/>
        </w:numPr>
        <w:shd w:val="clear" w:color="auto" w:fill="FFFFFF"/>
        <w:spacing w:after="0"/>
        <w:ind w:left="709" w:hanging="567"/>
        <w:jc w:val="both"/>
        <w:rPr>
          <w:rFonts w:asciiTheme="minorHAnsi" w:eastAsia="Times New Roman" w:hAnsiTheme="minorHAnsi" w:cstheme="minorHAnsi"/>
          <w:sz w:val="20"/>
          <w:szCs w:val="20"/>
          <w:lang w:eastAsia="pl-PL"/>
        </w:rPr>
      </w:pPr>
      <w:r w:rsidRPr="009025A3">
        <w:rPr>
          <w:rFonts w:asciiTheme="minorHAnsi" w:eastAsia="Times New Roman" w:hAnsiTheme="minorHAnsi" w:cstheme="minorHAnsi"/>
          <w:sz w:val="20"/>
          <w:szCs w:val="20"/>
          <w:lang w:eastAsia="pl-PL"/>
        </w:rPr>
        <w:t>W postępowaniu o udzielenie zamówienia Zamawiający żąda podmiotowych środków dowodowych na potwierdzenie:</w:t>
      </w:r>
    </w:p>
    <w:p w14:paraId="21BA9423" w14:textId="77777777" w:rsidR="00A51324" w:rsidRPr="009025A3" w:rsidRDefault="0013229D" w:rsidP="00FA1145">
      <w:pPr>
        <w:pStyle w:val="Akapitzlist"/>
        <w:numPr>
          <w:ilvl w:val="2"/>
          <w:numId w:val="44"/>
        </w:numPr>
        <w:shd w:val="clear" w:color="auto" w:fill="FFFFFF"/>
        <w:spacing w:after="0"/>
        <w:ind w:left="993" w:hanging="709"/>
        <w:jc w:val="both"/>
        <w:rPr>
          <w:rFonts w:asciiTheme="minorHAnsi" w:eastAsia="Times New Roman" w:hAnsiTheme="minorHAnsi" w:cstheme="minorHAnsi"/>
          <w:sz w:val="20"/>
          <w:szCs w:val="20"/>
          <w:lang w:eastAsia="pl-PL"/>
        </w:rPr>
      </w:pPr>
      <w:r w:rsidRPr="009025A3">
        <w:rPr>
          <w:rFonts w:asciiTheme="minorHAnsi" w:eastAsia="Times New Roman" w:hAnsiTheme="minorHAnsi" w:cstheme="minorHAnsi"/>
          <w:sz w:val="20"/>
          <w:szCs w:val="20"/>
          <w:lang w:eastAsia="pl-PL"/>
        </w:rPr>
        <w:t>braku podstaw wykluczenia;</w:t>
      </w:r>
    </w:p>
    <w:p w14:paraId="5CF6251E" w14:textId="3EC9D5F0" w:rsidR="0013229D" w:rsidRDefault="0013229D" w:rsidP="00FA1145">
      <w:pPr>
        <w:pStyle w:val="Akapitzlist"/>
        <w:numPr>
          <w:ilvl w:val="2"/>
          <w:numId w:val="44"/>
        </w:numPr>
        <w:shd w:val="clear" w:color="auto" w:fill="FFFFFF"/>
        <w:spacing w:after="0"/>
        <w:ind w:left="993" w:hanging="709"/>
        <w:jc w:val="both"/>
        <w:rPr>
          <w:rFonts w:asciiTheme="minorHAnsi" w:eastAsia="Times New Roman" w:hAnsiTheme="minorHAnsi" w:cstheme="minorHAnsi"/>
          <w:sz w:val="20"/>
          <w:szCs w:val="20"/>
          <w:lang w:eastAsia="pl-PL"/>
        </w:rPr>
      </w:pPr>
      <w:r w:rsidRPr="009025A3">
        <w:rPr>
          <w:rFonts w:asciiTheme="minorHAnsi" w:eastAsia="Times New Roman" w:hAnsiTheme="minorHAnsi" w:cstheme="minorHAnsi"/>
          <w:sz w:val="20"/>
          <w:szCs w:val="20"/>
          <w:lang w:eastAsia="pl-PL"/>
        </w:rPr>
        <w:t>spełniania warunków udziału w postępowaniu lub kryteriów selekcji.</w:t>
      </w:r>
    </w:p>
    <w:p w14:paraId="377747A3" w14:textId="43AABDE1" w:rsidR="002C762D" w:rsidRPr="00D91BA3" w:rsidRDefault="00174472" w:rsidP="00D23AB5">
      <w:pPr>
        <w:pStyle w:val="Akapitzlist"/>
        <w:numPr>
          <w:ilvl w:val="1"/>
          <w:numId w:val="44"/>
        </w:numPr>
        <w:shd w:val="clear" w:color="auto" w:fill="FFFFFF"/>
        <w:spacing w:after="0"/>
        <w:ind w:left="709" w:hanging="567"/>
        <w:jc w:val="both"/>
        <w:rPr>
          <w:rFonts w:asciiTheme="minorHAnsi" w:eastAsia="Times New Roman" w:hAnsiTheme="minorHAnsi" w:cstheme="minorHAnsi"/>
          <w:sz w:val="20"/>
          <w:szCs w:val="20"/>
          <w:lang w:eastAsia="pl-PL"/>
        </w:rPr>
      </w:pPr>
      <w:r w:rsidRPr="004D2339">
        <w:rPr>
          <w:rFonts w:asciiTheme="minorHAnsi" w:eastAsia="Times New Roman" w:hAnsiTheme="minorHAnsi" w:cstheme="minorHAnsi"/>
          <w:sz w:val="20"/>
          <w:szCs w:val="20"/>
          <w:lang w:eastAsia="pl-PL"/>
        </w:rPr>
        <w:t xml:space="preserve">Zamawiający </w:t>
      </w:r>
      <w:r w:rsidR="001D3982">
        <w:rPr>
          <w:rFonts w:asciiTheme="minorHAnsi" w:eastAsia="Times New Roman" w:hAnsiTheme="minorHAnsi" w:cstheme="minorHAnsi"/>
          <w:sz w:val="20"/>
          <w:szCs w:val="20"/>
          <w:lang w:eastAsia="pl-PL"/>
        </w:rPr>
        <w:t xml:space="preserve">wezwie </w:t>
      </w:r>
      <w:r w:rsidR="009D2C57" w:rsidRPr="004C7F75">
        <w:rPr>
          <w:rFonts w:asciiTheme="minorHAnsi" w:eastAsia="Times New Roman" w:hAnsiTheme="minorHAnsi" w:cstheme="minorHAnsi"/>
          <w:sz w:val="20"/>
          <w:szCs w:val="20"/>
          <w:u w:val="single"/>
          <w:lang w:eastAsia="pl-PL"/>
        </w:rPr>
        <w:t xml:space="preserve">wszystkich </w:t>
      </w:r>
      <w:r w:rsidR="0067112C" w:rsidRPr="004D2339">
        <w:rPr>
          <w:rFonts w:asciiTheme="minorHAnsi" w:eastAsia="Times New Roman" w:hAnsiTheme="minorHAnsi" w:cstheme="minorHAnsi"/>
          <w:sz w:val="20"/>
          <w:szCs w:val="20"/>
          <w:u w:val="single"/>
          <w:lang w:eastAsia="pl-PL"/>
        </w:rPr>
        <w:t>W</w:t>
      </w:r>
      <w:r w:rsidRPr="004D2339">
        <w:rPr>
          <w:rFonts w:asciiTheme="minorHAnsi" w:eastAsia="Times New Roman" w:hAnsiTheme="minorHAnsi" w:cstheme="minorHAnsi"/>
          <w:sz w:val="20"/>
          <w:szCs w:val="20"/>
          <w:u w:val="single"/>
          <w:lang w:eastAsia="pl-PL"/>
        </w:rPr>
        <w:t>ykonawc</w:t>
      </w:r>
      <w:r w:rsidR="004D2339">
        <w:rPr>
          <w:rFonts w:asciiTheme="minorHAnsi" w:eastAsia="Times New Roman" w:hAnsiTheme="minorHAnsi" w:cstheme="minorHAnsi"/>
          <w:sz w:val="20"/>
          <w:szCs w:val="20"/>
          <w:u w:val="single"/>
          <w:lang w:eastAsia="pl-PL"/>
        </w:rPr>
        <w:t>ów</w:t>
      </w:r>
      <w:r w:rsidRPr="004D2339">
        <w:rPr>
          <w:rFonts w:asciiTheme="minorHAnsi" w:eastAsia="Times New Roman" w:hAnsiTheme="minorHAnsi" w:cstheme="minorHAnsi"/>
          <w:sz w:val="20"/>
          <w:szCs w:val="20"/>
          <w:lang w:eastAsia="pl-PL"/>
        </w:rPr>
        <w:t xml:space="preserve"> do złożenia w wyznaczonym terminie, nie krótszym niż </w:t>
      </w:r>
      <w:r w:rsidR="00FE79F6" w:rsidRPr="004D2339">
        <w:rPr>
          <w:rFonts w:asciiTheme="minorHAnsi" w:eastAsia="Times New Roman" w:hAnsiTheme="minorHAnsi" w:cstheme="minorHAnsi"/>
          <w:sz w:val="20"/>
          <w:szCs w:val="20"/>
          <w:lang w:eastAsia="pl-PL"/>
        </w:rPr>
        <w:t>10</w:t>
      </w:r>
      <w:r w:rsidRPr="004D2339">
        <w:rPr>
          <w:rFonts w:asciiTheme="minorHAnsi" w:eastAsia="Times New Roman" w:hAnsiTheme="minorHAnsi" w:cstheme="minorHAnsi"/>
          <w:sz w:val="20"/>
          <w:szCs w:val="20"/>
          <w:lang w:eastAsia="pl-PL"/>
        </w:rPr>
        <w:t xml:space="preserve"> dni od dnia wezwania, podmiotowych środków dowodowych, </w:t>
      </w:r>
      <w:r w:rsidR="00D91BA3">
        <w:rPr>
          <w:rFonts w:asciiTheme="minorHAnsi" w:eastAsia="Times New Roman" w:hAnsiTheme="minorHAnsi" w:cstheme="minorHAnsi"/>
          <w:sz w:val="20"/>
          <w:szCs w:val="20"/>
          <w:lang w:eastAsia="pl-PL"/>
        </w:rPr>
        <w:t>o których mowa w pkt. 12.</w:t>
      </w:r>
      <w:r w:rsidR="003348E7">
        <w:rPr>
          <w:rFonts w:asciiTheme="minorHAnsi" w:eastAsia="Times New Roman" w:hAnsiTheme="minorHAnsi" w:cstheme="minorHAnsi"/>
          <w:sz w:val="20"/>
          <w:szCs w:val="20"/>
          <w:lang w:eastAsia="pl-PL"/>
        </w:rPr>
        <w:t>4</w:t>
      </w:r>
      <w:r w:rsidR="00D91BA3">
        <w:rPr>
          <w:rFonts w:asciiTheme="minorHAnsi" w:eastAsia="Times New Roman" w:hAnsiTheme="minorHAnsi" w:cstheme="minorHAnsi"/>
          <w:sz w:val="20"/>
          <w:szCs w:val="20"/>
          <w:lang w:eastAsia="pl-PL"/>
        </w:rPr>
        <w:t xml:space="preserve"> </w:t>
      </w:r>
      <w:r w:rsidR="003348E7">
        <w:rPr>
          <w:rFonts w:asciiTheme="minorHAnsi" w:eastAsia="Times New Roman" w:hAnsiTheme="minorHAnsi" w:cstheme="minorHAnsi"/>
          <w:sz w:val="20"/>
          <w:szCs w:val="20"/>
          <w:lang w:eastAsia="pl-PL"/>
        </w:rPr>
        <w:t xml:space="preserve">– </w:t>
      </w:r>
      <w:r w:rsidR="00D91BA3">
        <w:rPr>
          <w:rFonts w:asciiTheme="minorHAnsi" w:eastAsia="Times New Roman" w:hAnsiTheme="minorHAnsi" w:cstheme="minorHAnsi"/>
          <w:sz w:val="20"/>
          <w:szCs w:val="20"/>
          <w:lang w:eastAsia="pl-PL"/>
        </w:rPr>
        <w:t xml:space="preserve"> 12.6 SWZ,</w:t>
      </w:r>
      <w:r w:rsidRPr="004D2339">
        <w:rPr>
          <w:rFonts w:asciiTheme="minorHAnsi" w:eastAsia="Times New Roman" w:hAnsiTheme="minorHAnsi" w:cstheme="minorHAnsi"/>
          <w:sz w:val="20"/>
          <w:szCs w:val="20"/>
          <w:lang w:eastAsia="pl-PL"/>
        </w:rPr>
        <w:t xml:space="preserve"> aktualnych na dzień składania</w:t>
      </w:r>
      <w:r w:rsidR="00D91BA3">
        <w:rPr>
          <w:rFonts w:asciiTheme="minorHAnsi" w:eastAsia="Times New Roman" w:hAnsiTheme="minorHAnsi" w:cstheme="minorHAnsi"/>
          <w:sz w:val="20"/>
          <w:szCs w:val="20"/>
          <w:lang w:eastAsia="pl-PL"/>
        </w:rPr>
        <w:t>.</w:t>
      </w:r>
    </w:p>
    <w:p w14:paraId="2267F9AD" w14:textId="33904760" w:rsidR="00BE6769" w:rsidRDefault="00BE6769" w:rsidP="00D23AB5">
      <w:pPr>
        <w:pStyle w:val="Akapitzlist"/>
        <w:numPr>
          <w:ilvl w:val="1"/>
          <w:numId w:val="44"/>
        </w:numPr>
        <w:shd w:val="clear" w:color="auto" w:fill="FFFFFF"/>
        <w:spacing w:after="0"/>
        <w:ind w:left="709" w:hanging="567"/>
        <w:jc w:val="both"/>
        <w:rPr>
          <w:rFonts w:asciiTheme="minorHAnsi" w:eastAsia="Times New Roman" w:hAnsiTheme="minorHAnsi" w:cstheme="minorHAnsi"/>
          <w:sz w:val="20"/>
          <w:szCs w:val="20"/>
          <w:lang w:eastAsia="pl-PL"/>
        </w:rPr>
      </w:pPr>
      <w:r w:rsidRPr="00BE6769">
        <w:rPr>
          <w:rFonts w:asciiTheme="minorHAnsi" w:eastAsia="Times New Roman" w:hAnsiTheme="minorHAnsi" w:cstheme="minorHAnsi"/>
          <w:sz w:val="20"/>
          <w:szCs w:val="20"/>
          <w:lang w:eastAsia="pl-PL"/>
        </w:rPr>
        <w:t xml:space="preserve">Oświadczenia i dokumenty potwierdzające spełnianie warunków udziału w postępowaniu przez </w:t>
      </w:r>
      <w:r w:rsidR="00D504A9">
        <w:rPr>
          <w:rFonts w:asciiTheme="minorHAnsi" w:eastAsia="Times New Roman" w:hAnsiTheme="minorHAnsi" w:cstheme="minorHAnsi"/>
          <w:sz w:val="20"/>
          <w:szCs w:val="20"/>
          <w:lang w:eastAsia="pl-PL"/>
        </w:rPr>
        <w:t>W</w:t>
      </w:r>
      <w:r w:rsidRPr="00BE6769">
        <w:rPr>
          <w:rFonts w:asciiTheme="minorHAnsi" w:eastAsia="Times New Roman" w:hAnsiTheme="minorHAnsi" w:cstheme="minorHAnsi"/>
          <w:sz w:val="20"/>
          <w:szCs w:val="20"/>
          <w:lang w:eastAsia="pl-PL"/>
        </w:rPr>
        <w:t>ykonawcę:</w:t>
      </w:r>
    </w:p>
    <w:p w14:paraId="40982875" w14:textId="186ECEF1" w:rsidR="00BE6769" w:rsidRPr="006418CF" w:rsidRDefault="00FA2F78" w:rsidP="00401A71">
      <w:pPr>
        <w:pStyle w:val="Akapitzlist"/>
        <w:numPr>
          <w:ilvl w:val="2"/>
          <w:numId w:val="44"/>
        </w:numPr>
        <w:shd w:val="clear" w:color="auto" w:fill="FFFFFF"/>
        <w:spacing w:after="0"/>
        <w:ind w:left="993"/>
        <w:jc w:val="both"/>
        <w:rPr>
          <w:rFonts w:asciiTheme="minorHAnsi" w:eastAsia="Times New Roman" w:hAnsiTheme="minorHAnsi" w:cstheme="minorHAnsi"/>
          <w:sz w:val="20"/>
          <w:szCs w:val="20"/>
          <w:lang w:eastAsia="pl-PL"/>
        </w:rPr>
      </w:pPr>
      <w:r w:rsidRPr="006418CF">
        <w:rPr>
          <w:rFonts w:asciiTheme="minorHAnsi" w:eastAsia="Times New Roman" w:hAnsiTheme="minorHAnsi" w:cstheme="minorHAnsi"/>
          <w:sz w:val="20"/>
          <w:szCs w:val="20"/>
          <w:lang w:eastAsia="pl-PL"/>
        </w:rPr>
        <w:t>W zakresie  warunku dotyczącego sytuacji ekonomicznej i finansowej:</w:t>
      </w:r>
    </w:p>
    <w:p w14:paraId="2EFAEE9C" w14:textId="5120FE5F" w:rsidR="00FA2F78" w:rsidRPr="006418CF" w:rsidRDefault="00FA2F78" w:rsidP="00401A71">
      <w:pPr>
        <w:pStyle w:val="Akapitzlist"/>
        <w:numPr>
          <w:ilvl w:val="3"/>
          <w:numId w:val="44"/>
        </w:numPr>
        <w:suppressAutoHyphens/>
        <w:spacing w:after="0"/>
        <w:ind w:left="1560" w:hanging="992"/>
        <w:jc w:val="both"/>
        <w:rPr>
          <w:rFonts w:asciiTheme="minorHAnsi" w:hAnsiTheme="minorHAnsi" w:cstheme="minorHAnsi"/>
          <w:sz w:val="20"/>
          <w:szCs w:val="20"/>
        </w:rPr>
      </w:pPr>
      <w:r w:rsidRPr="006418CF">
        <w:rPr>
          <w:rFonts w:asciiTheme="minorHAnsi" w:hAnsiTheme="minorHAnsi" w:cstheme="minorHAnsi"/>
          <w:sz w:val="20"/>
          <w:szCs w:val="20"/>
        </w:rPr>
        <w:t>dokumenty potwierdzające, że Wykonawca jest ubezpieczony od odpowiedzialności cywilnej w zakresie prowadzonej działalności związanej z przedmiotem zamówienia na sumę gwarancyjną określoną w pkt. 11.1.3.1. SWZ</w:t>
      </w:r>
      <w:r w:rsidR="00141BC2">
        <w:rPr>
          <w:rFonts w:asciiTheme="minorHAnsi" w:hAnsiTheme="minorHAnsi" w:cstheme="minorHAnsi"/>
          <w:sz w:val="20"/>
          <w:szCs w:val="20"/>
        </w:rPr>
        <w:t>;</w:t>
      </w:r>
    </w:p>
    <w:p w14:paraId="6BA0984F" w14:textId="09244010" w:rsidR="00FA2F78" w:rsidRDefault="00FA2F78" w:rsidP="00401A71">
      <w:pPr>
        <w:pStyle w:val="Akapitzlist"/>
        <w:numPr>
          <w:ilvl w:val="3"/>
          <w:numId w:val="44"/>
        </w:numPr>
        <w:suppressAutoHyphens/>
        <w:spacing w:after="0"/>
        <w:ind w:left="1560" w:hanging="992"/>
        <w:jc w:val="both"/>
        <w:rPr>
          <w:rFonts w:asciiTheme="minorHAnsi" w:hAnsiTheme="minorHAnsi" w:cstheme="minorHAnsi"/>
          <w:sz w:val="20"/>
          <w:szCs w:val="20"/>
        </w:rPr>
      </w:pPr>
      <w:r w:rsidRPr="006418CF">
        <w:rPr>
          <w:rFonts w:asciiTheme="minorHAnsi" w:hAnsiTheme="minorHAnsi" w:cstheme="minorHAnsi"/>
          <w:sz w:val="20"/>
          <w:szCs w:val="20"/>
        </w:rPr>
        <w:t xml:space="preserve">informacja banku lub spółdzielczej kasy oszczędnościowo-kredytowej potwierdzająca wysokość posiadanych środków finansowych lub zdolność kredytową wykonawcy, w okresie nie wcześniejszym niż </w:t>
      </w:r>
      <w:r w:rsidR="006418CF" w:rsidRPr="006418CF">
        <w:rPr>
          <w:rFonts w:asciiTheme="minorHAnsi" w:hAnsiTheme="minorHAnsi" w:cstheme="minorHAnsi"/>
          <w:sz w:val="20"/>
          <w:szCs w:val="20"/>
        </w:rPr>
        <w:t>3</w:t>
      </w:r>
      <w:r w:rsidRPr="006418CF">
        <w:rPr>
          <w:rFonts w:asciiTheme="minorHAnsi" w:hAnsiTheme="minorHAnsi" w:cstheme="minorHAnsi"/>
          <w:sz w:val="20"/>
          <w:szCs w:val="20"/>
        </w:rPr>
        <w:t xml:space="preserve"> miesiąc przed upływem terminu składania ofert –potwierdzająca spełnianie warunku o którym mowa w pkt 11.1.3.2. SWZ</w:t>
      </w:r>
      <w:r w:rsidR="00141BC2">
        <w:rPr>
          <w:rFonts w:asciiTheme="minorHAnsi" w:hAnsiTheme="minorHAnsi" w:cstheme="minorHAnsi"/>
          <w:sz w:val="20"/>
          <w:szCs w:val="20"/>
        </w:rPr>
        <w:t>;</w:t>
      </w:r>
    </w:p>
    <w:p w14:paraId="0AFFED0A" w14:textId="462469F1" w:rsidR="00FA2F78" w:rsidRPr="006418CF" w:rsidRDefault="00FA2F78" w:rsidP="00401A71">
      <w:pPr>
        <w:pStyle w:val="Akapitzlist"/>
        <w:suppressAutoHyphens/>
        <w:spacing w:after="0"/>
        <w:ind w:left="1560"/>
        <w:jc w:val="both"/>
        <w:rPr>
          <w:rFonts w:asciiTheme="minorHAnsi" w:hAnsiTheme="minorHAnsi" w:cstheme="minorHAnsi"/>
          <w:sz w:val="20"/>
          <w:szCs w:val="20"/>
        </w:rPr>
      </w:pPr>
      <w:r w:rsidRPr="006418CF">
        <w:rPr>
          <w:rFonts w:asciiTheme="minorHAnsi" w:hAnsiTheme="minorHAnsi" w:cstheme="minorHAnsi"/>
          <w:sz w:val="20"/>
          <w:szCs w:val="20"/>
        </w:rPr>
        <w:t>UWAGA: Dane finansowe w odniesieniu do Wykonawców spoza terytorium Rzeczpospolitej Polskiej podane w walucie innej niż PLN w celu wykazania spełnienia warunków udziału w postępowaniu, będą przeliczane przez Zamawiającego na PLN według średniego kursu wymiany waluty ogłaszanego przez Prezesa Narodowego Banku Polskiego z dnia ukazania się ogłoszenia o niniejszym zamówieniu w Dzienniku Urzędowym Wspólnot Europejskich;</w:t>
      </w:r>
    </w:p>
    <w:p w14:paraId="6E05B436" w14:textId="7DD177A0" w:rsidR="00FA2F78" w:rsidRDefault="00FA2F78" w:rsidP="00401A71">
      <w:pPr>
        <w:pStyle w:val="Akapitzlist"/>
        <w:numPr>
          <w:ilvl w:val="2"/>
          <w:numId w:val="44"/>
        </w:numPr>
        <w:shd w:val="clear" w:color="auto" w:fill="FFFFFF"/>
        <w:spacing w:after="0"/>
        <w:ind w:left="993"/>
        <w:jc w:val="both"/>
        <w:rPr>
          <w:rFonts w:asciiTheme="minorHAnsi" w:eastAsia="Times New Roman" w:hAnsiTheme="minorHAnsi" w:cstheme="minorHAnsi"/>
          <w:sz w:val="20"/>
          <w:szCs w:val="20"/>
          <w:lang w:eastAsia="pl-PL"/>
        </w:rPr>
      </w:pPr>
      <w:r w:rsidRPr="00FA2F78">
        <w:rPr>
          <w:rFonts w:asciiTheme="minorHAnsi" w:eastAsia="Times New Roman" w:hAnsiTheme="minorHAnsi" w:cstheme="minorHAnsi"/>
          <w:sz w:val="20"/>
          <w:szCs w:val="20"/>
          <w:lang w:eastAsia="pl-PL"/>
        </w:rPr>
        <w:t>W zakresie  warunku dotyczącego</w:t>
      </w:r>
      <w:r w:rsidRPr="00FA2F78">
        <w:t xml:space="preserve"> </w:t>
      </w:r>
      <w:r w:rsidRPr="00FA2F78">
        <w:rPr>
          <w:rFonts w:asciiTheme="minorHAnsi" w:eastAsia="Times New Roman" w:hAnsiTheme="minorHAnsi" w:cstheme="minorHAnsi"/>
          <w:sz w:val="20"/>
          <w:szCs w:val="20"/>
          <w:lang w:eastAsia="pl-PL"/>
        </w:rPr>
        <w:t>zdolności technicznej lub zawodowej</w:t>
      </w:r>
      <w:r>
        <w:rPr>
          <w:rFonts w:asciiTheme="minorHAnsi" w:eastAsia="Times New Roman" w:hAnsiTheme="minorHAnsi" w:cstheme="minorHAnsi"/>
          <w:sz w:val="20"/>
          <w:szCs w:val="20"/>
          <w:lang w:eastAsia="pl-PL"/>
        </w:rPr>
        <w:t>:</w:t>
      </w:r>
    </w:p>
    <w:p w14:paraId="7FAAA8F7" w14:textId="2FF9C393" w:rsidR="00141BC2" w:rsidRPr="004E7C10" w:rsidRDefault="006418CF" w:rsidP="00401A71">
      <w:pPr>
        <w:pStyle w:val="Akapitzlist"/>
        <w:numPr>
          <w:ilvl w:val="3"/>
          <w:numId w:val="44"/>
        </w:numPr>
        <w:shd w:val="clear" w:color="auto" w:fill="FFFFFF"/>
        <w:spacing w:after="0"/>
        <w:ind w:left="1560" w:hanging="992"/>
        <w:jc w:val="both"/>
        <w:rPr>
          <w:rFonts w:asciiTheme="minorHAnsi" w:eastAsia="Times New Roman" w:hAnsiTheme="minorHAnsi" w:cstheme="minorHAnsi"/>
          <w:sz w:val="20"/>
          <w:szCs w:val="20"/>
          <w:lang w:eastAsia="pl-PL"/>
        </w:rPr>
      </w:pPr>
      <w:r w:rsidRPr="006418CF">
        <w:rPr>
          <w:rFonts w:asciiTheme="minorHAnsi" w:hAnsiTheme="minorHAnsi" w:cstheme="minorHAnsi"/>
          <w:color w:val="333333"/>
          <w:sz w:val="20"/>
          <w:szCs w:val="20"/>
          <w:shd w:val="clear" w:color="auto" w:fill="FFFFFF"/>
        </w:rPr>
        <w:t xml:space="preserve">wykaz robót budowlanych wykonanych nie wcześniej niż w okresie ostatnich </w:t>
      </w:r>
      <w:r w:rsidR="009D2C57">
        <w:rPr>
          <w:rFonts w:asciiTheme="minorHAnsi" w:hAnsiTheme="minorHAnsi" w:cstheme="minorHAnsi"/>
          <w:color w:val="333333"/>
          <w:sz w:val="20"/>
          <w:szCs w:val="20"/>
          <w:shd w:val="clear" w:color="auto" w:fill="FFFFFF"/>
        </w:rPr>
        <w:t>10</w:t>
      </w:r>
      <w:r w:rsidRPr="006418CF">
        <w:rPr>
          <w:rFonts w:asciiTheme="minorHAnsi" w:hAnsiTheme="minorHAnsi" w:cstheme="minorHAnsi"/>
          <w:color w:val="333333"/>
          <w:sz w:val="20"/>
          <w:szCs w:val="20"/>
          <w:shd w:val="clear" w:color="auto" w:fill="FFFFFF"/>
        </w:rPr>
        <w:t xml:space="preserve"> lat, a jeżeli okres prowadzenia działalności jest krótszy - w tym okresie, wraz z podaniem ich rodzaju</w:t>
      </w:r>
      <w:r w:rsidR="00176C5C">
        <w:rPr>
          <w:rFonts w:asciiTheme="minorHAnsi" w:hAnsiTheme="minorHAnsi" w:cstheme="minorHAnsi"/>
          <w:color w:val="333333"/>
          <w:sz w:val="20"/>
          <w:szCs w:val="20"/>
          <w:shd w:val="clear" w:color="auto" w:fill="FFFFFF"/>
        </w:rPr>
        <w:t xml:space="preserve"> </w:t>
      </w:r>
      <w:r w:rsidRPr="006418CF">
        <w:rPr>
          <w:rFonts w:asciiTheme="minorHAnsi" w:hAnsiTheme="minorHAnsi" w:cstheme="minorHAnsi"/>
          <w:color w:val="333333"/>
          <w:sz w:val="20"/>
          <w:szCs w:val="20"/>
          <w:shd w:val="clear" w:color="auto" w:fill="FFFFFF"/>
        </w:rPr>
        <w:t xml:space="preserve">wartości, daty i miejsca wykonania oraz podmiotów, na rzecz których roboty te zostały wykonane, oraz załączeniem dowodów określających, czy te roboty budowlane zostały </w:t>
      </w:r>
      <w:r w:rsidRPr="004E7C10">
        <w:rPr>
          <w:rFonts w:asciiTheme="minorHAnsi" w:hAnsiTheme="minorHAnsi" w:cstheme="minorHAnsi"/>
          <w:sz w:val="20"/>
          <w:szCs w:val="20"/>
          <w:shd w:val="clear" w:color="auto" w:fill="FFFFFF"/>
        </w:rPr>
        <w:t>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FA2F78" w:rsidRPr="004E7C10">
        <w:rPr>
          <w:rFonts w:asciiTheme="minorHAnsi" w:eastAsia="Times New Roman" w:hAnsiTheme="minorHAnsi" w:cstheme="minorHAnsi"/>
          <w:sz w:val="18"/>
          <w:szCs w:val="18"/>
          <w:lang w:eastAsia="pl-PL"/>
        </w:rPr>
        <w:t xml:space="preserve"> </w:t>
      </w:r>
      <w:r w:rsidR="00FA2F78" w:rsidRPr="004E7C10">
        <w:rPr>
          <w:rFonts w:asciiTheme="minorHAnsi" w:eastAsia="Times New Roman" w:hAnsiTheme="minorHAnsi" w:cstheme="minorHAnsi"/>
          <w:sz w:val="20"/>
          <w:szCs w:val="20"/>
          <w:lang w:eastAsia="pl-PL"/>
        </w:rPr>
        <w:t>– w zakresie potwierdzającym spełnianie warunku, o którym mowa w pkt. 11.1.4.1. SWZ</w:t>
      </w:r>
      <w:r w:rsidR="00D22523" w:rsidRPr="004E7C10">
        <w:rPr>
          <w:rFonts w:asciiTheme="minorHAnsi" w:eastAsia="Times New Roman" w:hAnsiTheme="minorHAnsi" w:cstheme="minorHAnsi"/>
          <w:sz w:val="20"/>
          <w:szCs w:val="20"/>
          <w:lang w:eastAsia="pl-PL"/>
        </w:rPr>
        <w:t xml:space="preserve"> – nie dotyczy oceny w ramach kryterium selekcji;</w:t>
      </w:r>
    </w:p>
    <w:p w14:paraId="0F4A202F" w14:textId="56C32BC4" w:rsidR="00FA2F78" w:rsidRPr="00D91BA3" w:rsidRDefault="00FA2F78" w:rsidP="00401A71">
      <w:pPr>
        <w:pStyle w:val="Akapitzlist"/>
        <w:numPr>
          <w:ilvl w:val="3"/>
          <w:numId w:val="44"/>
        </w:numPr>
        <w:shd w:val="clear" w:color="auto" w:fill="FFFFFF"/>
        <w:spacing w:after="0"/>
        <w:ind w:left="1560" w:hanging="992"/>
        <w:jc w:val="both"/>
        <w:rPr>
          <w:rFonts w:asciiTheme="minorHAnsi" w:eastAsia="Times New Roman" w:hAnsiTheme="minorHAnsi" w:cstheme="minorHAnsi"/>
          <w:sz w:val="20"/>
          <w:szCs w:val="20"/>
          <w:lang w:eastAsia="pl-PL"/>
        </w:rPr>
      </w:pPr>
      <w:r w:rsidRPr="004E7C10">
        <w:rPr>
          <w:rFonts w:asciiTheme="minorHAnsi" w:eastAsia="Times New Roman" w:hAnsiTheme="minorHAnsi" w:cstheme="minorHAnsi"/>
          <w:sz w:val="20"/>
          <w:szCs w:val="20"/>
          <w:lang w:eastAsia="pl-PL"/>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 zakresie </w:t>
      </w:r>
      <w:r w:rsidRPr="00D91BA3">
        <w:rPr>
          <w:rFonts w:asciiTheme="minorHAnsi" w:eastAsia="Times New Roman" w:hAnsiTheme="minorHAnsi" w:cstheme="minorHAnsi"/>
          <w:sz w:val="20"/>
          <w:szCs w:val="20"/>
          <w:lang w:eastAsia="pl-PL"/>
        </w:rPr>
        <w:t>potwierdzającym spełnianie warunków, o których mowa w pkt</w:t>
      </w:r>
      <w:r w:rsidR="00D91BA3" w:rsidRPr="00D91BA3">
        <w:rPr>
          <w:rFonts w:asciiTheme="minorHAnsi" w:eastAsia="Times New Roman" w:hAnsiTheme="minorHAnsi" w:cstheme="minorHAnsi"/>
          <w:sz w:val="20"/>
          <w:szCs w:val="20"/>
          <w:lang w:eastAsia="pl-PL"/>
        </w:rPr>
        <w:t xml:space="preserve"> </w:t>
      </w:r>
      <w:r w:rsidRPr="00D91BA3">
        <w:rPr>
          <w:rFonts w:asciiTheme="minorHAnsi" w:eastAsia="Times New Roman" w:hAnsiTheme="minorHAnsi" w:cstheme="minorHAnsi"/>
          <w:sz w:val="20"/>
          <w:szCs w:val="20"/>
          <w:lang w:eastAsia="pl-PL"/>
        </w:rPr>
        <w:t>11.1.4.2. SWZ</w:t>
      </w:r>
      <w:r w:rsidR="00D91BA3" w:rsidRPr="00D91BA3">
        <w:rPr>
          <w:rFonts w:asciiTheme="minorHAnsi" w:eastAsia="Times New Roman" w:hAnsiTheme="minorHAnsi" w:cstheme="minorHAnsi"/>
          <w:sz w:val="20"/>
          <w:szCs w:val="20"/>
          <w:lang w:eastAsia="pl-PL"/>
        </w:rPr>
        <w:t>.</w:t>
      </w:r>
    </w:p>
    <w:p w14:paraId="348F8B07" w14:textId="63C0C8C5" w:rsidR="00FA2F78" w:rsidRPr="00D91BA3" w:rsidRDefault="00FA2F78" w:rsidP="00D23AB5">
      <w:pPr>
        <w:pStyle w:val="Akapitzlist"/>
        <w:numPr>
          <w:ilvl w:val="1"/>
          <w:numId w:val="44"/>
        </w:numPr>
        <w:shd w:val="clear" w:color="auto" w:fill="FFFFFF"/>
        <w:spacing w:after="0"/>
        <w:ind w:left="709" w:hanging="567"/>
        <w:jc w:val="both"/>
        <w:rPr>
          <w:rFonts w:asciiTheme="minorHAnsi" w:eastAsia="Times New Roman" w:hAnsiTheme="minorHAnsi" w:cstheme="minorHAnsi"/>
          <w:sz w:val="20"/>
          <w:szCs w:val="20"/>
          <w:lang w:eastAsia="pl-PL"/>
        </w:rPr>
      </w:pPr>
      <w:r w:rsidRPr="00D91BA3">
        <w:rPr>
          <w:rFonts w:asciiTheme="minorHAnsi" w:eastAsia="Times New Roman" w:hAnsiTheme="minorHAnsi" w:cstheme="minorHAnsi"/>
          <w:sz w:val="20"/>
          <w:szCs w:val="20"/>
          <w:lang w:eastAsia="pl-PL"/>
        </w:rPr>
        <w:t>Oświadczenia i dokumenty potwierdzające brak podstaw do wykluczenia Wykonawcy:</w:t>
      </w:r>
    </w:p>
    <w:p w14:paraId="01D564B6" w14:textId="6198A170" w:rsidR="00FA2F78" w:rsidRPr="007816E9" w:rsidRDefault="00D91BA3" w:rsidP="00401A71">
      <w:pPr>
        <w:pStyle w:val="Akapitzlist"/>
        <w:numPr>
          <w:ilvl w:val="2"/>
          <w:numId w:val="44"/>
        </w:numPr>
        <w:shd w:val="clear" w:color="auto" w:fill="FFFFFF"/>
        <w:spacing w:after="0"/>
        <w:ind w:left="993" w:hanging="709"/>
        <w:jc w:val="both"/>
        <w:rPr>
          <w:rFonts w:asciiTheme="minorHAnsi" w:eastAsia="Times New Roman" w:hAnsiTheme="minorHAnsi" w:cstheme="minorHAnsi"/>
          <w:sz w:val="20"/>
          <w:szCs w:val="20"/>
          <w:lang w:eastAsia="pl-PL"/>
        </w:rPr>
      </w:pPr>
      <w:r w:rsidRPr="007816E9">
        <w:rPr>
          <w:rFonts w:asciiTheme="minorHAnsi" w:eastAsia="Times New Roman" w:hAnsiTheme="minorHAnsi" w:cstheme="minorHAnsi"/>
          <w:sz w:val="20"/>
          <w:szCs w:val="20"/>
          <w:lang w:eastAsia="pl-PL"/>
        </w:rPr>
        <w:t>I</w:t>
      </w:r>
      <w:r w:rsidR="00FA2F78" w:rsidRPr="007816E9">
        <w:rPr>
          <w:rFonts w:asciiTheme="minorHAnsi" w:eastAsia="Times New Roman" w:hAnsiTheme="minorHAnsi" w:cstheme="minorHAnsi"/>
          <w:sz w:val="20"/>
          <w:szCs w:val="20"/>
          <w:lang w:eastAsia="pl-PL"/>
        </w:rPr>
        <w:t>nformacja z Krajowego Rejestru Karnego w zakresie określonym w art.</w:t>
      </w:r>
      <w:r w:rsidR="007816E9" w:rsidRPr="007816E9">
        <w:rPr>
          <w:rFonts w:asciiTheme="minorHAnsi" w:eastAsia="Times New Roman" w:hAnsiTheme="minorHAnsi" w:cstheme="minorHAnsi"/>
          <w:sz w:val="20"/>
          <w:szCs w:val="20"/>
          <w:lang w:eastAsia="pl-PL"/>
        </w:rPr>
        <w:t xml:space="preserve"> </w:t>
      </w:r>
      <w:r w:rsidR="00F97394" w:rsidRPr="007816E9">
        <w:rPr>
          <w:rFonts w:asciiTheme="minorHAnsi" w:eastAsia="Times New Roman" w:hAnsiTheme="minorHAnsi" w:cstheme="minorHAnsi"/>
          <w:sz w:val="20"/>
          <w:szCs w:val="20"/>
          <w:lang w:eastAsia="pl-PL"/>
        </w:rPr>
        <w:t xml:space="preserve">108 </w:t>
      </w:r>
      <w:r w:rsidR="007816E9" w:rsidRPr="007816E9">
        <w:rPr>
          <w:rFonts w:asciiTheme="minorHAnsi" w:eastAsia="Times New Roman" w:hAnsiTheme="minorHAnsi" w:cstheme="minorHAnsi"/>
          <w:sz w:val="20"/>
          <w:szCs w:val="20"/>
          <w:lang w:eastAsia="pl-PL"/>
        </w:rPr>
        <w:t>ust. 1 pkt 1, 2, 4, oraz</w:t>
      </w:r>
      <w:r w:rsidR="00FA2F78" w:rsidRPr="007816E9">
        <w:rPr>
          <w:rFonts w:asciiTheme="minorHAnsi" w:eastAsia="Times New Roman" w:hAnsiTheme="minorHAnsi" w:cstheme="minorHAnsi"/>
          <w:sz w:val="20"/>
          <w:szCs w:val="20"/>
          <w:lang w:eastAsia="pl-PL"/>
        </w:rPr>
        <w:t xml:space="preserve"> </w:t>
      </w:r>
      <w:r w:rsidR="00C765BA">
        <w:rPr>
          <w:rFonts w:asciiTheme="minorHAnsi" w:eastAsia="Times New Roman" w:hAnsiTheme="minorHAnsi" w:cstheme="minorHAnsi"/>
          <w:sz w:val="20"/>
          <w:szCs w:val="20"/>
          <w:lang w:eastAsia="pl-PL"/>
        </w:rPr>
        <w:t xml:space="preserve">art. </w:t>
      </w:r>
      <w:r w:rsidR="004D2339" w:rsidRPr="007816E9">
        <w:rPr>
          <w:rFonts w:asciiTheme="minorHAnsi" w:eastAsia="Times New Roman" w:hAnsiTheme="minorHAnsi" w:cstheme="minorHAnsi"/>
          <w:sz w:val="20"/>
          <w:szCs w:val="20"/>
          <w:lang w:eastAsia="pl-PL"/>
        </w:rPr>
        <w:t>10</w:t>
      </w:r>
      <w:r w:rsidR="00CF04A2" w:rsidRPr="007816E9">
        <w:rPr>
          <w:rFonts w:asciiTheme="minorHAnsi" w:eastAsia="Times New Roman" w:hAnsiTheme="minorHAnsi" w:cstheme="minorHAnsi"/>
          <w:sz w:val="20"/>
          <w:szCs w:val="20"/>
          <w:lang w:eastAsia="pl-PL"/>
        </w:rPr>
        <w:t>9</w:t>
      </w:r>
      <w:r w:rsidR="00FA2F78" w:rsidRPr="007816E9">
        <w:rPr>
          <w:rFonts w:asciiTheme="minorHAnsi" w:eastAsia="Times New Roman" w:hAnsiTheme="minorHAnsi" w:cstheme="minorHAnsi"/>
          <w:sz w:val="20"/>
          <w:szCs w:val="20"/>
          <w:lang w:eastAsia="pl-PL"/>
        </w:rPr>
        <w:t xml:space="preserve"> ust. 1</w:t>
      </w:r>
      <w:r w:rsidR="00F918A2" w:rsidRPr="007816E9">
        <w:rPr>
          <w:rFonts w:asciiTheme="minorHAnsi" w:eastAsia="Times New Roman" w:hAnsiTheme="minorHAnsi" w:cstheme="minorHAnsi"/>
          <w:sz w:val="20"/>
          <w:szCs w:val="20"/>
          <w:lang w:eastAsia="pl-PL"/>
        </w:rPr>
        <w:t xml:space="preserve"> pkt 2</w:t>
      </w:r>
      <w:r w:rsidR="007816E9" w:rsidRPr="007816E9">
        <w:rPr>
          <w:rFonts w:asciiTheme="minorHAnsi" w:eastAsia="Times New Roman" w:hAnsiTheme="minorHAnsi" w:cstheme="minorHAnsi"/>
          <w:sz w:val="20"/>
          <w:szCs w:val="20"/>
          <w:lang w:eastAsia="pl-PL"/>
        </w:rPr>
        <w:t xml:space="preserve"> lit. a) i b) i pkt 3 </w:t>
      </w:r>
      <w:r w:rsidR="00FA2F78" w:rsidRPr="007816E9">
        <w:rPr>
          <w:rFonts w:asciiTheme="minorHAnsi" w:eastAsia="Times New Roman" w:hAnsiTheme="minorHAnsi" w:cstheme="minorHAnsi"/>
          <w:sz w:val="20"/>
          <w:szCs w:val="20"/>
          <w:lang w:eastAsia="pl-PL"/>
        </w:rPr>
        <w:t>PZP</w:t>
      </w:r>
      <w:r w:rsidRPr="007816E9">
        <w:rPr>
          <w:rFonts w:asciiTheme="minorHAnsi" w:eastAsia="Times New Roman" w:hAnsiTheme="minorHAnsi" w:cstheme="minorHAnsi"/>
          <w:sz w:val="20"/>
          <w:szCs w:val="20"/>
          <w:lang w:eastAsia="pl-PL"/>
        </w:rPr>
        <w:t xml:space="preserve"> </w:t>
      </w:r>
      <w:r w:rsidR="007816E9" w:rsidRPr="007816E9">
        <w:rPr>
          <w:rFonts w:asciiTheme="minorHAnsi" w:eastAsia="Times New Roman" w:hAnsiTheme="minorHAnsi" w:cstheme="minorHAnsi"/>
          <w:sz w:val="20"/>
          <w:szCs w:val="20"/>
          <w:lang w:eastAsia="pl-PL"/>
        </w:rPr>
        <w:t xml:space="preserve">sporządzonej </w:t>
      </w:r>
      <w:r w:rsidR="00FA2F78" w:rsidRPr="007816E9">
        <w:rPr>
          <w:rFonts w:asciiTheme="minorHAnsi" w:eastAsia="Times New Roman" w:hAnsiTheme="minorHAnsi" w:cstheme="minorHAnsi"/>
          <w:sz w:val="20"/>
          <w:szCs w:val="20"/>
          <w:lang w:eastAsia="pl-PL"/>
        </w:rPr>
        <w:t xml:space="preserve">nie wcześniej niż 6 miesięcy przed </w:t>
      </w:r>
      <w:r w:rsidR="007816E9" w:rsidRPr="007816E9">
        <w:rPr>
          <w:rFonts w:asciiTheme="minorHAnsi" w:eastAsia="Times New Roman" w:hAnsiTheme="minorHAnsi" w:cstheme="minorHAnsi"/>
          <w:sz w:val="20"/>
          <w:szCs w:val="20"/>
          <w:lang w:eastAsia="pl-PL"/>
        </w:rPr>
        <w:t>jej złożeniem;</w:t>
      </w:r>
    </w:p>
    <w:p w14:paraId="77997FE3" w14:textId="414F5FD6" w:rsidR="00235B0E" w:rsidRPr="004C7F75" w:rsidRDefault="00235B0E" w:rsidP="00401A71">
      <w:pPr>
        <w:pStyle w:val="Akapitzlist"/>
        <w:numPr>
          <w:ilvl w:val="2"/>
          <w:numId w:val="44"/>
        </w:numPr>
        <w:shd w:val="clear" w:color="auto" w:fill="FFFFFF"/>
        <w:spacing w:after="0"/>
        <w:ind w:left="993" w:hanging="709"/>
        <w:jc w:val="both"/>
        <w:rPr>
          <w:rFonts w:asciiTheme="minorHAnsi" w:eastAsia="Times New Roman" w:hAnsiTheme="minorHAnsi" w:cstheme="minorHAnsi"/>
          <w:sz w:val="18"/>
          <w:szCs w:val="18"/>
          <w:lang w:eastAsia="pl-PL"/>
        </w:rPr>
      </w:pPr>
      <w:r w:rsidRPr="004C7F75">
        <w:rPr>
          <w:rFonts w:asciiTheme="minorHAnsi" w:hAnsiTheme="minorHAnsi" w:cstheme="minorHAnsi"/>
          <w:sz w:val="20"/>
          <w:szCs w:val="20"/>
          <w:shd w:val="clear" w:color="auto" w:fill="FFFFFF"/>
        </w:rPr>
        <w:t xml:space="preserve">Oświadczenie Wykonawcy, w zakresie </w:t>
      </w:r>
      <w:r w:rsidRPr="00820A13">
        <w:rPr>
          <w:rFonts w:asciiTheme="minorHAnsi" w:hAnsiTheme="minorHAnsi" w:cstheme="minorHAnsi"/>
          <w:sz w:val="20"/>
          <w:szCs w:val="20"/>
          <w:shd w:val="clear" w:color="auto" w:fill="FFFFFF"/>
        </w:rPr>
        <w:t>art. 108 ust. 1 pkt 5</w:t>
      </w:r>
      <w:r w:rsidRPr="004C7F75">
        <w:rPr>
          <w:rFonts w:asciiTheme="minorHAnsi" w:hAnsiTheme="minorHAnsi" w:cstheme="minorHAnsi"/>
          <w:sz w:val="20"/>
          <w:szCs w:val="20"/>
          <w:shd w:val="clear" w:color="auto" w:fill="FFFFFF"/>
        </w:rPr>
        <w:t xml:space="preserve"> PZP, o braku przynależności do tej samej grupy kapitałowej w rozumieniu </w:t>
      </w:r>
      <w:r w:rsidRPr="00820A13">
        <w:rPr>
          <w:rFonts w:asciiTheme="minorHAnsi" w:hAnsiTheme="minorHAnsi" w:cstheme="minorHAnsi"/>
          <w:sz w:val="20"/>
          <w:szCs w:val="20"/>
          <w:shd w:val="clear" w:color="auto" w:fill="FFFFFF"/>
        </w:rPr>
        <w:t>ustawy</w:t>
      </w:r>
      <w:r w:rsidRPr="004C7F75">
        <w:rPr>
          <w:rFonts w:asciiTheme="minorHAnsi" w:hAnsiTheme="minorHAnsi" w:cstheme="minorHAnsi"/>
          <w:sz w:val="20"/>
          <w:szCs w:val="20"/>
          <w:shd w:val="clear" w:color="auto" w:fill="FFFFFF"/>
        </w:rPr>
        <w:t xml:space="preserve"> z dnia 16 lutego 2007 r. o ochronie konkurencji i konsumentów (Dz. U. z 2020 r. poz. 1076 i </w:t>
      </w:r>
      <w:r w:rsidRPr="004C7F75">
        <w:rPr>
          <w:rFonts w:asciiTheme="minorHAnsi" w:hAnsiTheme="minorHAnsi" w:cstheme="minorHAnsi"/>
          <w:sz w:val="20"/>
          <w:szCs w:val="20"/>
          <w:shd w:val="clear" w:color="auto" w:fill="FFFFFF"/>
        </w:rPr>
        <w:lastRenderedPageBreak/>
        <w:t>1086), z innym Wykonawcą, który złożył odrębny wniosek o dopuszczenie do udziału w postępowaniu, albo oświadczenia o przynależności do tej samej grupy kapitałowej wraz z dokumentami lub informacjami potwierdzającymi przygotowanie wniosku o dopuszczenie do udziału w postępowaniu niezależnie od innego Wykonawcy należącego do tej samej grupy kapitałowej;</w:t>
      </w:r>
    </w:p>
    <w:p w14:paraId="1D1C7122" w14:textId="42B3CB9E" w:rsidR="001C4515" w:rsidRPr="004C7F75" w:rsidRDefault="001C4515" w:rsidP="00401A71">
      <w:pPr>
        <w:pStyle w:val="Akapitzlist"/>
        <w:numPr>
          <w:ilvl w:val="2"/>
          <w:numId w:val="44"/>
        </w:numPr>
        <w:shd w:val="clear" w:color="auto" w:fill="FFFFFF"/>
        <w:spacing w:after="0"/>
        <w:ind w:left="993" w:hanging="709"/>
        <w:jc w:val="both"/>
        <w:rPr>
          <w:rFonts w:asciiTheme="minorHAnsi" w:eastAsia="Times New Roman" w:hAnsiTheme="minorHAnsi" w:cstheme="minorHAnsi"/>
          <w:sz w:val="16"/>
          <w:szCs w:val="16"/>
          <w:lang w:eastAsia="pl-PL"/>
        </w:rPr>
      </w:pPr>
      <w:r w:rsidRPr="004C7F75">
        <w:rPr>
          <w:rFonts w:asciiTheme="minorHAnsi" w:hAnsiTheme="minorHAnsi" w:cstheme="minorHAnsi"/>
          <w:sz w:val="20"/>
          <w:szCs w:val="20"/>
          <w:shd w:val="clear" w:color="auto" w:fill="FFFFFF"/>
        </w:rPr>
        <w:t>odpis lub informacj</w:t>
      </w:r>
      <w:r w:rsidR="00095B2D" w:rsidRPr="004C7F75">
        <w:rPr>
          <w:rFonts w:asciiTheme="minorHAnsi" w:hAnsiTheme="minorHAnsi" w:cstheme="minorHAnsi"/>
          <w:sz w:val="20"/>
          <w:szCs w:val="20"/>
          <w:shd w:val="clear" w:color="auto" w:fill="FFFFFF"/>
        </w:rPr>
        <w:t>a</w:t>
      </w:r>
      <w:r w:rsidRPr="004C7F75">
        <w:rPr>
          <w:rFonts w:asciiTheme="minorHAnsi" w:hAnsiTheme="minorHAnsi" w:cstheme="minorHAnsi"/>
          <w:sz w:val="20"/>
          <w:szCs w:val="20"/>
          <w:shd w:val="clear" w:color="auto" w:fill="FFFFFF"/>
        </w:rPr>
        <w:t xml:space="preserve"> z Krajowego Rejestru Sądowego lub z Centralnej Ewidencji i Informacji o Działalności Gospodarczej, w zakresie </w:t>
      </w:r>
      <w:r w:rsidRPr="00820A13">
        <w:rPr>
          <w:rFonts w:asciiTheme="minorHAnsi" w:hAnsiTheme="minorHAnsi" w:cstheme="minorHAnsi"/>
          <w:sz w:val="20"/>
          <w:szCs w:val="20"/>
          <w:shd w:val="clear" w:color="auto" w:fill="FFFFFF"/>
        </w:rPr>
        <w:t>art. 109 ust. 1 pkt 4</w:t>
      </w:r>
      <w:r w:rsidRPr="004C7F75">
        <w:rPr>
          <w:rFonts w:asciiTheme="minorHAnsi" w:hAnsiTheme="minorHAnsi" w:cstheme="minorHAnsi"/>
          <w:sz w:val="20"/>
          <w:szCs w:val="20"/>
          <w:shd w:val="clear" w:color="auto" w:fill="FFFFFF"/>
        </w:rPr>
        <w:t xml:space="preserve"> </w:t>
      </w:r>
      <w:r w:rsidR="00C247CF" w:rsidRPr="004C7F75">
        <w:rPr>
          <w:rFonts w:asciiTheme="minorHAnsi" w:hAnsiTheme="minorHAnsi" w:cstheme="minorHAnsi"/>
          <w:sz w:val="20"/>
          <w:szCs w:val="20"/>
          <w:shd w:val="clear" w:color="auto" w:fill="FFFFFF"/>
        </w:rPr>
        <w:t>PZP</w:t>
      </w:r>
      <w:r w:rsidRPr="004C7F75">
        <w:rPr>
          <w:rFonts w:asciiTheme="minorHAnsi" w:hAnsiTheme="minorHAnsi" w:cstheme="minorHAnsi"/>
          <w:sz w:val="20"/>
          <w:szCs w:val="20"/>
          <w:shd w:val="clear" w:color="auto" w:fill="FFFFFF"/>
        </w:rPr>
        <w:t>, sporządzonych nie wcześniej niż 3 miesiące przed jej złożeniem, jeżeli odrębne przepisy wymagają wpisu do rejestru lub ewidencji;</w:t>
      </w:r>
    </w:p>
    <w:p w14:paraId="780916CE" w14:textId="06975587" w:rsidR="000D1CC3" w:rsidRPr="00C765BA" w:rsidRDefault="000D1CC3" w:rsidP="00401A71">
      <w:pPr>
        <w:pStyle w:val="Akapitzlist"/>
        <w:numPr>
          <w:ilvl w:val="2"/>
          <w:numId w:val="44"/>
        </w:numPr>
        <w:shd w:val="clear" w:color="auto" w:fill="FFFFFF"/>
        <w:spacing w:after="0"/>
        <w:ind w:left="993" w:hanging="709"/>
        <w:jc w:val="both"/>
        <w:rPr>
          <w:rFonts w:asciiTheme="minorHAnsi" w:eastAsia="Times New Roman" w:hAnsiTheme="minorHAnsi" w:cstheme="minorHAnsi"/>
          <w:sz w:val="20"/>
          <w:szCs w:val="20"/>
          <w:lang w:eastAsia="pl-PL"/>
        </w:rPr>
      </w:pPr>
      <w:r w:rsidRPr="00C765BA">
        <w:rPr>
          <w:rFonts w:asciiTheme="minorHAnsi" w:eastAsia="Times New Roman" w:hAnsiTheme="minorHAnsi" w:cstheme="minorHAnsi"/>
          <w:sz w:val="20"/>
          <w:szCs w:val="20"/>
          <w:lang w:eastAsia="pl-PL"/>
        </w:rPr>
        <w:t>Oświadczenie Wykonawcy o aktualności informacji zawartych w oświadczeniu, o którym mowa w art. 125 ust. 1 ustawy, w zakresie podstaw wykluczenia z postępowania, o który</w:t>
      </w:r>
      <w:r w:rsidR="00C765BA" w:rsidRPr="00C765BA">
        <w:rPr>
          <w:rFonts w:asciiTheme="minorHAnsi" w:eastAsia="Times New Roman" w:hAnsiTheme="minorHAnsi" w:cstheme="minorHAnsi"/>
          <w:sz w:val="20"/>
          <w:szCs w:val="20"/>
          <w:lang w:eastAsia="pl-PL"/>
        </w:rPr>
        <w:t>ch</w:t>
      </w:r>
      <w:r w:rsidRPr="00C765BA">
        <w:rPr>
          <w:rFonts w:asciiTheme="minorHAnsi" w:eastAsia="Times New Roman" w:hAnsiTheme="minorHAnsi" w:cstheme="minorHAnsi"/>
          <w:sz w:val="20"/>
          <w:szCs w:val="20"/>
          <w:lang w:eastAsia="pl-PL"/>
        </w:rPr>
        <w:t xml:space="preserve"> mowa w art. </w:t>
      </w:r>
      <w:r w:rsidR="00C765BA" w:rsidRPr="00C765BA">
        <w:rPr>
          <w:rFonts w:asciiTheme="minorHAnsi" w:eastAsia="Times New Roman" w:hAnsiTheme="minorHAnsi" w:cstheme="minorHAnsi"/>
          <w:sz w:val="20"/>
          <w:szCs w:val="20"/>
          <w:lang w:eastAsia="pl-PL"/>
        </w:rPr>
        <w:t xml:space="preserve">108 ust. 1 pkt 3-6 oraz art. </w:t>
      </w:r>
      <w:r w:rsidRPr="00C765BA">
        <w:rPr>
          <w:rFonts w:asciiTheme="minorHAnsi" w:eastAsia="Times New Roman" w:hAnsiTheme="minorHAnsi" w:cstheme="minorHAnsi"/>
          <w:sz w:val="20"/>
          <w:szCs w:val="20"/>
          <w:lang w:eastAsia="pl-PL"/>
        </w:rPr>
        <w:t xml:space="preserve">109 ust. 1 pkt </w:t>
      </w:r>
      <w:r w:rsidR="00C765BA" w:rsidRPr="00C765BA">
        <w:rPr>
          <w:rFonts w:asciiTheme="minorHAnsi" w:eastAsia="Times New Roman" w:hAnsiTheme="minorHAnsi" w:cstheme="minorHAnsi"/>
          <w:sz w:val="20"/>
          <w:szCs w:val="20"/>
          <w:lang w:eastAsia="pl-PL"/>
        </w:rPr>
        <w:t xml:space="preserve">2 lit. b) i c) oraz pkt 3, 6, </w:t>
      </w:r>
      <w:r w:rsidR="00F725CF">
        <w:rPr>
          <w:rFonts w:asciiTheme="minorHAnsi" w:eastAsia="Times New Roman" w:hAnsiTheme="minorHAnsi" w:cstheme="minorHAnsi"/>
          <w:sz w:val="20"/>
          <w:szCs w:val="20"/>
          <w:lang w:eastAsia="pl-PL"/>
        </w:rPr>
        <w:t>7</w:t>
      </w:r>
      <w:r w:rsidR="00C765BA" w:rsidRPr="00C765BA">
        <w:rPr>
          <w:rFonts w:asciiTheme="minorHAnsi" w:eastAsia="Times New Roman" w:hAnsiTheme="minorHAnsi" w:cstheme="minorHAnsi"/>
          <w:sz w:val="20"/>
          <w:szCs w:val="20"/>
          <w:lang w:eastAsia="pl-PL"/>
        </w:rPr>
        <w:t>-10 PZP</w:t>
      </w:r>
      <w:r w:rsidR="0031084E">
        <w:rPr>
          <w:rFonts w:asciiTheme="minorHAnsi" w:eastAsia="Times New Roman" w:hAnsiTheme="minorHAnsi" w:cstheme="minorHAnsi"/>
          <w:sz w:val="20"/>
          <w:szCs w:val="20"/>
          <w:lang w:eastAsia="pl-PL"/>
        </w:rPr>
        <w:t>.</w:t>
      </w:r>
    </w:p>
    <w:p w14:paraId="722C8A0A" w14:textId="50CD63B0" w:rsidR="00C247CF" w:rsidRPr="0031084E" w:rsidRDefault="00C247CF" w:rsidP="00D23AB5">
      <w:pPr>
        <w:pStyle w:val="Akapitzlist"/>
        <w:numPr>
          <w:ilvl w:val="1"/>
          <w:numId w:val="44"/>
        </w:numPr>
        <w:shd w:val="clear" w:color="auto" w:fill="FFFFFF"/>
        <w:spacing w:after="0"/>
        <w:ind w:left="709" w:hanging="567"/>
        <w:jc w:val="both"/>
        <w:rPr>
          <w:rFonts w:asciiTheme="minorHAnsi" w:eastAsia="Times New Roman" w:hAnsiTheme="minorHAnsi" w:cstheme="minorHAnsi"/>
          <w:sz w:val="18"/>
          <w:szCs w:val="18"/>
          <w:lang w:eastAsia="pl-PL"/>
        </w:rPr>
      </w:pPr>
      <w:r w:rsidRPr="0031084E">
        <w:rPr>
          <w:rFonts w:asciiTheme="minorHAnsi" w:hAnsiTheme="minorHAnsi" w:cstheme="minorHAnsi"/>
          <w:sz w:val="20"/>
          <w:szCs w:val="20"/>
        </w:rPr>
        <w:t>Jeżeli Wykonawca ma siedzibę lub miejsce zamieszkania poza granicami Rzeczypospolitej Polskiej, zamiast:</w:t>
      </w:r>
    </w:p>
    <w:p w14:paraId="6FE6561A" w14:textId="77777777" w:rsidR="0011655A" w:rsidRPr="0031084E" w:rsidRDefault="00C247CF" w:rsidP="00401A71">
      <w:pPr>
        <w:pStyle w:val="Akapitzlist"/>
        <w:numPr>
          <w:ilvl w:val="2"/>
          <w:numId w:val="44"/>
        </w:numPr>
        <w:shd w:val="clear" w:color="auto" w:fill="FFFFFF"/>
        <w:spacing w:after="0"/>
        <w:ind w:left="993" w:hanging="698"/>
        <w:jc w:val="both"/>
        <w:rPr>
          <w:rFonts w:asciiTheme="minorHAnsi" w:eastAsia="Times New Roman" w:hAnsiTheme="minorHAnsi" w:cstheme="minorHAnsi"/>
          <w:sz w:val="18"/>
          <w:szCs w:val="18"/>
          <w:lang w:eastAsia="pl-PL"/>
        </w:rPr>
      </w:pPr>
      <w:r w:rsidRPr="0031084E">
        <w:rPr>
          <w:rFonts w:asciiTheme="minorHAnsi" w:hAnsiTheme="minorHAnsi" w:cstheme="minorHAnsi"/>
          <w:sz w:val="20"/>
          <w:szCs w:val="20"/>
        </w:rPr>
        <w:t>informacji z Krajowego Rejestru Karnego, o której mowa w pkt 12.6.1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w/w punkcie;</w:t>
      </w:r>
      <w:r w:rsidR="0011655A" w:rsidRPr="0031084E">
        <w:rPr>
          <w:rFonts w:asciiTheme="minorHAnsi" w:hAnsiTheme="minorHAnsi" w:cstheme="minorHAnsi"/>
          <w:sz w:val="20"/>
          <w:szCs w:val="20"/>
        </w:rPr>
        <w:t xml:space="preserve"> d</w:t>
      </w:r>
      <w:r w:rsidRPr="0031084E">
        <w:rPr>
          <w:rFonts w:asciiTheme="minorHAnsi" w:hAnsiTheme="minorHAnsi" w:cstheme="minorHAnsi"/>
          <w:sz w:val="20"/>
          <w:szCs w:val="20"/>
        </w:rPr>
        <w:t>okument</w:t>
      </w:r>
      <w:r w:rsidR="0011655A" w:rsidRPr="0031084E">
        <w:rPr>
          <w:rFonts w:asciiTheme="minorHAnsi" w:hAnsiTheme="minorHAnsi" w:cstheme="minorHAnsi"/>
          <w:sz w:val="20"/>
          <w:szCs w:val="20"/>
        </w:rPr>
        <w:t xml:space="preserve"> </w:t>
      </w:r>
      <w:r w:rsidRPr="0031084E">
        <w:rPr>
          <w:rFonts w:asciiTheme="minorHAnsi" w:hAnsiTheme="minorHAnsi" w:cstheme="minorHAnsi"/>
          <w:sz w:val="20"/>
          <w:szCs w:val="20"/>
        </w:rPr>
        <w:t>powinien być wystawiony nie wcześniej niż 6 miesięcy przed jego złożeniem</w:t>
      </w:r>
      <w:r w:rsidR="0011655A" w:rsidRPr="0031084E">
        <w:rPr>
          <w:rFonts w:asciiTheme="minorHAnsi" w:hAnsiTheme="minorHAnsi" w:cstheme="minorHAnsi"/>
          <w:sz w:val="20"/>
          <w:szCs w:val="20"/>
        </w:rPr>
        <w:t>;</w:t>
      </w:r>
    </w:p>
    <w:p w14:paraId="3B9A2D34" w14:textId="77777777" w:rsidR="00401A71" w:rsidRPr="00401A71" w:rsidRDefault="0011655A" w:rsidP="00401A71">
      <w:pPr>
        <w:pStyle w:val="Akapitzlist"/>
        <w:numPr>
          <w:ilvl w:val="2"/>
          <w:numId w:val="44"/>
        </w:numPr>
        <w:shd w:val="clear" w:color="auto" w:fill="FFFFFF"/>
        <w:spacing w:after="0"/>
        <w:ind w:left="993" w:hanging="698"/>
        <w:jc w:val="both"/>
        <w:rPr>
          <w:rFonts w:asciiTheme="minorHAnsi" w:eastAsia="Times New Roman" w:hAnsiTheme="minorHAnsi" w:cstheme="minorHAnsi"/>
          <w:sz w:val="18"/>
          <w:szCs w:val="18"/>
          <w:lang w:eastAsia="pl-PL"/>
        </w:rPr>
      </w:pPr>
      <w:r w:rsidRPr="0031084E">
        <w:rPr>
          <w:rFonts w:asciiTheme="minorHAnsi" w:hAnsiTheme="minorHAnsi" w:cstheme="minorHAnsi"/>
          <w:sz w:val="20"/>
          <w:szCs w:val="20"/>
        </w:rPr>
        <w:t>j</w:t>
      </w:r>
      <w:r w:rsidR="00C247CF" w:rsidRPr="0031084E">
        <w:rPr>
          <w:rFonts w:asciiTheme="minorHAnsi" w:hAnsiTheme="minorHAnsi" w:cstheme="minorHAnsi"/>
          <w:sz w:val="20"/>
          <w:szCs w:val="20"/>
        </w:rPr>
        <w:t xml:space="preserve">eżeli w kraju, w którym </w:t>
      </w:r>
      <w:r w:rsidRPr="0031084E">
        <w:rPr>
          <w:rFonts w:asciiTheme="minorHAnsi" w:hAnsiTheme="minorHAnsi" w:cstheme="minorHAnsi"/>
          <w:sz w:val="20"/>
          <w:szCs w:val="20"/>
        </w:rPr>
        <w:t>W</w:t>
      </w:r>
      <w:r w:rsidR="00C247CF" w:rsidRPr="0031084E">
        <w:rPr>
          <w:rFonts w:asciiTheme="minorHAnsi" w:hAnsiTheme="minorHAnsi" w:cstheme="minorHAnsi"/>
          <w:sz w:val="20"/>
          <w:szCs w:val="20"/>
        </w:rPr>
        <w:t xml:space="preserve">ykonawca ma siedzibę lub miejsce zamieszkania, nie wydaje się dokumentów, </w:t>
      </w:r>
      <w:r w:rsidRPr="0031084E">
        <w:rPr>
          <w:rFonts w:asciiTheme="minorHAnsi" w:hAnsiTheme="minorHAnsi" w:cstheme="minorHAnsi"/>
          <w:sz w:val="20"/>
          <w:szCs w:val="20"/>
        </w:rPr>
        <w:br/>
      </w:r>
      <w:r w:rsidR="00C247CF" w:rsidRPr="0031084E">
        <w:rPr>
          <w:rFonts w:asciiTheme="minorHAnsi" w:hAnsiTheme="minorHAnsi" w:cstheme="minorHAnsi"/>
          <w:sz w:val="20"/>
          <w:szCs w:val="20"/>
        </w:rPr>
        <w:t xml:space="preserve">o których mowa w ust. </w:t>
      </w:r>
      <w:r w:rsidRPr="0031084E">
        <w:rPr>
          <w:rFonts w:asciiTheme="minorHAnsi" w:hAnsiTheme="minorHAnsi" w:cstheme="minorHAnsi"/>
          <w:sz w:val="20"/>
          <w:szCs w:val="20"/>
        </w:rPr>
        <w:t>12.7.1 SWZ</w:t>
      </w:r>
      <w:r w:rsidR="00C247CF" w:rsidRPr="0031084E">
        <w:rPr>
          <w:rFonts w:asciiTheme="minorHAnsi" w:hAnsiTheme="minorHAnsi" w:cstheme="minorHAnsi"/>
          <w:sz w:val="20"/>
          <w:szCs w:val="20"/>
        </w:rPr>
        <w:t xml:space="preserve">, lub gdy dokumenty te nie odnoszą się do wszystkich przypadków, o których mowa w art. 108 ust. 1 pkt 1, 2 i 4, art. 109 ust. 1 pkt 2 lit. a i b oraz pkt 3 </w:t>
      </w:r>
      <w:r w:rsidR="0031084E" w:rsidRPr="0031084E">
        <w:rPr>
          <w:rFonts w:asciiTheme="minorHAnsi" w:hAnsiTheme="minorHAnsi" w:cstheme="minorHAnsi"/>
          <w:sz w:val="20"/>
          <w:szCs w:val="20"/>
        </w:rPr>
        <w:t>PZP</w:t>
      </w:r>
      <w:r w:rsidR="00C247CF" w:rsidRPr="0031084E">
        <w:rPr>
          <w:rFonts w:asciiTheme="minorHAnsi" w:hAnsiTheme="minorHAnsi" w:cstheme="minorHAnsi"/>
          <w:sz w:val="20"/>
          <w:szCs w:val="20"/>
        </w:rPr>
        <w:t xml:space="preserve">, zastępuje się je odpowiednio </w:t>
      </w:r>
      <w:r w:rsidR="0031084E" w:rsidRPr="0031084E">
        <w:rPr>
          <w:rFonts w:asciiTheme="minorHAnsi" w:hAnsiTheme="minorHAnsi" w:cstheme="minorHAnsi"/>
          <w:sz w:val="20"/>
          <w:szCs w:val="20"/>
        </w:rPr>
        <w:br/>
      </w:r>
      <w:r w:rsidR="00C247CF" w:rsidRPr="0031084E">
        <w:rPr>
          <w:rFonts w:asciiTheme="minorHAnsi" w:hAnsiTheme="minorHAnsi" w:cstheme="minorHAnsi"/>
          <w:sz w:val="20"/>
          <w:szCs w:val="20"/>
        </w:rPr>
        <w:t xml:space="preserve">w całości lub w części dokumentem zawierającym odpowiednio oświadczenie </w:t>
      </w:r>
      <w:r w:rsidR="0031084E" w:rsidRPr="0031084E">
        <w:rPr>
          <w:rFonts w:asciiTheme="minorHAnsi" w:hAnsiTheme="minorHAnsi" w:cstheme="minorHAnsi"/>
          <w:sz w:val="20"/>
          <w:szCs w:val="20"/>
        </w:rPr>
        <w:t>W</w:t>
      </w:r>
      <w:r w:rsidR="00C247CF" w:rsidRPr="0031084E">
        <w:rPr>
          <w:rFonts w:asciiTheme="minorHAnsi" w:hAnsiTheme="minorHAnsi" w:cstheme="minorHAnsi"/>
          <w:sz w:val="20"/>
          <w:szCs w:val="20"/>
        </w:rPr>
        <w:t xml:space="preserve">ykonawcy, ze wskazaniem osoby albo osób uprawnionych do jego reprezentacji, lub oświadczenie osoby, której dokument miał dotyczyć, złożone pod przysięgą, lub, jeżeli w kraju, w którym </w:t>
      </w:r>
      <w:r w:rsidR="0031084E" w:rsidRPr="0031084E">
        <w:rPr>
          <w:rFonts w:asciiTheme="minorHAnsi" w:hAnsiTheme="minorHAnsi" w:cstheme="minorHAnsi"/>
          <w:sz w:val="20"/>
          <w:szCs w:val="20"/>
        </w:rPr>
        <w:t>W</w:t>
      </w:r>
      <w:r w:rsidR="00C247CF" w:rsidRPr="0031084E">
        <w:rPr>
          <w:rFonts w:asciiTheme="minorHAnsi" w:hAnsiTheme="minorHAnsi" w:cstheme="minorHAnsi"/>
          <w:sz w:val="20"/>
          <w:szCs w:val="20"/>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31084E" w:rsidRPr="0031084E">
        <w:rPr>
          <w:rFonts w:asciiTheme="minorHAnsi" w:hAnsiTheme="minorHAnsi" w:cstheme="minorHAnsi"/>
          <w:sz w:val="20"/>
          <w:szCs w:val="20"/>
        </w:rPr>
        <w:t>W</w:t>
      </w:r>
      <w:r w:rsidR="00C247CF" w:rsidRPr="0031084E">
        <w:rPr>
          <w:rFonts w:asciiTheme="minorHAnsi" w:hAnsiTheme="minorHAnsi" w:cstheme="minorHAnsi"/>
          <w:sz w:val="20"/>
          <w:szCs w:val="20"/>
        </w:rPr>
        <w:t>ykonawcy</w:t>
      </w:r>
    </w:p>
    <w:p w14:paraId="61A7B78A" w14:textId="250B3FC5" w:rsidR="00C247CF" w:rsidRPr="0031084E" w:rsidRDefault="00C247CF" w:rsidP="00401A71">
      <w:pPr>
        <w:pStyle w:val="Akapitzlist"/>
        <w:numPr>
          <w:ilvl w:val="2"/>
          <w:numId w:val="44"/>
        </w:numPr>
        <w:shd w:val="clear" w:color="auto" w:fill="FFFFFF"/>
        <w:spacing w:after="0"/>
        <w:ind w:left="993" w:hanging="698"/>
        <w:jc w:val="both"/>
        <w:rPr>
          <w:rFonts w:asciiTheme="minorHAnsi" w:eastAsia="Times New Roman" w:hAnsiTheme="minorHAnsi" w:cstheme="minorHAnsi"/>
          <w:sz w:val="18"/>
          <w:szCs w:val="18"/>
          <w:lang w:eastAsia="pl-PL"/>
        </w:rPr>
      </w:pPr>
      <w:r w:rsidRPr="0031084E">
        <w:rPr>
          <w:rFonts w:asciiTheme="minorHAnsi" w:hAnsiTheme="minorHAnsi" w:cstheme="minorHAnsi"/>
          <w:sz w:val="20"/>
          <w:szCs w:val="20"/>
        </w:rPr>
        <w:t>. Przepis ust. 2 stosuje się</w:t>
      </w:r>
      <w:r w:rsidR="0031084E" w:rsidRPr="0031084E">
        <w:rPr>
          <w:rFonts w:asciiTheme="minorHAnsi" w:hAnsiTheme="minorHAnsi" w:cstheme="minorHAnsi"/>
          <w:sz w:val="20"/>
          <w:szCs w:val="20"/>
        </w:rPr>
        <w:t>; dokument powinien być wystawiony nie wcześniej niż 6 miesięcy przed jego złożeniem.</w:t>
      </w:r>
    </w:p>
    <w:p w14:paraId="4021D177" w14:textId="50F605C8" w:rsidR="0031084E" w:rsidRPr="0031084E" w:rsidRDefault="0031084E" w:rsidP="00D23AB5">
      <w:pPr>
        <w:pStyle w:val="Akapitzlist"/>
        <w:numPr>
          <w:ilvl w:val="1"/>
          <w:numId w:val="44"/>
        </w:numPr>
        <w:shd w:val="clear" w:color="auto" w:fill="FFFFFF"/>
        <w:spacing w:after="0"/>
        <w:ind w:left="709" w:hanging="567"/>
        <w:jc w:val="both"/>
        <w:rPr>
          <w:rFonts w:asciiTheme="minorHAnsi" w:eastAsia="Times New Roman" w:hAnsiTheme="minorHAnsi" w:cstheme="minorHAnsi"/>
          <w:sz w:val="20"/>
          <w:szCs w:val="20"/>
          <w:lang w:eastAsia="pl-PL"/>
        </w:rPr>
      </w:pPr>
      <w:r w:rsidRPr="0031084E">
        <w:rPr>
          <w:rFonts w:asciiTheme="minorHAnsi" w:eastAsia="Times New Roman" w:hAnsiTheme="minorHAnsi" w:cstheme="minorHAnsi"/>
          <w:sz w:val="20"/>
          <w:szCs w:val="20"/>
          <w:lang w:eastAsia="pl-PL"/>
        </w:rPr>
        <w:t>Jeżeli wniosek składają Wykonawcy wspólnie ubiegający się o udzielenie zamówienia, dokumenty, o których mowa w pkt. 12.6  SWZ składane są w ofercie dla każdego z Wykonawców wspólnie ubiegających się o udzielenie zamówienia.</w:t>
      </w:r>
    </w:p>
    <w:p w14:paraId="16DDAB91" w14:textId="381CB393" w:rsidR="00174472" w:rsidRPr="00EC6567" w:rsidRDefault="00174472" w:rsidP="00D23AB5">
      <w:pPr>
        <w:pStyle w:val="Akapitzlist"/>
        <w:numPr>
          <w:ilvl w:val="1"/>
          <w:numId w:val="44"/>
        </w:numPr>
        <w:shd w:val="clear" w:color="auto" w:fill="FFFFFF"/>
        <w:spacing w:after="0"/>
        <w:ind w:left="709" w:hanging="567"/>
        <w:jc w:val="both"/>
        <w:rPr>
          <w:rFonts w:asciiTheme="minorHAnsi" w:eastAsia="Times New Roman" w:hAnsiTheme="minorHAnsi" w:cstheme="minorHAnsi"/>
          <w:sz w:val="20"/>
          <w:szCs w:val="20"/>
          <w:lang w:eastAsia="pl-PL"/>
        </w:rPr>
      </w:pPr>
      <w:r w:rsidRPr="00EC6567">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EC6567">
        <w:rPr>
          <w:rFonts w:asciiTheme="minorHAnsi" w:eastAsia="Times New Roman" w:hAnsiTheme="minorHAnsi" w:cstheme="minorHAnsi"/>
          <w:sz w:val="20"/>
          <w:szCs w:val="20"/>
          <w:lang w:eastAsia="pl-PL"/>
        </w:rPr>
        <w:t>Z</w:t>
      </w:r>
      <w:r w:rsidRPr="00EC6567">
        <w:rPr>
          <w:rFonts w:asciiTheme="minorHAnsi" w:eastAsia="Times New Roman" w:hAnsiTheme="minorHAnsi" w:cstheme="minorHAnsi"/>
          <w:sz w:val="20"/>
          <w:szCs w:val="20"/>
          <w:lang w:eastAsia="pl-PL"/>
        </w:rPr>
        <w:t xml:space="preserve">amawiający może w każdym czasie wezwać </w:t>
      </w:r>
      <w:r w:rsidR="0067112C" w:rsidRPr="00EC6567">
        <w:rPr>
          <w:rFonts w:asciiTheme="minorHAnsi" w:eastAsia="Times New Roman" w:hAnsiTheme="minorHAnsi" w:cstheme="minorHAnsi"/>
          <w:sz w:val="20"/>
          <w:szCs w:val="20"/>
          <w:lang w:eastAsia="pl-PL"/>
        </w:rPr>
        <w:t>W</w:t>
      </w:r>
      <w:r w:rsidRPr="00EC6567">
        <w:rPr>
          <w:rFonts w:asciiTheme="minorHAnsi" w:eastAsia="Times New Roman" w:hAnsiTheme="minorHAnsi" w:cstheme="minorHAnsi"/>
          <w:sz w:val="20"/>
          <w:szCs w:val="20"/>
          <w:lang w:eastAsia="pl-PL"/>
        </w:rPr>
        <w:t xml:space="preserve">ykonawcę lub </w:t>
      </w:r>
      <w:r w:rsidR="0067112C" w:rsidRPr="00EC6567">
        <w:rPr>
          <w:rFonts w:asciiTheme="minorHAnsi" w:eastAsia="Times New Roman" w:hAnsiTheme="minorHAnsi" w:cstheme="minorHAnsi"/>
          <w:sz w:val="20"/>
          <w:szCs w:val="20"/>
          <w:lang w:eastAsia="pl-PL"/>
        </w:rPr>
        <w:t>W</w:t>
      </w:r>
      <w:r w:rsidRPr="00EC6567">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5FCE8CF4" w14:textId="6425A132" w:rsidR="00B57944" w:rsidRPr="00EC6567" w:rsidRDefault="00B57944" w:rsidP="00D23AB5">
      <w:pPr>
        <w:pStyle w:val="Akapitzlist"/>
        <w:numPr>
          <w:ilvl w:val="1"/>
          <w:numId w:val="44"/>
        </w:numPr>
        <w:shd w:val="clear" w:color="auto" w:fill="FFFFFF"/>
        <w:spacing w:after="0"/>
        <w:ind w:left="709" w:hanging="567"/>
        <w:jc w:val="both"/>
        <w:rPr>
          <w:rFonts w:asciiTheme="minorHAnsi" w:eastAsia="Times New Roman" w:hAnsiTheme="minorHAnsi" w:cstheme="minorHAnsi"/>
          <w:sz w:val="16"/>
          <w:szCs w:val="16"/>
          <w:lang w:eastAsia="pl-PL"/>
        </w:rPr>
      </w:pPr>
      <w:r w:rsidRPr="00EC6567">
        <w:rPr>
          <w:rFonts w:asciiTheme="minorHAnsi" w:hAnsiTheme="minorHAnsi"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001A2EA0" w:rsidRPr="00AB3D03">
        <w:rPr>
          <w:rFonts w:asciiTheme="minorHAnsi" w:hAnsiTheme="minorHAnsi" w:cstheme="minorHAnsi"/>
          <w:sz w:val="20"/>
          <w:szCs w:val="20"/>
        </w:rPr>
        <w:t>o którym mowa w art. 125 ust. 1 PZP</w:t>
      </w:r>
      <w:r w:rsidR="001A2EA0">
        <w:rPr>
          <w:rFonts w:asciiTheme="minorHAnsi" w:hAnsiTheme="minorHAnsi" w:cstheme="minorHAnsi"/>
          <w:sz w:val="20"/>
          <w:szCs w:val="20"/>
        </w:rPr>
        <w:t xml:space="preserve"> </w:t>
      </w:r>
      <w:r w:rsidRPr="00EC6567">
        <w:rPr>
          <w:rFonts w:asciiTheme="minorHAnsi" w:hAnsiTheme="minorHAnsi" w:cstheme="minorHAnsi"/>
          <w:sz w:val="20"/>
          <w:szCs w:val="20"/>
        </w:rPr>
        <w:t>dane umożliwiające dostęp do tych środków.</w:t>
      </w:r>
    </w:p>
    <w:p w14:paraId="202DF44C" w14:textId="0F5B3F62" w:rsidR="00846871" w:rsidRPr="00EC6567" w:rsidRDefault="00846871" w:rsidP="00D23AB5">
      <w:pPr>
        <w:pStyle w:val="Akapitzlist"/>
        <w:numPr>
          <w:ilvl w:val="1"/>
          <w:numId w:val="44"/>
        </w:numPr>
        <w:shd w:val="clear" w:color="auto" w:fill="FFFFFF"/>
        <w:spacing w:after="0"/>
        <w:ind w:left="709" w:hanging="567"/>
        <w:jc w:val="both"/>
        <w:rPr>
          <w:rFonts w:asciiTheme="minorHAnsi" w:eastAsia="Times New Roman" w:hAnsiTheme="minorHAnsi" w:cstheme="minorHAnsi"/>
          <w:sz w:val="18"/>
          <w:szCs w:val="18"/>
          <w:lang w:eastAsia="pl-PL"/>
        </w:rPr>
      </w:pPr>
      <w:r w:rsidRPr="00EC6567">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64616E31" w14:textId="390FC573" w:rsidR="00174472" w:rsidRPr="007347E1" w:rsidRDefault="00174472" w:rsidP="002B4F3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FA3B64" w:rsidRDefault="00784B61" w:rsidP="00D23AB5">
      <w:pPr>
        <w:numPr>
          <w:ilvl w:val="0"/>
          <w:numId w:val="44"/>
        </w:numPr>
        <w:suppressAutoHyphens/>
        <w:spacing w:after="0"/>
        <w:ind w:left="426" w:hanging="426"/>
        <w:jc w:val="both"/>
        <w:rPr>
          <w:rFonts w:asciiTheme="minorHAnsi" w:eastAsia="Times New Roman" w:hAnsiTheme="minorHAnsi" w:cstheme="minorHAnsi"/>
          <w:b/>
          <w:sz w:val="20"/>
          <w:szCs w:val="20"/>
          <w:lang w:eastAsia="ar-SA"/>
        </w:rPr>
      </w:pPr>
      <w:r w:rsidRPr="00FA3B64">
        <w:rPr>
          <w:rFonts w:asciiTheme="minorHAnsi" w:eastAsia="Times New Roman" w:hAnsiTheme="minorHAnsi" w:cstheme="minorHAnsi"/>
          <w:b/>
          <w:sz w:val="20"/>
          <w:szCs w:val="20"/>
          <w:lang w:eastAsia="ar-SA"/>
        </w:rPr>
        <w:t>PRZEDMIOTOWE ŚRODKI DOWODOWE:</w:t>
      </w:r>
    </w:p>
    <w:p w14:paraId="1EE7E91F" w14:textId="07182C3C" w:rsidR="00156F08" w:rsidRPr="004C7F75" w:rsidRDefault="00784B61" w:rsidP="00D23AB5">
      <w:pPr>
        <w:pStyle w:val="Akapitzlist"/>
        <w:numPr>
          <w:ilvl w:val="1"/>
          <w:numId w:val="44"/>
        </w:numPr>
        <w:suppressAutoHyphens/>
        <w:spacing w:after="0"/>
        <w:ind w:left="709" w:hanging="567"/>
        <w:jc w:val="both"/>
        <w:rPr>
          <w:rFonts w:asciiTheme="minorHAnsi" w:eastAsia="Times New Roman" w:hAnsiTheme="minorHAnsi" w:cstheme="minorHAnsi"/>
          <w:b/>
          <w:sz w:val="20"/>
          <w:szCs w:val="20"/>
          <w:lang w:eastAsia="ar-SA"/>
        </w:rPr>
      </w:pPr>
      <w:r w:rsidRPr="00982F19">
        <w:rPr>
          <w:rFonts w:asciiTheme="minorHAnsi" w:eastAsia="Times New Roman" w:hAnsiTheme="minorHAnsi" w:cstheme="minorHAnsi"/>
          <w:sz w:val="20"/>
          <w:szCs w:val="20"/>
          <w:lang w:eastAsia="pl-PL"/>
        </w:rPr>
        <w:t xml:space="preserve"> </w:t>
      </w:r>
      <w:r w:rsidR="00156F08" w:rsidRPr="00982F19">
        <w:rPr>
          <w:rFonts w:asciiTheme="minorHAnsi" w:eastAsia="Times New Roman" w:hAnsiTheme="minorHAnsi" w:cstheme="minorHAnsi"/>
          <w:sz w:val="20"/>
          <w:szCs w:val="20"/>
          <w:lang w:eastAsia="pl-PL"/>
        </w:rPr>
        <w:t>W</w:t>
      </w:r>
      <w:r w:rsidR="00156F08" w:rsidRPr="004C7F75">
        <w:rPr>
          <w:rFonts w:asciiTheme="minorHAnsi" w:eastAsia="Times New Roman" w:hAnsiTheme="minorHAnsi" w:cstheme="minorHAnsi"/>
          <w:sz w:val="20"/>
          <w:szCs w:val="20"/>
          <w:lang w:eastAsia="pl-PL"/>
        </w:rPr>
        <w:t xml:space="preserve"> postępowaniu o udzielenie zamówienia Zamawiający żąda przedmiotowych środków dowodowych na potwierdzenie, że oferowane roboty budowlane spełniają określone przez Zamawiającego wymagania w następującym zakresie:</w:t>
      </w:r>
    </w:p>
    <w:p w14:paraId="5A0DD2E8" w14:textId="596F360D" w:rsidR="00DE65F3" w:rsidRPr="004C7F75" w:rsidRDefault="00DE65F3" w:rsidP="00401A71">
      <w:pPr>
        <w:pStyle w:val="Akapitzlist"/>
        <w:numPr>
          <w:ilvl w:val="2"/>
          <w:numId w:val="44"/>
        </w:numPr>
        <w:suppressAutoHyphens/>
        <w:spacing w:after="0"/>
        <w:ind w:left="993"/>
        <w:jc w:val="both"/>
        <w:rPr>
          <w:rFonts w:asciiTheme="minorHAnsi" w:eastAsia="Times New Roman" w:hAnsiTheme="minorHAnsi" w:cstheme="minorHAnsi"/>
          <w:bCs/>
          <w:sz w:val="18"/>
          <w:szCs w:val="18"/>
          <w:lang w:eastAsia="ar-SA"/>
        </w:rPr>
      </w:pPr>
      <w:r w:rsidRPr="004C7F75">
        <w:rPr>
          <w:sz w:val="20"/>
          <w:szCs w:val="20"/>
        </w:rPr>
        <w:t>Schemat instalacji z parametrami projektowymi;</w:t>
      </w:r>
    </w:p>
    <w:p w14:paraId="6B6FFDD1" w14:textId="77777777" w:rsidR="00DE65F3" w:rsidRPr="004C7F75" w:rsidRDefault="00DE65F3" w:rsidP="00401A71">
      <w:pPr>
        <w:pStyle w:val="Akapitzlist"/>
        <w:numPr>
          <w:ilvl w:val="2"/>
          <w:numId w:val="44"/>
        </w:numPr>
        <w:suppressAutoHyphens/>
        <w:spacing w:after="0"/>
        <w:ind w:left="993"/>
        <w:jc w:val="both"/>
        <w:rPr>
          <w:rFonts w:asciiTheme="minorHAnsi" w:eastAsia="Times New Roman" w:hAnsiTheme="minorHAnsi" w:cstheme="minorHAnsi"/>
          <w:bCs/>
          <w:sz w:val="18"/>
          <w:szCs w:val="18"/>
          <w:lang w:eastAsia="ar-SA"/>
        </w:rPr>
      </w:pPr>
      <w:r w:rsidRPr="004C7F75">
        <w:rPr>
          <w:sz w:val="20"/>
          <w:szCs w:val="20"/>
        </w:rPr>
        <w:t>Ogólny opis zastosowanej technologii i zasady działania instalacji;</w:t>
      </w:r>
    </w:p>
    <w:p w14:paraId="1F544EBE" w14:textId="77777777" w:rsidR="00DE65F3" w:rsidRPr="004C7F75" w:rsidRDefault="00DE65F3" w:rsidP="00401A71">
      <w:pPr>
        <w:pStyle w:val="Akapitzlist"/>
        <w:numPr>
          <w:ilvl w:val="2"/>
          <w:numId w:val="44"/>
        </w:numPr>
        <w:suppressAutoHyphens/>
        <w:spacing w:after="0"/>
        <w:ind w:left="993"/>
        <w:jc w:val="both"/>
        <w:rPr>
          <w:rFonts w:asciiTheme="minorHAnsi" w:eastAsia="Times New Roman" w:hAnsiTheme="minorHAnsi" w:cstheme="minorHAnsi"/>
          <w:bCs/>
          <w:sz w:val="18"/>
          <w:szCs w:val="18"/>
          <w:lang w:eastAsia="ar-SA"/>
        </w:rPr>
      </w:pPr>
      <w:r w:rsidRPr="004C7F75">
        <w:rPr>
          <w:sz w:val="20"/>
          <w:szCs w:val="20"/>
        </w:rPr>
        <w:t>Opis planowanych do zastosowania materiałów i rozwiązań dla głównych urządzeń technologicznych (wymienniki ciepła, komora kondensacji, układ zabezpieczeń antykorozyjnych, kanały spalin, wentylatory spalin, pompy);</w:t>
      </w:r>
    </w:p>
    <w:p w14:paraId="6ECF1CAE" w14:textId="083CB6D8" w:rsidR="00DE65F3" w:rsidRPr="004C7F75" w:rsidRDefault="00DE65F3" w:rsidP="00401A71">
      <w:pPr>
        <w:pStyle w:val="Akapitzlist"/>
        <w:numPr>
          <w:ilvl w:val="2"/>
          <w:numId w:val="44"/>
        </w:numPr>
        <w:suppressAutoHyphens/>
        <w:spacing w:after="0"/>
        <w:ind w:left="993"/>
        <w:jc w:val="both"/>
        <w:rPr>
          <w:rFonts w:asciiTheme="minorHAnsi" w:eastAsia="Times New Roman" w:hAnsiTheme="minorHAnsi" w:cstheme="minorHAnsi"/>
          <w:bCs/>
          <w:sz w:val="18"/>
          <w:szCs w:val="18"/>
          <w:lang w:eastAsia="ar-SA"/>
        </w:rPr>
      </w:pPr>
      <w:r w:rsidRPr="004C7F75">
        <w:rPr>
          <w:sz w:val="20"/>
          <w:szCs w:val="20"/>
        </w:rPr>
        <w:t>Schemat ideowy instalacji dla parametrów projektowych wraz z całościowym bilansem instalacji uwzględniającym zużycie mediów (woda, sprężone powietrze), wykorzystanie dodatkowych substancji chemicznych, produkcję ścieków, produkcje szlamu;</w:t>
      </w:r>
    </w:p>
    <w:p w14:paraId="03D023E1" w14:textId="6563B77C" w:rsidR="00DE65F3" w:rsidRPr="004C7F75" w:rsidRDefault="00DE65F3" w:rsidP="00401A71">
      <w:pPr>
        <w:pStyle w:val="Akapitzlist"/>
        <w:numPr>
          <w:ilvl w:val="2"/>
          <w:numId w:val="44"/>
        </w:numPr>
        <w:suppressAutoHyphens/>
        <w:spacing w:after="0"/>
        <w:ind w:left="993"/>
        <w:jc w:val="both"/>
        <w:rPr>
          <w:rFonts w:asciiTheme="minorHAnsi" w:eastAsia="Times New Roman" w:hAnsiTheme="minorHAnsi" w:cstheme="minorHAnsi"/>
          <w:bCs/>
          <w:sz w:val="20"/>
          <w:szCs w:val="20"/>
          <w:lang w:eastAsia="ar-SA"/>
        </w:rPr>
      </w:pPr>
      <w:r w:rsidRPr="004C7F75">
        <w:rPr>
          <w:sz w:val="20"/>
          <w:szCs w:val="20"/>
        </w:rPr>
        <w:t>Szacowane dane dotyczące ilości powstającego szlamu</w:t>
      </w:r>
      <w:r w:rsidRPr="00982F19">
        <w:rPr>
          <w:sz w:val="20"/>
          <w:szCs w:val="20"/>
        </w:rPr>
        <w:t>.</w:t>
      </w:r>
    </w:p>
    <w:p w14:paraId="3D830071" w14:textId="79CDB3E3" w:rsidR="00D179F1" w:rsidRPr="00982F19" w:rsidRDefault="00D179F1" w:rsidP="00401A71">
      <w:pPr>
        <w:pStyle w:val="Akapitzlist"/>
        <w:numPr>
          <w:ilvl w:val="2"/>
          <w:numId w:val="44"/>
        </w:numPr>
        <w:suppressAutoHyphens/>
        <w:spacing w:after="0"/>
        <w:ind w:left="993"/>
        <w:jc w:val="both"/>
        <w:rPr>
          <w:rFonts w:asciiTheme="minorHAnsi" w:eastAsia="Times New Roman" w:hAnsiTheme="minorHAnsi" w:cstheme="minorHAnsi"/>
          <w:bCs/>
          <w:sz w:val="20"/>
          <w:szCs w:val="20"/>
          <w:lang w:eastAsia="ar-SA"/>
        </w:rPr>
      </w:pPr>
      <w:r w:rsidRPr="00982F19">
        <w:rPr>
          <w:rFonts w:asciiTheme="minorHAnsi" w:hAnsiTheme="minorHAnsi" w:cstheme="minorHAnsi"/>
          <w:sz w:val="20"/>
          <w:szCs w:val="20"/>
          <w:shd w:val="clear" w:color="auto" w:fill="FFFFFF"/>
        </w:rPr>
        <w:t xml:space="preserve">certyfikat wydany przez jednostkę oceniającą zgodność lub sprawozdania z badań przeprowadzonych przez tę jednostkę </w:t>
      </w:r>
      <w:r w:rsidRPr="00982F19">
        <w:rPr>
          <w:rFonts w:asciiTheme="minorHAnsi" w:eastAsia="Times New Roman" w:hAnsiTheme="minorHAnsi" w:cstheme="minorHAnsi"/>
          <w:bCs/>
          <w:sz w:val="20"/>
          <w:szCs w:val="20"/>
          <w:lang w:eastAsia="ar-SA"/>
        </w:rPr>
        <w:t>na potwierdzenie wymogu określonego w pkt 3.</w:t>
      </w:r>
      <w:r w:rsidR="00982F19" w:rsidRPr="004C7F75">
        <w:rPr>
          <w:rFonts w:asciiTheme="minorHAnsi" w:eastAsia="Times New Roman" w:hAnsiTheme="minorHAnsi" w:cstheme="minorHAnsi"/>
          <w:bCs/>
          <w:sz w:val="20"/>
          <w:szCs w:val="20"/>
          <w:lang w:eastAsia="ar-SA"/>
        </w:rPr>
        <w:t>8</w:t>
      </w:r>
      <w:r w:rsidR="00982F19" w:rsidRPr="00982F19">
        <w:rPr>
          <w:rFonts w:asciiTheme="minorHAnsi" w:eastAsia="Times New Roman" w:hAnsiTheme="minorHAnsi" w:cstheme="minorHAnsi"/>
          <w:bCs/>
          <w:sz w:val="20"/>
          <w:szCs w:val="20"/>
          <w:lang w:eastAsia="ar-SA"/>
        </w:rPr>
        <w:t xml:space="preserve"> SWZ (norma ISO 9001);</w:t>
      </w:r>
    </w:p>
    <w:p w14:paraId="7EFAFB14" w14:textId="078D99C2" w:rsidR="00982F19" w:rsidRPr="00982F19" w:rsidRDefault="00982F19" w:rsidP="00401A71">
      <w:pPr>
        <w:pStyle w:val="Akapitzlist"/>
        <w:numPr>
          <w:ilvl w:val="2"/>
          <w:numId w:val="44"/>
        </w:numPr>
        <w:suppressAutoHyphens/>
        <w:spacing w:after="0"/>
        <w:ind w:left="993"/>
        <w:jc w:val="both"/>
        <w:rPr>
          <w:rFonts w:asciiTheme="minorHAnsi" w:eastAsia="Times New Roman" w:hAnsiTheme="minorHAnsi" w:cstheme="minorHAnsi"/>
          <w:bCs/>
          <w:sz w:val="20"/>
          <w:szCs w:val="20"/>
          <w:lang w:eastAsia="ar-SA"/>
        </w:rPr>
      </w:pPr>
      <w:r w:rsidRPr="004C7F75">
        <w:rPr>
          <w:rFonts w:asciiTheme="minorHAnsi" w:hAnsiTheme="minorHAnsi" w:cstheme="minorHAnsi"/>
          <w:sz w:val="20"/>
          <w:szCs w:val="20"/>
          <w:shd w:val="clear" w:color="auto" w:fill="FFFFFF"/>
        </w:rPr>
        <w:t xml:space="preserve">certyfikat wydany przez jednostkę oceniającą zgodność lub sprawozdania z badań przeprowadzonych przez tę jednostkę </w:t>
      </w:r>
      <w:r w:rsidRPr="004C7F75">
        <w:rPr>
          <w:rFonts w:asciiTheme="minorHAnsi" w:eastAsia="Times New Roman" w:hAnsiTheme="minorHAnsi" w:cstheme="minorHAnsi"/>
          <w:bCs/>
          <w:sz w:val="20"/>
          <w:szCs w:val="20"/>
          <w:lang w:eastAsia="ar-SA"/>
        </w:rPr>
        <w:t>na potwierdzenie wymogu określonego w 3.11 SWZ (wytwarzania, montażu, modernizacji i naprawy urządzeń ciśnieniowych, podlegających Urzędu Dozoru Technicznego lub równoważne</w:t>
      </w:r>
      <w:r w:rsidRPr="00982F19">
        <w:rPr>
          <w:rFonts w:asciiTheme="minorHAnsi" w:eastAsia="Times New Roman" w:hAnsiTheme="minorHAnsi" w:cstheme="minorHAnsi"/>
          <w:bCs/>
          <w:sz w:val="20"/>
          <w:szCs w:val="20"/>
          <w:lang w:eastAsia="ar-SA"/>
        </w:rPr>
        <w:t>).</w:t>
      </w:r>
    </w:p>
    <w:p w14:paraId="11CBCC85" w14:textId="77777777" w:rsidR="009A711D" w:rsidRPr="004C7F75" w:rsidRDefault="009A711D" w:rsidP="00D23AB5">
      <w:pPr>
        <w:pStyle w:val="Akapitzlist"/>
        <w:numPr>
          <w:ilvl w:val="1"/>
          <w:numId w:val="44"/>
        </w:numPr>
        <w:suppressAutoHyphens/>
        <w:spacing w:after="0"/>
        <w:ind w:left="709" w:hanging="567"/>
        <w:jc w:val="both"/>
        <w:rPr>
          <w:rFonts w:asciiTheme="minorHAnsi" w:eastAsia="Times New Roman" w:hAnsiTheme="minorHAnsi" w:cstheme="minorHAnsi"/>
          <w:b/>
          <w:sz w:val="20"/>
          <w:szCs w:val="20"/>
          <w:lang w:eastAsia="ar-SA"/>
        </w:rPr>
      </w:pPr>
      <w:r w:rsidRPr="004C7F75">
        <w:rPr>
          <w:rFonts w:asciiTheme="minorHAnsi" w:eastAsia="Times New Roman" w:hAnsiTheme="minorHAnsi" w:cstheme="minorHAnsi"/>
          <w:sz w:val="20"/>
          <w:szCs w:val="20"/>
          <w:lang w:eastAsia="pl-PL"/>
        </w:rPr>
        <w:lastRenderedPageBreak/>
        <w:t>Zamawiający akceptuje równoważne przedmiotowe środki dowodowe, jeśli potwierdzają, że oferowane dostawy, usługi lub roboty budowlane spełniają określone przez Zamawiającego wymagania, cechy lub kryteria.</w:t>
      </w:r>
    </w:p>
    <w:p w14:paraId="009ACED8" w14:textId="52FB67D9" w:rsidR="009A711D" w:rsidRPr="004C7F75" w:rsidRDefault="009A711D" w:rsidP="00D23AB5">
      <w:pPr>
        <w:pStyle w:val="Akapitzlist"/>
        <w:numPr>
          <w:ilvl w:val="1"/>
          <w:numId w:val="44"/>
        </w:numPr>
        <w:suppressAutoHyphens/>
        <w:spacing w:after="0"/>
        <w:ind w:left="709" w:hanging="567"/>
        <w:jc w:val="both"/>
        <w:rPr>
          <w:rFonts w:asciiTheme="minorHAnsi" w:eastAsia="Times New Roman" w:hAnsiTheme="minorHAnsi" w:cstheme="minorHAnsi"/>
          <w:b/>
          <w:sz w:val="20"/>
          <w:szCs w:val="20"/>
          <w:lang w:eastAsia="ar-SA"/>
        </w:rPr>
      </w:pPr>
      <w:r w:rsidRPr="004C7F75">
        <w:rPr>
          <w:rFonts w:asciiTheme="minorHAnsi" w:eastAsia="Times New Roman" w:hAnsiTheme="minorHAnsi" w:cstheme="minorHAnsi"/>
          <w:sz w:val="20"/>
          <w:szCs w:val="20"/>
          <w:lang w:eastAsia="pl-PL"/>
        </w:rPr>
        <w:t>Jeżeli wymagane jest złożenie certyfikatów wydanych przez określoną jednostkę oceniającą zgodność, Zamawiający akceptuje również certyfikaty wydane przez inne równoważne jednostki oceniające zgodność. Zamawiający akceptuje odpowiednie przedmiotowe środki dowodowe, inne niż certyfikaty,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27582D7A" w14:textId="61E812A5" w:rsidR="00156F08" w:rsidRPr="004C7F75" w:rsidRDefault="00156F08" w:rsidP="00D23AB5">
      <w:pPr>
        <w:pStyle w:val="Akapitzlist"/>
        <w:numPr>
          <w:ilvl w:val="1"/>
          <w:numId w:val="44"/>
        </w:numPr>
        <w:suppressAutoHyphens/>
        <w:spacing w:after="0"/>
        <w:ind w:left="709" w:hanging="567"/>
        <w:jc w:val="both"/>
        <w:rPr>
          <w:rFonts w:asciiTheme="minorHAnsi" w:eastAsia="Times New Roman" w:hAnsiTheme="minorHAnsi" w:cstheme="minorHAnsi"/>
          <w:b/>
          <w:sz w:val="20"/>
          <w:szCs w:val="20"/>
          <w:lang w:eastAsia="ar-SA"/>
        </w:rPr>
      </w:pPr>
      <w:r w:rsidRPr="004C7F75">
        <w:rPr>
          <w:rFonts w:asciiTheme="minorHAnsi" w:eastAsia="Times New Roman" w:hAnsiTheme="minorHAnsi" w:cstheme="minorHAnsi"/>
          <w:sz w:val="20"/>
          <w:szCs w:val="20"/>
          <w:lang w:eastAsia="pl-PL"/>
        </w:rPr>
        <w:t>UWAGA: PRZEDMIOTOWE ŚRODKI DOWODOWE NALEŻY ZŁOŻYĆ WRAZ Z OFERTĄ.</w:t>
      </w:r>
    </w:p>
    <w:p w14:paraId="2ADE90C4" w14:textId="77777777" w:rsidR="00156F08" w:rsidRPr="004C7F75" w:rsidRDefault="00156F08" w:rsidP="00D23AB5">
      <w:pPr>
        <w:pStyle w:val="Akapitzlist"/>
        <w:numPr>
          <w:ilvl w:val="1"/>
          <w:numId w:val="44"/>
        </w:numPr>
        <w:suppressAutoHyphens/>
        <w:spacing w:after="0"/>
        <w:ind w:left="709" w:hanging="567"/>
        <w:jc w:val="both"/>
        <w:rPr>
          <w:rFonts w:asciiTheme="minorHAnsi" w:eastAsia="Times New Roman" w:hAnsiTheme="minorHAnsi" w:cstheme="minorHAnsi"/>
          <w:b/>
          <w:sz w:val="20"/>
          <w:szCs w:val="20"/>
          <w:lang w:eastAsia="ar-SA"/>
        </w:rPr>
      </w:pPr>
      <w:r w:rsidRPr="004C7F75">
        <w:rPr>
          <w:rFonts w:asciiTheme="minorHAnsi" w:eastAsia="Times New Roman" w:hAnsiTheme="minorHAnsi" w:cstheme="minorHAnsi"/>
          <w:sz w:val="20"/>
          <w:szCs w:val="20"/>
          <w:lang w:eastAsia="pl-PL"/>
        </w:rPr>
        <w:t>Jeżeli Wykonawca nie złożył przedmiotowych środków dowodowych lub złożone przedmiotowe środki dowodowe są niekompletne, Zamawiający wezwie jednokrotnie do ich złożenia lub uzupełnienia w wyznaczonym terminie.</w:t>
      </w:r>
    </w:p>
    <w:p w14:paraId="7F38E972" w14:textId="6C30E56E" w:rsidR="00156F08" w:rsidRPr="004C7F75" w:rsidRDefault="00156F08" w:rsidP="00D23AB5">
      <w:pPr>
        <w:pStyle w:val="Akapitzlist"/>
        <w:numPr>
          <w:ilvl w:val="1"/>
          <w:numId w:val="44"/>
        </w:numPr>
        <w:suppressAutoHyphens/>
        <w:spacing w:after="0"/>
        <w:ind w:left="709" w:hanging="567"/>
        <w:jc w:val="both"/>
        <w:rPr>
          <w:rFonts w:asciiTheme="minorHAnsi" w:eastAsia="Times New Roman" w:hAnsiTheme="minorHAnsi" w:cstheme="minorHAnsi"/>
          <w:b/>
          <w:sz w:val="20"/>
          <w:szCs w:val="20"/>
          <w:lang w:eastAsia="ar-SA"/>
        </w:rPr>
      </w:pPr>
      <w:r w:rsidRPr="004C7F75">
        <w:rPr>
          <w:rFonts w:asciiTheme="minorHAnsi" w:eastAsia="Times New Roman" w:hAnsiTheme="minorHAnsi" w:cstheme="minorHAnsi"/>
          <w:sz w:val="20"/>
          <w:szCs w:val="20"/>
          <w:lang w:eastAsia="pl-PL"/>
        </w:rPr>
        <w:t>Zamawiający może żądać od Wykonawców wyjaśnień dotyczących treści przedmiotowych środków dowodowych</w:t>
      </w:r>
    </w:p>
    <w:p w14:paraId="70D2B157" w14:textId="77777777" w:rsidR="00750EFC" w:rsidRPr="00FA3B64" w:rsidRDefault="00750EFC" w:rsidP="00750EFC">
      <w:pPr>
        <w:pStyle w:val="Akapitzlist"/>
        <w:suppressAutoHyphens/>
        <w:spacing w:after="0"/>
        <w:ind w:left="567"/>
        <w:jc w:val="both"/>
        <w:rPr>
          <w:rFonts w:asciiTheme="minorHAnsi" w:eastAsia="Times New Roman" w:hAnsiTheme="minorHAnsi" w:cstheme="minorHAnsi"/>
          <w:b/>
          <w:sz w:val="20"/>
          <w:szCs w:val="20"/>
          <w:lang w:eastAsia="ar-SA"/>
        </w:rPr>
      </w:pPr>
    </w:p>
    <w:p w14:paraId="6F2DCCF4" w14:textId="136F75FC" w:rsidR="00DE2F48" w:rsidRPr="00401A71" w:rsidRDefault="00DE2F48" w:rsidP="00401A71">
      <w:pPr>
        <w:pStyle w:val="Akapitzlist"/>
        <w:numPr>
          <w:ilvl w:val="0"/>
          <w:numId w:val="44"/>
        </w:numPr>
        <w:suppressAutoHyphens/>
        <w:spacing w:after="0"/>
        <w:jc w:val="both"/>
        <w:rPr>
          <w:rFonts w:asciiTheme="minorHAnsi" w:eastAsia="Times New Roman" w:hAnsiTheme="minorHAnsi" w:cstheme="minorHAnsi"/>
          <w:bCs/>
          <w:sz w:val="20"/>
          <w:szCs w:val="20"/>
          <w:lang w:eastAsia="ar-SA"/>
        </w:rPr>
      </w:pPr>
      <w:r w:rsidRPr="00401A71">
        <w:rPr>
          <w:rFonts w:asciiTheme="minorHAnsi" w:hAnsiTheme="minorHAnsi" w:cstheme="minorHAnsi"/>
          <w:b/>
          <w:bCs/>
          <w:sz w:val="20"/>
          <w:szCs w:val="20"/>
          <w:shd w:val="clear" w:color="auto" w:fill="FFFFFF"/>
        </w:rPr>
        <w:t>ŚRODK</w:t>
      </w:r>
      <w:r w:rsidR="00DB73E1" w:rsidRPr="00401A71">
        <w:rPr>
          <w:rFonts w:asciiTheme="minorHAnsi" w:hAnsiTheme="minorHAnsi" w:cstheme="minorHAnsi"/>
          <w:b/>
          <w:bCs/>
          <w:sz w:val="20"/>
          <w:szCs w:val="20"/>
          <w:shd w:val="clear" w:color="auto" w:fill="FFFFFF"/>
        </w:rPr>
        <w:t>I</w:t>
      </w:r>
      <w:r w:rsidRPr="00401A71">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sidRPr="00401A71">
        <w:rPr>
          <w:rFonts w:asciiTheme="minorHAnsi" w:hAnsiTheme="minorHAnsi" w:cstheme="minorHAnsi"/>
          <w:b/>
          <w:bCs/>
          <w:sz w:val="20"/>
          <w:szCs w:val="20"/>
          <w:shd w:val="clear" w:color="auto" w:fill="FFFFFF"/>
        </w:rPr>
        <w:br/>
      </w:r>
      <w:r w:rsidRPr="00401A71">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401A71">
        <w:rPr>
          <w:rFonts w:asciiTheme="minorHAnsi" w:hAnsiTheme="minorHAnsi" w:cstheme="minorHAnsi"/>
          <w:sz w:val="20"/>
          <w:szCs w:val="20"/>
          <w:shd w:val="clear" w:color="auto" w:fill="FFFFFF"/>
        </w:rPr>
        <w:t>:</w:t>
      </w:r>
    </w:p>
    <w:p w14:paraId="68515288" w14:textId="77777777" w:rsidR="003077AE" w:rsidRPr="005F6EC0" w:rsidRDefault="003077AE" w:rsidP="001D24FD">
      <w:pPr>
        <w:pStyle w:val="Akapitzlist"/>
        <w:numPr>
          <w:ilvl w:val="0"/>
          <w:numId w:val="11"/>
        </w:numPr>
        <w:suppressAutoHyphens/>
        <w:spacing w:after="0"/>
        <w:jc w:val="both"/>
        <w:rPr>
          <w:rFonts w:asciiTheme="minorHAnsi" w:hAnsiTheme="minorHAnsi" w:cstheme="minorHAnsi"/>
          <w:vanish/>
          <w:sz w:val="20"/>
          <w:szCs w:val="20"/>
        </w:rPr>
      </w:pPr>
    </w:p>
    <w:p w14:paraId="0A304FCC" w14:textId="77777777" w:rsidR="003077AE" w:rsidRPr="005F6EC0" w:rsidRDefault="003077AE" w:rsidP="001D24FD">
      <w:pPr>
        <w:pStyle w:val="Akapitzlist"/>
        <w:numPr>
          <w:ilvl w:val="0"/>
          <w:numId w:val="11"/>
        </w:numPr>
        <w:suppressAutoHyphens/>
        <w:spacing w:after="0"/>
        <w:jc w:val="both"/>
        <w:rPr>
          <w:rFonts w:asciiTheme="minorHAnsi" w:hAnsiTheme="minorHAnsi" w:cstheme="minorHAnsi"/>
          <w:vanish/>
          <w:sz w:val="20"/>
          <w:szCs w:val="20"/>
        </w:rPr>
      </w:pPr>
    </w:p>
    <w:p w14:paraId="7F9FB814" w14:textId="77777777" w:rsidR="003077AE" w:rsidRPr="005F6EC0" w:rsidRDefault="003077AE" w:rsidP="001D24FD">
      <w:pPr>
        <w:pStyle w:val="Akapitzlist"/>
        <w:numPr>
          <w:ilvl w:val="0"/>
          <w:numId w:val="11"/>
        </w:numPr>
        <w:suppressAutoHyphens/>
        <w:spacing w:after="0"/>
        <w:jc w:val="both"/>
        <w:rPr>
          <w:rFonts w:asciiTheme="minorHAnsi" w:hAnsiTheme="minorHAnsi" w:cstheme="minorHAnsi"/>
          <w:vanish/>
          <w:sz w:val="20"/>
          <w:szCs w:val="20"/>
        </w:rPr>
      </w:pPr>
    </w:p>
    <w:p w14:paraId="078230B1" w14:textId="7A71ED0B" w:rsidR="00F35553" w:rsidRPr="005F6EC0" w:rsidRDefault="00F35553" w:rsidP="00D23AB5">
      <w:pPr>
        <w:pStyle w:val="Akapitzlist"/>
        <w:numPr>
          <w:ilvl w:val="1"/>
          <w:numId w:val="11"/>
        </w:numPr>
        <w:suppressAutoHyphens/>
        <w:spacing w:after="0"/>
        <w:ind w:left="709" w:hanging="567"/>
        <w:jc w:val="both"/>
        <w:rPr>
          <w:rFonts w:asciiTheme="minorHAnsi" w:eastAsia="Times New Roman" w:hAnsiTheme="minorHAnsi" w:cstheme="minorHAnsi"/>
          <w:bCs/>
          <w:sz w:val="20"/>
          <w:szCs w:val="20"/>
          <w:lang w:eastAsia="ar-SA"/>
        </w:rPr>
      </w:pPr>
      <w:r w:rsidRPr="005F6EC0">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4146A021" w14:textId="77777777" w:rsidR="00F35553" w:rsidRPr="005F6EC0" w:rsidRDefault="00F35553" w:rsidP="00D23AB5">
      <w:pPr>
        <w:pStyle w:val="Akapitzlist"/>
        <w:numPr>
          <w:ilvl w:val="1"/>
          <w:numId w:val="11"/>
        </w:numPr>
        <w:suppressAutoHyphens/>
        <w:spacing w:after="0"/>
        <w:ind w:left="709" w:hanging="567"/>
        <w:jc w:val="both"/>
        <w:rPr>
          <w:rFonts w:asciiTheme="minorHAnsi" w:eastAsia="Times New Roman" w:hAnsiTheme="minorHAnsi" w:cstheme="minorHAnsi"/>
          <w:bCs/>
          <w:sz w:val="20"/>
          <w:szCs w:val="20"/>
          <w:lang w:eastAsia="ar-SA"/>
        </w:rPr>
      </w:pPr>
      <w:r w:rsidRPr="005F6EC0">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wniosków o dopuszczenie do udziału w postępowaniu, potwierdzenia zainteresowania, ofert, o ile jej treść jest udokumentowana.</w:t>
      </w:r>
    </w:p>
    <w:p w14:paraId="00ED8E1C" w14:textId="77777777" w:rsidR="0067292B" w:rsidRPr="00111990" w:rsidRDefault="0067292B" w:rsidP="00D23AB5">
      <w:pPr>
        <w:pStyle w:val="Tekstpodstawowy"/>
        <w:numPr>
          <w:ilvl w:val="1"/>
          <w:numId w:val="11"/>
        </w:numPr>
        <w:spacing w:after="0" w:line="276" w:lineRule="auto"/>
        <w:ind w:left="709" w:hanging="567"/>
        <w:contextualSpacing/>
        <w:jc w:val="both"/>
        <w:rPr>
          <w:rFonts w:asciiTheme="minorHAnsi" w:eastAsia="Calibri" w:hAnsiTheme="minorHAnsi" w:cstheme="minorHAnsi"/>
          <w:sz w:val="20"/>
          <w:szCs w:val="20"/>
          <w:lang w:eastAsia="en-US"/>
        </w:rPr>
      </w:pPr>
      <w:r w:rsidRPr="00111990">
        <w:rPr>
          <w:rFonts w:asciiTheme="minorHAnsi" w:eastAsia="Calibri" w:hAnsiTheme="minorHAnsi" w:cstheme="minorHAnsi"/>
          <w:sz w:val="20"/>
          <w:szCs w:val="20"/>
          <w:lang w:eastAsia="en-US"/>
        </w:rPr>
        <w:t xml:space="preserve">Forma dokumentów: </w:t>
      </w:r>
    </w:p>
    <w:p w14:paraId="34716672" w14:textId="77777777" w:rsidR="0067292B" w:rsidRPr="00111990" w:rsidRDefault="0067292B" w:rsidP="00D23AB5">
      <w:pPr>
        <w:pStyle w:val="Akapitzlist"/>
        <w:numPr>
          <w:ilvl w:val="2"/>
          <w:numId w:val="11"/>
        </w:numPr>
        <w:ind w:left="993" w:hanging="709"/>
        <w:rPr>
          <w:rFonts w:asciiTheme="minorHAnsi" w:hAnsiTheme="minorHAnsi" w:cstheme="minorHAnsi"/>
          <w:sz w:val="20"/>
          <w:szCs w:val="20"/>
        </w:rPr>
      </w:pPr>
      <w:r w:rsidRPr="00111990">
        <w:rPr>
          <w:rFonts w:asciiTheme="minorHAnsi" w:hAnsiTheme="minorHAnsi" w:cstheme="minorHAnsi"/>
          <w:sz w:val="20"/>
          <w:szCs w:val="20"/>
        </w:rPr>
        <w:t>Dokumenty, o których mowa w pkt 12.1 SWZ, Wykonawca składa wraz z ofertą:</w:t>
      </w:r>
    </w:p>
    <w:p w14:paraId="7D73E593" w14:textId="30A3B404" w:rsidR="0067292B" w:rsidRPr="00111990" w:rsidRDefault="0067292B" w:rsidP="00D23AB5">
      <w:pPr>
        <w:pStyle w:val="Akapitzlist"/>
        <w:numPr>
          <w:ilvl w:val="3"/>
          <w:numId w:val="11"/>
        </w:numPr>
        <w:ind w:left="1418" w:hanging="850"/>
        <w:jc w:val="both"/>
        <w:rPr>
          <w:rFonts w:asciiTheme="minorHAnsi" w:hAnsiTheme="minorHAnsi" w:cstheme="minorHAnsi"/>
          <w:sz w:val="20"/>
          <w:szCs w:val="20"/>
        </w:rPr>
      </w:pPr>
      <w:r w:rsidRPr="00111990">
        <w:rPr>
          <w:rFonts w:asciiTheme="minorHAnsi" w:hAnsiTheme="minorHAnsi" w:cstheme="minorHAnsi"/>
          <w:sz w:val="20"/>
          <w:szCs w:val="20"/>
        </w:rPr>
        <w:t xml:space="preserve">w formie elektronicznej (z wykorzystaniem kwalifikowanego podpisu elektronicznego) lub </w:t>
      </w:r>
    </w:p>
    <w:p w14:paraId="623B2CA7" w14:textId="77777777" w:rsidR="0067292B" w:rsidRPr="00111990" w:rsidRDefault="0067292B" w:rsidP="00D23AB5">
      <w:pPr>
        <w:pStyle w:val="Akapitzlist"/>
        <w:numPr>
          <w:ilvl w:val="3"/>
          <w:numId w:val="11"/>
        </w:numPr>
        <w:ind w:left="1418" w:hanging="850"/>
        <w:jc w:val="both"/>
        <w:rPr>
          <w:rFonts w:asciiTheme="minorHAnsi" w:hAnsiTheme="minorHAnsi" w:cstheme="minorHAnsi"/>
          <w:sz w:val="20"/>
          <w:szCs w:val="20"/>
        </w:rPr>
      </w:pPr>
      <w:r w:rsidRPr="00111990">
        <w:rPr>
          <w:rFonts w:asciiTheme="minorHAnsi" w:hAnsiTheme="minorHAnsi" w:cstheme="minorHAnsi"/>
          <w:sz w:val="20"/>
          <w:szCs w:val="20"/>
        </w:rPr>
        <w:t xml:space="preserve"> w formie elektronicznej kopii poświadczonej za zgodność z oryginałem przez notariusza (dotyczy pełnomocnictwa) lub </w:t>
      </w:r>
    </w:p>
    <w:p w14:paraId="132CE8A6" w14:textId="4CE3FE42" w:rsidR="0067292B" w:rsidRPr="003348E7" w:rsidRDefault="0067292B" w:rsidP="00D23AB5">
      <w:pPr>
        <w:pStyle w:val="Akapitzlist"/>
        <w:numPr>
          <w:ilvl w:val="3"/>
          <w:numId w:val="11"/>
        </w:numPr>
        <w:ind w:left="1418" w:hanging="850"/>
        <w:jc w:val="both"/>
        <w:rPr>
          <w:rFonts w:asciiTheme="minorHAnsi" w:hAnsiTheme="minorHAnsi" w:cstheme="minorHAnsi"/>
          <w:sz w:val="20"/>
          <w:szCs w:val="20"/>
        </w:rPr>
      </w:pPr>
      <w:r w:rsidRPr="00111990">
        <w:rPr>
          <w:rFonts w:asciiTheme="minorHAnsi" w:hAnsiTheme="minorHAnsi" w:cstheme="minorHAnsi"/>
          <w:sz w:val="20"/>
          <w:szCs w:val="20"/>
        </w:rPr>
        <w:t xml:space="preserve"> w formie elektronicznej kopii poświadczonej za zgodność z oryginałem przez wykonawcę z wykorzystaniem kwalifikowanego podpisu </w:t>
      </w:r>
      <w:r w:rsidRPr="003348E7">
        <w:rPr>
          <w:rFonts w:asciiTheme="minorHAnsi" w:hAnsiTheme="minorHAnsi" w:cstheme="minorHAnsi"/>
          <w:sz w:val="20"/>
          <w:szCs w:val="20"/>
        </w:rPr>
        <w:t>elektronicznego</w:t>
      </w:r>
      <w:r w:rsidR="00111990" w:rsidRPr="003348E7">
        <w:rPr>
          <w:rFonts w:asciiTheme="minorHAnsi" w:hAnsiTheme="minorHAnsi" w:cstheme="minorHAnsi"/>
          <w:sz w:val="20"/>
          <w:szCs w:val="20"/>
        </w:rPr>
        <w:t xml:space="preserve"> </w:t>
      </w:r>
      <w:r w:rsidRPr="003348E7">
        <w:rPr>
          <w:rFonts w:asciiTheme="minorHAnsi" w:hAnsiTheme="minorHAnsi" w:cstheme="minorHAnsi"/>
          <w:sz w:val="20"/>
          <w:szCs w:val="20"/>
        </w:rPr>
        <w:t>(</w:t>
      </w:r>
      <w:r w:rsidRPr="00CE4D37">
        <w:rPr>
          <w:rFonts w:asciiTheme="minorHAnsi" w:hAnsiTheme="minorHAnsi" w:cstheme="minorHAnsi"/>
          <w:sz w:val="20"/>
          <w:szCs w:val="20"/>
        </w:rPr>
        <w:t xml:space="preserve">dotyczy </w:t>
      </w:r>
      <w:r w:rsidRPr="004C7F75">
        <w:rPr>
          <w:rFonts w:asciiTheme="minorHAnsi" w:hAnsiTheme="minorHAnsi" w:cstheme="minorHAnsi"/>
          <w:b/>
          <w:bCs/>
          <w:sz w:val="20"/>
          <w:szCs w:val="20"/>
          <w:u w:val="single"/>
        </w:rPr>
        <w:t xml:space="preserve">kopii </w:t>
      </w:r>
      <w:r w:rsidRPr="00CE4D37">
        <w:rPr>
          <w:rFonts w:asciiTheme="minorHAnsi" w:hAnsiTheme="minorHAnsi" w:cstheme="minorHAnsi"/>
          <w:sz w:val="20"/>
          <w:szCs w:val="20"/>
        </w:rPr>
        <w:t xml:space="preserve">wyciągów </w:t>
      </w:r>
      <w:r w:rsidRPr="003348E7">
        <w:rPr>
          <w:rFonts w:asciiTheme="minorHAnsi" w:hAnsiTheme="minorHAnsi" w:cstheme="minorHAnsi"/>
          <w:sz w:val="20"/>
          <w:szCs w:val="20"/>
        </w:rPr>
        <w:t>z odpowiednich rejestrów).</w:t>
      </w:r>
    </w:p>
    <w:p w14:paraId="3CE5E3F3" w14:textId="4E659DD1" w:rsidR="0067292B" w:rsidRPr="003348E7" w:rsidRDefault="0067292B" w:rsidP="00D23AB5">
      <w:pPr>
        <w:pStyle w:val="Akapitzlist"/>
        <w:numPr>
          <w:ilvl w:val="2"/>
          <w:numId w:val="11"/>
        </w:numPr>
        <w:ind w:left="993" w:hanging="709"/>
        <w:jc w:val="both"/>
        <w:rPr>
          <w:rFonts w:asciiTheme="minorHAnsi" w:hAnsiTheme="minorHAnsi" w:cstheme="minorHAnsi"/>
          <w:sz w:val="20"/>
          <w:szCs w:val="20"/>
        </w:rPr>
      </w:pPr>
      <w:r w:rsidRPr="003348E7">
        <w:rPr>
          <w:rFonts w:asciiTheme="minorHAnsi" w:hAnsiTheme="minorHAnsi" w:cstheme="minorHAnsi"/>
          <w:sz w:val="20"/>
          <w:szCs w:val="20"/>
        </w:rPr>
        <w:t>Dokumenty, o których mowa w pkt. 12.</w:t>
      </w:r>
      <w:r w:rsidR="003348E7" w:rsidRPr="003348E7">
        <w:rPr>
          <w:rFonts w:asciiTheme="minorHAnsi" w:hAnsiTheme="minorHAnsi" w:cstheme="minorHAnsi"/>
          <w:sz w:val="20"/>
          <w:szCs w:val="20"/>
        </w:rPr>
        <w:t>4</w:t>
      </w:r>
      <w:r w:rsidRPr="003348E7">
        <w:rPr>
          <w:rFonts w:asciiTheme="minorHAnsi" w:hAnsiTheme="minorHAnsi" w:cstheme="minorHAnsi"/>
          <w:sz w:val="20"/>
          <w:szCs w:val="20"/>
        </w:rPr>
        <w:t xml:space="preserve"> SWZ składa się w formie elektronicznej (z wykorzystaniem kwalifikowanego podpisu elektronicznego). </w:t>
      </w:r>
    </w:p>
    <w:p w14:paraId="5A66AB3B" w14:textId="6972BF56" w:rsidR="0067292B" w:rsidRPr="00111990" w:rsidRDefault="0067292B" w:rsidP="00D23AB5">
      <w:pPr>
        <w:pStyle w:val="Akapitzlist"/>
        <w:numPr>
          <w:ilvl w:val="2"/>
          <w:numId w:val="11"/>
        </w:numPr>
        <w:ind w:left="993" w:hanging="709"/>
        <w:jc w:val="both"/>
        <w:rPr>
          <w:rFonts w:asciiTheme="minorHAnsi" w:hAnsiTheme="minorHAnsi" w:cstheme="minorHAnsi"/>
          <w:sz w:val="20"/>
          <w:szCs w:val="20"/>
        </w:rPr>
      </w:pPr>
      <w:r w:rsidRPr="00C30C7D">
        <w:rPr>
          <w:rFonts w:asciiTheme="minorHAnsi" w:hAnsiTheme="minorHAnsi" w:cstheme="minorHAnsi"/>
          <w:sz w:val="20"/>
          <w:szCs w:val="20"/>
        </w:rPr>
        <w:t xml:space="preserve">Pozostałe dokumenty, poza wskazanymi w </w:t>
      </w:r>
      <w:r w:rsidRPr="003348E7">
        <w:rPr>
          <w:rFonts w:asciiTheme="minorHAnsi" w:hAnsiTheme="minorHAnsi" w:cstheme="minorHAnsi"/>
          <w:sz w:val="20"/>
          <w:szCs w:val="20"/>
        </w:rPr>
        <w:t xml:space="preserve">pkt. 14.3.1 i 14.3.2 SWZ, składane są w formie elektronicznej </w:t>
      </w:r>
      <w:r w:rsidRPr="003348E7">
        <w:rPr>
          <w:rFonts w:asciiTheme="minorHAnsi" w:hAnsiTheme="minorHAnsi" w:cstheme="minorHAnsi"/>
          <w:sz w:val="20"/>
          <w:szCs w:val="20"/>
        </w:rPr>
        <w:br/>
        <w:t xml:space="preserve">(z wykorzystaniem kwalifikowanego podpisu elektronicznego) lub kopii poświadczonej </w:t>
      </w:r>
      <w:r w:rsidRPr="00111990">
        <w:rPr>
          <w:rFonts w:asciiTheme="minorHAnsi" w:hAnsiTheme="minorHAnsi" w:cstheme="minorHAnsi"/>
          <w:sz w:val="20"/>
          <w:szCs w:val="20"/>
        </w:rPr>
        <w:t xml:space="preserve">za zgodność z oryginałem w formie elektronicznej, (z wykorzystaniem kwalifikowanego podpisu elektronicznego). </w:t>
      </w:r>
    </w:p>
    <w:p w14:paraId="2FC3DAFD" w14:textId="77777777" w:rsidR="0067292B" w:rsidRPr="00BD75D5" w:rsidRDefault="0067292B" w:rsidP="00D23AB5">
      <w:pPr>
        <w:pStyle w:val="Akapitzlist"/>
        <w:numPr>
          <w:ilvl w:val="2"/>
          <w:numId w:val="11"/>
        </w:numPr>
        <w:ind w:left="993" w:hanging="709"/>
        <w:jc w:val="both"/>
        <w:rPr>
          <w:rFonts w:asciiTheme="minorHAnsi" w:hAnsiTheme="minorHAnsi" w:cstheme="minorHAnsi"/>
          <w:sz w:val="20"/>
          <w:szCs w:val="20"/>
        </w:rPr>
      </w:pPr>
      <w:r w:rsidRPr="00BD75D5">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07B4EC9D" w14:textId="77777777" w:rsidR="0067292B" w:rsidRPr="009A0A8B" w:rsidRDefault="0067292B" w:rsidP="00D23AB5">
      <w:pPr>
        <w:pStyle w:val="Akapitzlist"/>
        <w:numPr>
          <w:ilvl w:val="2"/>
          <w:numId w:val="11"/>
        </w:numPr>
        <w:ind w:left="993" w:hanging="709"/>
        <w:rPr>
          <w:rFonts w:asciiTheme="minorHAnsi" w:hAnsiTheme="minorHAnsi" w:cstheme="minorHAnsi"/>
          <w:sz w:val="20"/>
          <w:szCs w:val="20"/>
        </w:rPr>
      </w:pPr>
      <w:r w:rsidRPr="009A0A8B">
        <w:rPr>
          <w:rFonts w:asciiTheme="minorHAnsi" w:hAnsiTheme="minorHAnsi" w:cstheme="minorHAnsi"/>
          <w:sz w:val="20"/>
          <w:szCs w:val="20"/>
        </w:rPr>
        <w:t>Poświadczenie za zgodność z oryginałem dokumentu następuje w formie elektronicznej.</w:t>
      </w:r>
    </w:p>
    <w:p w14:paraId="42E5E833" w14:textId="2F584CE5" w:rsidR="0067292B" w:rsidRPr="001B649C" w:rsidRDefault="0067292B" w:rsidP="00D23AB5">
      <w:pPr>
        <w:pStyle w:val="Akapitzlist"/>
        <w:numPr>
          <w:ilvl w:val="2"/>
          <w:numId w:val="11"/>
        </w:numPr>
        <w:ind w:left="993" w:hanging="709"/>
        <w:jc w:val="both"/>
        <w:rPr>
          <w:rFonts w:asciiTheme="minorHAnsi" w:hAnsiTheme="minorHAnsi" w:cstheme="minorHAnsi"/>
          <w:sz w:val="18"/>
          <w:szCs w:val="18"/>
        </w:rPr>
      </w:pPr>
      <w:r w:rsidRPr="009A0A8B">
        <w:rPr>
          <w:rFonts w:asciiTheme="minorHAnsi" w:hAnsiTheme="minorHAnsi" w:cstheme="minorHAnsi"/>
          <w:sz w:val="20"/>
          <w:szCs w:val="20"/>
        </w:rPr>
        <w:t>Dokumenty sporządzone w języku obcym są składane wraz z tłumaczeniem na język polski</w:t>
      </w:r>
      <w:r>
        <w:rPr>
          <w:rFonts w:asciiTheme="minorHAnsi" w:hAnsiTheme="minorHAnsi" w:cstheme="minorHAnsi"/>
          <w:sz w:val="20"/>
          <w:szCs w:val="20"/>
        </w:rPr>
        <w:t>.</w:t>
      </w:r>
      <w:r w:rsidR="001B649C">
        <w:rPr>
          <w:rFonts w:asciiTheme="minorHAnsi" w:hAnsiTheme="minorHAnsi" w:cstheme="minorHAnsi"/>
          <w:sz w:val="20"/>
          <w:szCs w:val="20"/>
        </w:rPr>
        <w:t xml:space="preserve"> </w:t>
      </w:r>
      <w:r w:rsidR="001B649C" w:rsidRPr="001B649C">
        <w:rPr>
          <w:rFonts w:asciiTheme="minorHAnsi" w:hAnsiTheme="minorHAnsi" w:cstheme="minorHAnsi"/>
          <w:sz w:val="20"/>
          <w:szCs w:val="20"/>
          <w:shd w:val="clear" w:color="auto" w:fill="FFFFFF"/>
        </w:rPr>
        <w:t xml:space="preserve">W przypadku wskazania przez </w:t>
      </w:r>
      <w:r w:rsidR="001B649C">
        <w:rPr>
          <w:rFonts w:asciiTheme="minorHAnsi" w:hAnsiTheme="minorHAnsi" w:cstheme="minorHAnsi"/>
          <w:sz w:val="20"/>
          <w:szCs w:val="20"/>
          <w:shd w:val="clear" w:color="auto" w:fill="FFFFFF"/>
        </w:rPr>
        <w:t>W</w:t>
      </w:r>
      <w:r w:rsidR="001B649C" w:rsidRPr="001B649C">
        <w:rPr>
          <w:rFonts w:asciiTheme="minorHAnsi" w:hAnsiTheme="minorHAnsi" w:cstheme="minorHAnsi"/>
          <w:sz w:val="20"/>
          <w:szCs w:val="20"/>
          <w:shd w:val="clear" w:color="auto" w:fill="FFFFFF"/>
        </w:rPr>
        <w:t xml:space="preserve">ykonawcę dostępności podmiotowych środków dowodowych, pod określonymi adresami internetowymi ogólnodostępnych i bezpłatnych baz danych, </w:t>
      </w:r>
      <w:r w:rsidR="001B649C">
        <w:rPr>
          <w:rFonts w:asciiTheme="minorHAnsi" w:hAnsiTheme="minorHAnsi" w:cstheme="minorHAnsi"/>
          <w:sz w:val="20"/>
          <w:szCs w:val="20"/>
          <w:shd w:val="clear" w:color="auto" w:fill="FFFFFF"/>
        </w:rPr>
        <w:t>Z</w:t>
      </w:r>
      <w:r w:rsidR="001B649C" w:rsidRPr="001B649C">
        <w:rPr>
          <w:rFonts w:asciiTheme="minorHAnsi" w:hAnsiTheme="minorHAnsi" w:cstheme="minorHAnsi"/>
          <w:sz w:val="20"/>
          <w:szCs w:val="20"/>
          <w:shd w:val="clear" w:color="auto" w:fill="FFFFFF"/>
        </w:rPr>
        <w:t xml:space="preserve">amawiający może żądać od </w:t>
      </w:r>
      <w:r w:rsidR="001B649C">
        <w:rPr>
          <w:rFonts w:asciiTheme="minorHAnsi" w:hAnsiTheme="minorHAnsi" w:cstheme="minorHAnsi"/>
          <w:sz w:val="20"/>
          <w:szCs w:val="20"/>
          <w:shd w:val="clear" w:color="auto" w:fill="FFFFFF"/>
        </w:rPr>
        <w:t>W</w:t>
      </w:r>
      <w:r w:rsidR="001B649C" w:rsidRPr="001B649C">
        <w:rPr>
          <w:rFonts w:asciiTheme="minorHAnsi" w:hAnsiTheme="minorHAnsi" w:cstheme="minorHAnsi"/>
          <w:sz w:val="20"/>
          <w:szCs w:val="20"/>
          <w:shd w:val="clear" w:color="auto" w:fill="FFFFFF"/>
        </w:rPr>
        <w:t xml:space="preserve">ykonawcy przedstawienia tłumaczenia na język polski pobranych samodzielnie przez </w:t>
      </w:r>
      <w:r w:rsidR="001B649C">
        <w:rPr>
          <w:rFonts w:asciiTheme="minorHAnsi" w:hAnsiTheme="minorHAnsi" w:cstheme="minorHAnsi"/>
          <w:sz w:val="20"/>
          <w:szCs w:val="20"/>
          <w:shd w:val="clear" w:color="auto" w:fill="FFFFFF"/>
        </w:rPr>
        <w:t>Z</w:t>
      </w:r>
      <w:r w:rsidR="001B649C" w:rsidRPr="001B649C">
        <w:rPr>
          <w:rFonts w:asciiTheme="minorHAnsi" w:hAnsiTheme="minorHAnsi" w:cstheme="minorHAnsi"/>
          <w:sz w:val="20"/>
          <w:szCs w:val="20"/>
          <w:shd w:val="clear" w:color="auto" w:fill="FFFFFF"/>
        </w:rPr>
        <w:t>amawiającego podmiotowych środków dowodowych lub dokumentów</w:t>
      </w:r>
      <w:r w:rsidR="001B649C">
        <w:rPr>
          <w:rFonts w:asciiTheme="minorHAnsi" w:hAnsiTheme="minorHAnsi" w:cstheme="minorHAnsi"/>
          <w:sz w:val="20"/>
          <w:szCs w:val="20"/>
          <w:shd w:val="clear" w:color="auto" w:fill="FFFFFF"/>
        </w:rPr>
        <w:t>.</w:t>
      </w:r>
    </w:p>
    <w:p w14:paraId="0909C9F7" w14:textId="77777777" w:rsidR="0067292B" w:rsidRPr="009A0A8B" w:rsidRDefault="0067292B" w:rsidP="00D23AB5">
      <w:pPr>
        <w:pStyle w:val="Akapitzlist"/>
        <w:numPr>
          <w:ilvl w:val="2"/>
          <w:numId w:val="11"/>
        </w:numPr>
        <w:ind w:left="993" w:hanging="709"/>
        <w:rPr>
          <w:rFonts w:asciiTheme="minorHAnsi" w:hAnsiTheme="minorHAnsi" w:cstheme="minorHAnsi"/>
          <w:sz w:val="20"/>
          <w:szCs w:val="20"/>
        </w:rPr>
      </w:pPr>
      <w:r>
        <w:rPr>
          <w:rFonts w:asciiTheme="minorHAnsi" w:hAnsiTheme="minorHAnsi" w:cstheme="minorHAnsi"/>
          <w:sz w:val="20"/>
          <w:szCs w:val="20"/>
        </w:rPr>
        <w:t>W pozostałym zakresie stosuje się przepisy Rozporządzenia  Rady Ministrów wydanego na podstawie art. 70 ustawy PZP.</w:t>
      </w:r>
    </w:p>
    <w:p w14:paraId="63E5F9A4" w14:textId="77777777" w:rsidR="00B6454B" w:rsidRPr="00B6454B" w:rsidRDefault="00865083" w:rsidP="00D23AB5">
      <w:pPr>
        <w:pStyle w:val="Akapitzlist"/>
        <w:numPr>
          <w:ilvl w:val="1"/>
          <w:numId w:val="11"/>
        </w:numPr>
        <w:suppressAutoHyphens/>
        <w:spacing w:after="0"/>
        <w:ind w:left="709" w:hanging="567"/>
        <w:jc w:val="both"/>
        <w:rPr>
          <w:rFonts w:asciiTheme="minorHAnsi" w:eastAsia="Times New Roman" w:hAnsiTheme="minorHAnsi" w:cstheme="minorHAnsi"/>
          <w:bCs/>
          <w:sz w:val="18"/>
          <w:szCs w:val="18"/>
          <w:lang w:eastAsia="ar-SA"/>
        </w:rPr>
      </w:pPr>
      <w:r w:rsidRPr="005F6EC0">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5F6EC0">
        <w:rPr>
          <w:rFonts w:asciiTheme="minorHAnsi" w:eastAsia="Times New Roman" w:hAnsiTheme="minorHAnsi" w:cstheme="minorHAnsi"/>
          <w:b/>
          <w:sz w:val="20"/>
          <w:szCs w:val="20"/>
          <w:lang w:eastAsia="ar-SA"/>
        </w:rPr>
        <w:t>https://platformazakupowa.pl/pn/khk</w:t>
      </w:r>
      <w:r w:rsidRPr="005F6EC0">
        <w:rPr>
          <w:rFonts w:asciiTheme="minorHAnsi" w:eastAsia="Times New Roman" w:hAnsiTheme="minorHAnsi" w:cstheme="minorHAnsi"/>
          <w:bCs/>
          <w:sz w:val="20"/>
          <w:szCs w:val="20"/>
          <w:lang w:eastAsia="ar-SA"/>
        </w:rPr>
        <w:t xml:space="preserve"> (wyjątkowo na adres mailowy: </w:t>
      </w:r>
      <w:hyperlink r:id="rId11" w:history="1">
        <w:r w:rsidRPr="005F6EC0">
          <w:rPr>
            <w:rStyle w:val="Hipercze"/>
            <w:rFonts w:asciiTheme="minorHAnsi" w:eastAsia="Times New Roman" w:hAnsiTheme="minorHAnsi" w:cstheme="minorHAnsi"/>
            <w:b/>
            <w:bCs/>
            <w:color w:val="auto"/>
            <w:sz w:val="20"/>
            <w:szCs w:val="20"/>
            <w:lang w:eastAsia="ar-SA"/>
          </w:rPr>
          <w:t>przetargi@khk.krakow.pl</w:t>
        </w:r>
      </w:hyperlink>
      <w:r w:rsidRPr="005F6EC0">
        <w:rPr>
          <w:rStyle w:val="Hipercze"/>
          <w:rFonts w:asciiTheme="minorHAnsi" w:eastAsia="Times New Roman" w:hAnsiTheme="minorHAnsi" w:cstheme="minorHAnsi"/>
          <w:bCs/>
          <w:color w:val="auto"/>
          <w:sz w:val="20"/>
          <w:szCs w:val="20"/>
          <w:lang w:eastAsia="ar-SA"/>
        </w:rPr>
        <w:t>)</w:t>
      </w:r>
      <w:r w:rsidRPr="005F6EC0">
        <w:rPr>
          <w:rFonts w:asciiTheme="minorHAnsi" w:eastAsia="Times New Roman" w:hAnsiTheme="minorHAnsi" w:cstheme="minorHAnsi"/>
          <w:bCs/>
          <w:sz w:val="20"/>
          <w:szCs w:val="20"/>
          <w:lang w:eastAsia="ar-SA"/>
        </w:rPr>
        <w:t>.</w:t>
      </w:r>
    </w:p>
    <w:p w14:paraId="588BBE16" w14:textId="71E051D2" w:rsidR="008121D3" w:rsidRPr="008121D3" w:rsidRDefault="008121D3" w:rsidP="00D23AB5">
      <w:pPr>
        <w:pStyle w:val="Akapitzlist"/>
        <w:numPr>
          <w:ilvl w:val="1"/>
          <w:numId w:val="11"/>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5" w:name="_Hlk62204409"/>
      <w:r w:rsidRPr="008121D3">
        <w:rPr>
          <w:rFonts w:asciiTheme="minorHAnsi" w:eastAsia="Times New Roman" w:hAnsiTheme="minorHAnsi" w:cstheme="minorHAnsi"/>
          <w:bCs/>
          <w:sz w:val="20"/>
          <w:szCs w:val="20"/>
          <w:lang w:eastAsia="ar-SA"/>
        </w:rPr>
        <w:t xml:space="preserve">Platforma, </w:t>
      </w:r>
      <w:r w:rsidRPr="008121D3">
        <w:rPr>
          <w:rFonts w:asciiTheme="minorHAnsi" w:hAnsiTheme="minorHAnsi" w:cstheme="minorHAnsi"/>
          <w:sz w:val="20"/>
          <w:szCs w:val="20"/>
          <w:lang w:eastAsia="pl-PL"/>
        </w:rPr>
        <w:t>o której mowa w pkt. poprzedzającym</w:t>
      </w:r>
      <w:r>
        <w:rPr>
          <w:rFonts w:asciiTheme="minorHAnsi" w:hAnsiTheme="minorHAnsi" w:cstheme="minorHAnsi"/>
          <w:sz w:val="20"/>
          <w:szCs w:val="20"/>
          <w:lang w:eastAsia="pl-PL"/>
        </w:rPr>
        <w:t>:</w:t>
      </w:r>
    </w:p>
    <w:p w14:paraId="1109DE74" w14:textId="77777777" w:rsidR="00B64AD6" w:rsidRPr="00B64AD6" w:rsidRDefault="00B64AD6" w:rsidP="00D23AB5">
      <w:pPr>
        <w:pStyle w:val="Akapitzlist"/>
        <w:numPr>
          <w:ilvl w:val="2"/>
          <w:numId w:val="11"/>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B64AD6">
        <w:rPr>
          <w:color w:val="000000"/>
          <w:sz w:val="20"/>
          <w:szCs w:val="20"/>
        </w:rPr>
        <w:t xml:space="preserve">Instrukcja obsługi platformy, znajduje się pod linkiem: https://platformazakupowa.pl/strona/45-instrukcje; </w:t>
      </w:r>
    </w:p>
    <w:p w14:paraId="5FF44BF7" w14:textId="77777777" w:rsidR="00B64AD6" w:rsidRPr="00B64AD6" w:rsidRDefault="00B64AD6" w:rsidP="00D23AB5">
      <w:pPr>
        <w:pStyle w:val="Akapitzlist"/>
        <w:numPr>
          <w:ilvl w:val="2"/>
          <w:numId w:val="11"/>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B64AD6">
        <w:rPr>
          <w:sz w:val="20"/>
          <w:szCs w:val="20"/>
          <w:u w:val="single"/>
        </w:rPr>
        <w:lastRenderedPageBreak/>
        <w:t>Komunikacja poprzez „Wyślij wiadomość”</w:t>
      </w:r>
      <w:r w:rsidRPr="00B64AD6">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6096CA3E" w14:textId="3A581397" w:rsidR="00B64AD6" w:rsidRPr="00B64AD6" w:rsidRDefault="00B64AD6" w:rsidP="00D23AB5">
      <w:pPr>
        <w:pStyle w:val="Akapitzlist"/>
        <w:numPr>
          <w:ilvl w:val="2"/>
          <w:numId w:val="11"/>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B64AD6">
        <w:rPr>
          <w:rFonts w:asciiTheme="minorHAnsi" w:hAnsiTheme="minorHAnsi" w:cstheme="minorHAnsi"/>
          <w:sz w:val="20"/>
          <w:szCs w:val="20"/>
          <w:u w:val="single"/>
          <w:lang w:eastAsia="pl-PL"/>
        </w:rPr>
        <w:t>Składanie wniosków:</w:t>
      </w:r>
      <w:r w:rsidRPr="00B64AD6">
        <w:rPr>
          <w:rFonts w:asciiTheme="minorHAnsi" w:hAnsiTheme="minorHAnsi" w:cstheme="minorHAnsi"/>
          <w:sz w:val="20"/>
          <w:szCs w:val="20"/>
          <w:lang w:eastAsia="pl-PL"/>
        </w:rPr>
        <w:t xml:space="preserve"> występuje limit objętości plików lub spakowanych folderów w zakresie całego wniosku do ilości 10 plików lub spakowanych folderów, przy maksymalnej wielkości 150 MB </w:t>
      </w:r>
      <w:r w:rsidRPr="00B64AD6">
        <w:rPr>
          <w:rFonts w:cs="Calibri"/>
          <w:sz w:val="20"/>
          <w:szCs w:val="20"/>
        </w:rPr>
        <w:t>każde</w:t>
      </w:r>
      <w:r w:rsidRPr="00B64AD6">
        <w:rPr>
          <w:sz w:val="20"/>
          <w:szCs w:val="20"/>
        </w:rPr>
        <w:t>go z nich</w:t>
      </w:r>
      <w:r w:rsidRPr="00B64AD6">
        <w:rPr>
          <w:rFonts w:asciiTheme="minorHAnsi" w:hAnsiTheme="minorHAnsi" w:cstheme="minorHAnsi"/>
          <w:sz w:val="20"/>
          <w:szCs w:val="20"/>
          <w:lang w:eastAsia="pl-PL"/>
        </w:rPr>
        <w:t xml:space="preserve">. </w:t>
      </w:r>
    </w:p>
    <w:bookmarkEnd w:id="5"/>
    <w:p w14:paraId="5F7A80B1" w14:textId="77777777" w:rsidR="00B64AD6" w:rsidRPr="00B64AD6" w:rsidRDefault="00865083" w:rsidP="00D23AB5">
      <w:pPr>
        <w:pStyle w:val="Akapitzlist"/>
        <w:numPr>
          <w:ilvl w:val="1"/>
          <w:numId w:val="11"/>
        </w:numPr>
        <w:suppressAutoHyphens/>
        <w:spacing w:after="0"/>
        <w:ind w:left="709" w:hanging="567"/>
        <w:jc w:val="both"/>
        <w:rPr>
          <w:rFonts w:asciiTheme="minorHAnsi" w:eastAsia="Times New Roman" w:hAnsiTheme="minorHAnsi" w:cstheme="minorHAnsi"/>
          <w:bCs/>
          <w:sz w:val="18"/>
          <w:szCs w:val="18"/>
          <w:lang w:eastAsia="ar-SA"/>
        </w:rPr>
      </w:pPr>
      <w:r w:rsidRPr="005F6EC0">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3FB27A45" w14:textId="0B4B369B" w:rsidR="00B64AD6" w:rsidRPr="00B64AD6" w:rsidRDefault="00B64AD6" w:rsidP="00D23AB5">
      <w:pPr>
        <w:pStyle w:val="Akapitzlist"/>
        <w:numPr>
          <w:ilvl w:val="1"/>
          <w:numId w:val="11"/>
        </w:numPr>
        <w:suppressAutoHyphens/>
        <w:spacing w:after="0"/>
        <w:ind w:left="709" w:hanging="567"/>
        <w:jc w:val="both"/>
        <w:rPr>
          <w:rFonts w:asciiTheme="minorHAnsi" w:eastAsia="Times New Roman" w:hAnsiTheme="minorHAnsi" w:cstheme="minorHAnsi"/>
          <w:bCs/>
          <w:sz w:val="18"/>
          <w:szCs w:val="18"/>
          <w:lang w:eastAsia="ar-SA"/>
        </w:rPr>
      </w:pPr>
      <w:r w:rsidRPr="00B64AD6">
        <w:rPr>
          <w:rFonts w:asciiTheme="minorHAnsi" w:hAnsiTheme="minorHAnsi" w:cstheme="minorHAnsi"/>
          <w:color w:val="000000"/>
          <w:sz w:val="20"/>
          <w:szCs w:val="20"/>
          <w:lang w:eastAsia="pl-PL"/>
        </w:rPr>
        <w:t xml:space="preserve">Zamawiający, zgodnie z Rozporządzeniem </w:t>
      </w:r>
      <w:r w:rsidRPr="00B64AD6">
        <w:rPr>
          <w:rFonts w:asciiTheme="minorHAnsi" w:hAnsiTheme="minorHAnsi" w:cstheme="minorHAnsi"/>
          <w:color w:val="202124"/>
          <w:sz w:val="20"/>
          <w:szCs w:val="20"/>
          <w:lang w:eastAsia="pl-PL"/>
        </w:rPr>
        <w:t>Prezesa Rady Ministrów z dnia 30 grudnia 2020r.</w:t>
      </w:r>
      <w:r w:rsidRPr="00B64AD6">
        <w:rPr>
          <w:rFonts w:asciiTheme="minorHAnsi" w:hAnsiTheme="minorHAnsi" w:cstheme="minorHAnsi"/>
          <w:color w:val="000000"/>
          <w:sz w:val="20"/>
          <w:szCs w:val="20"/>
        </w:rPr>
        <w:t xml:space="preserve"> </w:t>
      </w:r>
      <w:r w:rsidRPr="00B64AD6">
        <w:rPr>
          <w:rFonts w:asciiTheme="minorHAnsi" w:hAnsiTheme="minorHAnsi" w:cstheme="minorHAnsi"/>
          <w:color w:val="202124"/>
          <w:sz w:val="20"/>
          <w:szCs w:val="20"/>
          <w:lang w:eastAsia="pl-PL"/>
        </w:rPr>
        <w:t xml:space="preserve">w sprawie sposobu sporządzania i przekazywania informacji oraz wymagań technicznych dla dokumentów elektronicznych oraz środków komunikacji elektronicznej w postępowaniu o udzielenie zamówienia publicznego l </w:t>
      </w:r>
      <w:proofErr w:type="spellStart"/>
      <w:r w:rsidRPr="00B64AD6">
        <w:rPr>
          <w:rFonts w:asciiTheme="minorHAnsi" w:hAnsiTheme="minorHAnsi" w:cstheme="minorHAnsi"/>
          <w:color w:val="202124"/>
          <w:sz w:val="20"/>
          <w:szCs w:val="20"/>
          <w:lang w:eastAsia="pl-PL"/>
        </w:rPr>
        <w:t>ub</w:t>
      </w:r>
      <w:proofErr w:type="spellEnd"/>
      <w:r w:rsidRPr="00B64AD6">
        <w:rPr>
          <w:rFonts w:asciiTheme="minorHAnsi" w:hAnsiTheme="minorHAnsi" w:cstheme="minorHAnsi"/>
          <w:color w:val="202124"/>
          <w:sz w:val="20"/>
          <w:szCs w:val="20"/>
          <w:lang w:eastAsia="pl-PL"/>
        </w:rPr>
        <w:t xml:space="preserve"> konkursie (Dz. U. z 2020r. poz. 2452)</w:t>
      </w:r>
      <w:r w:rsidRPr="00B64AD6">
        <w:rPr>
          <w:rFonts w:asciiTheme="minorHAnsi" w:hAnsiTheme="minorHAnsi" w:cstheme="minorHAnsi"/>
          <w:color w:val="000000"/>
          <w:sz w:val="20"/>
          <w:szCs w:val="20"/>
          <w:lang w:eastAsia="pl-PL"/>
        </w:rPr>
        <w:t xml:space="preserve">, określa niezbędne wymagania sprzętowo - aplikacyjne umożliwiające pracę na </w:t>
      </w:r>
      <w:r w:rsidRPr="00B64AD6">
        <w:rPr>
          <w:rFonts w:asciiTheme="minorHAnsi" w:hAnsiTheme="minorHAnsi" w:cstheme="minorHAnsi"/>
          <w:sz w:val="20"/>
          <w:szCs w:val="20"/>
          <w:lang w:eastAsia="pl-PL"/>
        </w:rPr>
        <w:t xml:space="preserve">platformie, </w:t>
      </w:r>
      <w:r w:rsidRPr="00B64AD6">
        <w:rPr>
          <w:rFonts w:asciiTheme="minorHAnsi" w:hAnsiTheme="minorHAnsi" w:cstheme="minorHAnsi"/>
          <w:color w:val="000000"/>
          <w:sz w:val="20"/>
          <w:szCs w:val="20"/>
          <w:lang w:eastAsia="pl-PL"/>
        </w:rPr>
        <w:t>tj.</w:t>
      </w:r>
    </w:p>
    <w:p w14:paraId="3D098FA5" w14:textId="77777777" w:rsidR="00B64AD6" w:rsidRPr="00ED48D1" w:rsidRDefault="00B64AD6" w:rsidP="00D23AB5">
      <w:pPr>
        <w:pStyle w:val="Akapitzlist"/>
        <w:numPr>
          <w:ilvl w:val="2"/>
          <w:numId w:val="11"/>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color w:val="000000"/>
          <w:sz w:val="20"/>
          <w:szCs w:val="20"/>
          <w:lang w:eastAsia="pl-PL"/>
        </w:rPr>
      </w:pPr>
      <w:r w:rsidRPr="00ED48D1">
        <w:rPr>
          <w:rFonts w:asciiTheme="minorHAnsi" w:hAnsiTheme="minorHAnsi" w:cstheme="minorHAnsi"/>
          <w:color w:val="000000"/>
          <w:sz w:val="20"/>
          <w:szCs w:val="20"/>
          <w:lang w:eastAsia="pl-PL"/>
        </w:rPr>
        <w:t xml:space="preserve">stały dostęp do sieci Internet o gwarantowanej przepustowości nie mniejszej niż 512 </w:t>
      </w:r>
      <w:proofErr w:type="spellStart"/>
      <w:r w:rsidRPr="00ED48D1">
        <w:rPr>
          <w:rFonts w:asciiTheme="minorHAnsi" w:hAnsiTheme="minorHAnsi" w:cstheme="minorHAnsi"/>
          <w:color w:val="000000"/>
          <w:sz w:val="20"/>
          <w:szCs w:val="20"/>
          <w:lang w:eastAsia="pl-PL"/>
        </w:rPr>
        <w:t>kb</w:t>
      </w:r>
      <w:proofErr w:type="spellEnd"/>
      <w:r w:rsidRPr="00ED48D1">
        <w:rPr>
          <w:rFonts w:asciiTheme="minorHAnsi" w:hAnsiTheme="minorHAnsi" w:cstheme="minorHAnsi"/>
          <w:color w:val="000000"/>
          <w:sz w:val="20"/>
          <w:szCs w:val="20"/>
          <w:lang w:eastAsia="pl-PL"/>
        </w:rPr>
        <w:t>/s,</w:t>
      </w:r>
    </w:p>
    <w:p w14:paraId="32D879F8" w14:textId="77777777" w:rsidR="00B64AD6" w:rsidRPr="00ED48D1" w:rsidRDefault="00B64AD6" w:rsidP="00D23AB5">
      <w:pPr>
        <w:pStyle w:val="Akapitzlist"/>
        <w:numPr>
          <w:ilvl w:val="2"/>
          <w:numId w:val="11"/>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color w:val="000000"/>
          <w:sz w:val="20"/>
          <w:szCs w:val="20"/>
          <w:lang w:eastAsia="pl-PL"/>
        </w:rPr>
      </w:pPr>
      <w:r w:rsidRPr="00ED48D1">
        <w:rPr>
          <w:rFonts w:asciiTheme="minorHAnsi" w:hAnsiTheme="minorHAnsi" w:cstheme="minorHAnsi"/>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35CBEE72" w14:textId="77777777" w:rsidR="00B64AD6" w:rsidRPr="00ED48D1" w:rsidRDefault="00B64AD6" w:rsidP="00D23AB5">
      <w:pPr>
        <w:pStyle w:val="Akapitzlist"/>
        <w:numPr>
          <w:ilvl w:val="2"/>
          <w:numId w:val="11"/>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color w:val="000000"/>
          <w:sz w:val="20"/>
          <w:szCs w:val="20"/>
          <w:lang w:eastAsia="pl-PL"/>
        </w:rPr>
      </w:pPr>
      <w:r w:rsidRPr="00ED48D1">
        <w:rPr>
          <w:rFonts w:asciiTheme="minorHAnsi" w:hAnsiTheme="minorHAnsi" w:cstheme="minorHAnsi"/>
          <w:color w:val="000000"/>
          <w:sz w:val="20"/>
          <w:szCs w:val="20"/>
          <w:lang w:eastAsia="pl-PL"/>
        </w:rPr>
        <w:t>zainstalowana dowolna przeglądarka internetowa, w przypadku Internet Explorer minimalnie wersja 10 0.,</w:t>
      </w:r>
    </w:p>
    <w:p w14:paraId="6B874C99" w14:textId="77777777" w:rsidR="00B64AD6" w:rsidRPr="00ED48D1" w:rsidRDefault="00B64AD6" w:rsidP="00D23AB5">
      <w:pPr>
        <w:pStyle w:val="Akapitzlist"/>
        <w:numPr>
          <w:ilvl w:val="2"/>
          <w:numId w:val="11"/>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color w:val="000000"/>
          <w:sz w:val="20"/>
          <w:szCs w:val="20"/>
          <w:lang w:eastAsia="pl-PL"/>
        </w:rPr>
      </w:pPr>
      <w:r w:rsidRPr="00ED48D1">
        <w:rPr>
          <w:rFonts w:asciiTheme="minorHAnsi" w:hAnsiTheme="minorHAnsi" w:cstheme="minorHAnsi"/>
          <w:color w:val="000000"/>
          <w:sz w:val="20"/>
          <w:szCs w:val="20"/>
          <w:lang w:eastAsia="pl-PL"/>
        </w:rPr>
        <w:t>włączona obsługa JavaScript,</w:t>
      </w:r>
    </w:p>
    <w:p w14:paraId="40928AD5" w14:textId="77777777" w:rsidR="00B64AD6" w:rsidRPr="00ED48D1" w:rsidRDefault="00B64AD6" w:rsidP="00D23AB5">
      <w:pPr>
        <w:pStyle w:val="Akapitzlist"/>
        <w:numPr>
          <w:ilvl w:val="2"/>
          <w:numId w:val="11"/>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color w:val="000000"/>
          <w:sz w:val="20"/>
          <w:szCs w:val="20"/>
          <w:lang w:eastAsia="pl-PL"/>
        </w:rPr>
      </w:pPr>
      <w:r w:rsidRPr="00ED48D1">
        <w:rPr>
          <w:rFonts w:asciiTheme="minorHAnsi" w:hAnsiTheme="minorHAnsi" w:cstheme="minorHAnsi"/>
          <w:color w:val="000000"/>
          <w:sz w:val="20"/>
          <w:szCs w:val="20"/>
          <w:lang w:eastAsia="pl-PL"/>
        </w:rPr>
        <w:t xml:space="preserve">zainstalowany program Adobe </w:t>
      </w:r>
      <w:proofErr w:type="spellStart"/>
      <w:r w:rsidRPr="00ED48D1">
        <w:rPr>
          <w:rFonts w:asciiTheme="minorHAnsi" w:hAnsiTheme="minorHAnsi" w:cstheme="minorHAnsi"/>
          <w:color w:val="000000"/>
          <w:sz w:val="20"/>
          <w:szCs w:val="20"/>
          <w:lang w:eastAsia="pl-PL"/>
        </w:rPr>
        <w:t>Acrobat</w:t>
      </w:r>
      <w:proofErr w:type="spellEnd"/>
      <w:r w:rsidRPr="00ED48D1">
        <w:rPr>
          <w:rFonts w:asciiTheme="minorHAnsi" w:hAnsiTheme="minorHAnsi" w:cstheme="minorHAnsi"/>
          <w:color w:val="000000"/>
          <w:sz w:val="20"/>
          <w:szCs w:val="20"/>
          <w:lang w:eastAsia="pl-PL"/>
        </w:rPr>
        <w:t xml:space="preserve"> Reader lub inny obsługujący format plików .pdf,</w:t>
      </w:r>
    </w:p>
    <w:p w14:paraId="50E4F3F4" w14:textId="77777777" w:rsidR="00B64AD6" w:rsidRDefault="00B64AD6" w:rsidP="00D23AB5">
      <w:pPr>
        <w:pStyle w:val="Akapitzlist"/>
        <w:numPr>
          <w:ilvl w:val="2"/>
          <w:numId w:val="11"/>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color w:val="000000"/>
          <w:sz w:val="20"/>
          <w:szCs w:val="20"/>
          <w:lang w:eastAsia="pl-PL"/>
        </w:rPr>
      </w:pPr>
      <w:r w:rsidRPr="00ED48D1">
        <w:rPr>
          <w:rFonts w:asciiTheme="minorHAnsi" w:hAnsiTheme="minorHAnsi" w:cstheme="minorHAnsi"/>
          <w:color w:val="000000"/>
          <w:sz w:val="20"/>
          <w:szCs w:val="20"/>
          <w:lang w:eastAsia="pl-PL"/>
        </w:rPr>
        <w:t>platforma działa według standardu przyjętego w komunikacji sieciowej - kodowanie UTF8,</w:t>
      </w:r>
    </w:p>
    <w:p w14:paraId="7A6FCB07" w14:textId="77777777" w:rsidR="00B64AD6" w:rsidRPr="00ED48D1" w:rsidRDefault="00B64AD6" w:rsidP="00D23AB5">
      <w:pPr>
        <w:pStyle w:val="Akapitzlist"/>
        <w:numPr>
          <w:ilvl w:val="2"/>
          <w:numId w:val="11"/>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color w:val="000000"/>
          <w:sz w:val="20"/>
          <w:szCs w:val="20"/>
          <w:lang w:eastAsia="pl-PL"/>
        </w:rPr>
      </w:pPr>
      <w:r w:rsidRPr="00ED48D1">
        <w:rPr>
          <w:rFonts w:asciiTheme="minorHAnsi" w:hAnsiTheme="minorHAnsi" w:cstheme="minorHAnsi"/>
          <w:color w:val="000000"/>
          <w:sz w:val="20"/>
          <w:szCs w:val="20"/>
          <w:lang w:eastAsia="pl-PL"/>
        </w:rPr>
        <w:t>oznaczenie czasu odbioru danych przez platformę zakupową stanowi datę oraz dokładny czas (</w:t>
      </w:r>
      <w:proofErr w:type="spellStart"/>
      <w:r w:rsidRPr="00ED48D1">
        <w:rPr>
          <w:rFonts w:asciiTheme="minorHAnsi" w:hAnsiTheme="minorHAnsi" w:cstheme="minorHAnsi"/>
          <w:color w:val="000000"/>
          <w:sz w:val="20"/>
          <w:szCs w:val="20"/>
          <w:lang w:eastAsia="pl-PL"/>
        </w:rPr>
        <w:t>hh:mm:ss</w:t>
      </w:r>
      <w:proofErr w:type="spellEnd"/>
      <w:r w:rsidRPr="00ED48D1">
        <w:rPr>
          <w:rFonts w:asciiTheme="minorHAnsi" w:hAnsiTheme="minorHAnsi" w:cstheme="minorHAnsi"/>
          <w:color w:val="000000"/>
          <w:sz w:val="20"/>
          <w:szCs w:val="20"/>
          <w:lang w:eastAsia="pl-PL"/>
        </w:rPr>
        <w:t>) generowany wg. czasu lokalnego serwera synchronizowanego z zegarem Głównego Urzędu Miar.</w:t>
      </w:r>
    </w:p>
    <w:p w14:paraId="2DCCC142" w14:textId="17405D07" w:rsidR="00B64AD6" w:rsidRPr="00A5697A" w:rsidRDefault="00B64AD6" w:rsidP="00D23AB5">
      <w:pPr>
        <w:pStyle w:val="Akapitzlist"/>
        <w:numPr>
          <w:ilvl w:val="1"/>
          <w:numId w:val="11"/>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A5697A">
        <w:rPr>
          <w:sz w:val="20"/>
          <w:szCs w:val="20"/>
          <w:lang w:eastAsia="pl-PL"/>
        </w:rPr>
        <w:t>Wykonawca, przystępując do niniejszego postępowania o udzielenie zamówienia publicznego:</w:t>
      </w:r>
    </w:p>
    <w:p w14:paraId="231EC23E" w14:textId="77777777" w:rsidR="00B64AD6" w:rsidRPr="00ED48D1" w:rsidRDefault="00B64AD6" w:rsidP="00D23AB5">
      <w:pPr>
        <w:pStyle w:val="Akapitzlist"/>
        <w:numPr>
          <w:ilvl w:val="2"/>
          <w:numId w:val="11"/>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ED48D1">
        <w:rPr>
          <w:sz w:val="20"/>
          <w:szCs w:val="20"/>
          <w:lang w:eastAsia="pl-PL"/>
        </w:rPr>
        <w:t>akceptuje warunki korzystania z pla</w:t>
      </w:r>
      <w:r>
        <w:rPr>
          <w:sz w:val="20"/>
          <w:szCs w:val="20"/>
          <w:lang w:eastAsia="pl-PL"/>
        </w:rPr>
        <w:t>tf</w:t>
      </w:r>
      <w:r w:rsidRPr="00ED48D1">
        <w:rPr>
          <w:sz w:val="20"/>
          <w:szCs w:val="20"/>
          <w:lang w:eastAsia="pl-PL"/>
        </w:rPr>
        <w:t>orm</w:t>
      </w:r>
      <w:r>
        <w:rPr>
          <w:sz w:val="20"/>
          <w:szCs w:val="20"/>
          <w:lang w:eastAsia="pl-PL"/>
        </w:rPr>
        <w:t>y</w:t>
      </w:r>
      <w:r w:rsidRPr="00ED48D1">
        <w:rPr>
          <w:sz w:val="20"/>
          <w:szCs w:val="20"/>
          <w:lang w:eastAsia="pl-PL"/>
        </w:rPr>
        <w:t xml:space="preserve"> określone w Regulaminie zamieszczonym na stronie internetowej pod linkiem w zakładce „Regulamin" oraz uznaje go za wiążący,</w:t>
      </w:r>
    </w:p>
    <w:p w14:paraId="6E0E8004" w14:textId="77777777" w:rsidR="00B64AD6" w:rsidRPr="00ED48D1" w:rsidRDefault="00B64AD6" w:rsidP="00D23AB5">
      <w:pPr>
        <w:pStyle w:val="Akapitzlist"/>
        <w:numPr>
          <w:ilvl w:val="2"/>
          <w:numId w:val="11"/>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ED48D1">
        <w:rPr>
          <w:sz w:val="20"/>
          <w:szCs w:val="20"/>
          <w:lang w:eastAsia="pl-PL"/>
        </w:rPr>
        <w:t>zapoznał i stosuje się do Instrukcji składania wniosków</w:t>
      </w:r>
      <w:r>
        <w:rPr>
          <w:sz w:val="20"/>
          <w:szCs w:val="20"/>
          <w:lang w:eastAsia="pl-PL"/>
        </w:rPr>
        <w:t>, o której mowa w pkt. 14.5.1 SWZ.</w:t>
      </w:r>
    </w:p>
    <w:p w14:paraId="4AB9C171" w14:textId="554DD42A" w:rsidR="00865083" w:rsidRPr="005F6EC0" w:rsidRDefault="00865083" w:rsidP="00D23AB5">
      <w:pPr>
        <w:pStyle w:val="Akapitzlist"/>
        <w:numPr>
          <w:ilvl w:val="1"/>
          <w:numId w:val="11"/>
        </w:numPr>
        <w:suppressAutoHyphens/>
        <w:spacing w:after="0"/>
        <w:ind w:left="709" w:hanging="567"/>
        <w:jc w:val="both"/>
        <w:rPr>
          <w:rFonts w:asciiTheme="minorHAnsi" w:eastAsia="Times New Roman" w:hAnsiTheme="minorHAnsi" w:cstheme="minorHAnsi"/>
          <w:bCs/>
          <w:sz w:val="18"/>
          <w:szCs w:val="18"/>
          <w:lang w:eastAsia="ar-SA"/>
        </w:rPr>
      </w:pPr>
      <w:r w:rsidRPr="005F6EC0">
        <w:rPr>
          <w:rFonts w:asciiTheme="minorHAnsi" w:eastAsia="Times New Roman" w:hAnsiTheme="minorHAnsi" w:cstheme="minorHAnsi"/>
          <w:bCs/>
          <w:sz w:val="20"/>
          <w:szCs w:val="20"/>
          <w:lang w:eastAsia="ar-SA"/>
        </w:rPr>
        <w:t xml:space="preserve">Osobą uprawnioną do porozumiewania się z </w:t>
      </w:r>
      <w:r w:rsidR="00730EB4" w:rsidRPr="005F6EC0">
        <w:rPr>
          <w:rFonts w:asciiTheme="minorHAnsi" w:eastAsia="Times New Roman" w:hAnsiTheme="minorHAnsi" w:cstheme="minorHAnsi"/>
          <w:bCs/>
          <w:sz w:val="20"/>
          <w:szCs w:val="20"/>
          <w:lang w:eastAsia="ar-SA"/>
        </w:rPr>
        <w:t>W</w:t>
      </w:r>
      <w:r w:rsidRPr="005F6EC0">
        <w:rPr>
          <w:rFonts w:asciiTheme="minorHAnsi" w:eastAsia="Times New Roman" w:hAnsiTheme="minorHAnsi" w:cstheme="minorHAnsi"/>
          <w:bCs/>
          <w:sz w:val="20"/>
          <w:szCs w:val="20"/>
          <w:lang w:eastAsia="ar-SA"/>
        </w:rPr>
        <w:t>ykonawcami jest:</w:t>
      </w:r>
      <w:r w:rsidR="00BC73CA">
        <w:rPr>
          <w:rFonts w:asciiTheme="minorHAnsi" w:eastAsia="Times New Roman" w:hAnsiTheme="minorHAnsi" w:cstheme="minorHAnsi"/>
          <w:bCs/>
          <w:sz w:val="20"/>
          <w:szCs w:val="20"/>
          <w:lang w:eastAsia="ar-SA"/>
        </w:rPr>
        <w:t xml:space="preserve"> Paweł Urbańczyk i Elżbieta Kurek</w:t>
      </w:r>
      <w:r w:rsidR="00ED6231">
        <w:rPr>
          <w:rFonts w:asciiTheme="minorHAnsi" w:eastAsia="Times New Roman" w:hAnsiTheme="minorHAnsi" w:cstheme="minorHAnsi"/>
          <w:bCs/>
          <w:sz w:val="20"/>
          <w:szCs w:val="20"/>
          <w:lang w:eastAsia="ar-SA"/>
        </w:rPr>
        <w:t>.</w:t>
      </w:r>
    </w:p>
    <w:p w14:paraId="5EB23E17" w14:textId="77777777" w:rsidR="00DE2F48" w:rsidRPr="005F6EC0" w:rsidRDefault="00DE2F48" w:rsidP="002B4F3C">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5F6EC0" w:rsidRDefault="00DB73E1" w:rsidP="001D24FD">
      <w:pPr>
        <w:numPr>
          <w:ilvl w:val="0"/>
          <w:numId w:val="11"/>
        </w:numPr>
        <w:suppressAutoHyphens/>
        <w:spacing w:after="0"/>
        <w:ind w:left="284" w:hanging="426"/>
        <w:jc w:val="both"/>
        <w:rPr>
          <w:rFonts w:asciiTheme="minorHAnsi" w:eastAsia="Times New Roman" w:hAnsiTheme="minorHAnsi" w:cstheme="minorHAnsi"/>
          <w:b/>
          <w:bCs/>
          <w:sz w:val="20"/>
          <w:szCs w:val="20"/>
          <w:lang w:eastAsia="ar-SA"/>
        </w:rPr>
      </w:pPr>
      <w:r w:rsidRPr="005F6EC0">
        <w:rPr>
          <w:rFonts w:asciiTheme="minorHAnsi" w:hAnsiTheme="minorHAnsi" w:cstheme="minorHAnsi"/>
          <w:b/>
          <w:bCs/>
          <w:sz w:val="20"/>
          <w:szCs w:val="20"/>
          <w:shd w:val="clear" w:color="auto" w:fill="FFFFFF"/>
        </w:rPr>
        <w:t>S</w:t>
      </w:r>
      <w:r w:rsidR="00DE2F48" w:rsidRPr="005F6EC0">
        <w:rPr>
          <w:rFonts w:asciiTheme="minorHAnsi" w:hAnsiTheme="minorHAnsi" w:cstheme="minorHAnsi"/>
          <w:b/>
          <w:bCs/>
          <w:sz w:val="20"/>
          <w:szCs w:val="20"/>
          <w:shd w:val="clear" w:color="auto" w:fill="FFFFFF"/>
        </w:rPr>
        <w:t>POS</w:t>
      </w:r>
      <w:r w:rsidRPr="005F6EC0">
        <w:rPr>
          <w:rFonts w:asciiTheme="minorHAnsi" w:hAnsiTheme="minorHAnsi" w:cstheme="minorHAnsi"/>
          <w:b/>
          <w:bCs/>
          <w:sz w:val="20"/>
          <w:szCs w:val="20"/>
          <w:shd w:val="clear" w:color="auto" w:fill="FFFFFF"/>
        </w:rPr>
        <w:t>Ó</w:t>
      </w:r>
      <w:r w:rsidR="00DE2F48" w:rsidRPr="005F6EC0">
        <w:rPr>
          <w:rFonts w:asciiTheme="minorHAnsi" w:hAnsiTheme="minorHAnsi" w:cstheme="minorHAnsi"/>
          <w:b/>
          <w:bCs/>
          <w:sz w:val="20"/>
          <w:szCs w:val="20"/>
          <w:shd w:val="clear" w:color="auto" w:fill="FFFFFF"/>
        </w:rPr>
        <w:t xml:space="preserve">B KOMUNIKOWANIA SIĘ ZAMAWIAJĄCEGO Z WYKONAWCAMI </w:t>
      </w:r>
      <w:r w:rsidRPr="005F6EC0">
        <w:rPr>
          <w:rFonts w:asciiTheme="minorHAnsi" w:hAnsiTheme="minorHAnsi" w:cstheme="minorHAnsi"/>
          <w:b/>
          <w:bCs/>
          <w:sz w:val="20"/>
          <w:szCs w:val="20"/>
          <w:shd w:val="clear" w:color="auto" w:fill="FFFFFF"/>
        </w:rPr>
        <w:t xml:space="preserve">- </w:t>
      </w:r>
      <w:r w:rsidR="00DE2F48" w:rsidRPr="005F6EC0">
        <w:rPr>
          <w:rFonts w:asciiTheme="minorHAnsi" w:hAnsiTheme="minorHAnsi" w:cstheme="minorHAnsi"/>
          <w:b/>
          <w:bCs/>
          <w:sz w:val="20"/>
          <w:szCs w:val="20"/>
          <w:shd w:val="clear" w:color="auto" w:fill="FFFFFF"/>
        </w:rPr>
        <w:t xml:space="preserve">INNY </w:t>
      </w:r>
      <w:r w:rsidRPr="005F6EC0">
        <w:rPr>
          <w:rFonts w:asciiTheme="minorHAnsi" w:hAnsiTheme="minorHAnsi" w:cstheme="minorHAnsi"/>
          <w:b/>
          <w:bCs/>
          <w:sz w:val="20"/>
          <w:szCs w:val="20"/>
          <w:shd w:val="clear" w:color="auto" w:fill="FFFFFF"/>
        </w:rPr>
        <w:t>N</w:t>
      </w:r>
      <w:r w:rsidR="00DE2F48" w:rsidRPr="005F6EC0">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5F6EC0">
        <w:rPr>
          <w:rFonts w:asciiTheme="minorHAnsi" w:hAnsiTheme="minorHAnsi" w:cstheme="minorHAnsi"/>
          <w:b/>
          <w:bCs/>
          <w:sz w:val="20"/>
          <w:szCs w:val="20"/>
          <w:shd w:val="clear" w:color="auto" w:fill="FFFFFF"/>
        </w:rPr>
        <w:t xml:space="preserve"> PZP</w:t>
      </w:r>
      <w:r w:rsidR="00B91F68" w:rsidRPr="005F6EC0">
        <w:rPr>
          <w:rFonts w:asciiTheme="minorHAnsi" w:hAnsiTheme="minorHAnsi" w:cstheme="minorHAnsi"/>
          <w:b/>
          <w:bCs/>
          <w:sz w:val="20"/>
          <w:szCs w:val="20"/>
          <w:shd w:val="clear" w:color="auto" w:fill="FFFFFF"/>
        </w:rPr>
        <w:t>:</w:t>
      </w:r>
    </w:p>
    <w:p w14:paraId="429A4E51" w14:textId="16EBD4F3" w:rsidR="00DE2F48" w:rsidRPr="005F6EC0" w:rsidRDefault="00CE7111" w:rsidP="00D23AB5">
      <w:pPr>
        <w:pStyle w:val="Akapitzlist"/>
        <w:numPr>
          <w:ilvl w:val="1"/>
          <w:numId w:val="11"/>
        </w:numPr>
        <w:suppressAutoHyphens/>
        <w:spacing w:after="0"/>
        <w:ind w:left="709" w:hanging="567"/>
        <w:jc w:val="both"/>
        <w:rPr>
          <w:rFonts w:asciiTheme="minorHAnsi" w:eastAsia="Times New Roman" w:hAnsiTheme="minorHAnsi" w:cstheme="minorHAnsi"/>
          <w:bCs/>
          <w:sz w:val="20"/>
          <w:szCs w:val="20"/>
          <w:lang w:eastAsia="ar-SA"/>
        </w:rPr>
      </w:pPr>
      <w:r w:rsidRPr="005F6EC0">
        <w:rPr>
          <w:rFonts w:asciiTheme="minorHAnsi" w:eastAsia="Times New Roman" w:hAnsiTheme="minorHAnsi" w:cstheme="minorHAnsi"/>
          <w:bCs/>
          <w:sz w:val="20"/>
          <w:szCs w:val="20"/>
          <w:lang w:eastAsia="ar-SA"/>
        </w:rPr>
        <w:t>Zamawiający nie określa.</w:t>
      </w:r>
    </w:p>
    <w:p w14:paraId="49ACFF2A" w14:textId="046E97DA" w:rsidR="00DE2F48" w:rsidRPr="005F6EC0" w:rsidRDefault="00DE2F48"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011BBF31" w14:textId="77777777" w:rsidR="009B558A" w:rsidRPr="005F6EC0" w:rsidRDefault="009B558A" w:rsidP="001D24FD">
      <w:pPr>
        <w:numPr>
          <w:ilvl w:val="0"/>
          <w:numId w:val="7"/>
        </w:numPr>
        <w:suppressAutoHyphens/>
        <w:spacing w:after="0"/>
        <w:ind w:left="284" w:hanging="426"/>
        <w:jc w:val="both"/>
        <w:rPr>
          <w:rFonts w:asciiTheme="minorHAnsi" w:eastAsia="Times New Roman" w:hAnsiTheme="minorHAnsi" w:cstheme="minorHAnsi"/>
          <w:bCs/>
          <w:sz w:val="20"/>
          <w:szCs w:val="20"/>
          <w:lang w:eastAsia="ar-SA"/>
        </w:rPr>
      </w:pPr>
      <w:r w:rsidRPr="005F6EC0">
        <w:rPr>
          <w:rFonts w:asciiTheme="minorHAnsi" w:eastAsia="Times New Roman" w:hAnsiTheme="minorHAnsi" w:cstheme="minorHAnsi"/>
          <w:b/>
          <w:bCs/>
          <w:sz w:val="20"/>
          <w:szCs w:val="20"/>
          <w:lang w:eastAsia="ar-SA"/>
        </w:rPr>
        <w:t>WYMAGANIA DOTYCZĄCE WADIUM:</w:t>
      </w:r>
    </w:p>
    <w:p w14:paraId="490691DC" w14:textId="5BD88769" w:rsidR="009B558A" w:rsidRPr="00EA4B99" w:rsidRDefault="009B558A" w:rsidP="00D23AB5">
      <w:pPr>
        <w:numPr>
          <w:ilvl w:val="1"/>
          <w:numId w:val="7"/>
        </w:numPr>
        <w:suppressAutoHyphens/>
        <w:spacing w:after="0"/>
        <w:ind w:left="709"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 xml:space="preserve">Oferta zawierająca całość przedmiotu zamówienia powinna być zabezpieczona wadium w wysokości: </w:t>
      </w:r>
      <w:r w:rsidR="00C30C7D">
        <w:rPr>
          <w:rFonts w:asciiTheme="minorHAnsi" w:eastAsia="Times New Roman" w:hAnsiTheme="minorHAnsi" w:cstheme="minorHAnsi"/>
          <w:b/>
          <w:sz w:val="20"/>
          <w:szCs w:val="20"/>
          <w:lang w:eastAsia="ar-SA"/>
        </w:rPr>
        <w:t>500</w:t>
      </w:r>
      <w:r w:rsidRPr="00EA4B99">
        <w:rPr>
          <w:rFonts w:asciiTheme="minorHAnsi" w:eastAsia="Times New Roman" w:hAnsiTheme="minorHAnsi" w:cstheme="minorHAnsi"/>
          <w:b/>
          <w:sz w:val="20"/>
          <w:szCs w:val="20"/>
          <w:lang w:eastAsia="ar-SA"/>
        </w:rPr>
        <w:t>.</w:t>
      </w:r>
      <w:r w:rsidR="00C30C7D">
        <w:rPr>
          <w:rFonts w:asciiTheme="minorHAnsi" w:eastAsia="Times New Roman" w:hAnsiTheme="minorHAnsi" w:cstheme="minorHAnsi"/>
          <w:b/>
          <w:sz w:val="20"/>
          <w:szCs w:val="20"/>
          <w:lang w:eastAsia="ar-SA"/>
        </w:rPr>
        <w:t>000,00</w:t>
      </w:r>
      <w:r w:rsidRPr="00EA4B99">
        <w:rPr>
          <w:rFonts w:asciiTheme="minorHAnsi" w:eastAsia="Times New Roman" w:hAnsiTheme="minorHAnsi" w:cstheme="minorHAnsi"/>
          <w:b/>
          <w:sz w:val="20"/>
          <w:szCs w:val="20"/>
          <w:lang w:eastAsia="ar-SA"/>
        </w:rPr>
        <w:t xml:space="preserve"> zł</w:t>
      </w:r>
      <w:r w:rsidRPr="00EA4B99">
        <w:rPr>
          <w:rFonts w:asciiTheme="minorHAnsi" w:eastAsia="Times New Roman" w:hAnsiTheme="minorHAnsi" w:cstheme="minorHAnsi"/>
          <w:sz w:val="20"/>
          <w:szCs w:val="20"/>
          <w:lang w:eastAsia="ar-SA"/>
        </w:rPr>
        <w:t xml:space="preserve"> (</w:t>
      </w:r>
      <w:r w:rsidR="00C30C7D" w:rsidRPr="00C30C7D">
        <w:rPr>
          <w:rFonts w:asciiTheme="minorHAnsi" w:eastAsia="Times New Roman" w:hAnsiTheme="minorHAnsi" w:cstheme="minorHAnsi"/>
          <w:b/>
          <w:bCs/>
          <w:sz w:val="20"/>
          <w:szCs w:val="20"/>
          <w:lang w:eastAsia="ar-SA"/>
        </w:rPr>
        <w:t>pięćset tysięcy złoty</w:t>
      </w:r>
      <w:r w:rsidRPr="00C30C7D">
        <w:rPr>
          <w:rFonts w:asciiTheme="minorHAnsi" w:eastAsia="Times New Roman" w:hAnsiTheme="minorHAnsi" w:cstheme="minorHAnsi"/>
          <w:b/>
          <w:bCs/>
          <w:sz w:val="20"/>
          <w:szCs w:val="20"/>
          <w:lang w:eastAsia="ar-SA"/>
        </w:rPr>
        <w:t>ch 00/100</w:t>
      </w:r>
      <w:r w:rsidRPr="00EA4B99">
        <w:rPr>
          <w:rFonts w:asciiTheme="minorHAnsi" w:eastAsia="Times New Roman" w:hAnsiTheme="minorHAnsi" w:cstheme="minorHAnsi"/>
          <w:sz w:val="20"/>
          <w:szCs w:val="20"/>
          <w:lang w:eastAsia="ar-SA"/>
        </w:rPr>
        <w:t>)</w:t>
      </w:r>
      <w:r w:rsidR="00C30C7D">
        <w:rPr>
          <w:rFonts w:asciiTheme="minorHAnsi" w:eastAsia="Times New Roman" w:hAnsiTheme="minorHAnsi" w:cstheme="minorHAnsi"/>
          <w:sz w:val="20"/>
          <w:szCs w:val="20"/>
          <w:lang w:eastAsia="ar-SA"/>
        </w:rPr>
        <w:t>.</w:t>
      </w:r>
    </w:p>
    <w:p w14:paraId="1C167F7A" w14:textId="77777777" w:rsidR="009B558A" w:rsidRPr="00EA4B99" w:rsidRDefault="009B558A" w:rsidP="00D23AB5">
      <w:pPr>
        <w:numPr>
          <w:ilvl w:val="1"/>
          <w:numId w:val="7"/>
        </w:numPr>
        <w:suppressAutoHyphens/>
        <w:spacing w:after="0"/>
        <w:ind w:left="709" w:hanging="567"/>
        <w:jc w:val="both"/>
        <w:rPr>
          <w:rFonts w:asciiTheme="minorHAnsi" w:eastAsia="Times New Roman" w:hAnsiTheme="minorHAnsi" w:cstheme="minorHAnsi"/>
          <w:sz w:val="20"/>
          <w:szCs w:val="20"/>
          <w:lang w:eastAsia="ar-SA"/>
        </w:rPr>
      </w:pPr>
      <w:r w:rsidRPr="00EA4B99">
        <w:rPr>
          <w:rFonts w:asciiTheme="minorHAnsi" w:hAnsiTheme="minorHAnsi" w:cstheme="minorHAnsi"/>
          <w:sz w:val="20"/>
          <w:szCs w:val="20"/>
          <w:shd w:val="clear" w:color="auto" w:fill="FFFFFF"/>
        </w:rPr>
        <w:t>Wadium wnosi się przed upływem terminu składania ofert i utrzymuje nieprzerwanie do dnia upływu terminu związania ofertą, z wyjątkiem przypadków, o których mowa w art. 98 ust. 1 pkt 2 i 3 oraz ust. 2 PZP.</w:t>
      </w:r>
    </w:p>
    <w:p w14:paraId="26251F53" w14:textId="77777777" w:rsidR="009B558A" w:rsidRPr="00EA4B99" w:rsidRDefault="009B558A" w:rsidP="00D23AB5">
      <w:pPr>
        <w:numPr>
          <w:ilvl w:val="1"/>
          <w:numId w:val="7"/>
        </w:numPr>
        <w:suppressAutoHyphens/>
        <w:spacing w:after="0"/>
        <w:ind w:left="709" w:hanging="567"/>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Wadium wnosi się w następujących formach:</w:t>
      </w:r>
    </w:p>
    <w:p w14:paraId="792F68DF" w14:textId="77777777" w:rsidR="009B558A" w:rsidRPr="00EA4B99" w:rsidRDefault="009B558A" w:rsidP="00D23AB5">
      <w:pPr>
        <w:numPr>
          <w:ilvl w:val="2"/>
          <w:numId w:val="7"/>
        </w:numPr>
        <w:suppressAutoHyphens/>
        <w:spacing w:after="0"/>
        <w:ind w:left="993" w:hanging="709"/>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pieniądzu,</w:t>
      </w:r>
    </w:p>
    <w:p w14:paraId="2AD73C48" w14:textId="77777777" w:rsidR="009B558A" w:rsidRPr="00EA4B99" w:rsidRDefault="009B558A" w:rsidP="00D23AB5">
      <w:pPr>
        <w:numPr>
          <w:ilvl w:val="2"/>
          <w:numId w:val="7"/>
        </w:numPr>
        <w:suppressAutoHyphens/>
        <w:spacing w:after="0"/>
        <w:ind w:left="993" w:hanging="709"/>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gwarancjach bankowych,</w:t>
      </w:r>
    </w:p>
    <w:p w14:paraId="1E306702" w14:textId="77777777" w:rsidR="009B558A" w:rsidRPr="00EA4B99" w:rsidRDefault="009B558A" w:rsidP="00D23AB5">
      <w:pPr>
        <w:numPr>
          <w:ilvl w:val="2"/>
          <w:numId w:val="7"/>
        </w:numPr>
        <w:suppressAutoHyphens/>
        <w:spacing w:after="0"/>
        <w:ind w:left="993" w:hanging="709"/>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gwarancjach ubezpieczeniowych,</w:t>
      </w:r>
    </w:p>
    <w:p w14:paraId="41EC6AD4" w14:textId="77777777" w:rsidR="009B558A" w:rsidRPr="00EA4B99" w:rsidRDefault="009B558A" w:rsidP="00D23AB5">
      <w:pPr>
        <w:numPr>
          <w:ilvl w:val="2"/>
          <w:numId w:val="7"/>
        </w:numPr>
        <w:suppressAutoHyphens/>
        <w:spacing w:after="0"/>
        <w:ind w:left="993" w:hanging="709"/>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poręczeniach udzielanych przez podmioty, o których mowa w art. 6b ust. 5 pkt 2 ustawy z dnia 9 listopada 2000 roku – o utworzeniu Polskiej Agencji Rozwoju Przedsiębiorczości (Dz. U. z 2019 r. poz. 310, 836, 1572).</w:t>
      </w:r>
    </w:p>
    <w:p w14:paraId="25CB1C36" w14:textId="77777777" w:rsidR="009B558A" w:rsidRPr="00EA4B99" w:rsidRDefault="009B558A" w:rsidP="00D23AB5">
      <w:pPr>
        <w:pStyle w:val="Akapitzlist"/>
        <w:numPr>
          <w:ilvl w:val="1"/>
          <w:numId w:val="7"/>
        </w:numPr>
        <w:suppressAutoHyphens/>
        <w:spacing w:after="0"/>
        <w:ind w:left="709"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b/>
          <w:sz w:val="20"/>
          <w:szCs w:val="20"/>
          <w:u w:val="single"/>
          <w:lang w:eastAsia="ar-SA"/>
        </w:rPr>
        <w:t>Uwaga:</w:t>
      </w:r>
      <w:r w:rsidRPr="00EA4B99">
        <w:rPr>
          <w:rFonts w:asciiTheme="minorHAnsi" w:eastAsia="Times New Roman" w:hAnsiTheme="minorHAnsi" w:cstheme="minorHAnsi"/>
          <w:sz w:val="20"/>
          <w:szCs w:val="20"/>
          <w:u w:val="single"/>
          <w:lang w:eastAsia="ar-SA"/>
        </w:rPr>
        <w:t xml:space="preserve"> Wadium wnoszone w formie gwarancji bankowej, gwarancji ubezpieczeniowej, poręczenia bankowego powinno zawierać następujące elementy:</w:t>
      </w:r>
    </w:p>
    <w:p w14:paraId="7C060B3F" w14:textId="77777777" w:rsidR="009B558A" w:rsidRPr="00EA4B99" w:rsidRDefault="009B558A" w:rsidP="00D23AB5">
      <w:pPr>
        <w:pStyle w:val="Akapitzlist"/>
        <w:numPr>
          <w:ilvl w:val="2"/>
          <w:numId w:val="7"/>
        </w:numPr>
        <w:suppressAutoHyphens/>
        <w:spacing w:after="0"/>
        <w:ind w:left="993" w:hanging="709"/>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określenie terminu obowiązywania poręczenia lub gwarancji przez cały okres związania ofertą;</w:t>
      </w:r>
    </w:p>
    <w:p w14:paraId="0EEA629B" w14:textId="77777777" w:rsidR="009B558A" w:rsidRPr="00EA4B99" w:rsidRDefault="009B558A" w:rsidP="00D23AB5">
      <w:pPr>
        <w:pStyle w:val="Akapitzlist"/>
        <w:numPr>
          <w:ilvl w:val="2"/>
          <w:numId w:val="7"/>
        </w:numPr>
        <w:suppressAutoHyphens/>
        <w:spacing w:after="0"/>
        <w:ind w:left="993" w:hanging="709"/>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określenie kwoty poręczenia lub gwarancji;</w:t>
      </w:r>
    </w:p>
    <w:p w14:paraId="50D58B61" w14:textId="77777777" w:rsidR="009B558A" w:rsidRPr="00EA4B99" w:rsidRDefault="009B558A" w:rsidP="00D23AB5">
      <w:pPr>
        <w:pStyle w:val="Akapitzlist"/>
        <w:numPr>
          <w:ilvl w:val="2"/>
          <w:numId w:val="7"/>
        </w:numPr>
        <w:suppressAutoHyphens/>
        <w:spacing w:after="0"/>
        <w:ind w:left="993" w:hanging="709"/>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wskazanie gwaranta poręczenia lub gwarancji;</w:t>
      </w:r>
    </w:p>
    <w:p w14:paraId="2B50F57C" w14:textId="77777777" w:rsidR="009B558A" w:rsidRPr="00EA4B99" w:rsidRDefault="009B558A" w:rsidP="00D23AB5">
      <w:pPr>
        <w:pStyle w:val="Akapitzlist"/>
        <w:numPr>
          <w:ilvl w:val="2"/>
          <w:numId w:val="7"/>
        </w:numPr>
        <w:suppressAutoHyphens/>
        <w:spacing w:after="0"/>
        <w:ind w:left="993" w:hanging="709"/>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wskazanie beneficjenta poręczenia lub gwarancji;</w:t>
      </w:r>
    </w:p>
    <w:p w14:paraId="5BE66971" w14:textId="77777777" w:rsidR="009B558A" w:rsidRPr="00EA4B99" w:rsidRDefault="009B558A" w:rsidP="00D23AB5">
      <w:pPr>
        <w:pStyle w:val="Akapitzlist"/>
        <w:numPr>
          <w:ilvl w:val="2"/>
          <w:numId w:val="7"/>
        </w:numPr>
        <w:suppressAutoHyphens/>
        <w:spacing w:after="0"/>
        <w:ind w:left="993" w:hanging="709"/>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 xml:space="preserve">zapis, iż poręczyciel / gwarant zobowiązuje się bezwarunkowo tj. na pierwsze żądanie, do zapłaty pełnej </w:t>
      </w:r>
      <w:r w:rsidRPr="00EA4B99">
        <w:rPr>
          <w:rFonts w:asciiTheme="minorHAnsi" w:eastAsia="Times New Roman" w:hAnsiTheme="minorHAnsi" w:cstheme="minorHAnsi"/>
          <w:sz w:val="20"/>
          <w:szCs w:val="20"/>
          <w:lang w:eastAsia="ar-SA"/>
        </w:rPr>
        <w:br/>
        <w:t>kwoty zabezpieczenia na rzecz beneficjenta,</w:t>
      </w:r>
    </w:p>
    <w:p w14:paraId="3167F443" w14:textId="77777777" w:rsidR="009B558A" w:rsidRPr="00EA4B99" w:rsidRDefault="009B558A" w:rsidP="00D23AB5">
      <w:pPr>
        <w:pStyle w:val="Akapitzlist"/>
        <w:numPr>
          <w:ilvl w:val="2"/>
          <w:numId w:val="7"/>
        </w:numPr>
        <w:suppressAutoHyphens/>
        <w:spacing w:after="0"/>
        <w:ind w:left="993" w:hanging="709"/>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nieodwołalność poręczenia lub gwarancji,</w:t>
      </w:r>
    </w:p>
    <w:p w14:paraId="7C126A81" w14:textId="77777777" w:rsidR="009B558A" w:rsidRPr="00EA4B99" w:rsidRDefault="009B558A" w:rsidP="00D23AB5">
      <w:pPr>
        <w:pStyle w:val="Akapitzlist"/>
        <w:numPr>
          <w:ilvl w:val="1"/>
          <w:numId w:val="7"/>
        </w:numPr>
        <w:suppressAutoHyphens/>
        <w:spacing w:after="0"/>
        <w:ind w:left="709" w:hanging="567"/>
        <w:jc w:val="both"/>
        <w:rPr>
          <w:rFonts w:asciiTheme="minorHAnsi" w:eastAsia="Times New Roman" w:hAnsiTheme="minorHAnsi" w:cstheme="minorHAnsi"/>
          <w:b/>
          <w:sz w:val="20"/>
          <w:szCs w:val="20"/>
          <w:lang w:eastAsia="ar-SA"/>
        </w:rPr>
      </w:pPr>
      <w:r w:rsidRPr="00EA4B99">
        <w:rPr>
          <w:rFonts w:asciiTheme="minorHAnsi" w:eastAsia="Times New Roman" w:hAnsiTheme="minorHAnsi" w:cstheme="minorHAnsi"/>
          <w:sz w:val="20"/>
          <w:szCs w:val="20"/>
          <w:lang w:eastAsia="ar-SA"/>
        </w:rPr>
        <w:t>W przypadku wniesienia wadium w formie pieniężnej należy je wpłacić przelewem na konto Zamawiającego:</w:t>
      </w:r>
    </w:p>
    <w:p w14:paraId="698CD198" w14:textId="637B09DE" w:rsidR="009B558A" w:rsidRPr="005A79F6" w:rsidRDefault="009B558A" w:rsidP="00BB07F1">
      <w:pPr>
        <w:pStyle w:val="Akapitzlist"/>
        <w:suppressAutoHyphens/>
        <w:spacing w:after="0"/>
        <w:ind w:left="1842" w:hanging="567"/>
        <w:rPr>
          <w:rFonts w:asciiTheme="minorHAnsi" w:hAnsiTheme="minorHAnsi" w:cstheme="minorHAnsi"/>
          <w:b/>
          <w:sz w:val="20"/>
          <w:szCs w:val="20"/>
          <w:lang w:eastAsia="ar-SA"/>
        </w:rPr>
      </w:pPr>
      <w:r w:rsidRPr="005A79F6">
        <w:rPr>
          <w:rFonts w:asciiTheme="minorHAnsi" w:hAnsiTheme="minorHAnsi" w:cstheme="minorHAnsi"/>
          <w:b/>
          <w:sz w:val="20"/>
          <w:szCs w:val="20"/>
          <w:lang w:eastAsia="ar-SA"/>
        </w:rPr>
        <w:t xml:space="preserve">Nazwa banku: </w:t>
      </w:r>
      <w:r w:rsidR="00E47CC8" w:rsidRPr="004C7F75">
        <w:rPr>
          <w:b/>
          <w:bCs/>
        </w:rPr>
        <w:t>Santander Bank Polska S.A</w:t>
      </w:r>
      <w:r w:rsidRPr="004C7F75">
        <w:rPr>
          <w:rFonts w:asciiTheme="minorHAnsi" w:hAnsiTheme="minorHAnsi" w:cstheme="minorHAnsi"/>
          <w:b/>
          <w:bCs/>
          <w:sz w:val="20"/>
          <w:szCs w:val="20"/>
          <w:lang w:eastAsia="ar-SA"/>
        </w:rPr>
        <w:t>.</w:t>
      </w:r>
    </w:p>
    <w:p w14:paraId="5A51A270" w14:textId="7E0BE7A0" w:rsidR="009B558A" w:rsidRPr="005A79F6" w:rsidRDefault="009B558A" w:rsidP="00BB07F1">
      <w:pPr>
        <w:pStyle w:val="Akapitzlist"/>
        <w:suppressAutoHyphens/>
        <w:spacing w:after="0"/>
        <w:ind w:left="1842" w:hanging="567"/>
        <w:rPr>
          <w:rFonts w:asciiTheme="minorHAnsi" w:hAnsiTheme="minorHAnsi" w:cstheme="minorHAnsi"/>
          <w:b/>
          <w:sz w:val="20"/>
          <w:szCs w:val="20"/>
          <w:lang w:val="en-US" w:eastAsia="ar-SA"/>
        </w:rPr>
      </w:pPr>
      <w:proofErr w:type="spellStart"/>
      <w:r w:rsidRPr="005A79F6">
        <w:rPr>
          <w:rFonts w:asciiTheme="minorHAnsi" w:hAnsiTheme="minorHAnsi" w:cstheme="minorHAnsi"/>
          <w:b/>
          <w:sz w:val="20"/>
          <w:szCs w:val="20"/>
          <w:lang w:val="en-US" w:eastAsia="ar-SA"/>
        </w:rPr>
        <w:t>Numer</w:t>
      </w:r>
      <w:proofErr w:type="spellEnd"/>
      <w:r w:rsidRPr="005A79F6">
        <w:rPr>
          <w:rFonts w:asciiTheme="minorHAnsi" w:hAnsiTheme="minorHAnsi" w:cstheme="minorHAnsi"/>
          <w:b/>
          <w:sz w:val="20"/>
          <w:szCs w:val="20"/>
          <w:lang w:val="en-US" w:eastAsia="ar-SA"/>
        </w:rPr>
        <w:t xml:space="preserve"> </w:t>
      </w:r>
      <w:proofErr w:type="spellStart"/>
      <w:r w:rsidRPr="005A79F6">
        <w:rPr>
          <w:rFonts w:asciiTheme="minorHAnsi" w:hAnsiTheme="minorHAnsi" w:cstheme="minorHAnsi"/>
          <w:b/>
          <w:sz w:val="20"/>
          <w:szCs w:val="20"/>
          <w:lang w:val="en-US" w:eastAsia="ar-SA"/>
        </w:rPr>
        <w:t>konta</w:t>
      </w:r>
      <w:proofErr w:type="spellEnd"/>
      <w:r w:rsidRPr="005A79F6">
        <w:rPr>
          <w:rFonts w:asciiTheme="minorHAnsi" w:hAnsiTheme="minorHAnsi" w:cstheme="minorHAnsi"/>
          <w:b/>
          <w:sz w:val="20"/>
          <w:szCs w:val="20"/>
          <w:lang w:val="en-US" w:eastAsia="ar-SA"/>
        </w:rPr>
        <w:t xml:space="preserve">: </w:t>
      </w:r>
      <w:r w:rsidR="00E47CC8" w:rsidRPr="004C7F75">
        <w:rPr>
          <w:b/>
          <w:bCs/>
        </w:rPr>
        <w:t>73 1090 2053 0000 0001 4761 7962</w:t>
      </w:r>
    </w:p>
    <w:p w14:paraId="08D183F3" w14:textId="6C8E6039" w:rsidR="009B558A" w:rsidRPr="005A79F6" w:rsidRDefault="009B558A" w:rsidP="00BB07F1">
      <w:pPr>
        <w:pStyle w:val="Akapitzlist"/>
        <w:suppressAutoHyphens/>
        <w:spacing w:after="0"/>
        <w:ind w:left="1842" w:hanging="567"/>
        <w:rPr>
          <w:rFonts w:asciiTheme="minorHAnsi" w:hAnsiTheme="minorHAnsi" w:cstheme="minorHAnsi"/>
          <w:b/>
          <w:sz w:val="20"/>
          <w:szCs w:val="20"/>
          <w:lang w:val="en-US" w:eastAsia="ar-SA"/>
        </w:rPr>
      </w:pPr>
      <w:r w:rsidRPr="005A79F6">
        <w:rPr>
          <w:rFonts w:asciiTheme="minorHAnsi" w:hAnsiTheme="minorHAnsi" w:cstheme="minorHAnsi"/>
          <w:b/>
          <w:sz w:val="20"/>
          <w:szCs w:val="20"/>
          <w:lang w:val="en-US" w:eastAsia="ar-SA"/>
        </w:rPr>
        <w:lastRenderedPageBreak/>
        <w:t>(IBAN: PL</w:t>
      </w:r>
      <w:r w:rsidR="005A79F6" w:rsidRPr="005A79F6">
        <w:rPr>
          <w:b/>
          <w:bCs/>
        </w:rPr>
        <w:t>73109020530000000147617962</w:t>
      </w:r>
      <w:r w:rsidRPr="005A79F6">
        <w:rPr>
          <w:rFonts w:asciiTheme="minorHAnsi" w:hAnsiTheme="minorHAnsi" w:cstheme="minorHAnsi"/>
          <w:b/>
          <w:sz w:val="20"/>
          <w:szCs w:val="20"/>
          <w:lang w:val="en-US" w:eastAsia="ar-SA"/>
        </w:rPr>
        <w:t xml:space="preserve">, SWIFT: </w:t>
      </w:r>
      <w:r w:rsidR="005A79F6" w:rsidRPr="004C7F75">
        <w:rPr>
          <w:b/>
          <w:bCs/>
        </w:rPr>
        <w:t>WBKPPLPP</w:t>
      </w:r>
      <w:r w:rsidRPr="005A79F6">
        <w:rPr>
          <w:rFonts w:asciiTheme="minorHAnsi" w:hAnsiTheme="minorHAnsi" w:cstheme="minorHAnsi"/>
          <w:b/>
          <w:sz w:val="20"/>
          <w:szCs w:val="20"/>
          <w:lang w:val="en-US" w:eastAsia="ar-SA"/>
        </w:rPr>
        <w:t>)</w:t>
      </w:r>
    </w:p>
    <w:p w14:paraId="68BFABE9" w14:textId="77777777" w:rsidR="009B558A" w:rsidRPr="00EA4B99" w:rsidRDefault="009B558A" w:rsidP="00BB07F1">
      <w:pPr>
        <w:suppressAutoHyphens/>
        <w:spacing w:after="0"/>
        <w:ind w:left="1842"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u w:val="single"/>
          <w:lang w:eastAsia="ar-SA"/>
        </w:rPr>
        <w:t>powołując się na nazwę postępowania, nr sprawy oraz podając nazwę banku i numer swojego konta, na które należy zwrócić wadium.</w:t>
      </w:r>
    </w:p>
    <w:p w14:paraId="305943E0" w14:textId="5C96F725" w:rsidR="003077AE" w:rsidRPr="00EA4B99" w:rsidRDefault="009B558A" w:rsidP="00D23AB5">
      <w:pPr>
        <w:numPr>
          <w:ilvl w:val="1"/>
          <w:numId w:val="7"/>
        </w:numPr>
        <w:suppressAutoHyphens/>
        <w:spacing w:after="0"/>
        <w:ind w:left="709"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Za skuteczne wniesione wadium w pieniądzu, Zamawiający uważa wadium, które w oznaczonym terminie (przed upływem terminu składania ofert) znajdzie się na rachunku bankowym Zamawiającego (decyduje data uznania rachunku Zamawiającego).</w:t>
      </w:r>
    </w:p>
    <w:p w14:paraId="30B95247" w14:textId="77777777" w:rsidR="003077AE" w:rsidRPr="00EA4B99" w:rsidRDefault="009B558A" w:rsidP="00D23AB5">
      <w:pPr>
        <w:numPr>
          <w:ilvl w:val="1"/>
          <w:numId w:val="7"/>
        </w:numPr>
        <w:suppressAutoHyphens/>
        <w:spacing w:after="0"/>
        <w:ind w:left="709" w:hanging="567"/>
        <w:jc w:val="both"/>
        <w:rPr>
          <w:rFonts w:asciiTheme="minorHAnsi" w:eastAsia="Times New Roman" w:hAnsiTheme="minorHAnsi" w:cstheme="minorHAnsi"/>
          <w:sz w:val="20"/>
          <w:szCs w:val="20"/>
          <w:lang w:eastAsia="ar-SA"/>
        </w:rPr>
      </w:pPr>
      <w:r w:rsidRPr="00EA4B99">
        <w:rPr>
          <w:rFonts w:asciiTheme="minorHAnsi" w:hAnsiTheme="minorHAnsi" w:cstheme="minorHAnsi"/>
          <w:sz w:val="20"/>
          <w:szCs w:val="20"/>
          <w:shd w:val="clear" w:color="auto" w:fill="FFFFFF"/>
        </w:rPr>
        <w:t>Jeżeli wadium jest wnoszone w formie gwarancji lub poręczenia, Wykonawca przekazuje zamawiającemu oryginał gwarancji lub poręczenia, w postaci elektronicznej.</w:t>
      </w:r>
    </w:p>
    <w:p w14:paraId="2ECD4F8B" w14:textId="77777777" w:rsidR="003077AE" w:rsidRPr="00EA4B99" w:rsidRDefault="009B558A" w:rsidP="00D23AB5">
      <w:pPr>
        <w:numPr>
          <w:ilvl w:val="1"/>
          <w:numId w:val="7"/>
        </w:numPr>
        <w:suppressAutoHyphens/>
        <w:spacing w:after="0"/>
        <w:ind w:left="709"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 xml:space="preserve">Zamawiający dopuszcza złożenie wadium w kilku formach przy jednoczesnym spełnieniu powyższych obowiązków. </w:t>
      </w:r>
    </w:p>
    <w:p w14:paraId="0DA8830E" w14:textId="77777777" w:rsidR="003077AE" w:rsidRPr="00EA4B99" w:rsidRDefault="009B558A" w:rsidP="00D23AB5">
      <w:pPr>
        <w:numPr>
          <w:ilvl w:val="1"/>
          <w:numId w:val="7"/>
        </w:numPr>
        <w:suppressAutoHyphens/>
        <w:spacing w:after="0"/>
        <w:ind w:left="709"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Zasady zwrotu i zatrzymania wadium określa PZP.</w:t>
      </w:r>
    </w:p>
    <w:p w14:paraId="1C9F30B9" w14:textId="339A1AB6" w:rsidR="009B558A" w:rsidRPr="00EA4B99" w:rsidRDefault="009B558A" w:rsidP="00D23AB5">
      <w:pPr>
        <w:numPr>
          <w:ilvl w:val="1"/>
          <w:numId w:val="7"/>
        </w:numPr>
        <w:suppressAutoHyphens/>
        <w:spacing w:after="0"/>
        <w:ind w:left="709"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Złożenie przez Wykonawcę wniosku o zwrot wadium, o którym mowa w art. 98 ust. 2 PZP powoduje</w:t>
      </w:r>
      <w:r w:rsidRPr="00EA4B99">
        <w:rPr>
          <w:rFonts w:asciiTheme="minorHAnsi" w:hAnsiTheme="minorHAnsi" w:cstheme="minorHAnsi"/>
          <w:sz w:val="20"/>
          <w:szCs w:val="20"/>
          <w:shd w:val="clear" w:color="auto" w:fill="FFFFFF"/>
        </w:rPr>
        <w:t xml:space="preserve"> rozwiązanie stosunku prawnego z Wykonawcą wraz z utratą przez niego prawa do korzystania ze środków ochrony prawnej, o których mowa w dziale IX PZP.</w:t>
      </w:r>
    </w:p>
    <w:p w14:paraId="21C441C4" w14:textId="77777777" w:rsidR="009B558A" w:rsidRPr="007347E1" w:rsidRDefault="009B558A" w:rsidP="002B4F3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3831DFAE" w14:textId="7B7BECCF" w:rsidR="00E23B8D" w:rsidRPr="005F6EC0" w:rsidRDefault="003077AE" w:rsidP="001D24FD">
      <w:pPr>
        <w:pStyle w:val="Akapitzlist"/>
        <w:numPr>
          <w:ilvl w:val="0"/>
          <w:numId w:val="7"/>
        </w:numPr>
        <w:spacing w:after="0"/>
        <w:ind w:left="284"/>
        <w:rPr>
          <w:rFonts w:asciiTheme="minorHAnsi" w:hAnsiTheme="minorHAnsi" w:cstheme="minorHAnsi"/>
          <w:b/>
          <w:sz w:val="20"/>
          <w:szCs w:val="20"/>
        </w:rPr>
      </w:pPr>
      <w:r w:rsidRPr="005F6EC0">
        <w:rPr>
          <w:rFonts w:asciiTheme="minorHAnsi" w:eastAsia="Times New Roman" w:hAnsiTheme="minorHAnsi" w:cstheme="minorHAnsi"/>
          <w:b/>
          <w:bCs/>
          <w:sz w:val="20"/>
          <w:szCs w:val="20"/>
          <w:lang w:eastAsia="pl-PL"/>
        </w:rPr>
        <w:t xml:space="preserve">SPOSÓB OBLICZENIA CENY ORAZ </w:t>
      </w:r>
      <w:r w:rsidRPr="005F6EC0">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5F6EC0">
        <w:rPr>
          <w:rFonts w:asciiTheme="minorHAnsi" w:hAnsiTheme="minorHAnsi" w:cstheme="minorHAnsi"/>
          <w:b/>
          <w:sz w:val="20"/>
          <w:szCs w:val="20"/>
        </w:rPr>
        <w:t>:</w:t>
      </w:r>
    </w:p>
    <w:p w14:paraId="6C5EF212" w14:textId="11E0175D" w:rsidR="00E23B8D" w:rsidRPr="0089288E" w:rsidRDefault="00E23B8D" w:rsidP="00D23AB5">
      <w:pPr>
        <w:pStyle w:val="Akapitzlist"/>
        <w:numPr>
          <w:ilvl w:val="1"/>
          <w:numId w:val="7"/>
        </w:numPr>
        <w:spacing w:after="0"/>
        <w:ind w:left="709" w:hanging="567"/>
        <w:jc w:val="both"/>
        <w:rPr>
          <w:rFonts w:asciiTheme="minorHAnsi" w:hAnsiTheme="minorHAnsi" w:cstheme="minorHAnsi"/>
          <w:sz w:val="20"/>
          <w:szCs w:val="20"/>
        </w:rPr>
      </w:pPr>
      <w:r w:rsidRPr="0089288E">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117990E8" w14:textId="77777777" w:rsidR="00E23B8D" w:rsidRPr="0089288E" w:rsidRDefault="00E23B8D" w:rsidP="00D23AB5">
      <w:pPr>
        <w:pStyle w:val="Akapitzlist"/>
        <w:numPr>
          <w:ilvl w:val="1"/>
          <w:numId w:val="7"/>
        </w:numPr>
        <w:spacing w:after="0"/>
        <w:ind w:left="709" w:hanging="567"/>
        <w:jc w:val="both"/>
        <w:rPr>
          <w:rFonts w:asciiTheme="minorHAnsi" w:hAnsiTheme="minorHAnsi" w:cstheme="minorHAnsi"/>
          <w:sz w:val="20"/>
          <w:szCs w:val="20"/>
        </w:rPr>
      </w:pPr>
      <w:r w:rsidRPr="0089288E">
        <w:rPr>
          <w:rFonts w:asciiTheme="minorHAnsi" w:hAnsiTheme="minorHAnsi" w:cstheme="minorHAnsi"/>
          <w:sz w:val="20"/>
          <w:szCs w:val="20"/>
        </w:rPr>
        <w:t>Ceny oferty winny obejmować podatek od towarów i usług według stawki obowiązującej w dniu składania ofert.</w:t>
      </w:r>
    </w:p>
    <w:p w14:paraId="7FB8CB33" w14:textId="77777777" w:rsidR="00E23B8D" w:rsidRPr="005F6EC0" w:rsidRDefault="00E23B8D" w:rsidP="00D23AB5">
      <w:pPr>
        <w:pStyle w:val="Akapitzlist"/>
        <w:numPr>
          <w:ilvl w:val="1"/>
          <w:numId w:val="7"/>
        </w:numPr>
        <w:spacing w:after="0"/>
        <w:ind w:left="709" w:hanging="567"/>
        <w:jc w:val="both"/>
        <w:rPr>
          <w:rFonts w:asciiTheme="minorHAnsi" w:hAnsiTheme="minorHAnsi" w:cstheme="minorHAnsi"/>
          <w:sz w:val="20"/>
          <w:szCs w:val="20"/>
        </w:rPr>
      </w:pPr>
      <w:r w:rsidRPr="005F6EC0">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6F586932" w14:textId="6DA3A1E0" w:rsidR="00E23B8D" w:rsidRPr="005F6EC0" w:rsidRDefault="00E23B8D" w:rsidP="00D23AB5">
      <w:pPr>
        <w:pStyle w:val="Akapitzlist"/>
        <w:numPr>
          <w:ilvl w:val="1"/>
          <w:numId w:val="7"/>
        </w:numPr>
        <w:spacing w:after="0"/>
        <w:ind w:left="709" w:hanging="567"/>
        <w:jc w:val="both"/>
        <w:rPr>
          <w:rFonts w:asciiTheme="minorHAnsi" w:hAnsiTheme="minorHAnsi" w:cstheme="minorHAnsi"/>
          <w:bCs/>
          <w:sz w:val="20"/>
          <w:szCs w:val="20"/>
        </w:rPr>
      </w:pPr>
      <w:r w:rsidRPr="005F6EC0">
        <w:rPr>
          <w:rFonts w:asciiTheme="minorHAnsi" w:hAnsiTheme="minorHAnsi" w:cstheme="minorHAnsi"/>
          <w:bCs/>
          <w:sz w:val="20"/>
          <w:szCs w:val="20"/>
        </w:rPr>
        <w:t xml:space="preserve">Wykonawca, składając ofertę, o której mowa w pkt. </w:t>
      </w:r>
      <w:r w:rsidR="00924E68">
        <w:rPr>
          <w:rFonts w:asciiTheme="minorHAnsi" w:hAnsiTheme="minorHAnsi" w:cstheme="minorHAnsi"/>
          <w:bCs/>
          <w:sz w:val="20"/>
          <w:szCs w:val="20"/>
        </w:rPr>
        <w:t>17</w:t>
      </w:r>
      <w:r w:rsidRPr="005F6EC0">
        <w:rPr>
          <w:rFonts w:asciiTheme="minorHAnsi" w:hAnsiTheme="minorHAnsi" w:cstheme="minorHAnsi"/>
          <w:bCs/>
          <w:sz w:val="20"/>
          <w:szCs w:val="20"/>
        </w:rPr>
        <w:t>.3 SWZ, ma obowiązek:</w:t>
      </w:r>
    </w:p>
    <w:p w14:paraId="2DC8A52B" w14:textId="77777777" w:rsidR="00E23B8D" w:rsidRPr="005F6EC0" w:rsidRDefault="00E23B8D" w:rsidP="00D23AB5">
      <w:pPr>
        <w:pStyle w:val="Akapitzlist"/>
        <w:numPr>
          <w:ilvl w:val="2"/>
          <w:numId w:val="7"/>
        </w:numPr>
        <w:spacing w:after="0"/>
        <w:ind w:left="993" w:hanging="710"/>
        <w:jc w:val="both"/>
        <w:rPr>
          <w:rFonts w:asciiTheme="minorHAnsi" w:hAnsiTheme="minorHAnsi" w:cstheme="minorHAnsi"/>
          <w:sz w:val="20"/>
          <w:szCs w:val="20"/>
        </w:rPr>
      </w:pPr>
      <w:r w:rsidRPr="005F6EC0">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5F6EC0" w:rsidRDefault="00E23B8D" w:rsidP="00D23AB5">
      <w:pPr>
        <w:pStyle w:val="Akapitzlist"/>
        <w:numPr>
          <w:ilvl w:val="2"/>
          <w:numId w:val="7"/>
        </w:numPr>
        <w:spacing w:after="0"/>
        <w:ind w:left="993" w:hanging="710"/>
        <w:jc w:val="both"/>
        <w:rPr>
          <w:rFonts w:asciiTheme="minorHAnsi" w:hAnsiTheme="minorHAnsi" w:cstheme="minorHAnsi"/>
          <w:sz w:val="20"/>
          <w:szCs w:val="20"/>
        </w:rPr>
      </w:pPr>
      <w:r w:rsidRPr="005F6EC0">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5F6EC0" w:rsidRDefault="00E23B8D" w:rsidP="00D23AB5">
      <w:pPr>
        <w:pStyle w:val="Akapitzlist"/>
        <w:numPr>
          <w:ilvl w:val="2"/>
          <w:numId w:val="7"/>
        </w:numPr>
        <w:spacing w:after="0"/>
        <w:ind w:left="993" w:hanging="710"/>
        <w:jc w:val="both"/>
        <w:rPr>
          <w:rFonts w:asciiTheme="minorHAnsi" w:hAnsiTheme="minorHAnsi" w:cstheme="minorHAnsi"/>
          <w:sz w:val="20"/>
          <w:szCs w:val="20"/>
        </w:rPr>
      </w:pPr>
      <w:r w:rsidRPr="005F6EC0">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5F6EC0" w:rsidRDefault="00E23B8D" w:rsidP="00D23AB5">
      <w:pPr>
        <w:pStyle w:val="Akapitzlist"/>
        <w:numPr>
          <w:ilvl w:val="2"/>
          <w:numId w:val="7"/>
        </w:numPr>
        <w:spacing w:after="0"/>
        <w:ind w:left="993" w:hanging="710"/>
        <w:jc w:val="both"/>
        <w:rPr>
          <w:rFonts w:asciiTheme="minorHAnsi" w:hAnsiTheme="minorHAnsi" w:cstheme="minorHAnsi"/>
          <w:sz w:val="20"/>
          <w:szCs w:val="20"/>
        </w:rPr>
      </w:pPr>
      <w:r w:rsidRPr="005F6EC0">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5F6EC0" w:rsidRDefault="00E23B8D" w:rsidP="00D23AB5">
      <w:pPr>
        <w:pStyle w:val="Akapitzlist"/>
        <w:numPr>
          <w:ilvl w:val="1"/>
          <w:numId w:val="7"/>
        </w:numPr>
        <w:spacing w:after="0"/>
        <w:ind w:left="709" w:hanging="567"/>
        <w:jc w:val="both"/>
        <w:rPr>
          <w:rFonts w:asciiTheme="minorHAnsi" w:hAnsiTheme="minorHAnsi" w:cstheme="minorHAnsi"/>
          <w:sz w:val="20"/>
          <w:szCs w:val="20"/>
        </w:rPr>
      </w:pPr>
      <w:r w:rsidRPr="005F6EC0">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5F6EC0" w:rsidRDefault="003077AE" w:rsidP="00D23AB5">
      <w:pPr>
        <w:pStyle w:val="Akapitzlist"/>
        <w:numPr>
          <w:ilvl w:val="1"/>
          <w:numId w:val="7"/>
        </w:numPr>
        <w:spacing w:after="0"/>
        <w:ind w:left="709" w:hanging="567"/>
        <w:jc w:val="both"/>
        <w:rPr>
          <w:rFonts w:asciiTheme="minorHAnsi" w:hAnsiTheme="minorHAnsi" w:cstheme="minorHAnsi"/>
          <w:sz w:val="20"/>
          <w:szCs w:val="20"/>
        </w:rPr>
      </w:pPr>
      <w:r w:rsidRPr="005F6EC0">
        <w:rPr>
          <w:rFonts w:asciiTheme="minorHAnsi" w:hAnsiTheme="minorHAnsi" w:cstheme="minorHAnsi"/>
          <w:sz w:val="20"/>
          <w:szCs w:val="20"/>
        </w:rPr>
        <w:t xml:space="preserve">Rozliczenia między Zamawiającym i Wykonawcą realizowane będą w walucie PLN. </w:t>
      </w:r>
    </w:p>
    <w:p w14:paraId="50323806" w14:textId="77777777" w:rsidR="00E23B8D" w:rsidRPr="005F6EC0" w:rsidRDefault="00E23B8D" w:rsidP="002B4F3C">
      <w:pPr>
        <w:pStyle w:val="Akapitzlist"/>
        <w:shd w:val="clear" w:color="auto" w:fill="FFFFFF"/>
        <w:spacing w:after="0"/>
        <w:ind w:left="435"/>
        <w:rPr>
          <w:rFonts w:asciiTheme="minorHAnsi" w:eastAsia="Times New Roman" w:hAnsiTheme="minorHAnsi" w:cstheme="minorHAnsi"/>
          <w:b/>
          <w:bCs/>
          <w:sz w:val="20"/>
          <w:szCs w:val="20"/>
          <w:lang w:eastAsia="pl-PL"/>
        </w:rPr>
      </w:pPr>
    </w:p>
    <w:p w14:paraId="26882495" w14:textId="1A923027" w:rsidR="004172F7" w:rsidRPr="005F6EC0" w:rsidRDefault="009C4C0E" w:rsidP="001D24FD">
      <w:pPr>
        <w:pStyle w:val="Akapitzlist"/>
        <w:numPr>
          <w:ilvl w:val="0"/>
          <w:numId w:val="13"/>
        </w:numPr>
        <w:shd w:val="clear" w:color="auto" w:fill="FFFFFF"/>
        <w:spacing w:after="0"/>
        <w:ind w:left="284"/>
        <w:rPr>
          <w:rFonts w:asciiTheme="minorHAnsi" w:eastAsia="Times New Roman" w:hAnsiTheme="minorHAnsi" w:cstheme="minorHAnsi"/>
          <w:b/>
          <w:bCs/>
          <w:sz w:val="20"/>
          <w:szCs w:val="20"/>
          <w:lang w:eastAsia="pl-PL"/>
        </w:rPr>
      </w:pPr>
      <w:r w:rsidRPr="005F6EC0">
        <w:rPr>
          <w:rFonts w:asciiTheme="minorHAnsi" w:eastAsia="Times New Roman" w:hAnsiTheme="minorHAnsi" w:cstheme="minorHAnsi"/>
          <w:b/>
          <w:bCs/>
          <w:sz w:val="20"/>
          <w:szCs w:val="20"/>
          <w:lang w:eastAsia="pl-PL"/>
        </w:rPr>
        <w:t xml:space="preserve">OPIS SPOSOBU PRZYGOTOWANIA </w:t>
      </w:r>
      <w:r w:rsidR="005B69C6">
        <w:rPr>
          <w:rFonts w:asciiTheme="minorHAnsi" w:eastAsia="Times New Roman" w:hAnsiTheme="minorHAnsi" w:cstheme="minorHAnsi"/>
          <w:b/>
          <w:bCs/>
          <w:sz w:val="20"/>
          <w:szCs w:val="20"/>
          <w:lang w:eastAsia="pl-PL"/>
        </w:rPr>
        <w:t>WNIOSKÓW</w:t>
      </w:r>
      <w:r w:rsidRPr="005F6EC0">
        <w:rPr>
          <w:rFonts w:asciiTheme="minorHAnsi" w:eastAsia="Times New Roman" w:hAnsiTheme="minorHAnsi" w:cstheme="minorHAnsi"/>
          <w:b/>
          <w:bCs/>
          <w:sz w:val="20"/>
          <w:szCs w:val="20"/>
          <w:lang w:eastAsia="pl-PL"/>
        </w:rPr>
        <w:t xml:space="preserve"> I </w:t>
      </w:r>
      <w:r w:rsidR="004172F7" w:rsidRPr="005F6EC0">
        <w:rPr>
          <w:rFonts w:asciiTheme="minorHAnsi" w:eastAsia="Times New Roman" w:hAnsiTheme="minorHAnsi" w:cstheme="minorHAnsi"/>
          <w:b/>
          <w:bCs/>
          <w:sz w:val="20"/>
          <w:szCs w:val="20"/>
          <w:lang w:eastAsia="pl-PL"/>
        </w:rPr>
        <w:t xml:space="preserve">SPOSÓB SKŁADANIA </w:t>
      </w:r>
      <w:r w:rsidR="005B69C6">
        <w:rPr>
          <w:rFonts w:asciiTheme="minorHAnsi" w:eastAsia="Times New Roman" w:hAnsiTheme="minorHAnsi" w:cstheme="minorHAnsi"/>
          <w:b/>
          <w:bCs/>
          <w:sz w:val="20"/>
          <w:szCs w:val="20"/>
          <w:lang w:eastAsia="pl-PL"/>
        </w:rPr>
        <w:t>WNIOSKÓW</w:t>
      </w:r>
      <w:r w:rsidR="00055991" w:rsidRPr="005F6EC0">
        <w:rPr>
          <w:rFonts w:asciiTheme="minorHAnsi" w:eastAsia="Times New Roman" w:hAnsiTheme="minorHAnsi" w:cstheme="minorHAnsi"/>
          <w:b/>
          <w:bCs/>
          <w:sz w:val="20"/>
          <w:szCs w:val="20"/>
          <w:lang w:eastAsia="pl-PL"/>
        </w:rPr>
        <w:t>:</w:t>
      </w:r>
    </w:p>
    <w:p w14:paraId="0ABC686D" w14:textId="77777777" w:rsidR="00B30FE0" w:rsidRPr="005F6EC0" w:rsidRDefault="00B30FE0" w:rsidP="001D24FD">
      <w:pPr>
        <w:pStyle w:val="Akapitzlist"/>
        <w:widowControl w:val="0"/>
        <w:numPr>
          <w:ilvl w:val="0"/>
          <w:numId w:val="8"/>
        </w:numPr>
        <w:tabs>
          <w:tab w:val="left" w:pos="295"/>
        </w:tabs>
        <w:spacing w:after="0"/>
        <w:jc w:val="both"/>
        <w:rPr>
          <w:rFonts w:asciiTheme="minorHAnsi" w:hAnsiTheme="minorHAnsi" w:cstheme="minorHAnsi"/>
          <w:vanish/>
          <w:sz w:val="20"/>
          <w:szCs w:val="20"/>
          <w:lang w:eastAsia="pl-PL"/>
        </w:rPr>
      </w:pPr>
    </w:p>
    <w:p w14:paraId="78FEDDF5" w14:textId="77777777" w:rsidR="00B30FE0" w:rsidRPr="005F6EC0" w:rsidRDefault="00B30FE0" w:rsidP="001D24FD">
      <w:pPr>
        <w:pStyle w:val="Akapitzlist"/>
        <w:widowControl w:val="0"/>
        <w:numPr>
          <w:ilvl w:val="0"/>
          <w:numId w:val="8"/>
        </w:numPr>
        <w:tabs>
          <w:tab w:val="left" w:pos="295"/>
        </w:tabs>
        <w:spacing w:after="0"/>
        <w:jc w:val="both"/>
        <w:rPr>
          <w:rFonts w:asciiTheme="minorHAnsi" w:hAnsiTheme="minorHAnsi" w:cstheme="minorHAnsi"/>
          <w:vanish/>
          <w:sz w:val="20"/>
          <w:szCs w:val="20"/>
          <w:lang w:eastAsia="pl-PL"/>
        </w:rPr>
      </w:pPr>
    </w:p>
    <w:p w14:paraId="64960154" w14:textId="77777777" w:rsidR="00B30FE0" w:rsidRPr="005F6EC0" w:rsidRDefault="00B30FE0" w:rsidP="001D24FD">
      <w:pPr>
        <w:pStyle w:val="Akapitzlist"/>
        <w:widowControl w:val="0"/>
        <w:numPr>
          <w:ilvl w:val="0"/>
          <w:numId w:val="8"/>
        </w:numPr>
        <w:tabs>
          <w:tab w:val="left" w:pos="295"/>
        </w:tabs>
        <w:spacing w:after="0"/>
        <w:jc w:val="both"/>
        <w:rPr>
          <w:rFonts w:asciiTheme="minorHAnsi" w:hAnsiTheme="minorHAnsi" w:cstheme="minorHAnsi"/>
          <w:vanish/>
          <w:sz w:val="20"/>
          <w:szCs w:val="20"/>
          <w:lang w:eastAsia="pl-PL"/>
        </w:rPr>
      </w:pPr>
    </w:p>
    <w:p w14:paraId="69BDE122" w14:textId="77777777" w:rsidR="00B30FE0" w:rsidRPr="005F6EC0" w:rsidRDefault="00B30FE0" w:rsidP="001D24FD">
      <w:pPr>
        <w:pStyle w:val="Akapitzlist"/>
        <w:widowControl w:val="0"/>
        <w:numPr>
          <w:ilvl w:val="1"/>
          <w:numId w:val="8"/>
        </w:numPr>
        <w:tabs>
          <w:tab w:val="left" w:pos="295"/>
        </w:tabs>
        <w:spacing w:after="0"/>
        <w:jc w:val="both"/>
        <w:rPr>
          <w:rFonts w:asciiTheme="minorHAnsi" w:hAnsiTheme="minorHAnsi" w:cstheme="minorHAnsi"/>
          <w:vanish/>
          <w:sz w:val="20"/>
          <w:szCs w:val="20"/>
          <w:lang w:eastAsia="pl-PL"/>
        </w:rPr>
      </w:pPr>
    </w:p>
    <w:p w14:paraId="3472CB97" w14:textId="77777777" w:rsidR="00B30FE0" w:rsidRPr="005F6EC0" w:rsidRDefault="00B30FE0" w:rsidP="001D24FD">
      <w:pPr>
        <w:pStyle w:val="Akapitzlist"/>
        <w:widowControl w:val="0"/>
        <w:numPr>
          <w:ilvl w:val="1"/>
          <w:numId w:val="8"/>
        </w:numPr>
        <w:tabs>
          <w:tab w:val="left" w:pos="295"/>
        </w:tabs>
        <w:spacing w:after="0"/>
        <w:jc w:val="both"/>
        <w:rPr>
          <w:rFonts w:asciiTheme="minorHAnsi" w:hAnsiTheme="minorHAnsi" w:cstheme="minorHAnsi"/>
          <w:vanish/>
          <w:sz w:val="20"/>
          <w:szCs w:val="20"/>
          <w:lang w:eastAsia="pl-PL"/>
        </w:rPr>
      </w:pPr>
    </w:p>
    <w:p w14:paraId="32F92B76" w14:textId="77777777" w:rsidR="00B30FE0" w:rsidRPr="005F6EC0" w:rsidRDefault="00B30FE0" w:rsidP="001D24FD">
      <w:pPr>
        <w:pStyle w:val="Akapitzlist"/>
        <w:widowControl w:val="0"/>
        <w:numPr>
          <w:ilvl w:val="1"/>
          <w:numId w:val="8"/>
        </w:numPr>
        <w:tabs>
          <w:tab w:val="left" w:pos="295"/>
        </w:tabs>
        <w:spacing w:after="0"/>
        <w:jc w:val="both"/>
        <w:rPr>
          <w:rFonts w:asciiTheme="minorHAnsi" w:hAnsiTheme="minorHAnsi" w:cstheme="minorHAnsi"/>
          <w:vanish/>
          <w:sz w:val="20"/>
          <w:szCs w:val="20"/>
          <w:lang w:eastAsia="pl-PL"/>
        </w:rPr>
      </w:pPr>
    </w:p>
    <w:p w14:paraId="1C050BE9" w14:textId="77777777" w:rsidR="00B30FE0" w:rsidRPr="005F6EC0" w:rsidRDefault="00B30FE0" w:rsidP="001D24FD">
      <w:pPr>
        <w:pStyle w:val="Akapitzlist"/>
        <w:widowControl w:val="0"/>
        <w:numPr>
          <w:ilvl w:val="1"/>
          <w:numId w:val="8"/>
        </w:numPr>
        <w:tabs>
          <w:tab w:val="left" w:pos="295"/>
        </w:tabs>
        <w:spacing w:after="0"/>
        <w:jc w:val="both"/>
        <w:rPr>
          <w:rFonts w:asciiTheme="minorHAnsi" w:hAnsiTheme="minorHAnsi" w:cstheme="minorHAnsi"/>
          <w:vanish/>
          <w:sz w:val="20"/>
          <w:szCs w:val="20"/>
          <w:lang w:eastAsia="pl-PL"/>
        </w:rPr>
      </w:pPr>
    </w:p>
    <w:p w14:paraId="08A6AC69" w14:textId="77777777" w:rsidR="00B30FE0" w:rsidRPr="005F6EC0" w:rsidRDefault="00B30FE0" w:rsidP="001D24FD">
      <w:pPr>
        <w:pStyle w:val="Akapitzlist"/>
        <w:widowControl w:val="0"/>
        <w:numPr>
          <w:ilvl w:val="1"/>
          <w:numId w:val="8"/>
        </w:numPr>
        <w:tabs>
          <w:tab w:val="left" w:pos="295"/>
        </w:tabs>
        <w:spacing w:after="0"/>
        <w:jc w:val="both"/>
        <w:rPr>
          <w:rFonts w:asciiTheme="minorHAnsi" w:hAnsiTheme="minorHAnsi" w:cstheme="minorHAnsi"/>
          <w:vanish/>
          <w:sz w:val="20"/>
          <w:szCs w:val="20"/>
          <w:lang w:eastAsia="pl-PL"/>
        </w:rPr>
      </w:pPr>
    </w:p>
    <w:p w14:paraId="7D30E58C" w14:textId="77777777" w:rsidR="00B30FE0" w:rsidRPr="005F6EC0" w:rsidRDefault="00B30FE0" w:rsidP="001D24FD">
      <w:pPr>
        <w:pStyle w:val="Akapitzlist"/>
        <w:widowControl w:val="0"/>
        <w:numPr>
          <w:ilvl w:val="1"/>
          <w:numId w:val="8"/>
        </w:numPr>
        <w:tabs>
          <w:tab w:val="left" w:pos="295"/>
        </w:tabs>
        <w:spacing w:after="0"/>
        <w:jc w:val="both"/>
        <w:rPr>
          <w:rFonts w:asciiTheme="minorHAnsi" w:hAnsiTheme="minorHAnsi" w:cstheme="minorHAnsi"/>
          <w:vanish/>
          <w:sz w:val="20"/>
          <w:szCs w:val="20"/>
          <w:lang w:eastAsia="pl-PL"/>
        </w:rPr>
      </w:pPr>
    </w:p>
    <w:p w14:paraId="57E32EE8" w14:textId="77777777" w:rsidR="00B30FE0" w:rsidRPr="005F6EC0" w:rsidRDefault="00B30FE0" w:rsidP="001D24FD">
      <w:pPr>
        <w:pStyle w:val="Akapitzlist"/>
        <w:widowControl w:val="0"/>
        <w:numPr>
          <w:ilvl w:val="1"/>
          <w:numId w:val="8"/>
        </w:numPr>
        <w:tabs>
          <w:tab w:val="left" w:pos="295"/>
        </w:tabs>
        <w:spacing w:after="0"/>
        <w:jc w:val="both"/>
        <w:rPr>
          <w:rFonts w:asciiTheme="minorHAnsi" w:hAnsiTheme="minorHAnsi" w:cstheme="minorHAnsi"/>
          <w:vanish/>
          <w:sz w:val="20"/>
          <w:szCs w:val="20"/>
          <w:lang w:eastAsia="pl-PL"/>
        </w:rPr>
      </w:pPr>
    </w:p>
    <w:p w14:paraId="418B6EA5" w14:textId="77777777" w:rsidR="00B30FE0" w:rsidRPr="005F6EC0" w:rsidRDefault="00B30FE0" w:rsidP="001D24FD">
      <w:pPr>
        <w:pStyle w:val="Akapitzlist"/>
        <w:widowControl w:val="0"/>
        <w:numPr>
          <w:ilvl w:val="1"/>
          <w:numId w:val="8"/>
        </w:numPr>
        <w:tabs>
          <w:tab w:val="left" w:pos="295"/>
        </w:tabs>
        <w:spacing w:after="0"/>
        <w:jc w:val="both"/>
        <w:rPr>
          <w:rFonts w:asciiTheme="minorHAnsi" w:hAnsiTheme="minorHAnsi" w:cstheme="minorHAnsi"/>
          <w:vanish/>
          <w:sz w:val="20"/>
          <w:szCs w:val="20"/>
          <w:lang w:eastAsia="pl-PL"/>
        </w:rPr>
      </w:pPr>
    </w:p>
    <w:p w14:paraId="1D208D28" w14:textId="77777777" w:rsidR="00B30FE0" w:rsidRPr="005F6EC0" w:rsidRDefault="00B30FE0" w:rsidP="001D24FD">
      <w:pPr>
        <w:pStyle w:val="Akapitzlist"/>
        <w:widowControl w:val="0"/>
        <w:numPr>
          <w:ilvl w:val="1"/>
          <w:numId w:val="8"/>
        </w:numPr>
        <w:tabs>
          <w:tab w:val="left" w:pos="295"/>
        </w:tabs>
        <w:spacing w:after="0"/>
        <w:jc w:val="both"/>
        <w:rPr>
          <w:rFonts w:asciiTheme="minorHAnsi" w:hAnsiTheme="minorHAnsi" w:cstheme="minorHAnsi"/>
          <w:vanish/>
          <w:sz w:val="20"/>
          <w:szCs w:val="20"/>
          <w:lang w:eastAsia="pl-PL"/>
        </w:rPr>
      </w:pPr>
    </w:p>
    <w:p w14:paraId="04D3E983" w14:textId="77777777" w:rsidR="00B30FE0" w:rsidRPr="005F6EC0" w:rsidRDefault="00B30FE0" w:rsidP="001D24FD">
      <w:pPr>
        <w:pStyle w:val="Akapitzlist"/>
        <w:widowControl w:val="0"/>
        <w:numPr>
          <w:ilvl w:val="1"/>
          <w:numId w:val="8"/>
        </w:numPr>
        <w:tabs>
          <w:tab w:val="left" w:pos="295"/>
        </w:tabs>
        <w:spacing w:after="0"/>
        <w:jc w:val="both"/>
        <w:rPr>
          <w:rFonts w:asciiTheme="minorHAnsi" w:hAnsiTheme="minorHAnsi" w:cstheme="minorHAnsi"/>
          <w:vanish/>
          <w:sz w:val="20"/>
          <w:szCs w:val="20"/>
          <w:lang w:eastAsia="pl-PL"/>
        </w:rPr>
      </w:pPr>
    </w:p>
    <w:p w14:paraId="50B1FFFC" w14:textId="77777777" w:rsidR="00B30FE0" w:rsidRPr="005F6EC0" w:rsidRDefault="00B30FE0" w:rsidP="001D24FD">
      <w:pPr>
        <w:pStyle w:val="Akapitzlist"/>
        <w:widowControl w:val="0"/>
        <w:numPr>
          <w:ilvl w:val="1"/>
          <w:numId w:val="8"/>
        </w:numPr>
        <w:tabs>
          <w:tab w:val="left" w:pos="295"/>
        </w:tabs>
        <w:spacing w:after="0"/>
        <w:jc w:val="both"/>
        <w:rPr>
          <w:rFonts w:asciiTheme="minorHAnsi" w:hAnsiTheme="minorHAnsi" w:cstheme="minorHAnsi"/>
          <w:vanish/>
          <w:sz w:val="20"/>
          <w:szCs w:val="20"/>
          <w:lang w:eastAsia="pl-PL"/>
        </w:rPr>
      </w:pPr>
    </w:p>
    <w:p w14:paraId="57B645A1" w14:textId="77777777" w:rsidR="00B30FE0" w:rsidRPr="005F6EC0" w:rsidRDefault="00B30FE0" w:rsidP="001D24FD">
      <w:pPr>
        <w:pStyle w:val="Akapitzlist"/>
        <w:widowControl w:val="0"/>
        <w:numPr>
          <w:ilvl w:val="1"/>
          <w:numId w:val="8"/>
        </w:numPr>
        <w:tabs>
          <w:tab w:val="left" w:pos="295"/>
        </w:tabs>
        <w:spacing w:after="0"/>
        <w:jc w:val="both"/>
        <w:rPr>
          <w:rFonts w:asciiTheme="minorHAnsi" w:hAnsiTheme="minorHAnsi" w:cstheme="minorHAnsi"/>
          <w:vanish/>
          <w:sz w:val="20"/>
          <w:szCs w:val="20"/>
          <w:lang w:eastAsia="pl-PL"/>
        </w:rPr>
      </w:pPr>
    </w:p>
    <w:p w14:paraId="15E40340" w14:textId="77777777" w:rsidR="006C041D" w:rsidRPr="006C041D" w:rsidRDefault="00C97BC7" w:rsidP="00D23AB5">
      <w:pPr>
        <w:pStyle w:val="Akapitzlist"/>
        <w:numPr>
          <w:ilvl w:val="1"/>
          <w:numId w:val="13"/>
        </w:numPr>
        <w:shd w:val="clear" w:color="auto" w:fill="FFFFFF"/>
        <w:spacing w:after="0"/>
        <w:ind w:left="709" w:hanging="567"/>
        <w:jc w:val="both"/>
        <w:rPr>
          <w:rFonts w:asciiTheme="minorHAnsi" w:eastAsia="Times New Roman" w:hAnsiTheme="minorHAnsi" w:cstheme="minorHAnsi"/>
          <w:sz w:val="16"/>
          <w:szCs w:val="16"/>
          <w:lang w:eastAsia="pl-PL"/>
        </w:rPr>
      </w:pPr>
      <w:r w:rsidRPr="006C041D">
        <w:rPr>
          <w:color w:val="000000"/>
          <w:sz w:val="20"/>
          <w:szCs w:val="20"/>
        </w:rPr>
        <w:t>Wykonawca może złożyć tylko jeden wniosek, z wyjątkiem przypadków określonych w ustawie.</w:t>
      </w:r>
    </w:p>
    <w:p w14:paraId="67887A21" w14:textId="77777777" w:rsidR="006C041D" w:rsidRPr="006C041D" w:rsidRDefault="00C97BC7" w:rsidP="00D23AB5">
      <w:pPr>
        <w:pStyle w:val="Akapitzlist"/>
        <w:numPr>
          <w:ilvl w:val="1"/>
          <w:numId w:val="13"/>
        </w:numPr>
        <w:shd w:val="clear" w:color="auto" w:fill="FFFFFF"/>
        <w:spacing w:after="0"/>
        <w:ind w:left="709" w:hanging="567"/>
        <w:jc w:val="both"/>
        <w:rPr>
          <w:rFonts w:asciiTheme="minorHAnsi" w:eastAsia="Times New Roman" w:hAnsiTheme="minorHAnsi" w:cstheme="minorHAnsi"/>
          <w:sz w:val="16"/>
          <w:szCs w:val="16"/>
          <w:lang w:eastAsia="pl-PL"/>
        </w:rPr>
      </w:pPr>
      <w:r w:rsidRPr="006C041D">
        <w:rPr>
          <w:color w:val="000000"/>
          <w:sz w:val="20"/>
          <w:szCs w:val="20"/>
        </w:rPr>
        <w:t>Treść wniosku musi być zgodna z wymaganiami Zamawiającego określonymi w dokumentach zamówienia.</w:t>
      </w:r>
    </w:p>
    <w:p w14:paraId="39FFEF14" w14:textId="77777777" w:rsidR="006C041D" w:rsidRPr="006C041D" w:rsidRDefault="00C97BC7" w:rsidP="00D23AB5">
      <w:pPr>
        <w:pStyle w:val="Akapitzlist"/>
        <w:numPr>
          <w:ilvl w:val="1"/>
          <w:numId w:val="13"/>
        </w:numPr>
        <w:shd w:val="clear" w:color="auto" w:fill="FFFFFF"/>
        <w:spacing w:after="0"/>
        <w:ind w:left="709" w:hanging="567"/>
        <w:jc w:val="both"/>
        <w:rPr>
          <w:rFonts w:asciiTheme="minorHAnsi" w:eastAsia="Times New Roman" w:hAnsiTheme="minorHAnsi" w:cstheme="minorHAnsi"/>
          <w:sz w:val="16"/>
          <w:szCs w:val="16"/>
          <w:lang w:eastAsia="pl-PL"/>
        </w:rPr>
      </w:pPr>
      <w:r w:rsidRPr="006C041D">
        <w:rPr>
          <w:color w:val="000000"/>
          <w:sz w:val="20"/>
          <w:szCs w:val="20"/>
        </w:rPr>
        <w:t>Wniosek może być złożony tylko do upływu terminu składania wniosków.</w:t>
      </w:r>
    </w:p>
    <w:p w14:paraId="760E62B5" w14:textId="77777777" w:rsidR="006C041D" w:rsidRPr="006C041D" w:rsidRDefault="00C97BC7" w:rsidP="00D23AB5">
      <w:pPr>
        <w:pStyle w:val="Akapitzlist"/>
        <w:numPr>
          <w:ilvl w:val="1"/>
          <w:numId w:val="13"/>
        </w:numPr>
        <w:shd w:val="clear" w:color="auto" w:fill="FFFFFF"/>
        <w:spacing w:after="0"/>
        <w:ind w:left="709" w:hanging="567"/>
        <w:jc w:val="both"/>
        <w:rPr>
          <w:rFonts w:asciiTheme="minorHAnsi" w:eastAsia="Times New Roman" w:hAnsiTheme="minorHAnsi" w:cstheme="minorHAnsi"/>
          <w:sz w:val="16"/>
          <w:szCs w:val="16"/>
          <w:lang w:eastAsia="pl-PL"/>
        </w:rPr>
      </w:pPr>
      <w:r w:rsidRPr="006C041D">
        <w:rPr>
          <w:color w:val="000000"/>
          <w:sz w:val="20"/>
          <w:szCs w:val="20"/>
        </w:rPr>
        <w:t>Do upływu terminu składania wniosków Wykonawca może wycofać wniosek.</w:t>
      </w:r>
    </w:p>
    <w:p w14:paraId="6F5749DA" w14:textId="74FBAC50" w:rsidR="00C97BC7" w:rsidRPr="006C041D" w:rsidRDefault="00C97BC7" w:rsidP="00D23AB5">
      <w:pPr>
        <w:pStyle w:val="Akapitzlist"/>
        <w:numPr>
          <w:ilvl w:val="1"/>
          <w:numId w:val="13"/>
        </w:numPr>
        <w:shd w:val="clear" w:color="auto" w:fill="FFFFFF"/>
        <w:spacing w:after="0"/>
        <w:ind w:left="709" w:hanging="567"/>
        <w:jc w:val="both"/>
        <w:rPr>
          <w:rFonts w:asciiTheme="minorHAnsi" w:eastAsia="Times New Roman" w:hAnsiTheme="minorHAnsi" w:cstheme="minorHAnsi"/>
          <w:sz w:val="16"/>
          <w:szCs w:val="16"/>
          <w:lang w:eastAsia="pl-PL"/>
        </w:rPr>
      </w:pPr>
      <w:r w:rsidRPr="006C041D">
        <w:rPr>
          <w:color w:val="000000"/>
          <w:sz w:val="20"/>
          <w:szCs w:val="20"/>
        </w:rPr>
        <w:t>Wniosek wraz z wymaganymi dokumentami należy złożyć za pośrednictwem Platformy wskazanej w pkt 1.2. SWZ. Wniosek  powinien być:</w:t>
      </w:r>
    </w:p>
    <w:p w14:paraId="02B92769" w14:textId="77777777" w:rsidR="00C97BC7" w:rsidRDefault="00C97BC7" w:rsidP="008F26F7">
      <w:pPr>
        <w:widowControl w:val="0"/>
        <w:numPr>
          <w:ilvl w:val="2"/>
          <w:numId w:val="13"/>
        </w:numPr>
        <w:pBdr>
          <w:top w:val="nil"/>
          <w:left w:val="nil"/>
          <w:bottom w:val="nil"/>
          <w:right w:val="nil"/>
          <w:between w:val="nil"/>
        </w:pBdr>
        <w:spacing w:after="0"/>
        <w:ind w:left="993" w:hanging="709"/>
        <w:jc w:val="both"/>
        <w:rPr>
          <w:color w:val="000000"/>
          <w:sz w:val="20"/>
          <w:szCs w:val="20"/>
        </w:rPr>
      </w:pPr>
      <w:r>
        <w:rPr>
          <w:color w:val="000000"/>
          <w:sz w:val="20"/>
          <w:szCs w:val="20"/>
        </w:rPr>
        <w:t>sporządzony zgodnie z treścią niniejszej SWZ,</w:t>
      </w:r>
    </w:p>
    <w:p w14:paraId="14299A53" w14:textId="77777777" w:rsidR="00C97BC7" w:rsidRDefault="00C97BC7" w:rsidP="008F26F7">
      <w:pPr>
        <w:widowControl w:val="0"/>
        <w:numPr>
          <w:ilvl w:val="2"/>
          <w:numId w:val="13"/>
        </w:numPr>
        <w:pBdr>
          <w:top w:val="nil"/>
          <w:left w:val="nil"/>
          <w:bottom w:val="nil"/>
          <w:right w:val="nil"/>
          <w:between w:val="nil"/>
        </w:pBdr>
        <w:spacing w:after="0"/>
        <w:ind w:left="993" w:hanging="709"/>
        <w:jc w:val="both"/>
        <w:rPr>
          <w:color w:val="000000"/>
          <w:sz w:val="20"/>
          <w:szCs w:val="20"/>
        </w:rPr>
      </w:pPr>
      <w:r>
        <w:rPr>
          <w:color w:val="000000"/>
          <w:sz w:val="20"/>
          <w:szCs w:val="20"/>
        </w:rPr>
        <w:t>złożony w formie elektronicznej za pośrednictwem platformazakupowa.pl, zgodnie z instrukcją dla Wykonawców dostępną na stronie internetowej pod adresem:  https://platformazakupowa.pl/strona/45-instrukcje,</w:t>
      </w:r>
    </w:p>
    <w:p w14:paraId="1B1217F5" w14:textId="77777777" w:rsidR="00C97BC7" w:rsidRDefault="00C97BC7" w:rsidP="008F26F7">
      <w:pPr>
        <w:widowControl w:val="0"/>
        <w:numPr>
          <w:ilvl w:val="2"/>
          <w:numId w:val="13"/>
        </w:numPr>
        <w:pBdr>
          <w:top w:val="nil"/>
          <w:left w:val="nil"/>
          <w:bottom w:val="nil"/>
          <w:right w:val="nil"/>
          <w:between w:val="nil"/>
        </w:pBdr>
        <w:spacing w:after="0"/>
        <w:ind w:left="993" w:hanging="709"/>
        <w:jc w:val="both"/>
        <w:rPr>
          <w:color w:val="000000"/>
          <w:sz w:val="20"/>
          <w:szCs w:val="20"/>
        </w:rPr>
      </w:pPr>
      <w:r>
        <w:rPr>
          <w:color w:val="000000"/>
          <w:sz w:val="20"/>
          <w:szCs w:val="20"/>
        </w:rPr>
        <w:t>podpisany kwalifikowanym podpisem elektronicznym przez osobę/osoby upoważnioną/upoważnione.</w:t>
      </w:r>
    </w:p>
    <w:p w14:paraId="5133CD5D" w14:textId="77777777" w:rsidR="006C041D" w:rsidRDefault="00C97BC7" w:rsidP="008F26F7">
      <w:pPr>
        <w:numPr>
          <w:ilvl w:val="1"/>
          <w:numId w:val="13"/>
        </w:numPr>
        <w:pBdr>
          <w:top w:val="nil"/>
          <w:left w:val="nil"/>
          <w:bottom w:val="nil"/>
          <w:right w:val="nil"/>
          <w:between w:val="nil"/>
        </w:pBdr>
        <w:spacing w:after="0"/>
        <w:ind w:left="709" w:hanging="567"/>
        <w:jc w:val="both"/>
        <w:rPr>
          <w:color w:val="000000"/>
          <w:sz w:val="20"/>
          <w:szCs w:val="20"/>
        </w:rPr>
      </w:pPr>
      <w:r>
        <w:rPr>
          <w:color w:val="000000"/>
          <w:sz w:val="20"/>
          <w:szCs w:val="20"/>
        </w:rPr>
        <w:t>Na wniosek składa się formularz oraz pozostałe dokumenty, które Wykonawca chce dołączyć do wniosku. W przypadku chęci przekazania wraz z wnioskiem również innych dokumentów, pliki z takimi dokumentami należy zamieścić za pośrednictwem Platformy oraz podpisać kwalifikowanym podpisem elektronicznym przez osobę/osoby upoważnioną/upoważnione.</w:t>
      </w:r>
    </w:p>
    <w:p w14:paraId="6C20B974" w14:textId="77777777" w:rsidR="006C041D" w:rsidRDefault="00C97BC7" w:rsidP="008F26F7">
      <w:pPr>
        <w:numPr>
          <w:ilvl w:val="1"/>
          <w:numId w:val="13"/>
        </w:numPr>
        <w:pBdr>
          <w:top w:val="nil"/>
          <w:left w:val="nil"/>
          <w:bottom w:val="nil"/>
          <w:right w:val="nil"/>
          <w:between w:val="nil"/>
        </w:pBdr>
        <w:spacing w:after="0"/>
        <w:ind w:left="709" w:hanging="567"/>
        <w:jc w:val="both"/>
        <w:rPr>
          <w:color w:val="000000"/>
          <w:sz w:val="20"/>
          <w:szCs w:val="20"/>
        </w:rPr>
      </w:pPr>
      <w:r w:rsidRPr="006C041D">
        <w:rPr>
          <w:color w:val="000000"/>
          <w:sz w:val="20"/>
          <w:szCs w:val="20"/>
        </w:rPr>
        <w:t xml:space="preserve">Po wypełnieniu Formularza składania wniosku i załadowaniu wszystkich wymaganych załączników należy kliknąć przycisk „Przejdź do podsumowania”. W procesie składania oferty za pośrednictwem platformy Wykonawca powinien złożyć </w:t>
      </w:r>
      <w:r w:rsidRPr="006C041D">
        <w:rPr>
          <w:color w:val="000000"/>
          <w:sz w:val="20"/>
          <w:szCs w:val="20"/>
        </w:rPr>
        <w:lastRenderedPageBreak/>
        <w:t>podpis bezpośrednio na dokumencie przesłanym za pośrednictwem Platformy. Złożenie podpisu na platformie na etapie podsumowania ma charakter nieobowiązkowy, jednak pozwala zweryfikować ważność podpisu przed złożeniem wniosku.</w:t>
      </w:r>
    </w:p>
    <w:p w14:paraId="0DB57624" w14:textId="77777777" w:rsidR="006C041D" w:rsidRDefault="00C97BC7" w:rsidP="008F26F7">
      <w:pPr>
        <w:numPr>
          <w:ilvl w:val="1"/>
          <w:numId w:val="13"/>
        </w:numPr>
        <w:pBdr>
          <w:top w:val="nil"/>
          <w:left w:val="nil"/>
          <w:bottom w:val="nil"/>
          <w:right w:val="nil"/>
          <w:between w:val="nil"/>
        </w:pBdr>
        <w:spacing w:after="0"/>
        <w:ind w:left="709" w:hanging="567"/>
        <w:jc w:val="both"/>
        <w:rPr>
          <w:color w:val="000000"/>
          <w:sz w:val="20"/>
          <w:szCs w:val="20"/>
        </w:rPr>
      </w:pPr>
      <w:r w:rsidRPr="006C041D">
        <w:rPr>
          <w:color w:val="000000"/>
          <w:sz w:val="20"/>
          <w:szCs w:val="20"/>
        </w:rPr>
        <w:t>Za datę przekazania wniosku przyjmuje się datę jego przekazania w systemie (platformie) w drugim kroku składania wniosku  poprzez kliknięcie przycisku “Złóż ofertę” i wyświetlenie się komunikatu, że wniosek został zaszyfrowany i złożony.</w:t>
      </w:r>
    </w:p>
    <w:p w14:paraId="558C89DE" w14:textId="2D0E5794" w:rsidR="006C041D" w:rsidRDefault="00C97BC7" w:rsidP="008F26F7">
      <w:pPr>
        <w:numPr>
          <w:ilvl w:val="1"/>
          <w:numId w:val="13"/>
        </w:numPr>
        <w:pBdr>
          <w:top w:val="nil"/>
          <w:left w:val="nil"/>
          <w:bottom w:val="nil"/>
          <w:right w:val="nil"/>
          <w:between w:val="nil"/>
        </w:pBdr>
        <w:spacing w:after="0"/>
        <w:ind w:left="709" w:hanging="567"/>
        <w:jc w:val="both"/>
        <w:rPr>
          <w:color w:val="000000"/>
          <w:sz w:val="20"/>
          <w:szCs w:val="20"/>
        </w:rPr>
      </w:pPr>
      <w:r w:rsidRPr="006C041D">
        <w:rPr>
          <w:color w:val="000000"/>
          <w:sz w:val="20"/>
          <w:szCs w:val="20"/>
        </w:rPr>
        <w:t xml:space="preserve">Zgodnie z art. 18 ust. 3 PZP, nie ujawnia się informacji stanowiących tajemnicę przedsiębiorstwa, w rozumieniu przepisów o zwalczaniu nieuczciwej konkurencji, jeżeli Wykonawca, nie później niż w terminie składania wniosków, w sposób niebudzący wątpliwości zastrzegł, że nie mogą być one udostępniane oraz wykazał, załączając stosowne wyjaśnienia, iż zastrzeżone informacje stanowią tajemnicę przedsiębiorstwa. Na platformie w formularzu składania wniosku znajduje się miejsce wyznaczone do dołączenia części wniosku stanowiącej tajemnicę przedsiębiorstwa. Zaleca się, aby każdy dokument zawierający tajemnicę przedsiębiorstwa został zamieszczony w odrębnym pliku. UWAGA: Na </w:t>
      </w:r>
      <w:r w:rsidR="00A56EB3">
        <w:rPr>
          <w:color w:val="000000"/>
          <w:sz w:val="20"/>
          <w:szCs w:val="20"/>
        </w:rPr>
        <w:t>W</w:t>
      </w:r>
      <w:r w:rsidRPr="006C041D">
        <w:rPr>
          <w:color w:val="000000"/>
          <w:sz w:val="20"/>
          <w:szCs w:val="20"/>
        </w:rPr>
        <w:t>ykonawcy ciąży obowiązek wykazania, iż zastrzeżone informacje stanowią tajemnice przedsiębiorstwa, pod rygorem uznania zastrzeżenia za nieskuteczne.</w:t>
      </w:r>
    </w:p>
    <w:p w14:paraId="04D59CC0" w14:textId="77777777" w:rsidR="006C041D" w:rsidRDefault="00C97BC7" w:rsidP="008F26F7">
      <w:pPr>
        <w:numPr>
          <w:ilvl w:val="1"/>
          <w:numId w:val="13"/>
        </w:numPr>
        <w:pBdr>
          <w:top w:val="nil"/>
          <w:left w:val="nil"/>
          <w:bottom w:val="nil"/>
          <w:right w:val="nil"/>
          <w:between w:val="nil"/>
        </w:pBdr>
        <w:spacing w:after="0"/>
        <w:ind w:left="709" w:hanging="567"/>
        <w:jc w:val="both"/>
        <w:rPr>
          <w:color w:val="000000"/>
          <w:sz w:val="20"/>
          <w:szCs w:val="20"/>
        </w:rPr>
      </w:pPr>
      <w:r w:rsidRPr="006C041D">
        <w:rPr>
          <w:color w:val="000000"/>
          <w:sz w:val="20"/>
          <w:szCs w:val="20"/>
        </w:rPr>
        <w:t>Do wniosku należy dołączyć wszystkie wymagane w Ogłoszeniu lub SWZ dokumenty.</w:t>
      </w:r>
    </w:p>
    <w:p w14:paraId="5BE0F6B4" w14:textId="6BF67485" w:rsidR="006C041D" w:rsidRDefault="00C97BC7" w:rsidP="008F26F7">
      <w:pPr>
        <w:numPr>
          <w:ilvl w:val="1"/>
          <w:numId w:val="13"/>
        </w:numPr>
        <w:pBdr>
          <w:top w:val="nil"/>
          <w:left w:val="nil"/>
          <w:bottom w:val="nil"/>
          <w:right w:val="nil"/>
          <w:between w:val="nil"/>
        </w:pBdr>
        <w:spacing w:after="0"/>
        <w:ind w:left="709" w:hanging="567"/>
        <w:jc w:val="both"/>
        <w:rPr>
          <w:color w:val="000000"/>
          <w:sz w:val="20"/>
          <w:szCs w:val="20"/>
        </w:rPr>
      </w:pPr>
      <w:r w:rsidRPr="006C041D">
        <w:rPr>
          <w:color w:val="000000"/>
          <w:sz w:val="20"/>
          <w:szCs w:val="20"/>
        </w:rPr>
        <w:t xml:space="preserve">Wykonawca, za pośrednictwem platformazakupowa.pl może przed upływem terminu do składania wniosków zmienić lub wycofać wniosek. Sposób dokonywania zmiany lub wycofania wniosku zamieszczono w instrukcji zamieszczonej na stronie internetowej pod adresem: </w:t>
      </w:r>
      <w:r w:rsidR="006C041D" w:rsidRPr="00147FC6">
        <w:rPr>
          <w:color w:val="000000"/>
          <w:sz w:val="20"/>
          <w:szCs w:val="20"/>
        </w:rPr>
        <w:t>https://platformazakupowa.pl/strona/45-instrukcje</w:t>
      </w:r>
      <w:r w:rsidRPr="006C041D">
        <w:rPr>
          <w:color w:val="000000"/>
          <w:sz w:val="20"/>
          <w:szCs w:val="20"/>
        </w:rPr>
        <w:t>.</w:t>
      </w:r>
    </w:p>
    <w:p w14:paraId="4B7F70AA" w14:textId="77777777" w:rsidR="006C041D" w:rsidRDefault="00C97BC7" w:rsidP="008F26F7">
      <w:pPr>
        <w:numPr>
          <w:ilvl w:val="1"/>
          <w:numId w:val="13"/>
        </w:numPr>
        <w:pBdr>
          <w:top w:val="nil"/>
          <w:left w:val="nil"/>
          <w:bottom w:val="nil"/>
          <w:right w:val="nil"/>
          <w:between w:val="nil"/>
        </w:pBdr>
        <w:spacing w:after="0"/>
        <w:ind w:left="709" w:hanging="567"/>
        <w:jc w:val="both"/>
        <w:rPr>
          <w:color w:val="000000"/>
          <w:sz w:val="20"/>
          <w:szCs w:val="20"/>
        </w:rPr>
      </w:pPr>
      <w:r w:rsidRPr="006C041D">
        <w:rPr>
          <w:color w:val="000000"/>
          <w:sz w:val="20"/>
          <w:szCs w:val="20"/>
        </w:rPr>
        <w:t>Każdy z wykonawców może złożyć tylko jeden wniosek. Złożenie większej liczby wniosków lub wniosków zawierających propozycje wariantowe spowoduje odrzucenie wszystkich wniosków złożonych przez danego Wykonawcę.</w:t>
      </w:r>
    </w:p>
    <w:p w14:paraId="066775F1" w14:textId="77777777" w:rsidR="006C041D" w:rsidRDefault="00C97BC7" w:rsidP="008F26F7">
      <w:pPr>
        <w:numPr>
          <w:ilvl w:val="1"/>
          <w:numId w:val="13"/>
        </w:numPr>
        <w:pBdr>
          <w:top w:val="nil"/>
          <w:left w:val="nil"/>
          <w:bottom w:val="nil"/>
          <w:right w:val="nil"/>
          <w:between w:val="nil"/>
        </w:pBdr>
        <w:spacing w:after="0"/>
        <w:ind w:left="709" w:hanging="567"/>
        <w:jc w:val="both"/>
        <w:rPr>
          <w:color w:val="000000"/>
          <w:sz w:val="20"/>
          <w:szCs w:val="20"/>
        </w:rPr>
      </w:pPr>
      <w:r w:rsidRPr="006C041D">
        <w:rPr>
          <w:color w:val="000000"/>
          <w:sz w:val="20"/>
          <w:szCs w:val="20"/>
        </w:rPr>
        <w:t>Wniosek,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BF2EC21" w14:textId="77777777" w:rsidR="006C041D" w:rsidRDefault="00C97BC7" w:rsidP="008F26F7">
      <w:pPr>
        <w:numPr>
          <w:ilvl w:val="1"/>
          <w:numId w:val="13"/>
        </w:numPr>
        <w:pBdr>
          <w:top w:val="nil"/>
          <w:left w:val="nil"/>
          <w:bottom w:val="nil"/>
          <w:right w:val="nil"/>
          <w:between w:val="nil"/>
        </w:pBdr>
        <w:spacing w:after="0"/>
        <w:ind w:left="709" w:hanging="567"/>
        <w:jc w:val="both"/>
        <w:rPr>
          <w:color w:val="000000"/>
          <w:sz w:val="20"/>
          <w:szCs w:val="20"/>
        </w:rPr>
      </w:pPr>
      <w:r w:rsidRPr="006C041D">
        <w:rPr>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A77822A" w14:textId="1A429FC3" w:rsidR="006C041D" w:rsidRDefault="00C97BC7" w:rsidP="008F26F7">
      <w:pPr>
        <w:numPr>
          <w:ilvl w:val="1"/>
          <w:numId w:val="13"/>
        </w:numPr>
        <w:pBdr>
          <w:top w:val="nil"/>
          <w:left w:val="nil"/>
          <w:bottom w:val="nil"/>
          <w:right w:val="nil"/>
          <w:between w:val="nil"/>
        </w:pBdr>
        <w:spacing w:after="0"/>
        <w:ind w:left="709" w:hanging="567"/>
        <w:jc w:val="both"/>
        <w:rPr>
          <w:color w:val="000000"/>
          <w:sz w:val="20"/>
          <w:szCs w:val="20"/>
        </w:rPr>
      </w:pPr>
      <w:r w:rsidRPr="006C041D">
        <w:rPr>
          <w:sz w:val="20"/>
          <w:szCs w:val="20"/>
        </w:rPr>
        <w:t>Maksymalny rozmiar jednego pliku przesyłanego za pośrednictwem dedykowanych formularzy do: złożenia, zmiany, wycofania wniosku wynosi 150 MB</w:t>
      </w:r>
      <w:r w:rsidR="001A2EA0">
        <w:rPr>
          <w:sz w:val="20"/>
          <w:szCs w:val="20"/>
        </w:rPr>
        <w:t xml:space="preserve">, </w:t>
      </w:r>
      <w:r w:rsidR="001A2EA0">
        <w:rPr>
          <w:rFonts w:asciiTheme="minorHAnsi" w:hAnsiTheme="minorHAnsi" w:cstheme="minorHAnsi"/>
          <w:sz w:val="20"/>
          <w:szCs w:val="20"/>
        </w:rPr>
        <w:t>natomiast przy komunikacji wielkość pliku to maksymalnie 500 MB.</w:t>
      </w:r>
    </w:p>
    <w:p w14:paraId="596E2AF6" w14:textId="77777777" w:rsidR="006C041D" w:rsidRDefault="00C97BC7" w:rsidP="008F26F7">
      <w:pPr>
        <w:numPr>
          <w:ilvl w:val="1"/>
          <w:numId w:val="13"/>
        </w:numPr>
        <w:pBdr>
          <w:top w:val="nil"/>
          <w:left w:val="nil"/>
          <w:bottom w:val="nil"/>
          <w:right w:val="nil"/>
          <w:between w:val="nil"/>
        </w:pBdr>
        <w:spacing w:after="0"/>
        <w:ind w:left="709" w:hanging="567"/>
        <w:jc w:val="both"/>
        <w:rPr>
          <w:color w:val="000000"/>
          <w:sz w:val="20"/>
          <w:szCs w:val="20"/>
        </w:rPr>
      </w:pPr>
      <w:r w:rsidRPr="006C041D">
        <w:rPr>
          <w:sz w:val="20"/>
          <w:szCs w:val="20"/>
        </w:rPr>
        <w:t xml:space="preserve">Formularz </w:t>
      </w:r>
      <w:r w:rsidRPr="006C041D">
        <w:rPr>
          <w:b/>
          <w:sz w:val="20"/>
          <w:szCs w:val="20"/>
        </w:rPr>
        <w:t>nie podlega uzupełnieniu.</w:t>
      </w:r>
    </w:p>
    <w:p w14:paraId="464ECBF4" w14:textId="08F7AAE6" w:rsidR="00C97BC7" w:rsidRPr="006C041D" w:rsidRDefault="00C97BC7" w:rsidP="008F26F7">
      <w:pPr>
        <w:numPr>
          <w:ilvl w:val="1"/>
          <w:numId w:val="13"/>
        </w:numPr>
        <w:pBdr>
          <w:top w:val="nil"/>
          <w:left w:val="nil"/>
          <w:bottom w:val="nil"/>
          <w:right w:val="nil"/>
          <w:between w:val="nil"/>
        </w:pBdr>
        <w:spacing w:after="0"/>
        <w:ind w:left="709" w:hanging="567"/>
        <w:jc w:val="both"/>
        <w:rPr>
          <w:color w:val="000000"/>
          <w:sz w:val="20"/>
          <w:szCs w:val="20"/>
        </w:rPr>
      </w:pPr>
      <w:bookmarkStart w:id="6" w:name="_Hlk65757643"/>
      <w:r w:rsidRPr="006C041D">
        <w:rPr>
          <w:sz w:val="20"/>
          <w:szCs w:val="20"/>
        </w:rPr>
        <w:t>Zamawiający przedstawia dodatkowe (nieobowiązkowe) zalecenia składania wniosku w formie elektronicznej:</w:t>
      </w:r>
    </w:p>
    <w:p w14:paraId="57F319D2" w14:textId="77777777" w:rsidR="00C97BC7" w:rsidRPr="00BD65FC" w:rsidRDefault="00C97BC7" w:rsidP="008F26F7">
      <w:pPr>
        <w:numPr>
          <w:ilvl w:val="2"/>
          <w:numId w:val="13"/>
        </w:numPr>
        <w:spacing w:after="0"/>
        <w:ind w:left="993" w:hanging="710"/>
        <w:jc w:val="both"/>
        <w:rPr>
          <w:rFonts w:asciiTheme="minorHAnsi" w:hAnsiTheme="minorHAnsi" w:cstheme="minorHAnsi"/>
          <w:sz w:val="18"/>
          <w:szCs w:val="18"/>
        </w:rPr>
      </w:pPr>
      <w:r w:rsidRPr="00BD65FC">
        <w:rPr>
          <w:rFonts w:asciiTheme="minorHAnsi" w:hAnsiTheme="minorHAnsi" w:cstheme="minorHAnsi"/>
          <w:sz w:val="20"/>
          <w:szCs w:val="20"/>
          <w:lang w:eastAsia="pl-PL"/>
        </w:rPr>
        <w:t>Zamawiający rekomenduje wykorzystanie formatów: .pdf .</w:t>
      </w:r>
      <w:proofErr w:type="spellStart"/>
      <w:r w:rsidRPr="00BD65FC">
        <w:rPr>
          <w:rFonts w:asciiTheme="minorHAnsi" w:hAnsiTheme="minorHAnsi" w:cstheme="minorHAnsi"/>
          <w:sz w:val="20"/>
          <w:szCs w:val="20"/>
          <w:lang w:eastAsia="pl-PL"/>
        </w:rPr>
        <w:t>doc</w:t>
      </w:r>
      <w:proofErr w:type="spellEnd"/>
      <w:r w:rsidRPr="00BD65FC">
        <w:rPr>
          <w:rFonts w:asciiTheme="minorHAnsi" w:hAnsiTheme="minorHAnsi" w:cstheme="minorHAnsi"/>
          <w:sz w:val="20"/>
          <w:szCs w:val="20"/>
          <w:lang w:eastAsia="pl-PL"/>
        </w:rPr>
        <w:t xml:space="preserve"> .xls .jpg (.</w:t>
      </w:r>
      <w:proofErr w:type="spellStart"/>
      <w:r w:rsidRPr="00BD65FC">
        <w:rPr>
          <w:rFonts w:asciiTheme="minorHAnsi" w:hAnsiTheme="minorHAnsi" w:cstheme="minorHAnsi"/>
          <w:sz w:val="20"/>
          <w:szCs w:val="20"/>
          <w:lang w:eastAsia="pl-PL"/>
        </w:rPr>
        <w:t>jpeg</w:t>
      </w:r>
      <w:proofErr w:type="spellEnd"/>
      <w:r w:rsidRPr="00BD65FC">
        <w:rPr>
          <w:rFonts w:asciiTheme="minorHAnsi" w:hAnsiTheme="minorHAnsi" w:cstheme="minorHAnsi"/>
          <w:sz w:val="20"/>
          <w:szCs w:val="20"/>
          <w:lang w:eastAsia="pl-PL"/>
        </w:rPr>
        <w:t xml:space="preserve">) </w:t>
      </w:r>
      <w:r w:rsidRPr="00BD65FC">
        <w:rPr>
          <w:rFonts w:asciiTheme="minorHAnsi" w:eastAsia="Calibri-Bold" w:hAnsiTheme="minorHAnsi" w:cstheme="minorHAnsi"/>
          <w:sz w:val="20"/>
          <w:szCs w:val="20"/>
          <w:lang w:eastAsia="pl-PL"/>
        </w:rPr>
        <w:t>ze szczególnym</w:t>
      </w:r>
      <w:r>
        <w:rPr>
          <w:rFonts w:asciiTheme="minorHAnsi" w:eastAsia="Calibri-Bold" w:hAnsiTheme="minorHAnsi" w:cstheme="minorHAnsi"/>
          <w:sz w:val="20"/>
          <w:szCs w:val="20"/>
          <w:lang w:eastAsia="pl-PL"/>
        </w:rPr>
        <w:t xml:space="preserve"> </w:t>
      </w:r>
      <w:r w:rsidRPr="00BD65FC">
        <w:rPr>
          <w:rFonts w:asciiTheme="minorHAnsi" w:eastAsia="Calibri-Bold" w:hAnsiTheme="minorHAnsi" w:cstheme="minorHAnsi"/>
          <w:sz w:val="20"/>
          <w:szCs w:val="20"/>
          <w:lang w:eastAsia="pl-PL"/>
        </w:rPr>
        <w:t>wskazaniem na .pdf</w:t>
      </w:r>
      <w:r>
        <w:rPr>
          <w:rFonts w:asciiTheme="minorHAnsi" w:eastAsia="Calibri-Bold" w:hAnsiTheme="minorHAnsi" w:cstheme="minorHAnsi"/>
          <w:sz w:val="20"/>
          <w:szCs w:val="20"/>
          <w:lang w:eastAsia="pl-PL"/>
        </w:rPr>
        <w:t>.</w:t>
      </w:r>
    </w:p>
    <w:p w14:paraId="24326063" w14:textId="77777777" w:rsidR="00C97BC7" w:rsidRPr="00BD65FC" w:rsidRDefault="00C97BC7" w:rsidP="008F26F7">
      <w:pPr>
        <w:numPr>
          <w:ilvl w:val="2"/>
          <w:numId w:val="13"/>
        </w:numPr>
        <w:spacing w:after="0"/>
        <w:ind w:left="993" w:hanging="710"/>
        <w:jc w:val="both"/>
        <w:rPr>
          <w:rFonts w:asciiTheme="minorHAnsi" w:hAnsiTheme="minorHAnsi" w:cstheme="minorHAnsi"/>
          <w:sz w:val="18"/>
          <w:szCs w:val="18"/>
        </w:rPr>
      </w:pPr>
      <w:r w:rsidRPr="00BD65FC">
        <w:rPr>
          <w:rFonts w:asciiTheme="minorHAnsi" w:hAnsiTheme="minorHAnsi" w:cstheme="minorHAnsi"/>
          <w:sz w:val="20"/>
          <w:szCs w:val="20"/>
          <w:lang w:eastAsia="pl-PL"/>
        </w:rPr>
        <w:t>W celu ewentualnej kompresji danych Zamawiający rekomenduje wykorzystanie jednego z</w:t>
      </w:r>
      <w:r w:rsidRPr="00BD65FC">
        <w:rPr>
          <w:rFonts w:asciiTheme="minorHAnsi" w:hAnsiTheme="minorHAnsi" w:cstheme="minorHAnsi"/>
          <w:sz w:val="18"/>
          <w:szCs w:val="18"/>
        </w:rPr>
        <w:t xml:space="preserve"> </w:t>
      </w:r>
      <w:r w:rsidRPr="00BD65FC">
        <w:rPr>
          <w:rFonts w:asciiTheme="minorHAnsi" w:hAnsiTheme="minorHAnsi" w:cstheme="minorHAnsi"/>
          <w:sz w:val="20"/>
          <w:szCs w:val="20"/>
          <w:lang w:eastAsia="pl-PL"/>
        </w:rPr>
        <w:t>formatów:</w:t>
      </w:r>
    </w:p>
    <w:p w14:paraId="3BA87A4D" w14:textId="77777777" w:rsidR="00C97BC7" w:rsidRPr="00BD65FC" w:rsidRDefault="00C97BC7" w:rsidP="008F26F7">
      <w:pPr>
        <w:pStyle w:val="Akapitzlist"/>
        <w:numPr>
          <w:ilvl w:val="3"/>
          <w:numId w:val="30"/>
        </w:numPr>
        <w:spacing w:after="0"/>
        <w:ind w:left="993" w:hanging="710"/>
        <w:jc w:val="both"/>
        <w:rPr>
          <w:rFonts w:asciiTheme="minorHAnsi" w:hAnsiTheme="minorHAnsi" w:cstheme="minorHAnsi"/>
          <w:sz w:val="18"/>
          <w:szCs w:val="18"/>
        </w:rPr>
      </w:pPr>
      <w:r w:rsidRPr="00BD65FC">
        <w:rPr>
          <w:rFonts w:asciiTheme="minorHAnsi" w:hAnsiTheme="minorHAnsi" w:cstheme="minorHAnsi"/>
          <w:sz w:val="20"/>
          <w:szCs w:val="20"/>
          <w:lang w:eastAsia="pl-PL"/>
        </w:rPr>
        <w:t>.zip</w:t>
      </w:r>
    </w:p>
    <w:p w14:paraId="4968A8A0" w14:textId="77777777" w:rsidR="00C97BC7" w:rsidRPr="00BD65FC" w:rsidRDefault="00C97BC7" w:rsidP="008F26F7">
      <w:pPr>
        <w:pStyle w:val="Akapitzlist"/>
        <w:numPr>
          <w:ilvl w:val="3"/>
          <w:numId w:val="30"/>
        </w:numPr>
        <w:spacing w:after="0"/>
        <w:ind w:left="993" w:hanging="710"/>
        <w:jc w:val="both"/>
        <w:rPr>
          <w:rFonts w:asciiTheme="minorHAnsi" w:hAnsiTheme="minorHAnsi" w:cstheme="minorHAnsi"/>
          <w:sz w:val="18"/>
          <w:szCs w:val="18"/>
        </w:rPr>
      </w:pPr>
      <w:r w:rsidRPr="00BD65FC">
        <w:rPr>
          <w:rFonts w:asciiTheme="minorHAnsi" w:hAnsiTheme="minorHAnsi" w:cstheme="minorHAnsi"/>
          <w:sz w:val="20"/>
          <w:szCs w:val="20"/>
          <w:lang w:eastAsia="pl-PL"/>
        </w:rPr>
        <w:t>.7Z</w:t>
      </w:r>
    </w:p>
    <w:p w14:paraId="4F19D4FF" w14:textId="77777777" w:rsidR="00C97BC7" w:rsidRPr="00BD65FC" w:rsidRDefault="00C97BC7" w:rsidP="008F26F7">
      <w:pPr>
        <w:numPr>
          <w:ilvl w:val="2"/>
          <w:numId w:val="13"/>
        </w:numPr>
        <w:spacing w:after="0"/>
        <w:ind w:left="993" w:hanging="710"/>
        <w:jc w:val="both"/>
        <w:rPr>
          <w:rFonts w:asciiTheme="minorHAnsi" w:hAnsiTheme="minorHAnsi" w:cstheme="minorHAnsi"/>
          <w:sz w:val="18"/>
          <w:szCs w:val="18"/>
        </w:rPr>
      </w:pPr>
      <w:r w:rsidRPr="00BD65FC">
        <w:rPr>
          <w:rFonts w:asciiTheme="minorHAnsi" w:hAnsiTheme="minorHAnsi" w:cstheme="minorHAnsi"/>
          <w:sz w:val="20"/>
          <w:szCs w:val="20"/>
          <w:lang w:eastAsia="pl-PL"/>
        </w:rPr>
        <w:t xml:space="preserve">Wśród formatów powszechnych a </w:t>
      </w:r>
      <w:r>
        <w:rPr>
          <w:rFonts w:asciiTheme="minorHAnsi" w:hAnsiTheme="minorHAnsi" w:cstheme="minorHAnsi"/>
          <w:sz w:val="20"/>
          <w:szCs w:val="20"/>
          <w:lang w:eastAsia="pl-PL"/>
        </w:rPr>
        <w:t>niedopuszczonych prawnie</w:t>
      </w:r>
      <w:r w:rsidRPr="00BD65FC">
        <w:rPr>
          <w:rFonts w:asciiTheme="minorHAnsi" w:hAnsiTheme="minorHAnsi" w:cstheme="minorHAnsi"/>
          <w:sz w:val="20"/>
          <w:szCs w:val="20"/>
          <w:lang w:eastAsia="pl-PL"/>
        </w:rPr>
        <w:t xml:space="preserve"> występują: .</w:t>
      </w:r>
      <w:proofErr w:type="spellStart"/>
      <w:r w:rsidRPr="00BD65FC">
        <w:rPr>
          <w:rFonts w:asciiTheme="minorHAnsi" w:hAnsiTheme="minorHAnsi" w:cstheme="minorHAnsi"/>
          <w:sz w:val="20"/>
          <w:szCs w:val="20"/>
          <w:lang w:eastAsia="pl-PL"/>
        </w:rPr>
        <w:t>rar</w:t>
      </w:r>
      <w:proofErr w:type="spellEnd"/>
      <w:r w:rsidRPr="00BD65FC">
        <w:rPr>
          <w:rFonts w:asciiTheme="minorHAnsi" w:hAnsiTheme="minorHAnsi" w:cstheme="minorHAnsi"/>
          <w:sz w:val="20"/>
          <w:szCs w:val="20"/>
          <w:lang w:eastAsia="pl-PL"/>
        </w:rPr>
        <w:t xml:space="preserve"> .gif</w:t>
      </w:r>
      <w:r w:rsidRPr="00BD65FC">
        <w:rPr>
          <w:rFonts w:asciiTheme="minorHAnsi" w:hAnsiTheme="minorHAnsi" w:cstheme="minorHAnsi"/>
          <w:sz w:val="18"/>
          <w:szCs w:val="18"/>
        </w:rPr>
        <w:t xml:space="preserve"> </w:t>
      </w:r>
      <w:r w:rsidRPr="00BD65FC">
        <w:rPr>
          <w:rFonts w:asciiTheme="minorHAnsi" w:hAnsiTheme="minorHAnsi" w:cstheme="minorHAnsi"/>
          <w:sz w:val="20"/>
          <w:szCs w:val="20"/>
          <w:lang w:eastAsia="pl-PL"/>
        </w:rPr>
        <w:t>.</w:t>
      </w:r>
      <w:proofErr w:type="spellStart"/>
      <w:r w:rsidRPr="00BD65FC">
        <w:rPr>
          <w:rFonts w:asciiTheme="minorHAnsi" w:hAnsiTheme="minorHAnsi" w:cstheme="minorHAnsi"/>
          <w:sz w:val="20"/>
          <w:szCs w:val="20"/>
          <w:lang w:eastAsia="pl-PL"/>
        </w:rPr>
        <w:t>bmp</w:t>
      </w:r>
      <w:proofErr w:type="spellEnd"/>
      <w:r w:rsidRPr="00BD65FC">
        <w:rPr>
          <w:rFonts w:asciiTheme="minorHAnsi" w:hAnsiTheme="minorHAnsi" w:cstheme="minorHAnsi"/>
          <w:sz w:val="20"/>
          <w:szCs w:val="20"/>
          <w:lang w:eastAsia="pl-PL"/>
        </w:rPr>
        <w:t xml:space="preserve"> .</w:t>
      </w:r>
      <w:proofErr w:type="spellStart"/>
      <w:r w:rsidRPr="00BD65FC">
        <w:rPr>
          <w:rFonts w:asciiTheme="minorHAnsi" w:hAnsiTheme="minorHAnsi" w:cstheme="minorHAnsi"/>
          <w:sz w:val="20"/>
          <w:szCs w:val="20"/>
          <w:lang w:eastAsia="pl-PL"/>
        </w:rPr>
        <w:t>numbers</w:t>
      </w:r>
      <w:proofErr w:type="spellEnd"/>
      <w:r w:rsidRPr="00BD65FC">
        <w:rPr>
          <w:rFonts w:asciiTheme="minorHAnsi" w:hAnsiTheme="minorHAnsi" w:cstheme="minorHAnsi"/>
          <w:sz w:val="20"/>
          <w:szCs w:val="20"/>
          <w:lang w:eastAsia="pl-PL"/>
        </w:rPr>
        <w:t xml:space="preserve"> .</w:t>
      </w:r>
      <w:proofErr w:type="spellStart"/>
      <w:r w:rsidRPr="00BD65FC">
        <w:rPr>
          <w:rFonts w:asciiTheme="minorHAnsi" w:hAnsiTheme="minorHAnsi" w:cstheme="minorHAnsi"/>
          <w:sz w:val="20"/>
          <w:szCs w:val="20"/>
          <w:lang w:eastAsia="pl-PL"/>
        </w:rPr>
        <w:t>pages</w:t>
      </w:r>
      <w:proofErr w:type="spellEnd"/>
      <w:r w:rsidRPr="00BD65FC">
        <w:rPr>
          <w:rFonts w:asciiTheme="minorHAnsi" w:hAnsiTheme="minorHAnsi" w:cstheme="minorHAnsi"/>
          <w:sz w:val="20"/>
          <w:szCs w:val="20"/>
          <w:lang w:eastAsia="pl-PL"/>
        </w:rPr>
        <w:t xml:space="preserve">. </w:t>
      </w:r>
      <w:r w:rsidRPr="00BD65FC">
        <w:rPr>
          <w:rFonts w:asciiTheme="minorHAnsi" w:eastAsia="Calibri-Bold" w:hAnsiTheme="minorHAnsi" w:cstheme="minorHAnsi"/>
          <w:sz w:val="20"/>
          <w:szCs w:val="20"/>
          <w:lang w:eastAsia="pl-PL"/>
        </w:rPr>
        <w:t>Dokumenty złożone w takich plikach zostaną uznane za złożone</w:t>
      </w:r>
      <w:r w:rsidRPr="00BD65FC">
        <w:rPr>
          <w:rFonts w:asciiTheme="minorHAnsi" w:hAnsiTheme="minorHAnsi" w:cstheme="minorHAnsi"/>
          <w:sz w:val="18"/>
          <w:szCs w:val="18"/>
        </w:rPr>
        <w:t xml:space="preserve"> </w:t>
      </w:r>
      <w:r w:rsidRPr="00BD65FC">
        <w:rPr>
          <w:rFonts w:asciiTheme="minorHAnsi" w:eastAsia="Calibri-Bold" w:hAnsiTheme="minorHAnsi" w:cstheme="minorHAnsi"/>
          <w:sz w:val="20"/>
          <w:szCs w:val="20"/>
          <w:lang w:eastAsia="pl-PL"/>
        </w:rPr>
        <w:t>nieskutecznie.</w:t>
      </w:r>
    </w:p>
    <w:p w14:paraId="2D0D106E" w14:textId="5947AD37" w:rsidR="00C97BC7" w:rsidRPr="00BD65FC" w:rsidRDefault="00C97BC7" w:rsidP="008F26F7">
      <w:pPr>
        <w:numPr>
          <w:ilvl w:val="2"/>
          <w:numId w:val="13"/>
        </w:numPr>
        <w:autoSpaceDE w:val="0"/>
        <w:autoSpaceDN w:val="0"/>
        <w:adjustRightInd w:val="0"/>
        <w:spacing w:after="0" w:line="240" w:lineRule="auto"/>
        <w:ind w:left="993" w:hanging="710"/>
        <w:jc w:val="both"/>
        <w:rPr>
          <w:rFonts w:asciiTheme="minorHAnsi" w:hAnsiTheme="minorHAnsi" w:cstheme="minorHAnsi"/>
          <w:sz w:val="20"/>
          <w:szCs w:val="20"/>
          <w:lang w:eastAsia="pl-PL"/>
        </w:rPr>
      </w:pPr>
      <w:r>
        <w:rPr>
          <w:rFonts w:asciiTheme="minorHAnsi" w:hAnsiTheme="minorHAnsi" w:cstheme="minorHAnsi"/>
          <w:sz w:val="20"/>
          <w:szCs w:val="20"/>
          <w:lang w:eastAsia="pl-PL"/>
        </w:rPr>
        <w:t>(dot. postępowania poniżej</w:t>
      </w:r>
      <w:r w:rsidR="00F84C5D">
        <w:rPr>
          <w:rFonts w:asciiTheme="minorHAnsi" w:hAnsiTheme="minorHAnsi" w:cstheme="minorHAnsi"/>
          <w:sz w:val="20"/>
          <w:szCs w:val="20"/>
          <w:lang w:eastAsia="pl-PL"/>
        </w:rPr>
        <w:t xml:space="preserve"> progów UE)</w:t>
      </w:r>
      <w:r>
        <w:rPr>
          <w:rFonts w:asciiTheme="minorHAnsi" w:hAnsiTheme="minorHAnsi" w:cstheme="minorHAnsi"/>
          <w:sz w:val="20"/>
          <w:szCs w:val="20"/>
          <w:lang w:eastAsia="pl-PL"/>
        </w:rPr>
        <w:t xml:space="preserve"> </w:t>
      </w:r>
      <w:r w:rsidRPr="00BD65FC">
        <w:rPr>
          <w:rFonts w:asciiTheme="minorHAnsi" w:hAnsiTheme="minorHAnsi" w:cstheme="minorHAnsi"/>
          <w:sz w:val="20"/>
          <w:szCs w:val="20"/>
          <w:lang w:eastAsia="pl-PL"/>
        </w:rPr>
        <w:t>Zamawiający zwraca uwagę na ograniczenia wielkości plików podpisywanych profilem zaufanym, który wynosi max</w:t>
      </w:r>
      <w:r>
        <w:rPr>
          <w:rFonts w:asciiTheme="minorHAnsi" w:hAnsiTheme="minorHAnsi" w:cstheme="minorHAnsi"/>
          <w:sz w:val="20"/>
          <w:szCs w:val="20"/>
          <w:lang w:eastAsia="pl-PL"/>
        </w:rPr>
        <w:t>.</w:t>
      </w:r>
      <w:r w:rsidRPr="00BD65FC">
        <w:rPr>
          <w:rFonts w:asciiTheme="minorHAnsi" w:hAnsiTheme="minorHAnsi" w:cstheme="minorHAnsi"/>
          <w:sz w:val="20"/>
          <w:szCs w:val="20"/>
          <w:lang w:eastAsia="pl-PL"/>
        </w:rPr>
        <w:t xml:space="preserve"> 10</w:t>
      </w:r>
      <w:r>
        <w:rPr>
          <w:rFonts w:asciiTheme="minorHAnsi" w:hAnsiTheme="minorHAnsi" w:cstheme="minorHAnsi"/>
          <w:sz w:val="20"/>
          <w:szCs w:val="20"/>
          <w:lang w:eastAsia="pl-PL"/>
        </w:rPr>
        <w:t xml:space="preserve"> </w:t>
      </w:r>
      <w:r w:rsidRPr="00BD65FC">
        <w:rPr>
          <w:rFonts w:asciiTheme="minorHAnsi" w:hAnsiTheme="minorHAnsi" w:cstheme="minorHAnsi"/>
          <w:sz w:val="20"/>
          <w:szCs w:val="20"/>
          <w:lang w:eastAsia="pl-PL"/>
        </w:rPr>
        <w:t xml:space="preserve">MB, oraz na ograniczenie wielkości plików podpisywanych w aplikacji </w:t>
      </w:r>
      <w:proofErr w:type="spellStart"/>
      <w:r w:rsidRPr="00BD65FC">
        <w:rPr>
          <w:rFonts w:asciiTheme="minorHAnsi" w:hAnsiTheme="minorHAnsi" w:cstheme="minorHAnsi"/>
          <w:sz w:val="20"/>
          <w:szCs w:val="20"/>
          <w:lang w:eastAsia="pl-PL"/>
        </w:rPr>
        <w:t>eDoApp</w:t>
      </w:r>
      <w:proofErr w:type="spellEnd"/>
      <w:r w:rsidRPr="00BD65FC">
        <w:rPr>
          <w:rFonts w:asciiTheme="minorHAnsi" w:hAnsiTheme="minorHAnsi" w:cstheme="minorHAnsi"/>
          <w:sz w:val="20"/>
          <w:szCs w:val="20"/>
          <w:lang w:eastAsia="pl-PL"/>
        </w:rPr>
        <w:t xml:space="preserve"> służącej do składania podpisu osobistego, który wynosi max 5MB.</w:t>
      </w:r>
    </w:p>
    <w:p w14:paraId="693C24F9" w14:textId="77777777" w:rsidR="00C97BC7" w:rsidRPr="00BD65FC" w:rsidRDefault="00C97BC7" w:rsidP="008F26F7">
      <w:pPr>
        <w:numPr>
          <w:ilvl w:val="2"/>
          <w:numId w:val="13"/>
        </w:numPr>
        <w:autoSpaceDE w:val="0"/>
        <w:autoSpaceDN w:val="0"/>
        <w:adjustRightInd w:val="0"/>
        <w:spacing w:after="0" w:line="240" w:lineRule="auto"/>
        <w:ind w:left="993" w:hanging="710"/>
        <w:jc w:val="both"/>
        <w:rPr>
          <w:rFonts w:asciiTheme="minorHAnsi" w:hAnsiTheme="minorHAnsi" w:cstheme="minorHAnsi"/>
          <w:sz w:val="20"/>
          <w:szCs w:val="20"/>
          <w:lang w:eastAsia="pl-PL"/>
        </w:rPr>
      </w:pPr>
      <w:r w:rsidRPr="00BD65FC">
        <w:rPr>
          <w:rFonts w:asciiTheme="minorHAnsi" w:hAnsiTheme="minorHAnsi" w:cstheme="minorHAnsi"/>
          <w:sz w:val="20"/>
          <w:szCs w:val="20"/>
          <w:lang w:eastAsia="pl-PL"/>
        </w:rPr>
        <w:t xml:space="preserve">Ze względu na niskie ryzyko naruszenia integralności pliku oraz łatwiejszą weryfikację podpisu, </w:t>
      </w:r>
      <w:r>
        <w:rPr>
          <w:rFonts w:asciiTheme="minorHAnsi" w:hAnsiTheme="minorHAnsi" w:cstheme="minorHAnsi"/>
          <w:sz w:val="20"/>
          <w:szCs w:val="20"/>
          <w:lang w:eastAsia="pl-PL"/>
        </w:rPr>
        <w:t>Z</w:t>
      </w:r>
      <w:r w:rsidRPr="00BD65FC">
        <w:rPr>
          <w:rFonts w:asciiTheme="minorHAnsi" w:hAnsiTheme="minorHAnsi" w:cstheme="minorHAnsi"/>
          <w:sz w:val="20"/>
          <w:szCs w:val="20"/>
          <w:lang w:eastAsia="pl-PL"/>
        </w:rPr>
        <w:t xml:space="preserve">amawiający zaleca, </w:t>
      </w:r>
      <w:r>
        <w:rPr>
          <w:rFonts w:asciiTheme="minorHAnsi" w:hAnsiTheme="minorHAnsi" w:cstheme="minorHAnsi"/>
          <w:sz w:val="20"/>
          <w:szCs w:val="20"/>
          <w:lang w:eastAsia="pl-PL"/>
        </w:rPr>
        <w:br/>
      </w:r>
      <w:r w:rsidRPr="00BD65FC">
        <w:rPr>
          <w:rFonts w:asciiTheme="minorHAnsi" w:hAnsiTheme="minorHAnsi" w:cstheme="minorHAnsi"/>
          <w:sz w:val="20"/>
          <w:szCs w:val="20"/>
          <w:lang w:eastAsia="pl-PL"/>
        </w:rPr>
        <w:t xml:space="preserve">w miarę możliwości, przekonwertowanie plików składających się na ofertę na format .pdf i opatrzenie ich podpisem kwalifikowanym </w:t>
      </w:r>
      <w:proofErr w:type="spellStart"/>
      <w:r w:rsidRPr="00BD65FC">
        <w:rPr>
          <w:rFonts w:asciiTheme="minorHAnsi" w:hAnsiTheme="minorHAnsi" w:cstheme="minorHAnsi"/>
          <w:sz w:val="20"/>
          <w:szCs w:val="20"/>
          <w:lang w:eastAsia="pl-PL"/>
        </w:rPr>
        <w:t>PAdES</w:t>
      </w:r>
      <w:proofErr w:type="spellEnd"/>
      <w:r w:rsidRPr="00BD65FC">
        <w:rPr>
          <w:rFonts w:asciiTheme="minorHAnsi" w:hAnsiTheme="minorHAnsi" w:cstheme="minorHAnsi"/>
          <w:sz w:val="20"/>
          <w:szCs w:val="20"/>
          <w:lang w:eastAsia="pl-PL"/>
        </w:rPr>
        <w:t>.</w:t>
      </w:r>
    </w:p>
    <w:p w14:paraId="43635C91" w14:textId="77777777" w:rsidR="00C97BC7" w:rsidRPr="00BD65FC" w:rsidRDefault="00C97BC7" w:rsidP="008F26F7">
      <w:pPr>
        <w:numPr>
          <w:ilvl w:val="2"/>
          <w:numId w:val="13"/>
        </w:numPr>
        <w:autoSpaceDE w:val="0"/>
        <w:autoSpaceDN w:val="0"/>
        <w:adjustRightInd w:val="0"/>
        <w:spacing w:after="0" w:line="240" w:lineRule="auto"/>
        <w:ind w:left="993" w:hanging="710"/>
        <w:jc w:val="both"/>
        <w:rPr>
          <w:rFonts w:asciiTheme="minorHAnsi" w:hAnsiTheme="minorHAnsi" w:cstheme="minorHAnsi"/>
          <w:sz w:val="20"/>
          <w:szCs w:val="20"/>
          <w:lang w:eastAsia="pl-PL"/>
        </w:rPr>
      </w:pPr>
      <w:r w:rsidRPr="00BD65FC">
        <w:rPr>
          <w:rFonts w:asciiTheme="minorHAnsi" w:hAnsiTheme="minorHAnsi" w:cstheme="minorHAnsi"/>
          <w:sz w:val="20"/>
          <w:szCs w:val="20"/>
          <w:lang w:eastAsia="pl-PL"/>
        </w:rPr>
        <w:t xml:space="preserve">Pliki w innych formatach niż PDF zaleca się opatrzyć zewnętrznym podpisem </w:t>
      </w:r>
      <w:proofErr w:type="spellStart"/>
      <w:r w:rsidRPr="00BD65FC">
        <w:rPr>
          <w:rFonts w:asciiTheme="minorHAnsi" w:hAnsiTheme="minorHAnsi" w:cstheme="minorHAnsi"/>
          <w:sz w:val="20"/>
          <w:szCs w:val="20"/>
          <w:lang w:eastAsia="pl-PL"/>
        </w:rPr>
        <w:t>XAdES</w:t>
      </w:r>
      <w:proofErr w:type="spellEnd"/>
      <w:r w:rsidRPr="00BD65FC">
        <w:rPr>
          <w:rFonts w:asciiTheme="minorHAnsi" w:hAnsiTheme="minorHAnsi" w:cstheme="minorHAnsi"/>
          <w:sz w:val="20"/>
          <w:szCs w:val="20"/>
          <w:lang w:eastAsia="pl-PL"/>
        </w:rPr>
        <w:t>.</w:t>
      </w:r>
    </w:p>
    <w:p w14:paraId="55E30708" w14:textId="77777777" w:rsidR="00C97BC7" w:rsidRPr="00BD65FC" w:rsidRDefault="00C97BC7" w:rsidP="008F26F7">
      <w:pPr>
        <w:numPr>
          <w:ilvl w:val="2"/>
          <w:numId w:val="13"/>
        </w:numPr>
        <w:autoSpaceDE w:val="0"/>
        <w:autoSpaceDN w:val="0"/>
        <w:adjustRightInd w:val="0"/>
        <w:spacing w:after="0" w:line="240" w:lineRule="auto"/>
        <w:ind w:left="993" w:hanging="710"/>
        <w:jc w:val="both"/>
        <w:rPr>
          <w:rFonts w:asciiTheme="minorHAnsi" w:hAnsiTheme="minorHAnsi" w:cstheme="minorHAnsi"/>
          <w:sz w:val="20"/>
          <w:szCs w:val="20"/>
          <w:lang w:eastAsia="pl-PL"/>
        </w:rPr>
      </w:pPr>
      <w:r w:rsidRPr="00BD65FC">
        <w:rPr>
          <w:rFonts w:asciiTheme="minorHAnsi" w:hAnsiTheme="minorHAnsi" w:cstheme="minorHAnsi"/>
          <w:sz w:val="20"/>
          <w:szCs w:val="20"/>
          <w:lang w:eastAsia="pl-PL"/>
        </w:rPr>
        <w:t>Wykonawca powinien pamiętać, aby plik z podpisem przekazywać łącznie z dokumentem podpisywanym.</w:t>
      </w:r>
    </w:p>
    <w:p w14:paraId="0191AE61" w14:textId="77777777" w:rsidR="00C97BC7" w:rsidRPr="00BD65FC" w:rsidRDefault="00C97BC7" w:rsidP="008F26F7">
      <w:pPr>
        <w:numPr>
          <w:ilvl w:val="2"/>
          <w:numId w:val="13"/>
        </w:numPr>
        <w:autoSpaceDE w:val="0"/>
        <w:autoSpaceDN w:val="0"/>
        <w:adjustRightInd w:val="0"/>
        <w:spacing w:after="0" w:line="240" w:lineRule="auto"/>
        <w:ind w:left="993" w:hanging="710"/>
        <w:jc w:val="both"/>
        <w:rPr>
          <w:rFonts w:asciiTheme="minorHAnsi" w:hAnsiTheme="minorHAnsi" w:cstheme="minorHAnsi"/>
          <w:sz w:val="20"/>
          <w:szCs w:val="20"/>
          <w:lang w:eastAsia="pl-PL"/>
        </w:rPr>
      </w:pPr>
      <w:r w:rsidRPr="00BD65FC">
        <w:rPr>
          <w:rFonts w:asciiTheme="minorHAnsi" w:hAnsiTheme="minorHAnsi" w:cstheme="minorHAnsi"/>
          <w:sz w:val="20"/>
          <w:szCs w:val="20"/>
          <w:lang w:eastAsia="pl-PL"/>
        </w:rPr>
        <w:t>Zamawiający zaleca</w:t>
      </w:r>
      <w:r>
        <w:rPr>
          <w:rFonts w:asciiTheme="minorHAnsi" w:hAnsiTheme="minorHAnsi" w:cstheme="minorHAnsi"/>
          <w:sz w:val="20"/>
          <w:szCs w:val="20"/>
          <w:lang w:eastAsia="pl-PL"/>
        </w:rPr>
        <w:t>,</w:t>
      </w:r>
      <w:r w:rsidRPr="00BD65FC">
        <w:rPr>
          <w:rFonts w:asciiTheme="minorHAnsi" w:hAnsiTheme="minorHAnsi" w:cstheme="minorHAnsi"/>
          <w:sz w:val="20"/>
          <w:szCs w:val="20"/>
          <w:lang w:eastAsia="pl-PL"/>
        </w:rPr>
        <w:t xml:space="preserve"> aby w przypadku podpisywania pliku przez kilka osób, stosować podpisy tego samego rodzaju. Podpisywanie różnymi rodzajami podpisów np. osobistym i kwalifikowanym może doprowadzić do problemów </w:t>
      </w:r>
      <w:r>
        <w:rPr>
          <w:rFonts w:asciiTheme="minorHAnsi" w:hAnsiTheme="minorHAnsi" w:cstheme="minorHAnsi"/>
          <w:sz w:val="20"/>
          <w:szCs w:val="20"/>
          <w:lang w:eastAsia="pl-PL"/>
        </w:rPr>
        <w:br/>
      </w:r>
      <w:r w:rsidRPr="00BD65FC">
        <w:rPr>
          <w:rFonts w:asciiTheme="minorHAnsi" w:hAnsiTheme="minorHAnsi" w:cstheme="minorHAnsi"/>
          <w:sz w:val="20"/>
          <w:szCs w:val="20"/>
          <w:lang w:eastAsia="pl-PL"/>
        </w:rPr>
        <w:t>w weryfikacji plików.</w:t>
      </w:r>
    </w:p>
    <w:p w14:paraId="4CDB6500" w14:textId="77777777" w:rsidR="00C97BC7" w:rsidRPr="00BD65FC" w:rsidRDefault="00C97BC7" w:rsidP="008F26F7">
      <w:pPr>
        <w:numPr>
          <w:ilvl w:val="2"/>
          <w:numId w:val="13"/>
        </w:numPr>
        <w:autoSpaceDE w:val="0"/>
        <w:autoSpaceDN w:val="0"/>
        <w:adjustRightInd w:val="0"/>
        <w:spacing w:after="0" w:line="240" w:lineRule="auto"/>
        <w:ind w:left="993" w:hanging="710"/>
        <w:jc w:val="both"/>
        <w:rPr>
          <w:rFonts w:asciiTheme="minorHAnsi" w:hAnsiTheme="minorHAnsi" w:cstheme="minorHAnsi"/>
          <w:sz w:val="20"/>
          <w:szCs w:val="20"/>
          <w:lang w:eastAsia="pl-PL"/>
        </w:rPr>
      </w:pPr>
      <w:r w:rsidRPr="00BD65FC">
        <w:rPr>
          <w:rFonts w:asciiTheme="minorHAnsi" w:hAnsiTheme="minorHAnsi" w:cstheme="minorHAnsi"/>
          <w:sz w:val="20"/>
          <w:szCs w:val="20"/>
          <w:lang w:eastAsia="pl-PL"/>
        </w:rPr>
        <w:t>Zamawiający zaleca, aby Wykonawca z odpowiednim wyprzedzeniem przetestował możliwość prawidłowego wykorzystania wybranej metody podpisania plików oferty.</w:t>
      </w:r>
    </w:p>
    <w:p w14:paraId="17BE9FD3" w14:textId="77777777" w:rsidR="00C97BC7" w:rsidRPr="00BD65FC" w:rsidRDefault="00C97BC7" w:rsidP="008F26F7">
      <w:pPr>
        <w:numPr>
          <w:ilvl w:val="2"/>
          <w:numId w:val="13"/>
        </w:numPr>
        <w:autoSpaceDE w:val="0"/>
        <w:autoSpaceDN w:val="0"/>
        <w:adjustRightInd w:val="0"/>
        <w:spacing w:after="0" w:line="240" w:lineRule="auto"/>
        <w:ind w:left="993" w:hanging="710"/>
        <w:jc w:val="both"/>
        <w:rPr>
          <w:rFonts w:asciiTheme="minorHAnsi" w:hAnsiTheme="minorHAnsi" w:cstheme="minorHAnsi"/>
          <w:sz w:val="20"/>
          <w:szCs w:val="20"/>
          <w:lang w:eastAsia="pl-PL"/>
        </w:rPr>
      </w:pPr>
      <w:r w:rsidRPr="00BD65FC">
        <w:rPr>
          <w:rFonts w:asciiTheme="minorHAnsi" w:hAnsiTheme="minorHAnsi" w:cstheme="minorHAnsi"/>
          <w:sz w:val="20"/>
          <w:szCs w:val="20"/>
          <w:lang w:eastAsia="pl-PL"/>
        </w:rPr>
        <w:t xml:space="preserve">Zaleca się, aby komunikacja z wykonawcami odbywała się tylko na </w:t>
      </w:r>
      <w:r>
        <w:rPr>
          <w:rFonts w:asciiTheme="minorHAnsi" w:hAnsiTheme="minorHAnsi" w:cstheme="minorHAnsi"/>
          <w:sz w:val="20"/>
          <w:szCs w:val="20"/>
          <w:lang w:eastAsia="pl-PL"/>
        </w:rPr>
        <w:t>p</w:t>
      </w:r>
      <w:r w:rsidRPr="00BD65FC">
        <w:rPr>
          <w:rFonts w:asciiTheme="minorHAnsi" w:hAnsiTheme="minorHAnsi" w:cstheme="minorHAnsi"/>
          <w:sz w:val="20"/>
          <w:szCs w:val="20"/>
          <w:lang w:eastAsia="pl-PL"/>
        </w:rPr>
        <w:t>la</w:t>
      </w:r>
      <w:r>
        <w:rPr>
          <w:sz w:val="20"/>
          <w:szCs w:val="20"/>
          <w:lang w:eastAsia="pl-PL"/>
        </w:rPr>
        <w:t>tf</w:t>
      </w:r>
      <w:r w:rsidRPr="00BD65FC">
        <w:rPr>
          <w:rFonts w:asciiTheme="minorHAnsi" w:hAnsiTheme="minorHAnsi" w:cstheme="minorHAnsi"/>
          <w:sz w:val="20"/>
          <w:szCs w:val="20"/>
          <w:lang w:eastAsia="pl-PL"/>
        </w:rPr>
        <w:t xml:space="preserve">ormie za pośrednictwem formularza “Wyślij wiadomość do </w:t>
      </w:r>
      <w:r>
        <w:rPr>
          <w:rFonts w:asciiTheme="minorHAnsi" w:hAnsiTheme="minorHAnsi" w:cstheme="minorHAnsi"/>
          <w:sz w:val="20"/>
          <w:szCs w:val="20"/>
          <w:lang w:eastAsia="pl-PL"/>
        </w:rPr>
        <w:t>Z</w:t>
      </w:r>
      <w:r w:rsidRPr="00BD65FC">
        <w:rPr>
          <w:rFonts w:asciiTheme="minorHAnsi" w:hAnsiTheme="minorHAnsi" w:cstheme="minorHAnsi"/>
          <w:sz w:val="20"/>
          <w:szCs w:val="20"/>
          <w:lang w:eastAsia="pl-PL"/>
        </w:rPr>
        <w:t>amawiającego”, nie za pośrednictwem adresu e</w:t>
      </w:r>
      <w:r>
        <w:rPr>
          <w:rFonts w:asciiTheme="minorHAnsi" w:hAnsiTheme="minorHAnsi" w:cstheme="minorHAnsi"/>
          <w:sz w:val="20"/>
          <w:szCs w:val="20"/>
          <w:lang w:eastAsia="pl-PL"/>
        </w:rPr>
        <w:t>-</w:t>
      </w:r>
      <w:r w:rsidRPr="00BD65FC">
        <w:rPr>
          <w:rFonts w:asciiTheme="minorHAnsi" w:hAnsiTheme="minorHAnsi" w:cstheme="minorHAnsi"/>
          <w:sz w:val="20"/>
          <w:szCs w:val="20"/>
          <w:lang w:eastAsia="pl-PL"/>
        </w:rPr>
        <w:t>mail.</w:t>
      </w:r>
    </w:p>
    <w:p w14:paraId="07061309" w14:textId="77777777" w:rsidR="00C97BC7" w:rsidRPr="00BD65FC" w:rsidRDefault="00C97BC7" w:rsidP="008F26F7">
      <w:pPr>
        <w:numPr>
          <w:ilvl w:val="2"/>
          <w:numId w:val="13"/>
        </w:numPr>
        <w:autoSpaceDE w:val="0"/>
        <w:autoSpaceDN w:val="0"/>
        <w:adjustRightInd w:val="0"/>
        <w:spacing w:after="0" w:line="240" w:lineRule="auto"/>
        <w:ind w:left="993" w:hanging="710"/>
        <w:jc w:val="both"/>
        <w:rPr>
          <w:rFonts w:asciiTheme="minorHAnsi" w:hAnsiTheme="minorHAnsi" w:cstheme="minorHAnsi"/>
          <w:sz w:val="20"/>
          <w:szCs w:val="20"/>
          <w:lang w:eastAsia="pl-PL"/>
        </w:rPr>
      </w:pPr>
      <w:r w:rsidRPr="00BD65FC">
        <w:rPr>
          <w:rFonts w:asciiTheme="minorHAnsi" w:hAnsiTheme="minorHAnsi" w:cstheme="minorHAnsi"/>
          <w:sz w:val="20"/>
          <w:szCs w:val="20"/>
          <w:lang w:eastAsia="pl-PL"/>
        </w:rPr>
        <w:t>Osobą składającą ofertę powinna być osoba kontaktowa podawana w dokumentacji.</w:t>
      </w:r>
    </w:p>
    <w:p w14:paraId="0F14E849" w14:textId="77777777" w:rsidR="00C97BC7" w:rsidRPr="00BD65FC" w:rsidRDefault="00C97BC7" w:rsidP="008F26F7">
      <w:pPr>
        <w:numPr>
          <w:ilvl w:val="2"/>
          <w:numId w:val="13"/>
        </w:numPr>
        <w:autoSpaceDE w:val="0"/>
        <w:autoSpaceDN w:val="0"/>
        <w:adjustRightInd w:val="0"/>
        <w:spacing w:after="0" w:line="240" w:lineRule="auto"/>
        <w:ind w:left="993" w:hanging="710"/>
        <w:jc w:val="both"/>
        <w:rPr>
          <w:rFonts w:asciiTheme="minorHAnsi" w:hAnsiTheme="minorHAnsi" w:cstheme="minorHAnsi"/>
          <w:sz w:val="20"/>
          <w:szCs w:val="20"/>
          <w:lang w:eastAsia="pl-PL"/>
        </w:rPr>
      </w:pPr>
      <w:r w:rsidRPr="00BD65FC">
        <w:rPr>
          <w:rFonts w:asciiTheme="minorHAnsi" w:hAnsiTheme="minorHAnsi" w:cstheme="minorHAnsi"/>
          <w:sz w:val="20"/>
          <w:szCs w:val="20"/>
          <w:lang w:eastAsia="pl-PL"/>
        </w:rPr>
        <w:lastRenderedPageBreak/>
        <w:t>Ofertę należy przygotować z należytą starannością dla podmiotu ubiegającego się o udzielenie zamówienia publicznego i zachowaniem odpowiedniego odstępu czasu do zakończenia przyjmowania wniosków. Sugerujemy złożenie oferty na 24 godziny przed terminem składania wniosków.</w:t>
      </w:r>
    </w:p>
    <w:p w14:paraId="301FEBD9" w14:textId="77777777" w:rsidR="00C97BC7" w:rsidRPr="00BD65FC" w:rsidRDefault="00C97BC7" w:rsidP="008F26F7">
      <w:pPr>
        <w:numPr>
          <w:ilvl w:val="2"/>
          <w:numId w:val="13"/>
        </w:numPr>
        <w:autoSpaceDE w:val="0"/>
        <w:autoSpaceDN w:val="0"/>
        <w:adjustRightInd w:val="0"/>
        <w:spacing w:after="0" w:line="240" w:lineRule="auto"/>
        <w:ind w:left="993" w:hanging="710"/>
        <w:jc w:val="both"/>
        <w:rPr>
          <w:rFonts w:asciiTheme="minorHAnsi" w:hAnsiTheme="minorHAnsi" w:cstheme="minorHAnsi"/>
          <w:sz w:val="20"/>
          <w:szCs w:val="20"/>
          <w:lang w:eastAsia="pl-PL"/>
        </w:rPr>
      </w:pPr>
      <w:r w:rsidRPr="00BD65FC">
        <w:rPr>
          <w:rFonts w:asciiTheme="minorHAnsi" w:hAnsiTheme="minorHAnsi" w:cstheme="minorHAnsi"/>
          <w:sz w:val="20"/>
          <w:szCs w:val="20"/>
          <w:lang w:eastAsia="pl-PL"/>
        </w:rPr>
        <w:t>Podczas podpisywania plików zaleca się stosowanie algorytmu skrótu SHA2 zamiast SHA1.</w:t>
      </w:r>
    </w:p>
    <w:p w14:paraId="53A7A791" w14:textId="77777777" w:rsidR="00C97BC7" w:rsidRPr="00BD65FC" w:rsidRDefault="00C97BC7" w:rsidP="008F26F7">
      <w:pPr>
        <w:numPr>
          <w:ilvl w:val="2"/>
          <w:numId w:val="13"/>
        </w:numPr>
        <w:autoSpaceDE w:val="0"/>
        <w:autoSpaceDN w:val="0"/>
        <w:adjustRightInd w:val="0"/>
        <w:spacing w:after="0" w:line="240" w:lineRule="auto"/>
        <w:ind w:left="993" w:hanging="710"/>
        <w:jc w:val="both"/>
        <w:rPr>
          <w:rFonts w:asciiTheme="minorHAnsi" w:hAnsiTheme="minorHAnsi" w:cstheme="minorHAnsi"/>
          <w:sz w:val="20"/>
          <w:szCs w:val="20"/>
          <w:lang w:eastAsia="pl-PL"/>
        </w:rPr>
      </w:pPr>
      <w:r w:rsidRPr="00BD65FC">
        <w:rPr>
          <w:rFonts w:asciiTheme="minorHAnsi" w:hAnsiTheme="minorHAnsi" w:cstheme="minorHAnsi"/>
          <w:sz w:val="20"/>
          <w:szCs w:val="20"/>
          <w:lang w:eastAsia="pl-PL"/>
        </w:rPr>
        <w:t>Jeśli Wykonawca pakuje dokumenty np. w plik ZIP zalecamy wcześniejsze podpisanie każdego ze skompresowanych plików.</w:t>
      </w:r>
    </w:p>
    <w:p w14:paraId="61D4474E" w14:textId="77777777" w:rsidR="00C97BC7" w:rsidRPr="00BD65FC" w:rsidRDefault="00C97BC7" w:rsidP="008F26F7">
      <w:pPr>
        <w:numPr>
          <w:ilvl w:val="2"/>
          <w:numId w:val="13"/>
        </w:numPr>
        <w:autoSpaceDE w:val="0"/>
        <w:autoSpaceDN w:val="0"/>
        <w:adjustRightInd w:val="0"/>
        <w:spacing w:after="0" w:line="240" w:lineRule="auto"/>
        <w:ind w:left="993" w:hanging="710"/>
        <w:jc w:val="both"/>
        <w:rPr>
          <w:rFonts w:asciiTheme="minorHAnsi" w:hAnsiTheme="minorHAnsi" w:cstheme="minorHAnsi"/>
          <w:sz w:val="20"/>
          <w:szCs w:val="20"/>
          <w:lang w:eastAsia="pl-PL"/>
        </w:rPr>
      </w:pPr>
      <w:r w:rsidRPr="00BD65FC">
        <w:rPr>
          <w:rFonts w:asciiTheme="minorHAnsi" w:hAnsiTheme="minorHAnsi" w:cstheme="minorHAnsi"/>
          <w:sz w:val="20"/>
          <w:szCs w:val="20"/>
          <w:lang w:eastAsia="pl-PL"/>
        </w:rPr>
        <w:t>Zamawiający rekomenduje wykorzystanie podpisu z kwalifikowanym znacznikiem czasu.</w:t>
      </w:r>
    </w:p>
    <w:p w14:paraId="27C06F2D" w14:textId="77777777" w:rsidR="00C97BC7" w:rsidRPr="00BD65FC" w:rsidRDefault="00C97BC7" w:rsidP="008F26F7">
      <w:pPr>
        <w:numPr>
          <w:ilvl w:val="2"/>
          <w:numId w:val="13"/>
        </w:numPr>
        <w:autoSpaceDE w:val="0"/>
        <w:autoSpaceDN w:val="0"/>
        <w:adjustRightInd w:val="0"/>
        <w:spacing w:after="0" w:line="240" w:lineRule="auto"/>
        <w:ind w:left="993" w:hanging="710"/>
        <w:jc w:val="both"/>
        <w:rPr>
          <w:rFonts w:asciiTheme="minorHAnsi" w:hAnsiTheme="minorHAnsi" w:cstheme="minorHAnsi"/>
          <w:sz w:val="20"/>
          <w:szCs w:val="20"/>
          <w:lang w:eastAsia="pl-PL"/>
        </w:rPr>
      </w:pPr>
      <w:r w:rsidRPr="00BD65FC">
        <w:rPr>
          <w:rFonts w:asciiTheme="minorHAnsi" w:hAnsiTheme="minorHAnsi" w:cstheme="minorHAnsi"/>
          <w:sz w:val="20"/>
          <w:szCs w:val="20"/>
          <w:lang w:eastAsia="pl-PL"/>
        </w:rPr>
        <w:t>Zamawiający zaleca</w:t>
      </w:r>
      <w:r>
        <w:rPr>
          <w:rFonts w:asciiTheme="minorHAnsi" w:hAnsiTheme="minorHAnsi" w:cstheme="minorHAnsi"/>
          <w:sz w:val="20"/>
          <w:szCs w:val="20"/>
          <w:lang w:eastAsia="pl-PL"/>
        </w:rPr>
        <w:t>,</w:t>
      </w:r>
      <w:r w:rsidRPr="00BD65FC">
        <w:rPr>
          <w:rFonts w:asciiTheme="minorHAnsi" w:hAnsiTheme="minorHAnsi" w:cstheme="minorHAnsi"/>
          <w:sz w:val="20"/>
          <w:szCs w:val="20"/>
          <w:lang w:eastAsia="pl-PL"/>
        </w:rPr>
        <w:t xml:space="preserve"> aby nie wprowadzać jakichkolwiek zmian w plikach po podpisaniu ich podpisem kwalifikowanym. Może to skutkować naruszeniem integralności plików co równoważne będzie z koniecznością</w:t>
      </w:r>
      <w:r>
        <w:rPr>
          <w:rFonts w:asciiTheme="minorHAnsi" w:hAnsiTheme="minorHAnsi" w:cstheme="minorHAnsi"/>
          <w:sz w:val="20"/>
          <w:szCs w:val="20"/>
          <w:lang w:eastAsia="pl-PL"/>
        </w:rPr>
        <w:t xml:space="preserve"> wykluczenia z udziału w postępowaniu</w:t>
      </w:r>
      <w:r w:rsidRPr="00BD65FC">
        <w:rPr>
          <w:rFonts w:asciiTheme="minorHAnsi" w:hAnsiTheme="minorHAnsi" w:cstheme="minorHAnsi"/>
          <w:sz w:val="20"/>
          <w:szCs w:val="20"/>
          <w:lang w:eastAsia="pl-PL"/>
        </w:rPr>
        <w:t>.</w:t>
      </w:r>
    </w:p>
    <w:bookmarkEnd w:id="6"/>
    <w:p w14:paraId="4688CFC4" w14:textId="06EDFCD4" w:rsidR="00784B61" w:rsidRPr="005F6EC0" w:rsidRDefault="00784B61" w:rsidP="00CF59F8">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1B5BB74B" w:rsidR="00E23B8D" w:rsidRPr="00CE4D37" w:rsidRDefault="00E23B8D" w:rsidP="001D24FD">
      <w:pPr>
        <w:pStyle w:val="Akapitzlist"/>
        <w:numPr>
          <w:ilvl w:val="0"/>
          <w:numId w:val="13"/>
        </w:numPr>
        <w:shd w:val="clear" w:color="auto" w:fill="FFFFFF"/>
        <w:spacing w:after="0"/>
        <w:ind w:left="284"/>
        <w:rPr>
          <w:rFonts w:asciiTheme="minorHAnsi" w:eastAsia="Times New Roman" w:hAnsiTheme="minorHAnsi" w:cstheme="minorHAnsi"/>
          <w:b/>
          <w:bCs/>
          <w:sz w:val="20"/>
          <w:szCs w:val="20"/>
          <w:lang w:eastAsia="pl-PL"/>
        </w:rPr>
      </w:pPr>
      <w:r w:rsidRPr="00EC6567">
        <w:rPr>
          <w:rFonts w:asciiTheme="minorHAnsi" w:eastAsia="Times New Roman" w:hAnsiTheme="minorHAnsi" w:cstheme="minorHAnsi"/>
          <w:b/>
          <w:bCs/>
          <w:sz w:val="20"/>
          <w:szCs w:val="20"/>
          <w:lang w:eastAsia="pl-PL"/>
        </w:rPr>
        <w:t xml:space="preserve">TERMIN SKŁADANIA I OTWARCIA </w:t>
      </w:r>
      <w:r w:rsidR="00EC6567">
        <w:rPr>
          <w:rFonts w:asciiTheme="minorHAnsi" w:eastAsia="Times New Roman" w:hAnsiTheme="minorHAnsi" w:cstheme="minorHAnsi"/>
          <w:b/>
          <w:bCs/>
          <w:sz w:val="20"/>
          <w:szCs w:val="20"/>
          <w:lang w:eastAsia="pl-PL"/>
        </w:rPr>
        <w:t>WNIOSKÓW</w:t>
      </w:r>
    </w:p>
    <w:p w14:paraId="25013914" w14:textId="19E55384" w:rsidR="00E23B8D" w:rsidRPr="00CE4D37" w:rsidRDefault="00E23B8D" w:rsidP="008F26F7">
      <w:pPr>
        <w:numPr>
          <w:ilvl w:val="1"/>
          <w:numId w:val="13"/>
        </w:numPr>
        <w:suppressAutoHyphens/>
        <w:spacing w:after="0"/>
        <w:ind w:left="709" w:hanging="567"/>
        <w:rPr>
          <w:rStyle w:val="Tekstzastpczy"/>
          <w:rFonts w:asciiTheme="minorHAnsi" w:hAnsiTheme="minorHAnsi" w:cstheme="minorHAnsi"/>
          <w:color w:val="auto"/>
          <w:sz w:val="20"/>
          <w:szCs w:val="20"/>
          <w:lang w:eastAsia="ar-SA"/>
        </w:rPr>
      </w:pPr>
      <w:r w:rsidRPr="004C7F75">
        <w:rPr>
          <w:rFonts w:asciiTheme="minorHAnsi" w:eastAsia="Times New Roman" w:hAnsiTheme="minorHAnsi" w:cstheme="minorHAnsi"/>
          <w:sz w:val="20"/>
          <w:szCs w:val="20"/>
          <w:lang w:eastAsia="ar-SA"/>
        </w:rPr>
        <w:t xml:space="preserve">Termin złożenia </w:t>
      </w:r>
      <w:r w:rsidR="00EC6567" w:rsidRPr="00CE4D37">
        <w:rPr>
          <w:rFonts w:asciiTheme="minorHAnsi" w:eastAsia="Times New Roman" w:hAnsiTheme="minorHAnsi" w:cstheme="minorHAnsi"/>
          <w:sz w:val="20"/>
          <w:szCs w:val="20"/>
          <w:lang w:eastAsia="ar-SA"/>
        </w:rPr>
        <w:t>wniosków o dopuszczenie do udziału w postępowaniu</w:t>
      </w:r>
      <w:r w:rsidRPr="00CE4D37">
        <w:rPr>
          <w:rFonts w:asciiTheme="minorHAnsi" w:eastAsia="Times New Roman" w:hAnsiTheme="minorHAnsi" w:cstheme="minorHAnsi"/>
          <w:sz w:val="20"/>
          <w:szCs w:val="20"/>
          <w:lang w:eastAsia="ar-SA"/>
        </w:rPr>
        <w:t xml:space="preserve"> upływa </w:t>
      </w:r>
      <w:r w:rsidRPr="00CE4D37">
        <w:rPr>
          <w:rFonts w:asciiTheme="minorHAnsi" w:eastAsia="Times New Roman" w:hAnsiTheme="minorHAnsi" w:cstheme="minorHAnsi"/>
          <w:b/>
          <w:bCs/>
          <w:sz w:val="20"/>
          <w:szCs w:val="20"/>
          <w:lang w:eastAsia="ar-SA"/>
        </w:rPr>
        <w:t xml:space="preserve">w dniu  </w:t>
      </w:r>
      <w:r w:rsidR="00970A46" w:rsidRPr="00CE4D37">
        <w:rPr>
          <w:rFonts w:asciiTheme="minorHAnsi" w:eastAsia="Times New Roman" w:hAnsiTheme="minorHAnsi" w:cstheme="minorHAnsi"/>
          <w:b/>
          <w:bCs/>
          <w:sz w:val="20"/>
          <w:szCs w:val="20"/>
          <w:lang w:eastAsia="ar-SA"/>
        </w:rPr>
        <w:t>28.04.2021</w:t>
      </w:r>
      <w:r w:rsidRPr="00CE4D37">
        <w:rPr>
          <w:rStyle w:val="Tekstzastpczy"/>
          <w:rFonts w:asciiTheme="minorHAnsi" w:hAnsiTheme="minorHAnsi" w:cstheme="minorHAnsi"/>
          <w:b/>
          <w:bCs/>
          <w:color w:val="auto"/>
          <w:sz w:val="20"/>
          <w:szCs w:val="20"/>
        </w:rPr>
        <w:t xml:space="preserve"> r. </w:t>
      </w:r>
      <w:r w:rsidRPr="00CE4D37">
        <w:rPr>
          <w:rFonts w:asciiTheme="minorHAnsi" w:eastAsia="Times New Roman" w:hAnsiTheme="minorHAnsi" w:cstheme="minorHAnsi"/>
          <w:b/>
          <w:bCs/>
          <w:sz w:val="20"/>
          <w:szCs w:val="20"/>
          <w:lang w:eastAsia="ar-SA"/>
        </w:rPr>
        <w:t xml:space="preserve">godz. </w:t>
      </w:r>
      <w:r w:rsidR="00970A46" w:rsidRPr="00CE4D37">
        <w:rPr>
          <w:rFonts w:asciiTheme="minorHAnsi" w:eastAsia="Times New Roman" w:hAnsiTheme="minorHAnsi" w:cstheme="minorHAnsi"/>
          <w:b/>
          <w:bCs/>
          <w:sz w:val="20"/>
          <w:szCs w:val="20"/>
          <w:lang w:eastAsia="ar-SA"/>
        </w:rPr>
        <w:t>9.00.</w:t>
      </w:r>
    </w:p>
    <w:p w14:paraId="3AF7723B" w14:textId="77777777" w:rsidR="00E23B8D" w:rsidRPr="00CE4D37" w:rsidRDefault="00E23B8D" w:rsidP="008F26F7">
      <w:pPr>
        <w:suppressAutoHyphens/>
        <w:spacing w:after="0"/>
        <w:ind w:left="709"/>
        <w:rPr>
          <w:rFonts w:asciiTheme="minorHAnsi" w:eastAsia="Times New Roman" w:hAnsiTheme="minorHAnsi" w:cstheme="minorHAnsi"/>
          <w:bCs/>
          <w:sz w:val="20"/>
          <w:szCs w:val="20"/>
          <w:lang w:eastAsia="ar-SA"/>
        </w:rPr>
      </w:pPr>
      <w:r w:rsidRPr="00CE4D37">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CE4D37">
        <w:rPr>
          <w:rFonts w:asciiTheme="minorHAnsi" w:eastAsia="Times New Roman" w:hAnsiTheme="minorHAnsi" w:cstheme="minorHAnsi"/>
          <w:bCs/>
          <w:sz w:val="20"/>
          <w:szCs w:val="20"/>
          <w:lang w:eastAsia="ar-SA"/>
        </w:rPr>
        <w:t xml:space="preserve"> </w:t>
      </w:r>
      <w:bookmarkStart w:id="7" w:name="_Toc56878493"/>
      <w:bookmarkStart w:id="8" w:name="_Toc136762103"/>
    </w:p>
    <w:bookmarkEnd w:id="7"/>
    <w:bookmarkEnd w:id="8"/>
    <w:p w14:paraId="41E62397" w14:textId="69B9E72D" w:rsidR="00E23B8D" w:rsidRPr="00CE4D37" w:rsidRDefault="00E23B8D" w:rsidP="008F26F7">
      <w:pPr>
        <w:numPr>
          <w:ilvl w:val="1"/>
          <w:numId w:val="13"/>
        </w:numPr>
        <w:spacing w:after="0"/>
        <w:ind w:left="709" w:hanging="567"/>
        <w:rPr>
          <w:rFonts w:asciiTheme="minorHAnsi" w:hAnsiTheme="minorHAnsi" w:cstheme="minorHAnsi"/>
          <w:b/>
          <w:sz w:val="20"/>
          <w:szCs w:val="20"/>
        </w:rPr>
      </w:pPr>
      <w:r w:rsidRPr="00CE4D37">
        <w:rPr>
          <w:rFonts w:asciiTheme="minorHAnsi" w:hAnsiTheme="minorHAnsi" w:cstheme="minorHAnsi"/>
          <w:sz w:val="20"/>
          <w:szCs w:val="20"/>
        </w:rPr>
        <w:t xml:space="preserve">Otwarcie </w:t>
      </w:r>
      <w:r w:rsidR="00EC6567" w:rsidRPr="00CE4D37">
        <w:rPr>
          <w:rFonts w:asciiTheme="minorHAnsi" w:hAnsiTheme="minorHAnsi" w:cstheme="minorHAnsi"/>
          <w:sz w:val="20"/>
          <w:szCs w:val="20"/>
        </w:rPr>
        <w:t>wniosków o dopuszczenie do udziału w postępowaniu</w:t>
      </w:r>
      <w:r w:rsidRPr="00CE4D37">
        <w:rPr>
          <w:rFonts w:asciiTheme="minorHAnsi" w:hAnsiTheme="minorHAnsi" w:cstheme="minorHAnsi"/>
          <w:sz w:val="20"/>
          <w:szCs w:val="20"/>
        </w:rPr>
        <w:t xml:space="preserve"> nastąpi w dniu </w:t>
      </w:r>
      <w:r w:rsidR="00970A46" w:rsidRPr="00CE4D37">
        <w:rPr>
          <w:rFonts w:asciiTheme="minorHAnsi" w:hAnsiTheme="minorHAnsi" w:cstheme="minorHAnsi"/>
          <w:b/>
          <w:sz w:val="20"/>
          <w:szCs w:val="20"/>
        </w:rPr>
        <w:t>28.04.2021 r.</w:t>
      </w:r>
      <w:r w:rsidRPr="00CE4D37">
        <w:rPr>
          <w:rFonts w:asciiTheme="minorHAnsi" w:hAnsiTheme="minorHAnsi" w:cstheme="minorHAnsi"/>
          <w:b/>
          <w:sz w:val="20"/>
          <w:szCs w:val="20"/>
        </w:rPr>
        <w:t xml:space="preserve"> o godz.</w:t>
      </w:r>
      <w:r w:rsidR="00970A46" w:rsidRPr="004C7F75">
        <w:rPr>
          <w:rFonts w:asciiTheme="minorHAnsi" w:hAnsiTheme="minorHAnsi" w:cstheme="minorHAnsi"/>
          <w:b/>
          <w:sz w:val="20"/>
          <w:szCs w:val="20"/>
        </w:rPr>
        <w:t xml:space="preserve"> 9:15.</w:t>
      </w:r>
    </w:p>
    <w:p w14:paraId="712A185F" w14:textId="77777777" w:rsidR="005254EB" w:rsidRPr="00CE4D37" w:rsidRDefault="005254EB" w:rsidP="005254EB">
      <w:pPr>
        <w:spacing w:after="0"/>
        <w:ind w:left="567"/>
        <w:rPr>
          <w:rFonts w:asciiTheme="minorHAnsi" w:hAnsiTheme="minorHAnsi" w:cstheme="minorHAnsi"/>
          <w:b/>
          <w:sz w:val="20"/>
          <w:szCs w:val="20"/>
        </w:rPr>
      </w:pPr>
    </w:p>
    <w:p w14:paraId="1EDAF9E4" w14:textId="77777777" w:rsidR="002003D4" w:rsidRPr="00CE4D37" w:rsidRDefault="002003D4" w:rsidP="001D24FD">
      <w:pPr>
        <w:pStyle w:val="Akapitzlist"/>
        <w:numPr>
          <w:ilvl w:val="0"/>
          <w:numId w:val="13"/>
        </w:numPr>
        <w:shd w:val="clear" w:color="auto" w:fill="FFFFFF"/>
        <w:spacing w:after="0"/>
        <w:ind w:left="284"/>
        <w:rPr>
          <w:rFonts w:asciiTheme="minorHAnsi" w:eastAsia="Times New Roman" w:hAnsiTheme="minorHAnsi" w:cstheme="minorHAnsi"/>
          <w:b/>
          <w:bCs/>
          <w:sz w:val="20"/>
          <w:szCs w:val="20"/>
          <w:lang w:eastAsia="pl-PL"/>
        </w:rPr>
      </w:pPr>
      <w:r w:rsidRPr="00CE4D37">
        <w:rPr>
          <w:rFonts w:asciiTheme="minorHAnsi" w:eastAsia="Times New Roman" w:hAnsiTheme="minorHAnsi" w:cstheme="minorHAnsi"/>
          <w:b/>
          <w:bCs/>
          <w:sz w:val="20"/>
          <w:szCs w:val="20"/>
          <w:lang w:eastAsia="pl-PL"/>
        </w:rPr>
        <w:t>OPIS KRYTERIÓW OCENY OFERT, WRAZ Z PODANIEM WAG TYCH KRYTERIÓW, I SPOSOBU OCENY OFERT:</w:t>
      </w:r>
    </w:p>
    <w:p w14:paraId="376FD82E" w14:textId="77777777" w:rsidR="00A939FD" w:rsidRPr="005766E0" w:rsidRDefault="005519C7" w:rsidP="008F26F7">
      <w:pPr>
        <w:pStyle w:val="Akapitzlist"/>
        <w:numPr>
          <w:ilvl w:val="1"/>
          <w:numId w:val="13"/>
        </w:numPr>
        <w:suppressAutoHyphens/>
        <w:spacing w:after="0"/>
        <w:ind w:left="993" w:hanging="709"/>
        <w:rPr>
          <w:rFonts w:asciiTheme="minorHAnsi" w:hAnsiTheme="minorHAnsi" w:cstheme="minorHAnsi"/>
          <w:sz w:val="20"/>
          <w:szCs w:val="20"/>
        </w:rPr>
      </w:pPr>
      <w:r w:rsidRPr="005766E0">
        <w:rPr>
          <w:rFonts w:asciiTheme="minorHAnsi" w:hAnsiTheme="minorHAnsi" w:cstheme="minorHAnsi"/>
          <w:sz w:val="20"/>
          <w:szCs w:val="20"/>
        </w:rPr>
        <w:t>Ocenie podlegają nieodrzucone oferty</w:t>
      </w:r>
      <w:r w:rsidRPr="005766E0">
        <w:rPr>
          <w:rFonts w:asciiTheme="minorHAnsi" w:eastAsia="Times New Roman" w:hAnsiTheme="minorHAnsi" w:cstheme="minorHAnsi"/>
          <w:sz w:val="20"/>
          <w:szCs w:val="20"/>
          <w:lang w:eastAsia="ar-SA"/>
        </w:rPr>
        <w:t>.</w:t>
      </w:r>
    </w:p>
    <w:p w14:paraId="72BAB6C5" w14:textId="1B2375DA" w:rsidR="005519C7" w:rsidRPr="005766E0" w:rsidRDefault="005519C7" w:rsidP="008F26F7">
      <w:pPr>
        <w:pStyle w:val="Akapitzlist"/>
        <w:numPr>
          <w:ilvl w:val="1"/>
          <w:numId w:val="13"/>
        </w:numPr>
        <w:suppressAutoHyphens/>
        <w:spacing w:after="0"/>
        <w:ind w:left="993" w:hanging="709"/>
        <w:rPr>
          <w:rFonts w:asciiTheme="minorHAnsi" w:hAnsiTheme="minorHAnsi" w:cstheme="minorHAnsi"/>
          <w:sz w:val="20"/>
          <w:szCs w:val="20"/>
        </w:rPr>
      </w:pPr>
      <w:r w:rsidRPr="005766E0">
        <w:rPr>
          <w:rFonts w:asciiTheme="minorHAnsi" w:eastAsia="Carlito" w:hAnsiTheme="minorHAnsi" w:cstheme="minorHAnsi"/>
          <w:sz w:val="20"/>
          <w:szCs w:val="20"/>
        </w:rPr>
        <w:t>Przy wyborze najkorzystniejszej oferty Zamawiający będzie kierował się następującym</w:t>
      </w:r>
      <w:r w:rsidR="00A939FD" w:rsidRPr="005766E0">
        <w:rPr>
          <w:rFonts w:asciiTheme="minorHAnsi" w:eastAsia="Carlito" w:hAnsiTheme="minorHAnsi" w:cstheme="minorHAnsi"/>
          <w:sz w:val="20"/>
          <w:szCs w:val="20"/>
        </w:rPr>
        <w:t>i</w:t>
      </w:r>
      <w:r w:rsidRPr="005766E0">
        <w:rPr>
          <w:rFonts w:asciiTheme="minorHAnsi" w:eastAsia="Carlito" w:hAnsiTheme="minorHAnsi" w:cstheme="minorHAnsi"/>
          <w:sz w:val="20"/>
          <w:szCs w:val="20"/>
        </w:rPr>
        <w:t xml:space="preserve"> kryteri</w:t>
      </w:r>
      <w:r w:rsidR="00A939FD" w:rsidRPr="005766E0">
        <w:rPr>
          <w:rFonts w:asciiTheme="minorHAnsi" w:eastAsia="Carlito" w:hAnsiTheme="minorHAnsi" w:cstheme="minorHAnsi"/>
          <w:sz w:val="20"/>
          <w:szCs w:val="20"/>
        </w:rPr>
        <w:t>ami oceny ofert</w:t>
      </w:r>
      <w:r w:rsidRPr="005766E0">
        <w:rPr>
          <w:rFonts w:asciiTheme="minorHAnsi" w:eastAsia="Carlito" w:hAnsiTheme="minorHAnsi" w:cstheme="minorHAnsi"/>
          <w:sz w:val="20"/>
          <w:szCs w:val="20"/>
        </w:rPr>
        <w:t>:</w:t>
      </w:r>
    </w:p>
    <w:p w14:paraId="2E74A36E" w14:textId="1BE692B3" w:rsidR="008E6EED" w:rsidRPr="005766E0" w:rsidRDefault="008E6EED" w:rsidP="008F26F7">
      <w:pPr>
        <w:pStyle w:val="Akapitzlist"/>
        <w:numPr>
          <w:ilvl w:val="2"/>
          <w:numId w:val="13"/>
        </w:numPr>
        <w:suppressAutoHyphens/>
        <w:spacing w:after="0"/>
        <w:ind w:left="1276" w:hanging="850"/>
        <w:rPr>
          <w:rFonts w:asciiTheme="minorHAnsi" w:eastAsia="Times New Roman" w:hAnsiTheme="minorHAnsi" w:cstheme="minorHAnsi"/>
          <w:b/>
          <w:color w:val="000000"/>
          <w:sz w:val="20"/>
          <w:szCs w:val="20"/>
        </w:rPr>
      </w:pPr>
      <w:r w:rsidRPr="005766E0">
        <w:rPr>
          <w:rFonts w:asciiTheme="minorHAnsi" w:eastAsia="Times New Roman" w:hAnsiTheme="minorHAnsi" w:cstheme="minorHAnsi"/>
          <w:b/>
          <w:color w:val="000000"/>
          <w:sz w:val="20"/>
          <w:szCs w:val="20"/>
        </w:rPr>
        <w:t xml:space="preserve">Cena brutto – </w:t>
      </w:r>
      <w:r w:rsidR="00857DD4">
        <w:rPr>
          <w:rFonts w:asciiTheme="minorHAnsi" w:eastAsia="Times New Roman" w:hAnsiTheme="minorHAnsi" w:cstheme="minorHAnsi"/>
          <w:b/>
          <w:color w:val="000000"/>
          <w:sz w:val="20"/>
          <w:szCs w:val="20"/>
        </w:rPr>
        <w:t>75</w:t>
      </w:r>
      <w:r w:rsidRPr="005766E0">
        <w:rPr>
          <w:rFonts w:asciiTheme="minorHAnsi" w:eastAsia="Times New Roman" w:hAnsiTheme="minorHAnsi" w:cstheme="minorHAnsi"/>
          <w:b/>
          <w:color w:val="000000"/>
          <w:sz w:val="20"/>
          <w:szCs w:val="20"/>
        </w:rPr>
        <w:t xml:space="preserve"> % znaczenia (</w:t>
      </w:r>
      <w:r w:rsidR="005766E0">
        <w:rPr>
          <w:rFonts w:asciiTheme="minorHAnsi" w:eastAsia="Times New Roman" w:hAnsiTheme="minorHAnsi" w:cstheme="minorHAnsi"/>
          <w:b/>
          <w:color w:val="000000"/>
          <w:sz w:val="20"/>
          <w:szCs w:val="20"/>
        </w:rPr>
        <w:t>C</w:t>
      </w:r>
      <w:r w:rsidRPr="005766E0">
        <w:rPr>
          <w:rFonts w:asciiTheme="minorHAnsi" w:eastAsia="Times New Roman" w:hAnsiTheme="minorHAnsi" w:cstheme="minorHAnsi"/>
          <w:b/>
          <w:color w:val="000000"/>
          <w:sz w:val="20"/>
          <w:szCs w:val="20"/>
        </w:rPr>
        <w:t>)</w:t>
      </w:r>
      <w:r w:rsidR="00175B95">
        <w:rPr>
          <w:rFonts w:asciiTheme="minorHAnsi" w:eastAsia="Times New Roman" w:hAnsiTheme="minorHAnsi" w:cstheme="minorHAnsi"/>
          <w:b/>
          <w:color w:val="000000"/>
          <w:sz w:val="20"/>
          <w:szCs w:val="20"/>
        </w:rPr>
        <w:t>:</w:t>
      </w:r>
    </w:p>
    <w:p w14:paraId="017C303C" w14:textId="77969F56" w:rsidR="008E6EED" w:rsidRPr="004C7F75" w:rsidRDefault="005766E0" w:rsidP="005B68D1">
      <w:pPr>
        <w:suppressAutoHyphens/>
        <w:spacing w:after="0"/>
        <w:ind w:left="1416"/>
        <w:rPr>
          <w:rFonts w:asciiTheme="minorHAnsi" w:eastAsia="Times New Roman" w:hAnsiTheme="minorHAnsi" w:cstheme="minorHAnsi"/>
          <w:b/>
          <w:sz w:val="20"/>
          <w:szCs w:val="20"/>
          <w:lang w:eastAsia="ar-SA"/>
        </w:rPr>
      </w:pPr>
      <w:r>
        <w:rPr>
          <w:rFonts w:asciiTheme="minorHAnsi" w:eastAsia="Times New Roman" w:hAnsiTheme="minorHAnsi" w:cstheme="minorHAnsi"/>
          <w:b/>
          <w:color w:val="000000"/>
          <w:sz w:val="20"/>
          <w:szCs w:val="20"/>
          <w:lang w:eastAsia="ar-SA"/>
        </w:rPr>
        <w:t>C</w:t>
      </w:r>
      <w:r w:rsidR="008E6EED" w:rsidRPr="005766E0">
        <w:rPr>
          <w:rFonts w:asciiTheme="minorHAnsi" w:eastAsia="Times New Roman" w:hAnsiTheme="minorHAnsi" w:cstheme="minorHAnsi"/>
          <w:b/>
          <w:color w:val="000000"/>
          <w:sz w:val="20"/>
          <w:szCs w:val="20"/>
          <w:lang w:eastAsia="ar-SA"/>
        </w:rPr>
        <w:t xml:space="preserve"> = (</w:t>
      </w:r>
      <w:proofErr w:type="spellStart"/>
      <w:r w:rsidR="008E6EED" w:rsidRPr="005766E0">
        <w:rPr>
          <w:rFonts w:asciiTheme="minorHAnsi" w:eastAsia="Times New Roman" w:hAnsiTheme="minorHAnsi" w:cstheme="minorHAnsi"/>
          <w:b/>
          <w:color w:val="000000"/>
          <w:sz w:val="20"/>
          <w:szCs w:val="20"/>
          <w:lang w:eastAsia="ar-SA"/>
        </w:rPr>
        <w:t>C</w:t>
      </w:r>
      <w:r w:rsidR="008E6EED" w:rsidRPr="005766E0">
        <w:rPr>
          <w:rFonts w:asciiTheme="minorHAnsi" w:eastAsia="Times New Roman" w:hAnsiTheme="minorHAnsi" w:cstheme="minorHAnsi"/>
          <w:b/>
          <w:color w:val="000000"/>
          <w:sz w:val="20"/>
          <w:szCs w:val="20"/>
          <w:vertAlign w:val="subscript"/>
          <w:lang w:eastAsia="ar-SA"/>
        </w:rPr>
        <w:t>n</w:t>
      </w:r>
      <w:proofErr w:type="spellEnd"/>
      <w:r w:rsidR="00A939FD" w:rsidRPr="005766E0">
        <w:rPr>
          <w:rFonts w:asciiTheme="minorHAnsi" w:eastAsia="Times New Roman" w:hAnsiTheme="minorHAnsi" w:cstheme="minorHAnsi"/>
          <w:b/>
          <w:color w:val="000000"/>
          <w:sz w:val="20"/>
          <w:szCs w:val="20"/>
          <w:lang w:eastAsia="ar-SA"/>
        </w:rPr>
        <w:t>/</w:t>
      </w:r>
      <w:proofErr w:type="spellStart"/>
      <w:r w:rsidR="008E6EED" w:rsidRPr="005766E0">
        <w:rPr>
          <w:rFonts w:asciiTheme="minorHAnsi" w:eastAsia="Times New Roman" w:hAnsiTheme="minorHAnsi" w:cstheme="minorHAnsi"/>
          <w:b/>
          <w:color w:val="000000"/>
          <w:sz w:val="20"/>
          <w:szCs w:val="20"/>
          <w:lang w:eastAsia="ar-SA"/>
        </w:rPr>
        <w:t>C</w:t>
      </w:r>
      <w:r w:rsidR="008E6EED" w:rsidRPr="005766E0">
        <w:rPr>
          <w:rFonts w:asciiTheme="minorHAnsi" w:eastAsia="Times New Roman" w:hAnsiTheme="minorHAnsi" w:cstheme="minorHAnsi"/>
          <w:b/>
          <w:color w:val="000000"/>
          <w:sz w:val="20"/>
          <w:szCs w:val="20"/>
          <w:vertAlign w:val="subscript"/>
          <w:lang w:eastAsia="ar-SA"/>
        </w:rPr>
        <w:t>b</w:t>
      </w:r>
      <w:proofErr w:type="spellEnd"/>
      <w:r w:rsidR="008E6EED" w:rsidRPr="005766E0">
        <w:rPr>
          <w:rFonts w:asciiTheme="minorHAnsi" w:eastAsia="Times New Roman" w:hAnsiTheme="minorHAnsi" w:cstheme="minorHAnsi"/>
          <w:b/>
          <w:color w:val="000000"/>
          <w:sz w:val="20"/>
          <w:szCs w:val="20"/>
          <w:lang w:eastAsia="ar-SA"/>
        </w:rPr>
        <w:t xml:space="preserve">) x </w:t>
      </w:r>
      <w:r w:rsidR="00857DD4">
        <w:rPr>
          <w:rFonts w:asciiTheme="minorHAnsi" w:eastAsia="Times New Roman" w:hAnsiTheme="minorHAnsi" w:cstheme="minorHAnsi"/>
          <w:b/>
          <w:color w:val="000000"/>
          <w:sz w:val="20"/>
          <w:szCs w:val="20"/>
          <w:lang w:eastAsia="ar-SA"/>
        </w:rPr>
        <w:t>75</w:t>
      </w:r>
      <w:r w:rsidR="008E6EED" w:rsidRPr="005766E0">
        <w:rPr>
          <w:rFonts w:asciiTheme="minorHAnsi" w:eastAsia="Times New Roman" w:hAnsiTheme="minorHAnsi" w:cstheme="minorHAnsi"/>
          <w:b/>
          <w:color w:val="000000"/>
          <w:sz w:val="20"/>
          <w:szCs w:val="20"/>
          <w:lang w:eastAsia="ar-SA"/>
        </w:rPr>
        <w:t xml:space="preserve"> pkt</w:t>
      </w:r>
    </w:p>
    <w:p w14:paraId="14532F5D" w14:textId="5F75C930" w:rsidR="008E6EED" w:rsidRPr="004C7F75" w:rsidRDefault="005766E0" w:rsidP="005B68D1">
      <w:pPr>
        <w:suppressAutoHyphens/>
        <w:spacing w:after="0"/>
        <w:ind w:left="1416"/>
        <w:rPr>
          <w:rFonts w:asciiTheme="minorHAnsi" w:eastAsia="Times New Roman" w:hAnsiTheme="minorHAnsi" w:cstheme="minorHAnsi"/>
          <w:bCs/>
          <w:sz w:val="20"/>
          <w:szCs w:val="20"/>
          <w:lang w:eastAsia="ar-SA"/>
        </w:rPr>
      </w:pPr>
      <w:r w:rsidRPr="004C7F75">
        <w:rPr>
          <w:rFonts w:asciiTheme="minorHAnsi" w:eastAsia="Times New Roman" w:hAnsiTheme="minorHAnsi" w:cstheme="minorHAnsi"/>
          <w:bCs/>
          <w:sz w:val="20"/>
          <w:szCs w:val="20"/>
          <w:lang w:eastAsia="ar-SA"/>
        </w:rPr>
        <w:t>C</w:t>
      </w:r>
      <w:r w:rsidR="008E6EED" w:rsidRPr="004C7F75">
        <w:rPr>
          <w:rFonts w:asciiTheme="minorHAnsi" w:eastAsia="Times New Roman" w:hAnsiTheme="minorHAnsi" w:cstheme="minorHAnsi"/>
          <w:bCs/>
          <w:sz w:val="20"/>
          <w:szCs w:val="20"/>
          <w:vertAlign w:val="subscript"/>
          <w:lang w:eastAsia="ar-SA"/>
        </w:rPr>
        <w:t xml:space="preserve"> </w:t>
      </w:r>
      <w:r w:rsidR="008E6EED" w:rsidRPr="004C7F75">
        <w:rPr>
          <w:rFonts w:asciiTheme="minorHAnsi" w:eastAsia="Times New Roman" w:hAnsiTheme="minorHAnsi" w:cstheme="minorHAnsi"/>
          <w:bCs/>
          <w:sz w:val="20"/>
          <w:szCs w:val="20"/>
          <w:lang w:eastAsia="ar-SA"/>
        </w:rPr>
        <w:t>– wartość punktowa ceny brutto</w:t>
      </w:r>
    </w:p>
    <w:p w14:paraId="564CB3CA" w14:textId="686B9CED" w:rsidR="008E6EED" w:rsidRPr="004C7F75" w:rsidRDefault="008E6EED" w:rsidP="005B68D1">
      <w:pPr>
        <w:suppressAutoHyphens/>
        <w:spacing w:after="0"/>
        <w:ind w:left="1416"/>
        <w:rPr>
          <w:rFonts w:asciiTheme="minorHAnsi" w:eastAsia="Times New Roman" w:hAnsiTheme="minorHAnsi" w:cstheme="minorHAnsi"/>
          <w:bCs/>
          <w:sz w:val="20"/>
          <w:szCs w:val="20"/>
          <w:lang w:eastAsia="ar-SA"/>
        </w:rPr>
      </w:pPr>
      <w:proofErr w:type="spellStart"/>
      <w:r w:rsidRPr="004C7F75">
        <w:rPr>
          <w:rFonts w:asciiTheme="minorHAnsi" w:eastAsia="Times New Roman" w:hAnsiTheme="minorHAnsi" w:cstheme="minorHAnsi"/>
          <w:bCs/>
          <w:sz w:val="20"/>
          <w:szCs w:val="20"/>
          <w:lang w:eastAsia="ar-SA"/>
        </w:rPr>
        <w:t>C</w:t>
      </w:r>
      <w:r w:rsidRPr="004C7F75">
        <w:rPr>
          <w:rFonts w:asciiTheme="minorHAnsi" w:eastAsia="Times New Roman" w:hAnsiTheme="minorHAnsi" w:cstheme="minorHAnsi"/>
          <w:bCs/>
          <w:sz w:val="20"/>
          <w:szCs w:val="20"/>
          <w:vertAlign w:val="subscript"/>
          <w:lang w:eastAsia="ar-SA"/>
        </w:rPr>
        <w:t>n</w:t>
      </w:r>
      <w:proofErr w:type="spellEnd"/>
      <w:r w:rsidRPr="004C7F75">
        <w:rPr>
          <w:rFonts w:asciiTheme="minorHAnsi" w:eastAsia="Times New Roman" w:hAnsiTheme="minorHAnsi" w:cstheme="minorHAnsi"/>
          <w:bCs/>
          <w:sz w:val="20"/>
          <w:szCs w:val="20"/>
          <w:lang w:eastAsia="ar-SA"/>
        </w:rPr>
        <w:t xml:space="preserve"> – cena brutto </w:t>
      </w:r>
      <w:r w:rsidR="00781EFF" w:rsidRPr="004C7F75">
        <w:rPr>
          <w:rFonts w:asciiTheme="minorHAnsi" w:eastAsia="Times New Roman" w:hAnsiTheme="minorHAnsi" w:cstheme="minorHAnsi"/>
          <w:bCs/>
          <w:sz w:val="20"/>
          <w:szCs w:val="20"/>
          <w:lang w:eastAsia="ar-SA"/>
        </w:rPr>
        <w:t xml:space="preserve">oferty z </w:t>
      </w:r>
      <w:r w:rsidRPr="004C7F75">
        <w:rPr>
          <w:rFonts w:asciiTheme="minorHAnsi" w:eastAsia="Times New Roman" w:hAnsiTheme="minorHAnsi" w:cstheme="minorHAnsi"/>
          <w:bCs/>
          <w:sz w:val="20"/>
          <w:szCs w:val="20"/>
          <w:lang w:eastAsia="ar-SA"/>
        </w:rPr>
        <w:t>najniższ</w:t>
      </w:r>
      <w:r w:rsidR="00781EFF" w:rsidRPr="004C7F75">
        <w:rPr>
          <w:rFonts w:asciiTheme="minorHAnsi" w:eastAsia="Times New Roman" w:hAnsiTheme="minorHAnsi" w:cstheme="minorHAnsi"/>
          <w:bCs/>
          <w:sz w:val="20"/>
          <w:szCs w:val="20"/>
          <w:lang w:eastAsia="ar-SA"/>
        </w:rPr>
        <w:t xml:space="preserve">ą ceną </w:t>
      </w:r>
    </w:p>
    <w:p w14:paraId="579A29C8" w14:textId="1CE08808" w:rsidR="008E6EED" w:rsidRPr="004C7F75" w:rsidRDefault="008E6EED" w:rsidP="005B68D1">
      <w:pPr>
        <w:suppressAutoHyphens/>
        <w:spacing w:after="0"/>
        <w:ind w:left="1416"/>
        <w:rPr>
          <w:rFonts w:asciiTheme="minorHAnsi" w:eastAsia="Times New Roman" w:hAnsiTheme="minorHAnsi" w:cstheme="minorHAnsi"/>
          <w:bCs/>
          <w:sz w:val="20"/>
          <w:szCs w:val="20"/>
          <w:lang w:eastAsia="ar-SA"/>
        </w:rPr>
      </w:pPr>
      <w:proofErr w:type="spellStart"/>
      <w:r w:rsidRPr="004C7F75">
        <w:rPr>
          <w:rFonts w:asciiTheme="minorHAnsi" w:eastAsia="Times New Roman" w:hAnsiTheme="minorHAnsi" w:cstheme="minorHAnsi"/>
          <w:bCs/>
          <w:sz w:val="20"/>
          <w:szCs w:val="20"/>
          <w:lang w:eastAsia="ar-SA"/>
        </w:rPr>
        <w:t>C</w:t>
      </w:r>
      <w:r w:rsidRPr="004C7F75">
        <w:rPr>
          <w:rFonts w:asciiTheme="minorHAnsi" w:eastAsia="Times New Roman" w:hAnsiTheme="minorHAnsi" w:cstheme="minorHAnsi"/>
          <w:bCs/>
          <w:sz w:val="20"/>
          <w:szCs w:val="20"/>
          <w:vertAlign w:val="subscript"/>
          <w:lang w:eastAsia="ar-SA"/>
        </w:rPr>
        <w:t>b</w:t>
      </w:r>
      <w:proofErr w:type="spellEnd"/>
      <w:r w:rsidRPr="004C7F75">
        <w:rPr>
          <w:rFonts w:asciiTheme="minorHAnsi" w:eastAsia="Times New Roman" w:hAnsiTheme="minorHAnsi" w:cstheme="minorHAnsi"/>
          <w:bCs/>
          <w:sz w:val="20"/>
          <w:szCs w:val="20"/>
          <w:lang w:eastAsia="ar-SA"/>
        </w:rPr>
        <w:t xml:space="preserve"> – cena brutto badanej oferty</w:t>
      </w:r>
    </w:p>
    <w:p w14:paraId="6CCF61B6" w14:textId="77777777" w:rsidR="005766E0" w:rsidRPr="004C7F75" w:rsidRDefault="005766E0" w:rsidP="005766E0">
      <w:pPr>
        <w:suppressAutoHyphens/>
        <w:spacing w:after="0"/>
        <w:ind w:left="2974" w:hanging="850"/>
        <w:rPr>
          <w:rFonts w:asciiTheme="minorHAnsi" w:eastAsia="Times New Roman" w:hAnsiTheme="minorHAnsi" w:cstheme="minorHAnsi"/>
          <w:bCs/>
          <w:sz w:val="20"/>
          <w:szCs w:val="20"/>
          <w:lang w:eastAsia="ar-SA"/>
        </w:rPr>
      </w:pPr>
    </w:p>
    <w:p w14:paraId="03ADBA60" w14:textId="005BDE46" w:rsidR="008E6EED" w:rsidRPr="004C7F75" w:rsidRDefault="008E6EED" w:rsidP="008F26F7">
      <w:pPr>
        <w:pStyle w:val="Akapitzlist"/>
        <w:numPr>
          <w:ilvl w:val="2"/>
          <w:numId w:val="13"/>
        </w:numPr>
        <w:spacing w:after="0"/>
        <w:ind w:left="1276" w:hanging="850"/>
        <w:jc w:val="both"/>
        <w:rPr>
          <w:rFonts w:asciiTheme="minorHAnsi" w:hAnsiTheme="minorHAnsi" w:cstheme="minorHAnsi"/>
          <w:b/>
          <w:sz w:val="20"/>
        </w:rPr>
      </w:pPr>
      <w:r w:rsidRPr="004C7F75">
        <w:rPr>
          <w:rFonts w:asciiTheme="minorHAnsi" w:hAnsiTheme="minorHAnsi" w:cstheme="minorHAnsi"/>
          <w:b/>
          <w:sz w:val="20"/>
        </w:rPr>
        <w:t xml:space="preserve">Kryterium </w:t>
      </w:r>
      <w:r w:rsidR="005766E0" w:rsidRPr="004C7F75">
        <w:rPr>
          <w:rFonts w:asciiTheme="minorHAnsi" w:hAnsiTheme="minorHAnsi" w:cstheme="minorHAnsi"/>
          <w:b/>
          <w:sz w:val="20"/>
        </w:rPr>
        <w:t xml:space="preserve">gwarancji </w:t>
      </w:r>
      <w:r w:rsidR="005B68D1" w:rsidRPr="004C7F75">
        <w:rPr>
          <w:rFonts w:asciiTheme="minorHAnsi" w:hAnsiTheme="minorHAnsi" w:cstheme="minorHAnsi"/>
          <w:b/>
          <w:sz w:val="20"/>
        </w:rPr>
        <w:t xml:space="preserve">i rękojmi </w:t>
      </w:r>
      <w:r w:rsidR="00F11F0A" w:rsidRPr="004C7F75">
        <w:rPr>
          <w:rFonts w:asciiTheme="minorHAnsi" w:hAnsiTheme="minorHAnsi" w:cstheme="minorHAnsi"/>
          <w:b/>
          <w:sz w:val="20"/>
        </w:rPr>
        <w:t xml:space="preserve">na </w:t>
      </w:r>
      <w:r w:rsidR="00DD62F6" w:rsidRPr="004C7F75">
        <w:rPr>
          <w:rFonts w:asciiTheme="minorHAnsi" w:eastAsia="Times New Roman" w:hAnsiTheme="minorHAnsi" w:cstheme="minorHAnsi"/>
          <w:b/>
          <w:sz w:val="20"/>
          <w:szCs w:val="20"/>
          <w:lang w:eastAsia="ar-SA"/>
        </w:rPr>
        <w:t>dostarczoną instalację UOC</w:t>
      </w:r>
      <w:r w:rsidR="00DD62F6" w:rsidRPr="004C7F75" w:rsidDel="00DD62F6">
        <w:rPr>
          <w:rFonts w:asciiTheme="minorHAnsi" w:hAnsiTheme="minorHAnsi" w:cstheme="minorHAnsi"/>
          <w:b/>
          <w:sz w:val="20"/>
        </w:rPr>
        <w:t xml:space="preserve"> </w:t>
      </w:r>
      <w:r w:rsidR="005766E0" w:rsidRPr="004C7F75">
        <w:rPr>
          <w:rFonts w:asciiTheme="minorHAnsi" w:hAnsiTheme="minorHAnsi" w:cstheme="minorHAnsi"/>
          <w:b/>
          <w:sz w:val="20"/>
        </w:rPr>
        <w:t>– 5</w:t>
      </w:r>
      <w:r w:rsidRPr="004C7F75">
        <w:rPr>
          <w:rFonts w:asciiTheme="minorHAnsi" w:hAnsiTheme="minorHAnsi" w:cstheme="minorHAnsi"/>
          <w:b/>
          <w:sz w:val="20"/>
        </w:rPr>
        <w:t xml:space="preserve"> % znaczenia (</w:t>
      </w:r>
      <w:r w:rsidR="005766E0" w:rsidRPr="004C7F75">
        <w:rPr>
          <w:rFonts w:asciiTheme="minorHAnsi" w:hAnsiTheme="minorHAnsi" w:cstheme="minorHAnsi"/>
          <w:b/>
          <w:sz w:val="20"/>
        </w:rPr>
        <w:t>G</w:t>
      </w:r>
      <w:r w:rsidRPr="004C7F75">
        <w:rPr>
          <w:rFonts w:asciiTheme="minorHAnsi" w:hAnsiTheme="minorHAnsi" w:cstheme="minorHAnsi"/>
          <w:b/>
          <w:sz w:val="20"/>
        </w:rPr>
        <w:t>)</w:t>
      </w:r>
      <w:r w:rsidR="00175B95" w:rsidRPr="004C7F75">
        <w:rPr>
          <w:rFonts w:asciiTheme="minorHAnsi" w:hAnsiTheme="minorHAnsi" w:cstheme="minorHAnsi"/>
          <w:b/>
          <w:sz w:val="20"/>
        </w:rPr>
        <w:t>:</w:t>
      </w:r>
    </w:p>
    <w:p w14:paraId="7F4A24D2" w14:textId="0A6305B5" w:rsidR="00F11F0A" w:rsidRPr="004C7F75" w:rsidRDefault="00F11F0A" w:rsidP="00F11F0A">
      <w:pPr>
        <w:spacing w:after="0"/>
        <w:ind w:left="1416"/>
        <w:jc w:val="both"/>
        <w:rPr>
          <w:rFonts w:asciiTheme="minorHAnsi" w:hAnsiTheme="minorHAnsi" w:cstheme="minorHAnsi"/>
          <w:b/>
          <w:sz w:val="20"/>
        </w:rPr>
      </w:pPr>
      <w:r w:rsidRPr="004C7F75">
        <w:rPr>
          <w:rFonts w:asciiTheme="minorHAnsi" w:hAnsiTheme="minorHAnsi" w:cstheme="minorHAnsi"/>
          <w:b/>
          <w:sz w:val="20"/>
        </w:rPr>
        <w:t>G = (</w:t>
      </w:r>
      <w:proofErr w:type="spellStart"/>
      <w:r w:rsidRPr="004C7F75">
        <w:rPr>
          <w:rFonts w:asciiTheme="minorHAnsi" w:hAnsiTheme="minorHAnsi" w:cstheme="minorHAnsi"/>
          <w:b/>
          <w:sz w:val="20"/>
        </w:rPr>
        <w:t>Gb</w:t>
      </w:r>
      <w:proofErr w:type="spellEnd"/>
      <w:r w:rsidRPr="004C7F75">
        <w:rPr>
          <w:rFonts w:asciiTheme="minorHAnsi" w:hAnsiTheme="minorHAnsi" w:cstheme="minorHAnsi"/>
          <w:b/>
          <w:sz w:val="20"/>
        </w:rPr>
        <w:t xml:space="preserve"> /</w:t>
      </w:r>
      <w:proofErr w:type="spellStart"/>
      <w:r w:rsidRPr="004C7F75">
        <w:rPr>
          <w:rFonts w:asciiTheme="minorHAnsi" w:hAnsiTheme="minorHAnsi" w:cstheme="minorHAnsi"/>
          <w:b/>
          <w:sz w:val="20"/>
        </w:rPr>
        <w:t>Gn</w:t>
      </w:r>
      <w:proofErr w:type="spellEnd"/>
      <w:r w:rsidRPr="004C7F75">
        <w:rPr>
          <w:rFonts w:asciiTheme="minorHAnsi" w:hAnsiTheme="minorHAnsi" w:cstheme="minorHAnsi"/>
          <w:b/>
          <w:sz w:val="20"/>
        </w:rPr>
        <w:t>) x 5 pkt</w:t>
      </w:r>
    </w:p>
    <w:p w14:paraId="5A738BD1" w14:textId="52ACFE68" w:rsidR="00F11F0A" w:rsidRPr="004C7F75" w:rsidRDefault="00F11F0A" w:rsidP="00F11F0A">
      <w:pPr>
        <w:spacing w:after="0"/>
        <w:ind w:left="1416"/>
        <w:jc w:val="both"/>
        <w:rPr>
          <w:rFonts w:asciiTheme="minorHAnsi" w:hAnsiTheme="minorHAnsi" w:cstheme="minorHAnsi"/>
          <w:bCs/>
          <w:sz w:val="20"/>
        </w:rPr>
      </w:pPr>
      <w:r w:rsidRPr="004C7F75">
        <w:rPr>
          <w:rFonts w:asciiTheme="minorHAnsi" w:hAnsiTheme="minorHAnsi" w:cstheme="minorHAnsi"/>
          <w:bCs/>
          <w:sz w:val="20"/>
        </w:rPr>
        <w:t xml:space="preserve">G – wartość punktowa </w:t>
      </w:r>
      <w:r w:rsidR="00C23CB0" w:rsidRPr="004C7F75">
        <w:rPr>
          <w:rFonts w:asciiTheme="minorHAnsi" w:hAnsiTheme="minorHAnsi" w:cstheme="minorHAnsi"/>
          <w:bCs/>
          <w:sz w:val="20"/>
        </w:rPr>
        <w:t>Gwarancji</w:t>
      </w:r>
    </w:p>
    <w:p w14:paraId="577DF53D" w14:textId="3A4B09C5" w:rsidR="00F11F0A" w:rsidRPr="004C7F75" w:rsidRDefault="00F11F0A" w:rsidP="00F11F0A">
      <w:pPr>
        <w:spacing w:after="0"/>
        <w:ind w:left="1416"/>
        <w:jc w:val="both"/>
        <w:rPr>
          <w:rFonts w:asciiTheme="minorHAnsi" w:hAnsiTheme="minorHAnsi" w:cstheme="minorHAnsi"/>
          <w:bCs/>
          <w:sz w:val="20"/>
        </w:rPr>
      </w:pPr>
      <w:proofErr w:type="spellStart"/>
      <w:r w:rsidRPr="004C7F75">
        <w:rPr>
          <w:rFonts w:asciiTheme="minorHAnsi" w:hAnsiTheme="minorHAnsi" w:cstheme="minorHAnsi"/>
          <w:bCs/>
          <w:sz w:val="20"/>
        </w:rPr>
        <w:t>Gb</w:t>
      </w:r>
      <w:proofErr w:type="spellEnd"/>
      <w:r w:rsidRPr="004C7F75">
        <w:rPr>
          <w:rFonts w:asciiTheme="minorHAnsi" w:hAnsiTheme="minorHAnsi" w:cstheme="minorHAnsi"/>
          <w:bCs/>
          <w:sz w:val="20"/>
        </w:rPr>
        <w:t xml:space="preserve"> – gwarancja z badanej oferty</w:t>
      </w:r>
      <w:r w:rsidR="006A1F52" w:rsidRPr="004C7F75">
        <w:rPr>
          <w:rFonts w:asciiTheme="minorHAnsi" w:hAnsiTheme="minorHAnsi" w:cstheme="minorHAnsi"/>
          <w:bCs/>
          <w:sz w:val="20"/>
        </w:rPr>
        <w:t>.</w:t>
      </w:r>
      <w:r w:rsidRPr="004C7F75" w:rsidDel="00F11F0A">
        <w:rPr>
          <w:rFonts w:asciiTheme="minorHAnsi" w:hAnsiTheme="minorHAnsi" w:cstheme="minorHAnsi"/>
          <w:bCs/>
          <w:sz w:val="20"/>
        </w:rPr>
        <w:t xml:space="preserve"> </w:t>
      </w:r>
    </w:p>
    <w:p w14:paraId="26ECE2D7" w14:textId="043F129E" w:rsidR="006A1F52" w:rsidRPr="004C7F75" w:rsidRDefault="00781EFF" w:rsidP="00F11F0A">
      <w:pPr>
        <w:spacing w:after="0"/>
        <w:ind w:left="1416"/>
        <w:jc w:val="both"/>
        <w:rPr>
          <w:rFonts w:asciiTheme="minorHAnsi" w:hAnsiTheme="minorHAnsi" w:cstheme="minorHAnsi"/>
          <w:bCs/>
          <w:sz w:val="20"/>
        </w:rPr>
      </w:pPr>
      <w:proofErr w:type="spellStart"/>
      <w:r w:rsidRPr="004C7F75">
        <w:rPr>
          <w:rFonts w:asciiTheme="minorHAnsi" w:hAnsiTheme="minorHAnsi" w:cstheme="minorHAnsi"/>
          <w:bCs/>
          <w:sz w:val="20"/>
        </w:rPr>
        <w:t>Gn</w:t>
      </w:r>
      <w:proofErr w:type="spellEnd"/>
      <w:r w:rsidRPr="004C7F75">
        <w:rPr>
          <w:rFonts w:asciiTheme="minorHAnsi" w:hAnsiTheme="minorHAnsi" w:cstheme="minorHAnsi"/>
          <w:bCs/>
          <w:sz w:val="20"/>
        </w:rPr>
        <w:t xml:space="preserve"> – najdłuższa zaoferowana gwarancja</w:t>
      </w:r>
    </w:p>
    <w:p w14:paraId="02B9EFC0" w14:textId="77777777" w:rsidR="00781EFF" w:rsidRPr="004C7F75" w:rsidRDefault="00781EFF" w:rsidP="00F11F0A">
      <w:pPr>
        <w:spacing w:after="0"/>
        <w:ind w:left="1416"/>
        <w:jc w:val="both"/>
        <w:rPr>
          <w:rFonts w:asciiTheme="minorHAnsi" w:hAnsiTheme="minorHAnsi" w:cstheme="minorHAnsi"/>
          <w:bCs/>
          <w:sz w:val="20"/>
        </w:rPr>
      </w:pPr>
    </w:p>
    <w:p w14:paraId="1A563A2C" w14:textId="1D7592B9" w:rsidR="00F11F0A" w:rsidRPr="004C7F75" w:rsidRDefault="00F11F0A" w:rsidP="00F11F0A">
      <w:pPr>
        <w:spacing w:after="0"/>
        <w:ind w:left="1416"/>
        <w:jc w:val="both"/>
        <w:rPr>
          <w:rFonts w:asciiTheme="minorHAnsi" w:hAnsiTheme="minorHAnsi" w:cstheme="minorHAnsi"/>
          <w:bCs/>
          <w:sz w:val="20"/>
        </w:rPr>
      </w:pPr>
      <w:r w:rsidRPr="004C7F75">
        <w:rPr>
          <w:rFonts w:asciiTheme="minorHAnsi" w:hAnsiTheme="minorHAnsi" w:cstheme="minorHAnsi"/>
          <w:bCs/>
          <w:sz w:val="20"/>
        </w:rPr>
        <w:t xml:space="preserve">W przypadku zaoferowania </w:t>
      </w:r>
      <w:r w:rsidR="000F7A3C" w:rsidRPr="004C7F75">
        <w:rPr>
          <w:rFonts w:asciiTheme="minorHAnsi" w:hAnsiTheme="minorHAnsi" w:cstheme="minorHAnsi"/>
          <w:bCs/>
          <w:sz w:val="20"/>
        </w:rPr>
        <w:t>gwarancji</w:t>
      </w:r>
      <w:r w:rsidRPr="004C7F75">
        <w:rPr>
          <w:rFonts w:asciiTheme="minorHAnsi" w:hAnsiTheme="minorHAnsi" w:cstheme="minorHAnsi"/>
          <w:bCs/>
          <w:sz w:val="20"/>
        </w:rPr>
        <w:t xml:space="preserve"> na </w:t>
      </w:r>
      <w:r w:rsidR="00DD62F6" w:rsidRPr="00CE4D37">
        <w:rPr>
          <w:rFonts w:asciiTheme="minorHAnsi" w:eastAsia="Times New Roman" w:hAnsiTheme="minorHAnsi" w:cstheme="minorHAnsi"/>
          <w:bCs/>
          <w:sz w:val="20"/>
          <w:szCs w:val="20"/>
          <w:lang w:eastAsia="ar-SA"/>
        </w:rPr>
        <w:t>dostarczoną instalację UOC</w:t>
      </w:r>
      <w:r w:rsidRPr="004C7F75">
        <w:rPr>
          <w:rFonts w:asciiTheme="minorHAnsi" w:hAnsiTheme="minorHAnsi" w:cstheme="minorHAnsi"/>
          <w:bCs/>
          <w:sz w:val="20"/>
        </w:rPr>
        <w:t xml:space="preserve"> dłuższą niż 60 miesięcy </w:t>
      </w:r>
      <w:r w:rsidR="008F3A05" w:rsidRPr="004C7F75">
        <w:rPr>
          <w:rFonts w:asciiTheme="minorHAnsi" w:hAnsiTheme="minorHAnsi" w:cstheme="minorHAnsi"/>
          <w:bCs/>
          <w:sz w:val="20"/>
        </w:rPr>
        <w:t>Zamawiający</w:t>
      </w:r>
      <w:r w:rsidRPr="004C7F75">
        <w:rPr>
          <w:rFonts w:asciiTheme="minorHAnsi" w:hAnsiTheme="minorHAnsi" w:cstheme="minorHAnsi"/>
          <w:bCs/>
          <w:sz w:val="20"/>
        </w:rPr>
        <w:t xml:space="preserve"> do celu oceny ofert uzna</w:t>
      </w:r>
      <w:r w:rsidR="006A1F52" w:rsidRPr="004C7F75">
        <w:rPr>
          <w:rFonts w:asciiTheme="minorHAnsi" w:hAnsiTheme="minorHAnsi" w:cstheme="minorHAnsi"/>
          <w:bCs/>
          <w:sz w:val="20"/>
        </w:rPr>
        <w:t>,</w:t>
      </w:r>
      <w:r w:rsidRPr="004C7F75">
        <w:rPr>
          <w:rFonts w:asciiTheme="minorHAnsi" w:hAnsiTheme="minorHAnsi" w:cstheme="minorHAnsi"/>
          <w:bCs/>
          <w:sz w:val="20"/>
        </w:rPr>
        <w:t xml:space="preserve"> że Wykonawca zaoferował maksymalny termin. W przypadku niepodania w </w:t>
      </w:r>
      <w:r w:rsidR="008F3A05" w:rsidRPr="004C7F75">
        <w:rPr>
          <w:rFonts w:asciiTheme="minorHAnsi" w:hAnsiTheme="minorHAnsi" w:cstheme="minorHAnsi"/>
          <w:bCs/>
          <w:sz w:val="20"/>
        </w:rPr>
        <w:t>Formularzu</w:t>
      </w:r>
      <w:r w:rsidRPr="004C7F75">
        <w:rPr>
          <w:rFonts w:asciiTheme="minorHAnsi" w:hAnsiTheme="minorHAnsi" w:cstheme="minorHAnsi"/>
          <w:bCs/>
          <w:sz w:val="20"/>
        </w:rPr>
        <w:t xml:space="preserve"> oferty żadnego </w:t>
      </w:r>
      <w:r w:rsidR="006A1F52" w:rsidRPr="004C7F75">
        <w:rPr>
          <w:rFonts w:asciiTheme="minorHAnsi" w:hAnsiTheme="minorHAnsi" w:cstheme="minorHAnsi"/>
          <w:bCs/>
          <w:sz w:val="20"/>
        </w:rPr>
        <w:t>t</w:t>
      </w:r>
      <w:r w:rsidRPr="004C7F75">
        <w:rPr>
          <w:rFonts w:asciiTheme="minorHAnsi" w:hAnsiTheme="minorHAnsi" w:cstheme="minorHAnsi"/>
          <w:bCs/>
          <w:sz w:val="20"/>
        </w:rPr>
        <w:t xml:space="preserve">erminu </w:t>
      </w:r>
      <w:r w:rsidR="008F3A05" w:rsidRPr="004C7F75">
        <w:rPr>
          <w:rFonts w:asciiTheme="minorHAnsi" w:hAnsiTheme="minorHAnsi" w:cstheme="minorHAnsi"/>
          <w:bCs/>
          <w:sz w:val="20"/>
        </w:rPr>
        <w:t>gwarancji</w:t>
      </w:r>
      <w:r w:rsidRPr="004C7F75">
        <w:rPr>
          <w:rFonts w:asciiTheme="minorHAnsi" w:hAnsiTheme="minorHAnsi" w:cstheme="minorHAnsi"/>
          <w:bCs/>
          <w:sz w:val="20"/>
        </w:rPr>
        <w:t xml:space="preserve"> </w:t>
      </w:r>
      <w:r w:rsidR="008F3A05" w:rsidRPr="004C7F75">
        <w:rPr>
          <w:rFonts w:asciiTheme="minorHAnsi" w:hAnsiTheme="minorHAnsi" w:cstheme="minorHAnsi"/>
          <w:bCs/>
          <w:sz w:val="20"/>
        </w:rPr>
        <w:t>Zabawiający</w:t>
      </w:r>
      <w:r w:rsidRPr="004C7F75">
        <w:rPr>
          <w:rFonts w:asciiTheme="minorHAnsi" w:hAnsiTheme="minorHAnsi" w:cstheme="minorHAnsi"/>
          <w:bCs/>
          <w:sz w:val="20"/>
        </w:rPr>
        <w:t xml:space="preserve"> uzna</w:t>
      </w:r>
      <w:r w:rsidR="006A1F52" w:rsidRPr="004C7F75">
        <w:rPr>
          <w:rFonts w:asciiTheme="minorHAnsi" w:hAnsiTheme="minorHAnsi" w:cstheme="minorHAnsi"/>
          <w:bCs/>
          <w:sz w:val="20"/>
        </w:rPr>
        <w:t>,</w:t>
      </w:r>
      <w:r w:rsidRPr="004C7F75">
        <w:rPr>
          <w:rFonts w:asciiTheme="minorHAnsi" w:hAnsiTheme="minorHAnsi" w:cstheme="minorHAnsi"/>
          <w:bCs/>
          <w:sz w:val="20"/>
        </w:rPr>
        <w:t xml:space="preserve"> że Wykonawca </w:t>
      </w:r>
      <w:r w:rsidR="008F3A05" w:rsidRPr="004C7F75">
        <w:rPr>
          <w:rFonts w:asciiTheme="minorHAnsi" w:hAnsiTheme="minorHAnsi" w:cstheme="minorHAnsi"/>
          <w:bCs/>
          <w:sz w:val="20"/>
        </w:rPr>
        <w:t>oferuje</w:t>
      </w:r>
      <w:r w:rsidRPr="004C7F75">
        <w:rPr>
          <w:rFonts w:asciiTheme="minorHAnsi" w:hAnsiTheme="minorHAnsi" w:cstheme="minorHAnsi"/>
          <w:bCs/>
          <w:sz w:val="20"/>
        </w:rPr>
        <w:t xml:space="preserve"> minimalny, wymagany SWZ termin.</w:t>
      </w:r>
    </w:p>
    <w:p w14:paraId="1D4B68C3" w14:textId="77777777" w:rsidR="006A1F52" w:rsidRPr="004C7F75" w:rsidRDefault="006A1F52" w:rsidP="00F11F0A">
      <w:pPr>
        <w:spacing w:after="0"/>
        <w:ind w:left="1416"/>
        <w:jc w:val="both"/>
        <w:rPr>
          <w:rFonts w:asciiTheme="minorHAnsi" w:hAnsiTheme="minorHAnsi" w:cstheme="minorHAnsi"/>
          <w:bCs/>
          <w:sz w:val="20"/>
        </w:rPr>
      </w:pPr>
    </w:p>
    <w:p w14:paraId="3F46B6BA" w14:textId="5A092957" w:rsidR="006A1F52" w:rsidRPr="00CE4D37" w:rsidRDefault="00D53BB0" w:rsidP="008F26F7">
      <w:pPr>
        <w:pStyle w:val="Akapitzlist"/>
        <w:numPr>
          <w:ilvl w:val="2"/>
          <w:numId w:val="13"/>
        </w:numPr>
        <w:spacing w:after="0"/>
        <w:ind w:left="1276"/>
        <w:jc w:val="both"/>
        <w:rPr>
          <w:rFonts w:asciiTheme="minorHAnsi" w:hAnsiTheme="minorHAnsi" w:cstheme="minorHAnsi"/>
          <w:b/>
          <w:bCs/>
          <w:sz w:val="20"/>
          <w:szCs w:val="20"/>
        </w:rPr>
      </w:pPr>
      <w:r w:rsidRPr="004C7F75">
        <w:rPr>
          <w:rFonts w:asciiTheme="minorHAnsi" w:hAnsiTheme="minorHAnsi" w:cstheme="minorHAnsi"/>
          <w:b/>
          <w:bCs/>
          <w:sz w:val="20"/>
          <w:szCs w:val="20"/>
        </w:rPr>
        <w:t>Kryterium technologiczne</w:t>
      </w:r>
      <w:r w:rsidR="006A1F52" w:rsidRPr="00CE4D37">
        <w:rPr>
          <w:rFonts w:asciiTheme="minorHAnsi" w:hAnsiTheme="minorHAnsi" w:cstheme="minorHAnsi"/>
          <w:b/>
          <w:bCs/>
          <w:sz w:val="20"/>
          <w:szCs w:val="20"/>
        </w:rPr>
        <w:t xml:space="preserve"> – </w:t>
      </w:r>
      <w:r w:rsidR="001A376D" w:rsidRPr="004C7F75">
        <w:rPr>
          <w:rFonts w:asciiTheme="minorHAnsi" w:hAnsiTheme="minorHAnsi" w:cstheme="minorHAnsi"/>
          <w:b/>
          <w:bCs/>
          <w:sz w:val="20"/>
          <w:szCs w:val="20"/>
        </w:rPr>
        <w:t>20</w:t>
      </w:r>
      <w:r w:rsidRPr="004C7F75">
        <w:rPr>
          <w:rFonts w:asciiTheme="minorHAnsi" w:hAnsiTheme="minorHAnsi" w:cstheme="minorHAnsi"/>
          <w:b/>
          <w:bCs/>
          <w:sz w:val="20"/>
          <w:szCs w:val="20"/>
        </w:rPr>
        <w:t>%</w:t>
      </w:r>
      <w:r w:rsidR="006A1F52" w:rsidRPr="00CE4D37">
        <w:rPr>
          <w:rFonts w:asciiTheme="minorHAnsi" w:hAnsiTheme="minorHAnsi" w:cstheme="minorHAnsi"/>
          <w:b/>
          <w:bCs/>
          <w:sz w:val="20"/>
          <w:szCs w:val="20"/>
        </w:rPr>
        <w:t xml:space="preserve"> znaczenia (T)</w:t>
      </w:r>
      <w:r w:rsidR="00EC0F57" w:rsidRPr="004C7F75">
        <w:rPr>
          <w:rFonts w:asciiTheme="minorHAnsi" w:hAnsiTheme="minorHAnsi" w:cstheme="minorHAnsi"/>
          <w:b/>
          <w:bCs/>
          <w:sz w:val="20"/>
          <w:szCs w:val="20"/>
        </w:rPr>
        <w:t>, gdzie (T) = (Q) + (V) + (E)</w:t>
      </w:r>
      <w:r w:rsidR="00175B95" w:rsidRPr="004C7F75">
        <w:rPr>
          <w:rFonts w:asciiTheme="minorHAnsi" w:hAnsiTheme="minorHAnsi" w:cstheme="minorHAnsi"/>
          <w:b/>
          <w:bCs/>
          <w:sz w:val="20"/>
          <w:szCs w:val="20"/>
        </w:rPr>
        <w:t>:</w:t>
      </w:r>
    </w:p>
    <w:p w14:paraId="50DEFE83" w14:textId="2D0A0044" w:rsidR="00D53BB0" w:rsidRPr="00CE4D37" w:rsidRDefault="006A1F52" w:rsidP="006A1F52">
      <w:pPr>
        <w:pStyle w:val="Akapitzlist"/>
        <w:spacing w:after="0"/>
        <w:ind w:left="1134"/>
        <w:jc w:val="both"/>
        <w:rPr>
          <w:rFonts w:asciiTheme="minorHAnsi" w:hAnsiTheme="minorHAnsi" w:cstheme="minorHAnsi"/>
          <w:sz w:val="20"/>
          <w:szCs w:val="20"/>
        </w:rPr>
      </w:pPr>
      <w:r w:rsidRPr="00CE4D37">
        <w:rPr>
          <w:rFonts w:asciiTheme="minorHAnsi" w:hAnsiTheme="minorHAnsi" w:cstheme="minorHAnsi"/>
          <w:sz w:val="20"/>
          <w:szCs w:val="20"/>
        </w:rPr>
        <w:t>Kryterium składa się z 3 podkryteriów</w:t>
      </w:r>
      <w:r w:rsidR="00D138BB" w:rsidRPr="00CE4D37">
        <w:rPr>
          <w:rFonts w:asciiTheme="minorHAnsi" w:hAnsiTheme="minorHAnsi" w:cstheme="minorHAnsi"/>
          <w:sz w:val="20"/>
          <w:szCs w:val="20"/>
        </w:rPr>
        <w:t xml:space="preserve"> wskazanych poniżej:</w:t>
      </w:r>
    </w:p>
    <w:p w14:paraId="73B8EF1E" w14:textId="77777777" w:rsidR="00820A13" w:rsidRPr="004C7F75" w:rsidRDefault="00820A13" w:rsidP="004C7F75">
      <w:pPr>
        <w:pStyle w:val="Akapitzlist"/>
        <w:spacing w:after="0"/>
        <w:ind w:left="1134"/>
        <w:jc w:val="both"/>
        <w:rPr>
          <w:rFonts w:asciiTheme="minorHAnsi" w:hAnsiTheme="minorHAnsi" w:cstheme="minorHAnsi"/>
          <w:sz w:val="20"/>
          <w:szCs w:val="20"/>
        </w:rPr>
      </w:pPr>
    </w:p>
    <w:p w14:paraId="56D9F833" w14:textId="3F371672" w:rsidR="00820A13" w:rsidRPr="004C7F75" w:rsidRDefault="006A4DD2" w:rsidP="000C5178">
      <w:pPr>
        <w:pStyle w:val="Akapitzlist"/>
        <w:numPr>
          <w:ilvl w:val="3"/>
          <w:numId w:val="13"/>
        </w:numPr>
        <w:spacing w:after="0"/>
        <w:ind w:left="2124" w:hanging="851"/>
        <w:jc w:val="both"/>
        <w:rPr>
          <w:rFonts w:asciiTheme="minorHAnsi" w:hAnsiTheme="minorHAnsi" w:cstheme="minorHAnsi"/>
          <w:bCs/>
          <w:sz w:val="20"/>
          <w:szCs w:val="20"/>
        </w:rPr>
      </w:pPr>
      <w:r w:rsidRPr="004C7F75">
        <w:rPr>
          <w:rFonts w:eastAsia="Times New Roman"/>
          <w:sz w:val="20"/>
          <w:szCs w:val="20"/>
        </w:rPr>
        <w:t xml:space="preserve">Ciepło odzyskane z UOC w ciągu roku </w:t>
      </w:r>
      <w:r w:rsidR="007A308F" w:rsidRPr="004C7F75">
        <w:rPr>
          <w:rFonts w:eastAsia="Times New Roman"/>
          <w:sz w:val="20"/>
          <w:szCs w:val="20"/>
        </w:rPr>
        <w:t xml:space="preserve">(Q) </w:t>
      </w:r>
      <w:r w:rsidR="00820A13" w:rsidRPr="004C7F75">
        <w:rPr>
          <w:rFonts w:eastAsia="Times New Roman"/>
          <w:sz w:val="20"/>
          <w:szCs w:val="20"/>
        </w:rPr>
        <w:t>–</w:t>
      </w:r>
      <w:r w:rsidRPr="004C7F75">
        <w:rPr>
          <w:rFonts w:eastAsia="Times New Roman"/>
          <w:sz w:val="20"/>
          <w:szCs w:val="20"/>
        </w:rPr>
        <w:t xml:space="preserve"> 80</w:t>
      </w:r>
      <w:r w:rsidR="00820A13" w:rsidRPr="004C7F75">
        <w:rPr>
          <w:rFonts w:eastAsia="Times New Roman"/>
          <w:sz w:val="20"/>
          <w:szCs w:val="20"/>
        </w:rPr>
        <w:t xml:space="preserve"> </w:t>
      </w:r>
      <w:r w:rsidRPr="004C7F75">
        <w:rPr>
          <w:rFonts w:eastAsia="Times New Roman"/>
          <w:sz w:val="20"/>
          <w:szCs w:val="20"/>
        </w:rPr>
        <w:t xml:space="preserve">% </w:t>
      </w:r>
    </w:p>
    <w:p w14:paraId="6832E2E8" w14:textId="08E03DFD" w:rsidR="006A4DD2" w:rsidRPr="004C7F75" w:rsidRDefault="006A4DD2" w:rsidP="004C7F75">
      <w:pPr>
        <w:pStyle w:val="Akapitzlist"/>
        <w:spacing w:after="0"/>
        <w:ind w:left="2124"/>
        <w:jc w:val="both"/>
        <w:rPr>
          <w:rFonts w:asciiTheme="minorHAnsi" w:hAnsiTheme="minorHAnsi" w:cstheme="minorHAnsi"/>
          <w:bCs/>
          <w:sz w:val="20"/>
          <w:szCs w:val="20"/>
        </w:rPr>
      </w:pPr>
      <w:r w:rsidRPr="004C7F75">
        <w:rPr>
          <w:rFonts w:eastAsia="Times New Roman"/>
          <w:sz w:val="20"/>
          <w:szCs w:val="20"/>
        </w:rPr>
        <w:t>(</w:t>
      </w:r>
      <w:r w:rsidRPr="004C7F75">
        <w:rPr>
          <w:rFonts w:asciiTheme="minorHAnsi" w:hAnsiTheme="minorHAnsi" w:cstheme="minorHAnsi"/>
          <w:bCs/>
          <w:sz w:val="20"/>
          <w:szCs w:val="20"/>
        </w:rPr>
        <w:t>Q = (</w:t>
      </w:r>
      <w:proofErr w:type="spellStart"/>
      <w:r w:rsidRPr="004C7F75">
        <w:rPr>
          <w:rFonts w:asciiTheme="minorHAnsi" w:hAnsiTheme="minorHAnsi" w:cstheme="minorHAnsi"/>
          <w:bCs/>
          <w:sz w:val="20"/>
          <w:szCs w:val="20"/>
        </w:rPr>
        <w:t>Qb</w:t>
      </w:r>
      <w:proofErr w:type="spellEnd"/>
      <w:r w:rsidRPr="004C7F75">
        <w:rPr>
          <w:rFonts w:asciiTheme="minorHAnsi" w:hAnsiTheme="minorHAnsi" w:cstheme="minorHAnsi"/>
          <w:bCs/>
          <w:sz w:val="20"/>
          <w:szCs w:val="20"/>
        </w:rPr>
        <w:t xml:space="preserve"> /</w:t>
      </w:r>
      <w:proofErr w:type="spellStart"/>
      <w:r w:rsidRPr="004C7F75">
        <w:rPr>
          <w:rFonts w:asciiTheme="minorHAnsi" w:hAnsiTheme="minorHAnsi" w:cstheme="minorHAnsi"/>
          <w:bCs/>
          <w:sz w:val="20"/>
          <w:szCs w:val="20"/>
        </w:rPr>
        <w:t>Qn</w:t>
      </w:r>
      <w:proofErr w:type="spellEnd"/>
      <w:r w:rsidRPr="004C7F75">
        <w:rPr>
          <w:rFonts w:asciiTheme="minorHAnsi" w:hAnsiTheme="minorHAnsi" w:cstheme="minorHAnsi"/>
          <w:bCs/>
          <w:sz w:val="20"/>
          <w:szCs w:val="20"/>
        </w:rPr>
        <w:t>) x 16 pkt</w:t>
      </w:r>
    </w:p>
    <w:p w14:paraId="0337D51F" w14:textId="7D5A4DA8" w:rsidR="006A4DD2" w:rsidRPr="004C7F75" w:rsidRDefault="006A4DD2" w:rsidP="004C7F75">
      <w:pPr>
        <w:pStyle w:val="Akapitzlist"/>
        <w:spacing w:after="0"/>
        <w:ind w:left="2124"/>
        <w:jc w:val="both"/>
        <w:rPr>
          <w:rFonts w:asciiTheme="minorHAnsi" w:hAnsiTheme="minorHAnsi" w:cstheme="minorHAnsi"/>
          <w:bCs/>
          <w:sz w:val="20"/>
          <w:szCs w:val="20"/>
        </w:rPr>
      </w:pPr>
      <w:r w:rsidRPr="004C7F75">
        <w:rPr>
          <w:rFonts w:asciiTheme="minorHAnsi" w:hAnsiTheme="minorHAnsi" w:cstheme="minorHAnsi"/>
          <w:bCs/>
          <w:sz w:val="20"/>
          <w:szCs w:val="20"/>
        </w:rPr>
        <w:t>Q – wartość punktowa ciepła odzyskanego</w:t>
      </w:r>
    </w:p>
    <w:p w14:paraId="644735C6" w14:textId="109EDFBC" w:rsidR="006A4DD2" w:rsidRPr="004C7F75" w:rsidRDefault="006A4DD2" w:rsidP="004C7F75">
      <w:pPr>
        <w:pStyle w:val="Akapitzlist"/>
        <w:spacing w:after="0"/>
        <w:ind w:left="2124"/>
        <w:jc w:val="both"/>
        <w:rPr>
          <w:rFonts w:asciiTheme="minorHAnsi" w:hAnsiTheme="minorHAnsi" w:cstheme="minorHAnsi"/>
          <w:bCs/>
          <w:sz w:val="20"/>
          <w:szCs w:val="20"/>
        </w:rPr>
      </w:pPr>
      <w:proofErr w:type="spellStart"/>
      <w:r w:rsidRPr="004C7F75">
        <w:rPr>
          <w:rFonts w:asciiTheme="minorHAnsi" w:hAnsiTheme="minorHAnsi" w:cstheme="minorHAnsi"/>
          <w:bCs/>
          <w:sz w:val="20"/>
          <w:szCs w:val="20"/>
        </w:rPr>
        <w:t>Qb</w:t>
      </w:r>
      <w:proofErr w:type="spellEnd"/>
      <w:r w:rsidRPr="004C7F75">
        <w:rPr>
          <w:rFonts w:asciiTheme="minorHAnsi" w:hAnsiTheme="minorHAnsi" w:cstheme="minorHAnsi"/>
          <w:bCs/>
          <w:sz w:val="20"/>
          <w:szCs w:val="20"/>
        </w:rPr>
        <w:t xml:space="preserve"> – </w:t>
      </w:r>
      <w:r w:rsidR="00781EFF" w:rsidRPr="004C7F75">
        <w:rPr>
          <w:sz w:val="20"/>
          <w:szCs w:val="20"/>
        </w:rPr>
        <w:t>ilość zaoferowanego ciepła odzyskanego z badanej oferty</w:t>
      </w:r>
    </w:p>
    <w:p w14:paraId="0FF7BCE3" w14:textId="7719A9B1" w:rsidR="006A4DD2" w:rsidRPr="004C7F75" w:rsidRDefault="006A4DD2" w:rsidP="004C7F75">
      <w:pPr>
        <w:pStyle w:val="Akapitzlist"/>
        <w:spacing w:after="0"/>
        <w:ind w:left="2124"/>
        <w:jc w:val="both"/>
        <w:rPr>
          <w:rFonts w:asciiTheme="minorHAnsi" w:hAnsiTheme="minorHAnsi" w:cstheme="minorHAnsi"/>
          <w:bCs/>
          <w:sz w:val="20"/>
          <w:szCs w:val="20"/>
        </w:rPr>
      </w:pPr>
      <w:proofErr w:type="spellStart"/>
      <w:r w:rsidRPr="004C7F75">
        <w:rPr>
          <w:rFonts w:asciiTheme="minorHAnsi" w:hAnsiTheme="minorHAnsi" w:cstheme="minorHAnsi"/>
          <w:bCs/>
          <w:sz w:val="20"/>
          <w:szCs w:val="20"/>
        </w:rPr>
        <w:t>Qn</w:t>
      </w:r>
      <w:proofErr w:type="spellEnd"/>
      <w:r w:rsidRPr="004C7F75">
        <w:rPr>
          <w:rFonts w:asciiTheme="minorHAnsi" w:hAnsiTheme="minorHAnsi" w:cstheme="minorHAnsi"/>
          <w:bCs/>
          <w:sz w:val="20"/>
          <w:szCs w:val="20"/>
        </w:rPr>
        <w:t xml:space="preserve"> – </w:t>
      </w:r>
      <w:r w:rsidR="00781EFF" w:rsidRPr="004C7F75">
        <w:rPr>
          <w:sz w:val="20"/>
          <w:szCs w:val="20"/>
        </w:rPr>
        <w:t>najwyższa ilość zaoferowanego ciepła odzyskanego spośród wszystkich ofert</w:t>
      </w:r>
    </w:p>
    <w:p w14:paraId="24AEAADC" w14:textId="03138FDA" w:rsidR="006A4DD2" w:rsidRPr="004C7F75" w:rsidRDefault="006A4DD2">
      <w:pPr>
        <w:pStyle w:val="Akapitzlist"/>
        <w:spacing w:after="0"/>
        <w:ind w:left="1155"/>
        <w:jc w:val="both"/>
        <w:rPr>
          <w:rFonts w:asciiTheme="minorHAnsi" w:hAnsiTheme="minorHAnsi" w:cstheme="minorHAnsi"/>
          <w:bCs/>
          <w:sz w:val="20"/>
          <w:szCs w:val="20"/>
        </w:rPr>
      </w:pPr>
    </w:p>
    <w:p w14:paraId="426D0631" w14:textId="44134135" w:rsidR="00820A13" w:rsidRPr="004C7F75" w:rsidRDefault="007A308F" w:rsidP="004C7F75">
      <w:pPr>
        <w:pStyle w:val="Akapitzlist"/>
        <w:ind w:left="2124"/>
        <w:rPr>
          <w:rFonts w:eastAsia="Times New Roman"/>
          <w:sz w:val="20"/>
          <w:szCs w:val="20"/>
          <w:lang w:eastAsia="pl-PL"/>
        </w:rPr>
      </w:pPr>
      <w:r w:rsidRPr="004C7F75">
        <w:rPr>
          <w:rFonts w:eastAsia="Times New Roman"/>
          <w:sz w:val="20"/>
          <w:szCs w:val="20"/>
        </w:rPr>
        <w:t>P</w:t>
      </w:r>
      <w:r w:rsidR="00820A13" w:rsidRPr="004C7F75">
        <w:rPr>
          <w:rFonts w:eastAsia="Times New Roman"/>
          <w:sz w:val="20"/>
          <w:szCs w:val="20"/>
        </w:rPr>
        <w:t>unkt</w:t>
      </w:r>
      <w:r w:rsidRPr="004C7F75">
        <w:rPr>
          <w:rFonts w:eastAsia="Times New Roman"/>
          <w:sz w:val="20"/>
          <w:szCs w:val="20"/>
        </w:rPr>
        <w:t xml:space="preserve">y zostaną przyznane w oparciu o </w:t>
      </w:r>
      <w:r w:rsidR="00820A13" w:rsidRPr="004C7F75">
        <w:rPr>
          <w:rFonts w:eastAsia="Times New Roman"/>
          <w:sz w:val="20"/>
          <w:szCs w:val="20"/>
        </w:rPr>
        <w:t>dane z ostatniego wiersza z kolumny nr 8 Tabel</w:t>
      </w:r>
      <w:r w:rsidRPr="004C7F75">
        <w:rPr>
          <w:rFonts w:eastAsia="Times New Roman"/>
          <w:sz w:val="20"/>
          <w:szCs w:val="20"/>
        </w:rPr>
        <w:t>i</w:t>
      </w:r>
      <w:r w:rsidR="00820A13" w:rsidRPr="004C7F75">
        <w:rPr>
          <w:rFonts w:eastAsia="Times New Roman"/>
          <w:sz w:val="20"/>
          <w:szCs w:val="20"/>
        </w:rPr>
        <w:t xml:space="preserve"> </w:t>
      </w:r>
      <w:r w:rsidRPr="004C7F75">
        <w:rPr>
          <w:rFonts w:eastAsia="Times New Roman"/>
          <w:sz w:val="20"/>
          <w:szCs w:val="20"/>
        </w:rPr>
        <w:t xml:space="preserve">nr </w:t>
      </w:r>
      <w:r w:rsidR="00820A13" w:rsidRPr="004C7F75">
        <w:rPr>
          <w:rFonts w:eastAsia="Times New Roman"/>
          <w:sz w:val="20"/>
          <w:szCs w:val="20"/>
        </w:rPr>
        <w:t xml:space="preserve">2 </w:t>
      </w:r>
      <w:r w:rsidRPr="004C7F75">
        <w:rPr>
          <w:rFonts w:eastAsia="Times New Roman"/>
          <w:sz w:val="20"/>
          <w:szCs w:val="20"/>
        </w:rPr>
        <w:t>(</w:t>
      </w:r>
      <w:r w:rsidR="00820A13" w:rsidRPr="004C7F75">
        <w:rPr>
          <w:rFonts w:eastAsia="Times New Roman"/>
          <w:sz w:val="20"/>
          <w:szCs w:val="20"/>
        </w:rPr>
        <w:t>Załącznik</w:t>
      </w:r>
      <w:r w:rsidRPr="004C7F75">
        <w:rPr>
          <w:rFonts w:eastAsia="Times New Roman"/>
          <w:sz w:val="20"/>
          <w:szCs w:val="20"/>
        </w:rPr>
        <w:t xml:space="preserve"> nr</w:t>
      </w:r>
      <w:r w:rsidR="00820A13" w:rsidRPr="004C7F75">
        <w:rPr>
          <w:rFonts w:eastAsia="Times New Roman"/>
          <w:sz w:val="20"/>
          <w:szCs w:val="20"/>
        </w:rPr>
        <w:t xml:space="preserve"> 16 do PFU)</w:t>
      </w:r>
      <w:r w:rsidRPr="004C7F75">
        <w:rPr>
          <w:rFonts w:eastAsia="Times New Roman"/>
          <w:sz w:val="20"/>
          <w:szCs w:val="20"/>
        </w:rPr>
        <w:t>.</w:t>
      </w:r>
    </w:p>
    <w:p w14:paraId="20825113" w14:textId="77777777" w:rsidR="00820A13" w:rsidRPr="004C7F75" w:rsidRDefault="00820A13" w:rsidP="004C7F75">
      <w:pPr>
        <w:pStyle w:val="Akapitzlist"/>
        <w:spacing w:after="0"/>
        <w:ind w:left="1155"/>
        <w:jc w:val="both"/>
        <w:rPr>
          <w:rFonts w:asciiTheme="minorHAnsi" w:hAnsiTheme="minorHAnsi" w:cstheme="minorHAnsi"/>
          <w:bCs/>
          <w:sz w:val="20"/>
          <w:szCs w:val="20"/>
        </w:rPr>
      </w:pPr>
    </w:p>
    <w:p w14:paraId="379B22FF" w14:textId="1DB6C0EB" w:rsidR="006A4DD2" w:rsidRPr="004C7F75" w:rsidRDefault="006A4DD2" w:rsidP="004C7F75">
      <w:pPr>
        <w:pStyle w:val="Akapitzlist"/>
        <w:numPr>
          <w:ilvl w:val="3"/>
          <w:numId w:val="13"/>
        </w:numPr>
        <w:ind w:left="1418" w:hanging="142"/>
        <w:rPr>
          <w:rFonts w:eastAsia="Times New Roman"/>
          <w:sz w:val="20"/>
          <w:szCs w:val="20"/>
        </w:rPr>
      </w:pPr>
      <w:r w:rsidRPr="004C7F75">
        <w:rPr>
          <w:rFonts w:eastAsia="Times New Roman"/>
          <w:sz w:val="20"/>
          <w:szCs w:val="20"/>
        </w:rPr>
        <w:t xml:space="preserve">Produkcja oczyszczonego kondensatu odzyskanego z UOC w ciągu roku </w:t>
      </w:r>
      <w:r w:rsidR="007A308F" w:rsidRPr="004C7F75">
        <w:rPr>
          <w:rFonts w:eastAsia="Times New Roman"/>
          <w:sz w:val="20"/>
          <w:szCs w:val="20"/>
        </w:rPr>
        <w:t xml:space="preserve">(V) </w:t>
      </w:r>
      <w:r w:rsidR="00C51509" w:rsidRPr="004C7F75">
        <w:rPr>
          <w:rFonts w:eastAsia="Times New Roman"/>
          <w:sz w:val="20"/>
          <w:szCs w:val="20"/>
        </w:rPr>
        <w:t>–</w:t>
      </w:r>
      <w:r w:rsidRPr="004C7F75">
        <w:rPr>
          <w:rFonts w:eastAsia="Times New Roman"/>
          <w:sz w:val="20"/>
          <w:szCs w:val="20"/>
        </w:rPr>
        <w:t xml:space="preserve"> 15</w:t>
      </w:r>
      <w:r w:rsidR="00C51509" w:rsidRPr="004C7F75">
        <w:rPr>
          <w:rFonts w:eastAsia="Times New Roman"/>
          <w:sz w:val="20"/>
          <w:szCs w:val="20"/>
        </w:rPr>
        <w:t xml:space="preserve"> </w:t>
      </w:r>
      <w:r w:rsidRPr="004C7F75">
        <w:rPr>
          <w:rFonts w:eastAsia="Times New Roman"/>
          <w:sz w:val="20"/>
          <w:szCs w:val="20"/>
        </w:rPr>
        <w:t>% </w:t>
      </w:r>
    </w:p>
    <w:p w14:paraId="17AEC062" w14:textId="6A3F35DD" w:rsidR="006A4DD2" w:rsidRPr="004C7F75" w:rsidRDefault="006A4DD2" w:rsidP="004C7F75">
      <w:pPr>
        <w:pStyle w:val="Akapitzlist"/>
        <w:spacing w:after="0"/>
        <w:ind w:left="2124"/>
        <w:jc w:val="both"/>
        <w:rPr>
          <w:rFonts w:asciiTheme="minorHAnsi" w:hAnsiTheme="minorHAnsi" w:cstheme="minorHAnsi"/>
          <w:bCs/>
          <w:sz w:val="20"/>
          <w:szCs w:val="20"/>
        </w:rPr>
      </w:pPr>
      <w:r w:rsidRPr="004C7F75">
        <w:rPr>
          <w:rFonts w:asciiTheme="minorHAnsi" w:hAnsiTheme="minorHAnsi" w:cstheme="minorHAnsi"/>
          <w:bCs/>
          <w:sz w:val="20"/>
          <w:szCs w:val="20"/>
        </w:rPr>
        <w:t>V = (</w:t>
      </w:r>
      <w:proofErr w:type="spellStart"/>
      <w:r w:rsidRPr="004C7F75">
        <w:rPr>
          <w:rFonts w:asciiTheme="minorHAnsi" w:hAnsiTheme="minorHAnsi" w:cstheme="minorHAnsi"/>
          <w:bCs/>
          <w:sz w:val="20"/>
          <w:szCs w:val="20"/>
        </w:rPr>
        <w:t>Vb</w:t>
      </w:r>
      <w:proofErr w:type="spellEnd"/>
      <w:r w:rsidRPr="004C7F75">
        <w:rPr>
          <w:rFonts w:asciiTheme="minorHAnsi" w:hAnsiTheme="minorHAnsi" w:cstheme="minorHAnsi"/>
          <w:bCs/>
          <w:sz w:val="20"/>
          <w:szCs w:val="20"/>
        </w:rPr>
        <w:t xml:space="preserve"> /</w:t>
      </w:r>
      <w:proofErr w:type="spellStart"/>
      <w:r w:rsidRPr="004C7F75">
        <w:rPr>
          <w:rFonts w:asciiTheme="minorHAnsi" w:hAnsiTheme="minorHAnsi" w:cstheme="minorHAnsi"/>
          <w:bCs/>
          <w:sz w:val="20"/>
          <w:szCs w:val="20"/>
        </w:rPr>
        <w:t>Vn</w:t>
      </w:r>
      <w:proofErr w:type="spellEnd"/>
      <w:r w:rsidRPr="004C7F75">
        <w:rPr>
          <w:rFonts w:asciiTheme="minorHAnsi" w:hAnsiTheme="minorHAnsi" w:cstheme="minorHAnsi"/>
          <w:bCs/>
          <w:sz w:val="20"/>
          <w:szCs w:val="20"/>
        </w:rPr>
        <w:t>) x 3 pkt</w:t>
      </w:r>
    </w:p>
    <w:p w14:paraId="261739B5" w14:textId="56E9F21B" w:rsidR="006A4DD2" w:rsidRPr="004C7F75" w:rsidRDefault="006A4DD2" w:rsidP="004C7F75">
      <w:pPr>
        <w:pStyle w:val="Akapitzlist"/>
        <w:spacing w:after="0"/>
        <w:ind w:left="2124"/>
        <w:jc w:val="both"/>
        <w:rPr>
          <w:rFonts w:asciiTheme="minorHAnsi" w:hAnsiTheme="minorHAnsi" w:cstheme="minorHAnsi"/>
          <w:bCs/>
          <w:sz w:val="20"/>
          <w:szCs w:val="20"/>
        </w:rPr>
      </w:pPr>
      <w:r w:rsidRPr="004C7F75">
        <w:rPr>
          <w:rFonts w:asciiTheme="minorHAnsi" w:hAnsiTheme="minorHAnsi" w:cstheme="minorHAnsi"/>
          <w:bCs/>
          <w:sz w:val="20"/>
          <w:szCs w:val="20"/>
        </w:rPr>
        <w:t>V – wartość punktowa oczyszczonego kondensatu</w:t>
      </w:r>
    </w:p>
    <w:p w14:paraId="640DA0E1" w14:textId="3DC1AC56" w:rsidR="006A4DD2" w:rsidRPr="004C7F75" w:rsidRDefault="006A4DD2" w:rsidP="004C7F75">
      <w:pPr>
        <w:pStyle w:val="Akapitzlist"/>
        <w:spacing w:after="0"/>
        <w:ind w:left="2124"/>
        <w:jc w:val="both"/>
        <w:rPr>
          <w:rFonts w:asciiTheme="minorHAnsi" w:hAnsiTheme="minorHAnsi" w:cstheme="minorHAnsi"/>
          <w:bCs/>
          <w:sz w:val="20"/>
          <w:szCs w:val="20"/>
        </w:rPr>
      </w:pPr>
      <w:proofErr w:type="spellStart"/>
      <w:r w:rsidRPr="004C7F75">
        <w:rPr>
          <w:rFonts w:asciiTheme="minorHAnsi" w:hAnsiTheme="minorHAnsi" w:cstheme="minorHAnsi"/>
          <w:bCs/>
          <w:sz w:val="20"/>
          <w:szCs w:val="20"/>
        </w:rPr>
        <w:t>Vb</w:t>
      </w:r>
      <w:proofErr w:type="spellEnd"/>
      <w:r w:rsidRPr="004C7F75">
        <w:rPr>
          <w:rFonts w:asciiTheme="minorHAnsi" w:hAnsiTheme="minorHAnsi" w:cstheme="minorHAnsi"/>
          <w:bCs/>
          <w:sz w:val="20"/>
          <w:szCs w:val="20"/>
        </w:rPr>
        <w:t xml:space="preserve"> – </w:t>
      </w:r>
      <w:r w:rsidR="00781EFF" w:rsidRPr="004C7F75">
        <w:rPr>
          <w:sz w:val="20"/>
          <w:szCs w:val="20"/>
        </w:rPr>
        <w:t>ilość zaoferowanego kondensatu oczyszczonego z badanej oferty</w:t>
      </w:r>
    </w:p>
    <w:p w14:paraId="79E1C68E" w14:textId="60B3ED42" w:rsidR="006A4DD2" w:rsidRPr="004C7F75" w:rsidRDefault="006A4DD2" w:rsidP="004C7F75">
      <w:pPr>
        <w:pStyle w:val="Akapitzlist"/>
        <w:spacing w:after="0"/>
        <w:ind w:left="2124"/>
        <w:jc w:val="both"/>
        <w:rPr>
          <w:rFonts w:asciiTheme="minorHAnsi" w:hAnsiTheme="minorHAnsi" w:cstheme="minorHAnsi"/>
          <w:bCs/>
          <w:sz w:val="20"/>
          <w:szCs w:val="20"/>
        </w:rPr>
      </w:pPr>
      <w:proofErr w:type="spellStart"/>
      <w:r w:rsidRPr="004C7F75">
        <w:rPr>
          <w:rFonts w:asciiTheme="minorHAnsi" w:hAnsiTheme="minorHAnsi" w:cstheme="minorHAnsi"/>
          <w:bCs/>
          <w:sz w:val="20"/>
          <w:szCs w:val="20"/>
        </w:rPr>
        <w:t>Vn</w:t>
      </w:r>
      <w:proofErr w:type="spellEnd"/>
      <w:r w:rsidRPr="004C7F75">
        <w:rPr>
          <w:rFonts w:asciiTheme="minorHAnsi" w:hAnsiTheme="minorHAnsi" w:cstheme="minorHAnsi"/>
          <w:bCs/>
          <w:sz w:val="20"/>
          <w:szCs w:val="20"/>
        </w:rPr>
        <w:t xml:space="preserve"> – </w:t>
      </w:r>
      <w:r w:rsidR="00781EFF" w:rsidRPr="004C7F75">
        <w:rPr>
          <w:sz w:val="20"/>
          <w:szCs w:val="20"/>
        </w:rPr>
        <w:t>najwyższa ilość zaoferowanego kondensatu oczyszczonego spośród wszystkich ofert</w:t>
      </w:r>
    </w:p>
    <w:p w14:paraId="12B24642" w14:textId="115FC407" w:rsidR="006A4DD2" w:rsidRPr="004C7F75" w:rsidRDefault="006A4DD2" w:rsidP="00820A13">
      <w:pPr>
        <w:pStyle w:val="Akapitzlist"/>
        <w:ind w:left="435"/>
        <w:rPr>
          <w:rFonts w:eastAsia="Times New Roman"/>
          <w:sz w:val="20"/>
          <w:szCs w:val="20"/>
        </w:rPr>
      </w:pPr>
    </w:p>
    <w:p w14:paraId="21EFF359" w14:textId="2E518F9F" w:rsidR="00820A13" w:rsidRPr="004C7F75" w:rsidRDefault="007A308F" w:rsidP="004C7F75">
      <w:pPr>
        <w:pStyle w:val="Akapitzlist"/>
        <w:ind w:left="2124"/>
        <w:rPr>
          <w:rFonts w:eastAsia="Times New Roman"/>
          <w:sz w:val="20"/>
          <w:szCs w:val="20"/>
          <w:shd w:val="clear" w:color="auto" w:fill="FFFFFF"/>
        </w:rPr>
      </w:pPr>
      <w:r w:rsidRPr="004C7F75">
        <w:rPr>
          <w:rFonts w:eastAsia="Times New Roman"/>
          <w:sz w:val="20"/>
          <w:szCs w:val="20"/>
          <w:shd w:val="clear" w:color="auto" w:fill="FFFFFF"/>
        </w:rPr>
        <w:lastRenderedPageBreak/>
        <w:t xml:space="preserve">Punkty </w:t>
      </w:r>
      <w:r w:rsidRPr="004C7F75">
        <w:rPr>
          <w:rFonts w:eastAsia="Times New Roman"/>
          <w:sz w:val="20"/>
          <w:szCs w:val="20"/>
        </w:rPr>
        <w:t xml:space="preserve">zostaną przyznane w oparciu o dane </w:t>
      </w:r>
      <w:r w:rsidR="00820A13" w:rsidRPr="004C7F75">
        <w:rPr>
          <w:rFonts w:eastAsia="Times New Roman"/>
          <w:sz w:val="20"/>
          <w:szCs w:val="20"/>
          <w:shd w:val="clear" w:color="auto" w:fill="FFFFFF"/>
        </w:rPr>
        <w:t>z ostatniego wiersza z kolumny nr 9 Tabel</w:t>
      </w:r>
      <w:r w:rsidRPr="004C7F75">
        <w:rPr>
          <w:rFonts w:eastAsia="Times New Roman"/>
          <w:sz w:val="20"/>
          <w:szCs w:val="20"/>
          <w:shd w:val="clear" w:color="auto" w:fill="FFFFFF"/>
        </w:rPr>
        <w:t>i nr</w:t>
      </w:r>
      <w:r w:rsidR="00820A13" w:rsidRPr="004C7F75">
        <w:rPr>
          <w:rFonts w:eastAsia="Times New Roman"/>
          <w:sz w:val="20"/>
          <w:szCs w:val="20"/>
          <w:shd w:val="clear" w:color="auto" w:fill="FFFFFF"/>
        </w:rPr>
        <w:t xml:space="preserve"> 2 </w:t>
      </w:r>
      <w:r w:rsidRPr="004C7F75">
        <w:rPr>
          <w:rFonts w:eastAsia="Times New Roman"/>
          <w:sz w:val="20"/>
          <w:szCs w:val="20"/>
          <w:shd w:val="clear" w:color="auto" w:fill="FFFFFF"/>
        </w:rPr>
        <w:t>(</w:t>
      </w:r>
      <w:r w:rsidR="00820A13" w:rsidRPr="004C7F75">
        <w:rPr>
          <w:rFonts w:eastAsia="Times New Roman"/>
          <w:sz w:val="20"/>
          <w:szCs w:val="20"/>
          <w:shd w:val="clear" w:color="auto" w:fill="FFFFFF"/>
        </w:rPr>
        <w:t xml:space="preserve">Załącznik </w:t>
      </w:r>
      <w:r w:rsidRPr="004C7F75">
        <w:rPr>
          <w:rFonts w:eastAsia="Times New Roman"/>
          <w:sz w:val="20"/>
          <w:szCs w:val="20"/>
          <w:shd w:val="clear" w:color="auto" w:fill="FFFFFF"/>
        </w:rPr>
        <w:t xml:space="preserve">nr </w:t>
      </w:r>
      <w:r w:rsidR="00820A13" w:rsidRPr="004C7F75">
        <w:rPr>
          <w:rFonts w:eastAsia="Times New Roman"/>
          <w:sz w:val="20"/>
          <w:szCs w:val="20"/>
          <w:shd w:val="clear" w:color="auto" w:fill="FFFFFF"/>
        </w:rPr>
        <w:t>16</w:t>
      </w:r>
      <w:r w:rsidRPr="004C7F75">
        <w:rPr>
          <w:rFonts w:eastAsia="Times New Roman"/>
          <w:sz w:val="20"/>
          <w:szCs w:val="20"/>
          <w:shd w:val="clear" w:color="auto" w:fill="FFFFFF"/>
        </w:rPr>
        <w:t xml:space="preserve"> </w:t>
      </w:r>
      <w:r w:rsidR="00820A13" w:rsidRPr="004C7F75">
        <w:rPr>
          <w:rFonts w:eastAsia="Times New Roman"/>
          <w:sz w:val="20"/>
          <w:szCs w:val="20"/>
          <w:shd w:val="clear" w:color="auto" w:fill="FFFFFF"/>
        </w:rPr>
        <w:t>do PFU)</w:t>
      </w:r>
      <w:r w:rsidRPr="004C7F75">
        <w:rPr>
          <w:rFonts w:eastAsia="Times New Roman"/>
          <w:sz w:val="20"/>
          <w:szCs w:val="20"/>
          <w:shd w:val="clear" w:color="auto" w:fill="FFFFFF"/>
        </w:rPr>
        <w:t>.</w:t>
      </w:r>
    </w:p>
    <w:p w14:paraId="34F115E0" w14:textId="77777777" w:rsidR="00820A13" w:rsidRPr="004C7F75" w:rsidRDefault="00820A13" w:rsidP="004C7F75">
      <w:pPr>
        <w:pStyle w:val="Akapitzlist"/>
        <w:ind w:left="435"/>
        <w:rPr>
          <w:rFonts w:eastAsia="Times New Roman"/>
          <w:sz w:val="20"/>
          <w:szCs w:val="20"/>
        </w:rPr>
      </w:pPr>
    </w:p>
    <w:p w14:paraId="559A5891" w14:textId="0713BF15" w:rsidR="006A4DD2" w:rsidRPr="004C7F75" w:rsidRDefault="006A4DD2" w:rsidP="004C7F75">
      <w:pPr>
        <w:pStyle w:val="Akapitzlist"/>
        <w:numPr>
          <w:ilvl w:val="3"/>
          <w:numId w:val="13"/>
        </w:numPr>
        <w:ind w:left="1418" w:hanging="142"/>
        <w:rPr>
          <w:rFonts w:eastAsia="Times New Roman"/>
          <w:sz w:val="20"/>
          <w:szCs w:val="20"/>
        </w:rPr>
      </w:pPr>
      <w:r w:rsidRPr="004C7F75">
        <w:rPr>
          <w:rFonts w:eastAsia="Times New Roman"/>
          <w:sz w:val="20"/>
          <w:szCs w:val="20"/>
        </w:rPr>
        <w:t>Zużyta energia elektryczna przez UOC w ciągu roku</w:t>
      </w:r>
      <w:r w:rsidR="007A308F" w:rsidRPr="004C7F75">
        <w:rPr>
          <w:rFonts w:eastAsia="Times New Roman"/>
          <w:sz w:val="20"/>
          <w:szCs w:val="20"/>
        </w:rPr>
        <w:t xml:space="preserve"> (E)</w:t>
      </w:r>
      <w:r w:rsidRPr="004C7F75">
        <w:rPr>
          <w:rFonts w:eastAsia="Times New Roman"/>
          <w:sz w:val="20"/>
          <w:szCs w:val="20"/>
        </w:rPr>
        <w:t xml:space="preserve"> </w:t>
      </w:r>
      <w:r w:rsidR="00C51509" w:rsidRPr="004C7F75">
        <w:rPr>
          <w:rFonts w:eastAsia="Times New Roman"/>
          <w:sz w:val="20"/>
          <w:szCs w:val="20"/>
        </w:rPr>
        <w:t>–</w:t>
      </w:r>
      <w:r w:rsidRPr="004C7F75">
        <w:rPr>
          <w:rFonts w:eastAsia="Times New Roman"/>
          <w:sz w:val="20"/>
          <w:szCs w:val="20"/>
        </w:rPr>
        <w:t xml:space="preserve"> 5</w:t>
      </w:r>
      <w:r w:rsidR="00C51509" w:rsidRPr="004C7F75">
        <w:rPr>
          <w:rFonts w:eastAsia="Times New Roman"/>
          <w:sz w:val="20"/>
          <w:szCs w:val="20"/>
        </w:rPr>
        <w:t xml:space="preserve"> </w:t>
      </w:r>
      <w:r w:rsidRPr="004C7F75">
        <w:rPr>
          <w:rFonts w:eastAsia="Times New Roman"/>
          <w:sz w:val="20"/>
          <w:szCs w:val="20"/>
        </w:rPr>
        <w:t>% </w:t>
      </w:r>
    </w:p>
    <w:p w14:paraId="15690DED" w14:textId="43272D23" w:rsidR="006A4DD2" w:rsidRPr="004C7F75" w:rsidRDefault="006A4DD2" w:rsidP="004C7F75">
      <w:pPr>
        <w:pStyle w:val="Akapitzlist"/>
        <w:spacing w:after="0"/>
        <w:ind w:left="2124"/>
        <w:jc w:val="both"/>
        <w:rPr>
          <w:rFonts w:asciiTheme="minorHAnsi" w:hAnsiTheme="minorHAnsi" w:cstheme="minorHAnsi"/>
          <w:bCs/>
          <w:sz w:val="20"/>
          <w:szCs w:val="20"/>
        </w:rPr>
      </w:pPr>
      <w:r w:rsidRPr="004C7F75">
        <w:rPr>
          <w:rFonts w:asciiTheme="minorHAnsi" w:hAnsiTheme="minorHAnsi" w:cstheme="minorHAnsi"/>
          <w:bCs/>
          <w:sz w:val="20"/>
          <w:szCs w:val="20"/>
        </w:rPr>
        <w:t>E = (En /</w:t>
      </w:r>
      <w:proofErr w:type="spellStart"/>
      <w:r w:rsidRPr="004C7F75">
        <w:rPr>
          <w:rFonts w:asciiTheme="minorHAnsi" w:hAnsiTheme="minorHAnsi" w:cstheme="minorHAnsi"/>
          <w:bCs/>
          <w:sz w:val="20"/>
          <w:szCs w:val="20"/>
        </w:rPr>
        <w:t>Eb</w:t>
      </w:r>
      <w:proofErr w:type="spellEnd"/>
      <w:r w:rsidRPr="004C7F75">
        <w:rPr>
          <w:rFonts w:asciiTheme="minorHAnsi" w:hAnsiTheme="minorHAnsi" w:cstheme="minorHAnsi"/>
          <w:bCs/>
          <w:sz w:val="20"/>
          <w:szCs w:val="20"/>
        </w:rPr>
        <w:t>) x 1 pkt</w:t>
      </w:r>
    </w:p>
    <w:p w14:paraId="7A47F990" w14:textId="7B1FC9A7" w:rsidR="006A4DD2" w:rsidRPr="004C7F75" w:rsidRDefault="006A4DD2" w:rsidP="004C7F75">
      <w:pPr>
        <w:pStyle w:val="Akapitzlist"/>
        <w:spacing w:after="0"/>
        <w:ind w:left="2124"/>
        <w:jc w:val="both"/>
        <w:rPr>
          <w:rFonts w:asciiTheme="minorHAnsi" w:hAnsiTheme="minorHAnsi" w:cstheme="minorHAnsi"/>
          <w:bCs/>
          <w:sz w:val="20"/>
          <w:szCs w:val="20"/>
        </w:rPr>
      </w:pPr>
      <w:r w:rsidRPr="004C7F75">
        <w:rPr>
          <w:rFonts w:asciiTheme="minorHAnsi" w:hAnsiTheme="minorHAnsi" w:cstheme="minorHAnsi"/>
          <w:bCs/>
          <w:sz w:val="20"/>
          <w:szCs w:val="20"/>
        </w:rPr>
        <w:t>E – wartość punktowa zużycia energii</w:t>
      </w:r>
    </w:p>
    <w:p w14:paraId="363DF98E" w14:textId="22F2008E" w:rsidR="006A4DD2" w:rsidRPr="004C7F75" w:rsidRDefault="006A4DD2" w:rsidP="004C7F75">
      <w:pPr>
        <w:pStyle w:val="Akapitzlist"/>
        <w:spacing w:after="0"/>
        <w:ind w:left="2124"/>
        <w:jc w:val="both"/>
        <w:rPr>
          <w:rFonts w:asciiTheme="minorHAnsi" w:hAnsiTheme="minorHAnsi" w:cstheme="minorHAnsi"/>
          <w:bCs/>
          <w:sz w:val="20"/>
          <w:szCs w:val="20"/>
        </w:rPr>
      </w:pPr>
      <w:r w:rsidRPr="004C7F75">
        <w:rPr>
          <w:rFonts w:asciiTheme="minorHAnsi" w:hAnsiTheme="minorHAnsi" w:cstheme="minorHAnsi"/>
          <w:bCs/>
          <w:sz w:val="20"/>
          <w:szCs w:val="20"/>
        </w:rPr>
        <w:t xml:space="preserve">En – </w:t>
      </w:r>
      <w:r w:rsidR="00781EFF" w:rsidRPr="004C7F75">
        <w:rPr>
          <w:sz w:val="20"/>
          <w:szCs w:val="20"/>
        </w:rPr>
        <w:t>zużycie energii z oferty o najniższym zużyciu</w:t>
      </w:r>
    </w:p>
    <w:p w14:paraId="029B9A53" w14:textId="738A7355" w:rsidR="006A4DD2" w:rsidRPr="004C7F75" w:rsidRDefault="006A4DD2" w:rsidP="004C7F75">
      <w:pPr>
        <w:pStyle w:val="Akapitzlist"/>
        <w:spacing w:after="0"/>
        <w:ind w:left="2124"/>
        <w:jc w:val="both"/>
        <w:rPr>
          <w:rFonts w:asciiTheme="minorHAnsi" w:hAnsiTheme="minorHAnsi" w:cstheme="minorHAnsi"/>
          <w:bCs/>
          <w:sz w:val="20"/>
          <w:szCs w:val="20"/>
        </w:rPr>
      </w:pPr>
      <w:proofErr w:type="spellStart"/>
      <w:r w:rsidRPr="004C7F75">
        <w:rPr>
          <w:rFonts w:asciiTheme="minorHAnsi" w:hAnsiTheme="minorHAnsi" w:cstheme="minorHAnsi"/>
          <w:bCs/>
          <w:sz w:val="20"/>
          <w:szCs w:val="20"/>
        </w:rPr>
        <w:t>Eb</w:t>
      </w:r>
      <w:proofErr w:type="spellEnd"/>
      <w:r w:rsidRPr="004C7F75">
        <w:rPr>
          <w:rFonts w:asciiTheme="minorHAnsi" w:hAnsiTheme="minorHAnsi" w:cstheme="minorHAnsi"/>
          <w:bCs/>
          <w:sz w:val="20"/>
          <w:szCs w:val="20"/>
        </w:rPr>
        <w:t xml:space="preserve"> – </w:t>
      </w:r>
      <w:r w:rsidR="00781EFF" w:rsidRPr="004C7F75">
        <w:rPr>
          <w:sz w:val="20"/>
          <w:szCs w:val="20"/>
        </w:rPr>
        <w:t>zużycie energii z badanej oferty</w:t>
      </w:r>
    </w:p>
    <w:p w14:paraId="424BEDD6" w14:textId="77777777" w:rsidR="00D53BB0" w:rsidRPr="004C7F75" w:rsidRDefault="00D53BB0" w:rsidP="004C7F75">
      <w:pPr>
        <w:pStyle w:val="Akapitzlist"/>
        <w:spacing w:after="0"/>
        <w:ind w:left="1134"/>
        <w:jc w:val="both"/>
        <w:rPr>
          <w:rFonts w:asciiTheme="minorHAnsi" w:hAnsiTheme="minorHAnsi" w:cstheme="minorHAnsi"/>
          <w:b/>
          <w:bCs/>
          <w:sz w:val="20"/>
          <w:szCs w:val="20"/>
        </w:rPr>
      </w:pPr>
    </w:p>
    <w:p w14:paraId="456E76D4" w14:textId="1DB5817F" w:rsidR="007A308F" w:rsidRPr="004C7F75" w:rsidRDefault="007A308F" w:rsidP="007A308F">
      <w:pPr>
        <w:pStyle w:val="Akapitzlist"/>
        <w:ind w:left="2124"/>
        <w:rPr>
          <w:rFonts w:eastAsia="Times New Roman"/>
          <w:sz w:val="20"/>
          <w:szCs w:val="20"/>
          <w:shd w:val="clear" w:color="auto" w:fill="FFFFFF"/>
        </w:rPr>
      </w:pPr>
      <w:r w:rsidRPr="004C7F75">
        <w:rPr>
          <w:rFonts w:eastAsia="Times New Roman"/>
          <w:sz w:val="20"/>
          <w:szCs w:val="20"/>
          <w:shd w:val="clear" w:color="auto" w:fill="FFFFFF"/>
        </w:rPr>
        <w:t xml:space="preserve">Punkty </w:t>
      </w:r>
      <w:r w:rsidRPr="004C7F75">
        <w:rPr>
          <w:rFonts w:eastAsia="Times New Roman"/>
          <w:sz w:val="20"/>
          <w:szCs w:val="20"/>
        </w:rPr>
        <w:t xml:space="preserve">zostaną przyznane w oparciu o dane </w:t>
      </w:r>
      <w:r w:rsidRPr="004C7F75">
        <w:rPr>
          <w:rFonts w:eastAsia="Times New Roman"/>
          <w:sz w:val="20"/>
          <w:szCs w:val="20"/>
          <w:shd w:val="clear" w:color="auto" w:fill="FFFFFF"/>
        </w:rPr>
        <w:t>z ostatniego wiersza z kolumny nr 10 Tabeli nr 2 (Załącznik nr 16 do PFU).</w:t>
      </w:r>
    </w:p>
    <w:p w14:paraId="53B842BF" w14:textId="77777777" w:rsidR="00820A13" w:rsidRPr="004C7F75" w:rsidRDefault="00820A13" w:rsidP="004C7F75">
      <w:pPr>
        <w:pStyle w:val="Akapitzlist"/>
        <w:spacing w:after="0"/>
        <w:ind w:left="1134"/>
        <w:jc w:val="both"/>
        <w:rPr>
          <w:rFonts w:asciiTheme="minorHAnsi" w:hAnsiTheme="minorHAnsi" w:cstheme="minorHAnsi"/>
          <w:b/>
          <w:bCs/>
          <w:sz w:val="20"/>
          <w:szCs w:val="20"/>
        </w:rPr>
      </w:pPr>
    </w:p>
    <w:p w14:paraId="112B0985" w14:textId="66F0ADDE" w:rsidR="008E6EED" w:rsidRPr="00C23CB0" w:rsidRDefault="008E6EED" w:rsidP="008F26F7">
      <w:pPr>
        <w:pStyle w:val="Akapitzlist"/>
        <w:numPr>
          <w:ilvl w:val="2"/>
          <w:numId w:val="13"/>
        </w:numPr>
        <w:spacing w:after="0"/>
        <w:ind w:left="1276"/>
        <w:jc w:val="both"/>
        <w:rPr>
          <w:rFonts w:asciiTheme="minorHAnsi" w:hAnsiTheme="minorHAnsi" w:cstheme="minorHAnsi"/>
          <w:color w:val="000000"/>
          <w:sz w:val="20"/>
          <w:szCs w:val="20"/>
        </w:rPr>
      </w:pPr>
      <w:r w:rsidRPr="00C23CB0">
        <w:rPr>
          <w:rFonts w:asciiTheme="minorHAnsi" w:hAnsiTheme="minorHAnsi" w:cstheme="minorHAnsi"/>
          <w:b/>
          <w:color w:val="000000"/>
          <w:sz w:val="20"/>
          <w:szCs w:val="20"/>
        </w:rPr>
        <w:t>Ocena łączna</w:t>
      </w:r>
      <w:r w:rsidR="006A1F52">
        <w:rPr>
          <w:rFonts w:asciiTheme="minorHAnsi" w:hAnsiTheme="minorHAnsi" w:cstheme="minorHAnsi"/>
          <w:b/>
          <w:color w:val="000000"/>
          <w:sz w:val="20"/>
          <w:szCs w:val="20"/>
        </w:rPr>
        <w:t xml:space="preserve"> (W)</w:t>
      </w:r>
      <w:r w:rsidRPr="00C23CB0">
        <w:rPr>
          <w:rFonts w:asciiTheme="minorHAnsi" w:hAnsiTheme="minorHAnsi" w:cstheme="minorHAnsi"/>
          <w:b/>
          <w:color w:val="000000"/>
          <w:sz w:val="20"/>
          <w:szCs w:val="20"/>
        </w:rPr>
        <w:t>:</w:t>
      </w:r>
    </w:p>
    <w:p w14:paraId="7FEBC4A2" w14:textId="6C9294BB" w:rsidR="005519C7" w:rsidRPr="004C7F75" w:rsidRDefault="008E6EED" w:rsidP="005B68D1">
      <w:pPr>
        <w:tabs>
          <w:tab w:val="left" w:pos="-567"/>
        </w:tabs>
        <w:spacing w:after="0"/>
        <w:ind w:left="1134"/>
        <w:jc w:val="both"/>
        <w:rPr>
          <w:rFonts w:asciiTheme="minorHAnsi" w:hAnsiTheme="minorHAnsi" w:cstheme="minorHAnsi"/>
          <w:sz w:val="20"/>
          <w:szCs w:val="20"/>
        </w:rPr>
      </w:pPr>
      <w:r w:rsidRPr="004C7F75">
        <w:rPr>
          <w:rFonts w:asciiTheme="minorHAnsi" w:hAnsiTheme="minorHAnsi" w:cstheme="minorHAnsi"/>
          <w:sz w:val="20"/>
          <w:szCs w:val="20"/>
        </w:rPr>
        <w:tab/>
      </w:r>
      <w:r w:rsidRPr="004C7F75">
        <w:rPr>
          <w:rFonts w:asciiTheme="minorHAnsi" w:hAnsiTheme="minorHAnsi" w:cstheme="minorHAnsi"/>
          <w:sz w:val="20"/>
          <w:szCs w:val="20"/>
        </w:rPr>
        <w:tab/>
        <w:t>W</w:t>
      </w:r>
      <w:r w:rsidR="005766E0" w:rsidRPr="004C7F75">
        <w:rPr>
          <w:rFonts w:asciiTheme="minorHAnsi" w:hAnsiTheme="minorHAnsi" w:cstheme="minorHAnsi"/>
          <w:sz w:val="20"/>
          <w:szCs w:val="20"/>
        </w:rPr>
        <w:t xml:space="preserve"> </w:t>
      </w:r>
      <w:r w:rsidRPr="004C7F75">
        <w:rPr>
          <w:rFonts w:asciiTheme="minorHAnsi" w:hAnsiTheme="minorHAnsi" w:cstheme="minorHAnsi"/>
          <w:sz w:val="20"/>
          <w:szCs w:val="20"/>
        </w:rPr>
        <w:t xml:space="preserve">= </w:t>
      </w:r>
      <w:r w:rsidR="005766E0" w:rsidRPr="004C7F75">
        <w:rPr>
          <w:rFonts w:asciiTheme="minorHAnsi" w:hAnsiTheme="minorHAnsi" w:cstheme="minorHAnsi"/>
          <w:sz w:val="20"/>
          <w:szCs w:val="20"/>
        </w:rPr>
        <w:t xml:space="preserve">C </w:t>
      </w:r>
      <w:r w:rsidRPr="004C7F75">
        <w:rPr>
          <w:rFonts w:asciiTheme="minorHAnsi" w:hAnsiTheme="minorHAnsi" w:cstheme="minorHAnsi"/>
          <w:sz w:val="20"/>
          <w:szCs w:val="20"/>
        </w:rPr>
        <w:t>+</w:t>
      </w:r>
      <w:r w:rsidR="005766E0" w:rsidRPr="004C7F75">
        <w:rPr>
          <w:rFonts w:asciiTheme="minorHAnsi" w:hAnsiTheme="minorHAnsi" w:cstheme="minorHAnsi"/>
          <w:sz w:val="20"/>
          <w:szCs w:val="20"/>
        </w:rPr>
        <w:t xml:space="preserve"> G</w:t>
      </w:r>
      <w:r w:rsidR="00EC0F57">
        <w:rPr>
          <w:rFonts w:asciiTheme="minorHAnsi" w:hAnsiTheme="minorHAnsi" w:cstheme="minorHAnsi"/>
          <w:sz w:val="20"/>
          <w:szCs w:val="20"/>
        </w:rPr>
        <w:t xml:space="preserve"> </w:t>
      </w:r>
      <w:r w:rsidR="0044737F" w:rsidRPr="004C7F75">
        <w:rPr>
          <w:rFonts w:asciiTheme="minorHAnsi" w:hAnsiTheme="minorHAnsi" w:cstheme="minorHAnsi"/>
          <w:sz w:val="20"/>
          <w:szCs w:val="20"/>
        </w:rPr>
        <w:t>+</w:t>
      </w:r>
      <w:r w:rsidR="006A4DD2" w:rsidRPr="004C7F75">
        <w:rPr>
          <w:rFonts w:asciiTheme="minorHAnsi" w:hAnsiTheme="minorHAnsi" w:cstheme="minorHAnsi"/>
          <w:sz w:val="20"/>
          <w:szCs w:val="20"/>
        </w:rPr>
        <w:t xml:space="preserve"> T</w:t>
      </w:r>
    </w:p>
    <w:p w14:paraId="3C9674C8" w14:textId="77777777" w:rsidR="006A4DD2" w:rsidRPr="004C7F75" w:rsidRDefault="006A4DD2" w:rsidP="005B68D1">
      <w:pPr>
        <w:tabs>
          <w:tab w:val="left" w:pos="-567"/>
        </w:tabs>
        <w:spacing w:after="0"/>
        <w:ind w:left="1134"/>
        <w:jc w:val="both"/>
        <w:rPr>
          <w:rFonts w:asciiTheme="minorHAnsi" w:eastAsia="Carlito" w:hAnsiTheme="minorHAnsi" w:cstheme="minorHAnsi"/>
          <w:color w:val="FF0000"/>
          <w:sz w:val="20"/>
          <w:szCs w:val="20"/>
        </w:rPr>
      </w:pPr>
    </w:p>
    <w:p w14:paraId="732CF2B6" w14:textId="4E60B096" w:rsidR="005519C7" w:rsidRPr="005766E0" w:rsidRDefault="005519C7" w:rsidP="008F26F7">
      <w:pPr>
        <w:pStyle w:val="Akapitzlist"/>
        <w:numPr>
          <w:ilvl w:val="1"/>
          <w:numId w:val="13"/>
        </w:numPr>
        <w:tabs>
          <w:tab w:val="left" w:pos="-567"/>
        </w:tabs>
        <w:spacing w:after="0"/>
        <w:ind w:left="709" w:hanging="567"/>
        <w:jc w:val="both"/>
        <w:rPr>
          <w:rFonts w:asciiTheme="minorHAnsi" w:hAnsiTheme="minorHAnsi" w:cstheme="minorHAnsi"/>
          <w:sz w:val="20"/>
          <w:szCs w:val="20"/>
        </w:rPr>
      </w:pPr>
      <w:r w:rsidRPr="005766E0">
        <w:rPr>
          <w:rFonts w:asciiTheme="minorHAnsi" w:eastAsia="Times New Roman" w:hAnsiTheme="minorHAnsi" w:cstheme="minorHAnsi"/>
          <w:sz w:val="20"/>
          <w:szCs w:val="20"/>
          <w:lang w:eastAsia="ar-SA"/>
        </w:rPr>
        <w:t>Za ofertę najkorzystniejszą zostanie uznana oferta, która spełnia wszystkie wymagania określone w SWZ oraz otrzyma największą liczbę punktów</w:t>
      </w:r>
      <w:r w:rsidR="005766E0">
        <w:rPr>
          <w:rFonts w:asciiTheme="minorHAnsi" w:eastAsia="Times New Roman" w:hAnsiTheme="minorHAnsi" w:cstheme="minorHAnsi"/>
          <w:sz w:val="20"/>
          <w:szCs w:val="20"/>
          <w:lang w:eastAsia="ar-SA"/>
        </w:rPr>
        <w:t xml:space="preserve"> (W).</w:t>
      </w:r>
    </w:p>
    <w:p w14:paraId="08D81533" w14:textId="77777777" w:rsidR="002003D4" w:rsidRPr="00DF7936" w:rsidRDefault="002003D4" w:rsidP="002B4F3C">
      <w:pPr>
        <w:pStyle w:val="Akapitzlist"/>
        <w:tabs>
          <w:tab w:val="left" w:pos="-567"/>
        </w:tabs>
        <w:spacing w:after="0"/>
        <w:ind w:left="1440"/>
        <w:jc w:val="both"/>
        <w:rPr>
          <w:rFonts w:asciiTheme="minorHAnsi" w:hAnsiTheme="minorHAnsi" w:cstheme="minorHAnsi"/>
          <w:b/>
          <w:sz w:val="20"/>
          <w:szCs w:val="20"/>
        </w:rPr>
      </w:pPr>
    </w:p>
    <w:p w14:paraId="64B1FC13" w14:textId="77777777" w:rsidR="002003D4" w:rsidRPr="007347E1" w:rsidRDefault="002003D4" w:rsidP="001D24FD">
      <w:pPr>
        <w:pStyle w:val="Akapitzlist"/>
        <w:numPr>
          <w:ilvl w:val="0"/>
          <w:numId w:val="9"/>
        </w:numPr>
        <w:tabs>
          <w:tab w:val="left" w:pos="-567"/>
        </w:tabs>
        <w:spacing w:after="0"/>
        <w:jc w:val="both"/>
        <w:rPr>
          <w:rFonts w:asciiTheme="minorHAnsi" w:hAnsiTheme="minorHAnsi" w:cstheme="minorHAnsi"/>
          <w:b/>
          <w:vanish/>
          <w:color w:val="FF0000"/>
          <w:sz w:val="20"/>
          <w:szCs w:val="20"/>
        </w:rPr>
      </w:pPr>
    </w:p>
    <w:p w14:paraId="1B2047BC" w14:textId="77777777" w:rsidR="002003D4" w:rsidRPr="007347E1" w:rsidRDefault="002003D4" w:rsidP="001D24FD">
      <w:pPr>
        <w:pStyle w:val="Akapitzlist"/>
        <w:numPr>
          <w:ilvl w:val="0"/>
          <w:numId w:val="9"/>
        </w:numPr>
        <w:tabs>
          <w:tab w:val="left" w:pos="-567"/>
        </w:tabs>
        <w:spacing w:after="0"/>
        <w:jc w:val="both"/>
        <w:rPr>
          <w:rFonts w:asciiTheme="minorHAnsi" w:hAnsiTheme="minorHAnsi" w:cstheme="minorHAnsi"/>
          <w:b/>
          <w:vanish/>
          <w:color w:val="FF0000"/>
          <w:sz w:val="20"/>
          <w:szCs w:val="20"/>
        </w:rPr>
      </w:pPr>
    </w:p>
    <w:p w14:paraId="406CC12D" w14:textId="77777777" w:rsidR="002003D4" w:rsidRPr="007347E1" w:rsidRDefault="002003D4" w:rsidP="001D24FD">
      <w:pPr>
        <w:pStyle w:val="Akapitzlist"/>
        <w:numPr>
          <w:ilvl w:val="1"/>
          <w:numId w:val="9"/>
        </w:numPr>
        <w:tabs>
          <w:tab w:val="left" w:pos="-567"/>
        </w:tabs>
        <w:spacing w:after="0"/>
        <w:jc w:val="both"/>
        <w:rPr>
          <w:rFonts w:asciiTheme="minorHAnsi" w:hAnsiTheme="minorHAnsi" w:cstheme="minorHAnsi"/>
          <w:b/>
          <w:vanish/>
          <w:color w:val="FF0000"/>
          <w:sz w:val="20"/>
          <w:szCs w:val="20"/>
        </w:rPr>
      </w:pPr>
    </w:p>
    <w:p w14:paraId="0A8035BD" w14:textId="1DDAE176" w:rsidR="004172F7" w:rsidRPr="005F6EC0" w:rsidRDefault="004172F7" w:rsidP="004C7F75">
      <w:pPr>
        <w:pStyle w:val="Akapitzlist"/>
        <w:numPr>
          <w:ilvl w:val="0"/>
          <w:numId w:val="38"/>
        </w:numPr>
        <w:shd w:val="clear" w:color="auto" w:fill="FFFFFF"/>
        <w:spacing w:after="0"/>
        <w:jc w:val="both"/>
        <w:rPr>
          <w:rFonts w:asciiTheme="minorHAnsi" w:eastAsia="Times New Roman" w:hAnsiTheme="minorHAnsi" w:cstheme="minorHAnsi"/>
          <w:b/>
          <w:bCs/>
          <w:sz w:val="20"/>
          <w:szCs w:val="20"/>
          <w:lang w:eastAsia="pl-PL"/>
        </w:rPr>
      </w:pPr>
      <w:r w:rsidRPr="005F6EC0">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5F6EC0">
        <w:rPr>
          <w:rFonts w:asciiTheme="minorHAnsi" w:eastAsia="Times New Roman" w:hAnsiTheme="minorHAnsi" w:cstheme="minorHAnsi"/>
          <w:b/>
          <w:bCs/>
          <w:sz w:val="20"/>
          <w:szCs w:val="20"/>
          <w:lang w:eastAsia="pl-PL"/>
        </w:rPr>
        <w:br/>
      </w:r>
      <w:r w:rsidRPr="005F6EC0">
        <w:rPr>
          <w:rFonts w:asciiTheme="minorHAnsi" w:eastAsia="Times New Roman" w:hAnsiTheme="minorHAnsi" w:cstheme="minorHAnsi"/>
          <w:b/>
          <w:bCs/>
          <w:sz w:val="20"/>
          <w:szCs w:val="20"/>
          <w:lang w:eastAsia="pl-PL"/>
        </w:rPr>
        <w:t>W SPRAWIE ZAMÓWIENIA PUBLICZNEGO</w:t>
      </w:r>
      <w:r w:rsidR="003C2D92" w:rsidRPr="005F6EC0">
        <w:rPr>
          <w:rFonts w:asciiTheme="minorHAnsi" w:eastAsia="Times New Roman" w:hAnsiTheme="minorHAnsi" w:cstheme="minorHAnsi"/>
          <w:b/>
          <w:bCs/>
          <w:sz w:val="20"/>
          <w:szCs w:val="20"/>
          <w:lang w:eastAsia="pl-PL"/>
        </w:rPr>
        <w:t>:</w:t>
      </w:r>
    </w:p>
    <w:p w14:paraId="537CE122" w14:textId="77777777" w:rsidR="00162E76" w:rsidRPr="00162E76" w:rsidRDefault="00162E76" w:rsidP="001D24FD">
      <w:pPr>
        <w:pStyle w:val="Akapitzlist"/>
        <w:numPr>
          <w:ilvl w:val="0"/>
          <w:numId w:val="10"/>
        </w:numPr>
        <w:spacing w:after="0"/>
        <w:jc w:val="both"/>
        <w:rPr>
          <w:rFonts w:asciiTheme="minorHAnsi" w:hAnsiTheme="minorHAnsi" w:cstheme="minorHAnsi"/>
          <w:vanish/>
          <w:sz w:val="20"/>
          <w:szCs w:val="20"/>
          <w:shd w:val="clear" w:color="auto" w:fill="FFFFFF"/>
        </w:rPr>
      </w:pPr>
    </w:p>
    <w:p w14:paraId="5E433F9C" w14:textId="326E7B4C" w:rsidR="001A20D7" w:rsidRPr="005F6EC0" w:rsidRDefault="001A20D7" w:rsidP="008F26F7">
      <w:pPr>
        <w:pStyle w:val="Akapitzlist"/>
        <w:numPr>
          <w:ilvl w:val="1"/>
          <w:numId w:val="10"/>
        </w:numPr>
        <w:spacing w:after="0"/>
        <w:ind w:left="709" w:hanging="567"/>
        <w:jc w:val="both"/>
        <w:rPr>
          <w:rFonts w:asciiTheme="minorHAnsi" w:hAnsiTheme="minorHAnsi" w:cstheme="minorHAnsi"/>
          <w:b/>
          <w:sz w:val="20"/>
          <w:szCs w:val="20"/>
        </w:rPr>
      </w:pPr>
      <w:r w:rsidRPr="005F6EC0">
        <w:rPr>
          <w:rFonts w:asciiTheme="minorHAnsi" w:hAnsiTheme="minorHAnsi" w:cstheme="minorHAnsi"/>
          <w:sz w:val="20"/>
          <w:szCs w:val="20"/>
          <w:shd w:val="clear" w:color="auto" w:fill="FFFFFF"/>
        </w:rPr>
        <w:t xml:space="preserve">Zamawiający zawiera umowę w sprawie zamówienia publicznego, z uwzględnieniem art. 577 PZP, w terminie nie krótszym niż </w:t>
      </w:r>
      <w:r w:rsidR="005F6EC0" w:rsidRPr="005F6EC0">
        <w:rPr>
          <w:rFonts w:asciiTheme="minorHAnsi" w:hAnsiTheme="minorHAnsi" w:cstheme="minorHAnsi"/>
          <w:sz w:val="20"/>
          <w:szCs w:val="20"/>
          <w:shd w:val="clear" w:color="auto" w:fill="FFFFFF"/>
        </w:rPr>
        <w:t>10</w:t>
      </w:r>
      <w:r w:rsidRPr="005F6EC0">
        <w:rPr>
          <w:rFonts w:asciiTheme="minorHAnsi" w:hAnsiTheme="minorHAnsi" w:cstheme="minorHAnsi"/>
          <w:sz w:val="20"/>
          <w:szCs w:val="20"/>
          <w:shd w:val="clear" w:color="auto" w:fill="FFFFFF"/>
        </w:rPr>
        <w:t xml:space="preserve"> dni od dnia przesłania zawiadomienia o wyborze najkorzystniejszej oferty, jeżeli zawiadomienie to zostało przesłane przy użyciu środków komunikacji elektronicznej, albo 1</w:t>
      </w:r>
      <w:r w:rsidR="005F6EC0" w:rsidRPr="005F6EC0">
        <w:rPr>
          <w:rFonts w:asciiTheme="minorHAnsi" w:hAnsiTheme="minorHAnsi" w:cstheme="minorHAnsi"/>
          <w:sz w:val="20"/>
          <w:szCs w:val="20"/>
          <w:shd w:val="clear" w:color="auto" w:fill="FFFFFF"/>
        </w:rPr>
        <w:t>5</w:t>
      </w:r>
      <w:r w:rsidRPr="005F6EC0">
        <w:rPr>
          <w:rFonts w:asciiTheme="minorHAnsi" w:hAnsiTheme="minorHAnsi" w:cstheme="minorHAnsi"/>
          <w:sz w:val="20"/>
          <w:szCs w:val="20"/>
          <w:shd w:val="clear" w:color="auto" w:fill="FFFFFF"/>
        </w:rPr>
        <w:t xml:space="preserve"> dni, jeżeli zostało przesłane w inny sposób</w:t>
      </w:r>
      <w:r w:rsidRPr="005F6EC0">
        <w:rPr>
          <w:rFonts w:asciiTheme="minorHAnsi" w:eastAsia="Times New Roman" w:hAnsiTheme="minorHAnsi" w:cstheme="minorHAnsi"/>
          <w:sz w:val="20"/>
          <w:szCs w:val="20"/>
          <w:lang w:eastAsia="ar-SA"/>
        </w:rPr>
        <w:t>.</w:t>
      </w:r>
      <w:r w:rsidR="00F86ACF" w:rsidRPr="005F6EC0">
        <w:rPr>
          <w:rFonts w:asciiTheme="minorHAnsi" w:eastAsia="Times New Roman" w:hAnsiTheme="minorHAnsi" w:cstheme="minorHAnsi"/>
          <w:sz w:val="20"/>
          <w:szCs w:val="20"/>
          <w:lang w:eastAsia="ar-SA"/>
        </w:rPr>
        <w:t xml:space="preserve"> </w:t>
      </w:r>
      <w:r w:rsidRPr="005F6EC0">
        <w:rPr>
          <w:rFonts w:asciiTheme="minorHAnsi" w:eastAsia="Times New Roman" w:hAnsiTheme="minorHAnsi" w:cstheme="minorHAnsi"/>
          <w:sz w:val="20"/>
          <w:szCs w:val="20"/>
          <w:lang w:eastAsia="ar-SA"/>
        </w:rPr>
        <w:t>Zamawiający</w:t>
      </w:r>
      <w:r w:rsidR="00F134E0" w:rsidRPr="005F6EC0">
        <w:rPr>
          <w:rFonts w:asciiTheme="minorHAnsi" w:eastAsia="Times New Roman" w:hAnsiTheme="minorHAnsi" w:cstheme="minorHAnsi"/>
          <w:sz w:val="20"/>
          <w:szCs w:val="20"/>
          <w:lang w:eastAsia="ar-SA"/>
        </w:rPr>
        <w:t xml:space="preserve"> niezwłocznie </w:t>
      </w:r>
      <w:r w:rsidRPr="005F6EC0">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75D50BD3" w:rsidR="001A20D7" w:rsidRPr="005F6EC0" w:rsidRDefault="001A20D7" w:rsidP="008F26F7">
      <w:pPr>
        <w:pStyle w:val="Akapitzlist"/>
        <w:numPr>
          <w:ilvl w:val="1"/>
          <w:numId w:val="10"/>
        </w:numPr>
        <w:spacing w:after="0"/>
        <w:ind w:left="709" w:hanging="567"/>
        <w:jc w:val="both"/>
        <w:rPr>
          <w:rFonts w:asciiTheme="minorHAnsi" w:hAnsiTheme="minorHAnsi" w:cstheme="minorHAnsi"/>
          <w:b/>
          <w:sz w:val="20"/>
          <w:szCs w:val="20"/>
        </w:rPr>
      </w:pPr>
      <w:r w:rsidRPr="005F6EC0">
        <w:rPr>
          <w:rFonts w:asciiTheme="minorHAnsi" w:eastAsia="Times New Roman" w:hAnsiTheme="minorHAnsi" w:cstheme="minorHAnsi"/>
          <w:sz w:val="20"/>
          <w:szCs w:val="20"/>
          <w:lang w:eastAsia="ar-SA"/>
        </w:rPr>
        <w:t xml:space="preserve">Umowa może być zawarta przed upływem terminu, o którym mowa w pkt </w:t>
      </w:r>
      <w:r w:rsidR="00DD5792" w:rsidRPr="005F6EC0">
        <w:rPr>
          <w:rFonts w:asciiTheme="minorHAnsi" w:eastAsia="Times New Roman" w:hAnsiTheme="minorHAnsi" w:cstheme="minorHAnsi"/>
          <w:sz w:val="20"/>
          <w:szCs w:val="20"/>
          <w:lang w:eastAsia="ar-SA"/>
        </w:rPr>
        <w:t>2</w:t>
      </w:r>
      <w:r w:rsidR="00162E76">
        <w:rPr>
          <w:rFonts w:asciiTheme="minorHAnsi" w:eastAsia="Times New Roman" w:hAnsiTheme="minorHAnsi" w:cstheme="minorHAnsi"/>
          <w:sz w:val="20"/>
          <w:szCs w:val="20"/>
          <w:lang w:eastAsia="ar-SA"/>
        </w:rPr>
        <w:t>1</w:t>
      </w:r>
      <w:r w:rsidR="00DD5792" w:rsidRPr="005F6EC0">
        <w:rPr>
          <w:rFonts w:asciiTheme="minorHAnsi" w:eastAsia="Times New Roman" w:hAnsiTheme="minorHAnsi" w:cstheme="minorHAnsi"/>
          <w:sz w:val="20"/>
          <w:szCs w:val="20"/>
          <w:lang w:eastAsia="ar-SA"/>
        </w:rPr>
        <w:t>.</w:t>
      </w:r>
      <w:r w:rsidRPr="005F6EC0">
        <w:rPr>
          <w:rFonts w:asciiTheme="minorHAnsi" w:eastAsia="Times New Roman" w:hAnsiTheme="minorHAnsi" w:cstheme="minorHAnsi"/>
          <w:sz w:val="20"/>
          <w:szCs w:val="20"/>
          <w:lang w:eastAsia="ar-SA"/>
        </w:rPr>
        <w:t>1</w:t>
      </w:r>
      <w:r w:rsidR="00DD5792" w:rsidRPr="005F6EC0">
        <w:rPr>
          <w:rFonts w:asciiTheme="minorHAnsi" w:eastAsia="Times New Roman" w:hAnsiTheme="minorHAnsi" w:cstheme="minorHAnsi"/>
          <w:sz w:val="20"/>
          <w:szCs w:val="20"/>
          <w:lang w:eastAsia="ar-SA"/>
        </w:rPr>
        <w:t xml:space="preserve"> SWZ</w:t>
      </w:r>
      <w:r w:rsidRPr="005F6EC0">
        <w:rPr>
          <w:rFonts w:asciiTheme="minorHAnsi" w:eastAsia="Times New Roman" w:hAnsiTheme="minorHAnsi" w:cstheme="minorHAnsi"/>
          <w:sz w:val="20"/>
          <w:szCs w:val="20"/>
          <w:lang w:eastAsia="ar-SA"/>
        </w:rPr>
        <w:t xml:space="preserve">, jeżeli zachodzą okoliczności określone w art. </w:t>
      </w:r>
      <w:r w:rsidR="005F6EC0">
        <w:rPr>
          <w:rFonts w:asciiTheme="minorHAnsi" w:eastAsia="Times New Roman" w:hAnsiTheme="minorHAnsi" w:cstheme="minorHAnsi"/>
          <w:sz w:val="20"/>
          <w:szCs w:val="20"/>
          <w:lang w:eastAsia="ar-SA"/>
        </w:rPr>
        <w:t>264</w:t>
      </w:r>
      <w:r w:rsidRPr="005F6EC0">
        <w:rPr>
          <w:rFonts w:asciiTheme="minorHAnsi" w:eastAsia="Times New Roman" w:hAnsiTheme="minorHAnsi" w:cstheme="minorHAnsi"/>
          <w:sz w:val="20"/>
          <w:szCs w:val="20"/>
          <w:lang w:eastAsia="ar-SA"/>
        </w:rPr>
        <w:t xml:space="preserve"> ust. </w:t>
      </w:r>
      <w:r w:rsidR="005F6EC0">
        <w:rPr>
          <w:rFonts w:asciiTheme="minorHAnsi" w:eastAsia="Times New Roman" w:hAnsiTheme="minorHAnsi" w:cstheme="minorHAnsi"/>
          <w:sz w:val="20"/>
          <w:szCs w:val="20"/>
          <w:lang w:eastAsia="ar-SA"/>
        </w:rPr>
        <w:t>2</w:t>
      </w:r>
      <w:r w:rsidRPr="005F6EC0">
        <w:rPr>
          <w:rFonts w:asciiTheme="minorHAnsi" w:eastAsia="Times New Roman" w:hAnsiTheme="minorHAnsi" w:cstheme="minorHAnsi"/>
          <w:sz w:val="20"/>
          <w:szCs w:val="20"/>
          <w:lang w:eastAsia="ar-SA"/>
        </w:rPr>
        <w:t xml:space="preserve"> PZP.</w:t>
      </w:r>
    </w:p>
    <w:p w14:paraId="74411554" w14:textId="7722E8A3" w:rsidR="001A20D7" w:rsidRPr="00DB79BA" w:rsidRDefault="001A20D7" w:rsidP="008F26F7">
      <w:pPr>
        <w:pStyle w:val="Akapitzlist"/>
        <w:numPr>
          <w:ilvl w:val="1"/>
          <w:numId w:val="10"/>
        </w:numPr>
        <w:spacing w:after="0"/>
        <w:ind w:left="709" w:hanging="567"/>
        <w:jc w:val="both"/>
        <w:rPr>
          <w:rFonts w:asciiTheme="minorHAnsi" w:hAnsiTheme="minorHAnsi" w:cstheme="minorHAnsi"/>
          <w:b/>
          <w:sz w:val="20"/>
          <w:szCs w:val="20"/>
        </w:rPr>
      </w:pPr>
      <w:r w:rsidRPr="005F6EC0">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6D696FA5" w14:textId="77777777" w:rsidR="00DB79BA" w:rsidRPr="00DB79BA" w:rsidRDefault="00DB79BA" w:rsidP="008F26F7">
      <w:pPr>
        <w:pStyle w:val="Akapitzlist"/>
        <w:numPr>
          <w:ilvl w:val="1"/>
          <w:numId w:val="10"/>
        </w:numPr>
        <w:spacing w:after="0"/>
        <w:ind w:left="709"/>
        <w:jc w:val="both"/>
        <w:rPr>
          <w:rFonts w:asciiTheme="minorHAnsi" w:hAnsiTheme="minorHAnsi" w:cstheme="minorHAnsi"/>
          <w:b/>
          <w:sz w:val="24"/>
        </w:rPr>
      </w:pPr>
      <w:r w:rsidRPr="00DB79BA">
        <w:rPr>
          <w:rFonts w:asciiTheme="minorHAnsi" w:eastAsia="Times New Roman" w:hAnsiTheme="minorHAnsi" w:cstheme="minorHAnsi"/>
          <w:sz w:val="20"/>
          <w:szCs w:val="20"/>
          <w:lang w:eastAsia="ar-SA"/>
        </w:rPr>
        <w:t>Ponadto</w:t>
      </w:r>
      <w:r>
        <w:rPr>
          <w:rFonts w:asciiTheme="minorHAnsi" w:eastAsia="Times New Roman" w:hAnsiTheme="minorHAnsi" w:cstheme="minorHAnsi"/>
          <w:sz w:val="20"/>
          <w:szCs w:val="20"/>
          <w:lang w:eastAsia="ar-SA"/>
        </w:rPr>
        <w:t>, Z</w:t>
      </w:r>
      <w:r w:rsidRPr="00DB79BA">
        <w:rPr>
          <w:rFonts w:asciiTheme="minorHAnsi" w:eastAsia="Times New Roman" w:hAnsiTheme="minorHAnsi" w:cstheme="minorHAnsi"/>
          <w:sz w:val="20"/>
          <w:szCs w:val="20"/>
          <w:lang w:eastAsia="ar-SA"/>
        </w:rPr>
        <w:t>amawiający wymaga</w:t>
      </w:r>
      <w:r>
        <w:rPr>
          <w:rFonts w:asciiTheme="minorHAnsi" w:eastAsia="Times New Roman" w:hAnsiTheme="minorHAnsi" w:cstheme="minorHAnsi"/>
          <w:sz w:val="20"/>
          <w:szCs w:val="20"/>
          <w:lang w:eastAsia="ar-SA"/>
        </w:rPr>
        <w:t>,</w:t>
      </w:r>
      <w:r w:rsidRPr="00DB79BA">
        <w:rPr>
          <w:rFonts w:asciiTheme="minorHAnsi" w:eastAsia="Times New Roman" w:hAnsiTheme="minorHAnsi" w:cstheme="minorHAnsi"/>
          <w:sz w:val="20"/>
          <w:szCs w:val="20"/>
          <w:lang w:eastAsia="ar-SA"/>
        </w:rPr>
        <w:t xml:space="preserve"> aby przed zawarciem umowy Wykonawca przedłożył:</w:t>
      </w:r>
    </w:p>
    <w:p w14:paraId="0E9C2BC7" w14:textId="3119DC54" w:rsidR="00DB79BA" w:rsidRPr="00DB79BA" w:rsidRDefault="00DB79BA" w:rsidP="008F26F7">
      <w:pPr>
        <w:pStyle w:val="Akapitzlist"/>
        <w:numPr>
          <w:ilvl w:val="2"/>
          <w:numId w:val="10"/>
        </w:numPr>
        <w:spacing w:after="0"/>
        <w:ind w:left="993" w:hanging="578"/>
        <w:jc w:val="both"/>
        <w:rPr>
          <w:rFonts w:asciiTheme="minorHAnsi" w:hAnsiTheme="minorHAnsi" w:cstheme="minorHAnsi"/>
          <w:b/>
          <w:sz w:val="24"/>
        </w:rPr>
      </w:pPr>
      <w:r>
        <w:rPr>
          <w:rFonts w:asciiTheme="minorHAnsi" w:hAnsiTheme="minorHAnsi" w:cstheme="minorHAnsi"/>
          <w:sz w:val="20"/>
        </w:rPr>
        <w:t>d</w:t>
      </w:r>
      <w:r w:rsidRPr="00DB79BA">
        <w:rPr>
          <w:rFonts w:asciiTheme="minorHAnsi" w:hAnsiTheme="minorHAnsi" w:cstheme="minorHAnsi"/>
          <w:sz w:val="20"/>
        </w:rPr>
        <w:t>okument potwierdzający wniesienie zabezpieczenia należytego wykonania umowy zgodnie z postanowieniami pkt. </w:t>
      </w:r>
      <w:r>
        <w:rPr>
          <w:rFonts w:asciiTheme="minorHAnsi" w:hAnsiTheme="minorHAnsi" w:cstheme="minorHAnsi"/>
          <w:sz w:val="20"/>
        </w:rPr>
        <w:t>2</w:t>
      </w:r>
      <w:r w:rsidRPr="00DB79BA">
        <w:rPr>
          <w:rFonts w:asciiTheme="minorHAnsi" w:hAnsiTheme="minorHAnsi" w:cstheme="minorHAnsi"/>
          <w:sz w:val="20"/>
        </w:rPr>
        <w:t>3</w:t>
      </w:r>
      <w:r>
        <w:rPr>
          <w:rFonts w:asciiTheme="minorHAnsi" w:hAnsiTheme="minorHAnsi" w:cstheme="minorHAnsi"/>
          <w:sz w:val="20"/>
        </w:rPr>
        <w:t xml:space="preserve"> SWZ;</w:t>
      </w:r>
    </w:p>
    <w:p w14:paraId="1C5A178A" w14:textId="77777777" w:rsidR="003D0616" w:rsidRPr="003D0616" w:rsidRDefault="003D0616" w:rsidP="008F26F7">
      <w:pPr>
        <w:pStyle w:val="Akapitzlist"/>
        <w:numPr>
          <w:ilvl w:val="2"/>
          <w:numId w:val="10"/>
        </w:numPr>
        <w:spacing w:after="0"/>
        <w:ind w:left="993" w:hanging="578"/>
        <w:jc w:val="both"/>
        <w:rPr>
          <w:rFonts w:asciiTheme="minorHAnsi" w:hAnsiTheme="minorHAnsi" w:cstheme="minorHAnsi"/>
          <w:b/>
          <w:sz w:val="20"/>
        </w:rPr>
      </w:pPr>
      <w:r w:rsidRPr="003D0616">
        <w:rPr>
          <w:rFonts w:asciiTheme="minorHAnsi" w:hAnsiTheme="minorHAnsi" w:cstheme="minorHAnsi"/>
          <w:sz w:val="20"/>
          <w:szCs w:val="20"/>
        </w:rPr>
        <w:t>kserokopię (potwierdzoną za zgodność z oryginałem przez Wykonawcę) polisy ubezpieczenia odpowiedzialności cywilnej, potwierdzającą ubezpieczenie Wykonawcy na łączną sumę gwarancyjną nie mniejszą niż 10 000 000,00 zł, na jedno i wszystkie zdarzenia, przez cały okres realizacji umowy, łącznie z dowodem jej opłacenia;</w:t>
      </w:r>
    </w:p>
    <w:p w14:paraId="0DEFDB1E" w14:textId="77777777" w:rsidR="003D0616" w:rsidRPr="003D0616" w:rsidRDefault="003D0616" w:rsidP="008F26F7">
      <w:pPr>
        <w:pStyle w:val="Akapitzlist"/>
        <w:numPr>
          <w:ilvl w:val="2"/>
          <w:numId w:val="10"/>
        </w:numPr>
        <w:spacing w:after="0"/>
        <w:ind w:left="993" w:hanging="578"/>
        <w:jc w:val="both"/>
        <w:rPr>
          <w:rFonts w:asciiTheme="minorHAnsi" w:hAnsiTheme="minorHAnsi" w:cstheme="minorHAnsi"/>
          <w:b/>
          <w:sz w:val="20"/>
        </w:rPr>
      </w:pPr>
      <w:r w:rsidRPr="003D0616">
        <w:rPr>
          <w:rFonts w:asciiTheme="minorHAnsi" w:hAnsiTheme="minorHAnsi" w:cstheme="minorHAnsi"/>
          <w:sz w:val="20"/>
          <w:szCs w:val="20"/>
        </w:rPr>
        <w:t xml:space="preserve">potwierdzone za zgodność z oryginałem kserokopie dokumentów potwierdzających posiadanie przez osoby, które będą pełnić funkcje kierownika budowy wymaganych w </w:t>
      </w:r>
      <w:r>
        <w:rPr>
          <w:rFonts w:asciiTheme="minorHAnsi" w:hAnsiTheme="minorHAnsi" w:cstheme="minorHAnsi"/>
          <w:sz w:val="20"/>
          <w:szCs w:val="20"/>
        </w:rPr>
        <w:t>S</w:t>
      </w:r>
      <w:r w:rsidRPr="003D0616">
        <w:rPr>
          <w:rFonts w:asciiTheme="minorHAnsi" w:hAnsiTheme="minorHAnsi" w:cstheme="minorHAnsi"/>
          <w:sz w:val="20"/>
          <w:szCs w:val="20"/>
        </w:rPr>
        <w:t>WZ uprawnień;</w:t>
      </w:r>
    </w:p>
    <w:p w14:paraId="53A73406" w14:textId="50839F73" w:rsidR="003D0616" w:rsidRPr="003D0616" w:rsidRDefault="003D0616" w:rsidP="008F26F7">
      <w:pPr>
        <w:pStyle w:val="Akapitzlist"/>
        <w:numPr>
          <w:ilvl w:val="2"/>
          <w:numId w:val="10"/>
        </w:numPr>
        <w:spacing w:after="0"/>
        <w:ind w:left="993" w:hanging="578"/>
        <w:jc w:val="both"/>
        <w:rPr>
          <w:rFonts w:asciiTheme="minorHAnsi" w:hAnsiTheme="minorHAnsi" w:cstheme="minorHAnsi"/>
          <w:b/>
          <w:sz w:val="20"/>
        </w:rPr>
      </w:pPr>
      <w:r w:rsidRPr="003D0616">
        <w:rPr>
          <w:rFonts w:asciiTheme="minorHAnsi" w:hAnsiTheme="minorHAnsi" w:cstheme="minorHAnsi"/>
          <w:sz w:val="20"/>
          <w:szCs w:val="20"/>
        </w:rPr>
        <w:t>pełny wykaz osób, które będą wykonywać wszelkie czynności związane z realizacją robót budowlanych (za wyjątkiem kierownika budowy i osób nadzorujących realizację zamówienia)</w:t>
      </w:r>
      <w:bookmarkStart w:id="9" w:name="_Hlk26162499"/>
      <w:r>
        <w:rPr>
          <w:rFonts w:asciiTheme="minorHAnsi" w:hAnsiTheme="minorHAnsi" w:cstheme="minorHAnsi"/>
          <w:sz w:val="20"/>
          <w:szCs w:val="20"/>
        </w:rPr>
        <w:t>,</w:t>
      </w:r>
      <w:r w:rsidRPr="003D0616" w:rsidDel="00F914AE">
        <w:rPr>
          <w:rFonts w:asciiTheme="minorHAnsi" w:hAnsiTheme="minorHAnsi" w:cstheme="minorHAnsi"/>
          <w:sz w:val="20"/>
          <w:szCs w:val="20"/>
        </w:rPr>
        <w:t xml:space="preserve"> </w:t>
      </w:r>
      <w:bookmarkEnd w:id="9"/>
      <w:r w:rsidRPr="003D0616">
        <w:rPr>
          <w:rFonts w:asciiTheme="minorHAnsi" w:hAnsiTheme="minorHAnsi" w:cstheme="minorHAnsi"/>
          <w:sz w:val="20"/>
          <w:szCs w:val="20"/>
        </w:rPr>
        <w:t>wraz z informacją o podstawie ich zatrudnienia</w:t>
      </w:r>
      <w:r>
        <w:rPr>
          <w:rFonts w:asciiTheme="minorHAnsi" w:hAnsiTheme="minorHAnsi" w:cstheme="minorHAnsi"/>
          <w:sz w:val="20"/>
          <w:szCs w:val="20"/>
        </w:rPr>
        <w:t>;</w:t>
      </w:r>
    </w:p>
    <w:p w14:paraId="3E642AE4" w14:textId="42442541" w:rsidR="003D0616" w:rsidRPr="003D0616" w:rsidRDefault="003D0616" w:rsidP="008F26F7">
      <w:pPr>
        <w:pStyle w:val="Akapitzlist"/>
        <w:numPr>
          <w:ilvl w:val="2"/>
          <w:numId w:val="10"/>
        </w:numPr>
        <w:spacing w:after="0"/>
        <w:ind w:left="993" w:hanging="578"/>
        <w:jc w:val="both"/>
        <w:rPr>
          <w:rFonts w:asciiTheme="minorHAnsi" w:hAnsiTheme="minorHAnsi" w:cstheme="minorHAnsi"/>
          <w:b/>
          <w:sz w:val="20"/>
        </w:rPr>
      </w:pPr>
      <w:r w:rsidRPr="003D0616">
        <w:rPr>
          <w:rFonts w:asciiTheme="minorHAnsi" w:hAnsiTheme="minorHAnsi" w:cstheme="minorHAnsi"/>
          <w:sz w:val="20"/>
          <w:szCs w:val="20"/>
        </w:rPr>
        <w:t>harmonogram rzeczowo-terminowy określający szczegółową wartość i okres realizacji umowy (osobno dla danego zakresu prac)</w:t>
      </w:r>
      <w:r>
        <w:rPr>
          <w:rFonts w:asciiTheme="minorHAnsi" w:hAnsiTheme="minorHAnsi" w:cstheme="minorHAnsi"/>
          <w:sz w:val="20"/>
          <w:szCs w:val="20"/>
        </w:rPr>
        <w:t>, zgodny z zakresem prac określonych w dokumentach zamówienia.</w:t>
      </w:r>
      <w:r w:rsidRPr="003D0616">
        <w:rPr>
          <w:rFonts w:asciiTheme="minorHAnsi" w:hAnsiTheme="minorHAnsi" w:cstheme="minorHAnsi"/>
          <w:sz w:val="20"/>
          <w:szCs w:val="20"/>
        </w:rPr>
        <w:t xml:space="preserve"> </w:t>
      </w:r>
    </w:p>
    <w:p w14:paraId="1143B7AB" w14:textId="77777777" w:rsidR="00DB79BA" w:rsidRPr="005F6EC0" w:rsidRDefault="00DB79BA" w:rsidP="00DB79BA">
      <w:pPr>
        <w:pStyle w:val="Akapitzlist"/>
        <w:spacing w:after="0"/>
        <w:ind w:left="567"/>
        <w:jc w:val="both"/>
        <w:rPr>
          <w:rFonts w:asciiTheme="minorHAnsi" w:hAnsiTheme="minorHAnsi" w:cstheme="minorHAnsi"/>
          <w:b/>
          <w:sz w:val="20"/>
          <w:szCs w:val="20"/>
        </w:rPr>
      </w:pPr>
    </w:p>
    <w:p w14:paraId="52803AD6" w14:textId="77777777" w:rsidR="007A2699" w:rsidRPr="005F6EC0" w:rsidRDefault="007A2699" w:rsidP="001D24FD">
      <w:pPr>
        <w:pStyle w:val="Akapitzlist"/>
        <w:numPr>
          <w:ilvl w:val="0"/>
          <w:numId w:val="14"/>
        </w:numPr>
        <w:spacing w:after="0"/>
        <w:ind w:left="284" w:hanging="426"/>
        <w:jc w:val="both"/>
        <w:rPr>
          <w:rFonts w:asciiTheme="minorHAnsi" w:hAnsiTheme="minorHAnsi" w:cstheme="minorHAnsi"/>
          <w:b/>
          <w:sz w:val="20"/>
          <w:szCs w:val="20"/>
        </w:rPr>
      </w:pPr>
      <w:r w:rsidRPr="005F6EC0">
        <w:rPr>
          <w:rFonts w:asciiTheme="minorHAnsi" w:hAnsiTheme="minorHAnsi" w:cstheme="minorHAnsi"/>
          <w:b/>
          <w:sz w:val="20"/>
          <w:szCs w:val="20"/>
        </w:rPr>
        <w:t>WYMAGANIA DOTYCZĄCE ZABEZPIECZENIA NALEŻYTEGO WYKONANIA UMOWY:</w:t>
      </w:r>
    </w:p>
    <w:p w14:paraId="3088C806" w14:textId="3E56ADCA" w:rsidR="0045187A" w:rsidRPr="005F6EC0" w:rsidRDefault="0045187A" w:rsidP="008F26F7">
      <w:pPr>
        <w:pStyle w:val="Akapitzlist"/>
        <w:numPr>
          <w:ilvl w:val="1"/>
          <w:numId w:val="14"/>
        </w:numPr>
        <w:spacing w:after="0"/>
        <w:ind w:left="709" w:hanging="567"/>
        <w:jc w:val="both"/>
        <w:rPr>
          <w:rFonts w:asciiTheme="minorHAnsi" w:hAnsiTheme="minorHAnsi" w:cstheme="minorHAnsi"/>
          <w:sz w:val="20"/>
          <w:szCs w:val="20"/>
        </w:rPr>
      </w:pPr>
      <w:r w:rsidRPr="005F6EC0">
        <w:rPr>
          <w:rFonts w:asciiTheme="minorHAnsi" w:hAnsiTheme="minorHAnsi" w:cstheme="minorHAnsi"/>
          <w:sz w:val="20"/>
        </w:rPr>
        <w:t xml:space="preserve">Zamawiający wymaga wniesienia zabezpieczenia należytego wykonania umowy.  </w:t>
      </w:r>
    </w:p>
    <w:p w14:paraId="0A6E5909" w14:textId="6E633EA2" w:rsidR="0045187A" w:rsidRPr="005F6EC0" w:rsidRDefault="0045187A" w:rsidP="008F26F7">
      <w:pPr>
        <w:pStyle w:val="Akapitzlist"/>
        <w:numPr>
          <w:ilvl w:val="1"/>
          <w:numId w:val="14"/>
        </w:numPr>
        <w:spacing w:after="0"/>
        <w:ind w:left="709" w:hanging="567"/>
        <w:jc w:val="both"/>
        <w:rPr>
          <w:rFonts w:asciiTheme="minorHAnsi" w:hAnsiTheme="minorHAnsi" w:cstheme="minorHAnsi"/>
          <w:sz w:val="20"/>
          <w:szCs w:val="20"/>
        </w:rPr>
      </w:pPr>
      <w:r w:rsidRPr="005F6EC0">
        <w:rPr>
          <w:rFonts w:asciiTheme="minorHAnsi" w:hAnsiTheme="minorHAnsi" w:cstheme="minorHAnsi"/>
          <w:sz w:val="20"/>
        </w:rPr>
        <w:t xml:space="preserve">Przed podpisaniem umowy Wykonawca, którego oferta, w danej części, zostanie wybrana, zobowiązany będzie do wniesienia zabezpieczenia należytego wykonania umowy w </w:t>
      </w:r>
      <w:r w:rsidRPr="001A376D">
        <w:rPr>
          <w:rFonts w:asciiTheme="minorHAnsi" w:hAnsiTheme="minorHAnsi" w:cstheme="minorHAnsi"/>
          <w:sz w:val="20"/>
        </w:rPr>
        <w:t xml:space="preserve">wysokości </w:t>
      </w:r>
      <w:r w:rsidR="00ED2C3A" w:rsidRPr="004C7F75">
        <w:rPr>
          <w:rFonts w:asciiTheme="minorHAnsi" w:hAnsiTheme="minorHAnsi" w:cstheme="minorHAnsi"/>
          <w:b/>
          <w:bCs/>
          <w:sz w:val="20"/>
        </w:rPr>
        <w:t>5</w:t>
      </w:r>
      <w:r w:rsidR="005A6F81" w:rsidRPr="004C7F75">
        <w:rPr>
          <w:rFonts w:asciiTheme="minorHAnsi" w:hAnsiTheme="minorHAnsi" w:cstheme="minorHAnsi"/>
          <w:b/>
          <w:bCs/>
          <w:sz w:val="20"/>
        </w:rPr>
        <w:t xml:space="preserve">  </w:t>
      </w:r>
      <w:r w:rsidRPr="001A376D">
        <w:rPr>
          <w:rFonts w:asciiTheme="minorHAnsi" w:hAnsiTheme="minorHAnsi" w:cstheme="minorHAnsi"/>
          <w:b/>
          <w:bCs/>
          <w:sz w:val="20"/>
        </w:rPr>
        <w:t>%</w:t>
      </w:r>
      <w:r w:rsidRPr="005F6EC0">
        <w:rPr>
          <w:rFonts w:asciiTheme="minorHAnsi" w:hAnsiTheme="minorHAnsi" w:cstheme="minorHAnsi"/>
          <w:sz w:val="20"/>
        </w:rPr>
        <w:t xml:space="preserve"> wartości całkowitej podanej w ofercie</w:t>
      </w:r>
      <w:r w:rsidR="00640290" w:rsidRPr="005F6EC0">
        <w:rPr>
          <w:rFonts w:asciiTheme="minorHAnsi" w:hAnsiTheme="minorHAnsi" w:cstheme="minorHAnsi"/>
          <w:sz w:val="20"/>
        </w:rPr>
        <w:t xml:space="preserve"> </w:t>
      </w:r>
      <w:r w:rsidR="00640290" w:rsidRPr="005F6EC0">
        <w:rPr>
          <w:rFonts w:asciiTheme="minorHAnsi" w:hAnsiTheme="minorHAnsi" w:cstheme="minorHAnsi"/>
          <w:sz w:val="20"/>
          <w:szCs w:val="20"/>
        </w:rPr>
        <w:t>a</w:t>
      </w:r>
      <w:r w:rsidR="00640290" w:rsidRPr="005F6EC0">
        <w:rPr>
          <w:rFonts w:asciiTheme="minorHAnsi" w:hAnsiTheme="minorHAnsi" w:cstheme="minorHAnsi"/>
          <w:sz w:val="20"/>
          <w:szCs w:val="20"/>
          <w:shd w:val="clear" w:color="auto" w:fill="FFFFFF"/>
        </w:rPr>
        <w:t>lbo maksymalnej wartości nominalnej zobowiązania zamawiającego wynikającego z umowy, jeżeli w ofercie podano cenę jednostkową lub ceny jednostkowe.</w:t>
      </w:r>
    </w:p>
    <w:p w14:paraId="465A735A" w14:textId="77777777" w:rsidR="0045187A" w:rsidRPr="005F6EC0" w:rsidRDefault="0045187A" w:rsidP="008F26F7">
      <w:pPr>
        <w:pStyle w:val="Akapitzlist"/>
        <w:numPr>
          <w:ilvl w:val="1"/>
          <w:numId w:val="14"/>
        </w:numPr>
        <w:spacing w:after="0"/>
        <w:ind w:left="709" w:hanging="567"/>
        <w:jc w:val="both"/>
        <w:rPr>
          <w:rFonts w:asciiTheme="minorHAnsi" w:hAnsiTheme="minorHAnsi" w:cstheme="minorHAnsi"/>
          <w:sz w:val="20"/>
        </w:rPr>
      </w:pPr>
      <w:r w:rsidRPr="005F6EC0">
        <w:rPr>
          <w:rFonts w:asciiTheme="minorHAnsi" w:hAnsiTheme="minorHAnsi" w:cstheme="minorHAnsi"/>
          <w:sz w:val="20"/>
        </w:rPr>
        <w:t xml:space="preserve">Zabezpieczenie zostanie zwrócone w całości w ciągu 30 dni od dnia wykonania zamówienia i uznania go przez Zamawiającego za należycie wykonane, z zastrzeżeniem, iż </w:t>
      </w:r>
      <w:r w:rsidRPr="005F6EC0">
        <w:rPr>
          <w:rFonts w:asciiTheme="minorHAnsi" w:hAnsiTheme="minorHAnsi" w:cstheme="minorHAnsi"/>
          <w:sz w:val="20"/>
          <w:szCs w:val="20"/>
        </w:rPr>
        <w:t>30% wysokości zabezpieczenia zostanie zwrócone w ciągu 15 dni od upływu okresu rękojmi za wady lub gwarancji jakości</w:t>
      </w:r>
      <w:r w:rsidRPr="005F6EC0">
        <w:rPr>
          <w:rFonts w:asciiTheme="minorHAnsi" w:hAnsiTheme="minorHAnsi" w:cstheme="minorHAnsi"/>
          <w:sz w:val="20"/>
        </w:rPr>
        <w:t xml:space="preserve">. </w:t>
      </w:r>
    </w:p>
    <w:p w14:paraId="17082FAB" w14:textId="77777777" w:rsidR="0045187A" w:rsidRPr="005F6EC0" w:rsidRDefault="0045187A" w:rsidP="008F26F7">
      <w:pPr>
        <w:pStyle w:val="Akapitzlist"/>
        <w:numPr>
          <w:ilvl w:val="1"/>
          <w:numId w:val="14"/>
        </w:numPr>
        <w:spacing w:after="0"/>
        <w:ind w:left="709" w:hanging="567"/>
        <w:jc w:val="both"/>
        <w:rPr>
          <w:rFonts w:asciiTheme="minorHAnsi" w:hAnsiTheme="minorHAnsi" w:cstheme="minorHAnsi"/>
          <w:sz w:val="20"/>
        </w:rPr>
      </w:pPr>
      <w:r w:rsidRPr="005F6EC0">
        <w:rPr>
          <w:rFonts w:asciiTheme="minorHAnsi" w:hAnsiTheme="minorHAnsi" w:cstheme="minorHAnsi"/>
          <w:sz w:val="20"/>
        </w:rPr>
        <w:t>Zabezpieczenie może być wnoszone:</w:t>
      </w:r>
    </w:p>
    <w:p w14:paraId="30198325" w14:textId="77777777" w:rsidR="0045187A" w:rsidRPr="005F6EC0" w:rsidRDefault="0045187A" w:rsidP="008F26F7">
      <w:pPr>
        <w:pStyle w:val="Akapitzlist"/>
        <w:numPr>
          <w:ilvl w:val="2"/>
          <w:numId w:val="14"/>
        </w:numPr>
        <w:spacing w:after="0"/>
        <w:ind w:left="993" w:hanging="709"/>
        <w:jc w:val="both"/>
        <w:rPr>
          <w:rFonts w:asciiTheme="minorHAnsi" w:hAnsiTheme="minorHAnsi" w:cstheme="minorHAnsi"/>
          <w:sz w:val="20"/>
        </w:rPr>
      </w:pPr>
      <w:r w:rsidRPr="005F6EC0">
        <w:rPr>
          <w:rFonts w:asciiTheme="minorHAnsi" w:hAnsiTheme="minorHAnsi" w:cstheme="minorHAnsi"/>
          <w:sz w:val="20"/>
        </w:rPr>
        <w:lastRenderedPageBreak/>
        <w:t>przelewem – wpłacane na rachunek Zamawiającego  w taki sposób, aby przed podpisaniem umowy znajdowało się na ww. rachunku;</w:t>
      </w:r>
    </w:p>
    <w:p w14:paraId="5DC8FBFB" w14:textId="54A47964" w:rsidR="0045187A" w:rsidRPr="005F6EC0" w:rsidRDefault="0045187A" w:rsidP="008F26F7">
      <w:pPr>
        <w:pStyle w:val="Akapitzlist"/>
        <w:numPr>
          <w:ilvl w:val="2"/>
          <w:numId w:val="14"/>
        </w:numPr>
        <w:spacing w:after="0"/>
        <w:ind w:left="993" w:hanging="709"/>
        <w:jc w:val="both"/>
        <w:rPr>
          <w:rFonts w:asciiTheme="minorHAnsi" w:hAnsiTheme="minorHAnsi" w:cstheme="minorHAnsi"/>
          <w:sz w:val="20"/>
        </w:rPr>
      </w:pPr>
      <w:r w:rsidRPr="005F6EC0">
        <w:rPr>
          <w:rFonts w:asciiTheme="minorHAnsi" w:hAnsiTheme="minorHAnsi" w:cstheme="minorHAnsi"/>
          <w:sz w:val="20"/>
        </w:rPr>
        <w:t xml:space="preserve">w poręczeniach bankowych, poręczeniach pieniężnych spółdzielczej kasy oszczędnościowo-kredytowej, gwarancjach bankowych, gwarancjach ubezpieczeniowych lub poręczeniach udzielanych przez podmioty, o których mowa w art. 6b ust. 5 pkt 2 ustawy </w:t>
      </w:r>
      <w:r w:rsidR="00640290" w:rsidRPr="005F6EC0">
        <w:rPr>
          <w:rFonts w:asciiTheme="minorHAnsi" w:hAnsiTheme="minorHAnsi" w:cstheme="minorHAnsi"/>
          <w:sz w:val="20"/>
          <w:szCs w:val="20"/>
          <w:shd w:val="clear" w:color="auto" w:fill="FFFFFF"/>
        </w:rPr>
        <w:t xml:space="preserve">z dnia 9 listopada 2000 r. </w:t>
      </w:r>
      <w:r w:rsidRPr="005F6EC0">
        <w:rPr>
          <w:rFonts w:asciiTheme="minorHAnsi" w:hAnsiTheme="minorHAnsi" w:cstheme="minorHAnsi"/>
          <w:sz w:val="20"/>
        </w:rPr>
        <w:t>o utworzeniu Polskiej Agencji Rozwoju Przedsiębiorczości – deponowane w oryginale u Zamawiającego za potwierdzeniem przyjęcia przed podpisaniem umowy.</w:t>
      </w:r>
    </w:p>
    <w:p w14:paraId="0277A859" w14:textId="77777777" w:rsidR="0045187A" w:rsidRPr="005F6EC0" w:rsidRDefault="0045187A" w:rsidP="008F26F7">
      <w:pPr>
        <w:pStyle w:val="Akapitzlist"/>
        <w:numPr>
          <w:ilvl w:val="1"/>
          <w:numId w:val="14"/>
        </w:numPr>
        <w:spacing w:after="0"/>
        <w:ind w:left="709" w:hanging="567"/>
        <w:jc w:val="both"/>
        <w:rPr>
          <w:rFonts w:asciiTheme="minorHAnsi" w:hAnsiTheme="minorHAnsi" w:cstheme="minorHAnsi"/>
          <w:sz w:val="20"/>
        </w:rPr>
      </w:pPr>
      <w:r w:rsidRPr="005F6EC0">
        <w:rPr>
          <w:rFonts w:asciiTheme="minorHAnsi" w:hAnsiTheme="minorHAnsi" w:cstheme="minorHAnsi"/>
          <w:sz w:val="20"/>
        </w:rPr>
        <w:t>Dopuszczalne jest złożenie zabezpieczenia w więcej niż jednej formie.</w:t>
      </w:r>
    </w:p>
    <w:p w14:paraId="2AB9B073" w14:textId="77777777" w:rsidR="00640290" w:rsidRPr="005F6EC0" w:rsidRDefault="0045187A" w:rsidP="008F26F7">
      <w:pPr>
        <w:pStyle w:val="Akapitzlist"/>
        <w:numPr>
          <w:ilvl w:val="1"/>
          <w:numId w:val="14"/>
        </w:numPr>
        <w:spacing w:after="0"/>
        <w:ind w:left="709" w:hanging="567"/>
        <w:jc w:val="both"/>
        <w:rPr>
          <w:rFonts w:asciiTheme="minorHAnsi" w:hAnsiTheme="minorHAnsi" w:cstheme="minorHAnsi"/>
          <w:sz w:val="20"/>
        </w:rPr>
      </w:pPr>
      <w:r w:rsidRPr="005F6EC0">
        <w:rPr>
          <w:rFonts w:asciiTheme="minorHAnsi" w:hAnsiTheme="minorHAnsi" w:cstheme="minorHAnsi"/>
          <w:sz w:val="20"/>
        </w:rPr>
        <w:t>Weksel, zastaw na papierach wartościowych, zastaw rejestrowy, potrącenia z należności za częściowo wykonane zamówienie – nie są akceptowane jako formy wniesienia zabezpieczenia.</w:t>
      </w:r>
    </w:p>
    <w:p w14:paraId="19902C63" w14:textId="346E7C13" w:rsidR="00640290" w:rsidRPr="005F6EC0" w:rsidRDefault="00640290" w:rsidP="008F26F7">
      <w:pPr>
        <w:pStyle w:val="Akapitzlist"/>
        <w:numPr>
          <w:ilvl w:val="1"/>
          <w:numId w:val="14"/>
        </w:numPr>
        <w:spacing w:after="0"/>
        <w:ind w:left="709" w:hanging="567"/>
        <w:jc w:val="both"/>
        <w:rPr>
          <w:rFonts w:asciiTheme="minorHAnsi" w:hAnsiTheme="minorHAnsi" w:cstheme="minorHAnsi"/>
          <w:sz w:val="20"/>
        </w:rPr>
      </w:pPr>
      <w:r w:rsidRPr="005F6EC0">
        <w:rPr>
          <w:rFonts w:asciiTheme="minorHAnsi" w:eastAsia="Times New Roman"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49C40F6" w14:textId="7C30A1F2" w:rsidR="00640290" w:rsidRPr="005F6EC0" w:rsidRDefault="00640290" w:rsidP="008F26F7">
      <w:pPr>
        <w:pStyle w:val="Akapitzlist"/>
        <w:numPr>
          <w:ilvl w:val="1"/>
          <w:numId w:val="14"/>
        </w:numPr>
        <w:spacing w:after="0"/>
        <w:ind w:left="709" w:hanging="567"/>
        <w:jc w:val="both"/>
        <w:rPr>
          <w:rFonts w:asciiTheme="minorHAnsi" w:hAnsiTheme="minorHAnsi" w:cstheme="minorHAnsi"/>
          <w:sz w:val="20"/>
        </w:rPr>
      </w:pPr>
      <w:r w:rsidRPr="005F6EC0">
        <w:rPr>
          <w:rFonts w:asciiTheme="minorHAnsi" w:eastAsia="Times New Roman"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w:t>
      </w:r>
      <w:r w:rsidR="00601E56" w:rsidRPr="005F6EC0">
        <w:rPr>
          <w:rFonts w:asciiTheme="minorHAnsi" w:eastAsia="Times New Roman" w:hAnsiTheme="minorHAnsi" w:cstheme="minorHAnsi"/>
          <w:sz w:val="20"/>
          <w:szCs w:val="20"/>
          <w:lang w:eastAsia="pl-PL"/>
        </w:rPr>
        <w:t xml:space="preserve"> </w:t>
      </w:r>
      <w:r w:rsidRPr="005F6EC0">
        <w:rPr>
          <w:rFonts w:asciiTheme="minorHAnsi" w:eastAsia="Times New Roman" w:hAnsiTheme="minorHAnsi" w:cstheme="minorHAnsi"/>
          <w:sz w:val="20"/>
          <w:szCs w:val="20"/>
          <w:lang w:eastAsia="pl-PL"/>
        </w:rPr>
        <w:t>następuje nie później niż w ostatnim dniu ważności dotychczasowego zabezpieczenia.</w:t>
      </w:r>
    </w:p>
    <w:p w14:paraId="72592832" w14:textId="3952609C" w:rsidR="0045187A" w:rsidRPr="005F6EC0" w:rsidRDefault="0045187A" w:rsidP="008F26F7">
      <w:pPr>
        <w:pStyle w:val="Akapitzlist"/>
        <w:numPr>
          <w:ilvl w:val="1"/>
          <w:numId w:val="14"/>
        </w:numPr>
        <w:spacing w:after="0"/>
        <w:ind w:left="709" w:hanging="567"/>
        <w:jc w:val="both"/>
        <w:rPr>
          <w:rFonts w:asciiTheme="minorHAnsi" w:hAnsiTheme="minorHAnsi" w:cstheme="minorHAnsi"/>
          <w:sz w:val="20"/>
        </w:rPr>
      </w:pPr>
      <w:r w:rsidRPr="005F6EC0">
        <w:rPr>
          <w:rFonts w:asciiTheme="minorHAnsi" w:hAnsiTheme="minorHAnsi" w:cstheme="minorHAnsi"/>
          <w:sz w:val="20"/>
        </w:rPr>
        <w:t>Zabezpieczenie należytego wykonania umowy składane w formach gwarancji i poręczeń powinno spełniać następujące wymogi:</w:t>
      </w:r>
    </w:p>
    <w:p w14:paraId="6167F701" w14:textId="77777777" w:rsidR="0045187A" w:rsidRPr="005F6EC0" w:rsidRDefault="0045187A" w:rsidP="008F26F7">
      <w:pPr>
        <w:pStyle w:val="Akapitzlist"/>
        <w:numPr>
          <w:ilvl w:val="2"/>
          <w:numId w:val="14"/>
        </w:numPr>
        <w:spacing w:after="0"/>
        <w:ind w:left="993" w:hanging="567"/>
        <w:jc w:val="both"/>
        <w:rPr>
          <w:rFonts w:asciiTheme="minorHAnsi" w:hAnsiTheme="minorHAnsi" w:cstheme="minorHAnsi"/>
          <w:sz w:val="20"/>
        </w:rPr>
      </w:pPr>
      <w:r w:rsidRPr="005F6EC0">
        <w:rPr>
          <w:rFonts w:asciiTheme="minorHAnsi" w:hAnsiTheme="minorHAnsi" w:cstheme="minorHAnsi"/>
          <w:sz w:val="20"/>
        </w:rPr>
        <w:t xml:space="preserve">zawierać w swej treści oświadczenie gwaranta (poręczyciela), w którym zobowiązuje się on nieodwołalnie </w:t>
      </w:r>
      <w:r w:rsidRPr="005F6EC0">
        <w:rPr>
          <w:rFonts w:asciiTheme="minorHAnsi" w:hAnsiTheme="minorHAnsi" w:cstheme="minorHAnsi"/>
          <w:sz w:val="20"/>
        </w:rPr>
        <w:br/>
        <w:t>do bezwarunkowej wypłaty kwoty zabezpieczenia należytego wykonania umowy na pierwsze żądanie Zamawiającego zawierające oświadczenie, iż zabezpieczenie to jest mu należne z tytułu wykonaniu lub nienależytego wykonania umowy;</w:t>
      </w:r>
    </w:p>
    <w:p w14:paraId="6C7BD07B" w14:textId="77777777" w:rsidR="0045187A" w:rsidRPr="005F6EC0" w:rsidRDefault="0045187A" w:rsidP="008F26F7">
      <w:pPr>
        <w:pStyle w:val="Akapitzlist"/>
        <w:numPr>
          <w:ilvl w:val="2"/>
          <w:numId w:val="14"/>
        </w:numPr>
        <w:spacing w:after="0"/>
        <w:ind w:left="993" w:hanging="567"/>
        <w:jc w:val="both"/>
        <w:rPr>
          <w:rFonts w:asciiTheme="minorHAnsi" w:hAnsiTheme="minorHAnsi" w:cstheme="minorHAnsi"/>
          <w:sz w:val="20"/>
        </w:rPr>
      </w:pPr>
      <w:r w:rsidRPr="005F6EC0">
        <w:rPr>
          <w:rFonts w:asciiTheme="minorHAnsi" w:hAnsiTheme="minorHAnsi" w:cstheme="minorHAnsi"/>
          <w:sz w:val="20"/>
        </w:rPr>
        <w:t>okres ważności zabezpieczenia należytego wykonania umowy nie może być krótszy niż okres realizacji umowy, powiększony o 30 dni;</w:t>
      </w:r>
    </w:p>
    <w:p w14:paraId="64F9E6D5" w14:textId="77777777" w:rsidR="0045187A" w:rsidRPr="005F6EC0" w:rsidRDefault="0045187A" w:rsidP="008F26F7">
      <w:pPr>
        <w:pStyle w:val="Akapitzlist"/>
        <w:numPr>
          <w:ilvl w:val="2"/>
          <w:numId w:val="14"/>
        </w:numPr>
        <w:spacing w:after="0"/>
        <w:ind w:left="993" w:hanging="567"/>
        <w:jc w:val="both"/>
        <w:rPr>
          <w:rFonts w:asciiTheme="minorHAnsi" w:hAnsiTheme="minorHAnsi" w:cstheme="minorHAnsi"/>
          <w:sz w:val="20"/>
        </w:rPr>
      </w:pPr>
      <w:r w:rsidRPr="005F6EC0">
        <w:rPr>
          <w:rFonts w:asciiTheme="minorHAnsi" w:hAnsiTheme="minorHAnsi" w:cstheme="minorHAnsi"/>
          <w:sz w:val="20"/>
        </w:rPr>
        <w:t>jeżeli w zabezpieczeniu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621965CC" w14:textId="77777777" w:rsidR="0045187A" w:rsidRPr="00BE42CF" w:rsidRDefault="0045187A" w:rsidP="008F26F7">
      <w:pPr>
        <w:pStyle w:val="Akapitzlist"/>
        <w:numPr>
          <w:ilvl w:val="2"/>
          <w:numId w:val="14"/>
        </w:numPr>
        <w:spacing w:after="0"/>
        <w:ind w:left="993" w:hanging="567"/>
        <w:jc w:val="both"/>
        <w:rPr>
          <w:rFonts w:asciiTheme="minorHAnsi" w:hAnsiTheme="minorHAnsi" w:cstheme="minorHAnsi"/>
          <w:sz w:val="20"/>
        </w:rPr>
      </w:pPr>
      <w:r w:rsidRPr="00BE42CF">
        <w:rPr>
          <w:rFonts w:asciiTheme="minorHAnsi" w:hAnsiTheme="minorHAnsi" w:cstheme="minorHAnsi"/>
          <w:sz w:val="20"/>
        </w:rPr>
        <w:t>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6DFD9DCB" w14:textId="32BB8513" w:rsidR="0045187A" w:rsidRPr="00CE4D37" w:rsidRDefault="006C693C" w:rsidP="008F26F7">
      <w:pPr>
        <w:pStyle w:val="Akapitzlist"/>
        <w:numPr>
          <w:ilvl w:val="1"/>
          <w:numId w:val="14"/>
        </w:numPr>
        <w:spacing w:after="0"/>
        <w:ind w:left="709" w:hanging="567"/>
        <w:jc w:val="both"/>
        <w:rPr>
          <w:rFonts w:asciiTheme="minorHAnsi" w:hAnsiTheme="minorHAnsi" w:cstheme="minorHAnsi"/>
          <w:sz w:val="18"/>
          <w:szCs w:val="18"/>
        </w:rPr>
      </w:pPr>
      <w:r w:rsidRPr="00CE4D37">
        <w:rPr>
          <w:rFonts w:asciiTheme="minorHAnsi" w:hAnsiTheme="minorHAnsi" w:cstheme="minorHAnsi"/>
          <w:sz w:val="20"/>
          <w:szCs w:val="20"/>
          <w:shd w:val="clear" w:color="auto" w:fill="FFFFFF"/>
        </w:rPr>
        <w:t xml:space="preserve">Zamawiający </w:t>
      </w:r>
      <w:r w:rsidR="00CE4D37" w:rsidRPr="004C7F75">
        <w:rPr>
          <w:rFonts w:asciiTheme="minorHAnsi" w:hAnsiTheme="minorHAnsi" w:cstheme="minorHAnsi"/>
          <w:sz w:val="20"/>
          <w:szCs w:val="20"/>
          <w:shd w:val="clear" w:color="auto" w:fill="FFFFFF"/>
        </w:rPr>
        <w:t xml:space="preserve">nie przewiduje </w:t>
      </w:r>
      <w:r w:rsidRPr="00CE4D37">
        <w:rPr>
          <w:rFonts w:asciiTheme="minorHAnsi" w:hAnsiTheme="minorHAnsi" w:cstheme="minorHAnsi"/>
          <w:sz w:val="20"/>
          <w:szCs w:val="20"/>
          <w:shd w:val="clear" w:color="auto" w:fill="FFFFFF"/>
        </w:rPr>
        <w:t>częściowego zwrotu zabezpieczenia po wykonaniu części zamówieni</w:t>
      </w:r>
      <w:r w:rsidR="00CE4D37" w:rsidRPr="004C7F75">
        <w:rPr>
          <w:rFonts w:asciiTheme="minorHAnsi" w:hAnsiTheme="minorHAnsi" w:cstheme="minorHAnsi"/>
          <w:sz w:val="20"/>
          <w:szCs w:val="20"/>
          <w:shd w:val="clear" w:color="auto" w:fill="FFFFFF"/>
        </w:rPr>
        <w:t>a.</w:t>
      </w:r>
    </w:p>
    <w:p w14:paraId="5BB0DBFE" w14:textId="47141C5C" w:rsidR="00EE52B5" w:rsidRPr="007347E1" w:rsidRDefault="00EE52B5" w:rsidP="002B4F3C">
      <w:pPr>
        <w:pStyle w:val="Akapitzlist"/>
        <w:spacing w:after="0"/>
        <w:ind w:left="792"/>
        <w:jc w:val="both"/>
        <w:rPr>
          <w:rFonts w:asciiTheme="minorHAnsi" w:hAnsiTheme="minorHAnsi" w:cstheme="minorHAnsi"/>
          <w:color w:val="FF0000"/>
          <w:sz w:val="20"/>
          <w:szCs w:val="20"/>
        </w:rPr>
      </w:pPr>
    </w:p>
    <w:p w14:paraId="76013144" w14:textId="77777777" w:rsidR="003077AE" w:rsidRPr="00946A5E" w:rsidRDefault="003077AE" w:rsidP="001D24FD">
      <w:pPr>
        <w:pStyle w:val="Akapitzlist"/>
        <w:numPr>
          <w:ilvl w:val="0"/>
          <w:numId w:val="15"/>
        </w:numPr>
        <w:shd w:val="clear" w:color="auto" w:fill="FFFFFF"/>
        <w:spacing w:after="0"/>
        <w:ind w:left="284" w:hanging="426"/>
        <w:rPr>
          <w:rFonts w:asciiTheme="minorHAnsi" w:eastAsia="Times New Roman" w:hAnsiTheme="minorHAnsi" w:cstheme="minorHAnsi"/>
          <w:b/>
          <w:bCs/>
          <w:sz w:val="20"/>
          <w:szCs w:val="20"/>
          <w:lang w:eastAsia="pl-PL"/>
        </w:rPr>
      </w:pPr>
      <w:r w:rsidRPr="00946A5E">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946A5E" w:rsidRDefault="003077AE" w:rsidP="008F26F7">
      <w:pPr>
        <w:pStyle w:val="Akapitzlist"/>
        <w:numPr>
          <w:ilvl w:val="1"/>
          <w:numId w:val="15"/>
        </w:numPr>
        <w:spacing w:after="0"/>
        <w:ind w:left="709" w:hanging="567"/>
        <w:jc w:val="both"/>
        <w:rPr>
          <w:rFonts w:asciiTheme="minorHAnsi" w:hAnsiTheme="minorHAnsi" w:cstheme="minorHAnsi"/>
          <w:sz w:val="20"/>
          <w:szCs w:val="20"/>
        </w:rPr>
      </w:pPr>
      <w:r w:rsidRPr="00946A5E">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946A5E" w:rsidRDefault="003077AE" w:rsidP="008F26F7">
      <w:pPr>
        <w:pStyle w:val="Akapitzlist"/>
        <w:numPr>
          <w:ilvl w:val="1"/>
          <w:numId w:val="15"/>
        </w:numPr>
        <w:spacing w:after="0"/>
        <w:ind w:left="709" w:hanging="567"/>
        <w:jc w:val="both"/>
        <w:rPr>
          <w:rFonts w:asciiTheme="minorHAnsi" w:hAnsiTheme="minorHAnsi" w:cstheme="minorHAnsi"/>
          <w:sz w:val="20"/>
          <w:szCs w:val="20"/>
        </w:rPr>
      </w:pPr>
      <w:r w:rsidRPr="00946A5E">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7347E1" w:rsidRDefault="003077AE" w:rsidP="002B4F3C">
      <w:pPr>
        <w:pStyle w:val="Akapitzlist"/>
        <w:spacing w:after="0"/>
        <w:ind w:left="792"/>
        <w:jc w:val="both"/>
        <w:rPr>
          <w:rFonts w:asciiTheme="minorHAnsi" w:hAnsiTheme="minorHAnsi" w:cstheme="minorHAnsi"/>
          <w:color w:val="FF0000"/>
          <w:sz w:val="20"/>
          <w:szCs w:val="20"/>
        </w:rPr>
      </w:pPr>
    </w:p>
    <w:p w14:paraId="2C772CF5" w14:textId="77777777" w:rsidR="007A2699" w:rsidRPr="005F6EC0" w:rsidRDefault="007A2699" w:rsidP="001D24FD">
      <w:pPr>
        <w:pStyle w:val="Akapitzlist"/>
        <w:numPr>
          <w:ilvl w:val="0"/>
          <w:numId w:val="16"/>
        </w:numPr>
        <w:spacing w:after="0"/>
        <w:ind w:left="284" w:hanging="426"/>
        <w:jc w:val="both"/>
        <w:rPr>
          <w:rFonts w:asciiTheme="minorHAnsi" w:hAnsiTheme="minorHAnsi" w:cstheme="minorHAnsi"/>
          <w:b/>
          <w:sz w:val="20"/>
          <w:szCs w:val="20"/>
        </w:rPr>
      </w:pPr>
      <w:r w:rsidRPr="005F6EC0">
        <w:rPr>
          <w:rFonts w:asciiTheme="minorHAnsi" w:hAnsiTheme="minorHAnsi" w:cstheme="minorHAnsi"/>
          <w:b/>
          <w:sz w:val="20"/>
          <w:szCs w:val="20"/>
        </w:rPr>
        <w:t>POZOSTAŁE ZASTRZEŻENIA:</w:t>
      </w:r>
    </w:p>
    <w:p w14:paraId="72D492BC" w14:textId="44EFB7E7" w:rsidR="00CC36CE" w:rsidRPr="00DB79BA" w:rsidRDefault="00CC36CE" w:rsidP="008F26F7">
      <w:pPr>
        <w:pStyle w:val="Akapitzlist"/>
        <w:numPr>
          <w:ilvl w:val="1"/>
          <w:numId w:val="16"/>
        </w:numPr>
        <w:spacing w:after="0"/>
        <w:ind w:left="709" w:hanging="567"/>
        <w:jc w:val="both"/>
        <w:rPr>
          <w:rFonts w:asciiTheme="minorHAnsi" w:hAnsiTheme="minorHAnsi" w:cstheme="minorHAnsi"/>
          <w:b/>
          <w:sz w:val="20"/>
          <w:szCs w:val="20"/>
        </w:rPr>
      </w:pPr>
      <w:r w:rsidRPr="005F6EC0">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3B6EE5F2" w14:textId="62E1BB5E" w:rsidR="00DB79BA" w:rsidRPr="00DB79BA" w:rsidRDefault="00DB79BA" w:rsidP="008F26F7">
      <w:pPr>
        <w:pStyle w:val="Akapitzlist"/>
        <w:numPr>
          <w:ilvl w:val="1"/>
          <w:numId w:val="16"/>
        </w:numPr>
        <w:spacing w:after="0"/>
        <w:ind w:left="709" w:hanging="567"/>
        <w:jc w:val="both"/>
        <w:rPr>
          <w:rFonts w:asciiTheme="minorHAnsi" w:hAnsiTheme="minorHAnsi" w:cstheme="minorHAnsi"/>
          <w:b/>
          <w:bCs/>
          <w:sz w:val="18"/>
          <w:szCs w:val="18"/>
        </w:rPr>
      </w:pPr>
      <w:r w:rsidRPr="00DB79BA">
        <w:rPr>
          <w:rFonts w:asciiTheme="minorHAnsi" w:hAnsiTheme="minorHAnsi" w:cstheme="minorHAnsi"/>
          <w:b/>
          <w:bCs/>
          <w:color w:val="333333"/>
          <w:sz w:val="20"/>
          <w:szCs w:val="20"/>
          <w:shd w:val="clear" w:color="auto" w:fill="FFFFFF"/>
        </w:rPr>
        <w:t xml:space="preserve">Zamawiający </w:t>
      </w:r>
      <w:r>
        <w:rPr>
          <w:rFonts w:asciiTheme="minorHAnsi" w:hAnsiTheme="minorHAnsi" w:cstheme="minorHAnsi"/>
          <w:b/>
          <w:bCs/>
          <w:color w:val="333333"/>
          <w:sz w:val="20"/>
          <w:szCs w:val="20"/>
          <w:shd w:val="clear" w:color="auto" w:fill="FFFFFF"/>
        </w:rPr>
        <w:t xml:space="preserve">zastrzega możliwość </w:t>
      </w:r>
      <w:r w:rsidRPr="00DB79BA">
        <w:rPr>
          <w:rFonts w:asciiTheme="minorHAnsi" w:hAnsiTheme="minorHAnsi" w:cstheme="minorHAnsi"/>
          <w:b/>
          <w:bCs/>
          <w:color w:val="333333"/>
          <w:sz w:val="20"/>
          <w:szCs w:val="20"/>
          <w:shd w:val="clear" w:color="auto" w:fill="FFFFFF"/>
        </w:rPr>
        <w:t>unieważni</w:t>
      </w:r>
      <w:r>
        <w:rPr>
          <w:rFonts w:asciiTheme="minorHAnsi" w:hAnsiTheme="minorHAnsi" w:cstheme="minorHAnsi"/>
          <w:b/>
          <w:bCs/>
          <w:color w:val="333333"/>
          <w:sz w:val="20"/>
          <w:szCs w:val="20"/>
          <w:shd w:val="clear" w:color="auto" w:fill="FFFFFF"/>
        </w:rPr>
        <w:t>enia</w:t>
      </w:r>
      <w:r w:rsidRPr="00DB79BA">
        <w:rPr>
          <w:rFonts w:asciiTheme="minorHAnsi" w:hAnsiTheme="minorHAnsi" w:cstheme="minorHAnsi"/>
          <w:b/>
          <w:bCs/>
          <w:color w:val="333333"/>
          <w:sz w:val="20"/>
          <w:szCs w:val="20"/>
          <w:shd w:val="clear" w:color="auto" w:fill="FFFFFF"/>
        </w:rPr>
        <w:t xml:space="preserve"> postępowani</w:t>
      </w:r>
      <w:r>
        <w:rPr>
          <w:rFonts w:asciiTheme="minorHAnsi" w:hAnsiTheme="minorHAnsi" w:cstheme="minorHAnsi"/>
          <w:b/>
          <w:bCs/>
          <w:color w:val="333333"/>
          <w:sz w:val="20"/>
          <w:szCs w:val="20"/>
          <w:shd w:val="clear" w:color="auto" w:fill="FFFFFF"/>
        </w:rPr>
        <w:t>a</w:t>
      </w:r>
      <w:r w:rsidRPr="00DB79BA">
        <w:rPr>
          <w:rFonts w:asciiTheme="minorHAnsi" w:hAnsiTheme="minorHAnsi" w:cstheme="minorHAnsi"/>
          <w:b/>
          <w:bCs/>
          <w:color w:val="333333"/>
          <w:sz w:val="20"/>
          <w:szCs w:val="20"/>
          <w:shd w:val="clear" w:color="auto" w:fill="FFFFFF"/>
        </w:rPr>
        <w:t xml:space="preserve"> o udzielenie zamówienia, jeżeli środki publiczne, które </w:t>
      </w:r>
      <w:r>
        <w:rPr>
          <w:rFonts w:asciiTheme="minorHAnsi" w:hAnsiTheme="minorHAnsi" w:cstheme="minorHAnsi"/>
          <w:b/>
          <w:bCs/>
          <w:color w:val="333333"/>
          <w:sz w:val="20"/>
          <w:szCs w:val="20"/>
          <w:shd w:val="clear" w:color="auto" w:fill="FFFFFF"/>
        </w:rPr>
        <w:t>Z</w:t>
      </w:r>
      <w:r w:rsidRPr="00DB79BA">
        <w:rPr>
          <w:rFonts w:asciiTheme="minorHAnsi" w:hAnsiTheme="minorHAnsi" w:cstheme="minorHAnsi"/>
          <w:b/>
          <w:bCs/>
          <w:color w:val="333333"/>
          <w:sz w:val="20"/>
          <w:szCs w:val="20"/>
          <w:shd w:val="clear" w:color="auto" w:fill="FFFFFF"/>
        </w:rPr>
        <w:t>amawiający zamierzał przeznaczyć na sfinansowanie całości lub części zamówienia, nie zostały mu przyznane.</w:t>
      </w:r>
    </w:p>
    <w:p w14:paraId="7304729E" w14:textId="3CED1BF7" w:rsidR="007A2699" w:rsidRPr="005F6EC0" w:rsidRDefault="007A2699" w:rsidP="008F26F7">
      <w:pPr>
        <w:pStyle w:val="Akapitzlist"/>
        <w:numPr>
          <w:ilvl w:val="1"/>
          <w:numId w:val="16"/>
        </w:numPr>
        <w:spacing w:after="0"/>
        <w:ind w:left="709" w:hanging="567"/>
        <w:jc w:val="both"/>
        <w:rPr>
          <w:rFonts w:asciiTheme="minorHAnsi" w:hAnsiTheme="minorHAnsi" w:cstheme="minorHAnsi"/>
          <w:b/>
          <w:sz w:val="20"/>
          <w:szCs w:val="20"/>
        </w:rPr>
      </w:pPr>
      <w:r w:rsidRPr="005F6EC0">
        <w:rPr>
          <w:rFonts w:asciiTheme="minorHAnsi" w:hAnsiTheme="minorHAnsi" w:cstheme="minorHAnsi"/>
          <w:sz w:val="20"/>
          <w:szCs w:val="20"/>
        </w:rPr>
        <w:t>Zamawiający nie przewiduje zawarcia umowy ramowej</w:t>
      </w:r>
      <w:r w:rsidR="00DE59D0" w:rsidRPr="005F6EC0">
        <w:rPr>
          <w:rFonts w:asciiTheme="minorHAnsi" w:hAnsiTheme="minorHAnsi" w:cstheme="minorHAnsi"/>
          <w:sz w:val="20"/>
          <w:szCs w:val="20"/>
        </w:rPr>
        <w:t xml:space="preserve">, zatem nie wskazuje </w:t>
      </w:r>
      <w:r w:rsidR="00DE59D0" w:rsidRPr="005F6EC0">
        <w:rPr>
          <w:rFonts w:asciiTheme="minorHAnsi" w:hAnsiTheme="minorHAnsi" w:cstheme="minorHAnsi"/>
          <w:sz w:val="20"/>
          <w:szCs w:val="20"/>
          <w:shd w:val="clear" w:color="auto" w:fill="FFFFFF"/>
        </w:rPr>
        <w:t>maksymalnej liczby Wykonawców, z którymi ją zawrze.</w:t>
      </w:r>
    </w:p>
    <w:p w14:paraId="0CADF968" w14:textId="7EE99D55" w:rsidR="007A2699" w:rsidRPr="005F6EC0" w:rsidRDefault="007A2699" w:rsidP="008F26F7">
      <w:pPr>
        <w:pStyle w:val="Akapitzlist"/>
        <w:numPr>
          <w:ilvl w:val="1"/>
          <w:numId w:val="16"/>
        </w:numPr>
        <w:spacing w:after="0"/>
        <w:ind w:left="709" w:hanging="567"/>
        <w:jc w:val="both"/>
        <w:rPr>
          <w:rFonts w:asciiTheme="minorHAnsi" w:hAnsiTheme="minorHAnsi" w:cstheme="minorHAnsi"/>
          <w:b/>
          <w:sz w:val="20"/>
          <w:szCs w:val="20"/>
        </w:rPr>
      </w:pPr>
      <w:r w:rsidRPr="005F6EC0">
        <w:rPr>
          <w:rFonts w:asciiTheme="minorHAnsi" w:hAnsiTheme="minorHAnsi" w:cstheme="minorHAnsi"/>
          <w:sz w:val="20"/>
          <w:szCs w:val="20"/>
        </w:rPr>
        <w:t>Zamawiający nie przewiduje udzieleni</w:t>
      </w:r>
      <w:r w:rsidR="00ED67A3" w:rsidRPr="005F6EC0">
        <w:rPr>
          <w:rFonts w:asciiTheme="minorHAnsi" w:hAnsiTheme="minorHAnsi" w:cstheme="minorHAnsi"/>
          <w:sz w:val="20"/>
          <w:szCs w:val="20"/>
        </w:rPr>
        <w:t>a</w:t>
      </w:r>
      <w:r w:rsidRPr="005F6EC0">
        <w:rPr>
          <w:rFonts w:asciiTheme="minorHAnsi" w:hAnsiTheme="minorHAnsi" w:cstheme="minorHAnsi"/>
          <w:sz w:val="20"/>
          <w:szCs w:val="20"/>
        </w:rPr>
        <w:t xml:space="preserve"> zamówień, o których mowa w art. </w:t>
      </w:r>
      <w:r w:rsidR="00ED67A3" w:rsidRPr="005F6EC0">
        <w:rPr>
          <w:rFonts w:asciiTheme="minorHAnsi" w:hAnsiTheme="minorHAnsi" w:cstheme="minorHAnsi"/>
          <w:sz w:val="20"/>
          <w:szCs w:val="20"/>
          <w:shd w:val="clear" w:color="auto" w:fill="FFFFFF"/>
        </w:rPr>
        <w:t>214 ust. 1 pkt 7 i 8</w:t>
      </w:r>
      <w:r w:rsidRPr="005F6EC0">
        <w:rPr>
          <w:rFonts w:asciiTheme="minorHAnsi" w:hAnsiTheme="minorHAnsi" w:cstheme="minorHAnsi"/>
          <w:sz w:val="20"/>
          <w:szCs w:val="20"/>
        </w:rPr>
        <w:t xml:space="preserve"> PZP.</w:t>
      </w:r>
    </w:p>
    <w:p w14:paraId="0945D4BD" w14:textId="50CCCC2C" w:rsidR="007A2699" w:rsidRPr="005F6EC0" w:rsidRDefault="007A2699" w:rsidP="008F26F7">
      <w:pPr>
        <w:pStyle w:val="Akapitzlist"/>
        <w:numPr>
          <w:ilvl w:val="1"/>
          <w:numId w:val="16"/>
        </w:numPr>
        <w:spacing w:after="0"/>
        <w:ind w:left="709" w:hanging="567"/>
        <w:jc w:val="both"/>
        <w:rPr>
          <w:rFonts w:asciiTheme="minorHAnsi" w:hAnsiTheme="minorHAnsi" w:cstheme="minorHAnsi"/>
          <w:b/>
          <w:sz w:val="20"/>
          <w:szCs w:val="20"/>
        </w:rPr>
      </w:pPr>
      <w:r w:rsidRPr="005F6EC0">
        <w:rPr>
          <w:rFonts w:asciiTheme="minorHAnsi" w:hAnsiTheme="minorHAnsi" w:cstheme="minorHAnsi"/>
          <w:sz w:val="20"/>
          <w:szCs w:val="20"/>
        </w:rPr>
        <w:t>Zamawiający nie wymaga oraz nie dopuszcza składania ofert wariantowych.</w:t>
      </w:r>
    </w:p>
    <w:p w14:paraId="5BC19A7C" w14:textId="7A5CD375" w:rsidR="00D752C0" w:rsidRPr="005F6EC0" w:rsidRDefault="00D752C0" w:rsidP="008F26F7">
      <w:pPr>
        <w:pStyle w:val="Akapitzlist"/>
        <w:numPr>
          <w:ilvl w:val="1"/>
          <w:numId w:val="16"/>
        </w:numPr>
        <w:spacing w:after="0"/>
        <w:ind w:left="709" w:hanging="567"/>
        <w:jc w:val="both"/>
        <w:rPr>
          <w:rFonts w:asciiTheme="minorHAnsi" w:hAnsiTheme="minorHAnsi" w:cstheme="minorHAnsi"/>
          <w:b/>
          <w:sz w:val="20"/>
          <w:szCs w:val="20"/>
        </w:rPr>
      </w:pPr>
      <w:r w:rsidRPr="005F6EC0">
        <w:rPr>
          <w:rFonts w:asciiTheme="minorHAnsi" w:hAnsiTheme="minorHAnsi" w:cstheme="minorHAnsi"/>
          <w:sz w:val="20"/>
          <w:szCs w:val="20"/>
          <w:shd w:val="clear" w:color="auto" w:fill="FFFFFF"/>
        </w:rPr>
        <w:lastRenderedPageBreak/>
        <w:t xml:space="preserve">Zamawiający nie przewiduje i nie zastrzega możliwości ubiegania się o udzielenie zamówienia wyłącznie przez </w:t>
      </w:r>
      <w:r w:rsidR="000D730C" w:rsidRPr="005F6EC0">
        <w:rPr>
          <w:rFonts w:asciiTheme="minorHAnsi" w:hAnsiTheme="minorHAnsi" w:cstheme="minorHAnsi"/>
          <w:sz w:val="20"/>
          <w:szCs w:val="20"/>
          <w:shd w:val="clear" w:color="auto" w:fill="FFFFFF"/>
        </w:rPr>
        <w:t>W</w:t>
      </w:r>
      <w:r w:rsidRPr="005F6EC0">
        <w:rPr>
          <w:rFonts w:asciiTheme="minorHAnsi" w:hAnsiTheme="minorHAnsi" w:cstheme="minorHAnsi"/>
          <w:sz w:val="20"/>
          <w:szCs w:val="20"/>
          <w:shd w:val="clear" w:color="auto" w:fill="FFFFFF"/>
        </w:rPr>
        <w:t>ykonawców, o których mowa w art. 94</w:t>
      </w:r>
      <w:r w:rsidR="00C4182E" w:rsidRPr="005F6EC0">
        <w:rPr>
          <w:rFonts w:asciiTheme="minorHAnsi" w:hAnsiTheme="minorHAnsi" w:cstheme="minorHAnsi"/>
          <w:sz w:val="20"/>
          <w:szCs w:val="20"/>
          <w:shd w:val="clear" w:color="auto" w:fill="FFFFFF"/>
        </w:rPr>
        <w:t xml:space="preserve"> PZP.</w:t>
      </w:r>
    </w:p>
    <w:p w14:paraId="12CFBFE5" w14:textId="120A3384" w:rsidR="007A2699" w:rsidRPr="005F6EC0" w:rsidRDefault="007A2699" w:rsidP="008F26F7">
      <w:pPr>
        <w:pStyle w:val="Akapitzlist"/>
        <w:numPr>
          <w:ilvl w:val="1"/>
          <w:numId w:val="16"/>
        </w:numPr>
        <w:spacing w:after="0"/>
        <w:ind w:left="709" w:hanging="567"/>
        <w:jc w:val="both"/>
        <w:rPr>
          <w:rFonts w:asciiTheme="minorHAnsi" w:hAnsiTheme="minorHAnsi" w:cstheme="minorHAnsi"/>
          <w:b/>
          <w:sz w:val="20"/>
          <w:szCs w:val="20"/>
        </w:rPr>
      </w:pPr>
      <w:r w:rsidRPr="005F6EC0">
        <w:rPr>
          <w:rFonts w:asciiTheme="minorHAnsi" w:hAnsiTheme="minorHAnsi" w:cstheme="minorHAnsi"/>
          <w:sz w:val="20"/>
          <w:szCs w:val="20"/>
        </w:rPr>
        <w:t>Zamawiający nie przewiduje zastosowanie aukcji elektronicznej</w:t>
      </w:r>
      <w:r w:rsidR="001E25A4" w:rsidRPr="005F6EC0">
        <w:rPr>
          <w:rFonts w:asciiTheme="minorHAnsi" w:hAnsiTheme="minorHAnsi" w:cstheme="minorHAnsi"/>
          <w:sz w:val="20"/>
          <w:szCs w:val="20"/>
        </w:rPr>
        <w:t xml:space="preserve">, zatem nie wskazuje </w:t>
      </w:r>
      <w:r w:rsidR="001E25A4" w:rsidRPr="005F6EC0">
        <w:rPr>
          <w:rFonts w:asciiTheme="minorHAnsi" w:hAnsiTheme="minorHAnsi" w:cstheme="minorHAnsi"/>
          <w:sz w:val="20"/>
          <w:szCs w:val="20"/>
          <w:shd w:val="clear" w:color="auto" w:fill="FFFFFF"/>
        </w:rPr>
        <w:t>informacji, o których mowa w art. 230 PZP.</w:t>
      </w:r>
    </w:p>
    <w:p w14:paraId="47017FB8" w14:textId="77777777" w:rsidR="007A2699" w:rsidRPr="005F6EC0" w:rsidRDefault="007A2699" w:rsidP="008F26F7">
      <w:pPr>
        <w:pStyle w:val="Akapitzlist"/>
        <w:numPr>
          <w:ilvl w:val="1"/>
          <w:numId w:val="16"/>
        </w:numPr>
        <w:spacing w:after="0"/>
        <w:ind w:left="709" w:hanging="567"/>
        <w:jc w:val="both"/>
        <w:rPr>
          <w:rFonts w:asciiTheme="minorHAnsi" w:hAnsiTheme="minorHAnsi" w:cstheme="minorHAnsi"/>
          <w:b/>
          <w:sz w:val="20"/>
          <w:szCs w:val="20"/>
        </w:rPr>
      </w:pPr>
      <w:r w:rsidRPr="005F6EC0">
        <w:rPr>
          <w:rFonts w:asciiTheme="minorHAnsi" w:hAnsiTheme="minorHAnsi" w:cstheme="minorHAnsi"/>
          <w:sz w:val="20"/>
          <w:szCs w:val="20"/>
        </w:rPr>
        <w:t xml:space="preserve">Zamawiający nie przewiduje zwrotu kosztów udziału w postępowaniu. </w:t>
      </w:r>
    </w:p>
    <w:p w14:paraId="1F8D9348" w14:textId="5F3128CE" w:rsidR="007A2699" w:rsidRPr="005F6EC0" w:rsidRDefault="007A2699" w:rsidP="008F26F7">
      <w:pPr>
        <w:pStyle w:val="Akapitzlist"/>
        <w:numPr>
          <w:ilvl w:val="1"/>
          <w:numId w:val="16"/>
        </w:numPr>
        <w:spacing w:after="0"/>
        <w:ind w:left="709" w:hanging="567"/>
        <w:jc w:val="both"/>
        <w:rPr>
          <w:rFonts w:asciiTheme="minorHAnsi" w:hAnsiTheme="minorHAnsi" w:cstheme="minorHAnsi"/>
          <w:b/>
          <w:sz w:val="20"/>
          <w:szCs w:val="20"/>
        </w:rPr>
      </w:pPr>
      <w:r w:rsidRPr="005F6EC0">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5F6EC0">
        <w:rPr>
          <w:rFonts w:asciiTheme="minorHAnsi" w:hAnsiTheme="minorHAnsi" w:cstheme="minorHAnsi"/>
          <w:sz w:val="20"/>
          <w:szCs w:val="20"/>
        </w:rPr>
        <w:t xml:space="preserve"> </w:t>
      </w:r>
      <w:r w:rsidR="00235F31" w:rsidRPr="005F6EC0">
        <w:rPr>
          <w:rFonts w:asciiTheme="minorHAnsi" w:hAnsiTheme="minorHAnsi" w:cstheme="minorHAnsi"/>
          <w:sz w:val="20"/>
          <w:szCs w:val="20"/>
          <w:shd w:val="clear" w:color="auto" w:fill="FFFFFF"/>
        </w:rPr>
        <w:t>w sytuacji określonej w art. 93 PZP</w:t>
      </w:r>
      <w:r w:rsidRPr="005F6EC0">
        <w:rPr>
          <w:rFonts w:asciiTheme="minorHAnsi" w:hAnsiTheme="minorHAnsi" w:cstheme="minorHAnsi"/>
          <w:sz w:val="20"/>
          <w:szCs w:val="20"/>
        </w:rPr>
        <w:t xml:space="preserve">, jak również nie dopuszcza takiej możliwości. </w:t>
      </w:r>
    </w:p>
    <w:p w14:paraId="1557F80B" w14:textId="77777777" w:rsidR="007A2699" w:rsidRPr="005F6EC0" w:rsidRDefault="007A2699" w:rsidP="008F26F7">
      <w:pPr>
        <w:spacing w:after="0"/>
        <w:ind w:left="709"/>
        <w:jc w:val="both"/>
        <w:rPr>
          <w:rFonts w:asciiTheme="minorHAnsi" w:hAnsiTheme="minorHAnsi" w:cstheme="minorHAnsi"/>
          <w:b/>
          <w:sz w:val="20"/>
          <w:szCs w:val="20"/>
        </w:rPr>
      </w:pPr>
    </w:p>
    <w:p w14:paraId="6AD36B07" w14:textId="77777777" w:rsidR="007A2699" w:rsidRPr="005F6EC0" w:rsidRDefault="007A2699" w:rsidP="001D24FD">
      <w:pPr>
        <w:pStyle w:val="Akapitzlist"/>
        <w:numPr>
          <w:ilvl w:val="0"/>
          <w:numId w:val="16"/>
        </w:numPr>
        <w:tabs>
          <w:tab w:val="left" w:pos="-567"/>
        </w:tabs>
        <w:spacing w:after="0"/>
        <w:ind w:left="284" w:hanging="426"/>
        <w:jc w:val="both"/>
        <w:rPr>
          <w:rFonts w:asciiTheme="minorHAnsi" w:hAnsiTheme="minorHAnsi" w:cstheme="minorHAnsi"/>
          <w:b/>
          <w:sz w:val="20"/>
          <w:szCs w:val="20"/>
        </w:rPr>
      </w:pPr>
      <w:r w:rsidRPr="005F6EC0">
        <w:rPr>
          <w:rFonts w:asciiTheme="minorHAnsi" w:hAnsiTheme="minorHAnsi" w:cstheme="minorHAnsi"/>
          <w:b/>
          <w:sz w:val="20"/>
          <w:szCs w:val="20"/>
        </w:rPr>
        <w:t>DOTYCZY WYKONAWCÓW BĘDĄCYCH OSOBAMI FIZYCZNYMI:</w:t>
      </w:r>
    </w:p>
    <w:p w14:paraId="4BBDCBC0" w14:textId="77777777" w:rsidR="007A2699" w:rsidRPr="005F6EC0" w:rsidRDefault="007A2699" w:rsidP="008F26F7">
      <w:pPr>
        <w:pStyle w:val="Akapitzlist"/>
        <w:numPr>
          <w:ilvl w:val="1"/>
          <w:numId w:val="16"/>
        </w:numPr>
        <w:tabs>
          <w:tab w:val="left" w:pos="-567"/>
        </w:tabs>
        <w:spacing w:after="0"/>
        <w:ind w:left="709" w:hanging="567"/>
        <w:jc w:val="both"/>
        <w:rPr>
          <w:rFonts w:asciiTheme="minorHAnsi" w:hAnsiTheme="minorHAnsi" w:cstheme="minorHAnsi"/>
          <w:sz w:val="20"/>
          <w:szCs w:val="20"/>
        </w:rPr>
      </w:pPr>
      <w:r w:rsidRPr="005F6EC0">
        <w:rPr>
          <w:rFonts w:asciiTheme="minorHAnsi" w:hAnsiTheme="minorHAnsi" w:cstheme="minorHAnsi"/>
          <w:sz w:val="20"/>
          <w:szCs w:val="20"/>
        </w:rPr>
        <w:t xml:space="preserve">Zamawiający informuje, że: </w:t>
      </w:r>
    </w:p>
    <w:p w14:paraId="4B3E6748" w14:textId="77777777" w:rsidR="007A2699" w:rsidRPr="00946A5E" w:rsidRDefault="007A2699" w:rsidP="008F26F7">
      <w:pPr>
        <w:pStyle w:val="Akapitzlist"/>
        <w:numPr>
          <w:ilvl w:val="2"/>
          <w:numId w:val="16"/>
        </w:numPr>
        <w:tabs>
          <w:tab w:val="left" w:pos="-567"/>
        </w:tabs>
        <w:spacing w:after="0"/>
        <w:ind w:left="1134" w:hanging="709"/>
        <w:jc w:val="both"/>
        <w:rPr>
          <w:rFonts w:asciiTheme="minorHAnsi" w:hAnsiTheme="minorHAnsi" w:cstheme="minorHAnsi"/>
          <w:sz w:val="20"/>
          <w:szCs w:val="20"/>
        </w:rPr>
      </w:pPr>
      <w:r w:rsidRPr="00946A5E">
        <w:rPr>
          <w:rFonts w:asciiTheme="minorHAnsi" w:hAnsiTheme="minorHAnsi" w:cstheme="minorHAnsi"/>
          <w:sz w:val="20"/>
          <w:szCs w:val="20"/>
        </w:rPr>
        <w:t xml:space="preserve">administratorem Pani/Pana danych osobowych jest Zamawiający. </w:t>
      </w:r>
    </w:p>
    <w:p w14:paraId="340D0987" w14:textId="77777777" w:rsidR="007A2699" w:rsidRPr="00946A5E" w:rsidRDefault="007A2699" w:rsidP="008F26F7">
      <w:pPr>
        <w:pStyle w:val="Akapitzlist"/>
        <w:numPr>
          <w:ilvl w:val="2"/>
          <w:numId w:val="16"/>
        </w:numPr>
        <w:spacing w:after="0"/>
        <w:ind w:left="1134" w:hanging="709"/>
        <w:jc w:val="both"/>
        <w:rPr>
          <w:rFonts w:asciiTheme="minorHAnsi" w:hAnsiTheme="minorHAnsi" w:cstheme="minorHAnsi"/>
          <w:sz w:val="20"/>
          <w:szCs w:val="20"/>
        </w:rPr>
      </w:pPr>
      <w:r w:rsidRPr="00946A5E">
        <w:rPr>
          <w:rFonts w:asciiTheme="minorHAnsi" w:hAnsiTheme="minorHAnsi" w:cstheme="minorHAnsi"/>
          <w:sz w:val="20"/>
          <w:szCs w:val="20"/>
        </w:rPr>
        <w:t xml:space="preserve">Kontakt do inspektora ochrony danych osobowych: </w:t>
      </w:r>
      <w:hyperlink r:id="rId12" w:history="1">
        <w:r w:rsidRPr="00946A5E">
          <w:rPr>
            <w:rStyle w:val="Hipercze"/>
            <w:rFonts w:asciiTheme="minorHAnsi" w:hAnsiTheme="minorHAnsi" w:cstheme="minorHAnsi"/>
            <w:color w:val="auto"/>
            <w:sz w:val="20"/>
            <w:szCs w:val="20"/>
          </w:rPr>
          <w:t>iod@khk.krakow.pl</w:t>
        </w:r>
      </w:hyperlink>
      <w:r w:rsidRPr="00946A5E">
        <w:rPr>
          <w:rFonts w:asciiTheme="minorHAnsi" w:hAnsiTheme="minorHAnsi" w:cstheme="minorHAnsi"/>
          <w:sz w:val="20"/>
          <w:szCs w:val="20"/>
        </w:rPr>
        <w:t xml:space="preserve">, tel.: 12 269 15 05. </w:t>
      </w:r>
    </w:p>
    <w:p w14:paraId="733347BF" w14:textId="77777777" w:rsidR="007A2699" w:rsidRPr="00946A5E" w:rsidRDefault="007A2699" w:rsidP="008F26F7">
      <w:pPr>
        <w:pStyle w:val="Akapitzlist"/>
        <w:numPr>
          <w:ilvl w:val="2"/>
          <w:numId w:val="16"/>
        </w:numPr>
        <w:spacing w:after="0"/>
        <w:ind w:left="1134" w:hanging="709"/>
        <w:jc w:val="both"/>
        <w:rPr>
          <w:rFonts w:asciiTheme="minorHAnsi" w:hAnsiTheme="minorHAnsi" w:cstheme="minorHAnsi"/>
          <w:sz w:val="20"/>
          <w:szCs w:val="20"/>
        </w:rPr>
      </w:pPr>
      <w:r w:rsidRPr="00946A5E">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946A5E" w:rsidRDefault="007A2699" w:rsidP="008F26F7">
      <w:pPr>
        <w:pStyle w:val="Akapitzlist"/>
        <w:numPr>
          <w:ilvl w:val="2"/>
          <w:numId w:val="16"/>
        </w:numPr>
        <w:spacing w:after="0"/>
        <w:ind w:left="1134" w:hanging="709"/>
        <w:jc w:val="both"/>
        <w:rPr>
          <w:rFonts w:asciiTheme="minorHAnsi" w:hAnsiTheme="minorHAnsi" w:cstheme="minorHAnsi"/>
          <w:sz w:val="20"/>
          <w:szCs w:val="20"/>
        </w:rPr>
      </w:pPr>
      <w:r w:rsidRPr="00946A5E">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946A5E">
        <w:rPr>
          <w:rFonts w:asciiTheme="minorHAnsi" w:hAnsiTheme="minorHAnsi" w:cstheme="minorHAnsi"/>
          <w:sz w:val="20"/>
          <w:szCs w:val="20"/>
        </w:rPr>
        <w:t>1</w:t>
      </w:r>
      <w:r w:rsidRPr="00946A5E">
        <w:rPr>
          <w:rFonts w:asciiTheme="minorHAnsi" w:hAnsiTheme="minorHAnsi" w:cstheme="minorHAnsi"/>
          <w:sz w:val="20"/>
          <w:szCs w:val="20"/>
        </w:rPr>
        <w:t xml:space="preserve">8 oraz art. </w:t>
      </w:r>
      <w:r w:rsidR="00AA3B3C" w:rsidRPr="00946A5E">
        <w:rPr>
          <w:rFonts w:asciiTheme="minorHAnsi" w:hAnsiTheme="minorHAnsi" w:cstheme="minorHAnsi"/>
          <w:sz w:val="20"/>
          <w:szCs w:val="20"/>
        </w:rPr>
        <w:t>74</w:t>
      </w:r>
      <w:r w:rsidRPr="00946A5E">
        <w:rPr>
          <w:rFonts w:asciiTheme="minorHAnsi" w:hAnsiTheme="minorHAnsi" w:cstheme="minorHAnsi"/>
          <w:sz w:val="20"/>
          <w:szCs w:val="20"/>
        </w:rPr>
        <w:t xml:space="preserve"> ust. </w:t>
      </w:r>
      <w:r w:rsidR="00AA3B3C" w:rsidRPr="00946A5E">
        <w:rPr>
          <w:rFonts w:asciiTheme="minorHAnsi" w:hAnsiTheme="minorHAnsi" w:cstheme="minorHAnsi"/>
          <w:sz w:val="20"/>
          <w:szCs w:val="20"/>
        </w:rPr>
        <w:t>1</w:t>
      </w:r>
      <w:r w:rsidRPr="00946A5E">
        <w:rPr>
          <w:rFonts w:asciiTheme="minorHAnsi" w:hAnsiTheme="minorHAnsi" w:cstheme="minorHAnsi"/>
          <w:sz w:val="20"/>
          <w:szCs w:val="20"/>
        </w:rPr>
        <w:t xml:space="preserve"> PZP oraz odpowiednie organy kontrole w zakresie ich kompetencji;  </w:t>
      </w:r>
    </w:p>
    <w:p w14:paraId="6D8FDFC7" w14:textId="3B352617" w:rsidR="007A2699" w:rsidRPr="00946A5E" w:rsidRDefault="007A2699" w:rsidP="008F26F7">
      <w:pPr>
        <w:pStyle w:val="Akapitzlist"/>
        <w:numPr>
          <w:ilvl w:val="2"/>
          <w:numId w:val="16"/>
        </w:numPr>
        <w:spacing w:after="0"/>
        <w:ind w:left="1134" w:hanging="709"/>
        <w:jc w:val="both"/>
        <w:rPr>
          <w:rFonts w:asciiTheme="minorHAnsi" w:hAnsiTheme="minorHAnsi" w:cstheme="minorHAnsi"/>
          <w:sz w:val="20"/>
          <w:szCs w:val="20"/>
        </w:rPr>
      </w:pPr>
      <w:r w:rsidRPr="00946A5E">
        <w:rPr>
          <w:rFonts w:asciiTheme="minorHAnsi" w:hAnsiTheme="minorHAnsi" w:cstheme="minorHAnsi"/>
          <w:sz w:val="20"/>
          <w:szCs w:val="20"/>
        </w:rPr>
        <w:t>Pani/Pana dane osobowe będą przechowywane, zgodnie z art. 7</w:t>
      </w:r>
      <w:r w:rsidR="006423CD" w:rsidRPr="00946A5E">
        <w:rPr>
          <w:rFonts w:asciiTheme="minorHAnsi" w:hAnsiTheme="minorHAnsi" w:cstheme="minorHAnsi"/>
          <w:sz w:val="20"/>
          <w:szCs w:val="20"/>
        </w:rPr>
        <w:t>8</w:t>
      </w:r>
      <w:r w:rsidRPr="00946A5E">
        <w:rPr>
          <w:rFonts w:asciiTheme="minorHAnsi" w:hAnsiTheme="minorHAnsi" w:cstheme="minorHAnsi"/>
          <w:sz w:val="20"/>
          <w:szCs w:val="20"/>
        </w:rPr>
        <w:t xml:space="preserve"> ust. 1 </w:t>
      </w:r>
      <w:proofErr w:type="spellStart"/>
      <w:r w:rsidRPr="00946A5E">
        <w:rPr>
          <w:rFonts w:asciiTheme="minorHAnsi" w:hAnsiTheme="minorHAnsi" w:cstheme="minorHAnsi"/>
          <w:sz w:val="20"/>
          <w:szCs w:val="20"/>
        </w:rPr>
        <w:t>Pzp</w:t>
      </w:r>
      <w:proofErr w:type="spellEnd"/>
      <w:r w:rsidRPr="00946A5E">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946A5E">
        <w:rPr>
          <w:rFonts w:asciiTheme="minorHAnsi" w:hAnsiTheme="minorHAnsi" w:cstheme="minorHAnsi"/>
          <w:sz w:val="20"/>
          <w:szCs w:val="20"/>
        </w:rPr>
        <w:t xml:space="preserve"> </w:t>
      </w:r>
      <w:r w:rsidRPr="00946A5E">
        <w:rPr>
          <w:rFonts w:asciiTheme="minorHAnsi" w:hAnsiTheme="minorHAnsi" w:cstheme="minorHAnsi"/>
          <w:sz w:val="20"/>
          <w:szCs w:val="20"/>
        </w:rPr>
        <w:t>j. Dz. U. z 20</w:t>
      </w:r>
      <w:r w:rsidR="009C2C51" w:rsidRPr="00946A5E">
        <w:rPr>
          <w:rFonts w:asciiTheme="minorHAnsi" w:hAnsiTheme="minorHAnsi" w:cstheme="minorHAnsi"/>
          <w:sz w:val="20"/>
          <w:szCs w:val="20"/>
        </w:rPr>
        <w:t>20</w:t>
      </w:r>
      <w:r w:rsidRPr="00946A5E">
        <w:rPr>
          <w:rFonts w:asciiTheme="minorHAnsi" w:hAnsiTheme="minorHAnsi" w:cstheme="minorHAnsi"/>
          <w:sz w:val="20"/>
          <w:szCs w:val="20"/>
        </w:rPr>
        <w:t xml:space="preserve"> r. poz. </w:t>
      </w:r>
      <w:r w:rsidR="009C2C51" w:rsidRPr="00946A5E">
        <w:rPr>
          <w:rFonts w:asciiTheme="minorHAnsi" w:hAnsiTheme="minorHAnsi" w:cstheme="minorHAnsi"/>
          <w:sz w:val="20"/>
          <w:szCs w:val="20"/>
        </w:rPr>
        <w:t>164</w:t>
      </w:r>
      <w:r w:rsidRPr="00946A5E">
        <w:rPr>
          <w:rFonts w:asciiTheme="minorHAnsi" w:hAnsiTheme="minorHAnsi" w:cstheme="minorHAnsi"/>
          <w:sz w:val="20"/>
          <w:szCs w:val="20"/>
        </w:rPr>
        <w:t xml:space="preserve"> </w:t>
      </w:r>
      <w:r w:rsidR="006423CD" w:rsidRPr="00946A5E">
        <w:rPr>
          <w:rFonts w:asciiTheme="minorHAnsi" w:hAnsiTheme="minorHAnsi" w:cstheme="minorHAnsi"/>
          <w:sz w:val="20"/>
          <w:szCs w:val="20"/>
        </w:rPr>
        <w:br/>
      </w:r>
      <w:r w:rsidRPr="00946A5E">
        <w:rPr>
          <w:rFonts w:asciiTheme="minorHAnsi" w:hAnsiTheme="minorHAnsi" w:cstheme="minorHAnsi"/>
          <w:sz w:val="20"/>
          <w:szCs w:val="20"/>
        </w:rPr>
        <w:t xml:space="preserve">z późn. zm.) i przepisów wykonawczych do tej ustawy. </w:t>
      </w:r>
    </w:p>
    <w:p w14:paraId="4388BBF2" w14:textId="77777777" w:rsidR="007A2699" w:rsidRPr="00946A5E" w:rsidRDefault="007A2699" w:rsidP="008F26F7">
      <w:pPr>
        <w:pStyle w:val="Akapitzlist"/>
        <w:numPr>
          <w:ilvl w:val="2"/>
          <w:numId w:val="16"/>
        </w:numPr>
        <w:spacing w:after="0"/>
        <w:ind w:left="1134" w:hanging="709"/>
        <w:jc w:val="both"/>
        <w:rPr>
          <w:rFonts w:asciiTheme="minorHAnsi" w:hAnsiTheme="minorHAnsi" w:cstheme="minorHAnsi"/>
          <w:sz w:val="20"/>
          <w:szCs w:val="20"/>
        </w:rPr>
      </w:pPr>
      <w:r w:rsidRPr="00946A5E">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946A5E" w:rsidRDefault="007A2699" w:rsidP="008F26F7">
      <w:pPr>
        <w:pStyle w:val="Akapitzlist"/>
        <w:numPr>
          <w:ilvl w:val="2"/>
          <w:numId w:val="16"/>
        </w:numPr>
        <w:spacing w:after="0"/>
        <w:ind w:left="1134" w:hanging="709"/>
        <w:jc w:val="both"/>
        <w:rPr>
          <w:rFonts w:asciiTheme="minorHAnsi" w:hAnsiTheme="minorHAnsi" w:cstheme="minorHAnsi"/>
          <w:sz w:val="20"/>
          <w:szCs w:val="20"/>
        </w:rPr>
      </w:pPr>
      <w:r w:rsidRPr="00946A5E">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946A5E" w:rsidRDefault="007A2699" w:rsidP="008F26F7">
      <w:pPr>
        <w:pStyle w:val="Akapitzlist"/>
        <w:numPr>
          <w:ilvl w:val="2"/>
          <w:numId w:val="16"/>
        </w:numPr>
        <w:spacing w:after="0"/>
        <w:ind w:left="1134" w:hanging="709"/>
        <w:jc w:val="both"/>
        <w:rPr>
          <w:rFonts w:asciiTheme="minorHAnsi" w:hAnsiTheme="minorHAnsi" w:cstheme="minorHAnsi"/>
          <w:sz w:val="20"/>
          <w:szCs w:val="20"/>
        </w:rPr>
      </w:pPr>
      <w:r w:rsidRPr="00946A5E">
        <w:rPr>
          <w:rFonts w:asciiTheme="minorHAnsi" w:hAnsiTheme="minorHAnsi" w:cstheme="minorHAnsi"/>
          <w:sz w:val="20"/>
          <w:szCs w:val="20"/>
        </w:rPr>
        <w:t>posiada Pani/Pan:</w:t>
      </w:r>
    </w:p>
    <w:p w14:paraId="7B6CBF8F" w14:textId="77777777" w:rsidR="00F86ACF" w:rsidRPr="00946A5E" w:rsidRDefault="007A2699" w:rsidP="008F26F7">
      <w:pPr>
        <w:pStyle w:val="Akapitzlist"/>
        <w:numPr>
          <w:ilvl w:val="3"/>
          <w:numId w:val="16"/>
        </w:numPr>
        <w:tabs>
          <w:tab w:val="left" w:pos="-567"/>
        </w:tabs>
        <w:spacing w:after="0"/>
        <w:ind w:left="1418" w:hanging="850"/>
        <w:jc w:val="both"/>
        <w:rPr>
          <w:rFonts w:asciiTheme="minorHAnsi" w:hAnsiTheme="minorHAnsi" w:cstheme="minorHAnsi"/>
          <w:sz w:val="20"/>
          <w:szCs w:val="20"/>
        </w:rPr>
      </w:pPr>
      <w:r w:rsidRPr="00946A5E">
        <w:rPr>
          <w:rFonts w:asciiTheme="minorHAnsi" w:hAnsiTheme="minorHAnsi" w:cstheme="minorHAnsi"/>
          <w:sz w:val="20"/>
          <w:szCs w:val="20"/>
        </w:rPr>
        <w:t>prawo dostępu do danych osobowych Pani/Pana dotyczących;</w:t>
      </w:r>
    </w:p>
    <w:p w14:paraId="075BEA06" w14:textId="77777777" w:rsidR="00F86ACF" w:rsidRPr="00946A5E" w:rsidRDefault="007A2699" w:rsidP="008F26F7">
      <w:pPr>
        <w:pStyle w:val="Akapitzlist"/>
        <w:numPr>
          <w:ilvl w:val="3"/>
          <w:numId w:val="16"/>
        </w:numPr>
        <w:tabs>
          <w:tab w:val="left" w:pos="-567"/>
        </w:tabs>
        <w:spacing w:after="0"/>
        <w:ind w:left="1418" w:hanging="850"/>
        <w:jc w:val="both"/>
        <w:rPr>
          <w:rFonts w:asciiTheme="minorHAnsi" w:hAnsiTheme="minorHAnsi" w:cstheme="minorHAnsi"/>
          <w:sz w:val="20"/>
          <w:szCs w:val="20"/>
        </w:rPr>
      </w:pPr>
      <w:r w:rsidRPr="00946A5E">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946A5E" w:rsidRDefault="007A2699" w:rsidP="008F26F7">
      <w:pPr>
        <w:pStyle w:val="Akapitzlist"/>
        <w:numPr>
          <w:ilvl w:val="3"/>
          <w:numId w:val="16"/>
        </w:numPr>
        <w:tabs>
          <w:tab w:val="left" w:pos="-567"/>
        </w:tabs>
        <w:spacing w:after="0"/>
        <w:ind w:left="1418" w:hanging="850"/>
        <w:jc w:val="both"/>
        <w:rPr>
          <w:rFonts w:asciiTheme="minorHAnsi" w:hAnsiTheme="minorHAnsi" w:cstheme="minorHAnsi"/>
          <w:sz w:val="20"/>
          <w:szCs w:val="20"/>
        </w:rPr>
      </w:pPr>
      <w:r w:rsidRPr="00946A5E">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946A5E" w:rsidRDefault="007A2699" w:rsidP="008F26F7">
      <w:pPr>
        <w:pStyle w:val="Akapitzlist"/>
        <w:numPr>
          <w:ilvl w:val="3"/>
          <w:numId w:val="16"/>
        </w:numPr>
        <w:tabs>
          <w:tab w:val="left" w:pos="-567"/>
        </w:tabs>
        <w:spacing w:after="0"/>
        <w:ind w:left="1418" w:hanging="850"/>
        <w:jc w:val="both"/>
        <w:rPr>
          <w:rFonts w:asciiTheme="minorHAnsi" w:hAnsiTheme="minorHAnsi" w:cstheme="minorHAnsi"/>
          <w:sz w:val="20"/>
          <w:szCs w:val="20"/>
        </w:rPr>
      </w:pPr>
      <w:r w:rsidRPr="00946A5E">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946A5E" w:rsidRDefault="007A2699" w:rsidP="008F26F7">
      <w:pPr>
        <w:pStyle w:val="Akapitzlist"/>
        <w:numPr>
          <w:ilvl w:val="2"/>
          <w:numId w:val="16"/>
        </w:numPr>
        <w:tabs>
          <w:tab w:val="left" w:pos="-567"/>
        </w:tabs>
        <w:spacing w:after="0"/>
        <w:ind w:left="1134" w:hanging="709"/>
        <w:jc w:val="both"/>
        <w:rPr>
          <w:rFonts w:asciiTheme="minorHAnsi" w:hAnsiTheme="minorHAnsi" w:cstheme="minorHAnsi"/>
          <w:sz w:val="20"/>
          <w:szCs w:val="20"/>
        </w:rPr>
      </w:pPr>
      <w:r w:rsidRPr="00946A5E">
        <w:rPr>
          <w:rFonts w:asciiTheme="minorHAnsi" w:hAnsiTheme="minorHAnsi" w:cstheme="minorHAnsi"/>
          <w:sz w:val="20"/>
          <w:szCs w:val="20"/>
        </w:rPr>
        <w:t>nie przysługuje Pani/Panu:</w:t>
      </w:r>
    </w:p>
    <w:p w14:paraId="628E2C21" w14:textId="77777777" w:rsidR="002B4F3C" w:rsidRPr="00946A5E" w:rsidRDefault="007A2699" w:rsidP="008F26F7">
      <w:pPr>
        <w:pStyle w:val="Akapitzlist"/>
        <w:numPr>
          <w:ilvl w:val="3"/>
          <w:numId w:val="16"/>
        </w:numPr>
        <w:tabs>
          <w:tab w:val="left" w:pos="-567"/>
        </w:tabs>
        <w:spacing w:after="0"/>
        <w:ind w:left="1418" w:hanging="850"/>
        <w:jc w:val="both"/>
        <w:rPr>
          <w:rFonts w:asciiTheme="minorHAnsi" w:hAnsiTheme="minorHAnsi" w:cstheme="minorHAnsi"/>
          <w:sz w:val="20"/>
          <w:szCs w:val="20"/>
        </w:rPr>
      </w:pPr>
      <w:r w:rsidRPr="00946A5E">
        <w:rPr>
          <w:rFonts w:asciiTheme="minorHAnsi" w:hAnsiTheme="minorHAnsi" w:cstheme="minorHAnsi"/>
          <w:sz w:val="20"/>
          <w:szCs w:val="20"/>
        </w:rPr>
        <w:t>prawo do usunięcia danych osobowych;</w:t>
      </w:r>
    </w:p>
    <w:p w14:paraId="38F9C5BD" w14:textId="77777777" w:rsidR="002B4F3C" w:rsidRPr="00946A5E" w:rsidRDefault="007A2699" w:rsidP="008F26F7">
      <w:pPr>
        <w:pStyle w:val="Akapitzlist"/>
        <w:numPr>
          <w:ilvl w:val="3"/>
          <w:numId w:val="16"/>
        </w:numPr>
        <w:tabs>
          <w:tab w:val="left" w:pos="-567"/>
        </w:tabs>
        <w:spacing w:after="0"/>
        <w:ind w:left="1418" w:hanging="850"/>
        <w:jc w:val="both"/>
        <w:rPr>
          <w:rFonts w:asciiTheme="minorHAnsi" w:hAnsiTheme="minorHAnsi" w:cstheme="minorHAnsi"/>
          <w:sz w:val="20"/>
          <w:szCs w:val="20"/>
        </w:rPr>
      </w:pPr>
      <w:r w:rsidRPr="00946A5E">
        <w:rPr>
          <w:rFonts w:asciiTheme="minorHAnsi" w:hAnsiTheme="minorHAnsi" w:cstheme="minorHAnsi"/>
          <w:sz w:val="20"/>
          <w:szCs w:val="20"/>
        </w:rPr>
        <w:t>prawo do przenoszenia danych osobowych;</w:t>
      </w:r>
    </w:p>
    <w:p w14:paraId="36105271" w14:textId="0E324124" w:rsidR="007A2699" w:rsidRPr="00946A5E" w:rsidRDefault="007A2699" w:rsidP="008F26F7">
      <w:pPr>
        <w:pStyle w:val="Akapitzlist"/>
        <w:numPr>
          <w:ilvl w:val="3"/>
          <w:numId w:val="16"/>
        </w:numPr>
        <w:tabs>
          <w:tab w:val="left" w:pos="-567"/>
        </w:tabs>
        <w:spacing w:after="0"/>
        <w:ind w:left="1418" w:hanging="850"/>
        <w:jc w:val="both"/>
        <w:rPr>
          <w:rFonts w:asciiTheme="minorHAnsi" w:hAnsiTheme="minorHAnsi" w:cstheme="minorHAnsi"/>
          <w:sz w:val="20"/>
          <w:szCs w:val="20"/>
        </w:rPr>
      </w:pPr>
      <w:r w:rsidRPr="00946A5E">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946A5E" w:rsidRDefault="00E81577" w:rsidP="008F26F7">
      <w:pPr>
        <w:pStyle w:val="Akapitzlist"/>
        <w:numPr>
          <w:ilvl w:val="1"/>
          <w:numId w:val="16"/>
        </w:numPr>
        <w:tabs>
          <w:tab w:val="left" w:pos="-567"/>
        </w:tabs>
        <w:spacing w:after="0"/>
        <w:ind w:left="709" w:hanging="567"/>
        <w:jc w:val="both"/>
        <w:rPr>
          <w:rFonts w:asciiTheme="minorHAnsi" w:hAnsiTheme="minorHAnsi" w:cstheme="minorHAnsi"/>
          <w:sz w:val="20"/>
          <w:szCs w:val="20"/>
        </w:rPr>
      </w:pPr>
      <w:r w:rsidRPr="00946A5E">
        <w:rPr>
          <w:rFonts w:asciiTheme="minorHAnsi" w:hAnsiTheme="minorHAnsi" w:cstheme="minorHAnsi"/>
          <w:sz w:val="20"/>
          <w:szCs w:val="20"/>
        </w:rPr>
        <w:t xml:space="preserve">Ponadto Zamawiający informuje, iż: </w:t>
      </w:r>
    </w:p>
    <w:p w14:paraId="0EDFBCEF" w14:textId="77777777" w:rsidR="00E81577" w:rsidRPr="00946A5E" w:rsidRDefault="00E81577" w:rsidP="008F26F7">
      <w:pPr>
        <w:pStyle w:val="Akapitzlist"/>
        <w:numPr>
          <w:ilvl w:val="2"/>
          <w:numId w:val="16"/>
        </w:numPr>
        <w:tabs>
          <w:tab w:val="left" w:pos="-567"/>
        </w:tabs>
        <w:spacing w:after="0"/>
        <w:ind w:left="993" w:hanging="709"/>
        <w:jc w:val="both"/>
        <w:rPr>
          <w:rFonts w:asciiTheme="minorHAnsi" w:hAnsiTheme="minorHAnsi" w:cstheme="minorHAnsi"/>
          <w:sz w:val="20"/>
          <w:szCs w:val="20"/>
        </w:rPr>
      </w:pPr>
      <w:r w:rsidRPr="00946A5E">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946A5E" w:rsidRDefault="00E81577" w:rsidP="008F26F7">
      <w:pPr>
        <w:pStyle w:val="Akapitzlist"/>
        <w:numPr>
          <w:ilvl w:val="2"/>
          <w:numId w:val="16"/>
        </w:numPr>
        <w:tabs>
          <w:tab w:val="left" w:pos="-567"/>
        </w:tabs>
        <w:spacing w:after="0"/>
        <w:ind w:left="993" w:hanging="709"/>
        <w:jc w:val="both"/>
        <w:rPr>
          <w:rFonts w:asciiTheme="minorHAnsi" w:hAnsiTheme="minorHAnsi" w:cstheme="minorHAnsi"/>
          <w:sz w:val="20"/>
          <w:szCs w:val="20"/>
        </w:rPr>
      </w:pPr>
      <w:r w:rsidRPr="00946A5E">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5DCB3825" w14:textId="2B7CB692" w:rsidR="007A2699" w:rsidRPr="00092206" w:rsidRDefault="007A2699" w:rsidP="001D24FD">
      <w:pPr>
        <w:pStyle w:val="Akapitzlist"/>
        <w:numPr>
          <w:ilvl w:val="0"/>
          <w:numId w:val="16"/>
        </w:numPr>
        <w:tabs>
          <w:tab w:val="left" w:pos="-567"/>
        </w:tabs>
        <w:spacing w:after="0"/>
        <w:jc w:val="both"/>
        <w:rPr>
          <w:rFonts w:asciiTheme="minorHAnsi" w:hAnsiTheme="minorHAnsi" w:cstheme="minorHAnsi"/>
          <w:sz w:val="20"/>
          <w:szCs w:val="20"/>
        </w:rPr>
      </w:pPr>
      <w:r w:rsidRPr="00092206">
        <w:rPr>
          <w:rFonts w:asciiTheme="minorHAnsi" w:hAnsiTheme="minorHAnsi" w:cstheme="minorHAnsi"/>
          <w:b/>
          <w:sz w:val="20"/>
          <w:szCs w:val="20"/>
        </w:rPr>
        <w:t>ZAŁĄCZNIKI DO SWZ:</w:t>
      </w:r>
    </w:p>
    <w:p w14:paraId="5835B929" w14:textId="5EECE9AA" w:rsidR="007A2699" w:rsidRPr="00092206" w:rsidRDefault="007A2699" w:rsidP="001D24FD">
      <w:pPr>
        <w:pStyle w:val="Akapitzlist"/>
        <w:numPr>
          <w:ilvl w:val="1"/>
          <w:numId w:val="16"/>
        </w:numPr>
        <w:tabs>
          <w:tab w:val="left" w:pos="-567"/>
        </w:tabs>
        <w:spacing w:after="0"/>
        <w:jc w:val="both"/>
        <w:rPr>
          <w:rFonts w:asciiTheme="minorHAnsi" w:hAnsiTheme="minorHAnsi" w:cstheme="minorHAnsi"/>
          <w:sz w:val="20"/>
          <w:szCs w:val="20"/>
        </w:rPr>
      </w:pPr>
      <w:r w:rsidRPr="00092206">
        <w:rPr>
          <w:rFonts w:asciiTheme="minorHAnsi" w:hAnsiTheme="minorHAnsi" w:cstheme="minorHAnsi"/>
          <w:sz w:val="20"/>
          <w:szCs w:val="20"/>
        </w:rPr>
        <w:t xml:space="preserve">Załącznik nr 1 do SWZ – </w:t>
      </w:r>
      <w:r w:rsidR="002626FA">
        <w:rPr>
          <w:rFonts w:asciiTheme="minorHAnsi" w:hAnsiTheme="minorHAnsi" w:cstheme="minorHAnsi"/>
          <w:sz w:val="20"/>
          <w:szCs w:val="20"/>
        </w:rPr>
        <w:t>PFU z załącznikami</w:t>
      </w:r>
      <w:r w:rsidR="00155D7E">
        <w:rPr>
          <w:rFonts w:asciiTheme="minorHAnsi" w:hAnsiTheme="minorHAnsi" w:cstheme="minorHAnsi"/>
          <w:sz w:val="20"/>
          <w:szCs w:val="20"/>
        </w:rPr>
        <w:t>,</w:t>
      </w:r>
    </w:p>
    <w:p w14:paraId="200D2BF1" w14:textId="246CE0ED" w:rsidR="007A2699" w:rsidRPr="00092206" w:rsidRDefault="007A2699" w:rsidP="001D24FD">
      <w:pPr>
        <w:pStyle w:val="Akapitzlist"/>
        <w:numPr>
          <w:ilvl w:val="1"/>
          <w:numId w:val="16"/>
        </w:numPr>
        <w:tabs>
          <w:tab w:val="left" w:pos="-567"/>
        </w:tabs>
        <w:spacing w:after="0"/>
        <w:jc w:val="both"/>
        <w:rPr>
          <w:rFonts w:asciiTheme="minorHAnsi" w:hAnsiTheme="minorHAnsi" w:cstheme="minorHAnsi"/>
          <w:sz w:val="20"/>
          <w:szCs w:val="20"/>
        </w:rPr>
      </w:pPr>
      <w:r w:rsidRPr="00092206">
        <w:rPr>
          <w:rFonts w:asciiTheme="minorHAnsi" w:hAnsiTheme="minorHAnsi" w:cstheme="minorHAnsi"/>
          <w:sz w:val="20"/>
          <w:szCs w:val="20"/>
        </w:rPr>
        <w:t xml:space="preserve">Załącznik nr 2 do SWZ </w:t>
      </w:r>
      <w:r w:rsidR="00DB79BA">
        <w:rPr>
          <w:rFonts w:asciiTheme="minorHAnsi" w:hAnsiTheme="minorHAnsi" w:cstheme="minorHAnsi"/>
          <w:sz w:val="20"/>
          <w:szCs w:val="20"/>
        </w:rPr>
        <w:t>–</w:t>
      </w:r>
      <w:r w:rsidRPr="00092206">
        <w:rPr>
          <w:rFonts w:asciiTheme="minorHAnsi" w:hAnsiTheme="minorHAnsi" w:cstheme="minorHAnsi"/>
          <w:sz w:val="20"/>
          <w:szCs w:val="20"/>
        </w:rPr>
        <w:t xml:space="preserve"> Formularz</w:t>
      </w:r>
      <w:r w:rsidR="00DB79BA">
        <w:rPr>
          <w:rFonts w:asciiTheme="minorHAnsi" w:hAnsiTheme="minorHAnsi" w:cstheme="minorHAnsi"/>
          <w:sz w:val="20"/>
          <w:szCs w:val="20"/>
        </w:rPr>
        <w:t xml:space="preserve"> wniosku</w:t>
      </w:r>
      <w:r w:rsidR="00155D7E">
        <w:rPr>
          <w:rFonts w:asciiTheme="minorHAnsi" w:hAnsiTheme="minorHAnsi" w:cstheme="minorHAnsi"/>
          <w:sz w:val="20"/>
          <w:szCs w:val="20"/>
        </w:rPr>
        <w:t>,</w:t>
      </w:r>
    </w:p>
    <w:p w14:paraId="345B926B" w14:textId="21E1BF18" w:rsidR="007A2699" w:rsidRDefault="007A2699" w:rsidP="001D24FD">
      <w:pPr>
        <w:pStyle w:val="Akapitzlist"/>
        <w:numPr>
          <w:ilvl w:val="1"/>
          <w:numId w:val="16"/>
        </w:numPr>
        <w:tabs>
          <w:tab w:val="left" w:pos="-567"/>
        </w:tabs>
        <w:spacing w:after="0"/>
        <w:jc w:val="both"/>
        <w:rPr>
          <w:rFonts w:asciiTheme="minorHAnsi" w:hAnsiTheme="minorHAnsi" w:cstheme="minorHAnsi"/>
          <w:sz w:val="20"/>
          <w:szCs w:val="20"/>
        </w:rPr>
      </w:pPr>
      <w:r w:rsidRPr="00092206">
        <w:rPr>
          <w:rFonts w:asciiTheme="minorHAnsi" w:hAnsiTheme="minorHAnsi" w:cstheme="minorHAnsi"/>
          <w:sz w:val="20"/>
          <w:szCs w:val="20"/>
        </w:rPr>
        <w:t>Załącznik nr 3 do SWZ – Wzór umowy</w:t>
      </w:r>
      <w:r w:rsidR="00155D7E">
        <w:rPr>
          <w:rFonts w:asciiTheme="minorHAnsi" w:hAnsiTheme="minorHAnsi" w:cstheme="minorHAnsi"/>
          <w:sz w:val="20"/>
          <w:szCs w:val="20"/>
        </w:rPr>
        <w:t>,</w:t>
      </w:r>
    </w:p>
    <w:p w14:paraId="7DCDFB2D" w14:textId="6089CF47" w:rsidR="00155D7E" w:rsidRPr="00092206" w:rsidRDefault="00155D7E" w:rsidP="001D24FD">
      <w:pPr>
        <w:pStyle w:val="Akapitzlist"/>
        <w:numPr>
          <w:ilvl w:val="1"/>
          <w:numId w:val="16"/>
        </w:numPr>
        <w:tabs>
          <w:tab w:val="left" w:pos="-567"/>
        </w:tabs>
        <w:spacing w:after="0"/>
        <w:jc w:val="both"/>
        <w:rPr>
          <w:rFonts w:asciiTheme="minorHAnsi" w:hAnsiTheme="minorHAnsi" w:cstheme="minorHAnsi"/>
          <w:sz w:val="20"/>
          <w:szCs w:val="20"/>
        </w:rPr>
      </w:pPr>
      <w:r>
        <w:rPr>
          <w:rFonts w:asciiTheme="minorHAnsi" w:hAnsiTheme="minorHAnsi" w:cstheme="minorHAnsi"/>
          <w:sz w:val="20"/>
          <w:szCs w:val="20"/>
        </w:rPr>
        <w:t>Załącznik nr 4 do SWZ – JEDZ.</w:t>
      </w:r>
    </w:p>
    <w:p w14:paraId="2E8AA6DE" w14:textId="77777777" w:rsidR="00885562" w:rsidRDefault="00885562" w:rsidP="001F450C">
      <w:pPr>
        <w:spacing w:after="0"/>
        <w:jc w:val="right"/>
        <w:rPr>
          <w:rFonts w:asciiTheme="minorHAnsi" w:hAnsiTheme="minorHAnsi" w:cstheme="minorHAnsi"/>
          <w:b/>
          <w:sz w:val="20"/>
          <w:szCs w:val="20"/>
        </w:rPr>
      </w:pPr>
    </w:p>
    <w:p w14:paraId="47C607EA" w14:textId="41DBF674" w:rsidR="00AE55FA" w:rsidRPr="00092206" w:rsidRDefault="006C3A46" w:rsidP="001F450C">
      <w:pPr>
        <w:spacing w:after="0"/>
        <w:jc w:val="right"/>
        <w:rPr>
          <w:rFonts w:asciiTheme="minorHAnsi" w:hAnsiTheme="minorHAnsi" w:cstheme="minorHAnsi"/>
          <w:b/>
          <w:sz w:val="20"/>
          <w:szCs w:val="20"/>
        </w:rPr>
      </w:pPr>
      <w:r w:rsidRPr="00092206">
        <w:rPr>
          <w:rFonts w:asciiTheme="minorHAnsi" w:hAnsiTheme="minorHAnsi" w:cstheme="minorHAnsi"/>
          <w:b/>
          <w:sz w:val="20"/>
          <w:szCs w:val="20"/>
        </w:rPr>
        <w:t xml:space="preserve">Załącznik nr </w:t>
      </w:r>
      <w:r w:rsidR="004A7A8C" w:rsidRPr="00092206">
        <w:rPr>
          <w:rFonts w:asciiTheme="minorHAnsi" w:hAnsiTheme="minorHAnsi" w:cstheme="minorHAnsi"/>
          <w:b/>
          <w:sz w:val="20"/>
          <w:szCs w:val="20"/>
        </w:rPr>
        <w:t>2</w:t>
      </w:r>
      <w:r w:rsidR="00B74635" w:rsidRPr="00092206">
        <w:rPr>
          <w:rFonts w:asciiTheme="minorHAnsi" w:hAnsiTheme="minorHAnsi" w:cstheme="minorHAnsi"/>
          <w:b/>
          <w:sz w:val="20"/>
          <w:szCs w:val="20"/>
        </w:rPr>
        <w:t xml:space="preserve"> </w:t>
      </w:r>
      <w:r w:rsidRPr="00092206">
        <w:rPr>
          <w:rFonts w:asciiTheme="minorHAnsi" w:hAnsiTheme="minorHAnsi" w:cstheme="minorHAnsi"/>
          <w:b/>
          <w:sz w:val="20"/>
          <w:szCs w:val="20"/>
        </w:rPr>
        <w:t>do SWZ</w:t>
      </w:r>
    </w:p>
    <w:p w14:paraId="132A86A2" w14:textId="77777777" w:rsidR="006C3A46" w:rsidRPr="00092206" w:rsidRDefault="006C3A46" w:rsidP="001F450C">
      <w:pPr>
        <w:tabs>
          <w:tab w:val="num" w:pos="0"/>
        </w:tabs>
        <w:spacing w:after="0"/>
        <w:ind w:left="432" w:hanging="432"/>
        <w:jc w:val="right"/>
        <w:outlineLvl w:val="0"/>
        <w:rPr>
          <w:rFonts w:asciiTheme="minorHAnsi" w:hAnsiTheme="minorHAnsi" w:cstheme="minorHAnsi"/>
          <w:sz w:val="20"/>
          <w:szCs w:val="20"/>
        </w:rPr>
      </w:pPr>
      <w:r w:rsidRPr="00092206">
        <w:rPr>
          <w:rFonts w:asciiTheme="minorHAnsi" w:hAnsiTheme="minorHAnsi" w:cstheme="minorHAnsi"/>
          <w:sz w:val="20"/>
          <w:szCs w:val="20"/>
        </w:rPr>
        <w:t>........................................</w:t>
      </w:r>
    </w:p>
    <w:p w14:paraId="617BBA88" w14:textId="77777777" w:rsidR="006C3A46" w:rsidRPr="00092206" w:rsidRDefault="006C3A46" w:rsidP="001F450C">
      <w:pPr>
        <w:spacing w:after="0"/>
        <w:jc w:val="right"/>
        <w:rPr>
          <w:rFonts w:asciiTheme="minorHAnsi" w:hAnsiTheme="minorHAnsi" w:cstheme="minorHAnsi"/>
          <w:sz w:val="20"/>
          <w:szCs w:val="20"/>
        </w:rPr>
      </w:pPr>
      <w:r w:rsidRPr="00092206">
        <w:rPr>
          <w:rFonts w:asciiTheme="minorHAnsi" w:hAnsiTheme="minorHAnsi" w:cstheme="minorHAnsi"/>
          <w:sz w:val="20"/>
          <w:szCs w:val="20"/>
        </w:rPr>
        <w:t>(</w:t>
      </w:r>
      <w:r w:rsidRPr="00092206">
        <w:rPr>
          <w:rFonts w:asciiTheme="minorHAnsi" w:hAnsiTheme="minorHAnsi" w:cstheme="minorHAnsi"/>
          <w:i/>
          <w:sz w:val="20"/>
          <w:szCs w:val="20"/>
        </w:rPr>
        <w:t>miejscowość i data)</w:t>
      </w:r>
    </w:p>
    <w:p w14:paraId="62AFF0C2" w14:textId="77777777" w:rsidR="006C3A46" w:rsidRPr="00092206" w:rsidRDefault="006C3A46" w:rsidP="007C5E27">
      <w:pPr>
        <w:spacing w:after="0"/>
        <w:rPr>
          <w:rFonts w:asciiTheme="minorHAnsi" w:hAnsiTheme="minorHAnsi" w:cstheme="minorHAnsi"/>
          <w:sz w:val="20"/>
          <w:szCs w:val="20"/>
        </w:rPr>
      </w:pPr>
      <w:r w:rsidRPr="00092206">
        <w:rPr>
          <w:rFonts w:asciiTheme="minorHAnsi" w:hAnsiTheme="minorHAnsi" w:cstheme="minorHAnsi"/>
          <w:sz w:val="20"/>
          <w:szCs w:val="20"/>
        </w:rPr>
        <w:t>...................................................................</w:t>
      </w:r>
    </w:p>
    <w:p w14:paraId="12B43E43" w14:textId="77777777" w:rsidR="006C3A46" w:rsidRPr="00092206" w:rsidRDefault="006C3A46" w:rsidP="007C5E27">
      <w:pPr>
        <w:spacing w:after="0"/>
        <w:rPr>
          <w:rFonts w:asciiTheme="minorHAnsi" w:hAnsiTheme="minorHAnsi" w:cstheme="minorHAnsi"/>
          <w:i/>
          <w:sz w:val="20"/>
          <w:szCs w:val="20"/>
        </w:rPr>
      </w:pPr>
      <w:r w:rsidRPr="00092206">
        <w:rPr>
          <w:rFonts w:asciiTheme="minorHAnsi" w:hAnsiTheme="minorHAnsi" w:cstheme="minorHAnsi"/>
          <w:sz w:val="20"/>
          <w:szCs w:val="20"/>
        </w:rPr>
        <w:t xml:space="preserve"> (</w:t>
      </w:r>
      <w:r w:rsidRPr="00092206">
        <w:rPr>
          <w:rFonts w:asciiTheme="minorHAnsi" w:hAnsiTheme="minorHAnsi" w:cstheme="minorHAnsi"/>
          <w:i/>
          <w:sz w:val="20"/>
          <w:szCs w:val="20"/>
        </w:rPr>
        <w:t>nazwa i siedziba Wykonawcy/Wykonawców)</w:t>
      </w:r>
    </w:p>
    <w:p w14:paraId="27C54684" w14:textId="77777777" w:rsidR="006C3A46" w:rsidRPr="00092206" w:rsidRDefault="006C3A46" w:rsidP="007C5E27">
      <w:pPr>
        <w:spacing w:after="0"/>
        <w:rPr>
          <w:rFonts w:asciiTheme="minorHAnsi" w:hAnsiTheme="minorHAnsi" w:cstheme="minorHAnsi"/>
          <w:sz w:val="20"/>
          <w:szCs w:val="20"/>
          <w:lang w:val="en-US"/>
        </w:rPr>
      </w:pPr>
      <w:r w:rsidRPr="00092206">
        <w:rPr>
          <w:rFonts w:asciiTheme="minorHAnsi" w:hAnsiTheme="minorHAnsi" w:cstheme="minorHAnsi"/>
          <w:sz w:val="20"/>
          <w:szCs w:val="20"/>
          <w:lang w:val="en-US"/>
        </w:rPr>
        <w:t>REGON: ........................................</w:t>
      </w:r>
    </w:p>
    <w:p w14:paraId="562EF5F1" w14:textId="77777777" w:rsidR="006C3A46" w:rsidRPr="00092206" w:rsidRDefault="006C3A46" w:rsidP="007C5E27">
      <w:pPr>
        <w:spacing w:after="0"/>
        <w:rPr>
          <w:rFonts w:asciiTheme="minorHAnsi" w:hAnsiTheme="minorHAnsi" w:cstheme="minorHAnsi"/>
          <w:sz w:val="20"/>
          <w:szCs w:val="20"/>
          <w:lang w:val="en-US"/>
        </w:rPr>
      </w:pPr>
      <w:r w:rsidRPr="00092206">
        <w:rPr>
          <w:rFonts w:asciiTheme="minorHAnsi" w:hAnsiTheme="minorHAnsi" w:cstheme="minorHAnsi"/>
          <w:sz w:val="20"/>
          <w:szCs w:val="20"/>
          <w:lang w:val="en-US"/>
        </w:rPr>
        <w:t>NIP: ..............................................</w:t>
      </w:r>
    </w:p>
    <w:p w14:paraId="629DFD09" w14:textId="77777777" w:rsidR="00C3682A" w:rsidRPr="00092206" w:rsidRDefault="00C3682A" w:rsidP="007C5E27">
      <w:pPr>
        <w:spacing w:after="0"/>
        <w:rPr>
          <w:rFonts w:asciiTheme="minorHAnsi" w:hAnsiTheme="minorHAnsi" w:cstheme="minorHAnsi"/>
          <w:sz w:val="20"/>
          <w:szCs w:val="20"/>
          <w:lang w:val="en-US"/>
        </w:rPr>
      </w:pPr>
      <w:r w:rsidRPr="00092206">
        <w:rPr>
          <w:rFonts w:asciiTheme="minorHAnsi" w:hAnsiTheme="minorHAnsi" w:cstheme="minorHAnsi"/>
          <w:sz w:val="20"/>
          <w:szCs w:val="20"/>
          <w:lang w:val="en-US"/>
        </w:rPr>
        <w:t>KRS: …………………………….</w:t>
      </w:r>
    </w:p>
    <w:p w14:paraId="62011DFB" w14:textId="77777777" w:rsidR="006C3A46" w:rsidRPr="00092206" w:rsidRDefault="00C3682A" w:rsidP="007C5E27">
      <w:pPr>
        <w:spacing w:after="0"/>
        <w:rPr>
          <w:rFonts w:asciiTheme="minorHAnsi" w:hAnsiTheme="minorHAnsi" w:cstheme="minorHAnsi"/>
          <w:sz w:val="20"/>
          <w:szCs w:val="20"/>
          <w:lang w:val="en-US"/>
        </w:rPr>
      </w:pPr>
      <w:r w:rsidRPr="00092206">
        <w:rPr>
          <w:rFonts w:asciiTheme="minorHAnsi" w:hAnsiTheme="minorHAnsi" w:cstheme="minorHAnsi"/>
          <w:sz w:val="20"/>
          <w:szCs w:val="20"/>
          <w:lang w:val="en-US"/>
        </w:rPr>
        <w:t>Tel.</w:t>
      </w:r>
      <w:r w:rsidR="006C3A46" w:rsidRPr="00092206">
        <w:rPr>
          <w:rFonts w:asciiTheme="minorHAnsi" w:hAnsiTheme="minorHAnsi" w:cstheme="minorHAnsi"/>
          <w:sz w:val="20"/>
          <w:szCs w:val="20"/>
          <w:lang w:val="en-US"/>
        </w:rPr>
        <w:t>: …………………………….</w:t>
      </w:r>
    </w:p>
    <w:p w14:paraId="5FE80C9C" w14:textId="77777777" w:rsidR="006C3A46" w:rsidRPr="00092206" w:rsidRDefault="006C3A46" w:rsidP="007C5E27">
      <w:pPr>
        <w:spacing w:after="0"/>
        <w:rPr>
          <w:rFonts w:asciiTheme="minorHAnsi" w:hAnsiTheme="minorHAnsi" w:cstheme="minorHAnsi"/>
          <w:sz w:val="20"/>
          <w:szCs w:val="20"/>
          <w:lang w:val="en-US"/>
        </w:rPr>
      </w:pPr>
      <w:r w:rsidRPr="00092206">
        <w:rPr>
          <w:rFonts w:asciiTheme="minorHAnsi" w:hAnsiTheme="minorHAnsi" w:cstheme="minorHAnsi"/>
          <w:sz w:val="20"/>
          <w:szCs w:val="20"/>
          <w:lang w:val="en-US"/>
        </w:rPr>
        <w:t>Mail: …………………………</w:t>
      </w:r>
      <w:r w:rsidR="00C3682A" w:rsidRPr="00092206">
        <w:rPr>
          <w:rFonts w:asciiTheme="minorHAnsi" w:hAnsiTheme="minorHAnsi" w:cstheme="minorHAnsi"/>
          <w:sz w:val="20"/>
          <w:szCs w:val="20"/>
          <w:lang w:val="en-US"/>
        </w:rPr>
        <w:t>.</w:t>
      </w:r>
      <w:r w:rsidRPr="00092206">
        <w:rPr>
          <w:rFonts w:asciiTheme="minorHAnsi" w:hAnsiTheme="minorHAnsi" w:cstheme="minorHAnsi"/>
          <w:sz w:val="20"/>
          <w:szCs w:val="20"/>
          <w:lang w:val="en-US"/>
        </w:rPr>
        <w:t>….</w:t>
      </w:r>
    </w:p>
    <w:p w14:paraId="6438A21F" w14:textId="77777777" w:rsidR="006C3A46" w:rsidRPr="00092206" w:rsidRDefault="006C3A46" w:rsidP="007C5E27">
      <w:pPr>
        <w:tabs>
          <w:tab w:val="num" w:pos="0"/>
        </w:tabs>
        <w:spacing w:after="0"/>
        <w:ind w:left="576" w:hanging="576"/>
        <w:jc w:val="center"/>
        <w:outlineLvl w:val="1"/>
        <w:rPr>
          <w:rFonts w:asciiTheme="minorHAnsi" w:hAnsiTheme="minorHAnsi" w:cstheme="minorHAnsi"/>
          <w:b/>
          <w:sz w:val="20"/>
          <w:szCs w:val="20"/>
          <w:lang w:val="en-US"/>
        </w:rPr>
      </w:pPr>
    </w:p>
    <w:p w14:paraId="6BB07D37" w14:textId="5E226207" w:rsidR="006C3A46" w:rsidRPr="00092206" w:rsidRDefault="006C3A46" w:rsidP="007C5E27">
      <w:pPr>
        <w:tabs>
          <w:tab w:val="num" w:pos="0"/>
        </w:tabs>
        <w:spacing w:after="0"/>
        <w:ind w:left="576" w:hanging="576"/>
        <w:jc w:val="center"/>
        <w:outlineLvl w:val="1"/>
        <w:rPr>
          <w:rFonts w:asciiTheme="minorHAnsi" w:hAnsiTheme="minorHAnsi" w:cstheme="minorHAnsi"/>
          <w:b/>
          <w:sz w:val="24"/>
          <w:szCs w:val="24"/>
        </w:rPr>
      </w:pPr>
      <w:r w:rsidRPr="00092206">
        <w:rPr>
          <w:rFonts w:asciiTheme="minorHAnsi" w:hAnsiTheme="minorHAnsi" w:cstheme="minorHAnsi"/>
          <w:b/>
          <w:sz w:val="24"/>
          <w:szCs w:val="24"/>
        </w:rPr>
        <w:t xml:space="preserve">FORMULARZ </w:t>
      </w:r>
      <w:r w:rsidR="00DB79BA">
        <w:rPr>
          <w:rFonts w:asciiTheme="minorHAnsi" w:hAnsiTheme="minorHAnsi" w:cstheme="minorHAnsi"/>
          <w:b/>
          <w:sz w:val="24"/>
          <w:szCs w:val="24"/>
        </w:rPr>
        <w:t xml:space="preserve"> WNIOSKU </w:t>
      </w:r>
    </w:p>
    <w:p w14:paraId="320C1397" w14:textId="77777777" w:rsidR="006C3A46" w:rsidRPr="00092206" w:rsidRDefault="006C3A46" w:rsidP="007C5E27">
      <w:pPr>
        <w:spacing w:after="0"/>
        <w:jc w:val="right"/>
        <w:rPr>
          <w:rFonts w:asciiTheme="minorHAnsi" w:hAnsiTheme="minorHAnsi" w:cstheme="minorHAnsi"/>
          <w:sz w:val="20"/>
          <w:szCs w:val="20"/>
        </w:rPr>
      </w:pPr>
      <w:r w:rsidRPr="00092206">
        <w:rPr>
          <w:rFonts w:asciiTheme="minorHAnsi" w:hAnsiTheme="minorHAnsi" w:cstheme="minorHAnsi"/>
          <w:sz w:val="20"/>
          <w:szCs w:val="20"/>
        </w:rPr>
        <w:t xml:space="preserve"> Do: Krakowski Holding Komunalny </w:t>
      </w:r>
    </w:p>
    <w:p w14:paraId="14584AEB" w14:textId="77777777" w:rsidR="006C3A46" w:rsidRPr="00092206" w:rsidRDefault="006C3A46" w:rsidP="007C5E27">
      <w:pPr>
        <w:spacing w:after="0"/>
        <w:jc w:val="right"/>
        <w:rPr>
          <w:rFonts w:asciiTheme="minorHAnsi" w:hAnsiTheme="minorHAnsi" w:cstheme="minorHAnsi"/>
          <w:sz w:val="20"/>
          <w:szCs w:val="20"/>
        </w:rPr>
      </w:pPr>
      <w:r w:rsidRPr="00092206">
        <w:rPr>
          <w:rFonts w:asciiTheme="minorHAnsi" w:hAnsiTheme="minorHAnsi" w:cstheme="minorHAnsi"/>
          <w:sz w:val="20"/>
          <w:szCs w:val="20"/>
        </w:rPr>
        <w:t>Spółka Akcyjna w Krakowie</w:t>
      </w:r>
    </w:p>
    <w:p w14:paraId="1A3EE2A7" w14:textId="77777777" w:rsidR="006C3A46" w:rsidRPr="00092206" w:rsidRDefault="006C3A46" w:rsidP="007C5E27">
      <w:pPr>
        <w:spacing w:after="0"/>
        <w:jc w:val="right"/>
        <w:rPr>
          <w:rFonts w:asciiTheme="minorHAnsi" w:hAnsiTheme="minorHAnsi" w:cstheme="minorHAnsi"/>
          <w:sz w:val="20"/>
          <w:szCs w:val="20"/>
        </w:rPr>
      </w:pPr>
      <w:r w:rsidRPr="00092206">
        <w:rPr>
          <w:rFonts w:asciiTheme="minorHAnsi" w:hAnsiTheme="minorHAnsi" w:cstheme="minorHAnsi"/>
          <w:sz w:val="20"/>
          <w:szCs w:val="20"/>
        </w:rPr>
        <w:t>ul. Jana Brożka 3, 30-347 Kraków</w:t>
      </w:r>
    </w:p>
    <w:p w14:paraId="7989ECDE" w14:textId="77777777" w:rsidR="00857E15" w:rsidRPr="007347E1" w:rsidRDefault="00857E15" w:rsidP="007C5E27">
      <w:pPr>
        <w:spacing w:after="0"/>
        <w:jc w:val="right"/>
        <w:rPr>
          <w:rFonts w:asciiTheme="minorHAnsi" w:hAnsiTheme="minorHAnsi" w:cstheme="minorHAnsi"/>
          <w:color w:val="FF0000"/>
          <w:sz w:val="20"/>
          <w:szCs w:val="20"/>
        </w:rPr>
      </w:pPr>
    </w:p>
    <w:p w14:paraId="3F8A4DC0" w14:textId="77777777" w:rsidR="00174E15" w:rsidRDefault="00174E15" w:rsidP="007C5E27">
      <w:pPr>
        <w:spacing w:after="0"/>
        <w:jc w:val="center"/>
        <w:rPr>
          <w:rFonts w:asciiTheme="minorHAnsi" w:hAnsiTheme="minorHAnsi" w:cstheme="minorHAnsi"/>
          <w:b/>
          <w:sz w:val="20"/>
          <w:szCs w:val="20"/>
        </w:rPr>
      </w:pPr>
      <w:r w:rsidRPr="00174E15">
        <w:rPr>
          <w:rFonts w:asciiTheme="minorHAnsi" w:hAnsiTheme="minorHAnsi" w:cstheme="minorHAnsi"/>
          <w:b/>
          <w:sz w:val="20"/>
          <w:szCs w:val="20"/>
        </w:rPr>
        <w:t xml:space="preserve">Robota budowlana: zaprojektowanie, uzyskanie decyzji administracyjnych, dostawy, montaż i uruchomienie instalacji odzysku ciepła ze spalin (UOC) w Zakładzie Termicznego Przekształcania Odpadów (ZTPO) w Krakowie </w:t>
      </w:r>
    </w:p>
    <w:p w14:paraId="2C0AEED8" w14:textId="765357A0" w:rsidR="006C3A46" w:rsidRPr="00092206" w:rsidRDefault="00857E15" w:rsidP="007C5E27">
      <w:pPr>
        <w:spacing w:after="0"/>
        <w:jc w:val="center"/>
        <w:rPr>
          <w:rFonts w:asciiTheme="minorHAnsi" w:hAnsiTheme="minorHAnsi" w:cstheme="minorHAnsi"/>
          <w:bCs/>
          <w:sz w:val="20"/>
          <w:szCs w:val="20"/>
        </w:rPr>
      </w:pPr>
      <w:r w:rsidRPr="00092206">
        <w:rPr>
          <w:rFonts w:asciiTheme="minorHAnsi" w:hAnsiTheme="minorHAnsi" w:cstheme="minorHAnsi"/>
          <w:bCs/>
          <w:sz w:val="20"/>
          <w:szCs w:val="20"/>
        </w:rPr>
        <w:t>(</w:t>
      </w:r>
      <w:r w:rsidR="00F31F63" w:rsidRPr="00092206">
        <w:rPr>
          <w:rFonts w:asciiTheme="minorHAnsi" w:hAnsiTheme="minorHAnsi" w:cstheme="minorHAnsi"/>
          <w:bCs/>
          <w:sz w:val="20"/>
          <w:szCs w:val="20"/>
        </w:rPr>
        <w:t xml:space="preserve">Sprawa nr:  </w:t>
      </w:r>
      <w:r w:rsidR="004C7C99" w:rsidRPr="00092206">
        <w:rPr>
          <w:rFonts w:asciiTheme="minorHAnsi" w:hAnsiTheme="minorHAnsi" w:cstheme="minorHAnsi"/>
          <w:b/>
          <w:sz w:val="20"/>
          <w:szCs w:val="20"/>
        </w:rPr>
        <w:t>SZ</w:t>
      </w:r>
      <w:r w:rsidR="00F31F63" w:rsidRPr="00092206">
        <w:rPr>
          <w:rFonts w:asciiTheme="minorHAnsi" w:hAnsiTheme="minorHAnsi" w:cstheme="minorHAnsi"/>
          <w:b/>
          <w:sz w:val="20"/>
          <w:szCs w:val="20"/>
        </w:rPr>
        <w:t>P</w:t>
      </w:r>
      <w:r w:rsidR="004C7C99" w:rsidRPr="00092206">
        <w:rPr>
          <w:rFonts w:asciiTheme="minorHAnsi" w:hAnsiTheme="minorHAnsi" w:cstheme="minorHAnsi"/>
          <w:b/>
          <w:sz w:val="20"/>
          <w:szCs w:val="20"/>
        </w:rPr>
        <w:t>-271-</w:t>
      </w:r>
      <w:r w:rsidR="00F31F63" w:rsidRPr="00092206">
        <w:rPr>
          <w:rFonts w:asciiTheme="minorHAnsi" w:hAnsiTheme="minorHAnsi" w:cstheme="minorHAnsi"/>
          <w:b/>
          <w:sz w:val="20"/>
          <w:szCs w:val="20"/>
        </w:rPr>
        <w:t>P</w:t>
      </w:r>
      <w:r w:rsidR="00174E15">
        <w:rPr>
          <w:rFonts w:asciiTheme="minorHAnsi" w:hAnsiTheme="minorHAnsi" w:cstheme="minorHAnsi"/>
          <w:b/>
          <w:sz w:val="20"/>
          <w:szCs w:val="20"/>
        </w:rPr>
        <w:t>O</w:t>
      </w:r>
      <w:r w:rsidR="004C7C99" w:rsidRPr="00092206">
        <w:rPr>
          <w:rFonts w:asciiTheme="minorHAnsi" w:hAnsiTheme="minorHAnsi" w:cstheme="minorHAnsi"/>
          <w:b/>
          <w:sz w:val="20"/>
          <w:szCs w:val="20"/>
        </w:rPr>
        <w:t>-</w:t>
      </w:r>
      <w:r w:rsidR="00174E15">
        <w:rPr>
          <w:rFonts w:asciiTheme="minorHAnsi" w:hAnsiTheme="minorHAnsi" w:cstheme="minorHAnsi"/>
          <w:b/>
          <w:sz w:val="20"/>
          <w:szCs w:val="20"/>
        </w:rPr>
        <w:t>1/</w:t>
      </w:r>
      <w:r w:rsidR="006C3A46" w:rsidRPr="00092206">
        <w:rPr>
          <w:rFonts w:asciiTheme="minorHAnsi" w:hAnsiTheme="minorHAnsi" w:cstheme="minorHAnsi"/>
          <w:b/>
          <w:sz w:val="20"/>
          <w:szCs w:val="20"/>
        </w:rPr>
        <w:t>20</w:t>
      </w:r>
      <w:r w:rsidR="004C7C99" w:rsidRPr="00092206">
        <w:rPr>
          <w:rFonts w:asciiTheme="minorHAnsi" w:hAnsiTheme="minorHAnsi" w:cstheme="minorHAnsi"/>
          <w:b/>
          <w:sz w:val="20"/>
          <w:szCs w:val="20"/>
        </w:rPr>
        <w:t>2</w:t>
      </w:r>
      <w:r w:rsidR="00C5548E" w:rsidRPr="00092206">
        <w:rPr>
          <w:rFonts w:asciiTheme="minorHAnsi" w:hAnsiTheme="minorHAnsi" w:cstheme="minorHAnsi"/>
          <w:b/>
          <w:sz w:val="20"/>
          <w:szCs w:val="20"/>
        </w:rPr>
        <w:t>1</w:t>
      </w:r>
      <w:r w:rsidRPr="00092206">
        <w:rPr>
          <w:rFonts w:asciiTheme="minorHAnsi" w:hAnsiTheme="minorHAnsi" w:cstheme="minorHAnsi"/>
          <w:b/>
          <w:sz w:val="20"/>
          <w:szCs w:val="20"/>
        </w:rPr>
        <w:t>)</w:t>
      </w:r>
    </w:p>
    <w:p w14:paraId="3A79AB3D" w14:textId="77777777" w:rsidR="006C3A46" w:rsidRPr="00092206" w:rsidRDefault="006C3A46" w:rsidP="007C5E27">
      <w:pPr>
        <w:spacing w:after="0"/>
        <w:jc w:val="center"/>
        <w:rPr>
          <w:rFonts w:asciiTheme="minorHAnsi" w:hAnsiTheme="minorHAnsi" w:cstheme="minorHAnsi"/>
          <w:bCs/>
          <w:sz w:val="20"/>
          <w:szCs w:val="20"/>
        </w:rPr>
      </w:pPr>
    </w:p>
    <w:p w14:paraId="68AB03AC" w14:textId="15E567AD" w:rsidR="006C3A46" w:rsidRPr="00092206" w:rsidRDefault="006C3A46" w:rsidP="007C5E27">
      <w:pPr>
        <w:spacing w:after="0"/>
        <w:jc w:val="both"/>
        <w:rPr>
          <w:rFonts w:asciiTheme="minorHAnsi" w:hAnsiTheme="minorHAnsi" w:cstheme="minorHAnsi"/>
          <w:bCs/>
          <w:sz w:val="20"/>
          <w:szCs w:val="20"/>
        </w:rPr>
      </w:pPr>
      <w:r w:rsidRPr="00092206">
        <w:rPr>
          <w:rFonts w:asciiTheme="minorHAnsi" w:hAnsiTheme="minorHAnsi" w:cstheme="minorHAnsi"/>
          <w:bCs/>
          <w:sz w:val="20"/>
          <w:szCs w:val="20"/>
        </w:rPr>
        <w:t xml:space="preserve">Składamy </w:t>
      </w:r>
      <w:r w:rsidR="000F2F42">
        <w:rPr>
          <w:rFonts w:asciiTheme="minorHAnsi" w:hAnsiTheme="minorHAnsi" w:cstheme="minorHAnsi"/>
          <w:bCs/>
          <w:sz w:val="20"/>
          <w:szCs w:val="20"/>
        </w:rPr>
        <w:t xml:space="preserve">wniosek </w:t>
      </w:r>
      <w:r w:rsidRPr="00092206">
        <w:rPr>
          <w:rFonts w:asciiTheme="minorHAnsi" w:hAnsiTheme="minorHAnsi" w:cstheme="minorHAnsi"/>
          <w:bCs/>
          <w:sz w:val="20"/>
          <w:szCs w:val="20"/>
        </w:rPr>
        <w:t xml:space="preserve">w postępowaniu o udzielenie zamówienia publicznego w </w:t>
      </w:r>
      <w:r w:rsidRPr="00092206">
        <w:rPr>
          <w:rFonts w:asciiTheme="minorHAnsi" w:hAnsiTheme="minorHAnsi" w:cstheme="minorHAnsi"/>
          <w:b/>
          <w:sz w:val="20"/>
          <w:szCs w:val="20"/>
          <w:u w:val="single"/>
        </w:rPr>
        <w:t xml:space="preserve">trybie </w:t>
      </w:r>
      <w:r w:rsidR="00092206" w:rsidRPr="00092206">
        <w:rPr>
          <w:rFonts w:asciiTheme="minorHAnsi" w:hAnsiTheme="minorHAnsi" w:cstheme="minorHAnsi"/>
          <w:b/>
          <w:sz w:val="20"/>
          <w:szCs w:val="20"/>
          <w:u w:val="single"/>
        </w:rPr>
        <w:t>przetargu ograniczonego</w:t>
      </w:r>
      <w:r w:rsidR="00092206" w:rsidRPr="00092206">
        <w:rPr>
          <w:rFonts w:asciiTheme="minorHAnsi" w:hAnsiTheme="minorHAnsi" w:cstheme="minorHAnsi"/>
          <w:b/>
          <w:sz w:val="20"/>
          <w:szCs w:val="20"/>
        </w:rPr>
        <w:t xml:space="preserve"> </w:t>
      </w:r>
      <w:r w:rsidRPr="00092206">
        <w:rPr>
          <w:rFonts w:asciiTheme="minorHAnsi" w:hAnsiTheme="minorHAnsi" w:cstheme="minorHAnsi"/>
          <w:bCs/>
          <w:sz w:val="20"/>
          <w:szCs w:val="20"/>
        </w:rPr>
        <w:t>o następującej treści:</w:t>
      </w:r>
    </w:p>
    <w:p w14:paraId="0C0D77A2" w14:textId="2AEAF84D" w:rsidR="00086B37" w:rsidRPr="000F2F42" w:rsidRDefault="00B03444" w:rsidP="001D24FD">
      <w:pPr>
        <w:numPr>
          <w:ilvl w:val="3"/>
          <w:numId w:val="3"/>
        </w:numPr>
        <w:spacing w:after="0"/>
        <w:ind w:left="284" w:hanging="284"/>
        <w:contextualSpacing/>
        <w:jc w:val="both"/>
        <w:rPr>
          <w:rFonts w:asciiTheme="minorHAnsi" w:hAnsiTheme="minorHAnsi" w:cstheme="minorHAnsi"/>
          <w:sz w:val="20"/>
          <w:szCs w:val="20"/>
        </w:rPr>
      </w:pPr>
      <w:r w:rsidRPr="000F2F42">
        <w:rPr>
          <w:rFonts w:asciiTheme="minorHAnsi" w:hAnsiTheme="minorHAnsi" w:cstheme="minorHAnsi"/>
          <w:bCs/>
          <w:sz w:val="20"/>
          <w:szCs w:val="20"/>
        </w:rPr>
        <w:t>O</w:t>
      </w:r>
      <w:r w:rsidR="000F2F42" w:rsidRPr="000F2F42">
        <w:rPr>
          <w:rFonts w:asciiTheme="minorHAnsi" w:hAnsiTheme="minorHAnsi" w:cstheme="minorHAnsi"/>
          <w:bCs/>
          <w:sz w:val="20"/>
          <w:szCs w:val="20"/>
        </w:rPr>
        <w:t>świadczamy, że ubiegając się o niniejsze zamówienie</w:t>
      </w:r>
      <w:r w:rsidRPr="000F2F42">
        <w:rPr>
          <w:rFonts w:asciiTheme="minorHAnsi" w:hAnsiTheme="minorHAnsi" w:cstheme="minorHAnsi"/>
          <w:bCs/>
          <w:sz w:val="20"/>
          <w:szCs w:val="20"/>
        </w:rPr>
        <w:t xml:space="preserve"> publiczne</w:t>
      </w:r>
      <w:r w:rsidR="000F2F42" w:rsidRPr="000F2F42">
        <w:rPr>
          <w:rFonts w:asciiTheme="minorHAnsi" w:hAnsiTheme="minorHAnsi" w:cstheme="minorHAnsi"/>
          <w:bCs/>
          <w:sz w:val="20"/>
          <w:szCs w:val="20"/>
        </w:rPr>
        <w:t xml:space="preserve"> akceptujemy </w:t>
      </w:r>
      <w:r w:rsidRPr="000F2F42">
        <w:rPr>
          <w:rFonts w:asciiTheme="minorHAnsi" w:hAnsiTheme="minorHAnsi" w:cstheme="minorHAnsi"/>
          <w:bCs/>
          <w:sz w:val="20"/>
          <w:szCs w:val="20"/>
        </w:rPr>
        <w:t>wymogi, warunk</w:t>
      </w:r>
      <w:r w:rsidR="000F2F42" w:rsidRPr="000F2F42">
        <w:rPr>
          <w:rFonts w:asciiTheme="minorHAnsi" w:hAnsiTheme="minorHAnsi" w:cstheme="minorHAnsi"/>
          <w:bCs/>
          <w:sz w:val="20"/>
          <w:szCs w:val="20"/>
        </w:rPr>
        <w:t>i</w:t>
      </w:r>
      <w:r w:rsidRPr="000F2F42">
        <w:rPr>
          <w:rFonts w:asciiTheme="minorHAnsi" w:hAnsiTheme="minorHAnsi" w:cstheme="minorHAnsi"/>
          <w:bCs/>
          <w:sz w:val="20"/>
          <w:szCs w:val="20"/>
        </w:rPr>
        <w:t xml:space="preserve"> i termin</w:t>
      </w:r>
      <w:r w:rsidR="000F2F42" w:rsidRPr="000F2F42">
        <w:rPr>
          <w:rFonts w:asciiTheme="minorHAnsi" w:hAnsiTheme="minorHAnsi" w:cstheme="minorHAnsi"/>
          <w:bCs/>
          <w:sz w:val="20"/>
          <w:szCs w:val="20"/>
        </w:rPr>
        <w:t>y</w:t>
      </w:r>
      <w:r w:rsidRPr="000F2F42">
        <w:rPr>
          <w:rFonts w:asciiTheme="minorHAnsi" w:hAnsiTheme="minorHAnsi" w:cstheme="minorHAnsi"/>
          <w:bCs/>
          <w:sz w:val="20"/>
          <w:szCs w:val="20"/>
        </w:rPr>
        <w:t xml:space="preserve"> określon</w:t>
      </w:r>
      <w:r w:rsidR="000F2F42" w:rsidRPr="000F2F42">
        <w:rPr>
          <w:rFonts w:asciiTheme="minorHAnsi" w:hAnsiTheme="minorHAnsi" w:cstheme="minorHAnsi"/>
          <w:bCs/>
          <w:sz w:val="20"/>
          <w:szCs w:val="20"/>
        </w:rPr>
        <w:t>e</w:t>
      </w:r>
      <w:r w:rsidRPr="000F2F42">
        <w:rPr>
          <w:rFonts w:asciiTheme="minorHAnsi" w:hAnsiTheme="minorHAnsi" w:cstheme="minorHAnsi"/>
          <w:bCs/>
          <w:sz w:val="20"/>
          <w:szCs w:val="20"/>
        </w:rPr>
        <w:t xml:space="preserve"> w Specyfikacji Warunków Zamówienia</w:t>
      </w:r>
      <w:r w:rsidR="000F2F42" w:rsidRPr="000F2F42">
        <w:rPr>
          <w:rFonts w:asciiTheme="minorHAnsi" w:hAnsiTheme="minorHAnsi" w:cstheme="minorHAnsi"/>
          <w:bCs/>
          <w:sz w:val="20"/>
          <w:szCs w:val="20"/>
        </w:rPr>
        <w:t>.</w:t>
      </w:r>
    </w:p>
    <w:p w14:paraId="71D24453" w14:textId="6AAD3689" w:rsidR="0054487B" w:rsidRDefault="0054487B" w:rsidP="001D24FD">
      <w:pPr>
        <w:numPr>
          <w:ilvl w:val="0"/>
          <w:numId w:val="6"/>
        </w:numPr>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Oświadczamy, że zapoznaliśmy się ze wszystkimi dokumentami zamówienia, w tym dokumentami </w:t>
      </w:r>
      <w:r>
        <w:rPr>
          <w:rFonts w:cstheme="minorHAnsi"/>
          <w:sz w:val="20"/>
          <w:szCs w:val="20"/>
        </w:rPr>
        <w:t>w zakresie BHP, ochrony środowiska i ppoż. obowiązujących na terenie ZTPO i udostępnionych w BIP na stronie internetowej Zamawiającego (https://khk.krakow.pl/pl/bip/</w:t>
      </w:r>
      <w:r>
        <w:rPr>
          <w:rFonts w:asciiTheme="minorHAnsi" w:hAnsiTheme="minorHAnsi" w:cstheme="minorHAnsi"/>
          <w:sz w:val="20"/>
          <w:szCs w:val="20"/>
        </w:rPr>
        <w:t>) i je akceptujemy.</w:t>
      </w:r>
    </w:p>
    <w:p w14:paraId="174A79C7" w14:textId="5FAC58A9" w:rsidR="006C3A46" w:rsidRPr="00092206" w:rsidRDefault="006C3A46" w:rsidP="001D24FD">
      <w:pPr>
        <w:numPr>
          <w:ilvl w:val="0"/>
          <w:numId w:val="6"/>
        </w:numPr>
        <w:spacing w:after="0"/>
        <w:ind w:left="284" w:hanging="284"/>
        <w:jc w:val="both"/>
        <w:rPr>
          <w:rFonts w:asciiTheme="minorHAnsi" w:hAnsiTheme="minorHAnsi" w:cstheme="minorHAnsi"/>
          <w:sz w:val="20"/>
          <w:szCs w:val="20"/>
        </w:rPr>
      </w:pPr>
      <w:r w:rsidRPr="00092206">
        <w:rPr>
          <w:rFonts w:asciiTheme="minorHAnsi" w:hAnsiTheme="minorHAnsi" w:cstheme="minorHAnsi"/>
          <w:sz w:val="20"/>
          <w:szCs w:val="20"/>
        </w:rPr>
        <w:t>Oświadczamy, że zawarty w SWZ wzór umowy został przez nas zaakceptowany i zobowiązujemy się, w przypadku wyboru oferty, do zawarcia umowy na wymienionych warunkach, w miejscu i terminie wskazanym przez Zamawiając</w:t>
      </w:r>
      <w:r w:rsidR="004A7A8C" w:rsidRPr="00092206">
        <w:rPr>
          <w:rFonts w:asciiTheme="minorHAnsi" w:hAnsiTheme="minorHAnsi" w:cstheme="minorHAnsi"/>
          <w:sz w:val="20"/>
          <w:szCs w:val="20"/>
        </w:rPr>
        <w:t>ego</w:t>
      </w:r>
      <w:r w:rsidRPr="00092206">
        <w:rPr>
          <w:rFonts w:asciiTheme="minorHAnsi" w:hAnsiTheme="minorHAnsi" w:cstheme="minorHAnsi"/>
          <w:sz w:val="20"/>
          <w:szCs w:val="20"/>
        </w:rPr>
        <w:t>.</w:t>
      </w:r>
    </w:p>
    <w:p w14:paraId="6A8B4FEC" w14:textId="7C5DC082" w:rsidR="006C3A46" w:rsidRDefault="006C3A46" w:rsidP="001D24FD">
      <w:pPr>
        <w:numPr>
          <w:ilvl w:val="0"/>
          <w:numId w:val="6"/>
        </w:numPr>
        <w:spacing w:after="0"/>
        <w:ind w:left="284" w:hanging="284"/>
        <w:jc w:val="both"/>
        <w:rPr>
          <w:rFonts w:asciiTheme="minorHAnsi" w:hAnsiTheme="minorHAnsi" w:cstheme="minorHAnsi"/>
          <w:sz w:val="20"/>
          <w:szCs w:val="20"/>
        </w:rPr>
      </w:pPr>
      <w:r w:rsidRPr="00092206">
        <w:rPr>
          <w:rFonts w:asciiTheme="minorHAnsi" w:hAnsiTheme="minorHAnsi" w:cstheme="minorHAnsi"/>
          <w:sz w:val="20"/>
          <w:szCs w:val="20"/>
        </w:rPr>
        <w:t>Oświadczamy, iż zamierzam(y)/nie zamierzam(y) powierzyć podwykonawcom wykonanie następujących części zamówienia (</w:t>
      </w:r>
      <w:r w:rsidRPr="00092206">
        <w:rPr>
          <w:rFonts w:asciiTheme="minorHAnsi" w:hAnsiTheme="minorHAnsi" w:cstheme="minorHAnsi"/>
          <w:i/>
          <w:sz w:val="20"/>
          <w:szCs w:val="20"/>
        </w:rPr>
        <w:t>wypełnić o ile dotyczy</w:t>
      </w:r>
      <w:r w:rsidRPr="00092206">
        <w:rPr>
          <w:rFonts w:asciiTheme="minorHAnsi" w:hAnsiTheme="minorHAnsi" w:cstheme="minorHAnsi"/>
          <w:sz w:val="20"/>
          <w:szCs w:val="20"/>
        </w:rPr>
        <w:t>):</w:t>
      </w:r>
    </w:p>
    <w:p w14:paraId="33AF37D5" w14:textId="77777777" w:rsidR="000F2F42" w:rsidRPr="00092206" w:rsidRDefault="000F2F42" w:rsidP="000F2F42">
      <w:pPr>
        <w:spacing w:after="0"/>
        <w:ind w:left="284"/>
        <w:jc w:val="both"/>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404"/>
        <w:gridCol w:w="5026"/>
        <w:gridCol w:w="5026"/>
      </w:tblGrid>
      <w:tr w:rsidR="00092206" w:rsidRPr="00092206"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092206" w:rsidRDefault="006C3A46" w:rsidP="007C5E27">
            <w:pPr>
              <w:snapToGrid w:val="0"/>
              <w:spacing w:after="0"/>
              <w:ind w:left="284" w:hanging="284"/>
              <w:jc w:val="both"/>
              <w:rPr>
                <w:rFonts w:asciiTheme="minorHAnsi" w:hAnsiTheme="minorHAnsi" w:cstheme="minorHAnsi"/>
                <w:b/>
                <w:sz w:val="20"/>
                <w:szCs w:val="20"/>
                <w:lang w:eastAsia="hi-IN" w:bidi="hi-IN"/>
              </w:rPr>
            </w:pPr>
            <w:r w:rsidRPr="00092206">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092206" w:rsidRDefault="006C3A46" w:rsidP="007C5E27">
            <w:pPr>
              <w:snapToGrid w:val="0"/>
              <w:spacing w:after="0"/>
              <w:ind w:left="284" w:hanging="284"/>
              <w:jc w:val="center"/>
              <w:rPr>
                <w:rFonts w:asciiTheme="minorHAnsi" w:hAnsiTheme="minorHAnsi" w:cstheme="minorHAnsi"/>
                <w:sz w:val="20"/>
                <w:szCs w:val="20"/>
                <w:lang w:eastAsia="hi-IN" w:bidi="hi-IN"/>
              </w:rPr>
            </w:pPr>
            <w:r w:rsidRPr="00092206">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092206" w:rsidRDefault="006C3A46" w:rsidP="007C5E27">
            <w:pPr>
              <w:snapToGrid w:val="0"/>
              <w:spacing w:after="0"/>
              <w:ind w:left="284" w:hanging="284"/>
              <w:jc w:val="center"/>
              <w:rPr>
                <w:rFonts w:asciiTheme="minorHAnsi" w:hAnsiTheme="minorHAnsi" w:cstheme="minorHAnsi"/>
                <w:b/>
                <w:sz w:val="20"/>
                <w:szCs w:val="20"/>
              </w:rPr>
            </w:pPr>
            <w:r w:rsidRPr="00092206">
              <w:rPr>
                <w:rFonts w:asciiTheme="minorHAnsi" w:hAnsiTheme="minorHAnsi" w:cstheme="minorHAnsi"/>
                <w:b/>
                <w:sz w:val="20"/>
                <w:szCs w:val="20"/>
              </w:rPr>
              <w:t xml:space="preserve">Nazwa firmy podwykonawcy </w:t>
            </w:r>
          </w:p>
        </w:tc>
      </w:tr>
      <w:tr w:rsidR="00092206" w:rsidRPr="00092206"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092206" w:rsidRDefault="006C3A46" w:rsidP="007C5E27">
            <w:pPr>
              <w:snapToGrid w:val="0"/>
              <w:spacing w:after="0"/>
              <w:ind w:left="284" w:hanging="284"/>
              <w:jc w:val="both"/>
              <w:rPr>
                <w:rFonts w:asciiTheme="minorHAnsi" w:hAnsiTheme="minorHAnsi" w:cstheme="minorHAnsi"/>
                <w:sz w:val="20"/>
                <w:szCs w:val="20"/>
                <w:lang w:eastAsia="hi-IN" w:bidi="hi-IN"/>
              </w:rPr>
            </w:pPr>
            <w:r w:rsidRPr="00092206">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092206" w:rsidRDefault="006C3A46" w:rsidP="007C5E27">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092206" w:rsidRDefault="006C3A46" w:rsidP="007C5E27">
            <w:pPr>
              <w:snapToGrid w:val="0"/>
              <w:spacing w:after="0"/>
              <w:ind w:left="284" w:hanging="284"/>
              <w:jc w:val="both"/>
              <w:rPr>
                <w:rFonts w:asciiTheme="minorHAnsi" w:hAnsiTheme="minorHAnsi" w:cstheme="minorHAnsi"/>
                <w:sz w:val="20"/>
                <w:szCs w:val="20"/>
                <w:lang w:eastAsia="hi-IN" w:bidi="hi-IN"/>
              </w:rPr>
            </w:pPr>
          </w:p>
        </w:tc>
      </w:tr>
    </w:tbl>
    <w:p w14:paraId="5BB9A78D" w14:textId="77777777" w:rsidR="000F2F42" w:rsidRDefault="000F2F42" w:rsidP="000F2F42">
      <w:pPr>
        <w:spacing w:after="0"/>
        <w:ind w:left="284"/>
        <w:contextualSpacing/>
        <w:jc w:val="both"/>
        <w:rPr>
          <w:rFonts w:asciiTheme="minorHAnsi" w:hAnsiTheme="minorHAnsi" w:cstheme="minorHAnsi"/>
          <w:sz w:val="20"/>
          <w:szCs w:val="20"/>
        </w:rPr>
      </w:pPr>
    </w:p>
    <w:p w14:paraId="17774098" w14:textId="579DCC76" w:rsidR="006C3A46" w:rsidRPr="00092206" w:rsidRDefault="006C3A46" w:rsidP="001D24FD">
      <w:pPr>
        <w:numPr>
          <w:ilvl w:val="0"/>
          <w:numId w:val="6"/>
        </w:numPr>
        <w:spacing w:after="0"/>
        <w:ind w:left="284" w:hanging="284"/>
        <w:contextualSpacing/>
        <w:jc w:val="both"/>
        <w:rPr>
          <w:rFonts w:asciiTheme="minorHAnsi" w:hAnsiTheme="minorHAnsi" w:cstheme="minorHAnsi"/>
          <w:sz w:val="20"/>
          <w:szCs w:val="20"/>
        </w:rPr>
      </w:pPr>
      <w:r w:rsidRPr="00092206">
        <w:rPr>
          <w:rFonts w:asciiTheme="minorHAnsi" w:hAnsiTheme="minorHAnsi" w:cstheme="minorHAnsi"/>
          <w:sz w:val="20"/>
          <w:szCs w:val="20"/>
        </w:rPr>
        <w:t xml:space="preserve">Integralną część </w:t>
      </w:r>
      <w:r w:rsidR="000F2F42">
        <w:rPr>
          <w:rFonts w:asciiTheme="minorHAnsi" w:hAnsiTheme="minorHAnsi" w:cstheme="minorHAnsi"/>
          <w:sz w:val="20"/>
          <w:szCs w:val="20"/>
        </w:rPr>
        <w:t xml:space="preserve">wniosku </w:t>
      </w:r>
      <w:r w:rsidRPr="00092206">
        <w:rPr>
          <w:rFonts w:asciiTheme="minorHAnsi" w:hAnsiTheme="minorHAnsi" w:cstheme="minorHAnsi"/>
          <w:sz w:val="20"/>
          <w:szCs w:val="20"/>
        </w:rPr>
        <w:t>stanowią następujące dokumenty: ………………………………………</w:t>
      </w:r>
    </w:p>
    <w:p w14:paraId="758EA7BA" w14:textId="77777777" w:rsidR="00441B77" w:rsidRPr="00092206" w:rsidRDefault="006C3A46" w:rsidP="001D24FD">
      <w:pPr>
        <w:numPr>
          <w:ilvl w:val="0"/>
          <w:numId w:val="6"/>
        </w:numPr>
        <w:spacing w:after="0"/>
        <w:ind w:left="284" w:hanging="284"/>
        <w:contextualSpacing/>
        <w:jc w:val="both"/>
        <w:rPr>
          <w:rFonts w:asciiTheme="minorHAnsi" w:hAnsiTheme="minorHAnsi" w:cstheme="minorHAnsi"/>
          <w:i/>
          <w:sz w:val="20"/>
          <w:szCs w:val="20"/>
        </w:rPr>
      </w:pPr>
      <w:r w:rsidRPr="00092206">
        <w:rPr>
          <w:rFonts w:asciiTheme="minorHAnsi" w:hAnsiTheme="minorHAnsi" w:cstheme="minorHAnsi"/>
          <w:sz w:val="20"/>
          <w:szCs w:val="20"/>
        </w:rPr>
        <w:t>Oświadczam</w:t>
      </w:r>
      <w:r w:rsidR="00A60D05" w:rsidRPr="00092206">
        <w:rPr>
          <w:rFonts w:asciiTheme="minorHAnsi" w:hAnsiTheme="minorHAnsi" w:cstheme="minorHAnsi"/>
          <w:sz w:val="20"/>
          <w:szCs w:val="20"/>
        </w:rPr>
        <w:t>y</w:t>
      </w:r>
      <w:r w:rsidRPr="00092206">
        <w:rPr>
          <w:rFonts w:asciiTheme="minorHAnsi" w:hAnsiTheme="minorHAnsi" w:cstheme="minorHAnsi"/>
          <w:sz w:val="20"/>
          <w:szCs w:val="20"/>
        </w:rPr>
        <w:t xml:space="preserve">, iż Wykonawca jest </w:t>
      </w:r>
      <w:r w:rsidRPr="00092206">
        <w:rPr>
          <w:rFonts w:asciiTheme="minorHAnsi" w:hAnsiTheme="minorHAnsi" w:cstheme="minorHAnsi"/>
          <w:i/>
          <w:sz w:val="20"/>
          <w:szCs w:val="20"/>
        </w:rPr>
        <w:t>mikro / małym / średnim / dużym / przedsiębiorcą. (niepotrzebne skreślić).</w:t>
      </w:r>
    </w:p>
    <w:p w14:paraId="7CC56E4C" w14:textId="77777777" w:rsidR="00441B77" w:rsidRPr="00092206" w:rsidRDefault="00441B77" w:rsidP="001D24FD">
      <w:pPr>
        <w:numPr>
          <w:ilvl w:val="0"/>
          <w:numId w:val="6"/>
        </w:numPr>
        <w:spacing w:after="0"/>
        <w:ind w:left="284" w:hanging="284"/>
        <w:contextualSpacing/>
        <w:jc w:val="both"/>
        <w:rPr>
          <w:rFonts w:asciiTheme="minorHAnsi" w:hAnsiTheme="minorHAnsi" w:cstheme="minorHAnsi"/>
          <w:i/>
          <w:sz w:val="20"/>
          <w:szCs w:val="20"/>
        </w:rPr>
      </w:pPr>
      <w:r w:rsidRPr="00092206">
        <w:rPr>
          <w:rFonts w:asciiTheme="minorHAnsi" w:hAnsiTheme="minorHAnsi" w:cstheme="minorHAnsi"/>
          <w:sz w:val="20"/>
          <w:szCs w:val="20"/>
        </w:rPr>
        <w:t>Oświadczam</w:t>
      </w:r>
      <w:r w:rsidR="00A60D05" w:rsidRPr="00092206">
        <w:rPr>
          <w:rFonts w:asciiTheme="minorHAnsi" w:hAnsiTheme="minorHAnsi" w:cstheme="minorHAnsi"/>
          <w:sz w:val="20"/>
          <w:szCs w:val="20"/>
        </w:rPr>
        <w:t>y</w:t>
      </w:r>
      <w:r w:rsidRPr="00092206">
        <w:rPr>
          <w:rFonts w:asciiTheme="minorHAnsi" w:hAnsiTheme="minorHAnsi" w:cstheme="minorHAnsi"/>
          <w:sz w:val="20"/>
          <w:szCs w:val="20"/>
        </w:rPr>
        <w:t>, że wypełni</w:t>
      </w:r>
      <w:r w:rsidR="00A60D05" w:rsidRPr="00092206">
        <w:rPr>
          <w:rFonts w:asciiTheme="minorHAnsi" w:hAnsiTheme="minorHAnsi" w:cstheme="minorHAnsi"/>
          <w:sz w:val="20"/>
          <w:szCs w:val="20"/>
        </w:rPr>
        <w:t>liśmy</w:t>
      </w:r>
      <w:r w:rsidRPr="00092206">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092206">
        <w:rPr>
          <w:rFonts w:asciiTheme="minorHAnsi" w:hAnsiTheme="minorHAnsi" w:cstheme="minorHAnsi"/>
          <w:sz w:val="20"/>
          <w:szCs w:val="20"/>
        </w:rPr>
        <w:t xml:space="preserve">liśmy </w:t>
      </w:r>
      <w:r w:rsidRPr="00092206">
        <w:rPr>
          <w:rFonts w:asciiTheme="minorHAnsi" w:hAnsiTheme="minorHAnsi" w:cstheme="minorHAnsi"/>
          <w:sz w:val="20"/>
          <w:szCs w:val="20"/>
        </w:rPr>
        <w:t>w celu ubiegania się o udzielenie zamówienia publicznego  w niniejszym postępowaniu (o ile dotyczy).</w:t>
      </w:r>
    </w:p>
    <w:p w14:paraId="3D2550D2" w14:textId="77777777" w:rsidR="006C3A46" w:rsidRPr="00092206" w:rsidRDefault="006C3A46" w:rsidP="001D24FD">
      <w:pPr>
        <w:numPr>
          <w:ilvl w:val="0"/>
          <w:numId w:val="6"/>
        </w:numPr>
        <w:spacing w:after="0"/>
        <w:ind w:left="284" w:hanging="284"/>
        <w:contextualSpacing/>
        <w:jc w:val="both"/>
        <w:rPr>
          <w:rFonts w:asciiTheme="minorHAnsi" w:hAnsiTheme="minorHAnsi" w:cstheme="minorHAnsi"/>
          <w:sz w:val="20"/>
          <w:szCs w:val="20"/>
        </w:rPr>
      </w:pPr>
      <w:r w:rsidRPr="00092206">
        <w:rPr>
          <w:rFonts w:asciiTheme="minorHAnsi" w:hAnsiTheme="minorHAnsi" w:cstheme="minorHAnsi"/>
          <w:sz w:val="20"/>
          <w:szCs w:val="20"/>
        </w:rPr>
        <w:t>Osoba umocowana do kontaktów z zamawiającym: ……………… tel.: …………………mail: ……………..</w:t>
      </w:r>
    </w:p>
    <w:p w14:paraId="5B9A61D4" w14:textId="77777777" w:rsidR="00D170A1" w:rsidRPr="00092206" w:rsidRDefault="00D170A1" w:rsidP="007C5E27">
      <w:pPr>
        <w:spacing w:after="0"/>
        <w:ind w:left="-142"/>
        <w:jc w:val="both"/>
        <w:rPr>
          <w:rFonts w:asciiTheme="minorHAnsi" w:hAnsiTheme="minorHAnsi" w:cstheme="minorHAnsi"/>
          <w:b/>
          <w:sz w:val="20"/>
          <w:szCs w:val="20"/>
          <w:u w:val="single"/>
          <w:lang w:eastAsia="ar-SA"/>
        </w:rPr>
      </w:pPr>
    </w:p>
    <w:p w14:paraId="22B32CF2" w14:textId="57092CE2" w:rsidR="002B4F3C" w:rsidRPr="00092206" w:rsidRDefault="002B4F3C" w:rsidP="007C5E27">
      <w:pPr>
        <w:keepNext/>
        <w:tabs>
          <w:tab w:val="num" w:pos="0"/>
        </w:tabs>
        <w:spacing w:after="0"/>
        <w:ind w:left="5368"/>
        <w:jc w:val="center"/>
        <w:outlineLvl w:val="0"/>
        <w:rPr>
          <w:rFonts w:asciiTheme="minorHAnsi" w:hAnsiTheme="minorHAnsi" w:cstheme="minorHAnsi"/>
          <w:i/>
          <w:sz w:val="20"/>
          <w:szCs w:val="20"/>
        </w:rPr>
      </w:pPr>
    </w:p>
    <w:p w14:paraId="160BBA2A" w14:textId="77777777" w:rsidR="007C5E27" w:rsidRPr="00092206" w:rsidRDefault="007C5E27" w:rsidP="007C5E27">
      <w:pPr>
        <w:keepNext/>
        <w:tabs>
          <w:tab w:val="num" w:pos="0"/>
        </w:tabs>
        <w:spacing w:after="0"/>
        <w:ind w:left="5368"/>
        <w:jc w:val="center"/>
        <w:outlineLvl w:val="0"/>
        <w:rPr>
          <w:rFonts w:asciiTheme="minorHAnsi" w:hAnsiTheme="minorHAnsi" w:cstheme="minorHAnsi"/>
          <w:i/>
          <w:sz w:val="20"/>
          <w:szCs w:val="20"/>
        </w:rPr>
      </w:pPr>
    </w:p>
    <w:p w14:paraId="00BD7E78" w14:textId="00A97C91" w:rsidR="00DB3B47" w:rsidRPr="00DB3B47" w:rsidRDefault="002B4F3C" w:rsidP="00DB3B47">
      <w:pPr>
        <w:keepNext/>
        <w:tabs>
          <w:tab w:val="num" w:pos="0"/>
        </w:tabs>
        <w:spacing w:after="0"/>
        <w:ind w:left="5368"/>
        <w:jc w:val="center"/>
        <w:outlineLvl w:val="0"/>
        <w:rPr>
          <w:rFonts w:asciiTheme="minorHAnsi" w:hAnsiTheme="minorHAnsi" w:cstheme="minorHAnsi"/>
          <w:i/>
          <w:sz w:val="20"/>
          <w:szCs w:val="20"/>
        </w:rPr>
      </w:pPr>
      <w:r w:rsidRPr="00092206">
        <w:rPr>
          <w:rFonts w:asciiTheme="minorHAnsi" w:hAnsiTheme="minorHAnsi" w:cstheme="minorHAnsi"/>
          <w:i/>
          <w:sz w:val="20"/>
          <w:szCs w:val="20"/>
        </w:rPr>
        <w:t xml:space="preserve">(kwalifikowany </w:t>
      </w:r>
      <w:r w:rsidR="007112A0" w:rsidRPr="00092206">
        <w:rPr>
          <w:rFonts w:asciiTheme="minorHAnsi" w:hAnsiTheme="minorHAnsi" w:cstheme="minorHAnsi"/>
          <w:i/>
          <w:sz w:val="20"/>
          <w:szCs w:val="20"/>
        </w:rPr>
        <w:t>podpis</w:t>
      </w:r>
      <w:r w:rsidRPr="00092206">
        <w:rPr>
          <w:rFonts w:asciiTheme="minorHAnsi" w:hAnsiTheme="minorHAnsi" w:cstheme="minorHAnsi"/>
          <w:i/>
          <w:sz w:val="20"/>
          <w:szCs w:val="20"/>
        </w:rPr>
        <w:t xml:space="preserve"> elektroniczny)</w:t>
      </w:r>
    </w:p>
    <w:sectPr w:rsidR="00DB3B47" w:rsidRPr="00DB3B47" w:rsidSect="00597EE1">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8AF8A" w14:textId="77777777" w:rsidR="00FF030B" w:rsidRDefault="00FF030B" w:rsidP="00D9143F">
      <w:pPr>
        <w:spacing w:after="0" w:line="240" w:lineRule="auto"/>
      </w:pPr>
      <w:r>
        <w:separator/>
      </w:r>
    </w:p>
  </w:endnote>
  <w:endnote w:type="continuationSeparator" w:id="0">
    <w:p w14:paraId="7C2A0F5C" w14:textId="77777777" w:rsidR="00FF030B" w:rsidRDefault="00FF030B"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953C" w14:textId="77777777" w:rsidR="00FF030B" w:rsidRPr="00D9143F" w:rsidRDefault="00FF030B">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19</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19</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1BDE7" w14:textId="77777777" w:rsidR="00FF030B" w:rsidRDefault="00FF030B" w:rsidP="00D9143F">
      <w:pPr>
        <w:spacing w:after="0" w:line="240" w:lineRule="auto"/>
      </w:pPr>
      <w:r>
        <w:separator/>
      </w:r>
    </w:p>
  </w:footnote>
  <w:footnote w:type="continuationSeparator" w:id="0">
    <w:p w14:paraId="39E8AB68" w14:textId="77777777" w:rsidR="00FF030B" w:rsidRDefault="00FF030B" w:rsidP="00D91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86507" w14:textId="77777777" w:rsidR="00FF030B" w:rsidRDefault="00FF030B"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74B22C98"/>
    <w:lvl w:ilvl="0">
      <w:start w:val="24"/>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353906"/>
    <w:multiLevelType w:val="multilevel"/>
    <w:tmpl w:val="EA7679EE"/>
    <w:lvl w:ilvl="0">
      <w:start w:val="11"/>
      <w:numFmt w:val="decimal"/>
      <w:lvlText w:val="%1."/>
      <w:lvlJc w:val="left"/>
      <w:pPr>
        <w:ind w:left="450" w:hanging="450"/>
      </w:pPr>
      <w:rPr>
        <w:rFonts w:hint="default"/>
        <w:b/>
        <w:bCs w:val="0"/>
      </w:rPr>
    </w:lvl>
    <w:lvl w:ilvl="1">
      <w:start w:val="1"/>
      <w:numFmt w:val="decimal"/>
      <w:lvlText w:val="%1.%2."/>
      <w:lvlJc w:val="left"/>
      <w:pPr>
        <w:ind w:left="1062" w:hanging="450"/>
      </w:pPr>
      <w:rPr>
        <w:rFonts w:hint="default"/>
        <w:b w:val="0"/>
        <w:bCs/>
        <w:sz w:val="20"/>
        <w:szCs w:val="20"/>
      </w:rPr>
    </w:lvl>
    <w:lvl w:ilvl="2">
      <w:start w:val="1"/>
      <w:numFmt w:val="decimal"/>
      <w:lvlText w:val="%1.%2.%3."/>
      <w:lvlJc w:val="left"/>
      <w:pPr>
        <w:ind w:left="1944" w:hanging="720"/>
      </w:pPr>
      <w:rPr>
        <w:rFonts w:hint="default"/>
        <w:b w:val="0"/>
        <w:bCs/>
        <w:sz w:val="20"/>
        <w:szCs w:val="2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10" w15:restartNumberingAfterBreak="0">
    <w:nsid w:val="05A94D6B"/>
    <w:multiLevelType w:val="multilevel"/>
    <w:tmpl w:val="AD1C9150"/>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0"/>
        <w:szCs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D81539"/>
    <w:multiLevelType w:val="multilevel"/>
    <w:tmpl w:val="83D06BCE"/>
    <w:lvl w:ilvl="0">
      <w:start w:val="18"/>
      <w:numFmt w:val="decimal"/>
      <w:lvlText w:val="%1."/>
      <w:lvlJc w:val="left"/>
      <w:pPr>
        <w:ind w:left="435" w:hanging="435"/>
      </w:pPr>
      <w:rPr>
        <w:b/>
      </w:rPr>
    </w:lvl>
    <w:lvl w:ilvl="1">
      <w:start w:val="1"/>
      <w:numFmt w:val="decimal"/>
      <w:lvlText w:val="%1.%2."/>
      <w:lvlJc w:val="left"/>
      <w:pPr>
        <w:ind w:left="435" w:hanging="435"/>
      </w:pPr>
      <w:rPr>
        <w:b w:val="0"/>
        <w:color w:val="000000"/>
        <w:sz w:val="20"/>
        <w:szCs w:val="20"/>
      </w:rPr>
    </w:lvl>
    <w:lvl w:ilvl="2">
      <w:start w:val="1"/>
      <w:numFmt w:val="decimal"/>
      <w:lvlText w:val="%1.%2.%3."/>
      <w:lvlJc w:val="left"/>
      <w:pPr>
        <w:ind w:left="720" w:hanging="720"/>
      </w:pPr>
      <w:rPr>
        <w:b w:val="0"/>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0DC149B4"/>
    <w:multiLevelType w:val="multilevel"/>
    <w:tmpl w:val="6DDC1FAC"/>
    <w:lvl w:ilvl="0">
      <w:start w:val="20"/>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B45D12"/>
    <w:multiLevelType w:val="hybridMultilevel"/>
    <w:tmpl w:val="70CCD83E"/>
    <w:lvl w:ilvl="0" w:tplc="C04482FA">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14" w15:restartNumberingAfterBreak="0">
    <w:nsid w:val="133C29AD"/>
    <w:multiLevelType w:val="multilevel"/>
    <w:tmpl w:val="35485EE2"/>
    <w:lvl w:ilvl="0">
      <w:start w:val="8"/>
      <w:numFmt w:val="decimal"/>
      <w:lvlText w:val="%1."/>
      <w:lvlJc w:val="left"/>
      <w:pPr>
        <w:ind w:left="450" w:hanging="450"/>
      </w:pPr>
      <w:rPr>
        <w:rFonts w:hint="default"/>
        <w:b/>
        <w:bCs w:val="0"/>
      </w:rPr>
    </w:lvl>
    <w:lvl w:ilvl="1">
      <w:start w:val="1"/>
      <w:numFmt w:val="decimal"/>
      <w:lvlText w:val="%1.%2."/>
      <w:lvlJc w:val="left"/>
      <w:pPr>
        <w:ind w:left="1062" w:hanging="450"/>
      </w:pPr>
      <w:rPr>
        <w:rFonts w:hint="default"/>
        <w:b w:val="0"/>
        <w:bCs/>
        <w:sz w:val="20"/>
        <w:szCs w:val="20"/>
      </w:rPr>
    </w:lvl>
    <w:lvl w:ilvl="2">
      <w:start w:val="3"/>
      <w:numFmt w:val="decimal"/>
      <w:lvlText w:val="%1.%2.%3."/>
      <w:lvlJc w:val="left"/>
      <w:pPr>
        <w:ind w:left="1944" w:hanging="720"/>
      </w:pPr>
      <w:rPr>
        <w:rFonts w:hint="default"/>
        <w:b w:val="0"/>
        <w:bCs/>
        <w:sz w:val="20"/>
        <w:szCs w:val="2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15" w15:restartNumberingAfterBreak="0">
    <w:nsid w:val="142B5968"/>
    <w:multiLevelType w:val="multilevel"/>
    <w:tmpl w:val="BACE17E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sz w:val="20"/>
        <w:szCs w:val="18"/>
      </w:rPr>
    </w:lvl>
    <w:lvl w:ilvl="2">
      <w:start w:val="1"/>
      <w:numFmt w:val="decimal"/>
      <w:lvlText w:val="%1.%2.%3."/>
      <w:lvlJc w:val="left"/>
      <w:pPr>
        <w:ind w:left="720" w:hanging="720"/>
      </w:pPr>
      <w:rPr>
        <w:rFonts w:hint="default"/>
        <w:b w:val="0"/>
        <w:bCs/>
        <w:sz w:val="20"/>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C876D7"/>
    <w:multiLevelType w:val="hybridMultilevel"/>
    <w:tmpl w:val="9CB0B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ED1977"/>
    <w:multiLevelType w:val="hybridMultilevel"/>
    <w:tmpl w:val="9C247DC0"/>
    <w:lvl w:ilvl="0" w:tplc="6E9CC85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0BF66F7"/>
    <w:multiLevelType w:val="hybridMultilevel"/>
    <w:tmpl w:val="7C8A3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8401AF"/>
    <w:multiLevelType w:val="multilevel"/>
    <w:tmpl w:val="1A7EA1E8"/>
    <w:lvl w:ilvl="0">
      <w:start w:val="22"/>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060E0A"/>
    <w:multiLevelType w:val="multilevel"/>
    <w:tmpl w:val="9F260940"/>
    <w:lvl w:ilvl="0">
      <w:start w:val="14"/>
      <w:numFmt w:val="decimal"/>
      <w:lvlText w:val="%1."/>
      <w:lvlJc w:val="left"/>
      <w:pPr>
        <w:ind w:left="435" w:hanging="435"/>
      </w:pPr>
      <w:rPr>
        <w:b/>
      </w:rPr>
    </w:lvl>
    <w:lvl w:ilvl="1">
      <w:start w:val="1"/>
      <w:numFmt w:val="decimal"/>
      <w:lvlText w:val="%1.%2."/>
      <w:lvlJc w:val="left"/>
      <w:pPr>
        <w:ind w:left="435" w:hanging="435"/>
      </w:pPr>
      <w:rPr>
        <w:b w:val="0"/>
        <w:color w:val="000000"/>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9444B84"/>
    <w:multiLevelType w:val="hybridMultilevel"/>
    <w:tmpl w:val="85DCC8DC"/>
    <w:lvl w:ilvl="0" w:tplc="C04482FA">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22" w15:restartNumberingAfterBreak="0">
    <w:nsid w:val="29850379"/>
    <w:multiLevelType w:val="hybridMultilevel"/>
    <w:tmpl w:val="70CCE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0D4CF8"/>
    <w:multiLevelType w:val="multilevel"/>
    <w:tmpl w:val="9140E17C"/>
    <w:lvl w:ilvl="0">
      <w:start w:val="3"/>
      <w:numFmt w:val="decimal"/>
      <w:lvlText w:val="%1."/>
      <w:lvlJc w:val="left"/>
      <w:pPr>
        <w:ind w:left="360" w:hanging="360"/>
      </w:pPr>
      <w:rPr>
        <w:rFonts w:hint="default"/>
        <w:b/>
        <w:bCs w:val="0"/>
        <w:sz w:val="20"/>
        <w:szCs w:val="2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61031B"/>
    <w:multiLevelType w:val="multilevel"/>
    <w:tmpl w:val="9F260940"/>
    <w:lvl w:ilvl="0">
      <w:start w:val="14"/>
      <w:numFmt w:val="decimal"/>
      <w:lvlText w:val="%1."/>
      <w:lvlJc w:val="left"/>
      <w:pPr>
        <w:ind w:left="435" w:hanging="435"/>
      </w:pPr>
      <w:rPr>
        <w:b/>
      </w:rPr>
    </w:lvl>
    <w:lvl w:ilvl="1">
      <w:start w:val="1"/>
      <w:numFmt w:val="decimal"/>
      <w:lvlText w:val="%1.%2."/>
      <w:lvlJc w:val="left"/>
      <w:pPr>
        <w:ind w:left="435" w:hanging="435"/>
      </w:pPr>
      <w:rPr>
        <w:b w:val="0"/>
        <w:color w:val="000000"/>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9953734"/>
    <w:multiLevelType w:val="multilevel"/>
    <w:tmpl w:val="74509C92"/>
    <w:lvl w:ilvl="0">
      <w:start w:val="8"/>
      <w:numFmt w:val="decimal"/>
      <w:lvlText w:val="%1."/>
      <w:lvlJc w:val="left"/>
      <w:pPr>
        <w:ind w:left="450" w:hanging="450"/>
      </w:pPr>
      <w:rPr>
        <w:rFonts w:hint="default"/>
      </w:rPr>
    </w:lvl>
    <w:lvl w:ilvl="1">
      <w:start w:val="1"/>
      <w:numFmt w:val="decimal"/>
      <w:lvlText w:val="%1.%2."/>
      <w:lvlJc w:val="left"/>
      <w:pPr>
        <w:ind w:left="1062" w:hanging="450"/>
      </w:pPr>
      <w:rPr>
        <w:rFonts w:hint="default"/>
        <w:b w:val="0"/>
        <w:bCs/>
        <w:sz w:val="20"/>
        <w:szCs w:val="20"/>
      </w:rPr>
    </w:lvl>
    <w:lvl w:ilvl="2">
      <w:start w:val="3"/>
      <w:numFmt w:val="decimal"/>
      <w:lvlText w:val="%1.%2.%3."/>
      <w:lvlJc w:val="left"/>
      <w:pPr>
        <w:ind w:left="1944" w:hanging="720"/>
      </w:pPr>
      <w:rPr>
        <w:rFonts w:hint="default"/>
        <w:b w:val="0"/>
        <w:bCs/>
        <w:sz w:val="20"/>
        <w:szCs w:val="2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6" w15:restartNumberingAfterBreak="0">
    <w:nsid w:val="3E8F3A66"/>
    <w:multiLevelType w:val="multilevel"/>
    <w:tmpl w:val="B3BA7EA2"/>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62B14"/>
    <w:multiLevelType w:val="hybridMultilevel"/>
    <w:tmpl w:val="CC56872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7973086"/>
    <w:multiLevelType w:val="multilevel"/>
    <w:tmpl w:val="78EA0A8E"/>
    <w:lvl w:ilvl="0">
      <w:start w:val="10"/>
      <w:numFmt w:val="decimal"/>
      <w:lvlText w:val="%1."/>
      <w:lvlJc w:val="left"/>
      <w:pPr>
        <w:ind w:left="555" w:hanging="555"/>
      </w:pPr>
      <w:rPr>
        <w:rFonts w:hint="default"/>
      </w:rPr>
    </w:lvl>
    <w:lvl w:ilvl="1">
      <w:start w:val="3"/>
      <w:numFmt w:val="decimal"/>
      <w:lvlText w:val="%1.%2."/>
      <w:lvlJc w:val="left"/>
      <w:pPr>
        <w:ind w:left="1167" w:hanging="55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9" w15:restartNumberingAfterBreak="0">
    <w:nsid w:val="479F5BCF"/>
    <w:multiLevelType w:val="hybridMultilevel"/>
    <w:tmpl w:val="05946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4DFC7F96"/>
    <w:multiLevelType w:val="multilevel"/>
    <w:tmpl w:val="161699D2"/>
    <w:lvl w:ilvl="0">
      <w:start w:val="12"/>
      <w:numFmt w:val="decimal"/>
      <w:lvlText w:val="%1."/>
      <w:lvlJc w:val="left"/>
      <w:pPr>
        <w:ind w:left="450" w:hanging="450"/>
      </w:pPr>
      <w:rPr>
        <w:rFonts w:hint="default"/>
        <w:b/>
        <w:bCs w:val="0"/>
      </w:rPr>
    </w:lvl>
    <w:lvl w:ilvl="1">
      <w:start w:val="1"/>
      <w:numFmt w:val="decimal"/>
      <w:lvlText w:val="%1.%2."/>
      <w:lvlJc w:val="left"/>
      <w:pPr>
        <w:ind w:left="1062" w:hanging="450"/>
      </w:pPr>
      <w:rPr>
        <w:rFonts w:hint="default"/>
        <w:b w:val="0"/>
        <w:bCs/>
        <w:sz w:val="20"/>
        <w:szCs w:val="20"/>
      </w:rPr>
    </w:lvl>
    <w:lvl w:ilvl="2">
      <w:start w:val="1"/>
      <w:numFmt w:val="decimal"/>
      <w:lvlText w:val="%1.%2.%3."/>
      <w:lvlJc w:val="left"/>
      <w:pPr>
        <w:ind w:left="1944" w:hanging="720"/>
      </w:pPr>
      <w:rPr>
        <w:rFonts w:hint="default"/>
        <w:b w:val="0"/>
        <w:bCs/>
        <w:sz w:val="20"/>
        <w:szCs w:val="2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32" w15:restartNumberingAfterBreak="0">
    <w:nsid w:val="4F8C7539"/>
    <w:multiLevelType w:val="multilevel"/>
    <w:tmpl w:val="AD1C9150"/>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0"/>
        <w:szCs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0A063F"/>
    <w:multiLevelType w:val="hybridMultilevel"/>
    <w:tmpl w:val="953A53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81E4B75"/>
    <w:multiLevelType w:val="hybridMultilevel"/>
    <w:tmpl w:val="117E51A6"/>
    <w:lvl w:ilvl="0" w:tplc="C04482F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6" w15:restartNumberingAfterBreak="0">
    <w:nsid w:val="5B116216"/>
    <w:multiLevelType w:val="multilevel"/>
    <w:tmpl w:val="F612BED8"/>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CB3FFA"/>
    <w:multiLevelType w:val="multilevel"/>
    <w:tmpl w:val="D3B68AD6"/>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59125B"/>
    <w:multiLevelType w:val="hybridMultilevel"/>
    <w:tmpl w:val="C952D9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9" w15:restartNumberingAfterBreak="0">
    <w:nsid w:val="622862D0"/>
    <w:multiLevelType w:val="multilevel"/>
    <w:tmpl w:val="433E1ED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sz w:val="20"/>
        <w:szCs w:val="20"/>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E51B9B"/>
    <w:multiLevelType w:val="multilevel"/>
    <w:tmpl w:val="03923050"/>
    <w:lvl w:ilvl="0">
      <w:start w:val="21"/>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D035A6"/>
    <w:multiLevelType w:val="multilevel"/>
    <w:tmpl w:val="63A40194"/>
    <w:lvl w:ilvl="0">
      <w:start w:val="11"/>
      <w:numFmt w:val="decimal"/>
      <w:lvlText w:val="%1."/>
      <w:lvlJc w:val="left"/>
      <w:pPr>
        <w:ind w:left="450" w:hanging="450"/>
      </w:pPr>
      <w:rPr>
        <w:rFonts w:hint="default"/>
        <w:b/>
        <w:bCs w:val="0"/>
      </w:rPr>
    </w:lvl>
    <w:lvl w:ilvl="1">
      <w:start w:val="3"/>
      <w:numFmt w:val="decimal"/>
      <w:lvlText w:val="%1.%2."/>
      <w:lvlJc w:val="left"/>
      <w:pPr>
        <w:ind w:left="1062" w:hanging="450"/>
      </w:pPr>
      <w:rPr>
        <w:rFonts w:hint="default"/>
        <w:b w:val="0"/>
        <w:bCs/>
        <w:sz w:val="20"/>
        <w:szCs w:val="20"/>
      </w:rPr>
    </w:lvl>
    <w:lvl w:ilvl="2">
      <w:start w:val="1"/>
      <w:numFmt w:val="decimal"/>
      <w:lvlText w:val="%1.%2.%3."/>
      <w:lvlJc w:val="left"/>
      <w:pPr>
        <w:ind w:left="1944" w:hanging="720"/>
      </w:pPr>
      <w:rPr>
        <w:rFonts w:hint="default"/>
        <w:b w:val="0"/>
        <w:bCs/>
        <w:sz w:val="20"/>
        <w:szCs w:val="2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42"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C97927"/>
    <w:multiLevelType w:val="multilevel"/>
    <w:tmpl w:val="F586D494"/>
    <w:lvl w:ilvl="0">
      <w:start w:val="10"/>
      <w:numFmt w:val="decimal"/>
      <w:lvlText w:val="%1."/>
      <w:lvlJc w:val="left"/>
      <w:pPr>
        <w:ind w:left="450" w:hanging="450"/>
      </w:pPr>
      <w:rPr>
        <w:rFonts w:hint="default"/>
        <w:b/>
        <w:bCs w:val="0"/>
      </w:rPr>
    </w:lvl>
    <w:lvl w:ilvl="1">
      <w:start w:val="1"/>
      <w:numFmt w:val="decimal"/>
      <w:lvlText w:val="%1.%2."/>
      <w:lvlJc w:val="left"/>
      <w:pPr>
        <w:ind w:left="1062" w:hanging="450"/>
      </w:pPr>
      <w:rPr>
        <w:rFonts w:hint="default"/>
        <w:b w:val="0"/>
        <w:bCs/>
        <w:sz w:val="20"/>
        <w:szCs w:val="20"/>
      </w:rPr>
    </w:lvl>
    <w:lvl w:ilvl="2">
      <w:start w:val="3"/>
      <w:numFmt w:val="decimal"/>
      <w:lvlText w:val="%1.%2.%3."/>
      <w:lvlJc w:val="left"/>
      <w:pPr>
        <w:ind w:left="1944" w:hanging="720"/>
      </w:pPr>
      <w:rPr>
        <w:rFonts w:hint="default"/>
        <w:b w:val="0"/>
        <w:bCs/>
        <w:sz w:val="20"/>
        <w:szCs w:val="2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44"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1935BE2"/>
    <w:multiLevelType w:val="hybridMultilevel"/>
    <w:tmpl w:val="83B659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4B33AB1"/>
    <w:multiLevelType w:val="hybridMultilevel"/>
    <w:tmpl w:val="D40202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910039"/>
    <w:multiLevelType w:val="hybridMultilevel"/>
    <w:tmpl w:val="B66CC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46"/>
  </w:num>
  <w:num w:numId="6">
    <w:abstractNumId w:val="48"/>
  </w:num>
  <w:num w:numId="7">
    <w:abstractNumId w:val="44"/>
  </w:num>
  <w:num w:numId="8">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6"/>
  </w:num>
  <w:num w:numId="12">
    <w:abstractNumId w:val="23"/>
  </w:num>
  <w:num w:numId="13">
    <w:abstractNumId w:val="36"/>
  </w:num>
  <w:num w:numId="14">
    <w:abstractNumId w:val="19"/>
  </w:num>
  <w:num w:numId="15">
    <w:abstractNumId w:val="37"/>
  </w:num>
  <w:num w:numId="16">
    <w:abstractNumId w:val="8"/>
  </w:num>
  <w:num w:numId="17">
    <w:abstractNumId w:val="47"/>
  </w:num>
  <w:num w:numId="18">
    <w:abstractNumId w:val="45"/>
  </w:num>
  <w:num w:numId="19">
    <w:abstractNumId w:val="18"/>
  </w:num>
  <w:num w:numId="20">
    <w:abstractNumId w:val="29"/>
  </w:num>
  <w:num w:numId="21">
    <w:abstractNumId w:val="22"/>
  </w:num>
  <w:num w:numId="22">
    <w:abstractNumId w:val="27"/>
  </w:num>
  <w:num w:numId="23">
    <w:abstractNumId w:val="49"/>
  </w:num>
  <w:num w:numId="24">
    <w:abstractNumId w:val="32"/>
  </w:num>
  <w:num w:numId="25">
    <w:abstractNumId w:val="12"/>
  </w:num>
  <w:num w:numId="26">
    <w:abstractNumId w:val="13"/>
  </w:num>
  <w:num w:numId="27">
    <w:abstractNumId w:val="20"/>
  </w:num>
  <w:num w:numId="28">
    <w:abstractNumId w:val="24"/>
  </w:num>
  <w:num w:numId="29">
    <w:abstractNumId w:val="11"/>
  </w:num>
  <w:num w:numId="30">
    <w:abstractNumId w:val="39"/>
  </w:num>
  <w:num w:numId="31">
    <w:abstractNumId w:val="35"/>
  </w:num>
  <w:num w:numId="32">
    <w:abstractNumId w:val="33"/>
  </w:num>
  <w:num w:numId="33">
    <w:abstractNumId w:val="21"/>
  </w:num>
  <w:num w:numId="34">
    <w:abstractNumId w:val="16"/>
  </w:num>
  <w:num w:numId="35">
    <w:abstractNumId w:val="14"/>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0"/>
  </w:num>
  <w:num w:numId="39">
    <w:abstractNumId w:val="25"/>
  </w:num>
  <w:num w:numId="40">
    <w:abstractNumId w:val="17"/>
  </w:num>
  <w:num w:numId="41">
    <w:abstractNumId w:val="43"/>
  </w:num>
  <w:num w:numId="42">
    <w:abstractNumId w:val="41"/>
  </w:num>
  <w:num w:numId="43">
    <w:abstractNumId w:val="9"/>
  </w:num>
  <w:num w:numId="44">
    <w:abstractNumId w:val="31"/>
  </w:num>
  <w:num w:numId="45">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35"/>
    <w:rsid w:val="00001581"/>
    <w:rsid w:val="00002206"/>
    <w:rsid w:val="00002721"/>
    <w:rsid w:val="000032D9"/>
    <w:rsid w:val="00003A2C"/>
    <w:rsid w:val="00003B23"/>
    <w:rsid w:val="00004A1D"/>
    <w:rsid w:val="00006229"/>
    <w:rsid w:val="000078B9"/>
    <w:rsid w:val="000079F9"/>
    <w:rsid w:val="00010A2D"/>
    <w:rsid w:val="00012503"/>
    <w:rsid w:val="00012BE6"/>
    <w:rsid w:val="00013D2A"/>
    <w:rsid w:val="00015849"/>
    <w:rsid w:val="00015A86"/>
    <w:rsid w:val="00017230"/>
    <w:rsid w:val="0001744E"/>
    <w:rsid w:val="0002482C"/>
    <w:rsid w:val="00024844"/>
    <w:rsid w:val="00025B79"/>
    <w:rsid w:val="00026FE2"/>
    <w:rsid w:val="000308F7"/>
    <w:rsid w:val="00031B30"/>
    <w:rsid w:val="00031EB7"/>
    <w:rsid w:val="00033E91"/>
    <w:rsid w:val="00036635"/>
    <w:rsid w:val="00040209"/>
    <w:rsid w:val="000407EA"/>
    <w:rsid w:val="00042681"/>
    <w:rsid w:val="000427D2"/>
    <w:rsid w:val="00042EBF"/>
    <w:rsid w:val="000435EC"/>
    <w:rsid w:val="00044B1A"/>
    <w:rsid w:val="00044EFE"/>
    <w:rsid w:val="0004525D"/>
    <w:rsid w:val="00046406"/>
    <w:rsid w:val="000465F4"/>
    <w:rsid w:val="00046F7F"/>
    <w:rsid w:val="00050675"/>
    <w:rsid w:val="000532B1"/>
    <w:rsid w:val="000549C4"/>
    <w:rsid w:val="0005554B"/>
    <w:rsid w:val="00055991"/>
    <w:rsid w:val="00056BFE"/>
    <w:rsid w:val="00056E4F"/>
    <w:rsid w:val="00056ECA"/>
    <w:rsid w:val="0006332F"/>
    <w:rsid w:val="00064ACF"/>
    <w:rsid w:val="00065792"/>
    <w:rsid w:val="00067415"/>
    <w:rsid w:val="000674C2"/>
    <w:rsid w:val="00070F8C"/>
    <w:rsid w:val="00071C6D"/>
    <w:rsid w:val="00071D14"/>
    <w:rsid w:val="00072A8D"/>
    <w:rsid w:val="000758F7"/>
    <w:rsid w:val="000762B4"/>
    <w:rsid w:val="00076A19"/>
    <w:rsid w:val="00077280"/>
    <w:rsid w:val="0008031C"/>
    <w:rsid w:val="00080D65"/>
    <w:rsid w:val="00081854"/>
    <w:rsid w:val="00081B96"/>
    <w:rsid w:val="00081C5E"/>
    <w:rsid w:val="000826DD"/>
    <w:rsid w:val="00082B26"/>
    <w:rsid w:val="00082B4D"/>
    <w:rsid w:val="00082D35"/>
    <w:rsid w:val="000832D5"/>
    <w:rsid w:val="00083A63"/>
    <w:rsid w:val="000848A6"/>
    <w:rsid w:val="00085C40"/>
    <w:rsid w:val="00086B37"/>
    <w:rsid w:val="0008710C"/>
    <w:rsid w:val="00090F45"/>
    <w:rsid w:val="00092206"/>
    <w:rsid w:val="0009323D"/>
    <w:rsid w:val="00093D2F"/>
    <w:rsid w:val="00094AAF"/>
    <w:rsid w:val="00095063"/>
    <w:rsid w:val="0009534C"/>
    <w:rsid w:val="00095B2D"/>
    <w:rsid w:val="00095B6B"/>
    <w:rsid w:val="000A115B"/>
    <w:rsid w:val="000A12C0"/>
    <w:rsid w:val="000A154C"/>
    <w:rsid w:val="000A35BB"/>
    <w:rsid w:val="000A38F3"/>
    <w:rsid w:val="000A5092"/>
    <w:rsid w:val="000A583E"/>
    <w:rsid w:val="000A59BE"/>
    <w:rsid w:val="000B0057"/>
    <w:rsid w:val="000B014B"/>
    <w:rsid w:val="000B17D9"/>
    <w:rsid w:val="000B1BAF"/>
    <w:rsid w:val="000B2F54"/>
    <w:rsid w:val="000B3CA0"/>
    <w:rsid w:val="000B5170"/>
    <w:rsid w:val="000B54A0"/>
    <w:rsid w:val="000B586A"/>
    <w:rsid w:val="000B6CFF"/>
    <w:rsid w:val="000B6E1F"/>
    <w:rsid w:val="000C1548"/>
    <w:rsid w:val="000C2E4F"/>
    <w:rsid w:val="000C4695"/>
    <w:rsid w:val="000C5178"/>
    <w:rsid w:val="000C5DFF"/>
    <w:rsid w:val="000C691B"/>
    <w:rsid w:val="000C752A"/>
    <w:rsid w:val="000C784F"/>
    <w:rsid w:val="000C7B18"/>
    <w:rsid w:val="000D032D"/>
    <w:rsid w:val="000D0EA3"/>
    <w:rsid w:val="000D15B8"/>
    <w:rsid w:val="000D1CC3"/>
    <w:rsid w:val="000D3A17"/>
    <w:rsid w:val="000D3F27"/>
    <w:rsid w:val="000D730C"/>
    <w:rsid w:val="000D78AA"/>
    <w:rsid w:val="000E1211"/>
    <w:rsid w:val="000E1593"/>
    <w:rsid w:val="000E2D59"/>
    <w:rsid w:val="000E2F40"/>
    <w:rsid w:val="000E498A"/>
    <w:rsid w:val="000E6496"/>
    <w:rsid w:val="000E7A25"/>
    <w:rsid w:val="000F0355"/>
    <w:rsid w:val="000F05C8"/>
    <w:rsid w:val="000F1D52"/>
    <w:rsid w:val="000F2AA2"/>
    <w:rsid w:val="000F2F42"/>
    <w:rsid w:val="000F3097"/>
    <w:rsid w:val="000F3E34"/>
    <w:rsid w:val="000F4933"/>
    <w:rsid w:val="000F4E86"/>
    <w:rsid w:val="000F57F4"/>
    <w:rsid w:val="000F6F9E"/>
    <w:rsid w:val="000F7A3C"/>
    <w:rsid w:val="00100236"/>
    <w:rsid w:val="0010050B"/>
    <w:rsid w:val="00101A2B"/>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1990"/>
    <w:rsid w:val="00112A87"/>
    <w:rsid w:val="001130B3"/>
    <w:rsid w:val="0011374A"/>
    <w:rsid w:val="00114C7D"/>
    <w:rsid w:val="00114E44"/>
    <w:rsid w:val="001150F2"/>
    <w:rsid w:val="0011655A"/>
    <w:rsid w:val="001173E2"/>
    <w:rsid w:val="00120712"/>
    <w:rsid w:val="001208E8"/>
    <w:rsid w:val="00121BA4"/>
    <w:rsid w:val="00121C6A"/>
    <w:rsid w:val="00122741"/>
    <w:rsid w:val="00122FDF"/>
    <w:rsid w:val="0012316B"/>
    <w:rsid w:val="001233E4"/>
    <w:rsid w:val="001243D3"/>
    <w:rsid w:val="00124A6F"/>
    <w:rsid w:val="00124E0D"/>
    <w:rsid w:val="00124FE3"/>
    <w:rsid w:val="001254D2"/>
    <w:rsid w:val="00125612"/>
    <w:rsid w:val="0013229D"/>
    <w:rsid w:val="001327C2"/>
    <w:rsid w:val="00132F7D"/>
    <w:rsid w:val="001342C4"/>
    <w:rsid w:val="0013613D"/>
    <w:rsid w:val="001403BF"/>
    <w:rsid w:val="001406DD"/>
    <w:rsid w:val="0014185C"/>
    <w:rsid w:val="001418CC"/>
    <w:rsid w:val="00141BC2"/>
    <w:rsid w:val="00142AC1"/>
    <w:rsid w:val="00144B9F"/>
    <w:rsid w:val="00145776"/>
    <w:rsid w:val="001460D8"/>
    <w:rsid w:val="001469BA"/>
    <w:rsid w:val="00146A63"/>
    <w:rsid w:val="00146E92"/>
    <w:rsid w:val="00146EAA"/>
    <w:rsid w:val="00146F33"/>
    <w:rsid w:val="0014738D"/>
    <w:rsid w:val="00147C10"/>
    <w:rsid w:val="00147CCF"/>
    <w:rsid w:val="00147F17"/>
    <w:rsid w:val="00147FC6"/>
    <w:rsid w:val="00150270"/>
    <w:rsid w:val="00150803"/>
    <w:rsid w:val="001518D8"/>
    <w:rsid w:val="00152160"/>
    <w:rsid w:val="001521A4"/>
    <w:rsid w:val="00152D25"/>
    <w:rsid w:val="00152DF4"/>
    <w:rsid w:val="00154284"/>
    <w:rsid w:val="00154655"/>
    <w:rsid w:val="00155357"/>
    <w:rsid w:val="00155D35"/>
    <w:rsid w:val="00155D7E"/>
    <w:rsid w:val="00156CE9"/>
    <w:rsid w:val="00156D9F"/>
    <w:rsid w:val="00156F08"/>
    <w:rsid w:val="001611D1"/>
    <w:rsid w:val="001616C1"/>
    <w:rsid w:val="001618E1"/>
    <w:rsid w:val="001624CD"/>
    <w:rsid w:val="0016250C"/>
    <w:rsid w:val="00162E76"/>
    <w:rsid w:val="00163757"/>
    <w:rsid w:val="00165086"/>
    <w:rsid w:val="00165D0F"/>
    <w:rsid w:val="001664F0"/>
    <w:rsid w:val="00166792"/>
    <w:rsid w:val="0016746C"/>
    <w:rsid w:val="001677A5"/>
    <w:rsid w:val="00167C14"/>
    <w:rsid w:val="00167D61"/>
    <w:rsid w:val="001702EA"/>
    <w:rsid w:val="0017037D"/>
    <w:rsid w:val="00170DF5"/>
    <w:rsid w:val="00171DD7"/>
    <w:rsid w:val="00171DDB"/>
    <w:rsid w:val="00174304"/>
    <w:rsid w:val="00174472"/>
    <w:rsid w:val="001749AB"/>
    <w:rsid w:val="00174E15"/>
    <w:rsid w:val="001753ED"/>
    <w:rsid w:val="00175536"/>
    <w:rsid w:val="00175B95"/>
    <w:rsid w:val="00175D77"/>
    <w:rsid w:val="00176C5C"/>
    <w:rsid w:val="001776BA"/>
    <w:rsid w:val="001779B6"/>
    <w:rsid w:val="0018030D"/>
    <w:rsid w:val="0018035E"/>
    <w:rsid w:val="00182F25"/>
    <w:rsid w:val="00183F1B"/>
    <w:rsid w:val="00186CE1"/>
    <w:rsid w:val="00187088"/>
    <w:rsid w:val="00192FA7"/>
    <w:rsid w:val="00193FF2"/>
    <w:rsid w:val="0019578B"/>
    <w:rsid w:val="00197609"/>
    <w:rsid w:val="001A1B50"/>
    <w:rsid w:val="001A2021"/>
    <w:rsid w:val="001A20D7"/>
    <w:rsid w:val="001A2EA0"/>
    <w:rsid w:val="001A376D"/>
    <w:rsid w:val="001B143D"/>
    <w:rsid w:val="001B15C1"/>
    <w:rsid w:val="001B3B70"/>
    <w:rsid w:val="001B4302"/>
    <w:rsid w:val="001B474E"/>
    <w:rsid w:val="001B531A"/>
    <w:rsid w:val="001B551C"/>
    <w:rsid w:val="001B5FEC"/>
    <w:rsid w:val="001B649C"/>
    <w:rsid w:val="001B67C2"/>
    <w:rsid w:val="001C01FF"/>
    <w:rsid w:val="001C1707"/>
    <w:rsid w:val="001C2C9F"/>
    <w:rsid w:val="001C3987"/>
    <w:rsid w:val="001C4515"/>
    <w:rsid w:val="001C4CC0"/>
    <w:rsid w:val="001C55AC"/>
    <w:rsid w:val="001C56FD"/>
    <w:rsid w:val="001C6B3F"/>
    <w:rsid w:val="001C72EC"/>
    <w:rsid w:val="001D24FD"/>
    <w:rsid w:val="001D3887"/>
    <w:rsid w:val="001D3982"/>
    <w:rsid w:val="001D3AE4"/>
    <w:rsid w:val="001D4994"/>
    <w:rsid w:val="001D7D8B"/>
    <w:rsid w:val="001E203B"/>
    <w:rsid w:val="001E25A4"/>
    <w:rsid w:val="001E26DD"/>
    <w:rsid w:val="001E3EB3"/>
    <w:rsid w:val="001E3FAE"/>
    <w:rsid w:val="001E5BAC"/>
    <w:rsid w:val="001E613E"/>
    <w:rsid w:val="001E6533"/>
    <w:rsid w:val="001E76E8"/>
    <w:rsid w:val="001F01C7"/>
    <w:rsid w:val="001F0272"/>
    <w:rsid w:val="001F07A0"/>
    <w:rsid w:val="001F1550"/>
    <w:rsid w:val="001F25BC"/>
    <w:rsid w:val="001F40B7"/>
    <w:rsid w:val="001F450C"/>
    <w:rsid w:val="001F4730"/>
    <w:rsid w:val="001F50F8"/>
    <w:rsid w:val="001F6EBF"/>
    <w:rsid w:val="00200078"/>
    <w:rsid w:val="002003D4"/>
    <w:rsid w:val="002011CE"/>
    <w:rsid w:val="00202AEF"/>
    <w:rsid w:val="0020345B"/>
    <w:rsid w:val="00203D59"/>
    <w:rsid w:val="00204BF4"/>
    <w:rsid w:val="00204D09"/>
    <w:rsid w:val="00204D6F"/>
    <w:rsid w:val="002061E2"/>
    <w:rsid w:val="00206C02"/>
    <w:rsid w:val="00207112"/>
    <w:rsid w:val="002078AC"/>
    <w:rsid w:val="00207DCE"/>
    <w:rsid w:val="00212528"/>
    <w:rsid w:val="00214E22"/>
    <w:rsid w:val="00214EDC"/>
    <w:rsid w:val="002168A5"/>
    <w:rsid w:val="00217CBC"/>
    <w:rsid w:val="00222320"/>
    <w:rsid w:val="00223286"/>
    <w:rsid w:val="002246B4"/>
    <w:rsid w:val="00224A2D"/>
    <w:rsid w:val="00225A77"/>
    <w:rsid w:val="002271AB"/>
    <w:rsid w:val="00227718"/>
    <w:rsid w:val="00227E13"/>
    <w:rsid w:val="00233800"/>
    <w:rsid w:val="00234AD4"/>
    <w:rsid w:val="0023533B"/>
    <w:rsid w:val="00235463"/>
    <w:rsid w:val="00235B0E"/>
    <w:rsid w:val="00235F31"/>
    <w:rsid w:val="002365EC"/>
    <w:rsid w:val="00240F5B"/>
    <w:rsid w:val="00241BC0"/>
    <w:rsid w:val="00243190"/>
    <w:rsid w:val="00243F10"/>
    <w:rsid w:val="002477E3"/>
    <w:rsid w:val="00247896"/>
    <w:rsid w:val="002501F1"/>
    <w:rsid w:val="00250B4B"/>
    <w:rsid w:val="00251593"/>
    <w:rsid w:val="00251D95"/>
    <w:rsid w:val="00252E10"/>
    <w:rsid w:val="0025325C"/>
    <w:rsid w:val="00255F88"/>
    <w:rsid w:val="00257756"/>
    <w:rsid w:val="00260991"/>
    <w:rsid w:val="00261AD3"/>
    <w:rsid w:val="002626FA"/>
    <w:rsid w:val="002668E4"/>
    <w:rsid w:val="002675C7"/>
    <w:rsid w:val="00270D95"/>
    <w:rsid w:val="002728C8"/>
    <w:rsid w:val="0027419A"/>
    <w:rsid w:val="00274B76"/>
    <w:rsid w:val="00275C33"/>
    <w:rsid w:val="00275DA7"/>
    <w:rsid w:val="00276054"/>
    <w:rsid w:val="0027695B"/>
    <w:rsid w:val="0027711E"/>
    <w:rsid w:val="002774D7"/>
    <w:rsid w:val="00277864"/>
    <w:rsid w:val="00277FCF"/>
    <w:rsid w:val="0028055F"/>
    <w:rsid w:val="00283943"/>
    <w:rsid w:val="00283D35"/>
    <w:rsid w:val="002857C5"/>
    <w:rsid w:val="002858D2"/>
    <w:rsid w:val="00286349"/>
    <w:rsid w:val="00287949"/>
    <w:rsid w:val="00292D29"/>
    <w:rsid w:val="00293317"/>
    <w:rsid w:val="00293CB4"/>
    <w:rsid w:val="00293DC1"/>
    <w:rsid w:val="002974AE"/>
    <w:rsid w:val="002A0888"/>
    <w:rsid w:val="002A2203"/>
    <w:rsid w:val="002A2C10"/>
    <w:rsid w:val="002A2C14"/>
    <w:rsid w:val="002A488E"/>
    <w:rsid w:val="002A6D00"/>
    <w:rsid w:val="002A6F0B"/>
    <w:rsid w:val="002B16AE"/>
    <w:rsid w:val="002B1A83"/>
    <w:rsid w:val="002B1EB0"/>
    <w:rsid w:val="002B36D5"/>
    <w:rsid w:val="002B4F3C"/>
    <w:rsid w:val="002B50B7"/>
    <w:rsid w:val="002B522D"/>
    <w:rsid w:val="002B533F"/>
    <w:rsid w:val="002B7B52"/>
    <w:rsid w:val="002C01A7"/>
    <w:rsid w:val="002C04BC"/>
    <w:rsid w:val="002C122A"/>
    <w:rsid w:val="002C13F2"/>
    <w:rsid w:val="002C2B3E"/>
    <w:rsid w:val="002C42A9"/>
    <w:rsid w:val="002C4A07"/>
    <w:rsid w:val="002C64A6"/>
    <w:rsid w:val="002C719B"/>
    <w:rsid w:val="002C762D"/>
    <w:rsid w:val="002D152F"/>
    <w:rsid w:val="002D56D3"/>
    <w:rsid w:val="002D6040"/>
    <w:rsid w:val="002D7A98"/>
    <w:rsid w:val="002E404F"/>
    <w:rsid w:val="002E4504"/>
    <w:rsid w:val="002E4AFB"/>
    <w:rsid w:val="002E6403"/>
    <w:rsid w:val="002E6641"/>
    <w:rsid w:val="002E6D6C"/>
    <w:rsid w:val="002E7F9F"/>
    <w:rsid w:val="002F0097"/>
    <w:rsid w:val="002F0B71"/>
    <w:rsid w:val="002F2380"/>
    <w:rsid w:val="002F2B29"/>
    <w:rsid w:val="002F2D1D"/>
    <w:rsid w:val="002F39C3"/>
    <w:rsid w:val="002F42B8"/>
    <w:rsid w:val="002F4700"/>
    <w:rsid w:val="002F477A"/>
    <w:rsid w:val="002F5EF4"/>
    <w:rsid w:val="002F6AF8"/>
    <w:rsid w:val="002F6CAD"/>
    <w:rsid w:val="002F7E39"/>
    <w:rsid w:val="003003AE"/>
    <w:rsid w:val="00300866"/>
    <w:rsid w:val="00300D4E"/>
    <w:rsid w:val="00301A60"/>
    <w:rsid w:val="00305965"/>
    <w:rsid w:val="00306B73"/>
    <w:rsid w:val="003077AE"/>
    <w:rsid w:val="00310278"/>
    <w:rsid w:val="003104AD"/>
    <w:rsid w:val="0031084E"/>
    <w:rsid w:val="00311B35"/>
    <w:rsid w:val="003128F7"/>
    <w:rsid w:val="00313382"/>
    <w:rsid w:val="0031742E"/>
    <w:rsid w:val="00317513"/>
    <w:rsid w:val="00317A90"/>
    <w:rsid w:val="003208EC"/>
    <w:rsid w:val="003212AF"/>
    <w:rsid w:val="003221C7"/>
    <w:rsid w:val="00322E92"/>
    <w:rsid w:val="003240E4"/>
    <w:rsid w:val="003248CA"/>
    <w:rsid w:val="00326A47"/>
    <w:rsid w:val="00327111"/>
    <w:rsid w:val="00327195"/>
    <w:rsid w:val="00327F4D"/>
    <w:rsid w:val="003328B3"/>
    <w:rsid w:val="00332D8E"/>
    <w:rsid w:val="003332C7"/>
    <w:rsid w:val="00333FD2"/>
    <w:rsid w:val="003348E7"/>
    <w:rsid w:val="00334BE7"/>
    <w:rsid w:val="00337226"/>
    <w:rsid w:val="003409C6"/>
    <w:rsid w:val="00342D13"/>
    <w:rsid w:val="00343088"/>
    <w:rsid w:val="003444B8"/>
    <w:rsid w:val="00346104"/>
    <w:rsid w:val="003462F0"/>
    <w:rsid w:val="003472EE"/>
    <w:rsid w:val="003475CE"/>
    <w:rsid w:val="003501C0"/>
    <w:rsid w:val="00350DD6"/>
    <w:rsid w:val="00353D9A"/>
    <w:rsid w:val="003543B0"/>
    <w:rsid w:val="00354A0D"/>
    <w:rsid w:val="00354F5F"/>
    <w:rsid w:val="003570D0"/>
    <w:rsid w:val="003576A6"/>
    <w:rsid w:val="0036057E"/>
    <w:rsid w:val="003613E9"/>
    <w:rsid w:val="0036278A"/>
    <w:rsid w:val="00362FB1"/>
    <w:rsid w:val="003633E5"/>
    <w:rsid w:val="003639F2"/>
    <w:rsid w:val="00363F6A"/>
    <w:rsid w:val="00364631"/>
    <w:rsid w:val="00364761"/>
    <w:rsid w:val="00364BD1"/>
    <w:rsid w:val="003664D9"/>
    <w:rsid w:val="003674F7"/>
    <w:rsid w:val="00367CDD"/>
    <w:rsid w:val="0037036C"/>
    <w:rsid w:val="00370FAE"/>
    <w:rsid w:val="00371029"/>
    <w:rsid w:val="00372A23"/>
    <w:rsid w:val="00372F78"/>
    <w:rsid w:val="00373328"/>
    <w:rsid w:val="0037379C"/>
    <w:rsid w:val="00374747"/>
    <w:rsid w:val="00375822"/>
    <w:rsid w:val="00375C4E"/>
    <w:rsid w:val="00375C7A"/>
    <w:rsid w:val="00376132"/>
    <w:rsid w:val="00377493"/>
    <w:rsid w:val="003775F9"/>
    <w:rsid w:val="00381D6C"/>
    <w:rsid w:val="00381DA1"/>
    <w:rsid w:val="00382209"/>
    <w:rsid w:val="0038230A"/>
    <w:rsid w:val="003832C0"/>
    <w:rsid w:val="00383A2B"/>
    <w:rsid w:val="003848B7"/>
    <w:rsid w:val="00384FBA"/>
    <w:rsid w:val="003867A3"/>
    <w:rsid w:val="00386F69"/>
    <w:rsid w:val="00387A83"/>
    <w:rsid w:val="0039395F"/>
    <w:rsid w:val="003950CA"/>
    <w:rsid w:val="00396A4D"/>
    <w:rsid w:val="00396D69"/>
    <w:rsid w:val="003977F0"/>
    <w:rsid w:val="003A18D4"/>
    <w:rsid w:val="003A24B0"/>
    <w:rsid w:val="003A40E4"/>
    <w:rsid w:val="003A5082"/>
    <w:rsid w:val="003A50D8"/>
    <w:rsid w:val="003A6D23"/>
    <w:rsid w:val="003A75D1"/>
    <w:rsid w:val="003A779D"/>
    <w:rsid w:val="003B01B3"/>
    <w:rsid w:val="003B1055"/>
    <w:rsid w:val="003B1721"/>
    <w:rsid w:val="003B23E2"/>
    <w:rsid w:val="003B248C"/>
    <w:rsid w:val="003B34A2"/>
    <w:rsid w:val="003B3863"/>
    <w:rsid w:val="003B4670"/>
    <w:rsid w:val="003B57BC"/>
    <w:rsid w:val="003C10B0"/>
    <w:rsid w:val="003C21BA"/>
    <w:rsid w:val="003C2D92"/>
    <w:rsid w:val="003C3758"/>
    <w:rsid w:val="003C45C8"/>
    <w:rsid w:val="003C48C3"/>
    <w:rsid w:val="003C7242"/>
    <w:rsid w:val="003D0616"/>
    <w:rsid w:val="003D0713"/>
    <w:rsid w:val="003D1BA2"/>
    <w:rsid w:val="003D28CE"/>
    <w:rsid w:val="003D2C4D"/>
    <w:rsid w:val="003D3324"/>
    <w:rsid w:val="003D3B0B"/>
    <w:rsid w:val="003D53A6"/>
    <w:rsid w:val="003D7794"/>
    <w:rsid w:val="003E3976"/>
    <w:rsid w:val="003E410C"/>
    <w:rsid w:val="003E4BE1"/>
    <w:rsid w:val="003E505C"/>
    <w:rsid w:val="003F1836"/>
    <w:rsid w:val="003F4307"/>
    <w:rsid w:val="003F56E8"/>
    <w:rsid w:val="003F7A9D"/>
    <w:rsid w:val="004001D3"/>
    <w:rsid w:val="00401875"/>
    <w:rsid w:val="00401A71"/>
    <w:rsid w:val="00402341"/>
    <w:rsid w:val="00404949"/>
    <w:rsid w:val="0040543B"/>
    <w:rsid w:val="00406DD2"/>
    <w:rsid w:val="004104BB"/>
    <w:rsid w:val="00414092"/>
    <w:rsid w:val="00414892"/>
    <w:rsid w:val="0041565B"/>
    <w:rsid w:val="004168CF"/>
    <w:rsid w:val="004172F7"/>
    <w:rsid w:val="00417E57"/>
    <w:rsid w:val="00420FA5"/>
    <w:rsid w:val="004214E0"/>
    <w:rsid w:val="00421AFF"/>
    <w:rsid w:val="00423F7D"/>
    <w:rsid w:val="00424B8E"/>
    <w:rsid w:val="00425456"/>
    <w:rsid w:val="00425658"/>
    <w:rsid w:val="00425C9A"/>
    <w:rsid w:val="00425D25"/>
    <w:rsid w:val="004261D8"/>
    <w:rsid w:val="00427C26"/>
    <w:rsid w:val="0043067B"/>
    <w:rsid w:val="004335BB"/>
    <w:rsid w:val="0043416C"/>
    <w:rsid w:val="00435C41"/>
    <w:rsid w:val="00441434"/>
    <w:rsid w:val="00441B77"/>
    <w:rsid w:val="00442D3B"/>
    <w:rsid w:val="00442FBC"/>
    <w:rsid w:val="0044315D"/>
    <w:rsid w:val="004445CB"/>
    <w:rsid w:val="00444698"/>
    <w:rsid w:val="00444F8D"/>
    <w:rsid w:val="00445D57"/>
    <w:rsid w:val="00446570"/>
    <w:rsid w:val="0044737F"/>
    <w:rsid w:val="004506FC"/>
    <w:rsid w:val="0045187A"/>
    <w:rsid w:val="00451C4E"/>
    <w:rsid w:val="00455161"/>
    <w:rsid w:val="0045532E"/>
    <w:rsid w:val="00456FB9"/>
    <w:rsid w:val="00460260"/>
    <w:rsid w:val="00460E2B"/>
    <w:rsid w:val="00460F40"/>
    <w:rsid w:val="00464692"/>
    <w:rsid w:val="0046622C"/>
    <w:rsid w:val="00466F77"/>
    <w:rsid w:val="004709DD"/>
    <w:rsid w:val="00471E6B"/>
    <w:rsid w:val="004721A1"/>
    <w:rsid w:val="00474B86"/>
    <w:rsid w:val="00474C65"/>
    <w:rsid w:val="004762C3"/>
    <w:rsid w:val="00476854"/>
    <w:rsid w:val="00477586"/>
    <w:rsid w:val="00480B36"/>
    <w:rsid w:val="00481A5E"/>
    <w:rsid w:val="0048377F"/>
    <w:rsid w:val="00485872"/>
    <w:rsid w:val="004861E6"/>
    <w:rsid w:val="00486420"/>
    <w:rsid w:val="0048659A"/>
    <w:rsid w:val="004871BE"/>
    <w:rsid w:val="00491073"/>
    <w:rsid w:val="0049128F"/>
    <w:rsid w:val="00491368"/>
    <w:rsid w:val="00492F60"/>
    <w:rsid w:val="00493E0D"/>
    <w:rsid w:val="00494D6E"/>
    <w:rsid w:val="00494F90"/>
    <w:rsid w:val="0049724F"/>
    <w:rsid w:val="00497DD6"/>
    <w:rsid w:val="004A03FF"/>
    <w:rsid w:val="004A21EE"/>
    <w:rsid w:val="004A2501"/>
    <w:rsid w:val="004A2C6B"/>
    <w:rsid w:val="004A50F4"/>
    <w:rsid w:val="004A77AD"/>
    <w:rsid w:val="004A7A8C"/>
    <w:rsid w:val="004A7D2D"/>
    <w:rsid w:val="004B2041"/>
    <w:rsid w:val="004B27E1"/>
    <w:rsid w:val="004B3AD9"/>
    <w:rsid w:val="004B4BC1"/>
    <w:rsid w:val="004B6FC7"/>
    <w:rsid w:val="004C2758"/>
    <w:rsid w:val="004C529D"/>
    <w:rsid w:val="004C5FDE"/>
    <w:rsid w:val="004C6723"/>
    <w:rsid w:val="004C7C99"/>
    <w:rsid w:val="004C7CCF"/>
    <w:rsid w:val="004C7F75"/>
    <w:rsid w:val="004D0214"/>
    <w:rsid w:val="004D0DE8"/>
    <w:rsid w:val="004D0FC8"/>
    <w:rsid w:val="004D1AB1"/>
    <w:rsid w:val="004D1FC7"/>
    <w:rsid w:val="004D2339"/>
    <w:rsid w:val="004D23BA"/>
    <w:rsid w:val="004D5092"/>
    <w:rsid w:val="004D53C3"/>
    <w:rsid w:val="004D5A13"/>
    <w:rsid w:val="004D5B04"/>
    <w:rsid w:val="004D6E8B"/>
    <w:rsid w:val="004E0491"/>
    <w:rsid w:val="004E129E"/>
    <w:rsid w:val="004E30BE"/>
    <w:rsid w:val="004E3526"/>
    <w:rsid w:val="004E6E30"/>
    <w:rsid w:val="004E7C10"/>
    <w:rsid w:val="004F029A"/>
    <w:rsid w:val="004F19F8"/>
    <w:rsid w:val="004F39F5"/>
    <w:rsid w:val="004F3F26"/>
    <w:rsid w:val="004F413A"/>
    <w:rsid w:val="00500A39"/>
    <w:rsid w:val="00501624"/>
    <w:rsid w:val="00501F19"/>
    <w:rsid w:val="00501F20"/>
    <w:rsid w:val="00501FCD"/>
    <w:rsid w:val="00502359"/>
    <w:rsid w:val="00502515"/>
    <w:rsid w:val="00502ED1"/>
    <w:rsid w:val="0050547A"/>
    <w:rsid w:val="005064D2"/>
    <w:rsid w:val="005065B5"/>
    <w:rsid w:val="005069DE"/>
    <w:rsid w:val="00507F07"/>
    <w:rsid w:val="0051063D"/>
    <w:rsid w:val="00510EB9"/>
    <w:rsid w:val="00511AC1"/>
    <w:rsid w:val="005125C7"/>
    <w:rsid w:val="00513AAA"/>
    <w:rsid w:val="00514310"/>
    <w:rsid w:val="00515385"/>
    <w:rsid w:val="00516A33"/>
    <w:rsid w:val="00516E97"/>
    <w:rsid w:val="005177E6"/>
    <w:rsid w:val="00517B67"/>
    <w:rsid w:val="00520853"/>
    <w:rsid w:val="00521DEA"/>
    <w:rsid w:val="005222D3"/>
    <w:rsid w:val="00522366"/>
    <w:rsid w:val="00523D54"/>
    <w:rsid w:val="005254EB"/>
    <w:rsid w:val="00525EE4"/>
    <w:rsid w:val="00526C3D"/>
    <w:rsid w:val="0053016A"/>
    <w:rsid w:val="00531B6C"/>
    <w:rsid w:val="0053290F"/>
    <w:rsid w:val="00536C17"/>
    <w:rsid w:val="0053794A"/>
    <w:rsid w:val="00540539"/>
    <w:rsid w:val="005434A1"/>
    <w:rsid w:val="0054350B"/>
    <w:rsid w:val="0054487B"/>
    <w:rsid w:val="0054513A"/>
    <w:rsid w:val="00547824"/>
    <w:rsid w:val="005478E4"/>
    <w:rsid w:val="00547D59"/>
    <w:rsid w:val="005502BA"/>
    <w:rsid w:val="005519C7"/>
    <w:rsid w:val="00552683"/>
    <w:rsid w:val="00552CBB"/>
    <w:rsid w:val="00552E00"/>
    <w:rsid w:val="00553440"/>
    <w:rsid w:val="005534F5"/>
    <w:rsid w:val="005539E8"/>
    <w:rsid w:val="00553F79"/>
    <w:rsid w:val="005551E8"/>
    <w:rsid w:val="005555C1"/>
    <w:rsid w:val="0055798E"/>
    <w:rsid w:val="00557C0A"/>
    <w:rsid w:val="00560750"/>
    <w:rsid w:val="005623B6"/>
    <w:rsid w:val="00562D83"/>
    <w:rsid w:val="005631C6"/>
    <w:rsid w:val="00564B5C"/>
    <w:rsid w:val="00570F0D"/>
    <w:rsid w:val="00571B44"/>
    <w:rsid w:val="0057335C"/>
    <w:rsid w:val="00576392"/>
    <w:rsid w:val="005766E0"/>
    <w:rsid w:val="00576823"/>
    <w:rsid w:val="00577FC0"/>
    <w:rsid w:val="005807DD"/>
    <w:rsid w:val="005822F9"/>
    <w:rsid w:val="00582CC7"/>
    <w:rsid w:val="005844CB"/>
    <w:rsid w:val="005864F2"/>
    <w:rsid w:val="005867AF"/>
    <w:rsid w:val="0058734F"/>
    <w:rsid w:val="00587784"/>
    <w:rsid w:val="00587B4C"/>
    <w:rsid w:val="0059034B"/>
    <w:rsid w:val="00590900"/>
    <w:rsid w:val="00592FA8"/>
    <w:rsid w:val="005935AC"/>
    <w:rsid w:val="00593C6B"/>
    <w:rsid w:val="00596033"/>
    <w:rsid w:val="00596BFD"/>
    <w:rsid w:val="00597EE1"/>
    <w:rsid w:val="005A174C"/>
    <w:rsid w:val="005A23D8"/>
    <w:rsid w:val="005A2611"/>
    <w:rsid w:val="005A287A"/>
    <w:rsid w:val="005A3372"/>
    <w:rsid w:val="005A3DF8"/>
    <w:rsid w:val="005A5FB3"/>
    <w:rsid w:val="005A671C"/>
    <w:rsid w:val="005A67F7"/>
    <w:rsid w:val="005A6F81"/>
    <w:rsid w:val="005A79F6"/>
    <w:rsid w:val="005B014C"/>
    <w:rsid w:val="005B210B"/>
    <w:rsid w:val="005B3E20"/>
    <w:rsid w:val="005B5718"/>
    <w:rsid w:val="005B68D1"/>
    <w:rsid w:val="005B69C6"/>
    <w:rsid w:val="005B6A37"/>
    <w:rsid w:val="005B74AF"/>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5A13"/>
    <w:rsid w:val="005D5F13"/>
    <w:rsid w:val="005D6640"/>
    <w:rsid w:val="005D73D2"/>
    <w:rsid w:val="005E0114"/>
    <w:rsid w:val="005E07F7"/>
    <w:rsid w:val="005E1172"/>
    <w:rsid w:val="005E27DA"/>
    <w:rsid w:val="005E35DC"/>
    <w:rsid w:val="005E3F67"/>
    <w:rsid w:val="005E6271"/>
    <w:rsid w:val="005F107C"/>
    <w:rsid w:val="005F15EC"/>
    <w:rsid w:val="005F1E11"/>
    <w:rsid w:val="005F29B2"/>
    <w:rsid w:val="005F46F1"/>
    <w:rsid w:val="005F4BAA"/>
    <w:rsid w:val="005F5869"/>
    <w:rsid w:val="005F5A70"/>
    <w:rsid w:val="005F6145"/>
    <w:rsid w:val="005F6EC0"/>
    <w:rsid w:val="005F767D"/>
    <w:rsid w:val="006014F9"/>
    <w:rsid w:val="00601834"/>
    <w:rsid w:val="00601E56"/>
    <w:rsid w:val="00602D2B"/>
    <w:rsid w:val="00605760"/>
    <w:rsid w:val="0060624F"/>
    <w:rsid w:val="0060769D"/>
    <w:rsid w:val="00611367"/>
    <w:rsid w:val="00613427"/>
    <w:rsid w:val="00613CA5"/>
    <w:rsid w:val="006222D6"/>
    <w:rsid w:val="00623A33"/>
    <w:rsid w:val="006241C4"/>
    <w:rsid w:val="00624408"/>
    <w:rsid w:val="00624735"/>
    <w:rsid w:val="00625B83"/>
    <w:rsid w:val="00627FE1"/>
    <w:rsid w:val="00630ADB"/>
    <w:rsid w:val="00631E7D"/>
    <w:rsid w:val="0063361F"/>
    <w:rsid w:val="00633843"/>
    <w:rsid w:val="0063430C"/>
    <w:rsid w:val="00635071"/>
    <w:rsid w:val="006357B3"/>
    <w:rsid w:val="0063664B"/>
    <w:rsid w:val="00637935"/>
    <w:rsid w:val="00640290"/>
    <w:rsid w:val="0064111B"/>
    <w:rsid w:val="006418CF"/>
    <w:rsid w:val="006423CD"/>
    <w:rsid w:val="0064465D"/>
    <w:rsid w:val="00644DCB"/>
    <w:rsid w:val="00646E9A"/>
    <w:rsid w:val="006473CF"/>
    <w:rsid w:val="00650032"/>
    <w:rsid w:val="00650886"/>
    <w:rsid w:val="00650E1D"/>
    <w:rsid w:val="00650E73"/>
    <w:rsid w:val="006517AB"/>
    <w:rsid w:val="00654099"/>
    <w:rsid w:val="006549AE"/>
    <w:rsid w:val="00655329"/>
    <w:rsid w:val="00656E1E"/>
    <w:rsid w:val="00657357"/>
    <w:rsid w:val="00661EE1"/>
    <w:rsid w:val="00663260"/>
    <w:rsid w:val="0066343C"/>
    <w:rsid w:val="006637C9"/>
    <w:rsid w:val="00663EB4"/>
    <w:rsid w:val="00664CFB"/>
    <w:rsid w:val="0066551D"/>
    <w:rsid w:val="00666485"/>
    <w:rsid w:val="00667C6B"/>
    <w:rsid w:val="006700D5"/>
    <w:rsid w:val="0067086B"/>
    <w:rsid w:val="006708A0"/>
    <w:rsid w:val="00670962"/>
    <w:rsid w:val="00671092"/>
    <w:rsid w:val="0067112C"/>
    <w:rsid w:val="00671983"/>
    <w:rsid w:val="0067292B"/>
    <w:rsid w:val="006755BD"/>
    <w:rsid w:val="00675A3B"/>
    <w:rsid w:val="00675FE9"/>
    <w:rsid w:val="00676DC4"/>
    <w:rsid w:val="0068167D"/>
    <w:rsid w:val="0068316D"/>
    <w:rsid w:val="0068320E"/>
    <w:rsid w:val="00683B29"/>
    <w:rsid w:val="00685FA9"/>
    <w:rsid w:val="00686B0A"/>
    <w:rsid w:val="00686C16"/>
    <w:rsid w:val="00686DA5"/>
    <w:rsid w:val="00687645"/>
    <w:rsid w:val="00690220"/>
    <w:rsid w:val="006912E0"/>
    <w:rsid w:val="0069261F"/>
    <w:rsid w:val="006A1F52"/>
    <w:rsid w:val="006A30CC"/>
    <w:rsid w:val="006A3766"/>
    <w:rsid w:val="006A3DC4"/>
    <w:rsid w:val="006A423F"/>
    <w:rsid w:val="006A47CF"/>
    <w:rsid w:val="006A4CBA"/>
    <w:rsid w:val="006A4DD2"/>
    <w:rsid w:val="006A637E"/>
    <w:rsid w:val="006A6BB2"/>
    <w:rsid w:val="006A7457"/>
    <w:rsid w:val="006B2679"/>
    <w:rsid w:val="006B3B25"/>
    <w:rsid w:val="006B4459"/>
    <w:rsid w:val="006C041D"/>
    <w:rsid w:val="006C109B"/>
    <w:rsid w:val="006C25C3"/>
    <w:rsid w:val="006C2D64"/>
    <w:rsid w:val="006C3A46"/>
    <w:rsid w:val="006C417D"/>
    <w:rsid w:val="006C5763"/>
    <w:rsid w:val="006C5D0C"/>
    <w:rsid w:val="006C693C"/>
    <w:rsid w:val="006C6A2F"/>
    <w:rsid w:val="006C6D9F"/>
    <w:rsid w:val="006D018A"/>
    <w:rsid w:val="006D1D6D"/>
    <w:rsid w:val="006D272E"/>
    <w:rsid w:val="006D3D39"/>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F0B"/>
    <w:rsid w:val="006F36C4"/>
    <w:rsid w:val="006F3975"/>
    <w:rsid w:val="006F3E0D"/>
    <w:rsid w:val="006F485D"/>
    <w:rsid w:val="006F5C16"/>
    <w:rsid w:val="006F6DBB"/>
    <w:rsid w:val="00701551"/>
    <w:rsid w:val="00704034"/>
    <w:rsid w:val="0070434F"/>
    <w:rsid w:val="00704559"/>
    <w:rsid w:val="007062E5"/>
    <w:rsid w:val="00711228"/>
    <w:rsid w:val="007112A0"/>
    <w:rsid w:val="00713CB9"/>
    <w:rsid w:val="00714D68"/>
    <w:rsid w:val="007153E1"/>
    <w:rsid w:val="00717F21"/>
    <w:rsid w:val="007232FB"/>
    <w:rsid w:val="00723FC2"/>
    <w:rsid w:val="0072451C"/>
    <w:rsid w:val="00725A5F"/>
    <w:rsid w:val="00727185"/>
    <w:rsid w:val="00727D89"/>
    <w:rsid w:val="00730EB4"/>
    <w:rsid w:val="0073403F"/>
    <w:rsid w:val="007347E1"/>
    <w:rsid w:val="00734E73"/>
    <w:rsid w:val="007371A0"/>
    <w:rsid w:val="0073767E"/>
    <w:rsid w:val="00741529"/>
    <w:rsid w:val="00743972"/>
    <w:rsid w:val="0074444B"/>
    <w:rsid w:val="007445B2"/>
    <w:rsid w:val="0074503C"/>
    <w:rsid w:val="00750EFC"/>
    <w:rsid w:val="00753BA8"/>
    <w:rsid w:val="00754A55"/>
    <w:rsid w:val="00755531"/>
    <w:rsid w:val="00755D76"/>
    <w:rsid w:val="00756012"/>
    <w:rsid w:val="0076155A"/>
    <w:rsid w:val="00761BD9"/>
    <w:rsid w:val="00761E19"/>
    <w:rsid w:val="00762814"/>
    <w:rsid w:val="007639D1"/>
    <w:rsid w:val="00764575"/>
    <w:rsid w:val="007650DD"/>
    <w:rsid w:val="007656F2"/>
    <w:rsid w:val="0076601A"/>
    <w:rsid w:val="00766B83"/>
    <w:rsid w:val="0076707B"/>
    <w:rsid w:val="0076789C"/>
    <w:rsid w:val="00770724"/>
    <w:rsid w:val="00772980"/>
    <w:rsid w:val="00774FED"/>
    <w:rsid w:val="007762BA"/>
    <w:rsid w:val="00780D21"/>
    <w:rsid w:val="007816E9"/>
    <w:rsid w:val="00781EFF"/>
    <w:rsid w:val="00782596"/>
    <w:rsid w:val="007840D4"/>
    <w:rsid w:val="007844AE"/>
    <w:rsid w:val="00784674"/>
    <w:rsid w:val="00784988"/>
    <w:rsid w:val="00784B61"/>
    <w:rsid w:val="00786C2F"/>
    <w:rsid w:val="00787C1D"/>
    <w:rsid w:val="007907CE"/>
    <w:rsid w:val="00790E83"/>
    <w:rsid w:val="00792D3A"/>
    <w:rsid w:val="00795F68"/>
    <w:rsid w:val="0079622D"/>
    <w:rsid w:val="00797B76"/>
    <w:rsid w:val="00797C1E"/>
    <w:rsid w:val="007A18D6"/>
    <w:rsid w:val="007A2699"/>
    <w:rsid w:val="007A26BB"/>
    <w:rsid w:val="007A26CF"/>
    <w:rsid w:val="007A2DB8"/>
    <w:rsid w:val="007A308F"/>
    <w:rsid w:val="007A3C61"/>
    <w:rsid w:val="007A3CCA"/>
    <w:rsid w:val="007A3D98"/>
    <w:rsid w:val="007A54F5"/>
    <w:rsid w:val="007A5EDD"/>
    <w:rsid w:val="007B0972"/>
    <w:rsid w:val="007B1D68"/>
    <w:rsid w:val="007B2309"/>
    <w:rsid w:val="007B34CD"/>
    <w:rsid w:val="007C0B0A"/>
    <w:rsid w:val="007C0E35"/>
    <w:rsid w:val="007C1F66"/>
    <w:rsid w:val="007C252B"/>
    <w:rsid w:val="007C33FC"/>
    <w:rsid w:val="007C3B31"/>
    <w:rsid w:val="007C40D8"/>
    <w:rsid w:val="007C48FB"/>
    <w:rsid w:val="007C5336"/>
    <w:rsid w:val="007C5E27"/>
    <w:rsid w:val="007C7456"/>
    <w:rsid w:val="007D0F3E"/>
    <w:rsid w:val="007D16A2"/>
    <w:rsid w:val="007D1996"/>
    <w:rsid w:val="007D62A0"/>
    <w:rsid w:val="007D7BE1"/>
    <w:rsid w:val="007E01E7"/>
    <w:rsid w:val="007E0F4A"/>
    <w:rsid w:val="007E1C5B"/>
    <w:rsid w:val="007E30C7"/>
    <w:rsid w:val="007E3671"/>
    <w:rsid w:val="007E471E"/>
    <w:rsid w:val="007E60D6"/>
    <w:rsid w:val="007E7493"/>
    <w:rsid w:val="007E76F7"/>
    <w:rsid w:val="007E7F0C"/>
    <w:rsid w:val="007F0A93"/>
    <w:rsid w:val="007F17B8"/>
    <w:rsid w:val="007F22C1"/>
    <w:rsid w:val="007F2656"/>
    <w:rsid w:val="007F2B5A"/>
    <w:rsid w:val="007F427D"/>
    <w:rsid w:val="007F4AE6"/>
    <w:rsid w:val="007F5181"/>
    <w:rsid w:val="007F54B2"/>
    <w:rsid w:val="007F5F29"/>
    <w:rsid w:val="007F6347"/>
    <w:rsid w:val="007F6C05"/>
    <w:rsid w:val="007F76A3"/>
    <w:rsid w:val="008005A4"/>
    <w:rsid w:val="00802B3A"/>
    <w:rsid w:val="0080377D"/>
    <w:rsid w:val="008046DB"/>
    <w:rsid w:val="0080523D"/>
    <w:rsid w:val="00805937"/>
    <w:rsid w:val="00807055"/>
    <w:rsid w:val="0081081F"/>
    <w:rsid w:val="00810A95"/>
    <w:rsid w:val="008117AD"/>
    <w:rsid w:val="008121D3"/>
    <w:rsid w:val="0081265C"/>
    <w:rsid w:val="00814073"/>
    <w:rsid w:val="008152E9"/>
    <w:rsid w:val="0081680D"/>
    <w:rsid w:val="00816A17"/>
    <w:rsid w:val="008175CD"/>
    <w:rsid w:val="00817B66"/>
    <w:rsid w:val="00820A13"/>
    <w:rsid w:val="00820ED7"/>
    <w:rsid w:val="008226C7"/>
    <w:rsid w:val="00824A28"/>
    <w:rsid w:val="00824CA1"/>
    <w:rsid w:val="0082715B"/>
    <w:rsid w:val="0082776D"/>
    <w:rsid w:val="00830312"/>
    <w:rsid w:val="00831E75"/>
    <w:rsid w:val="00832A7F"/>
    <w:rsid w:val="00833198"/>
    <w:rsid w:val="008335A9"/>
    <w:rsid w:val="0083471F"/>
    <w:rsid w:val="008371FC"/>
    <w:rsid w:val="008400C6"/>
    <w:rsid w:val="00842339"/>
    <w:rsid w:val="008453DF"/>
    <w:rsid w:val="008458CD"/>
    <w:rsid w:val="00846871"/>
    <w:rsid w:val="00851567"/>
    <w:rsid w:val="0085236D"/>
    <w:rsid w:val="00852649"/>
    <w:rsid w:val="0085558A"/>
    <w:rsid w:val="00856CEF"/>
    <w:rsid w:val="00857DD4"/>
    <w:rsid w:val="00857E15"/>
    <w:rsid w:val="00861049"/>
    <w:rsid w:val="00861D47"/>
    <w:rsid w:val="0086432E"/>
    <w:rsid w:val="00865083"/>
    <w:rsid w:val="008657FD"/>
    <w:rsid w:val="008708D1"/>
    <w:rsid w:val="00873845"/>
    <w:rsid w:val="00873A7E"/>
    <w:rsid w:val="00873C66"/>
    <w:rsid w:val="00873E46"/>
    <w:rsid w:val="00874B41"/>
    <w:rsid w:val="00875A8E"/>
    <w:rsid w:val="00876CD5"/>
    <w:rsid w:val="0088133F"/>
    <w:rsid w:val="00881396"/>
    <w:rsid w:val="00881F67"/>
    <w:rsid w:val="0088267E"/>
    <w:rsid w:val="00884E1A"/>
    <w:rsid w:val="00885562"/>
    <w:rsid w:val="00885EBC"/>
    <w:rsid w:val="00890FF9"/>
    <w:rsid w:val="00891C75"/>
    <w:rsid w:val="00892450"/>
    <w:rsid w:val="0089288E"/>
    <w:rsid w:val="00893106"/>
    <w:rsid w:val="00893421"/>
    <w:rsid w:val="00893948"/>
    <w:rsid w:val="008944FF"/>
    <w:rsid w:val="0089684F"/>
    <w:rsid w:val="00897026"/>
    <w:rsid w:val="00897B55"/>
    <w:rsid w:val="00897B69"/>
    <w:rsid w:val="008A070A"/>
    <w:rsid w:val="008A09C3"/>
    <w:rsid w:val="008A1612"/>
    <w:rsid w:val="008A1CAC"/>
    <w:rsid w:val="008A28F1"/>
    <w:rsid w:val="008A34A9"/>
    <w:rsid w:val="008A41AD"/>
    <w:rsid w:val="008A43C9"/>
    <w:rsid w:val="008A5115"/>
    <w:rsid w:val="008A5505"/>
    <w:rsid w:val="008A5AFC"/>
    <w:rsid w:val="008A5C4D"/>
    <w:rsid w:val="008A680E"/>
    <w:rsid w:val="008A760E"/>
    <w:rsid w:val="008B08A6"/>
    <w:rsid w:val="008B1D68"/>
    <w:rsid w:val="008B2A29"/>
    <w:rsid w:val="008B460C"/>
    <w:rsid w:val="008B6FA2"/>
    <w:rsid w:val="008C02F3"/>
    <w:rsid w:val="008C0383"/>
    <w:rsid w:val="008C1593"/>
    <w:rsid w:val="008C2661"/>
    <w:rsid w:val="008C4507"/>
    <w:rsid w:val="008C666D"/>
    <w:rsid w:val="008C69DC"/>
    <w:rsid w:val="008D0973"/>
    <w:rsid w:val="008D2F54"/>
    <w:rsid w:val="008D3B26"/>
    <w:rsid w:val="008D4054"/>
    <w:rsid w:val="008D5E0F"/>
    <w:rsid w:val="008D64BF"/>
    <w:rsid w:val="008E047A"/>
    <w:rsid w:val="008E138D"/>
    <w:rsid w:val="008E1DF0"/>
    <w:rsid w:val="008E2CFD"/>
    <w:rsid w:val="008E454B"/>
    <w:rsid w:val="008E4FE9"/>
    <w:rsid w:val="008E512F"/>
    <w:rsid w:val="008E5A21"/>
    <w:rsid w:val="008E603F"/>
    <w:rsid w:val="008E6EED"/>
    <w:rsid w:val="008F0453"/>
    <w:rsid w:val="008F10B7"/>
    <w:rsid w:val="008F26F7"/>
    <w:rsid w:val="008F3A05"/>
    <w:rsid w:val="008F3F86"/>
    <w:rsid w:val="008F45AB"/>
    <w:rsid w:val="008F59C8"/>
    <w:rsid w:val="008F790C"/>
    <w:rsid w:val="00901F2E"/>
    <w:rsid w:val="009025A3"/>
    <w:rsid w:val="0090394F"/>
    <w:rsid w:val="009039A9"/>
    <w:rsid w:val="00904997"/>
    <w:rsid w:val="00905D99"/>
    <w:rsid w:val="0090675A"/>
    <w:rsid w:val="009068E6"/>
    <w:rsid w:val="00911ACF"/>
    <w:rsid w:val="00911E5D"/>
    <w:rsid w:val="00912514"/>
    <w:rsid w:val="00913342"/>
    <w:rsid w:val="00913414"/>
    <w:rsid w:val="009137B4"/>
    <w:rsid w:val="00913EEB"/>
    <w:rsid w:val="00915808"/>
    <w:rsid w:val="00915D19"/>
    <w:rsid w:val="00916E1D"/>
    <w:rsid w:val="00917172"/>
    <w:rsid w:val="0091718F"/>
    <w:rsid w:val="00923985"/>
    <w:rsid w:val="00923BA7"/>
    <w:rsid w:val="00924E68"/>
    <w:rsid w:val="00927516"/>
    <w:rsid w:val="00927892"/>
    <w:rsid w:val="00931E84"/>
    <w:rsid w:val="0093614A"/>
    <w:rsid w:val="00936DC6"/>
    <w:rsid w:val="00941039"/>
    <w:rsid w:val="00941457"/>
    <w:rsid w:val="009422FD"/>
    <w:rsid w:val="00942F52"/>
    <w:rsid w:val="00944FC7"/>
    <w:rsid w:val="00946922"/>
    <w:rsid w:val="00946A5E"/>
    <w:rsid w:val="009470C7"/>
    <w:rsid w:val="009479BC"/>
    <w:rsid w:val="00953A07"/>
    <w:rsid w:val="00953EFB"/>
    <w:rsid w:val="00953FB9"/>
    <w:rsid w:val="0095441B"/>
    <w:rsid w:val="00954844"/>
    <w:rsid w:val="00954D7D"/>
    <w:rsid w:val="009567A8"/>
    <w:rsid w:val="009604A7"/>
    <w:rsid w:val="009610B1"/>
    <w:rsid w:val="009615C0"/>
    <w:rsid w:val="00962154"/>
    <w:rsid w:val="009621A0"/>
    <w:rsid w:val="00963197"/>
    <w:rsid w:val="0096370E"/>
    <w:rsid w:val="00963AA0"/>
    <w:rsid w:val="009651CD"/>
    <w:rsid w:val="0096599E"/>
    <w:rsid w:val="00965C43"/>
    <w:rsid w:val="00970A41"/>
    <w:rsid w:val="00970A46"/>
    <w:rsid w:val="009718F8"/>
    <w:rsid w:val="00972156"/>
    <w:rsid w:val="00972EB8"/>
    <w:rsid w:val="00973C1D"/>
    <w:rsid w:val="009753B3"/>
    <w:rsid w:val="0097652A"/>
    <w:rsid w:val="009765D0"/>
    <w:rsid w:val="0097771E"/>
    <w:rsid w:val="00977B44"/>
    <w:rsid w:val="00977F4D"/>
    <w:rsid w:val="00980739"/>
    <w:rsid w:val="00981310"/>
    <w:rsid w:val="00981ECB"/>
    <w:rsid w:val="00982291"/>
    <w:rsid w:val="00982F19"/>
    <w:rsid w:val="00982FA4"/>
    <w:rsid w:val="00983253"/>
    <w:rsid w:val="00985314"/>
    <w:rsid w:val="0098575D"/>
    <w:rsid w:val="00986029"/>
    <w:rsid w:val="00987F6A"/>
    <w:rsid w:val="00990DC5"/>
    <w:rsid w:val="009920A7"/>
    <w:rsid w:val="00993A69"/>
    <w:rsid w:val="00993AB3"/>
    <w:rsid w:val="009958DE"/>
    <w:rsid w:val="00997E9B"/>
    <w:rsid w:val="009A0825"/>
    <w:rsid w:val="009A1E4C"/>
    <w:rsid w:val="009A276B"/>
    <w:rsid w:val="009A2865"/>
    <w:rsid w:val="009A2C7B"/>
    <w:rsid w:val="009A711D"/>
    <w:rsid w:val="009A75EA"/>
    <w:rsid w:val="009B30F5"/>
    <w:rsid w:val="009B3208"/>
    <w:rsid w:val="009B43EA"/>
    <w:rsid w:val="009B46AD"/>
    <w:rsid w:val="009B4E27"/>
    <w:rsid w:val="009B558A"/>
    <w:rsid w:val="009B696B"/>
    <w:rsid w:val="009C0573"/>
    <w:rsid w:val="009C1FAA"/>
    <w:rsid w:val="009C2C51"/>
    <w:rsid w:val="009C2EAD"/>
    <w:rsid w:val="009C3193"/>
    <w:rsid w:val="009C3A2B"/>
    <w:rsid w:val="009C4C0E"/>
    <w:rsid w:val="009D18B0"/>
    <w:rsid w:val="009D28F5"/>
    <w:rsid w:val="009D2C57"/>
    <w:rsid w:val="009D450E"/>
    <w:rsid w:val="009D474E"/>
    <w:rsid w:val="009D6835"/>
    <w:rsid w:val="009D717B"/>
    <w:rsid w:val="009D73F0"/>
    <w:rsid w:val="009E0CF4"/>
    <w:rsid w:val="009E2011"/>
    <w:rsid w:val="009E2ED0"/>
    <w:rsid w:val="009E4AA4"/>
    <w:rsid w:val="009E4F3B"/>
    <w:rsid w:val="009E56FC"/>
    <w:rsid w:val="009E6825"/>
    <w:rsid w:val="009E7954"/>
    <w:rsid w:val="009E7C32"/>
    <w:rsid w:val="009F0E69"/>
    <w:rsid w:val="009F1175"/>
    <w:rsid w:val="009F16C7"/>
    <w:rsid w:val="009F233E"/>
    <w:rsid w:val="009F2548"/>
    <w:rsid w:val="009F29F2"/>
    <w:rsid w:val="009F35E8"/>
    <w:rsid w:val="009F4EF1"/>
    <w:rsid w:val="009F4F66"/>
    <w:rsid w:val="009F6BF3"/>
    <w:rsid w:val="009F7A0B"/>
    <w:rsid w:val="009F7ADA"/>
    <w:rsid w:val="00A024A9"/>
    <w:rsid w:val="00A0290D"/>
    <w:rsid w:val="00A05167"/>
    <w:rsid w:val="00A06295"/>
    <w:rsid w:val="00A06778"/>
    <w:rsid w:val="00A06B3B"/>
    <w:rsid w:val="00A07D2F"/>
    <w:rsid w:val="00A10385"/>
    <w:rsid w:val="00A1062B"/>
    <w:rsid w:val="00A12D37"/>
    <w:rsid w:val="00A143EA"/>
    <w:rsid w:val="00A156CB"/>
    <w:rsid w:val="00A15F80"/>
    <w:rsid w:val="00A168E9"/>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2A0"/>
    <w:rsid w:val="00A36703"/>
    <w:rsid w:val="00A36A1F"/>
    <w:rsid w:val="00A37643"/>
    <w:rsid w:val="00A37D1C"/>
    <w:rsid w:val="00A4053D"/>
    <w:rsid w:val="00A40765"/>
    <w:rsid w:val="00A429EA"/>
    <w:rsid w:val="00A42A92"/>
    <w:rsid w:val="00A44520"/>
    <w:rsid w:val="00A44AF7"/>
    <w:rsid w:val="00A45300"/>
    <w:rsid w:val="00A4562A"/>
    <w:rsid w:val="00A458B6"/>
    <w:rsid w:val="00A45A10"/>
    <w:rsid w:val="00A46A4B"/>
    <w:rsid w:val="00A47FCE"/>
    <w:rsid w:val="00A51324"/>
    <w:rsid w:val="00A52AFB"/>
    <w:rsid w:val="00A53047"/>
    <w:rsid w:val="00A54FB5"/>
    <w:rsid w:val="00A5573C"/>
    <w:rsid w:val="00A55FD6"/>
    <w:rsid w:val="00A565EB"/>
    <w:rsid w:val="00A5697A"/>
    <w:rsid w:val="00A56EB3"/>
    <w:rsid w:val="00A60A9A"/>
    <w:rsid w:val="00A60D05"/>
    <w:rsid w:val="00A61126"/>
    <w:rsid w:val="00A6245A"/>
    <w:rsid w:val="00A6344F"/>
    <w:rsid w:val="00A63CE2"/>
    <w:rsid w:val="00A65881"/>
    <w:rsid w:val="00A7067C"/>
    <w:rsid w:val="00A712AD"/>
    <w:rsid w:val="00A73180"/>
    <w:rsid w:val="00A763C5"/>
    <w:rsid w:val="00A81532"/>
    <w:rsid w:val="00A81EB6"/>
    <w:rsid w:val="00A81F2E"/>
    <w:rsid w:val="00A826FA"/>
    <w:rsid w:val="00A82D2D"/>
    <w:rsid w:val="00A83C4B"/>
    <w:rsid w:val="00A84AB3"/>
    <w:rsid w:val="00A86D6A"/>
    <w:rsid w:val="00A914CC"/>
    <w:rsid w:val="00A92892"/>
    <w:rsid w:val="00A939FD"/>
    <w:rsid w:val="00A951F2"/>
    <w:rsid w:val="00A95232"/>
    <w:rsid w:val="00A95A92"/>
    <w:rsid w:val="00A9631D"/>
    <w:rsid w:val="00A97E97"/>
    <w:rsid w:val="00AA079C"/>
    <w:rsid w:val="00AA188E"/>
    <w:rsid w:val="00AA2921"/>
    <w:rsid w:val="00AA2A36"/>
    <w:rsid w:val="00AA3B3C"/>
    <w:rsid w:val="00AA632E"/>
    <w:rsid w:val="00AA7502"/>
    <w:rsid w:val="00AB3B47"/>
    <w:rsid w:val="00AC06F8"/>
    <w:rsid w:val="00AC17A5"/>
    <w:rsid w:val="00AC205B"/>
    <w:rsid w:val="00AC243F"/>
    <w:rsid w:val="00AC247C"/>
    <w:rsid w:val="00AC3937"/>
    <w:rsid w:val="00AC4002"/>
    <w:rsid w:val="00AC51FC"/>
    <w:rsid w:val="00AC6BB6"/>
    <w:rsid w:val="00AD17FC"/>
    <w:rsid w:val="00AD22ED"/>
    <w:rsid w:val="00AD3298"/>
    <w:rsid w:val="00AD5A3B"/>
    <w:rsid w:val="00AD7182"/>
    <w:rsid w:val="00AD7B0F"/>
    <w:rsid w:val="00AD7C99"/>
    <w:rsid w:val="00AE110C"/>
    <w:rsid w:val="00AE12A0"/>
    <w:rsid w:val="00AE20C0"/>
    <w:rsid w:val="00AE232F"/>
    <w:rsid w:val="00AE3911"/>
    <w:rsid w:val="00AE55FA"/>
    <w:rsid w:val="00AE6253"/>
    <w:rsid w:val="00AE793B"/>
    <w:rsid w:val="00AE7CA2"/>
    <w:rsid w:val="00AF0671"/>
    <w:rsid w:val="00AF0FD1"/>
    <w:rsid w:val="00AF3519"/>
    <w:rsid w:val="00AF3627"/>
    <w:rsid w:val="00AF4E76"/>
    <w:rsid w:val="00AF6E6E"/>
    <w:rsid w:val="00AF6F7A"/>
    <w:rsid w:val="00B00342"/>
    <w:rsid w:val="00B00431"/>
    <w:rsid w:val="00B01448"/>
    <w:rsid w:val="00B02620"/>
    <w:rsid w:val="00B0263A"/>
    <w:rsid w:val="00B02A62"/>
    <w:rsid w:val="00B03444"/>
    <w:rsid w:val="00B04265"/>
    <w:rsid w:val="00B060B5"/>
    <w:rsid w:val="00B07707"/>
    <w:rsid w:val="00B10AF3"/>
    <w:rsid w:val="00B127CA"/>
    <w:rsid w:val="00B13F5E"/>
    <w:rsid w:val="00B140BB"/>
    <w:rsid w:val="00B1569B"/>
    <w:rsid w:val="00B15DDC"/>
    <w:rsid w:val="00B15E28"/>
    <w:rsid w:val="00B16002"/>
    <w:rsid w:val="00B163BE"/>
    <w:rsid w:val="00B2027B"/>
    <w:rsid w:val="00B22791"/>
    <w:rsid w:val="00B246A5"/>
    <w:rsid w:val="00B262D0"/>
    <w:rsid w:val="00B26B76"/>
    <w:rsid w:val="00B2713F"/>
    <w:rsid w:val="00B27250"/>
    <w:rsid w:val="00B30FE0"/>
    <w:rsid w:val="00B3296E"/>
    <w:rsid w:val="00B349BC"/>
    <w:rsid w:val="00B3730C"/>
    <w:rsid w:val="00B379BC"/>
    <w:rsid w:val="00B37D34"/>
    <w:rsid w:val="00B4048C"/>
    <w:rsid w:val="00B413EF"/>
    <w:rsid w:val="00B41796"/>
    <w:rsid w:val="00B41879"/>
    <w:rsid w:val="00B46A06"/>
    <w:rsid w:val="00B51917"/>
    <w:rsid w:val="00B57944"/>
    <w:rsid w:val="00B62547"/>
    <w:rsid w:val="00B637D1"/>
    <w:rsid w:val="00B6388C"/>
    <w:rsid w:val="00B644BB"/>
    <w:rsid w:val="00B6454B"/>
    <w:rsid w:val="00B64AD6"/>
    <w:rsid w:val="00B66B4A"/>
    <w:rsid w:val="00B67029"/>
    <w:rsid w:val="00B7157E"/>
    <w:rsid w:val="00B7170A"/>
    <w:rsid w:val="00B71AF9"/>
    <w:rsid w:val="00B72A85"/>
    <w:rsid w:val="00B731B3"/>
    <w:rsid w:val="00B7341D"/>
    <w:rsid w:val="00B73489"/>
    <w:rsid w:val="00B73E06"/>
    <w:rsid w:val="00B74569"/>
    <w:rsid w:val="00B74635"/>
    <w:rsid w:val="00B74F5F"/>
    <w:rsid w:val="00B7554D"/>
    <w:rsid w:val="00B75B7F"/>
    <w:rsid w:val="00B76203"/>
    <w:rsid w:val="00B77B02"/>
    <w:rsid w:val="00B77FC9"/>
    <w:rsid w:val="00B801EA"/>
    <w:rsid w:val="00B810B0"/>
    <w:rsid w:val="00B81C08"/>
    <w:rsid w:val="00B82B01"/>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25CF"/>
    <w:rsid w:val="00BA3FC7"/>
    <w:rsid w:val="00BA6CBE"/>
    <w:rsid w:val="00BA7C58"/>
    <w:rsid w:val="00BB07F1"/>
    <w:rsid w:val="00BB1B8E"/>
    <w:rsid w:val="00BB2CB9"/>
    <w:rsid w:val="00BB3A04"/>
    <w:rsid w:val="00BB3CC7"/>
    <w:rsid w:val="00BB73AB"/>
    <w:rsid w:val="00BC111F"/>
    <w:rsid w:val="00BC2282"/>
    <w:rsid w:val="00BC2CE4"/>
    <w:rsid w:val="00BC2F27"/>
    <w:rsid w:val="00BC31AF"/>
    <w:rsid w:val="00BC4E47"/>
    <w:rsid w:val="00BC5766"/>
    <w:rsid w:val="00BC6A65"/>
    <w:rsid w:val="00BC73CA"/>
    <w:rsid w:val="00BC7E9B"/>
    <w:rsid w:val="00BD0193"/>
    <w:rsid w:val="00BD46DF"/>
    <w:rsid w:val="00BD49A7"/>
    <w:rsid w:val="00BD527B"/>
    <w:rsid w:val="00BD64C9"/>
    <w:rsid w:val="00BD6838"/>
    <w:rsid w:val="00BD6AC7"/>
    <w:rsid w:val="00BD75D5"/>
    <w:rsid w:val="00BE1971"/>
    <w:rsid w:val="00BE23B5"/>
    <w:rsid w:val="00BE29B1"/>
    <w:rsid w:val="00BE42CF"/>
    <w:rsid w:val="00BE598E"/>
    <w:rsid w:val="00BE6035"/>
    <w:rsid w:val="00BE6769"/>
    <w:rsid w:val="00BE70A9"/>
    <w:rsid w:val="00BE7A87"/>
    <w:rsid w:val="00BF1188"/>
    <w:rsid w:val="00BF1485"/>
    <w:rsid w:val="00BF27FD"/>
    <w:rsid w:val="00BF322D"/>
    <w:rsid w:val="00BF64DE"/>
    <w:rsid w:val="00BF68C8"/>
    <w:rsid w:val="00BF696B"/>
    <w:rsid w:val="00BF7D75"/>
    <w:rsid w:val="00C000FB"/>
    <w:rsid w:val="00C0034C"/>
    <w:rsid w:val="00C00ECB"/>
    <w:rsid w:val="00C010C4"/>
    <w:rsid w:val="00C0120D"/>
    <w:rsid w:val="00C017EB"/>
    <w:rsid w:val="00C01EA3"/>
    <w:rsid w:val="00C02AA6"/>
    <w:rsid w:val="00C03618"/>
    <w:rsid w:val="00C054E3"/>
    <w:rsid w:val="00C071F7"/>
    <w:rsid w:val="00C07417"/>
    <w:rsid w:val="00C1138E"/>
    <w:rsid w:val="00C11A30"/>
    <w:rsid w:val="00C11E9B"/>
    <w:rsid w:val="00C11FAB"/>
    <w:rsid w:val="00C1292B"/>
    <w:rsid w:val="00C13842"/>
    <w:rsid w:val="00C152AA"/>
    <w:rsid w:val="00C15754"/>
    <w:rsid w:val="00C166A1"/>
    <w:rsid w:val="00C16892"/>
    <w:rsid w:val="00C174C7"/>
    <w:rsid w:val="00C21803"/>
    <w:rsid w:val="00C23CB0"/>
    <w:rsid w:val="00C23F7B"/>
    <w:rsid w:val="00C247CF"/>
    <w:rsid w:val="00C24F24"/>
    <w:rsid w:val="00C256D3"/>
    <w:rsid w:val="00C25B79"/>
    <w:rsid w:val="00C3094C"/>
    <w:rsid w:val="00C30C3B"/>
    <w:rsid w:val="00C30C7D"/>
    <w:rsid w:val="00C30D5F"/>
    <w:rsid w:val="00C316A8"/>
    <w:rsid w:val="00C32438"/>
    <w:rsid w:val="00C33904"/>
    <w:rsid w:val="00C33E2A"/>
    <w:rsid w:val="00C3682A"/>
    <w:rsid w:val="00C40155"/>
    <w:rsid w:val="00C40847"/>
    <w:rsid w:val="00C40C92"/>
    <w:rsid w:val="00C40EAE"/>
    <w:rsid w:val="00C41366"/>
    <w:rsid w:val="00C41387"/>
    <w:rsid w:val="00C4182E"/>
    <w:rsid w:val="00C4299C"/>
    <w:rsid w:val="00C42A59"/>
    <w:rsid w:val="00C43921"/>
    <w:rsid w:val="00C44BB8"/>
    <w:rsid w:val="00C44CDF"/>
    <w:rsid w:val="00C454DE"/>
    <w:rsid w:val="00C45A6B"/>
    <w:rsid w:val="00C45F3C"/>
    <w:rsid w:val="00C45F8C"/>
    <w:rsid w:val="00C46866"/>
    <w:rsid w:val="00C50BCF"/>
    <w:rsid w:val="00C50DA4"/>
    <w:rsid w:val="00C51509"/>
    <w:rsid w:val="00C51956"/>
    <w:rsid w:val="00C53B73"/>
    <w:rsid w:val="00C5548E"/>
    <w:rsid w:val="00C55DFF"/>
    <w:rsid w:val="00C5699B"/>
    <w:rsid w:val="00C56DEB"/>
    <w:rsid w:val="00C5721A"/>
    <w:rsid w:val="00C6023C"/>
    <w:rsid w:val="00C62D02"/>
    <w:rsid w:val="00C6392E"/>
    <w:rsid w:val="00C63CED"/>
    <w:rsid w:val="00C63FCB"/>
    <w:rsid w:val="00C64089"/>
    <w:rsid w:val="00C66318"/>
    <w:rsid w:val="00C6742C"/>
    <w:rsid w:val="00C704DE"/>
    <w:rsid w:val="00C70F55"/>
    <w:rsid w:val="00C72714"/>
    <w:rsid w:val="00C72A19"/>
    <w:rsid w:val="00C72EC2"/>
    <w:rsid w:val="00C75B9B"/>
    <w:rsid w:val="00C765BA"/>
    <w:rsid w:val="00C7757C"/>
    <w:rsid w:val="00C77F04"/>
    <w:rsid w:val="00C82E80"/>
    <w:rsid w:val="00C830FA"/>
    <w:rsid w:val="00C8354D"/>
    <w:rsid w:val="00C83935"/>
    <w:rsid w:val="00C8458D"/>
    <w:rsid w:val="00C84A9A"/>
    <w:rsid w:val="00C85028"/>
    <w:rsid w:val="00C85EE4"/>
    <w:rsid w:val="00C86034"/>
    <w:rsid w:val="00C90DFC"/>
    <w:rsid w:val="00C92F6F"/>
    <w:rsid w:val="00C94524"/>
    <w:rsid w:val="00C9580A"/>
    <w:rsid w:val="00C97BC7"/>
    <w:rsid w:val="00CA0CD3"/>
    <w:rsid w:val="00CA1776"/>
    <w:rsid w:val="00CA1DC5"/>
    <w:rsid w:val="00CA5A59"/>
    <w:rsid w:val="00CA6C51"/>
    <w:rsid w:val="00CA795C"/>
    <w:rsid w:val="00CB0654"/>
    <w:rsid w:val="00CB0E95"/>
    <w:rsid w:val="00CB2672"/>
    <w:rsid w:val="00CB4AFC"/>
    <w:rsid w:val="00CB6E1E"/>
    <w:rsid w:val="00CB75DF"/>
    <w:rsid w:val="00CC25B2"/>
    <w:rsid w:val="00CC2AD3"/>
    <w:rsid w:val="00CC36CE"/>
    <w:rsid w:val="00CC54D5"/>
    <w:rsid w:val="00CC6618"/>
    <w:rsid w:val="00CC7673"/>
    <w:rsid w:val="00CD3DBA"/>
    <w:rsid w:val="00CD44A2"/>
    <w:rsid w:val="00CD604A"/>
    <w:rsid w:val="00CD7707"/>
    <w:rsid w:val="00CE0662"/>
    <w:rsid w:val="00CE0A95"/>
    <w:rsid w:val="00CE1C33"/>
    <w:rsid w:val="00CE1E78"/>
    <w:rsid w:val="00CE2105"/>
    <w:rsid w:val="00CE41EF"/>
    <w:rsid w:val="00CE457C"/>
    <w:rsid w:val="00CE4B55"/>
    <w:rsid w:val="00CE4CDC"/>
    <w:rsid w:val="00CE4D37"/>
    <w:rsid w:val="00CE4EB3"/>
    <w:rsid w:val="00CE7111"/>
    <w:rsid w:val="00CE774C"/>
    <w:rsid w:val="00CF04A2"/>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10704"/>
    <w:rsid w:val="00D10E46"/>
    <w:rsid w:val="00D11973"/>
    <w:rsid w:val="00D127D8"/>
    <w:rsid w:val="00D138BB"/>
    <w:rsid w:val="00D150DC"/>
    <w:rsid w:val="00D154C3"/>
    <w:rsid w:val="00D155BD"/>
    <w:rsid w:val="00D15DA5"/>
    <w:rsid w:val="00D170A1"/>
    <w:rsid w:val="00D17165"/>
    <w:rsid w:val="00D179F1"/>
    <w:rsid w:val="00D17CA6"/>
    <w:rsid w:val="00D22523"/>
    <w:rsid w:val="00D234A0"/>
    <w:rsid w:val="00D23AB5"/>
    <w:rsid w:val="00D24B3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0D0"/>
    <w:rsid w:val="00D411D0"/>
    <w:rsid w:val="00D42B98"/>
    <w:rsid w:val="00D448F4"/>
    <w:rsid w:val="00D44BBA"/>
    <w:rsid w:val="00D46216"/>
    <w:rsid w:val="00D46258"/>
    <w:rsid w:val="00D47812"/>
    <w:rsid w:val="00D50057"/>
    <w:rsid w:val="00D504A9"/>
    <w:rsid w:val="00D52360"/>
    <w:rsid w:val="00D53BB0"/>
    <w:rsid w:val="00D53D23"/>
    <w:rsid w:val="00D55943"/>
    <w:rsid w:val="00D55FDC"/>
    <w:rsid w:val="00D61761"/>
    <w:rsid w:val="00D620BE"/>
    <w:rsid w:val="00D62604"/>
    <w:rsid w:val="00D63260"/>
    <w:rsid w:val="00D65A1C"/>
    <w:rsid w:val="00D65B63"/>
    <w:rsid w:val="00D6628D"/>
    <w:rsid w:val="00D67810"/>
    <w:rsid w:val="00D71B4B"/>
    <w:rsid w:val="00D71E86"/>
    <w:rsid w:val="00D7288F"/>
    <w:rsid w:val="00D73ED6"/>
    <w:rsid w:val="00D752C0"/>
    <w:rsid w:val="00D77974"/>
    <w:rsid w:val="00D80A31"/>
    <w:rsid w:val="00D822D3"/>
    <w:rsid w:val="00D84047"/>
    <w:rsid w:val="00D85746"/>
    <w:rsid w:val="00D8702B"/>
    <w:rsid w:val="00D87C4E"/>
    <w:rsid w:val="00D9143F"/>
    <w:rsid w:val="00D915BF"/>
    <w:rsid w:val="00D91BA3"/>
    <w:rsid w:val="00D93812"/>
    <w:rsid w:val="00D93B59"/>
    <w:rsid w:val="00D93E75"/>
    <w:rsid w:val="00D978BB"/>
    <w:rsid w:val="00DA1AE2"/>
    <w:rsid w:val="00DA266E"/>
    <w:rsid w:val="00DA3746"/>
    <w:rsid w:val="00DA3E52"/>
    <w:rsid w:val="00DA4513"/>
    <w:rsid w:val="00DA4995"/>
    <w:rsid w:val="00DA52C0"/>
    <w:rsid w:val="00DA5F75"/>
    <w:rsid w:val="00DA75CF"/>
    <w:rsid w:val="00DA7B29"/>
    <w:rsid w:val="00DB2079"/>
    <w:rsid w:val="00DB25C1"/>
    <w:rsid w:val="00DB306E"/>
    <w:rsid w:val="00DB3185"/>
    <w:rsid w:val="00DB398A"/>
    <w:rsid w:val="00DB3B47"/>
    <w:rsid w:val="00DB3B75"/>
    <w:rsid w:val="00DB5C32"/>
    <w:rsid w:val="00DB5D5F"/>
    <w:rsid w:val="00DB73E1"/>
    <w:rsid w:val="00DB79BA"/>
    <w:rsid w:val="00DC0A04"/>
    <w:rsid w:val="00DC1403"/>
    <w:rsid w:val="00DC1DA2"/>
    <w:rsid w:val="00DC2839"/>
    <w:rsid w:val="00DC3653"/>
    <w:rsid w:val="00DC41BC"/>
    <w:rsid w:val="00DC68C1"/>
    <w:rsid w:val="00DC7649"/>
    <w:rsid w:val="00DD1818"/>
    <w:rsid w:val="00DD2747"/>
    <w:rsid w:val="00DD2E60"/>
    <w:rsid w:val="00DD33CC"/>
    <w:rsid w:val="00DD491B"/>
    <w:rsid w:val="00DD5792"/>
    <w:rsid w:val="00DD5B45"/>
    <w:rsid w:val="00DD62F6"/>
    <w:rsid w:val="00DD713A"/>
    <w:rsid w:val="00DE1559"/>
    <w:rsid w:val="00DE2F48"/>
    <w:rsid w:val="00DE34F4"/>
    <w:rsid w:val="00DE496D"/>
    <w:rsid w:val="00DE59D0"/>
    <w:rsid w:val="00DE65F3"/>
    <w:rsid w:val="00DE68D1"/>
    <w:rsid w:val="00DF1100"/>
    <w:rsid w:val="00DF1ABA"/>
    <w:rsid w:val="00DF32B9"/>
    <w:rsid w:val="00DF49DE"/>
    <w:rsid w:val="00DF6B33"/>
    <w:rsid w:val="00DF7936"/>
    <w:rsid w:val="00E00EF2"/>
    <w:rsid w:val="00E03D23"/>
    <w:rsid w:val="00E06893"/>
    <w:rsid w:val="00E072DE"/>
    <w:rsid w:val="00E07D2E"/>
    <w:rsid w:val="00E07D40"/>
    <w:rsid w:val="00E100C5"/>
    <w:rsid w:val="00E11C34"/>
    <w:rsid w:val="00E11EEF"/>
    <w:rsid w:val="00E12C7D"/>
    <w:rsid w:val="00E163E6"/>
    <w:rsid w:val="00E1660D"/>
    <w:rsid w:val="00E17643"/>
    <w:rsid w:val="00E17B05"/>
    <w:rsid w:val="00E20394"/>
    <w:rsid w:val="00E2124C"/>
    <w:rsid w:val="00E21D72"/>
    <w:rsid w:val="00E23B8D"/>
    <w:rsid w:val="00E23F02"/>
    <w:rsid w:val="00E24443"/>
    <w:rsid w:val="00E2671E"/>
    <w:rsid w:val="00E278C2"/>
    <w:rsid w:val="00E3104D"/>
    <w:rsid w:val="00E3284E"/>
    <w:rsid w:val="00E36A74"/>
    <w:rsid w:val="00E3704D"/>
    <w:rsid w:val="00E377A6"/>
    <w:rsid w:val="00E402C9"/>
    <w:rsid w:val="00E40936"/>
    <w:rsid w:val="00E40F44"/>
    <w:rsid w:val="00E4179B"/>
    <w:rsid w:val="00E4191B"/>
    <w:rsid w:val="00E43DA3"/>
    <w:rsid w:val="00E46A55"/>
    <w:rsid w:val="00E47BAD"/>
    <w:rsid w:val="00E47CC8"/>
    <w:rsid w:val="00E50560"/>
    <w:rsid w:val="00E51F26"/>
    <w:rsid w:val="00E5235D"/>
    <w:rsid w:val="00E53101"/>
    <w:rsid w:val="00E5526E"/>
    <w:rsid w:val="00E55272"/>
    <w:rsid w:val="00E557C7"/>
    <w:rsid w:val="00E607AE"/>
    <w:rsid w:val="00E61374"/>
    <w:rsid w:val="00E62F94"/>
    <w:rsid w:val="00E63707"/>
    <w:rsid w:val="00E64113"/>
    <w:rsid w:val="00E65796"/>
    <w:rsid w:val="00E65E95"/>
    <w:rsid w:val="00E667A3"/>
    <w:rsid w:val="00E66CA3"/>
    <w:rsid w:val="00E67573"/>
    <w:rsid w:val="00E6793B"/>
    <w:rsid w:val="00E67993"/>
    <w:rsid w:val="00E67D9F"/>
    <w:rsid w:val="00E70096"/>
    <w:rsid w:val="00E7282B"/>
    <w:rsid w:val="00E72961"/>
    <w:rsid w:val="00E73B49"/>
    <w:rsid w:val="00E75CF8"/>
    <w:rsid w:val="00E7614A"/>
    <w:rsid w:val="00E76B34"/>
    <w:rsid w:val="00E80089"/>
    <w:rsid w:val="00E805A0"/>
    <w:rsid w:val="00E81577"/>
    <w:rsid w:val="00E819E4"/>
    <w:rsid w:val="00E81A8B"/>
    <w:rsid w:val="00E832D4"/>
    <w:rsid w:val="00E834F2"/>
    <w:rsid w:val="00E836A2"/>
    <w:rsid w:val="00E83836"/>
    <w:rsid w:val="00E83A41"/>
    <w:rsid w:val="00E87416"/>
    <w:rsid w:val="00E875BD"/>
    <w:rsid w:val="00E90E29"/>
    <w:rsid w:val="00E92509"/>
    <w:rsid w:val="00E9276D"/>
    <w:rsid w:val="00E93C06"/>
    <w:rsid w:val="00E9606D"/>
    <w:rsid w:val="00E96A8E"/>
    <w:rsid w:val="00EA14CC"/>
    <w:rsid w:val="00EA15D2"/>
    <w:rsid w:val="00EA180F"/>
    <w:rsid w:val="00EA3308"/>
    <w:rsid w:val="00EA4B99"/>
    <w:rsid w:val="00EA646F"/>
    <w:rsid w:val="00EA69E2"/>
    <w:rsid w:val="00EA74A9"/>
    <w:rsid w:val="00EA750D"/>
    <w:rsid w:val="00EA7C64"/>
    <w:rsid w:val="00EB3EA9"/>
    <w:rsid w:val="00EB44A0"/>
    <w:rsid w:val="00EB4FB5"/>
    <w:rsid w:val="00EB5125"/>
    <w:rsid w:val="00EB552C"/>
    <w:rsid w:val="00EB5B3E"/>
    <w:rsid w:val="00EB6072"/>
    <w:rsid w:val="00EC0420"/>
    <w:rsid w:val="00EC0F57"/>
    <w:rsid w:val="00EC12B1"/>
    <w:rsid w:val="00EC53CB"/>
    <w:rsid w:val="00EC63B4"/>
    <w:rsid w:val="00EC6567"/>
    <w:rsid w:val="00EC669A"/>
    <w:rsid w:val="00EC6C19"/>
    <w:rsid w:val="00ED04D0"/>
    <w:rsid w:val="00ED0B45"/>
    <w:rsid w:val="00ED2250"/>
    <w:rsid w:val="00ED2C3A"/>
    <w:rsid w:val="00ED2E0B"/>
    <w:rsid w:val="00ED402D"/>
    <w:rsid w:val="00ED45EB"/>
    <w:rsid w:val="00ED6231"/>
    <w:rsid w:val="00ED67A3"/>
    <w:rsid w:val="00ED6B4B"/>
    <w:rsid w:val="00ED6FFA"/>
    <w:rsid w:val="00ED72EE"/>
    <w:rsid w:val="00EE1DE6"/>
    <w:rsid w:val="00EE31C5"/>
    <w:rsid w:val="00EE5243"/>
    <w:rsid w:val="00EE52B5"/>
    <w:rsid w:val="00EE716B"/>
    <w:rsid w:val="00EE7B7A"/>
    <w:rsid w:val="00EE7FDB"/>
    <w:rsid w:val="00EF0ACE"/>
    <w:rsid w:val="00EF2661"/>
    <w:rsid w:val="00EF2AC2"/>
    <w:rsid w:val="00EF2F98"/>
    <w:rsid w:val="00EF58AE"/>
    <w:rsid w:val="00EF6755"/>
    <w:rsid w:val="00EF7330"/>
    <w:rsid w:val="00F00638"/>
    <w:rsid w:val="00F00C56"/>
    <w:rsid w:val="00F01514"/>
    <w:rsid w:val="00F01A81"/>
    <w:rsid w:val="00F03811"/>
    <w:rsid w:val="00F03BAB"/>
    <w:rsid w:val="00F04DAF"/>
    <w:rsid w:val="00F04EB0"/>
    <w:rsid w:val="00F058DC"/>
    <w:rsid w:val="00F05B81"/>
    <w:rsid w:val="00F06C32"/>
    <w:rsid w:val="00F07B6C"/>
    <w:rsid w:val="00F104AC"/>
    <w:rsid w:val="00F11F0A"/>
    <w:rsid w:val="00F1227A"/>
    <w:rsid w:val="00F12B46"/>
    <w:rsid w:val="00F134E0"/>
    <w:rsid w:val="00F13AD8"/>
    <w:rsid w:val="00F149ED"/>
    <w:rsid w:val="00F17A9E"/>
    <w:rsid w:val="00F20C13"/>
    <w:rsid w:val="00F22ADE"/>
    <w:rsid w:val="00F23096"/>
    <w:rsid w:val="00F257A0"/>
    <w:rsid w:val="00F25F53"/>
    <w:rsid w:val="00F26FA7"/>
    <w:rsid w:val="00F275BD"/>
    <w:rsid w:val="00F30669"/>
    <w:rsid w:val="00F30842"/>
    <w:rsid w:val="00F318F7"/>
    <w:rsid w:val="00F31F63"/>
    <w:rsid w:val="00F3217B"/>
    <w:rsid w:val="00F344E2"/>
    <w:rsid w:val="00F35553"/>
    <w:rsid w:val="00F426D7"/>
    <w:rsid w:val="00F42739"/>
    <w:rsid w:val="00F43AC6"/>
    <w:rsid w:val="00F4598C"/>
    <w:rsid w:val="00F46403"/>
    <w:rsid w:val="00F47072"/>
    <w:rsid w:val="00F501E1"/>
    <w:rsid w:val="00F527AC"/>
    <w:rsid w:val="00F531AB"/>
    <w:rsid w:val="00F53733"/>
    <w:rsid w:val="00F55BED"/>
    <w:rsid w:val="00F56487"/>
    <w:rsid w:val="00F60C53"/>
    <w:rsid w:val="00F60C71"/>
    <w:rsid w:val="00F62E3A"/>
    <w:rsid w:val="00F62E9A"/>
    <w:rsid w:val="00F63597"/>
    <w:rsid w:val="00F6366D"/>
    <w:rsid w:val="00F7129C"/>
    <w:rsid w:val="00F7226E"/>
    <w:rsid w:val="00F725CF"/>
    <w:rsid w:val="00F738C2"/>
    <w:rsid w:val="00F73E03"/>
    <w:rsid w:val="00F745D2"/>
    <w:rsid w:val="00F75A9C"/>
    <w:rsid w:val="00F7648B"/>
    <w:rsid w:val="00F76D9A"/>
    <w:rsid w:val="00F77459"/>
    <w:rsid w:val="00F779D0"/>
    <w:rsid w:val="00F80C0F"/>
    <w:rsid w:val="00F81164"/>
    <w:rsid w:val="00F81628"/>
    <w:rsid w:val="00F81C82"/>
    <w:rsid w:val="00F81F7F"/>
    <w:rsid w:val="00F82924"/>
    <w:rsid w:val="00F82A66"/>
    <w:rsid w:val="00F840EB"/>
    <w:rsid w:val="00F84C5D"/>
    <w:rsid w:val="00F85488"/>
    <w:rsid w:val="00F85EB5"/>
    <w:rsid w:val="00F862CB"/>
    <w:rsid w:val="00F86ACF"/>
    <w:rsid w:val="00F86BA0"/>
    <w:rsid w:val="00F918A2"/>
    <w:rsid w:val="00F9194A"/>
    <w:rsid w:val="00F92260"/>
    <w:rsid w:val="00F922D1"/>
    <w:rsid w:val="00F94C40"/>
    <w:rsid w:val="00F94C8A"/>
    <w:rsid w:val="00F95F6B"/>
    <w:rsid w:val="00F962C4"/>
    <w:rsid w:val="00F97394"/>
    <w:rsid w:val="00F97D7D"/>
    <w:rsid w:val="00FA1145"/>
    <w:rsid w:val="00FA13F2"/>
    <w:rsid w:val="00FA29CC"/>
    <w:rsid w:val="00FA2F78"/>
    <w:rsid w:val="00FA33CF"/>
    <w:rsid w:val="00FA39AD"/>
    <w:rsid w:val="00FA3B64"/>
    <w:rsid w:val="00FA42D2"/>
    <w:rsid w:val="00FA5834"/>
    <w:rsid w:val="00FA5DD5"/>
    <w:rsid w:val="00FA5E7D"/>
    <w:rsid w:val="00FA66BA"/>
    <w:rsid w:val="00FA7F78"/>
    <w:rsid w:val="00FB095A"/>
    <w:rsid w:val="00FB12EC"/>
    <w:rsid w:val="00FB299D"/>
    <w:rsid w:val="00FB29CC"/>
    <w:rsid w:val="00FB2D37"/>
    <w:rsid w:val="00FB3C21"/>
    <w:rsid w:val="00FB4BFC"/>
    <w:rsid w:val="00FB6373"/>
    <w:rsid w:val="00FB74B8"/>
    <w:rsid w:val="00FC3974"/>
    <w:rsid w:val="00FC3E5B"/>
    <w:rsid w:val="00FC477E"/>
    <w:rsid w:val="00FC55A1"/>
    <w:rsid w:val="00FC59F7"/>
    <w:rsid w:val="00FC5AF0"/>
    <w:rsid w:val="00FC5E1B"/>
    <w:rsid w:val="00FC6727"/>
    <w:rsid w:val="00FC7190"/>
    <w:rsid w:val="00FC790F"/>
    <w:rsid w:val="00FC7F5D"/>
    <w:rsid w:val="00FD08AA"/>
    <w:rsid w:val="00FE067B"/>
    <w:rsid w:val="00FE1B36"/>
    <w:rsid w:val="00FE28FC"/>
    <w:rsid w:val="00FE3406"/>
    <w:rsid w:val="00FE3763"/>
    <w:rsid w:val="00FE4CFE"/>
    <w:rsid w:val="00FE79F6"/>
    <w:rsid w:val="00FF01EC"/>
    <w:rsid w:val="00FF030B"/>
    <w:rsid w:val="00FF26C0"/>
    <w:rsid w:val="00FF2B4A"/>
    <w:rsid w:val="00FF30D9"/>
    <w:rsid w:val="00FF5FEC"/>
    <w:rsid w:val="00FF63B6"/>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
    <w:basedOn w:val="Normalny"/>
    <w:link w:val="AkapitzlistZnak"/>
    <w:uiPriority w:val="34"/>
    <w:qFormat/>
    <w:rsid w:val="00B76203"/>
    <w:pPr>
      <w:ind w:left="720"/>
      <w:contextualSpacing/>
    </w:pPr>
  </w:style>
  <w:style w:type="character" w:customStyle="1" w:styleId="AkapitzlistZnak">
    <w:name w:val="Akapit z listą Znak"/>
    <w:aliases w:val="CW_Lista Znak"/>
    <w:basedOn w:val="Domylnaczcionkaakapitu"/>
    <w:link w:val="Akapitzlist"/>
    <w:uiPriority w:val="34"/>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customStyle="1" w:styleId="Nierozpoznanawzmianka3">
    <w:name w:val="Nierozpoznana wzmianka3"/>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character" w:styleId="Nierozpoznanawzmianka">
    <w:name w:val="Unresolved Mention"/>
    <w:basedOn w:val="Domylnaczcionkaakapitu"/>
    <w:uiPriority w:val="99"/>
    <w:semiHidden/>
    <w:unhideWhenUsed/>
    <w:rsid w:val="00570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29055321">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0973">
      <w:bodyDiv w:val="1"/>
      <w:marLeft w:val="0"/>
      <w:marRight w:val="0"/>
      <w:marTop w:val="0"/>
      <w:marBottom w:val="0"/>
      <w:divBdr>
        <w:top w:val="none" w:sz="0" w:space="0" w:color="auto"/>
        <w:left w:val="none" w:sz="0" w:space="0" w:color="auto"/>
        <w:bottom w:val="none" w:sz="0" w:space="0" w:color="auto"/>
        <w:right w:val="none" w:sz="0" w:space="0" w:color="auto"/>
      </w:divBdr>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58222298">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15443412">
      <w:bodyDiv w:val="1"/>
      <w:marLeft w:val="0"/>
      <w:marRight w:val="0"/>
      <w:marTop w:val="0"/>
      <w:marBottom w:val="0"/>
      <w:divBdr>
        <w:top w:val="none" w:sz="0" w:space="0" w:color="auto"/>
        <w:left w:val="none" w:sz="0" w:space="0" w:color="auto"/>
        <w:bottom w:val="none" w:sz="0" w:space="0" w:color="auto"/>
        <w:right w:val="none" w:sz="0" w:space="0" w:color="auto"/>
      </w:divBdr>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440401">
      <w:bodyDiv w:val="1"/>
      <w:marLeft w:val="0"/>
      <w:marRight w:val="0"/>
      <w:marTop w:val="0"/>
      <w:marBottom w:val="0"/>
      <w:divBdr>
        <w:top w:val="none" w:sz="0" w:space="0" w:color="auto"/>
        <w:left w:val="none" w:sz="0" w:space="0" w:color="auto"/>
        <w:bottom w:val="none" w:sz="0" w:space="0" w:color="auto"/>
        <w:right w:val="none" w:sz="0" w:space="0" w:color="auto"/>
      </w:divBdr>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5955722">
      <w:bodyDiv w:val="1"/>
      <w:marLeft w:val="0"/>
      <w:marRight w:val="0"/>
      <w:marTop w:val="0"/>
      <w:marBottom w:val="0"/>
      <w:divBdr>
        <w:top w:val="none" w:sz="0" w:space="0" w:color="auto"/>
        <w:left w:val="none" w:sz="0" w:space="0" w:color="auto"/>
        <w:bottom w:val="none" w:sz="0" w:space="0" w:color="auto"/>
        <w:right w:val="none" w:sz="0" w:space="0" w:color="auto"/>
      </w:divBdr>
      <w:divsChild>
        <w:div w:id="1008871338">
          <w:marLeft w:val="0"/>
          <w:marRight w:val="0"/>
          <w:marTop w:val="72"/>
          <w:marBottom w:val="0"/>
          <w:divBdr>
            <w:top w:val="none" w:sz="0" w:space="0" w:color="auto"/>
            <w:left w:val="none" w:sz="0" w:space="0" w:color="auto"/>
            <w:bottom w:val="none" w:sz="0" w:space="0" w:color="auto"/>
            <w:right w:val="none" w:sz="0" w:space="0" w:color="auto"/>
          </w:divBdr>
          <w:divsChild>
            <w:div w:id="878586753">
              <w:marLeft w:val="360"/>
              <w:marRight w:val="0"/>
              <w:marTop w:val="72"/>
              <w:marBottom w:val="72"/>
              <w:divBdr>
                <w:top w:val="none" w:sz="0" w:space="0" w:color="auto"/>
                <w:left w:val="none" w:sz="0" w:space="0" w:color="auto"/>
                <w:bottom w:val="none" w:sz="0" w:space="0" w:color="auto"/>
                <w:right w:val="none" w:sz="0" w:space="0" w:color="auto"/>
              </w:divBdr>
            </w:div>
            <w:div w:id="149559020">
              <w:marLeft w:val="360"/>
              <w:marRight w:val="0"/>
              <w:marTop w:val="0"/>
              <w:marBottom w:val="72"/>
              <w:divBdr>
                <w:top w:val="none" w:sz="0" w:space="0" w:color="auto"/>
                <w:left w:val="none" w:sz="0" w:space="0" w:color="auto"/>
                <w:bottom w:val="none" w:sz="0" w:space="0" w:color="auto"/>
                <w:right w:val="none" w:sz="0" w:space="0" w:color="auto"/>
              </w:divBdr>
            </w:div>
            <w:div w:id="1395474308">
              <w:marLeft w:val="360"/>
              <w:marRight w:val="0"/>
              <w:marTop w:val="0"/>
              <w:marBottom w:val="72"/>
              <w:divBdr>
                <w:top w:val="none" w:sz="0" w:space="0" w:color="auto"/>
                <w:left w:val="none" w:sz="0" w:space="0" w:color="auto"/>
                <w:bottom w:val="none" w:sz="0" w:space="0" w:color="auto"/>
                <w:right w:val="none" w:sz="0" w:space="0" w:color="auto"/>
              </w:divBdr>
              <w:divsChild>
                <w:div w:id="1582830798">
                  <w:marLeft w:val="360"/>
                  <w:marRight w:val="0"/>
                  <w:marTop w:val="0"/>
                  <w:marBottom w:val="0"/>
                  <w:divBdr>
                    <w:top w:val="none" w:sz="0" w:space="0" w:color="auto"/>
                    <w:left w:val="none" w:sz="0" w:space="0" w:color="auto"/>
                    <w:bottom w:val="none" w:sz="0" w:space="0" w:color="auto"/>
                    <w:right w:val="none" w:sz="0" w:space="0" w:color="auto"/>
                  </w:divBdr>
                </w:div>
                <w:div w:id="107400887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61655068">
          <w:marLeft w:val="0"/>
          <w:marRight w:val="0"/>
          <w:marTop w:val="72"/>
          <w:marBottom w:val="0"/>
          <w:divBdr>
            <w:top w:val="none" w:sz="0" w:space="0" w:color="auto"/>
            <w:left w:val="none" w:sz="0" w:space="0" w:color="auto"/>
            <w:bottom w:val="none" w:sz="0" w:space="0" w:color="auto"/>
            <w:right w:val="none" w:sz="0" w:space="0" w:color="auto"/>
          </w:divBdr>
        </w:div>
        <w:div w:id="602615649">
          <w:marLeft w:val="0"/>
          <w:marRight w:val="0"/>
          <w:marTop w:val="72"/>
          <w:marBottom w:val="0"/>
          <w:divBdr>
            <w:top w:val="none" w:sz="0" w:space="0" w:color="auto"/>
            <w:left w:val="none" w:sz="0" w:space="0" w:color="auto"/>
            <w:bottom w:val="none" w:sz="0" w:space="0" w:color="auto"/>
            <w:right w:val="none" w:sz="0" w:space="0" w:color="auto"/>
          </w:divBdr>
        </w:div>
      </w:divsChild>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57783685">
      <w:bodyDiv w:val="1"/>
      <w:marLeft w:val="0"/>
      <w:marRight w:val="0"/>
      <w:marTop w:val="0"/>
      <w:marBottom w:val="0"/>
      <w:divBdr>
        <w:top w:val="none" w:sz="0" w:space="0" w:color="auto"/>
        <w:left w:val="none" w:sz="0" w:space="0" w:color="auto"/>
        <w:bottom w:val="none" w:sz="0" w:space="0" w:color="auto"/>
        <w:right w:val="none" w:sz="0" w:space="0" w:color="auto"/>
      </w:divBdr>
      <w:divsChild>
        <w:div w:id="359667659">
          <w:marLeft w:val="0"/>
          <w:marRight w:val="0"/>
          <w:marTop w:val="72"/>
          <w:marBottom w:val="0"/>
          <w:divBdr>
            <w:top w:val="none" w:sz="0" w:space="0" w:color="auto"/>
            <w:left w:val="none" w:sz="0" w:space="0" w:color="auto"/>
            <w:bottom w:val="none" w:sz="0" w:space="0" w:color="auto"/>
            <w:right w:val="none" w:sz="0" w:space="0" w:color="auto"/>
          </w:divBdr>
          <w:divsChild>
            <w:div w:id="166141303">
              <w:marLeft w:val="360"/>
              <w:marRight w:val="0"/>
              <w:marTop w:val="72"/>
              <w:marBottom w:val="72"/>
              <w:divBdr>
                <w:top w:val="none" w:sz="0" w:space="0" w:color="auto"/>
                <w:left w:val="none" w:sz="0" w:space="0" w:color="auto"/>
                <w:bottom w:val="none" w:sz="0" w:space="0" w:color="auto"/>
                <w:right w:val="none" w:sz="0" w:space="0" w:color="auto"/>
              </w:divBdr>
            </w:div>
            <w:div w:id="2067869915">
              <w:marLeft w:val="360"/>
              <w:marRight w:val="0"/>
              <w:marTop w:val="0"/>
              <w:marBottom w:val="72"/>
              <w:divBdr>
                <w:top w:val="none" w:sz="0" w:space="0" w:color="auto"/>
                <w:left w:val="none" w:sz="0" w:space="0" w:color="auto"/>
                <w:bottom w:val="none" w:sz="0" w:space="0" w:color="auto"/>
                <w:right w:val="none" w:sz="0" w:space="0" w:color="auto"/>
              </w:divBdr>
            </w:div>
            <w:div w:id="272834569">
              <w:marLeft w:val="360"/>
              <w:marRight w:val="0"/>
              <w:marTop w:val="0"/>
              <w:marBottom w:val="72"/>
              <w:divBdr>
                <w:top w:val="none" w:sz="0" w:space="0" w:color="auto"/>
                <w:left w:val="none" w:sz="0" w:space="0" w:color="auto"/>
                <w:bottom w:val="none" w:sz="0" w:space="0" w:color="auto"/>
                <w:right w:val="none" w:sz="0" w:space="0" w:color="auto"/>
              </w:divBdr>
              <w:divsChild>
                <w:div w:id="1558199818">
                  <w:marLeft w:val="360"/>
                  <w:marRight w:val="0"/>
                  <w:marTop w:val="0"/>
                  <w:marBottom w:val="0"/>
                  <w:divBdr>
                    <w:top w:val="none" w:sz="0" w:space="0" w:color="auto"/>
                    <w:left w:val="none" w:sz="0" w:space="0" w:color="auto"/>
                    <w:bottom w:val="none" w:sz="0" w:space="0" w:color="auto"/>
                    <w:right w:val="none" w:sz="0" w:space="0" w:color="auto"/>
                  </w:divBdr>
                </w:div>
                <w:div w:id="58237823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57660780">
          <w:marLeft w:val="0"/>
          <w:marRight w:val="0"/>
          <w:marTop w:val="72"/>
          <w:marBottom w:val="0"/>
          <w:divBdr>
            <w:top w:val="none" w:sz="0" w:space="0" w:color="auto"/>
            <w:left w:val="none" w:sz="0" w:space="0" w:color="auto"/>
            <w:bottom w:val="none" w:sz="0" w:space="0" w:color="auto"/>
            <w:right w:val="none" w:sz="0" w:space="0" w:color="auto"/>
          </w:divBdr>
        </w:div>
        <w:div w:id="584608624">
          <w:marLeft w:val="0"/>
          <w:marRight w:val="0"/>
          <w:marTop w:val="72"/>
          <w:marBottom w:val="0"/>
          <w:divBdr>
            <w:top w:val="none" w:sz="0" w:space="0" w:color="auto"/>
            <w:left w:val="none" w:sz="0" w:space="0" w:color="auto"/>
            <w:bottom w:val="none" w:sz="0" w:space="0" w:color="auto"/>
            <w:right w:val="none" w:sz="0" w:space="0" w:color="auto"/>
          </w:divBdr>
        </w:div>
      </w:divsChild>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89571218">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6293859">
      <w:bodyDiv w:val="1"/>
      <w:marLeft w:val="0"/>
      <w:marRight w:val="0"/>
      <w:marTop w:val="0"/>
      <w:marBottom w:val="0"/>
      <w:divBdr>
        <w:top w:val="none" w:sz="0" w:space="0" w:color="auto"/>
        <w:left w:val="none" w:sz="0" w:space="0" w:color="auto"/>
        <w:bottom w:val="none" w:sz="0" w:space="0" w:color="auto"/>
        <w:right w:val="none" w:sz="0" w:space="0" w:color="auto"/>
      </w:divBdr>
      <w:divsChild>
        <w:div w:id="1775249321">
          <w:marLeft w:val="360"/>
          <w:marRight w:val="0"/>
          <w:marTop w:val="0"/>
          <w:marBottom w:val="0"/>
          <w:divBdr>
            <w:top w:val="none" w:sz="0" w:space="0" w:color="auto"/>
            <w:left w:val="none" w:sz="0" w:space="0" w:color="auto"/>
            <w:bottom w:val="none" w:sz="0" w:space="0" w:color="auto"/>
            <w:right w:val="none" w:sz="0" w:space="0" w:color="auto"/>
          </w:divBdr>
        </w:div>
        <w:div w:id="157505039">
          <w:marLeft w:val="360"/>
          <w:marRight w:val="0"/>
          <w:marTop w:val="0"/>
          <w:marBottom w:val="0"/>
          <w:divBdr>
            <w:top w:val="none" w:sz="0" w:space="0" w:color="auto"/>
            <w:left w:val="none" w:sz="0" w:space="0" w:color="auto"/>
            <w:bottom w:val="none" w:sz="0" w:space="0" w:color="auto"/>
            <w:right w:val="none" w:sz="0" w:space="0" w:color="auto"/>
          </w:divBdr>
        </w:div>
        <w:div w:id="322857400">
          <w:marLeft w:val="360"/>
          <w:marRight w:val="0"/>
          <w:marTop w:val="0"/>
          <w:marBottom w:val="0"/>
          <w:divBdr>
            <w:top w:val="none" w:sz="0" w:space="0" w:color="auto"/>
            <w:left w:val="none" w:sz="0" w:space="0" w:color="auto"/>
            <w:bottom w:val="none" w:sz="0" w:space="0" w:color="auto"/>
            <w:right w:val="none" w:sz="0" w:space="0" w:color="auto"/>
          </w:divBdr>
        </w:div>
        <w:div w:id="1626426268">
          <w:marLeft w:val="360"/>
          <w:marRight w:val="0"/>
          <w:marTop w:val="0"/>
          <w:marBottom w:val="0"/>
          <w:divBdr>
            <w:top w:val="none" w:sz="0" w:space="0" w:color="auto"/>
            <w:left w:val="none" w:sz="0" w:space="0" w:color="auto"/>
            <w:bottom w:val="none" w:sz="0" w:space="0" w:color="auto"/>
            <w:right w:val="none" w:sz="0" w:space="0" w:color="auto"/>
          </w:divBdr>
        </w:div>
        <w:div w:id="1154951213">
          <w:marLeft w:val="360"/>
          <w:marRight w:val="0"/>
          <w:marTop w:val="0"/>
          <w:marBottom w:val="0"/>
          <w:divBdr>
            <w:top w:val="none" w:sz="0" w:space="0" w:color="auto"/>
            <w:left w:val="none" w:sz="0" w:space="0" w:color="auto"/>
            <w:bottom w:val="none" w:sz="0" w:space="0" w:color="auto"/>
            <w:right w:val="none" w:sz="0" w:space="0" w:color="auto"/>
          </w:divBdr>
        </w:div>
      </w:divsChild>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1951669052">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19379702">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khk.krak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hk.krak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5F355-C96C-45ED-A7C9-7191950E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177</TotalTime>
  <Pages>19</Pages>
  <Words>10716</Words>
  <Characters>64298</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74865</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Studencki</dc:creator>
  <cp:lastModifiedBy>Paweł Urbańczyk</cp:lastModifiedBy>
  <cp:revision>23</cp:revision>
  <cp:lastPrinted>2021-03-31T09:02:00Z</cp:lastPrinted>
  <dcterms:created xsi:type="dcterms:W3CDTF">2021-03-26T08:07:00Z</dcterms:created>
  <dcterms:modified xsi:type="dcterms:W3CDTF">2021-03-31T09:02:00Z</dcterms:modified>
</cp:coreProperties>
</file>