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063594F5" w:rsidR="006369AC" w:rsidRPr="00AF600B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AF600B">
        <w:rPr>
          <w:b/>
          <w:bCs/>
          <w:color w:val="auto"/>
          <w:sz w:val="28"/>
          <w:szCs w:val="28"/>
        </w:rPr>
        <w:t>ZAMÓWIENIA PN.</w:t>
      </w:r>
      <w:r w:rsidR="00AF600B" w:rsidRPr="00AF600B">
        <w:rPr>
          <w:b/>
          <w:bCs/>
          <w:color w:val="auto"/>
          <w:sz w:val="28"/>
          <w:szCs w:val="28"/>
        </w:rPr>
        <w:t xml:space="preserve"> WYKONANIE I ODNOWIENIE OZNAKOWANIA POZIOMEGO DRÓG POWIATOWYCH POWIATU NOWOTARSKIEGO</w:t>
      </w:r>
    </w:p>
    <w:p w14:paraId="2A580B0D" w14:textId="77777777" w:rsidR="00AF600B" w:rsidRDefault="00AF600B" w:rsidP="00B4590E">
      <w:pPr>
        <w:pStyle w:val="Default"/>
      </w:pPr>
    </w:p>
    <w:p w14:paraId="3038304D" w14:textId="50A0227E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6E2A698B" w:rsidR="00930EE0" w:rsidRPr="00AF600B" w:rsidRDefault="00930EE0" w:rsidP="00930EE0">
      <w:pPr>
        <w:pStyle w:val="Default"/>
        <w:jc w:val="center"/>
        <w:rPr>
          <w:color w:val="auto"/>
        </w:rPr>
      </w:pPr>
      <w:r w:rsidRPr="00AF600B">
        <w:rPr>
          <w:i/>
          <w:color w:val="auto"/>
          <w:sz w:val="20"/>
          <w:szCs w:val="20"/>
        </w:rPr>
        <w:t>(</w:t>
      </w:r>
      <w:r w:rsidR="004A757E" w:rsidRPr="00AF600B">
        <w:rPr>
          <w:i/>
          <w:color w:val="auto"/>
          <w:sz w:val="20"/>
          <w:szCs w:val="20"/>
        </w:rPr>
        <w:t xml:space="preserve">wskazać zakres tj. </w:t>
      </w:r>
      <w:r w:rsidRPr="00AF600B">
        <w:rPr>
          <w:i/>
          <w:color w:val="auto"/>
          <w:sz w:val="20"/>
          <w:szCs w:val="20"/>
        </w:rPr>
        <w:t>zdolności</w:t>
      </w:r>
      <w:r w:rsidR="00DE2D91" w:rsidRPr="00AF600B">
        <w:rPr>
          <w:i/>
          <w:color w:val="auto"/>
          <w:sz w:val="20"/>
          <w:szCs w:val="20"/>
        </w:rPr>
        <w:t xml:space="preserve"> dot. doświadczenia</w:t>
      </w:r>
      <w:r w:rsidR="006369AC" w:rsidRPr="00AF600B">
        <w:rPr>
          <w:i/>
          <w:color w:val="auto"/>
          <w:sz w:val="20"/>
          <w:szCs w:val="20"/>
        </w:rPr>
        <w:t>, o których mowa w rozdziale XIII ust.</w:t>
      </w:r>
      <w:r w:rsidR="00AF600B" w:rsidRPr="00AF600B">
        <w:rPr>
          <w:i/>
          <w:color w:val="auto"/>
          <w:sz w:val="20"/>
          <w:szCs w:val="20"/>
        </w:rPr>
        <w:t>2</w:t>
      </w:r>
      <w:r w:rsidRPr="00AF600B">
        <w:rPr>
          <w:i/>
          <w:color w:val="auto"/>
          <w:sz w:val="20"/>
          <w:szCs w:val="20"/>
        </w:rPr>
        <w:t>)</w:t>
      </w:r>
    </w:p>
    <w:p w14:paraId="6F2F2154" w14:textId="367FD073" w:rsidR="00930EE0" w:rsidRPr="00AF600B" w:rsidRDefault="00930EE0" w:rsidP="00B4590E">
      <w:pPr>
        <w:pStyle w:val="Default"/>
        <w:rPr>
          <w:color w:val="auto"/>
        </w:rPr>
      </w:pPr>
      <w:r w:rsidRPr="00AF600B">
        <w:rPr>
          <w:color w:val="auto"/>
        </w:rPr>
        <w:t>na potrzeby realizacji zamówienia publicznego pn.</w:t>
      </w:r>
      <w:r w:rsidR="00AF600B" w:rsidRPr="00AF600B">
        <w:rPr>
          <w:color w:val="auto"/>
        </w:rPr>
        <w:t xml:space="preserve"> Wykonanie i odnowienie oznakowania poziomego dróg powiatowych Powiatu Nowotarskiego</w:t>
      </w:r>
    </w:p>
    <w:p w14:paraId="7E1E900B" w14:textId="77777777" w:rsidR="004A757E" w:rsidRDefault="004A757E" w:rsidP="00B4590E">
      <w:pPr>
        <w:pStyle w:val="Default"/>
      </w:pPr>
    </w:p>
    <w:p w14:paraId="514D5D21" w14:textId="77777777" w:rsidR="00AF600B" w:rsidRDefault="00AF600B" w:rsidP="00B4590E">
      <w:pPr>
        <w:pStyle w:val="Default"/>
      </w:pPr>
    </w:p>
    <w:p w14:paraId="7588F200" w14:textId="0740DCE1" w:rsidR="004A757E" w:rsidRPr="00AF600B" w:rsidRDefault="004A757E" w:rsidP="00B4590E">
      <w:pPr>
        <w:pStyle w:val="Default"/>
        <w:rPr>
          <w:color w:val="auto"/>
        </w:rPr>
      </w:pPr>
      <w:r w:rsidRPr="00AF600B">
        <w:rPr>
          <w:color w:val="auto"/>
        </w:rPr>
        <w:t>Jednocześnie oświadcza</w:t>
      </w:r>
      <w:r w:rsidR="003B0D7A" w:rsidRPr="00AF600B">
        <w:rPr>
          <w:color w:val="auto"/>
        </w:rPr>
        <w:t>m</w:t>
      </w:r>
      <w:r w:rsidRPr="00AF600B">
        <w:rPr>
          <w:color w:val="auto"/>
        </w:rPr>
        <w:t>/y, że:</w:t>
      </w:r>
    </w:p>
    <w:p w14:paraId="21B8DB85" w14:textId="77777777" w:rsidR="004A757E" w:rsidRPr="00AF600B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F600B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AF600B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F600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AF600B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35F457B6" w:rsidR="006369AC" w:rsidRPr="00AF600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600B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AF600B">
        <w:rPr>
          <w:rFonts w:ascii="Times New Roman" w:hAnsi="Times New Roman" w:cs="Times New Roman"/>
          <w:sz w:val="24"/>
          <w:szCs w:val="24"/>
        </w:rPr>
        <w:t>zamówienia publicznego pn.</w:t>
      </w:r>
      <w:r w:rsidR="00AF600B" w:rsidRPr="00AF600B">
        <w:rPr>
          <w:rFonts w:ascii="Times New Roman" w:hAnsi="Times New Roman" w:cs="Times New Roman"/>
          <w:sz w:val="24"/>
          <w:szCs w:val="24"/>
        </w:rPr>
        <w:t xml:space="preserve"> Wykonanie i odnowienie oznakowania poziomego dróg powiatowych Powiatu Nowotarskiego</w:t>
      </w:r>
      <w:r w:rsidRPr="00AF600B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AF600B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AF600B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60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AF600B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16EC4AF0" w:rsidR="006369AC" w:rsidRPr="00AF600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F600B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AF600B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AF600B" w:rsidRPr="00AF600B">
        <w:rPr>
          <w:rFonts w:ascii="Times New Roman" w:hAnsi="Times New Roman" w:cs="Times New Roman"/>
          <w:sz w:val="24"/>
          <w:szCs w:val="24"/>
        </w:rPr>
        <w:t>,</w:t>
      </w:r>
      <w:r w:rsidRPr="00AF600B">
        <w:rPr>
          <w:rFonts w:ascii="Times New Roman" w:hAnsi="Times New Roman" w:cs="Times New Roman"/>
          <w:sz w:val="24"/>
          <w:szCs w:val="24"/>
        </w:rPr>
        <w:t xml:space="preserve"> których wskazane zdolności dotyczą.</w:t>
      </w:r>
    </w:p>
    <w:p w14:paraId="263268D9" w14:textId="77777777" w:rsidR="002862E8" w:rsidRPr="00AF600B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629A1F" w14:textId="607F81AA" w:rsidR="002862E8" w:rsidRPr="00AF600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F600B">
        <w:rPr>
          <w:rFonts w:ascii="Times New Roman" w:hAnsi="Times New Roman" w:cs="Times New Roman"/>
          <w:sz w:val="24"/>
          <w:szCs w:val="24"/>
        </w:rPr>
        <w:lastRenderedPageBreak/>
        <w:t xml:space="preserve">Podmiot Udostępniający w następującym zakresie zrealizuje roboty budowlane, których </w:t>
      </w:r>
      <w:r w:rsidR="002862E8" w:rsidRPr="00AF600B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AF600B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AF600B">
        <w:rPr>
          <w:rFonts w:ascii="Times New Roman" w:hAnsi="Times New Roman" w:cs="Times New Roman"/>
          <w:sz w:val="24"/>
          <w:szCs w:val="24"/>
        </w:rPr>
        <w:t xml:space="preserve"> </w:t>
      </w:r>
      <w:r w:rsidRPr="00AF600B">
        <w:rPr>
          <w:rFonts w:ascii="Times New Roman" w:hAnsi="Times New Roman" w:cs="Times New Roman"/>
          <w:sz w:val="24"/>
          <w:szCs w:val="24"/>
        </w:rPr>
        <w:t>dotyczą</w:t>
      </w:r>
      <w:r w:rsidR="002862E8" w:rsidRPr="00AF600B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>
        <w:rPr>
          <w:rFonts w:ascii="Times New Roman" w:hAnsi="Times New Roman"/>
          <w:color w:val="FF00FF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AF600B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AF600B">
        <w:rPr>
          <w:rFonts w:ascii="Times New Roman" w:hAnsi="Times New Roman" w:cs="Times New Roman"/>
        </w:rPr>
        <w:t>Uwaga:</w:t>
      </w:r>
    </w:p>
    <w:p w14:paraId="1DAFF6CB" w14:textId="77777777" w:rsidR="00E52FC9" w:rsidRPr="00AF600B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AF600B">
        <w:rPr>
          <w:rFonts w:ascii="Times New Roman" w:hAnsi="Times New Roman" w:cs="Times New Roman"/>
          <w:u w:val="single"/>
        </w:rPr>
        <w:t>Zobowiązanie</w:t>
      </w:r>
      <w:r w:rsidR="003B4E76" w:rsidRPr="00AF600B">
        <w:rPr>
          <w:rFonts w:ascii="Times New Roman" w:hAnsi="Times New Roman" w:cs="Times New Roman"/>
          <w:u w:val="single"/>
        </w:rPr>
        <w:t xml:space="preserve"> składan</w:t>
      </w:r>
      <w:r w:rsidRPr="00AF600B">
        <w:rPr>
          <w:rFonts w:ascii="Times New Roman" w:hAnsi="Times New Roman" w:cs="Times New Roman"/>
          <w:u w:val="single"/>
        </w:rPr>
        <w:t xml:space="preserve">e wraz z ofertę </w:t>
      </w:r>
      <w:r w:rsidR="003B4E76" w:rsidRPr="00AF600B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AF600B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AF600B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AF600B">
        <w:rPr>
          <w:rFonts w:ascii="Times New Roman" w:hAnsi="Times New Roman" w:cs="Times New Roman"/>
        </w:rPr>
        <w:t xml:space="preserve">Zobowiązanie sporządzane </w:t>
      </w:r>
      <w:r w:rsidR="008A7906" w:rsidRPr="00AF600B">
        <w:rPr>
          <w:rFonts w:ascii="Times New Roman" w:hAnsi="Times New Roman" w:cs="Times New Roman"/>
        </w:rPr>
        <w:t>jako dokument</w:t>
      </w:r>
      <w:r w:rsidRPr="00AF600B">
        <w:rPr>
          <w:rFonts w:ascii="Times New Roman" w:hAnsi="Times New Roman" w:cs="Times New Roman"/>
        </w:rPr>
        <w:t xml:space="preserve"> elektroniczn</w:t>
      </w:r>
      <w:r w:rsidR="008A7906" w:rsidRPr="00AF600B">
        <w:rPr>
          <w:rFonts w:ascii="Times New Roman" w:hAnsi="Times New Roman" w:cs="Times New Roman"/>
        </w:rPr>
        <w:t>y</w:t>
      </w:r>
      <w:r w:rsidRPr="00AF600B">
        <w:rPr>
          <w:rFonts w:ascii="Times New Roman" w:hAnsi="Times New Roman" w:cs="Times New Roman"/>
        </w:rPr>
        <w:t xml:space="preserve"> </w:t>
      </w:r>
    </w:p>
    <w:p w14:paraId="0E653960" w14:textId="54BAD1DA" w:rsidR="00101CD8" w:rsidRPr="00AF600B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F600B">
        <w:rPr>
          <w:rFonts w:ascii="Times New Roman" w:hAnsi="Times New Roman"/>
        </w:rPr>
        <w:t xml:space="preserve">W odniesieniu </w:t>
      </w:r>
      <w:r w:rsidR="00F71001" w:rsidRPr="00AF600B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</w:t>
      </w:r>
      <w:r w:rsidR="00A07AA7">
        <w:rPr>
          <w:rFonts w:ascii="Times New Roman" w:hAnsi="Times New Roman"/>
        </w:rPr>
        <w:t>e</w:t>
      </w:r>
      <w:r w:rsidR="00F71001" w:rsidRPr="00AF600B">
        <w:rPr>
          <w:rFonts w:ascii="Times New Roman" w:hAnsi="Times New Roman"/>
        </w:rPr>
        <w:t>, do realizacji których te zdolności są wymagane</w:t>
      </w:r>
      <w:r w:rsidRPr="00AF600B">
        <w:rPr>
          <w:rFonts w:ascii="Times New Roman" w:hAnsi="Times New Roman"/>
        </w:rPr>
        <w:t>.</w:t>
      </w:r>
      <w:r w:rsidRPr="00AF600B">
        <w:rPr>
          <w:rFonts w:ascii="Times New Roman" w:hAnsi="Times New Roman" w:cs="Times New Roman"/>
        </w:rPr>
        <w:tab/>
      </w:r>
    </w:p>
    <w:p w14:paraId="5C56CDF9" w14:textId="77777777" w:rsidR="00B22F1D" w:rsidRPr="00AF600B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6188B5FF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AF600B">
        <w:rPr>
          <w:rFonts w:ascii="Times New Roman" w:hAnsi="Times New Roman" w:cs="Times New Roman"/>
          <w:i/>
          <w:iCs/>
        </w:rPr>
        <w:t>Zobowiązanie należy opatrz</w:t>
      </w:r>
      <w:r w:rsidR="00B93B48" w:rsidRPr="00AF600B">
        <w:rPr>
          <w:rFonts w:ascii="Times New Roman" w:hAnsi="Times New Roman" w:cs="Times New Roman"/>
          <w:i/>
          <w:iCs/>
        </w:rPr>
        <w:t>y</w:t>
      </w:r>
      <w:r w:rsidRPr="00AF600B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AF600B">
        <w:rPr>
          <w:rFonts w:ascii="Times New Roman" w:hAnsi="Times New Roman" w:cs="Times New Roman"/>
        </w:rPr>
        <w:t xml:space="preserve"> </w:t>
      </w:r>
      <w:bookmarkStart w:id="2" w:name="_Hlk62731946"/>
      <w:r w:rsidRPr="00AF600B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  <w:r w:rsidR="00A07AA7">
        <w:rPr>
          <w:rFonts w:ascii="Times New Roman" w:hAnsi="Times New Roman" w:cs="Times New Roman"/>
          <w:i/>
          <w:iCs/>
        </w:rPr>
        <w:t>Zasoby</w:t>
      </w:r>
    </w:p>
    <w:sectPr w:rsidR="002862E8" w:rsidRPr="002862E8" w:rsidSect="003429F5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96D38" w14:textId="77777777" w:rsidR="003429F5" w:rsidRDefault="003429F5" w:rsidP="0038231F">
      <w:pPr>
        <w:spacing w:after="0" w:line="240" w:lineRule="auto"/>
      </w:pPr>
      <w:r>
        <w:separator/>
      </w:r>
    </w:p>
  </w:endnote>
  <w:endnote w:type="continuationSeparator" w:id="0">
    <w:p w14:paraId="069E0F8C" w14:textId="77777777" w:rsidR="003429F5" w:rsidRDefault="003429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26E1D" w14:textId="77777777" w:rsidR="003429F5" w:rsidRDefault="003429F5" w:rsidP="0038231F">
      <w:pPr>
        <w:spacing w:after="0" w:line="240" w:lineRule="auto"/>
      </w:pPr>
      <w:r>
        <w:separator/>
      </w:r>
    </w:p>
  </w:footnote>
  <w:footnote w:type="continuationSeparator" w:id="0">
    <w:p w14:paraId="06482334" w14:textId="77777777" w:rsidR="003429F5" w:rsidRDefault="003429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0C20" w14:textId="1C9D42D2" w:rsidR="002A6F41" w:rsidRPr="00AF600B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AF600B">
      <w:rPr>
        <w:rFonts w:ascii="Times New Roman" w:hAnsi="Times New Roman" w:cs="Times New Roman"/>
        <w:sz w:val="24"/>
        <w:szCs w:val="24"/>
      </w:rPr>
      <w:t>Załącznik nr</w:t>
    </w:r>
    <w:r w:rsidR="00EE21DE" w:rsidRPr="00AF600B">
      <w:rPr>
        <w:rFonts w:ascii="Times New Roman" w:hAnsi="Times New Roman" w:cs="Times New Roman"/>
        <w:sz w:val="24"/>
        <w:szCs w:val="24"/>
      </w:rPr>
      <w:t xml:space="preserve"> </w:t>
    </w:r>
    <w:r w:rsidR="00AF600B" w:rsidRPr="00AF600B">
      <w:rPr>
        <w:rFonts w:ascii="Times New Roman" w:hAnsi="Times New Roman" w:cs="Times New Roman"/>
        <w:sz w:val="24"/>
        <w:szCs w:val="24"/>
      </w:rPr>
      <w:t>10</w:t>
    </w:r>
    <w:r w:rsidRPr="00AF600B">
      <w:rPr>
        <w:rFonts w:ascii="Times New Roman" w:hAnsi="Times New Roman" w:cs="Times New Roman"/>
        <w:sz w:val="24"/>
        <w:szCs w:val="24"/>
      </w:rPr>
      <w:t xml:space="preserve"> </w:t>
    </w:r>
    <w:r w:rsidR="00EE21DE" w:rsidRPr="00AF600B">
      <w:rPr>
        <w:rFonts w:ascii="Times New Roman" w:hAnsi="Times New Roman" w:cs="Times New Roman"/>
        <w:sz w:val="24"/>
        <w:szCs w:val="24"/>
      </w:rPr>
      <w:t xml:space="preserve">do </w:t>
    </w:r>
    <w:r w:rsidR="00533F09" w:rsidRPr="00AF600B">
      <w:rPr>
        <w:rFonts w:ascii="Times New Roman" w:hAnsi="Times New Roman" w:cs="Times New Roman"/>
        <w:sz w:val="24"/>
        <w:szCs w:val="24"/>
      </w:rPr>
      <w:t>SWZ</w:t>
    </w:r>
    <w:r w:rsidR="00EE21DE" w:rsidRPr="00AF600B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AF600B">
      <w:rPr>
        <w:rFonts w:ascii="Times New Roman" w:hAnsi="Times New Roman" w:cs="Times New Roman"/>
        <w:sz w:val="24"/>
        <w:szCs w:val="24"/>
      </w:rPr>
      <w:t>PZD-ZP</w:t>
    </w:r>
    <w:r w:rsidR="00B04F6A" w:rsidRPr="00AF600B">
      <w:rPr>
        <w:rFonts w:ascii="Times New Roman" w:hAnsi="Times New Roman" w:cs="Times New Roman"/>
        <w:sz w:val="24"/>
        <w:szCs w:val="24"/>
      </w:rPr>
      <w:t>.261.</w:t>
    </w:r>
    <w:r w:rsidR="00AF600B" w:rsidRPr="00AF600B">
      <w:rPr>
        <w:rFonts w:ascii="Times New Roman" w:hAnsi="Times New Roman" w:cs="Times New Roman"/>
        <w:sz w:val="24"/>
        <w:szCs w:val="24"/>
      </w:rPr>
      <w:t>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29F5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07AA7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00B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30</cp:revision>
  <cp:lastPrinted>2016-09-08T06:34:00Z</cp:lastPrinted>
  <dcterms:created xsi:type="dcterms:W3CDTF">2019-05-29T13:00:00Z</dcterms:created>
  <dcterms:modified xsi:type="dcterms:W3CDTF">2024-04-05T06:10:00Z</dcterms:modified>
</cp:coreProperties>
</file>