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2FB7" w14:textId="77777777" w:rsidR="00F87A77" w:rsidRDefault="00F87A77" w:rsidP="00F87A7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28550073"/>
      <w:r>
        <w:rPr>
          <w:rFonts w:ascii="Open Sans" w:eastAsia="Open Sans" w:hAnsi="Open Sans" w:cs="Open Sans"/>
        </w:rPr>
        <w:t>Załącznik nr 1 do SWZ</w:t>
      </w:r>
    </w:p>
    <w:p w14:paraId="6826593E" w14:textId="77777777" w:rsidR="00F87A77" w:rsidRDefault="00F87A77" w:rsidP="00F87A7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87A77" w14:paraId="12326147" w14:textId="77777777" w:rsidTr="00BB54E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9098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BC9CE5E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BA00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7A77" w14:paraId="400AD53D" w14:textId="77777777" w:rsidTr="00BB54E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9B03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4A9A119" w14:textId="77777777" w:rsidR="00F87A77" w:rsidRDefault="00F87A77" w:rsidP="00BB54E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A962236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3B33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7A77" w14:paraId="06526D39" w14:textId="77777777" w:rsidTr="00BB54E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6A76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20E2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87A77" w14:paraId="3AC934E5" w14:textId="77777777" w:rsidTr="00BB54E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E57F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FF0C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F87A77" w14:paraId="788B9AA5" w14:textId="77777777" w:rsidTr="00BB54E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FE3F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948B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F87A77" w14:paraId="25A80005" w14:textId="77777777" w:rsidTr="00BB54EC">
        <w:trPr>
          <w:trHeight w:val="13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996A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3985" w14:textId="77777777" w:rsidR="00F87A77" w:rsidRDefault="00F87A77" w:rsidP="00BB54E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EFA992F" wp14:editId="4ED3853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974421" w14:textId="77777777" w:rsidR="00F87A77" w:rsidRDefault="00F87A77" w:rsidP="00F87A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A992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974421" w14:textId="77777777" w:rsidR="00F87A77" w:rsidRDefault="00F87A77" w:rsidP="00F87A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C57E21" w14:textId="77777777" w:rsidR="00F87A77" w:rsidRDefault="00F87A77" w:rsidP="00BB54E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AAE427" wp14:editId="6DFF7D1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9886E1" w14:textId="77777777" w:rsidR="00F87A77" w:rsidRDefault="00F87A77" w:rsidP="00F87A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AAE42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9886E1" w14:textId="77777777" w:rsidR="00F87A77" w:rsidRDefault="00F87A77" w:rsidP="00F87A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849787" w14:textId="77777777" w:rsidR="00F87A77" w:rsidRDefault="00F87A77" w:rsidP="00BB54E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D6EBBC9" wp14:editId="1C27058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F2660E" w14:textId="77777777" w:rsidR="00F87A77" w:rsidRDefault="00F87A77" w:rsidP="00F87A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EBBC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F2660E" w14:textId="77777777" w:rsidR="00F87A77" w:rsidRDefault="00F87A77" w:rsidP="00F87A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B5B9DC" w14:textId="77777777" w:rsidR="00F87A77" w:rsidRDefault="00F87A77" w:rsidP="00BB54E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00C0175" wp14:editId="07A0B12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E453D0" w14:textId="77777777" w:rsidR="00F87A77" w:rsidRDefault="00F87A77" w:rsidP="00F87A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C017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E453D0" w14:textId="77777777" w:rsidR="00F87A77" w:rsidRDefault="00F87A77" w:rsidP="00F87A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9158427" w14:textId="77777777" w:rsidR="00F87A77" w:rsidRPr="005D5DE7" w:rsidRDefault="00F87A77" w:rsidP="00F87A7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87A77" w14:paraId="268E91B0" w14:textId="77777777" w:rsidTr="007760EB">
        <w:trPr>
          <w:trHeight w:hRule="exact" w:val="1194"/>
        </w:trPr>
        <w:tc>
          <w:tcPr>
            <w:tcW w:w="3856" w:type="dxa"/>
            <w:vAlign w:val="center"/>
          </w:tcPr>
          <w:p w14:paraId="097B98D3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A28328" w14:textId="0060858C" w:rsidR="00F87A77" w:rsidRPr="004C306B" w:rsidRDefault="007760EB" w:rsidP="00B05BCE">
            <w:pPr>
              <w:pStyle w:val="Heading2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="00F87A77" w:rsidRPr="001C6FA8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Przebudowa węzła żywienia oraz dostosowanie budynku Szkoły Podstawowej nr 65 przy ul. Śluzy 6 w Gdańsku do obowiązujących przepisów ppoż. </w:t>
            </w:r>
            <w:r w:rsidR="00F87A77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w</w:t>
            </w:r>
            <w:r w:rsidR="00F87A77" w:rsidRPr="001C6FA8"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 xml:space="preserve"> ramach modernizacji w obiektach oświatowych - realizacja nakazów służb.</w:t>
            </w:r>
            <w:r>
              <w:rPr>
                <w:rStyle w:val="Heading2"/>
                <w:rFonts w:ascii="Open Sans" w:hAnsi="Open Sans" w:cs="Open Sans"/>
                <w:b/>
                <w:bCs/>
                <w:sz w:val="18"/>
                <w:szCs w:val="18"/>
              </w:rPr>
              <w:t>”</w:t>
            </w:r>
          </w:p>
        </w:tc>
      </w:tr>
    </w:tbl>
    <w:p w14:paraId="4677E5F4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F87A77" w14:paraId="0188929B" w14:textId="77777777" w:rsidTr="00BB54EC">
        <w:trPr>
          <w:trHeight w:val="620"/>
        </w:trPr>
        <w:tc>
          <w:tcPr>
            <w:tcW w:w="709" w:type="dxa"/>
            <w:vAlign w:val="center"/>
          </w:tcPr>
          <w:p w14:paraId="00BD9364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3CC1D54" w14:textId="77777777" w:rsidR="00F87A77" w:rsidRDefault="00F87A77" w:rsidP="00BB54EC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488DC342" w14:textId="77777777" w:rsidR="00F87A77" w:rsidRDefault="00F87A77" w:rsidP="00BB54EC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87A77" w14:paraId="06258AA2" w14:textId="77777777" w:rsidTr="00BB54EC">
        <w:trPr>
          <w:trHeight w:val="568"/>
        </w:trPr>
        <w:tc>
          <w:tcPr>
            <w:tcW w:w="709" w:type="dxa"/>
            <w:vAlign w:val="center"/>
          </w:tcPr>
          <w:p w14:paraId="6F6CED71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0DDFD8A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F547552" w14:textId="77777777" w:rsidR="00F87A77" w:rsidRDefault="00F87A77" w:rsidP="00BB54E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87A77" w14:paraId="4AE8902C" w14:textId="77777777" w:rsidTr="00BB54EC">
        <w:trPr>
          <w:trHeight w:val="548"/>
        </w:trPr>
        <w:tc>
          <w:tcPr>
            <w:tcW w:w="709" w:type="dxa"/>
            <w:vAlign w:val="center"/>
          </w:tcPr>
          <w:p w14:paraId="69441309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39B2439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jakości, o którym mowa w ust. XXI pkt 4 SWZ</w:t>
            </w:r>
          </w:p>
        </w:tc>
        <w:tc>
          <w:tcPr>
            <w:tcW w:w="5244" w:type="dxa"/>
            <w:vAlign w:val="center"/>
          </w:tcPr>
          <w:p w14:paraId="21C98463" w14:textId="77777777" w:rsidR="00F87A77" w:rsidRDefault="00F87A77" w:rsidP="00BB54E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F87A77" w14:paraId="4A4D8133" w14:textId="77777777" w:rsidTr="00BB54EC">
        <w:trPr>
          <w:trHeight w:val="706"/>
        </w:trPr>
        <w:tc>
          <w:tcPr>
            <w:tcW w:w="709" w:type="dxa"/>
            <w:vAlign w:val="center"/>
          </w:tcPr>
          <w:p w14:paraId="56EFC964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80DE043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w pkt 3  o </w:t>
            </w:r>
          </w:p>
        </w:tc>
        <w:tc>
          <w:tcPr>
            <w:tcW w:w="5244" w:type="dxa"/>
            <w:vAlign w:val="center"/>
          </w:tcPr>
          <w:p w14:paraId="5761497F" w14:textId="77777777" w:rsidR="00F87A77" w:rsidRDefault="00F87A77" w:rsidP="00BB54E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F87A77" w14:paraId="4A1A69F3" w14:textId="77777777" w:rsidTr="00BB54EC">
        <w:trPr>
          <w:trHeight w:val="663"/>
        </w:trPr>
        <w:tc>
          <w:tcPr>
            <w:tcW w:w="709" w:type="dxa"/>
            <w:vAlign w:val="center"/>
          </w:tcPr>
          <w:p w14:paraId="1A62693B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C6BBEE5" w14:textId="77777777" w:rsidR="00F87A77" w:rsidRDefault="00F87A77" w:rsidP="00BB54E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C873573" w14:textId="77777777" w:rsidR="00F87A77" w:rsidRDefault="00F87A77" w:rsidP="00BB54E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725F5BB4" w14:textId="77777777" w:rsidR="00F87A77" w:rsidRDefault="00F87A77" w:rsidP="00F87A7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F4DECB8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98A84C3" w14:textId="77777777" w:rsidR="00F87A77" w:rsidRPr="007230D6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697558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214052E" w14:textId="77777777" w:rsidR="00F87A77" w:rsidRPr="007230D6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45179578" w14:textId="77777777" w:rsidR="00F87A77" w:rsidRPr="007230D6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34CDFBAE" w14:textId="77777777" w:rsidR="00F87A77" w:rsidRPr="007230D6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5D3D08F1" w14:textId="77777777" w:rsidR="00F87A77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98CF160" w14:textId="77777777" w:rsidR="00F87A77" w:rsidRPr="007230D6" w:rsidRDefault="00F87A77" w:rsidP="00F87A7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F14B1F5" w14:textId="77777777" w:rsidR="00F87A77" w:rsidRDefault="00F87A77" w:rsidP="00F87A7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57FC0C26" w14:textId="77777777" w:rsidR="00F87A77" w:rsidRDefault="00F87A77" w:rsidP="00F87A7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B6AE94A" w14:textId="77777777" w:rsidR="00F87A77" w:rsidRDefault="00F87A77" w:rsidP="00F87A7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F84B3C4" w14:textId="77777777" w:rsidR="00F87A77" w:rsidRDefault="00F87A77" w:rsidP="00F87A7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0F15805" w14:textId="77777777" w:rsidR="00F87A77" w:rsidRDefault="00F87A77" w:rsidP="00F87A7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5CA8E49" w14:textId="77777777" w:rsidR="00F87A77" w:rsidRDefault="00F87A77" w:rsidP="00F87A7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6C15186" w14:textId="77777777" w:rsidR="00F87A77" w:rsidRDefault="00F87A77" w:rsidP="00F87A7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16154B4" w14:textId="77777777" w:rsidR="00F87A77" w:rsidRDefault="00F87A77" w:rsidP="00F87A7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FB3AC1" w14:textId="77777777" w:rsidR="00F87A77" w:rsidRDefault="00F87A77" w:rsidP="00F87A7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A09F540" w14:textId="77777777" w:rsidR="00F87A77" w:rsidRDefault="00F87A77" w:rsidP="00F87A7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87A77" w14:paraId="6C9BBA71" w14:textId="77777777" w:rsidTr="00BB54EC">
        <w:tc>
          <w:tcPr>
            <w:tcW w:w="8635" w:type="dxa"/>
          </w:tcPr>
          <w:p w14:paraId="5B126AE5" w14:textId="77777777" w:rsidR="00F87A77" w:rsidRDefault="00F87A77" w:rsidP="00BB54E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4C666E" w14:textId="77777777" w:rsidR="00F87A77" w:rsidRDefault="00F87A77" w:rsidP="00F87A77">
      <w:pPr>
        <w:widowControl/>
        <w:rPr>
          <w:rFonts w:ascii="Open Sans" w:eastAsia="Open Sans" w:hAnsi="Open Sans" w:cs="Open Sans"/>
          <w:color w:val="000000"/>
        </w:rPr>
      </w:pPr>
      <w:bookmarkStart w:id="2" w:name="bookmark=id.3znysh7" w:colFirst="0" w:colLast="0"/>
      <w:bookmarkEnd w:id="2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                                                                                                                                      Załącznik nr 2 do SWZ</w:t>
      </w:r>
    </w:p>
    <w:p w14:paraId="67025AA8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05CD0EC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3C7CB2B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2CA1DDF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EE8A10C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770334" w14:textId="77777777" w:rsidR="00F87A77" w:rsidRPr="00687AB0" w:rsidRDefault="00F87A77" w:rsidP="00F87A77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„Przebudowa węzła żywienia oraz dostosowanie budynku Szkoły Podstawowej nr 65 przy ul. Śluzy 6 w Gdańsku do obowiązujących przepisów ppoż. </w:t>
      </w:r>
      <w:r>
        <w:rPr>
          <w:rStyle w:val="Heading2"/>
          <w:rFonts w:ascii="Open Sans" w:hAnsi="Open Sans" w:cs="Open Sans"/>
          <w:b/>
          <w:bCs/>
          <w:sz w:val="20"/>
          <w:szCs w:val="20"/>
        </w:rPr>
        <w:t>w</w:t>
      </w: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ramach modernizacji w obiektach oświatowych - realizacja nakazów służb."</w:t>
      </w:r>
    </w:p>
    <w:p w14:paraId="39C2DB6D" w14:textId="77777777" w:rsidR="00F87A77" w:rsidRDefault="00F87A77" w:rsidP="00F87A7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368AFE8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87A77" w14:paraId="727BAC73" w14:textId="77777777" w:rsidTr="00BB54E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F972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8407" w14:textId="77777777" w:rsidR="00F87A77" w:rsidRDefault="00F87A77" w:rsidP="00BB5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D93A28E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87A77" w14:paraId="0641E318" w14:textId="77777777" w:rsidTr="00BB54EC">
        <w:tc>
          <w:tcPr>
            <w:tcW w:w="9066" w:type="dxa"/>
          </w:tcPr>
          <w:p w14:paraId="73CFCEEA" w14:textId="77777777" w:rsidR="00F87A77" w:rsidRDefault="00F87A77" w:rsidP="00BB54E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8B1BB67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6F3449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635B480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55A867D" w14:textId="77777777" w:rsidR="00F87A77" w:rsidRDefault="00F87A77" w:rsidP="00F87A7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CE64A24" w14:textId="77777777" w:rsidR="00F87A77" w:rsidRDefault="00F87A77" w:rsidP="00F87A7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9B73407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5453A810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8635E82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72D5BE6" w14:textId="77777777" w:rsidR="00F87A77" w:rsidRPr="00687AB0" w:rsidRDefault="00F87A77" w:rsidP="00F87A77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„Przebudowa węzła żywienia oraz dostosowanie budynku Szkoły Podstawowej nr 65 przy ul. Śluzy 6 w Gdańsku do obowiązujących przepisów ppoż. </w:t>
      </w:r>
      <w:r>
        <w:rPr>
          <w:rStyle w:val="Heading2"/>
          <w:rFonts w:ascii="Open Sans" w:hAnsi="Open Sans" w:cs="Open Sans"/>
          <w:b/>
          <w:bCs/>
          <w:sz w:val="20"/>
          <w:szCs w:val="20"/>
        </w:rPr>
        <w:t>w</w:t>
      </w: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ramach modernizacji w obiektach oświatowych - realizacja nakazów służb."</w:t>
      </w:r>
    </w:p>
    <w:p w14:paraId="722B42A5" w14:textId="77777777" w:rsidR="00F87A77" w:rsidRDefault="00F87A77" w:rsidP="00F87A7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A8A7B6" w14:textId="77777777" w:rsidR="00F87A77" w:rsidRDefault="00F87A77" w:rsidP="00F87A7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13696A8" w14:textId="77777777" w:rsidR="00F87A77" w:rsidRDefault="00F87A77" w:rsidP="00F87A7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63E84F3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7F1C05" w14:textId="77777777" w:rsidR="00F87A77" w:rsidRDefault="00F87A77" w:rsidP="00F87A7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5262B911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87A77" w14:paraId="0FF0EEDE" w14:textId="77777777" w:rsidTr="00BB54E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A56E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3714826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B5D1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086941" w14:textId="77777777" w:rsidR="00F87A77" w:rsidRDefault="00F87A77" w:rsidP="00F87A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87A77" w14:paraId="10BFC11C" w14:textId="77777777" w:rsidTr="00BB54EC">
        <w:tc>
          <w:tcPr>
            <w:tcW w:w="9066" w:type="dxa"/>
          </w:tcPr>
          <w:p w14:paraId="42BABBB4" w14:textId="77777777" w:rsidR="00F87A77" w:rsidRDefault="00F87A77" w:rsidP="00BB54E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760050C" w14:textId="77777777" w:rsidR="00F87A77" w:rsidRDefault="00F87A77" w:rsidP="00F87A7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9AE67D7" w14:textId="77777777" w:rsidR="00F87A77" w:rsidRDefault="00F87A77" w:rsidP="00F87A7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2D26BB7" w14:textId="77777777" w:rsidR="00F87A77" w:rsidRDefault="00F87A77" w:rsidP="00F87A7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D7AFF54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2A22E07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2CCADC4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11330F59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EE08652" w14:textId="77777777" w:rsidR="00F87A77" w:rsidRDefault="00F87A77" w:rsidP="00F87A7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68DF273" w14:textId="77777777" w:rsidR="00F87A77" w:rsidRDefault="00F87A77" w:rsidP="00F87A7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7E9AE696" w14:textId="77777777" w:rsidR="00F87A77" w:rsidRDefault="00F87A77" w:rsidP="00F87A7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78D0D45" w14:textId="77777777" w:rsidR="00F87A77" w:rsidRDefault="00F87A77" w:rsidP="00F87A7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942BE73" w14:textId="77777777" w:rsidR="00F87A77" w:rsidRDefault="00F87A77" w:rsidP="00F87A7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09105F7" w14:textId="77777777" w:rsidR="00F87A77" w:rsidRDefault="00F87A77" w:rsidP="00F87A7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69E9372" w14:textId="77777777" w:rsidR="00F87A77" w:rsidRDefault="00F87A77" w:rsidP="00F87A7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C8B5787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8A9AB17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40154B0D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BED0652" w14:textId="77777777" w:rsidR="00F87A77" w:rsidRDefault="00F87A77" w:rsidP="00F87A7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182E0A" w14:textId="77777777" w:rsidR="00F87A77" w:rsidRDefault="00F87A77" w:rsidP="00F87A7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DAAFC96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3A90739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686CB95" w14:textId="77777777" w:rsidR="00F87A77" w:rsidRDefault="00F87A77" w:rsidP="00F87A7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C3CDD9C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60E7247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342E801" w14:textId="77777777" w:rsidR="00F87A77" w:rsidRDefault="00F87A77" w:rsidP="00F87A7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8CB62E0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D9D1686" w14:textId="77777777" w:rsidR="00F87A77" w:rsidRDefault="00F87A77" w:rsidP="00F87A7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E75E2C7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89CCCE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082AC84" w14:textId="77777777" w:rsidR="00F87A77" w:rsidRPr="00687AB0" w:rsidRDefault="00F87A77" w:rsidP="00F87A77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„Przebudowa węzła żywienia oraz dostosowanie budynku Szkoły Podstawowej nr 65 przy ul. Śluzy 6 w Gdańsku do obowiązujących przepisów ppoż. </w:t>
      </w:r>
      <w:r>
        <w:rPr>
          <w:rStyle w:val="Heading2"/>
          <w:rFonts w:ascii="Open Sans" w:hAnsi="Open Sans" w:cs="Open Sans"/>
          <w:b/>
          <w:bCs/>
          <w:sz w:val="20"/>
          <w:szCs w:val="20"/>
        </w:rPr>
        <w:t>w</w:t>
      </w:r>
      <w:r w:rsidRPr="00687AB0"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ramach modernizacji w obiektach oświatowych - realizacja nakazów służb."</w:t>
      </w:r>
    </w:p>
    <w:p w14:paraId="002107D8" w14:textId="77777777" w:rsidR="00F87A77" w:rsidRDefault="00F87A77" w:rsidP="00F87A77">
      <w:pPr>
        <w:pStyle w:val="Heading20"/>
        <w:keepNext/>
        <w:keepLines/>
        <w:shd w:val="clear" w:color="auto" w:fill="auto"/>
        <w:spacing w:after="180" w:line="240" w:lineRule="auto"/>
        <w:ind w:right="20" w:firstLine="0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Style w:val="Heading2"/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E368C50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B19E4C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14AFE89" w14:textId="77777777" w:rsidR="00F87A77" w:rsidRDefault="00F87A77" w:rsidP="00F87A7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51392DB" w14:textId="77777777" w:rsidR="00F87A77" w:rsidRDefault="00F87A77" w:rsidP="00F87A7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6AF5B82B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FA736F0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7CF395FC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7CDEE0B" w14:textId="77777777" w:rsidR="00F87A77" w:rsidRDefault="00F87A77" w:rsidP="00F87A7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231DB76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6DBD11EF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965F663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7A9F17C" w14:textId="77777777" w:rsidR="00F87A77" w:rsidRDefault="00F87A77" w:rsidP="00F87A7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DA1DA65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5441EF3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16403FB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4F97466" w14:textId="77777777" w:rsidR="00F87A77" w:rsidRDefault="00F87A77" w:rsidP="00F87A7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40F33A15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E0806FA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008C60" w14:textId="77777777" w:rsidR="00F87A77" w:rsidRDefault="00F87A77" w:rsidP="00F87A7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115F367" w14:textId="77777777" w:rsidR="00F87A77" w:rsidRDefault="00F87A77" w:rsidP="00F87A7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6227768E" w14:textId="77777777" w:rsidR="00F87A77" w:rsidRDefault="00F87A77" w:rsidP="00F87A7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p w14:paraId="1EFC1202" w14:textId="77777777" w:rsidR="00F87A77" w:rsidRDefault="00F87A77" w:rsidP="00F87A7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87A77" w14:paraId="3CCD2757" w14:textId="77777777" w:rsidTr="00BB54EC">
        <w:tc>
          <w:tcPr>
            <w:tcW w:w="9061" w:type="dxa"/>
          </w:tcPr>
          <w:p w14:paraId="474BAA32" w14:textId="77777777" w:rsidR="00F87A77" w:rsidRDefault="00F87A77" w:rsidP="00BB54E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6B1304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F87A77" w:rsidSect="00250AE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/>
          <w:pgMar w:top="1276" w:right="1418" w:bottom="851" w:left="1418" w:header="851" w:footer="605" w:gutter="0"/>
          <w:pgNumType w:start="1"/>
          <w:cols w:space="708"/>
        </w:sectPr>
      </w:pPr>
    </w:p>
    <w:p w14:paraId="17C55533" w14:textId="77777777" w:rsidR="00F87A77" w:rsidRDefault="00F87A77" w:rsidP="00F87A7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86249B7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1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2127"/>
        <w:gridCol w:w="1276"/>
        <w:gridCol w:w="1417"/>
        <w:gridCol w:w="1417"/>
        <w:gridCol w:w="1419"/>
      </w:tblGrid>
      <w:tr w:rsidR="00F87A77" w14:paraId="1271EC28" w14:textId="77777777" w:rsidTr="00BB54EC">
        <w:trPr>
          <w:trHeight w:val="1079"/>
        </w:trPr>
        <w:tc>
          <w:tcPr>
            <w:tcW w:w="567" w:type="dxa"/>
            <w:vAlign w:val="center"/>
          </w:tcPr>
          <w:p w14:paraId="3DB2B032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14:paraId="0B1E4948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3EDFDD7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127" w:type="dxa"/>
            <w:vAlign w:val="center"/>
          </w:tcPr>
          <w:p w14:paraId="7C2FDACC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97558">
              <w:rPr>
                <w:rFonts w:ascii="Open Sans" w:eastAsia="Open Sans" w:hAnsi="Open Sans" w:cs="Open Sans"/>
                <w:sz w:val="18"/>
                <w:szCs w:val="18"/>
              </w:rPr>
              <w:t xml:space="preserve">roboty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budowlane w ramach budynku lub przy jego budowie lub przebudowie 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52E9BF11" w14:textId="77777777" w:rsidR="00F87A77" w:rsidRDefault="00F87A77" w:rsidP="00BB54E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6C53CBDC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5C0AB35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B750CDC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47B3062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9" w:type="dxa"/>
            <w:vAlign w:val="center"/>
          </w:tcPr>
          <w:p w14:paraId="44FBFEFC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87A77" w14:paraId="3AACBDEC" w14:textId="77777777" w:rsidTr="00BB54EC">
        <w:trPr>
          <w:trHeight w:val="1287"/>
        </w:trPr>
        <w:tc>
          <w:tcPr>
            <w:tcW w:w="567" w:type="dxa"/>
            <w:vAlign w:val="center"/>
          </w:tcPr>
          <w:p w14:paraId="377D6F82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14:paraId="622B91CF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C85AC42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6F2E35B1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CEBFB6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89D7F0F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D204966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87A77" w14:paraId="1A08F44E" w14:textId="77777777" w:rsidTr="00BB54EC">
        <w:trPr>
          <w:trHeight w:val="1272"/>
        </w:trPr>
        <w:tc>
          <w:tcPr>
            <w:tcW w:w="567" w:type="dxa"/>
            <w:vAlign w:val="center"/>
          </w:tcPr>
          <w:p w14:paraId="0FFEE7D8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78" w:type="dxa"/>
            <w:vAlign w:val="center"/>
          </w:tcPr>
          <w:p w14:paraId="41110C88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61A86B0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2ADDA25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966680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E72B06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56A4C96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9117B2" w14:textId="77777777" w:rsidR="00F87A77" w:rsidRPr="00250AE7" w:rsidRDefault="00F87A77" w:rsidP="00F87A77">
      <w:pPr>
        <w:spacing w:before="120" w:after="120"/>
        <w:jc w:val="both"/>
        <w:rPr>
          <w:rFonts w:ascii="Open Sans" w:eastAsia="Open Sans" w:hAnsi="Open Sans" w:cs="Open Sans"/>
          <w:i/>
          <w:iCs/>
        </w:rPr>
      </w:pPr>
      <w:r w:rsidRPr="00250AE7">
        <w:rPr>
          <w:rFonts w:ascii="Open Sans" w:eastAsia="Open Sans" w:hAnsi="Open Sans" w:cs="Open Sans"/>
          <w:i/>
          <w:iCs/>
          <w:sz w:val="18"/>
          <w:szCs w:val="18"/>
        </w:rPr>
        <w:t>(*) niepotrzebne skreślić</w:t>
      </w:r>
    </w:p>
    <w:p w14:paraId="2D46ECD2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4F7F003" w14:textId="77777777" w:rsidR="00F87A77" w:rsidRDefault="00F87A77" w:rsidP="00F87A7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F87A77" w14:paraId="1094EC75" w14:textId="77777777" w:rsidTr="00BB54E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4DA7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412B9BC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58BC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C3FF4E8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87A77" w14:paraId="20209A6F" w14:textId="77777777" w:rsidTr="00BB54EC">
        <w:tc>
          <w:tcPr>
            <w:tcW w:w="9061" w:type="dxa"/>
          </w:tcPr>
          <w:p w14:paraId="7CA34F28" w14:textId="77777777" w:rsidR="00F87A77" w:rsidRDefault="00F87A77" w:rsidP="00BB54E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D15331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271417E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DEA2536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AA2696E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3B35F27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3562BDF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1BDDAF2E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22962EC9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768D9BE6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31A2C050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4BB89D58" w14:textId="77777777" w:rsidR="00F87A77" w:rsidRDefault="00F87A77" w:rsidP="00F87A7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4792279" w14:textId="77777777" w:rsidR="00F87A77" w:rsidRDefault="00F87A77" w:rsidP="00F87A7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0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2835"/>
        <w:gridCol w:w="2275"/>
      </w:tblGrid>
      <w:tr w:rsidR="00F87A77" w14:paraId="6AF8C650" w14:textId="77777777" w:rsidTr="00BB54EC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25D8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978C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CC05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C6D1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K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>walifikacj</w:t>
            </w:r>
            <w:r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 xml:space="preserve"> zawodow</w:t>
            </w:r>
            <w:r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>, uprawnie</w:t>
            </w:r>
            <w:r>
              <w:rPr>
                <w:rFonts w:ascii="Trebuchet MS" w:hAnsi="Trebuchet MS" w:cs="Arial"/>
                <w:sz w:val="18"/>
                <w:szCs w:val="18"/>
              </w:rPr>
              <w:t>nia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>, doświadczeni</w:t>
            </w:r>
            <w:r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D41113">
              <w:rPr>
                <w:rFonts w:ascii="Trebuchet MS" w:hAnsi="Trebuchet MS" w:cs="Arial"/>
                <w:sz w:val="18"/>
                <w:szCs w:val="18"/>
              </w:rPr>
              <w:t xml:space="preserve"> i wykształceni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e </w:t>
            </w:r>
            <w:r>
              <w:rPr>
                <w:rFonts w:ascii="Trebuchet MS" w:hAnsi="Trebuchet MS" w:cs="Arial"/>
                <w:sz w:val="18"/>
                <w:szCs w:val="18"/>
              </w:rPr>
              <w:br/>
              <w:t>(o ile są wymagane)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216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podstawie</w:t>
            </w:r>
          </w:p>
          <w:p w14:paraId="3069EEBE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 dysponowania osobą</w:t>
            </w:r>
          </w:p>
        </w:tc>
      </w:tr>
      <w:tr w:rsidR="00F87A77" w14:paraId="5F61B093" w14:textId="77777777" w:rsidTr="00BB54E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DC5A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B1D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2906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B93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52C9" w14:textId="77777777" w:rsidR="00F87A77" w:rsidRDefault="00F87A77" w:rsidP="00BB54EC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5.</w:t>
            </w:r>
          </w:p>
        </w:tc>
      </w:tr>
      <w:tr w:rsidR="00F87A77" w14:paraId="0EC3DF50" w14:textId="77777777" w:rsidTr="00BB54EC">
        <w:trPr>
          <w:trHeight w:hRule="exact" w:val="1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E326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0A49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86C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245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konstrukcyjno-budowlanej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2581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 *</w:t>
            </w:r>
          </w:p>
          <w:p w14:paraId="2736AA32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72BFBF4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D6DBDE4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 *</w:t>
            </w:r>
          </w:p>
          <w:p w14:paraId="261AD694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EA6C441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87A77" w14:paraId="240F5D1C" w14:textId="77777777" w:rsidTr="00BB54EC">
        <w:trPr>
          <w:trHeight w:hRule="exact"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08B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8BFB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DA9A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52F" w14:textId="77777777" w:rsidR="00F87A77" w:rsidRPr="00503F74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C19B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3DFF0F81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02AA8B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558444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DC00296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30252E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87A77" w14:paraId="4D900C75" w14:textId="77777777" w:rsidTr="00BB54EC">
        <w:trPr>
          <w:trHeight w:hRule="exact"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B756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8F9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6AC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C2E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do kierowania robotami budowlanymi w specjalności instalacyjnej w zakresie sieci, instalacji i urządzeń elektrycznych i elektroenergetycznych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8C0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26C2C800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97F7135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926C37D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F2665F4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F222FC9" w14:textId="77777777" w:rsidR="00F87A77" w:rsidRPr="00093C2C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87A77" w14:paraId="3354A8B0" w14:textId="77777777" w:rsidTr="00BB54EC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C790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97BC" w14:textId="77777777" w:rsidR="00F87A77" w:rsidRDefault="00F87A77" w:rsidP="00BB54E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886" w14:textId="77777777" w:rsidR="00F87A77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C7359">
              <w:rPr>
                <w:rFonts w:ascii="Open Sans" w:hAnsi="Open Sans" w:cs="Open Sans"/>
                <w:sz w:val="18"/>
                <w:szCs w:val="18"/>
              </w:rPr>
              <w:t xml:space="preserve">Osoba kierująca pracami </w:t>
            </w:r>
            <w:r>
              <w:rPr>
                <w:rFonts w:ascii="Open Sans" w:hAnsi="Open Sans" w:cs="Open Sans"/>
                <w:sz w:val="18"/>
                <w:szCs w:val="18"/>
              </w:rPr>
              <w:t>archeologiczny</w:t>
            </w:r>
            <w:r w:rsidRPr="003C7359">
              <w:rPr>
                <w:rFonts w:ascii="Open Sans" w:hAnsi="Open Sans" w:cs="Open Sans"/>
                <w:sz w:val="18"/>
                <w:szCs w:val="18"/>
              </w:rPr>
              <w:t>m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3C7359">
              <w:rPr>
                <w:rFonts w:ascii="Open Sans" w:hAnsi="Open Sans" w:cs="Open Sans"/>
                <w:sz w:val="18"/>
                <w:szCs w:val="18"/>
              </w:rPr>
              <w:t xml:space="preserve"> lub wykonując</w:t>
            </w:r>
            <w:r>
              <w:rPr>
                <w:rFonts w:ascii="Open Sans" w:hAnsi="Open Sans" w:cs="Open Sans"/>
                <w:sz w:val="18"/>
                <w:szCs w:val="18"/>
              </w:rPr>
              <w:t>a</w:t>
            </w:r>
            <w:r w:rsidRPr="003C7359">
              <w:rPr>
                <w:rFonts w:ascii="Open Sans" w:hAnsi="Open Sans" w:cs="Open Sans"/>
                <w:sz w:val="18"/>
                <w:szCs w:val="18"/>
              </w:rPr>
              <w:t xml:space="preserve"> je samodzielnie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C43" w14:textId="77777777" w:rsidR="00F87A77" w:rsidRPr="00503F74" w:rsidRDefault="00F87A77" w:rsidP="00BB54E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76BA">
              <w:rPr>
                <w:rFonts w:ascii="Open Sans" w:hAnsi="Open Sans" w:cs="Open Sans"/>
                <w:sz w:val="18"/>
                <w:szCs w:val="18"/>
              </w:rPr>
              <w:t>Spełnianie wymagań określonych w art. 37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0876BA">
              <w:rPr>
                <w:rFonts w:ascii="Open Sans" w:hAnsi="Open Sans" w:cs="Open Sans"/>
                <w:sz w:val="18"/>
                <w:szCs w:val="18"/>
              </w:rPr>
              <w:t xml:space="preserve"> ustawy o ochronie zabytków i opiece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876BA">
              <w:rPr>
                <w:rFonts w:ascii="Open Sans" w:hAnsi="Open Sans" w:cs="Open Sans"/>
                <w:sz w:val="18"/>
                <w:szCs w:val="18"/>
              </w:rPr>
              <w:t>nad zabytkami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6EE" w14:textId="77777777" w:rsidR="00F87A77" w:rsidRPr="00A01578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*</w:t>
            </w:r>
          </w:p>
          <w:p w14:paraId="1A78F1F8" w14:textId="77777777" w:rsidR="00F87A77" w:rsidRPr="00A01578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CE771D7" w14:textId="77777777" w:rsidR="00F87A77" w:rsidRPr="00A01578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607082B" w14:textId="77777777" w:rsidR="00F87A77" w:rsidRPr="00A01578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6D122E7" w14:textId="77777777" w:rsidR="00F87A77" w:rsidRPr="00A01578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034C41E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01578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1D83018" w14:textId="77777777" w:rsidR="00F87A77" w:rsidRDefault="00F87A77" w:rsidP="00F87A77">
      <w:pPr>
        <w:spacing w:before="120" w:after="120"/>
        <w:rPr>
          <w:rFonts w:ascii="Open Sans" w:eastAsia="Open Sans" w:hAnsi="Open Sans" w:cs="Open Sans"/>
        </w:rPr>
      </w:pPr>
    </w:p>
    <w:p w14:paraId="6DB9DF7C" w14:textId="77777777" w:rsidR="00F87A77" w:rsidRDefault="00F87A77" w:rsidP="00F87A7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87A77" w14:paraId="5F21BA34" w14:textId="77777777" w:rsidTr="00BB54E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7EED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750CB5" w14:textId="77777777" w:rsidR="00F87A77" w:rsidRDefault="00F87A77" w:rsidP="00BB54E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67F4" w14:textId="77777777" w:rsidR="00F87A77" w:rsidRDefault="00F87A77" w:rsidP="00BB54E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F1506E" w14:textId="77777777" w:rsidR="00F87A77" w:rsidRDefault="00F87A77" w:rsidP="00F87A7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87A77" w14:paraId="287D7533" w14:textId="77777777" w:rsidTr="00BB54EC">
        <w:tc>
          <w:tcPr>
            <w:tcW w:w="9061" w:type="dxa"/>
          </w:tcPr>
          <w:p w14:paraId="63A7693F" w14:textId="77777777" w:rsidR="00F87A77" w:rsidRDefault="00F87A77" w:rsidP="00BB54E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  <w:bookmarkEnd w:id="0"/>
    </w:tbl>
    <w:p w14:paraId="29946947" w14:textId="3719AF8B" w:rsidR="00FB3D0A" w:rsidRDefault="00FB3D0A" w:rsidP="00F87A77"/>
    <w:sectPr w:rsidR="00FB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30A2" w14:textId="77777777" w:rsidR="00504A99" w:rsidRDefault="00504A99">
      <w:r>
        <w:separator/>
      </w:r>
    </w:p>
  </w:endnote>
  <w:endnote w:type="continuationSeparator" w:id="0">
    <w:p w14:paraId="7E157123" w14:textId="77777777" w:rsidR="00504A99" w:rsidRDefault="0050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A77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2910E2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75A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143452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9311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39C7AFCB" w14:textId="77777777" w:rsidR="007F2961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CAFD690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0C727A8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4C81" w14:textId="77777777" w:rsidR="00504A99" w:rsidRDefault="00504A99">
      <w:r>
        <w:separator/>
      </w:r>
    </w:p>
  </w:footnote>
  <w:footnote w:type="continuationSeparator" w:id="0">
    <w:p w14:paraId="66B61630" w14:textId="77777777" w:rsidR="00504A99" w:rsidRDefault="0050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1D15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0FA93A3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ECCC" w14:textId="77777777" w:rsidR="007F29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92697006"/>
    <w:r>
      <w:rPr>
        <w:rFonts w:ascii="Open Sans" w:eastAsia="Open Sans" w:hAnsi="Open Sans" w:cs="Open Sans"/>
        <w:color w:val="000000"/>
      </w:rPr>
      <w:t>60</w:t>
    </w:r>
    <w:r w:rsidRPr="007F2961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.55/</w:t>
    </w:r>
    <w:r w:rsidRPr="007F2961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7F296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858F7"/>
    <w:multiLevelType w:val="hybridMultilevel"/>
    <w:tmpl w:val="781AFCFC"/>
    <w:lvl w:ilvl="0" w:tplc="C24C9A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25009">
    <w:abstractNumId w:val="0"/>
  </w:num>
  <w:num w:numId="2" w16cid:durableId="1482623926">
    <w:abstractNumId w:val="3"/>
  </w:num>
  <w:num w:numId="3" w16cid:durableId="2123062201">
    <w:abstractNumId w:val="1"/>
  </w:num>
  <w:num w:numId="4" w16cid:durableId="358046718">
    <w:abstractNumId w:val="5"/>
  </w:num>
  <w:num w:numId="5" w16cid:durableId="1700473592">
    <w:abstractNumId w:val="4"/>
  </w:num>
  <w:num w:numId="6" w16cid:durableId="50944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90"/>
    <w:rsid w:val="00504A99"/>
    <w:rsid w:val="0061259D"/>
    <w:rsid w:val="007760EB"/>
    <w:rsid w:val="00977D90"/>
    <w:rsid w:val="00B05BCE"/>
    <w:rsid w:val="00F87A77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39C"/>
  <w15:chartTrackingRefBased/>
  <w15:docId w15:val="{C1B55BA3-0A8B-491F-8A09-30F3A20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87A77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F87A7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F87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locked/>
    <w:rsid w:val="00F87A7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F87A77"/>
    <w:pPr>
      <w:shd w:val="clear" w:color="auto" w:fill="FFFFFF"/>
      <w:autoSpaceDE/>
      <w:autoSpaceDN/>
      <w:adjustRightInd/>
      <w:spacing w:after="240" w:line="0" w:lineRule="atLeast"/>
      <w:ind w:hanging="1140"/>
      <w:outlineLvl w:val="1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1876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5</cp:revision>
  <dcterms:created xsi:type="dcterms:W3CDTF">2024-05-15T08:16:00Z</dcterms:created>
  <dcterms:modified xsi:type="dcterms:W3CDTF">2024-05-15T08:22:00Z</dcterms:modified>
</cp:coreProperties>
</file>