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1D3D9" w14:textId="77777777" w:rsidR="001E5801" w:rsidRPr="00F12D8B" w:rsidRDefault="001E5801" w:rsidP="001E5801">
      <w:pPr>
        <w:rPr>
          <w:rFonts w:ascii="Calibri" w:eastAsiaTheme="majorEastAsia" w:hAnsi="Calibri" w:cs="Calibri"/>
          <w:b/>
          <w:sz w:val="22"/>
          <w:szCs w:val="22"/>
          <w:u w:val="single"/>
          <w:lang w:eastAsia="en-US"/>
        </w:rPr>
      </w:pPr>
    </w:p>
    <w:p w14:paraId="2C2257B7" w14:textId="77777777" w:rsidR="00773D17" w:rsidRPr="00F12D8B" w:rsidRDefault="00773D17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552A4EB3" w14:textId="7F2AE865" w:rsidR="001E5801" w:rsidRPr="00F12D8B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SPECYFIKACJA WARUNKÓW ZAMÓWIENIA </w:t>
      </w:r>
    </w:p>
    <w:p w14:paraId="749B26C2" w14:textId="77777777" w:rsidR="00773D17" w:rsidRPr="00F12D8B" w:rsidRDefault="00773D17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38CDB7D8" w14:textId="3C8BC60C" w:rsidR="001E5801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(dalej: SWZ)</w:t>
      </w:r>
    </w:p>
    <w:p w14:paraId="2C82F648" w14:textId="6257E06A" w:rsidR="001E5801" w:rsidRPr="00F12D8B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1E8FD2AC" w14:textId="77777777" w:rsidR="001E5801" w:rsidRPr="00F12D8B" w:rsidRDefault="001E5801" w:rsidP="00236611">
      <w:pPr>
        <w:rPr>
          <w:rFonts w:ascii="Calibri" w:eastAsiaTheme="majorEastAsia" w:hAnsi="Calibri" w:cs="Calibri"/>
          <w:b/>
          <w:color w:val="002060"/>
          <w:sz w:val="22"/>
          <w:szCs w:val="22"/>
          <w:lang w:eastAsia="en-US"/>
        </w:rPr>
      </w:pPr>
    </w:p>
    <w:p w14:paraId="2AE66A96" w14:textId="77777777" w:rsidR="00842388" w:rsidRDefault="00842388" w:rsidP="00773D17">
      <w:pPr>
        <w:pBdr>
          <w:bottom w:val="thinThickSmallGap" w:sz="12" w:space="1" w:color="943634" w:themeColor="accent2" w:themeShade="BF"/>
        </w:pBdr>
        <w:spacing w:before="400" w:after="200" w:line="252" w:lineRule="auto"/>
        <w:jc w:val="center"/>
        <w:outlineLvl w:val="0"/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</w:pPr>
    </w:p>
    <w:p w14:paraId="4C6015C1" w14:textId="2B3C719A" w:rsidR="00773D17" w:rsidRPr="00F12D8B" w:rsidRDefault="00773D17" w:rsidP="00773D17">
      <w:pPr>
        <w:pBdr>
          <w:bottom w:val="thinThickSmallGap" w:sz="12" w:space="1" w:color="943634" w:themeColor="accent2" w:themeShade="BF"/>
        </w:pBdr>
        <w:spacing w:before="400" w:after="200" w:line="252" w:lineRule="auto"/>
        <w:jc w:val="center"/>
        <w:outlineLvl w:val="0"/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EE0577"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  <w:t>UA.271.1</w:t>
      </w:r>
      <w:r w:rsidR="00947156"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  <w:t>.2</w:t>
      </w:r>
      <w:r w:rsidR="00751802"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  <w:t>.</w:t>
      </w:r>
      <w:r w:rsidR="00AA3CBE"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  <w:t>2022</w:t>
      </w:r>
    </w:p>
    <w:p w14:paraId="72D632E8" w14:textId="77777777" w:rsidR="00EE0577" w:rsidRPr="00B06439" w:rsidRDefault="00EE0577" w:rsidP="00EE0577">
      <w:pPr>
        <w:spacing w:line="360" w:lineRule="auto"/>
        <w:outlineLvl w:val="5"/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ZWiązek komunalny gmin „czyste miasto, czysta gmina”</w:t>
      </w:r>
    </w:p>
    <w:p w14:paraId="1E6BF168" w14:textId="77777777" w:rsidR="00EE0577" w:rsidRDefault="00EE0577" w:rsidP="00EE0577">
      <w:pPr>
        <w:spacing w:line="360" w:lineRule="auto"/>
        <w:outlineLvl w:val="5"/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z siedzibą przy placu św. józefa 5, 62 - 800 kalisz</w:t>
      </w:r>
    </w:p>
    <w:p w14:paraId="2E18F7D4" w14:textId="77777777" w:rsidR="00EE0577" w:rsidRPr="00B06439" w:rsidRDefault="00EE0577" w:rsidP="00EE0577">
      <w:pPr>
        <w:spacing w:line="360" w:lineRule="auto"/>
        <w:outlineLvl w:val="5"/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</w:pPr>
      <w:r w:rsidRPr="008C5B54"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REGON: 250810478, NIP: 6181844896</w:t>
      </w:r>
    </w:p>
    <w:p w14:paraId="0EE839B7" w14:textId="77777777" w:rsidR="00EE0577" w:rsidRPr="00B06439" w:rsidRDefault="00EE0577" w:rsidP="00EE0577">
      <w:pPr>
        <w:spacing w:line="360" w:lineRule="auto"/>
        <w:outlineLvl w:val="5"/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adres korespondencyjny: zakład unieszkodl</w:t>
      </w:r>
      <w:r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i</w:t>
      </w:r>
      <w:r w:rsidRPr="00B06439"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wiania odpadów komunalnych „orli staw”, orli staw 2, 62-834 ceków</w:t>
      </w:r>
    </w:p>
    <w:p w14:paraId="7DFACFB5" w14:textId="77777777" w:rsidR="00EE0577" w:rsidRPr="00B06439" w:rsidRDefault="00EE0577" w:rsidP="00EE0577">
      <w:pPr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5D83DE31" w14:textId="7690C51A" w:rsidR="00EE0577" w:rsidRPr="00B06439" w:rsidRDefault="00842388" w:rsidP="00EE0577">
      <w:pPr>
        <w:spacing w:line="360" w:lineRule="auto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tel. :+48 62/7635650</w:t>
      </w:r>
      <w:r w:rsidR="00EE0577"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 w:rsidR="00EE0577"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br/>
        <w:t xml:space="preserve">Godziny pracy: </w:t>
      </w:r>
      <w:r w:rsidR="00EE0577" w:rsidRPr="00B06439">
        <w:rPr>
          <w:rFonts w:ascii="Calibri" w:eastAsiaTheme="majorEastAsia" w:hAnsi="Calibri" w:cs="Calibri"/>
          <w:sz w:val="22"/>
          <w:szCs w:val="22"/>
          <w:lang w:eastAsia="en-US"/>
        </w:rPr>
        <w:t>7.30-15.30</w:t>
      </w:r>
    </w:p>
    <w:p w14:paraId="26EFDA0A" w14:textId="77777777" w:rsidR="00EE0577" w:rsidRDefault="00EE0577" w:rsidP="00EE0577">
      <w:pPr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5A8C7C1C" w14:textId="77777777" w:rsidR="00EE0577" w:rsidRPr="00B06439" w:rsidRDefault="00EE0577" w:rsidP="00EE0577">
      <w:pPr>
        <w:spacing w:line="360" w:lineRule="auto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Adres strony internetowej prowadzonego postępowania: </w:t>
      </w:r>
      <w:hyperlink r:id="rId9" w:history="1">
        <w:r w:rsidRPr="00B06439">
          <w:rPr>
            <w:rStyle w:val="Hipercze"/>
            <w:rFonts w:ascii="Calibri" w:hAnsi="Calibri" w:cs="Calibri"/>
            <w:sz w:val="22"/>
            <w:szCs w:val="22"/>
          </w:rPr>
          <w:t>https://platformazakupowa.pl/pn/czystemiasto</w:t>
        </w:r>
      </w:hyperlink>
      <w:r w:rsidRPr="00B06439">
        <w:rPr>
          <w:rFonts w:ascii="Calibri" w:hAnsi="Calibri" w:cs="Calibri"/>
          <w:color w:val="0B5394"/>
          <w:sz w:val="22"/>
          <w:szCs w:val="22"/>
        </w:rPr>
        <w:t>  </w:t>
      </w:r>
      <w:r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</w:p>
    <w:p w14:paraId="5A822D24" w14:textId="77777777" w:rsidR="00EE0577" w:rsidRPr="00B06439" w:rsidRDefault="00EE0577" w:rsidP="009E4ADB">
      <w:pPr>
        <w:spacing w:line="360" w:lineRule="auto"/>
        <w:jc w:val="both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B06439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.</w:t>
      </w:r>
    </w:p>
    <w:p w14:paraId="4F0A984B" w14:textId="77777777" w:rsidR="00EE0577" w:rsidRPr="00B06439" w:rsidRDefault="00EE0577" w:rsidP="00EE0577">
      <w:pPr>
        <w:spacing w:line="360" w:lineRule="auto"/>
        <w:rPr>
          <w:rFonts w:ascii="Calibri" w:eastAsiaTheme="majorEastAsia" w:hAnsi="Calibri" w:cs="Calibri"/>
          <w:sz w:val="22"/>
          <w:szCs w:val="22"/>
          <w:u w:val="single"/>
          <w:lang w:eastAsia="en-US"/>
        </w:rPr>
      </w:pPr>
      <w:r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Adres poczty elektronicznej: 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przetargi@czystemiasto.pl </w:t>
      </w:r>
    </w:p>
    <w:p w14:paraId="64814365" w14:textId="77777777" w:rsidR="00EE0577" w:rsidRDefault="00EE0577" w:rsidP="00EE0577">
      <w:pPr>
        <w:rPr>
          <w:rFonts w:ascii="Calibri" w:eastAsiaTheme="majorEastAsia" w:hAnsi="Calibri" w:cs="Calibri"/>
          <w:b/>
          <w:sz w:val="22"/>
          <w:szCs w:val="22"/>
          <w:u w:val="single"/>
          <w:lang w:eastAsia="en-US"/>
        </w:rPr>
      </w:pPr>
    </w:p>
    <w:p w14:paraId="4E0364D7" w14:textId="77777777" w:rsidR="00EE0577" w:rsidRPr="00366D16" w:rsidRDefault="00EE0577" w:rsidP="00B844B1">
      <w:pPr>
        <w:spacing w:line="360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366D16">
        <w:rPr>
          <w:rFonts w:ascii="Calibri" w:eastAsiaTheme="majorEastAsia" w:hAnsi="Calibri" w:cs="Calibri"/>
          <w:b/>
          <w:sz w:val="22"/>
          <w:szCs w:val="22"/>
          <w:lang w:eastAsia="en-US"/>
        </w:rPr>
        <w:t>Nazwa zamówienia:</w:t>
      </w:r>
    </w:p>
    <w:p w14:paraId="28747C19" w14:textId="1C150797" w:rsidR="00EE0577" w:rsidRDefault="00202D26" w:rsidP="00202D26">
      <w:pPr>
        <w:spacing w:line="360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202D26"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  <w:t>Dostawa i sukcesywne wymiany taśm w przenośnikach taśmowych</w:t>
      </w:r>
      <w:r w:rsidR="00164E93"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  <w:t xml:space="preserve"> w</w:t>
      </w:r>
      <w:r w:rsidRPr="00202D26"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  <w:t xml:space="preserve"> sortowni i kompostowni </w:t>
      </w:r>
      <w:r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  <w:br/>
      </w:r>
      <w:r w:rsidRPr="00202D26"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  <w:t xml:space="preserve">w </w:t>
      </w:r>
      <w:r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  <w:t>Z</w:t>
      </w:r>
      <w:r w:rsidRPr="00202D26"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  <w:t>UOK „Orli Staw”</w:t>
      </w:r>
      <w:r w:rsidR="00F02445"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  <w:t xml:space="preserve">. </w:t>
      </w:r>
      <w:r w:rsidRPr="00202D26"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  <w:t xml:space="preserve"> </w:t>
      </w:r>
      <w:r w:rsidR="00EE0577"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Wartość zamówienia </w:t>
      </w:r>
      <w:r w:rsidR="009E4ADB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jest </w:t>
      </w:r>
      <w:r w:rsidR="00EE0577"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>ni</w:t>
      </w:r>
      <w:r w:rsidR="00E638A0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ższa </w:t>
      </w:r>
      <w:r w:rsidR="00E638A0" w:rsidRPr="005E4A7B">
        <w:rPr>
          <w:rFonts w:ascii="Calibri" w:eastAsiaTheme="majorEastAsia" w:hAnsi="Calibri" w:cs="Calibri"/>
          <w:sz w:val="22"/>
          <w:szCs w:val="22"/>
          <w:lang w:eastAsia="en-US"/>
        </w:rPr>
        <w:t>od</w:t>
      </w:r>
      <w:r w:rsidR="00EE0577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progów unijnych określonych na podstawie art. 3  ustawy z </w:t>
      </w:r>
      <w:r w:rsidR="009E4ADB">
        <w:rPr>
          <w:rFonts w:ascii="Calibri" w:eastAsiaTheme="majorEastAsia" w:hAnsi="Calibri" w:cs="Calibri"/>
          <w:sz w:val="22"/>
          <w:szCs w:val="22"/>
          <w:lang w:eastAsia="en-US"/>
        </w:rPr>
        <w:t xml:space="preserve">dnia </w:t>
      </w:r>
      <w:r w:rsidR="00EE0577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11 września 2019 r.– Prawo zamówień publicznych </w:t>
      </w:r>
      <w:r w:rsidR="00B62654" w:rsidRPr="00B06439">
        <w:rPr>
          <w:rFonts w:ascii="Calibri" w:eastAsiaTheme="majorEastAsia" w:hAnsi="Calibri" w:cs="Calibri"/>
          <w:sz w:val="22"/>
          <w:szCs w:val="22"/>
          <w:lang w:eastAsia="en-US"/>
        </w:rPr>
        <w:t>(</w:t>
      </w:r>
      <w:r w:rsidR="00AA3CBE">
        <w:rPr>
          <w:rFonts w:ascii="Calibri" w:eastAsiaTheme="majorEastAsia" w:hAnsi="Calibri" w:cs="Calibri"/>
          <w:sz w:val="22"/>
          <w:szCs w:val="22"/>
          <w:lang w:eastAsia="en-US"/>
        </w:rPr>
        <w:t xml:space="preserve">t. j. </w:t>
      </w:r>
      <w:r w:rsidR="00B62654" w:rsidRPr="00B06439">
        <w:rPr>
          <w:rFonts w:ascii="Calibri" w:eastAsiaTheme="majorEastAsia" w:hAnsi="Calibri" w:cs="Calibri"/>
          <w:sz w:val="22"/>
          <w:szCs w:val="22"/>
          <w:lang w:eastAsia="en-US"/>
        </w:rPr>
        <w:t>Dz.U.</w:t>
      </w:r>
      <w:r w:rsidR="00B62654">
        <w:rPr>
          <w:rFonts w:ascii="Calibri" w:eastAsiaTheme="majorEastAsia" w:hAnsi="Calibri" w:cs="Calibri"/>
          <w:sz w:val="22"/>
          <w:szCs w:val="22"/>
          <w:lang w:eastAsia="en-US"/>
        </w:rPr>
        <w:t xml:space="preserve"> z</w:t>
      </w:r>
      <w:r w:rsidR="005E4A7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B62654">
        <w:rPr>
          <w:rFonts w:ascii="Calibri" w:eastAsiaTheme="majorEastAsia" w:hAnsi="Calibri" w:cs="Calibri"/>
          <w:sz w:val="22"/>
          <w:szCs w:val="22"/>
          <w:lang w:eastAsia="en-US"/>
        </w:rPr>
        <w:t xml:space="preserve"> 2021 r.</w:t>
      </w:r>
      <w:r w:rsidR="00B62654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poz. </w:t>
      </w:r>
      <w:r w:rsidR="00B62654">
        <w:rPr>
          <w:rFonts w:ascii="Calibri" w:eastAsiaTheme="majorEastAsia" w:hAnsi="Calibri" w:cs="Calibri"/>
          <w:sz w:val="22"/>
          <w:szCs w:val="22"/>
          <w:lang w:eastAsia="en-US"/>
        </w:rPr>
        <w:t>1129 ze zm.)</w:t>
      </w:r>
    </w:p>
    <w:p w14:paraId="39D3F4E6" w14:textId="77777777" w:rsidR="006F17F9" w:rsidRDefault="006F17F9" w:rsidP="00EE0577">
      <w:pPr>
        <w:spacing w:line="360" w:lineRule="auto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1366E36A" w14:textId="77777777" w:rsidR="006F17F9" w:rsidRDefault="006F17F9" w:rsidP="00EE0577">
      <w:pPr>
        <w:spacing w:line="360" w:lineRule="auto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6D2F1466" w14:textId="77777777" w:rsidR="006F17F9" w:rsidRDefault="006F17F9" w:rsidP="00EE0577">
      <w:pPr>
        <w:spacing w:line="360" w:lineRule="auto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422E846A" w14:textId="77777777" w:rsidR="006F17F9" w:rsidRPr="00B06439" w:rsidRDefault="006F17F9" w:rsidP="00EE0577">
      <w:pPr>
        <w:spacing w:line="360" w:lineRule="auto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04045D04" w14:textId="77777777" w:rsidR="00F04544" w:rsidRPr="00F12D8B" w:rsidRDefault="00F04544" w:rsidP="00AA4F20">
      <w:pPr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7C08240A" w14:textId="2A0862C9" w:rsidR="00295E81" w:rsidRPr="00842388" w:rsidRDefault="00AA3CBE" w:rsidP="00842388">
      <w:pPr>
        <w:spacing w:line="252" w:lineRule="auto"/>
        <w:jc w:val="center"/>
        <w:rPr>
          <w:rFonts w:ascii="Calibri" w:eastAsiaTheme="majorEastAsia" w:hAnsi="Calibri" w:cs="Calibri"/>
          <w:i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i/>
          <w:sz w:val="22"/>
          <w:szCs w:val="22"/>
          <w:lang w:eastAsia="en-US"/>
        </w:rPr>
        <w:t>Styczeń,</w:t>
      </w:r>
      <w:r w:rsidR="00B844B1">
        <w:rPr>
          <w:rFonts w:ascii="Calibri" w:eastAsiaTheme="majorEastAsia" w:hAnsi="Calibri" w:cs="Calibri"/>
          <w:i/>
          <w:sz w:val="22"/>
          <w:szCs w:val="22"/>
          <w:lang w:eastAsia="en-US"/>
        </w:rPr>
        <w:t xml:space="preserve"> </w:t>
      </w:r>
      <w:r w:rsidR="00EE0577">
        <w:rPr>
          <w:rFonts w:ascii="Calibri" w:eastAsiaTheme="majorEastAsia" w:hAnsi="Calibri" w:cs="Calibri"/>
          <w:i/>
          <w:sz w:val="22"/>
          <w:szCs w:val="22"/>
          <w:lang w:eastAsia="en-US"/>
        </w:rPr>
        <w:t xml:space="preserve"> 202</w:t>
      </w:r>
      <w:r>
        <w:rPr>
          <w:rFonts w:ascii="Calibri" w:eastAsiaTheme="majorEastAsia" w:hAnsi="Calibri" w:cs="Calibri"/>
          <w:i/>
          <w:sz w:val="22"/>
          <w:szCs w:val="22"/>
          <w:lang w:eastAsia="en-US"/>
        </w:rPr>
        <w:t>2</w:t>
      </w:r>
      <w:r w:rsidR="00EE0577">
        <w:rPr>
          <w:rFonts w:ascii="Calibri" w:eastAsiaTheme="majorEastAsia" w:hAnsi="Calibri" w:cs="Calibri"/>
          <w:i/>
          <w:sz w:val="22"/>
          <w:szCs w:val="22"/>
          <w:lang w:eastAsia="en-US"/>
        </w:rPr>
        <w:t xml:space="preserve"> roku</w:t>
      </w:r>
    </w:p>
    <w:p w14:paraId="12E36F2E" w14:textId="77777777" w:rsidR="006F17F9" w:rsidRDefault="006F17F9" w:rsidP="00E64324">
      <w:pPr>
        <w:spacing w:line="252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3A2CFD05" w14:textId="77777777" w:rsidR="006F17F9" w:rsidRDefault="006F17F9" w:rsidP="00E64324">
      <w:pPr>
        <w:spacing w:line="252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219999E9" w14:textId="13B403F2" w:rsidR="00D03518" w:rsidRDefault="00D03518" w:rsidP="00E64324">
      <w:pPr>
        <w:spacing w:line="252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lastRenderedPageBreak/>
        <w:t>Spis treści:</w:t>
      </w:r>
    </w:p>
    <w:p w14:paraId="09A50C90" w14:textId="77777777" w:rsidR="00E64324" w:rsidRPr="00F12D8B" w:rsidRDefault="00E64324" w:rsidP="00E64324">
      <w:pPr>
        <w:spacing w:line="252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1CB2463B" w14:textId="5243B5FA" w:rsidR="00D03518" w:rsidRPr="00F12D8B" w:rsidRDefault="00D03518" w:rsidP="00E64324">
      <w:pPr>
        <w:spacing w:line="252" w:lineRule="auto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I </w:t>
      </w:r>
      <w:r w:rsidRPr="00F12D8B">
        <w:rPr>
          <w:rFonts w:ascii="Calibri" w:eastAsiaTheme="majorEastAsia" w:hAnsi="Calibri" w:cs="Calibri"/>
          <w:bCs/>
          <w:sz w:val="22"/>
          <w:szCs w:val="22"/>
          <w:lang w:eastAsia="en-US"/>
        </w:rPr>
        <w:t>–</w:t>
      </w: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Informacje </w:t>
      </w:r>
      <w:r w:rsidR="009F6209" w:rsidRPr="00F12D8B"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gólne</w:t>
      </w:r>
    </w:p>
    <w:p w14:paraId="38E6E699" w14:textId="0D29446A" w:rsidR="00142A1B" w:rsidRPr="00F12D8B" w:rsidRDefault="00142A1B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F12D8B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F12D8B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F12D8B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Wizja lokalna</w:t>
      </w:r>
    </w:p>
    <w:p w14:paraId="77A4ED6D" w14:textId="3832491A" w:rsidR="007B6AA5" w:rsidRPr="00F12D8B" w:rsidRDefault="005C53C4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Oferty </w:t>
      </w:r>
      <w:r w:rsidR="007B6AA5"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części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owe</w:t>
      </w:r>
    </w:p>
    <w:p w14:paraId="0D35721A" w14:textId="77777777" w:rsidR="007B6AA5" w:rsidRPr="00F12D8B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F12D8B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F12D8B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Umowa ramowa</w:t>
      </w:r>
    </w:p>
    <w:p w14:paraId="4523C06B" w14:textId="77777777" w:rsidR="007B6AA5" w:rsidRPr="00F12D8B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Aukcja elektroniczna</w:t>
      </w:r>
    </w:p>
    <w:p w14:paraId="07999381" w14:textId="4249911D" w:rsidR="007B6AA5" w:rsidRPr="00F12D8B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Zamówienia, o któryc</w:t>
      </w:r>
      <w:r w:rsidR="00B844B1">
        <w:rPr>
          <w:rFonts w:ascii="Calibri" w:hAnsi="Calibri" w:cs="Calibri"/>
          <w:b/>
          <w:sz w:val="22"/>
          <w:szCs w:val="22"/>
          <w:lang w:eastAsia="en-US"/>
        </w:rPr>
        <w:t>h mowa w art. 214 ust. 1 pkt</w:t>
      </w: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 8 ustawy </w:t>
      </w:r>
      <w:proofErr w:type="spellStart"/>
      <w:r w:rsidRPr="00F12D8B">
        <w:rPr>
          <w:rFonts w:ascii="Calibri" w:hAnsi="Calibri" w:cs="Calibri"/>
          <w:b/>
          <w:sz w:val="22"/>
          <w:szCs w:val="22"/>
          <w:lang w:eastAsia="en-US"/>
        </w:rPr>
        <w:t>Pzp</w:t>
      </w:r>
      <w:proofErr w:type="spellEnd"/>
    </w:p>
    <w:p w14:paraId="29BC6C0B" w14:textId="77777777" w:rsidR="007B6AA5" w:rsidRPr="00F12D8B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F12D8B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F12D8B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F12D8B" w:rsidRDefault="00DE2041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F12D8B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F12D8B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Ochrona danych osobowych zebranych przez </w:t>
      </w:r>
      <w:r w:rsidR="00773D17" w:rsidRPr="00F12D8B">
        <w:rPr>
          <w:rFonts w:ascii="Calibri" w:hAnsi="Calibri" w:cs="Calibri"/>
          <w:b/>
          <w:sz w:val="22"/>
          <w:szCs w:val="22"/>
          <w:lang w:eastAsia="en-US"/>
        </w:rPr>
        <w:t>z</w:t>
      </w:r>
      <w:r w:rsidRPr="00F12D8B">
        <w:rPr>
          <w:rFonts w:ascii="Calibri" w:hAnsi="Calibri" w:cs="Calibri"/>
          <w:b/>
          <w:sz w:val="22"/>
          <w:szCs w:val="22"/>
          <w:lang w:eastAsia="en-US"/>
        </w:rPr>
        <w:t>amawiającego w toku postępowania</w:t>
      </w:r>
    </w:p>
    <w:p w14:paraId="42568C23" w14:textId="4F9D07EC" w:rsidR="001A131C" w:rsidRPr="00F12D8B" w:rsidRDefault="00773D17" w:rsidP="00E64324">
      <w:pPr>
        <w:spacing w:line="252" w:lineRule="auto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br/>
      </w:r>
      <w:r w:rsidR="00D03518"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II </w:t>
      </w:r>
      <w:r w:rsidRPr="00F12D8B">
        <w:rPr>
          <w:rFonts w:ascii="Calibri" w:eastAsiaTheme="majorEastAsia" w:hAnsi="Calibri" w:cs="Calibri"/>
          <w:bCs/>
          <w:sz w:val="22"/>
          <w:szCs w:val="22"/>
          <w:lang w:eastAsia="en-US"/>
        </w:rPr>
        <w:t>–</w:t>
      </w:r>
      <w:r w:rsidR="001A131C" w:rsidRPr="00F12D8B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 </w:t>
      </w:r>
      <w:r w:rsidR="001A131C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Wymagania stawiane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="001A131C" w:rsidRPr="00F12D8B">
        <w:rPr>
          <w:rFonts w:ascii="Calibri" w:eastAsiaTheme="majorEastAsia" w:hAnsi="Calibri" w:cs="Calibri"/>
          <w:sz w:val="22"/>
          <w:szCs w:val="22"/>
          <w:lang w:eastAsia="en-US"/>
        </w:rPr>
        <w:t>ykonawcy</w:t>
      </w:r>
      <w:r w:rsidR="001A131C"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F12D8B" w:rsidRDefault="007B6AA5" w:rsidP="00021F0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F12D8B" w:rsidRDefault="007B6AA5" w:rsidP="00021F0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F12D8B" w:rsidRDefault="007B6AA5" w:rsidP="00021F0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Wymagania w zakresie zatrudniania</w:t>
      </w:r>
      <w:r w:rsidR="00773D17" w:rsidRPr="00F12D8B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Pr="00F12D8B">
        <w:rPr>
          <w:rFonts w:ascii="Calibri" w:hAnsi="Calibri" w:cs="Calibri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F12D8B" w:rsidRDefault="007B6AA5" w:rsidP="00021F0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Wymagania w zakresie zatrudnienia osób, o których mowa</w:t>
      </w:r>
      <w:r w:rsidR="00773D17" w:rsidRPr="00F12D8B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w art. 96 ust. 2 pkt 2 ustawy </w:t>
      </w:r>
      <w:proofErr w:type="spellStart"/>
      <w:r w:rsidRPr="00F12D8B">
        <w:rPr>
          <w:rFonts w:ascii="Calibri" w:hAnsi="Calibri" w:cs="Calibri"/>
          <w:b/>
          <w:sz w:val="22"/>
          <w:szCs w:val="22"/>
          <w:lang w:eastAsia="en-US"/>
        </w:rPr>
        <w:t>Pzp</w:t>
      </w:r>
      <w:proofErr w:type="spellEnd"/>
    </w:p>
    <w:p w14:paraId="67041698" w14:textId="77777777" w:rsidR="007B6AA5" w:rsidRPr="00F12D8B" w:rsidRDefault="007B6AA5" w:rsidP="00021F0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F12D8B" w:rsidRDefault="007B6AA5" w:rsidP="00021F0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F12D8B" w:rsidRDefault="007B6AA5" w:rsidP="00021F0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F12D8B" w:rsidRDefault="007B6AA5" w:rsidP="00021F0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Podstawy wykluczenia</w:t>
      </w:r>
    </w:p>
    <w:p w14:paraId="578D8945" w14:textId="44D05C2B" w:rsidR="007B6AA5" w:rsidRPr="00F12D8B" w:rsidRDefault="007B6AA5" w:rsidP="00021F0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Wykaz </w:t>
      </w:r>
      <w:r w:rsidR="006A74BC">
        <w:rPr>
          <w:rFonts w:ascii="Calibri" w:hAnsi="Calibri" w:cs="Calibri"/>
          <w:b/>
          <w:sz w:val="22"/>
          <w:szCs w:val="22"/>
          <w:lang w:eastAsia="en-US"/>
        </w:rPr>
        <w:t>dokumentów</w:t>
      </w:r>
    </w:p>
    <w:p w14:paraId="6BD80710" w14:textId="77777777" w:rsidR="007B6AA5" w:rsidRPr="00F12D8B" w:rsidRDefault="007B6AA5" w:rsidP="00021F0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F12D8B" w:rsidRDefault="007B6AA5" w:rsidP="00021F0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Sposób przygotowania ofert </w:t>
      </w:r>
    </w:p>
    <w:p w14:paraId="18A14DA3" w14:textId="114B242C" w:rsidR="007B6AA5" w:rsidRPr="00F12D8B" w:rsidRDefault="007B6AA5" w:rsidP="00021F0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Opis sposobu obliczenia ceny (przykład z formularzem cenowym)</w:t>
      </w:r>
    </w:p>
    <w:p w14:paraId="1E58E68D" w14:textId="60F949D8" w:rsidR="007B6AA5" w:rsidRPr="00F12D8B" w:rsidRDefault="00773D17" w:rsidP="00E64324">
      <w:pPr>
        <w:spacing w:line="252" w:lineRule="auto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br/>
      </w:r>
      <w:r w:rsidR="00C54BC6"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III </w:t>
      </w:r>
      <w:r w:rsidRPr="00F12D8B">
        <w:rPr>
          <w:rFonts w:ascii="Calibri" w:eastAsiaTheme="majorEastAsia" w:hAnsi="Calibri" w:cs="Calibri"/>
          <w:bCs/>
          <w:sz w:val="22"/>
          <w:szCs w:val="22"/>
          <w:lang w:eastAsia="en-US"/>
        </w:rPr>
        <w:t>–</w:t>
      </w:r>
      <w:r w:rsidR="00C54BC6"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 w:rsidR="00C54BC6" w:rsidRPr="00F12D8B">
        <w:rPr>
          <w:rFonts w:ascii="Calibri" w:eastAsiaTheme="majorEastAsia" w:hAnsi="Calibri" w:cs="Calibri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F12D8B" w:rsidRDefault="007B6AA5" w:rsidP="00021F0A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Sposób porozumiewania się </w:t>
      </w:r>
      <w:r w:rsidR="00773D17" w:rsidRPr="00F12D8B">
        <w:rPr>
          <w:rFonts w:ascii="Calibri" w:hAnsi="Calibri" w:cs="Calibri"/>
          <w:b/>
          <w:sz w:val="22"/>
          <w:szCs w:val="22"/>
          <w:lang w:eastAsia="en-US"/>
        </w:rPr>
        <w:t>z</w:t>
      </w: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amawiającego z </w:t>
      </w:r>
      <w:r w:rsidR="00773D17" w:rsidRPr="00F12D8B">
        <w:rPr>
          <w:rFonts w:ascii="Calibri" w:hAnsi="Calibri" w:cs="Calibri"/>
          <w:b/>
          <w:sz w:val="22"/>
          <w:szCs w:val="22"/>
          <w:lang w:eastAsia="en-US"/>
        </w:rPr>
        <w:t>w</w:t>
      </w:r>
      <w:r w:rsidRPr="00F12D8B">
        <w:rPr>
          <w:rFonts w:ascii="Calibri" w:hAnsi="Calibri" w:cs="Calibri"/>
          <w:b/>
          <w:sz w:val="22"/>
          <w:szCs w:val="22"/>
          <w:lang w:eastAsia="en-US"/>
        </w:rPr>
        <w:t>ykonawcami</w:t>
      </w:r>
    </w:p>
    <w:p w14:paraId="7DF1C310" w14:textId="77777777" w:rsidR="006C197E" w:rsidRPr="00F12D8B" w:rsidRDefault="007B6AA5" w:rsidP="006C197E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Sposób oraz termin składania ofert</w:t>
      </w:r>
      <w:r w:rsidR="006C197E">
        <w:rPr>
          <w:rFonts w:ascii="Calibri" w:hAnsi="Calibri" w:cs="Calibri"/>
          <w:b/>
          <w:sz w:val="22"/>
          <w:szCs w:val="22"/>
          <w:lang w:eastAsia="en-US"/>
        </w:rPr>
        <w:t xml:space="preserve">. </w:t>
      </w:r>
      <w:r w:rsidR="006C197E" w:rsidRPr="00F12D8B">
        <w:rPr>
          <w:rFonts w:ascii="Calibri" w:hAnsi="Calibri" w:cs="Calibri"/>
          <w:b/>
          <w:sz w:val="22"/>
          <w:szCs w:val="22"/>
          <w:lang w:eastAsia="en-US"/>
        </w:rPr>
        <w:t>Termin otwarcia ofert</w:t>
      </w:r>
    </w:p>
    <w:p w14:paraId="5783D094" w14:textId="77777777" w:rsidR="007B6AA5" w:rsidRPr="00F12D8B" w:rsidRDefault="007B6AA5" w:rsidP="00021F0A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F12D8B" w:rsidRDefault="007B6AA5" w:rsidP="00021F0A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F12D8B" w:rsidRDefault="007B6AA5" w:rsidP="00021F0A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4FC89387" w14:textId="5E45D5B8" w:rsidR="007B6AA5" w:rsidRPr="00F12D8B" w:rsidRDefault="007B6AA5" w:rsidP="00021F0A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Zabezpieczenie należytego wykonania umowy </w:t>
      </w:r>
    </w:p>
    <w:p w14:paraId="5CD088D8" w14:textId="1B3EFC87" w:rsidR="007B6AA5" w:rsidRPr="00F12D8B" w:rsidRDefault="00773D17" w:rsidP="00021F0A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I</w:t>
      </w:r>
      <w:r w:rsidR="007B6AA5" w:rsidRPr="00F12D8B">
        <w:rPr>
          <w:rFonts w:ascii="Calibri" w:hAnsi="Calibri" w:cs="Calibri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Default="00236611" w:rsidP="007C0085">
      <w:pPr>
        <w:rPr>
          <w:rFonts w:ascii="Calibri" w:hAnsi="Calibri" w:cs="Calibri"/>
          <w:color w:val="333333"/>
          <w:sz w:val="22"/>
          <w:szCs w:val="22"/>
        </w:rPr>
      </w:pPr>
    </w:p>
    <w:p w14:paraId="3ED54269" w14:textId="77777777" w:rsidR="006C197E" w:rsidRPr="00F12D8B" w:rsidRDefault="006C197E" w:rsidP="007C0085">
      <w:pPr>
        <w:rPr>
          <w:rFonts w:ascii="Calibri" w:hAnsi="Calibri" w:cs="Calibri"/>
          <w:color w:val="333333"/>
          <w:sz w:val="22"/>
          <w:szCs w:val="22"/>
        </w:rPr>
      </w:pPr>
    </w:p>
    <w:p w14:paraId="3BC9C33A" w14:textId="315DB677" w:rsidR="009C4529" w:rsidRPr="00F12D8B" w:rsidRDefault="00587F52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lastRenderedPageBreak/>
        <w:t>Informacje ogólne</w:t>
      </w:r>
    </w:p>
    <w:p w14:paraId="03325F44" w14:textId="6E1128AE" w:rsidR="00142A1B" w:rsidRPr="00F12D8B" w:rsidRDefault="00142A1B" w:rsidP="00021F0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Tryb udzielenia zamówienia</w:t>
      </w:r>
    </w:p>
    <w:p w14:paraId="6C936DBD" w14:textId="77777777" w:rsidR="00962CBB" w:rsidRPr="00F12D8B" w:rsidRDefault="00962CBB" w:rsidP="00AB0104">
      <w:pPr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5C73971E" w14:textId="7F60D5FA" w:rsidR="00AB0104" w:rsidRPr="00F12D8B" w:rsidRDefault="00AB0104" w:rsidP="00AB0104">
      <w:pPr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Tryb podstawowy bez negocjacji, o którym mowa w art. 275 pkt 1 ustawy z </w:t>
      </w:r>
      <w:r w:rsidR="001E2F45">
        <w:rPr>
          <w:rFonts w:ascii="Calibri" w:eastAsiaTheme="majorEastAsia" w:hAnsi="Calibri" w:cs="Calibri"/>
          <w:sz w:val="22"/>
          <w:szCs w:val="22"/>
          <w:lang w:eastAsia="en-US"/>
        </w:rPr>
        <w:t xml:space="preserve">dnia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11 września 2019 r</w:t>
      </w:r>
      <w:r w:rsidR="00773D17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. –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Prawo zamówień publicznych (Dz.U.</w:t>
      </w:r>
      <w:r w:rsidR="009E4ADB">
        <w:rPr>
          <w:rFonts w:ascii="Calibri" w:eastAsiaTheme="majorEastAsia" w:hAnsi="Calibri" w:cs="Calibri"/>
          <w:sz w:val="22"/>
          <w:szCs w:val="22"/>
          <w:lang w:eastAsia="en-US"/>
        </w:rPr>
        <w:t xml:space="preserve"> z 2021 r.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poz. </w:t>
      </w:r>
      <w:r w:rsidR="009E4ADB">
        <w:rPr>
          <w:rFonts w:ascii="Calibri" w:eastAsiaTheme="majorEastAsia" w:hAnsi="Calibri" w:cs="Calibri"/>
          <w:sz w:val="22"/>
          <w:szCs w:val="22"/>
          <w:lang w:eastAsia="en-US"/>
        </w:rPr>
        <w:t>1129</w:t>
      </w:r>
      <w:r w:rsidR="009E4ADB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773D17" w:rsidRPr="00F12D8B">
        <w:rPr>
          <w:rFonts w:ascii="Calibri" w:eastAsiaTheme="majorEastAsia" w:hAnsi="Calibri" w:cs="Calibri"/>
          <w:sz w:val="22"/>
          <w:szCs w:val="22"/>
          <w:lang w:eastAsia="en-US"/>
        </w:rPr>
        <w:t>ze zm.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) – dalej</w:t>
      </w:r>
      <w:r w:rsidR="00773D17" w:rsidRPr="00F12D8B">
        <w:rPr>
          <w:rFonts w:ascii="Calibri" w:eastAsiaTheme="majorEastAsia" w:hAnsi="Calibri" w:cs="Calibri"/>
          <w:sz w:val="22"/>
          <w:szCs w:val="22"/>
          <w:lang w:eastAsia="en-US"/>
        </w:rPr>
        <w:t>: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ustawa </w:t>
      </w:r>
      <w:proofErr w:type="spellStart"/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="005C5F68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1062B9D2" w14:textId="77777777" w:rsidR="00F04544" w:rsidRPr="00F12D8B" w:rsidRDefault="00F04544" w:rsidP="00AB0104">
      <w:pPr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0DB5E99D" w14:textId="77777777" w:rsidR="00AB0104" w:rsidRPr="00F12D8B" w:rsidRDefault="00AB0104" w:rsidP="00AB0104">
      <w:pPr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46536F06" w14:textId="6F496EC9" w:rsidR="009C4529" w:rsidRPr="00F12D8B" w:rsidRDefault="009C4529" w:rsidP="00021F0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Wykonawcy</w:t>
      </w:r>
      <w:r w:rsidR="00E90B9E"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/podwykonawcy/p</w:t>
      </w:r>
      <w:r w:rsidR="00D03518"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odmioty trzecie udostępniające w</w:t>
      </w:r>
      <w:r w:rsidR="00E90B9E"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ykonawcy swój potencjał</w:t>
      </w:r>
    </w:p>
    <w:p w14:paraId="3DC94A8F" w14:textId="77777777" w:rsidR="000A0263" w:rsidRPr="000A0263" w:rsidRDefault="000A0263" w:rsidP="000A0263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6AAACF5A" w14:textId="50900A18" w:rsidR="000B7BDD" w:rsidRDefault="009C4529" w:rsidP="000B7BD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Wykonawcą </w:t>
      </w:r>
      <w:r w:rsidR="00412BC8" w:rsidRPr="00F12D8B">
        <w:rPr>
          <w:rFonts w:ascii="Calibri" w:eastAsiaTheme="majorEastAsia" w:hAnsi="Calibri" w:cs="Calibri"/>
          <w:bCs/>
          <w:sz w:val="22"/>
          <w:szCs w:val="22"/>
          <w:lang w:eastAsia="en-US"/>
        </w:rPr>
        <w:t>jest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F12D8B">
        <w:rPr>
          <w:rFonts w:ascii="Calibri" w:eastAsiaTheme="majorEastAsia" w:hAnsi="Calibri" w:cs="Calibri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F12D8B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2F1DC555" w14:textId="26471570" w:rsidR="00B07F86" w:rsidRPr="00F12D8B" w:rsidRDefault="00B07F86" w:rsidP="003D463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</w:t>
      </w:r>
      <w:r w:rsidRPr="00F12D8B">
        <w:rPr>
          <w:rFonts w:ascii="Calibri" w:eastAsiaTheme="majorEastAsia" w:hAnsi="Calibri" w:cs="Calibri"/>
          <w:sz w:val="22"/>
          <w:szCs w:val="22"/>
          <w:u w:val="single"/>
          <w:lang w:eastAsia="en-US"/>
        </w:rPr>
        <w:t>nie zastrzega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ustawy </w:t>
      </w:r>
      <w:proofErr w:type="spellStart"/>
      <w:r w:rsidR="00447382" w:rsidRPr="00F12D8B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="00447382" w:rsidRPr="00F12D8B">
        <w:rPr>
          <w:rFonts w:ascii="Calibri" w:eastAsiaTheme="majorEastAsia" w:hAnsi="Calibri" w:cs="Calibri"/>
          <w:sz w:val="22"/>
          <w:szCs w:val="22"/>
          <w:lang w:eastAsia="en-US"/>
        </w:rPr>
        <w:t>,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tj. mający</w:t>
      </w:r>
      <w:r w:rsidR="00773D17" w:rsidRPr="00F12D8B">
        <w:rPr>
          <w:rFonts w:ascii="Calibri" w:eastAsiaTheme="majorEastAsia" w:hAnsi="Calibri" w:cs="Calibri"/>
          <w:sz w:val="22"/>
          <w:szCs w:val="22"/>
          <w:lang w:eastAsia="en-US"/>
        </w:rPr>
        <w:t>ch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F12D8B">
        <w:rPr>
          <w:rFonts w:ascii="Calibri" w:eastAsiaTheme="majorEastAsia" w:hAnsi="Calibri" w:cs="Calibri"/>
          <w:sz w:val="22"/>
          <w:szCs w:val="22"/>
          <w:lang w:eastAsia="en-US"/>
        </w:rPr>
        <w:t>ych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wykonawc</w:t>
      </w:r>
      <w:r w:rsidR="00773D17" w:rsidRPr="00F12D8B">
        <w:rPr>
          <w:rFonts w:ascii="Calibri" w:eastAsiaTheme="majorEastAsia" w:hAnsi="Calibri" w:cs="Calibri"/>
          <w:sz w:val="22"/>
          <w:szCs w:val="22"/>
          <w:lang w:eastAsia="en-US"/>
        </w:rPr>
        <w:t>ów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F12D8B" w:rsidRDefault="00B174FF" w:rsidP="003D463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Za</w:t>
      </w:r>
      <w:r w:rsidR="00D03518" w:rsidRPr="00F12D8B">
        <w:rPr>
          <w:rFonts w:ascii="Calibri" w:eastAsiaTheme="majorEastAsia" w:hAnsi="Calibri" w:cs="Calibri"/>
          <w:sz w:val="22"/>
          <w:szCs w:val="22"/>
          <w:lang w:eastAsia="en-US"/>
        </w:rPr>
        <w:t>mówienie może zostać udzielone w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ykonawcy, który</w:t>
      </w:r>
      <w:r w:rsidR="00C11069" w:rsidRPr="00F12D8B">
        <w:rPr>
          <w:rFonts w:ascii="Calibri" w:eastAsiaTheme="majorEastAsia" w:hAnsi="Calibri" w:cs="Calibri"/>
          <w:sz w:val="22"/>
          <w:szCs w:val="22"/>
          <w:lang w:eastAsia="en-US"/>
        </w:rPr>
        <w:t>:</w:t>
      </w:r>
    </w:p>
    <w:p w14:paraId="27BF069D" w14:textId="3841737B" w:rsidR="00C11069" w:rsidRPr="00F12D8B" w:rsidRDefault="00773D17" w:rsidP="003D4638">
      <w:pPr>
        <w:autoSpaceDE w:val="0"/>
        <w:autoSpaceDN w:val="0"/>
        <w:spacing w:before="120" w:line="276" w:lineRule="auto"/>
        <w:ind w:firstLine="360"/>
        <w:jc w:val="both"/>
        <w:rPr>
          <w:rFonts w:ascii="Calibri" w:hAnsi="Calibri" w:cs="Calibri"/>
          <w:i/>
          <w:color w:val="C00000"/>
          <w:sz w:val="22"/>
          <w:szCs w:val="22"/>
          <w:u w:val="single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– </w:t>
      </w:r>
      <w:r w:rsidR="00B174FF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nie podlega wykluczeniu na podstawie art. </w:t>
      </w:r>
      <w:r w:rsidR="00C11069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108 ust. 1 ustawy </w:t>
      </w:r>
      <w:proofErr w:type="spellStart"/>
      <w:r w:rsidR="00C11069" w:rsidRPr="00F12D8B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="00C11069" w:rsidRPr="00F12D8B">
        <w:rPr>
          <w:rFonts w:ascii="Calibri" w:eastAsiaTheme="majorEastAsia" w:hAnsi="Calibri" w:cs="Calibri"/>
          <w:sz w:val="22"/>
          <w:szCs w:val="22"/>
          <w:lang w:eastAsia="en-US"/>
        </w:rPr>
        <w:t>,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</w:p>
    <w:p w14:paraId="41C80905" w14:textId="16618AE4" w:rsidR="00B07F86" w:rsidRDefault="00A85EAD" w:rsidP="003D4638">
      <w:pPr>
        <w:spacing w:line="276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–</w:t>
      </w:r>
      <w:r w:rsidR="00C11069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B174FF" w:rsidRPr="00F12D8B">
        <w:rPr>
          <w:rFonts w:ascii="Calibri" w:eastAsiaTheme="majorEastAsia" w:hAnsi="Calibri" w:cs="Calibri"/>
          <w:sz w:val="22"/>
          <w:szCs w:val="22"/>
          <w:lang w:eastAsia="en-US"/>
        </w:rPr>
        <w:t>złożył of</w:t>
      </w:r>
      <w:r w:rsidR="00C11069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ertę niepodlegającą odrzuceniu na podstawie art. 226 </w:t>
      </w:r>
      <w:r w:rsidR="00852CFA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ust. 1 </w:t>
      </w:r>
      <w:r w:rsidR="00241562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ustawy </w:t>
      </w:r>
      <w:proofErr w:type="spellStart"/>
      <w:r w:rsidR="00241562" w:rsidRPr="00F12D8B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="001E2F45">
        <w:rPr>
          <w:rFonts w:ascii="Calibri" w:eastAsiaTheme="majorEastAsia" w:hAnsi="Calibri" w:cs="Calibri"/>
          <w:sz w:val="22"/>
          <w:szCs w:val="22"/>
          <w:lang w:eastAsia="en-US"/>
        </w:rPr>
        <w:t>.</w:t>
      </w:r>
      <w:r w:rsidR="00241562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</w:p>
    <w:p w14:paraId="1FA3ADB3" w14:textId="03CB5EB4" w:rsidR="00202D26" w:rsidRDefault="00202D26" w:rsidP="003D4638">
      <w:pPr>
        <w:spacing w:line="276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- </w:t>
      </w:r>
      <w:r w:rsidR="00116A48" w:rsidRPr="00116A48">
        <w:rPr>
          <w:rFonts w:ascii="Calibri" w:eastAsiaTheme="majorEastAsia" w:hAnsi="Calibri" w:cs="Calibri"/>
          <w:sz w:val="22"/>
          <w:szCs w:val="22"/>
          <w:lang w:eastAsia="en-US"/>
        </w:rPr>
        <w:t>spełnia warunki udziału w postępowaniu opisane w II.7 SWZ</w:t>
      </w:r>
    </w:p>
    <w:p w14:paraId="33BE7A88" w14:textId="0C5E3AD3" w:rsidR="00DD0276" w:rsidRPr="00EE0577" w:rsidRDefault="00FE361A" w:rsidP="003D463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bCs/>
          <w:sz w:val="22"/>
          <w:szCs w:val="22"/>
          <w:lang w:eastAsia="en-US"/>
        </w:rPr>
      </w:pPr>
      <w:r w:rsidRPr="00EE0577">
        <w:rPr>
          <w:rFonts w:ascii="Calibri" w:eastAsiaTheme="majorEastAsia" w:hAnsi="Calibri" w:cs="Calibri"/>
          <w:sz w:val="22"/>
          <w:szCs w:val="22"/>
          <w:lang w:eastAsia="en-US"/>
        </w:rPr>
        <w:t xml:space="preserve">Wykonawcy mogą </w:t>
      </w:r>
      <w:r w:rsidR="00A85EAD" w:rsidRPr="00EE0577">
        <w:rPr>
          <w:rFonts w:ascii="Calibri" w:eastAsiaTheme="majorEastAsia" w:hAnsi="Calibri" w:cs="Calibri"/>
          <w:sz w:val="22"/>
          <w:szCs w:val="22"/>
          <w:lang w:eastAsia="en-US"/>
        </w:rPr>
        <w:t xml:space="preserve">wspólnie </w:t>
      </w:r>
      <w:r w:rsidRPr="00EE0577">
        <w:rPr>
          <w:rFonts w:ascii="Calibri" w:eastAsiaTheme="majorEastAsia" w:hAnsi="Calibri" w:cs="Calibri"/>
          <w:sz w:val="22"/>
          <w:szCs w:val="22"/>
          <w:lang w:eastAsia="en-US"/>
        </w:rPr>
        <w:t xml:space="preserve">ubiegać się o udzielenie zamówienia. </w:t>
      </w:r>
    </w:p>
    <w:p w14:paraId="37EEE173" w14:textId="2D6F727F" w:rsidR="00E90B9E" w:rsidRPr="00F12D8B" w:rsidRDefault="00FE361A" w:rsidP="003D4638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W takim przypadku</w:t>
      </w:r>
      <w:r w:rsidR="00E90B9E" w:rsidRPr="00F12D8B">
        <w:rPr>
          <w:rFonts w:ascii="Calibri" w:eastAsiaTheme="majorEastAsia" w:hAnsi="Calibri" w:cs="Calibri"/>
          <w:sz w:val="22"/>
          <w:szCs w:val="22"/>
          <w:lang w:eastAsia="en-US"/>
        </w:rPr>
        <w:t>:</w:t>
      </w:r>
    </w:p>
    <w:p w14:paraId="30465187" w14:textId="7E0B852A" w:rsidR="00E90B9E" w:rsidRPr="00F12D8B" w:rsidRDefault="001E2F45" w:rsidP="004F660E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- </w:t>
      </w:r>
      <w:r w:rsidR="006C197E">
        <w:rPr>
          <w:rFonts w:ascii="Calibri" w:eastAsiaTheme="majorEastAsia" w:hAnsi="Calibri" w:cs="Calibri"/>
          <w:bCs/>
          <w:sz w:val="22"/>
          <w:szCs w:val="22"/>
          <w:lang w:eastAsia="en-US"/>
        </w:rPr>
        <w:t>w</w:t>
      </w:r>
      <w:r w:rsidR="00E90B9E" w:rsidRPr="00F12D8B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ykonawcy występujący wspólnie są zobowiązani do ustanowienia </w:t>
      </w:r>
      <w:r w:rsidR="00A85EAD" w:rsidRPr="00F12D8B">
        <w:rPr>
          <w:rFonts w:ascii="Calibri" w:eastAsiaTheme="majorEastAsia" w:hAnsi="Calibri" w:cs="Calibri"/>
          <w:bCs/>
          <w:sz w:val="22"/>
          <w:szCs w:val="22"/>
          <w:lang w:eastAsia="en-US"/>
        </w:rPr>
        <w:t>p</w:t>
      </w:r>
      <w:r w:rsidR="00E90B9E" w:rsidRPr="00F12D8B">
        <w:rPr>
          <w:rFonts w:ascii="Calibri" w:eastAsiaTheme="majorEastAsia" w:hAnsi="Calibri" w:cs="Calibri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3CE04730" w14:textId="01B00A58" w:rsidR="002E2F67" w:rsidRDefault="001E2F45" w:rsidP="004F660E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bCs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- </w:t>
      </w:r>
      <w:r w:rsidR="006C197E">
        <w:rPr>
          <w:rFonts w:ascii="Calibri" w:eastAsiaTheme="majorEastAsia" w:hAnsi="Calibri" w:cs="Calibri"/>
          <w:bCs/>
          <w:sz w:val="22"/>
          <w:szCs w:val="22"/>
          <w:lang w:eastAsia="en-US"/>
        </w:rPr>
        <w:t>w</w:t>
      </w:r>
      <w:r w:rsidR="00E90B9E" w:rsidRPr="00F12D8B">
        <w:rPr>
          <w:rFonts w:ascii="Calibri" w:eastAsiaTheme="majorEastAsia" w:hAnsi="Calibri" w:cs="Calibri"/>
          <w:bCs/>
          <w:sz w:val="22"/>
          <w:szCs w:val="22"/>
          <w:lang w:eastAsia="en-US"/>
        </w:rPr>
        <w:t>szelka korespon</w:t>
      </w:r>
      <w:r w:rsidR="00D03518" w:rsidRPr="00F12D8B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dencja </w:t>
      </w:r>
      <w:r w:rsidR="00A85EAD" w:rsidRPr="00F12D8B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będzie </w:t>
      </w:r>
      <w:r w:rsidR="00D03518" w:rsidRPr="00F12D8B">
        <w:rPr>
          <w:rFonts w:ascii="Calibri" w:eastAsiaTheme="majorEastAsia" w:hAnsi="Calibri" w:cs="Calibri"/>
          <w:bCs/>
          <w:sz w:val="22"/>
          <w:szCs w:val="22"/>
          <w:lang w:eastAsia="en-US"/>
        </w:rPr>
        <w:t>prowadzona przez z</w:t>
      </w:r>
      <w:r w:rsidR="00E90B9E" w:rsidRPr="00F12D8B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amawiającego wyłącznie </w:t>
      </w:r>
      <w:r w:rsidR="00650CFB">
        <w:rPr>
          <w:rFonts w:ascii="Calibri" w:eastAsiaTheme="majorEastAsia" w:hAnsi="Calibri" w:cs="Calibri"/>
          <w:bCs/>
          <w:sz w:val="22"/>
          <w:szCs w:val="22"/>
          <w:lang w:eastAsia="en-US"/>
        </w:rPr>
        <w:br/>
      </w:r>
      <w:r w:rsidR="00E90B9E" w:rsidRPr="00F12D8B">
        <w:rPr>
          <w:rFonts w:ascii="Calibri" w:eastAsiaTheme="majorEastAsia" w:hAnsi="Calibri" w:cs="Calibri"/>
          <w:bCs/>
          <w:sz w:val="22"/>
          <w:szCs w:val="22"/>
          <w:lang w:eastAsia="en-US"/>
        </w:rPr>
        <w:t>z pełnomocnikiem.</w:t>
      </w:r>
    </w:p>
    <w:p w14:paraId="51943A3E" w14:textId="765FB235" w:rsidR="006F17F9" w:rsidRPr="00F12D8B" w:rsidRDefault="006F17F9" w:rsidP="004F660E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bCs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>- z</w:t>
      </w:r>
      <w:r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>amawiający</w:t>
      </w: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 będzie </w:t>
      </w:r>
      <w:r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>żąda</w:t>
      </w: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>ł</w:t>
      </w:r>
      <w:r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 przed zawarciem umowy w sprawie zamówienia publicznego przedłożenia kopii umowy regulującej współpracę tych wykonawców</w:t>
      </w: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>.</w:t>
      </w:r>
    </w:p>
    <w:p w14:paraId="4C4FFBAE" w14:textId="2831F0DC" w:rsidR="00C4221C" w:rsidRPr="00EE0577" w:rsidRDefault="00C72159" w:rsidP="003D463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Podmiot udostępniający zasoby/p</w:t>
      </w:r>
      <w:r w:rsidR="00C4221C" w:rsidRPr="00EE0577">
        <w:rPr>
          <w:rFonts w:ascii="Calibri" w:eastAsiaTheme="majorEastAsia" w:hAnsi="Calibri" w:cs="Calibri"/>
          <w:sz w:val="22"/>
          <w:szCs w:val="22"/>
          <w:lang w:eastAsia="en-US"/>
        </w:rPr>
        <w:t xml:space="preserve">otencjał podmiotu trzeciego </w:t>
      </w:r>
    </w:p>
    <w:p w14:paraId="47AB7DB9" w14:textId="4A96260B" w:rsidR="00EE39A2" w:rsidRPr="00DB7DFD" w:rsidRDefault="00EE39A2" w:rsidP="00EE39A2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844ABE">
        <w:rPr>
          <w:rFonts w:ascii="Calibri" w:eastAsiaTheme="majorEastAsia" w:hAnsi="Calibri" w:cs="Calibri"/>
          <w:sz w:val="22"/>
          <w:szCs w:val="22"/>
          <w:lang w:eastAsia="en-US"/>
        </w:rPr>
        <w:t xml:space="preserve">W celu potwierdzenia spełnienia warunków udziału w postępowaniu, wykonawca może polegać na potencjale podmiotu trzeciego na zasadach opisanych w art. 118–123 ustawy </w:t>
      </w:r>
      <w:proofErr w:type="spellStart"/>
      <w:r w:rsidRPr="00844ABE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Pr="00844ABE">
        <w:rPr>
          <w:rFonts w:ascii="Calibri" w:eastAsiaTheme="majorEastAsia" w:hAnsi="Calibri" w:cs="Calibri"/>
          <w:sz w:val="22"/>
          <w:szCs w:val="22"/>
          <w:lang w:eastAsia="en-US"/>
        </w:rPr>
        <w:t xml:space="preserve">. Podmiot trzeci, na potencjał którego wykonawca powołuje się w celu wykazania spełnienia warunków udziału w postępowaniu, nie może podlegać wykluczeniu na podstawie art. 108 ust. 1 ustawy </w:t>
      </w:r>
      <w:proofErr w:type="spellStart"/>
      <w:r w:rsidRPr="00844ABE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Pr="00DB7DFD">
        <w:rPr>
          <w:rFonts w:ascii="Calibri" w:eastAsiaTheme="majorEastAsia" w:hAnsi="Calibri" w:cs="Calibri"/>
          <w:b/>
          <w:sz w:val="22"/>
          <w:szCs w:val="22"/>
          <w:lang w:eastAsia="en-US"/>
        </w:rPr>
        <w:t>.</w:t>
      </w:r>
    </w:p>
    <w:p w14:paraId="0452E656" w14:textId="7B5B240A" w:rsidR="00C75797" w:rsidRPr="00896232" w:rsidRDefault="00C75797" w:rsidP="003D463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896232">
        <w:rPr>
          <w:rFonts w:ascii="Calibri" w:eastAsiaTheme="majorEastAsia" w:hAnsi="Calibri" w:cs="Calibri"/>
          <w:sz w:val="22"/>
          <w:szCs w:val="22"/>
          <w:lang w:eastAsia="en-US"/>
        </w:rPr>
        <w:t>Podwykonawstwo</w:t>
      </w:r>
    </w:p>
    <w:p w14:paraId="39A94BE7" w14:textId="5E1AC70D" w:rsidR="00C75797" w:rsidRPr="00896232" w:rsidRDefault="006F17F9" w:rsidP="003D4638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bCs/>
          <w:sz w:val="22"/>
          <w:szCs w:val="22"/>
          <w:lang w:eastAsia="en-US"/>
        </w:rPr>
      </w:pPr>
      <w:r w:rsidRPr="006F17F9">
        <w:rPr>
          <w:rFonts w:ascii="Calibri" w:eastAsiaTheme="majorEastAsia" w:hAnsi="Calibri" w:cs="Calibri"/>
          <w:sz w:val="22"/>
          <w:szCs w:val="22"/>
          <w:lang w:eastAsia="en-US"/>
        </w:rPr>
        <w:t>Zamawiający nie zastrzega obowiązku osobistego wykonania przez wykonawcę kluczowych zadań. Wykonawca jest zobowiązany wskazać w Formularzu oferty, którego wzór stanowi załącznik nr 3 do SWZ, części zamówienia, których wykonanie zamierza powierzyć podwykonawcom i podać firmy podwykonawców, o ile są już znane.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</w:p>
    <w:p w14:paraId="7C2E99CF" w14:textId="77777777" w:rsidR="00C75797" w:rsidRPr="00896232" w:rsidRDefault="00C75797" w:rsidP="00C75797">
      <w:pPr>
        <w:spacing w:after="200" w:line="252" w:lineRule="auto"/>
        <w:contextualSpacing/>
        <w:jc w:val="both"/>
        <w:rPr>
          <w:rFonts w:ascii="Calibri" w:eastAsiaTheme="majorEastAsia" w:hAnsi="Calibri" w:cs="Calibri"/>
          <w:i/>
          <w:color w:val="002060"/>
          <w:sz w:val="22"/>
          <w:szCs w:val="22"/>
          <w:lang w:eastAsia="en-US"/>
        </w:rPr>
      </w:pPr>
    </w:p>
    <w:p w14:paraId="4DDE96CC" w14:textId="77777777" w:rsidR="00282787" w:rsidRDefault="00282787" w:rsidP="00DB1A25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0C657A26" w14:textId="77777777" w:rsidR="00A817AC" w:rsidRPr="00F12D8B" w:rsidRDefault="00A817AC" w:rsidP="00DB1A25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0545D2A8" w14:textId="13DC306B" w:rsidR="00962CBB" w:rsidRPr="003D4638" w:rsidRDefault="00587F52" w:rsidP="00C75797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lastRenderedPageBreak/>
        <w:t xml:space="preserve">Komunikacja </w:t>
      </w:r>
      <w:r w:rsidR="00B174FF"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w postępowaniu</w:t>
      </w:r>
    </w:p>
    <w:p w14:paraId="09A4BD7E" w14:textId="59E4E9CC" w:rsidR="00EE0577" w:rsidRDefault="00F754E9" w:rsidP="003D4638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Komunikacja w postępowaniu o udzielenie zamówienia odbywa się</w:t>
      </w:r>
      <w:r w:rsidR="002C635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przy użyciu środków </w:t>
      </w:r>
      <w:r w:rsidR="00B844B1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komunikacji elektronicznej, </w:t>
      </w:r>
      <w:r w:rsidR="00587F52" w:rsidRPr="00F12D8B">
        <w:rPr>
          <w:rFonts w:ascii="Calibri" w:eastAsiaTheme="majorEastAsia" w:hAnsi="Calibri" w:cs="Calibri"/>
          <w:sz w:val="22"/>
          <w:szCs w:val="22"/>
          <w:lang w:eastAsia="en-US"/>
        </w:rPr>
        <w:t>za poś</w:t>
      </w:r>
      <w:r w:rsidR="00D4155E" w:rsidRPr="00F12D8B">
        <w:rPr>
          <w:rFonts w:ascii="Calibri" w:eastAsiaTheme="majorEastAsia" w:hAnsi="Calibri" w:cs="Calibri"/>
          <w:sz w:val="22"/>
          <w:szCs w:val="22"/>
          <w:lang w:eastAsia="en-US"/>
        </w:rPr>
        <w:t>rednictwem platformy zakupowej</w:t>
      </w:r>
      <w:r w:rsidR="00EE0577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587F52" w:rsidRPr="00F12D8B">
        <w:rPr>
          <w:rFonts w:ascii="Calibri" w:eastAsiaTheme="majorEastAsia" w:hAnsi="Calibri" w:cs="Calibri"/>
          <w:sz w:val="22"/>
          <w:szCs w:val="22"/>
          <w:lang w:eastAsia="en-US"/>
        </w:rPr>
        <w:t>pod adresem</w:t>
      </w:r>
      <w:r w:rsidR="00EE0577">
        <w:rPr>
          <w:rFonts w:ascii="Calibri" w:eastAsiaTheme="majorEastAsia" w:hAnsi="Calibri" w:cs="Calibri"/>
          <w:sz w:val="22"/>
          <w:szCs w:val="22"/>
          <w:lang w:eastAsia="en-US"/>
        </w:rPr>
        <w:t>:</w:t>
      </w:r>
      <w:r w:rsidR="00587F52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hyperlink r:id="rId10" w:history="1">
        <w:r w:rsidR="00EE0577" w:rsidRPr="00B06439">
          <w:rPr>
            <w:rStyle w:val="Hipercze"/>
            <w:rFonts w:ascii="Calibri" w:hAnsi="Calibri" w:cs="Calibri"/>
            <w:sz w:val="22"/>
            <w:szCs w:val="22"/>
          </w:rPr>
          <w:t>https://platformazakupowa.pl/pn/czystemiasto</w:t>
        </w:r>
      </w:hyperlink>
      <w:r w:rsidR="00EE0577" w:rsidRPr="00EE0577">
        <w:rPr>
          <w:rFonts w:ascii="Calibri" w:eastAsiaTheme="majorEastAsia" w:hAnsi="Calibri" w:cs="Calibri"/>
          <w:sz w:val="22"/>
          <w:szCs w:val="22"/>
          <w:lang w:eastAsia="en-US"/>
        </w:rPr>
        <w:t>,</w:t>
      </w:r>
      <w:r w:rsidR="00587F52" w:rsidRPr="00F12D8B">
        <w:rPr>
          <w:rFonts w:ascii="Calibri" w:eastAsiaTheme="majorEastAsia" w:hAnsi="Calibri" w:cs="Calibri"/>
          <w:color w:val="002060"/>
          <w:sz w:val="22"/>
          <w:szCs w:val="22"/>
          <w:lang w:eastAsia="en-US"/>
        </w:rPr>
        <w:t xml:space="preserve"> </w:t>
      </w:r>
      <w:r w:rsidR="00587F52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zwanej dalej </w:t>
      </w:r>
      <w:r w:rsidR="00225825" w:rsidRPr="00225825">
        <w:rPr>
          <w:rFonts w:ascii="Calibri" w:eastAsiaTheme="majorEastAsia" w:hAnsi="Calibri" w:cs="Calibri"/>
          <w:sz w:val="22"/>
          <w:szCs w:val="22"/>
          <w:lang w:eastAsia="en-US"/>
        </w:rPr>
        <w:t>„Platformą”/”platformą zakupową”/</w:t>
      </w:r>
      <w:r w:rsidR="00225825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225825" w:rsidRPr="00225825">
        <w:rPr>
          <w:rFonts w:ascii="Calibri" w:eastAsiaTheme="majorEastAsia" w:hAnsi="Calibri" w:cs="Calibri"/>
          <w:sz w:val="22"/>
          <w:szCs w:val="22"/>
          <w:lang w:eastAsia="en-US"/>
        </w:rPr>
        <w:t>”systemem”.</w:t>
      </w:r>
    </w:p>
    <w:p w14:paraId="0C072501" w14:textId="4EFAE987" w:rsidR="00EE0577" w:rsidRDefault="00EE0577" w:rsidP="003D4638">
      <w:pPr>
        <w:spacing w:line="276" w:lineRule="auto"/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rFonts w:ascii="Calibri" w:hAnsi="Calibri" w:cs="Calibri"/>
          <w:sz w:val="22"/>
          <w:szCs w:val="22"/>
          <w:lang w:val="pl"/>
        </w:rPr>
        <w:t>Szczegółowe informacje dotyczące przyjętego w postępowaniu sposo</w:t>
      </w:r>
      <w:r w:rsidR="005934E2">
        <w:rPr>
          <w:rFonts w:ascii="Calibri" w:hAnsi="Calibri" w:cs="Calibri"/>
          <w:sz w:val="22"/>
          <w:szCs w:val="22"/>
          <w:lang w:val="pl"/>
        </w:rPr>
        <w:t xml:space="preserve">bu komunikacji znajdują się </w:t>
      </w:r>
      <w:r w:rsidR="00B844B1">
        <w:rPr>
          <w:rFonts w:ascii="Calibri" w:hAnsi="Calibri" w:cs="Calibri"/>
          <w:sz w:val="22"/>
          <w:szCs w:val="22"/>
          <w:lang w:val="pl"/>
        </w:rPr>
        <w:br/>
        <w:t xml:space="preserve">w </w:t>
      </w:r>
      <w:r>
        <w:rPr>
          <w:rFonts w:ascii="Calibri" w:hAnsi="Calibri" w:cs="Calibri"/>
          <w:sz w:val="22"/>
          <w:szCs w:val="22"/>
          <w:lang w:val="pl"/>
        </w:rPr>
        <w:t xml:space="preserve"> </w:t>
      </w:r>
      <w:r w:rsidR="00001259" w:rsidRPr="00001259">
        <w:rPr>
          <w:rFonts w:ascii="Calibri" w:hAnsi="Calibri" w:cs="Calibri"/>
          <w:sz w:val="22"/>
          <w:szCs w:val="22"/>
          <w:lang w:val="pl"/>
        </w:rPr>
        <w:t>III.</w:t>
      </w:r>
      <w:r w:rsidRPr="00001259">
        <w:rPr>
          <w:rFonts w:ascii="Calibri" w:hAnsi="Calibri" w:cs="Calibri"/>
          <w:sz w:val="22"/>
          <w:szCs w:val="22"/>
          <w:lang w:val="pl"/>
        </w:rPr>
        <w:t>1</w:t>
      </w:r>
      <w:r w:rsidR="00001259" w:rsidRPr="00001259">
        <w:rPr>
          <w:rFonts w:ascii="Calibri" w:hAnsi="Calibri" w:cs="Calibri"/>
          <w:sz w:val="22"/>
          <w:szCs w:val="22"/>
          <w:lang w:val="pl"/>
        </w:rPr>
        <w:t>.</w:t>
      </w:r>
      <w:r w:rsidRPr="00001259">
        <w:rPr>
          <w:rFonts w:ascii="Calibri" w:hAnsi="Calibri" w:cs="Calibri"/>
          <w:sz w:val="22"/>
          <w:szCs w:val="22"/>
          <w:lang w:val="pl"/>
        </w:rPr>
        <w:t xml:space="preserve"> SWZ.</w:t>
      </w:r>
      <w:r>
        <w:rPr>
          <w:rFonts w:ascii="Calibri" w:hAnsi="Calibri" w:cs="Calibri"/>
          <w:sz w:val="22"/>
          <w:szCs w:val="22"/>
          <w:lang w:val="pl"/>
        </w:rPr>
        <w:t xml:space="preserve"> </w:t>
      </w:r>
    </w:p>
    <w:p w14:paraId="09235568" w14:textId="051DC3C2" w:rsidR="00EE0577" w:rsidRDefault="00EE0577" w:rsidP="003D4638">
      <w:pPr>
        <w:spacing w:line="276" w:lineRule="auto"/>
        <w:jc w:val="both"/>
        <w:rPr>
          <w:rFonts w:ascii="Calibri" w:hAnsi="Calibri" w:cs="Calibri"/>
          <w:sz w:val="22"/>
          <w:szCs w:val="22"/>
          <w:lang w:val="pl"/>
        </w:rPr>
      </w:pPr>
      <w:r w:rsidRPr="00B31559">
        <w:rPr>
          <w:rFonts w:ascii="Calibri" w:hAnsi="Calibri" w:cs="Calibri"/>
          <w:sz w:val="22"/>
          <w:szCs w:val="22"/>
          <w:lang w:val="pl"/>
        </w:rPr>
        <w:t xml:space="preserve">Zamawiający informuje, że instrukcje korzystania z </w:t>
      </w:r>
      <w:r>
        <w:rPr>
          <w:rFonts w:ascii="Calibri" w:hAnsi="Calibri" w:cs="Calibri"/>
          <w:sz w:val="22"/>
          <w:szCs w:val="22"/>
          <w:lang w:val="pl"/>
        </w:rPr>
        <w:t>Platformy</w:t>
      </w:r>
      <w:r w:rsidRPr="00B31559">
        <w:rPr>
          <w:rFonts w:ascii="Calibri" w:hAnsi="Calibri" w:cs="Calibri"/>
          <w:sz w:val="22"/>
          <w:szCs w:val="22"/>
          <w:lang w:val="pl"/>
        </w:rPr>
        <w:t xml:space="preserve">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adresem: </w:t>
      </w:r>
      <w:hyperlink r:id="rId11" w:history="1">
        <w:r w:rsidR="00427C7C" w:rsidRPr="006963C8">
          <w:rPr>
            <w:rStyle w:val="Hipercze"/>
            <w:rFonts w:ascii="Calibri" w:hAnsi="Calibri" w:cs="Calibri"/>
            <w:sz w:val="22"/>
            <w:szCs w:val="22"/>
            <w:lang w:val="pl"/>
          </w:rPr>
          <w:t>https://platformazakupowa.pl/strona/45-instrukcje</w:t>
        </w:r>
      </w:hyperlink>
      <w:r w:rsidR="00427C7C">
        <w:rPr>
          <w:rFonts w:ascii="Calibri" w:hAnsi="Calibri" w:cs="Calibri"/>
          <w:sz w:val="22"/>
          <w:szCs w:val="22"/>
          <w:lang w:val="pl"/>
        </w:rPr>
        <w:t xml:space="preserve"> </w:t>
      </w:r>
    </w:p>
    <w:p w14:paraId="2B90398B" w14:textId="77777777" w:rsidR="00EE0577" w:rsidRPr="00B06439" w:rsidRDefault="00EE0577" w:rsidP="00EE0577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16C07C16" w14:textId="0E47F8F6" w:rsidR="00594F01" w:rsidRPr="006F2EA3" w:rsidRDefault="00A85EAD" w:rsidP="00C75797">
      <w:pPr>
        <w:spacing w:after="200" w:line="252" w:lineRule="auto"/>
        <w:contextualSpacing/>
        <w:jc w:val="both"/>
        <w:rPr>
          <w:rFonts w:ascii="Calibri" w:eastAsiaTheme="majorEastAsia" w:hAnsi="Calibri" w:cs="Calibri"/>
          <w:b/>
          <w:bCs/>
          <w:color w:val="000000" w:themeColor="text1"/>
          <w:sz w:val="22"/>
          <w:szCs w:val="22"/>
          <w:u w:val="single"/>
          <w:lang w:eastAsia="en-US"/>
        </w:rPr>
      </w:pPr>
      <w:r w:rsidRPr="00FA05A0">
        <w:rPr>
          <w:rFonts w:ascii="Calibri" w:eastAsiaTheme="majorEastAsia" w:hAnsi="Calibri" w:cs="Calibri"/>
          <w:b/>
          <w:color w:val="000000" w:themeColor="text1"/>
          <w:sz w:val="22"/>
          <w:szCs w:val="22"/>
          <w:u w:val="single"/>
          <w:lang w:eastAsia="en-US"/>
        </w:rPr>
        <w:t>Uwaga</w:t>
      </w:r>
      <w:r w:rsidR="00594F01" w:rsidRPr="00FA05A0">
        <w:rPr>
          <w:rFonts w:ascii="Calibri" w:eastAsiaTheme="majorEastAsia" w:hAnsi="Calibri" w:cs="Calibri"/>
          <w:b/>
          <w:color w:val="000000" w:themeColor="text1"/>
          <w:sz w:val="22"/>
          <w:szCs w:val="22"/>
          <w:u w:val="single"/>
          <w:lang w:eastAsia="en-US"/>
        </w:rPr>
        <w:t>!</w:t>
      </w:r>
      <w:r w:rsidR="00594F01" w:rsidRPr="006F2EA3">
        <w:rPr>
          <w:rFonts w:ascii="Calibri" w:eastAsiaTheme="majorEastAsia" w:hAnsi="Calibri" w:cs="Calibri"/>
          <w:b/>
          <w:bCs/>
          <w:color w:val="000000" w:themeColor="text1"/>
          <w:sz w:val="22"/>
          <w:szCs w:val="22"/>
          <w:u w:val="single"/>
          <w:lang w:eastAsia="en-US"/>
        </w:rPr>
        <w:t xml:space="preserve"> </w:t>
      </w:r>
      <w:r w:rsidR="00594F01" w:rsidRPr="006F2EA3">
        <w:rPr>
          <w:rFonts w:ascii="Calibri" w:eastAsiaTheme="majorEastAsia" w:hAnsi="Calibri" w:cs="Calibri"/>
          <w:bCs/>
          <w:color w:val="000000" w:themeColor="text1"/>
          <w:sz w:val="22"/>
          <w:szCs w:val="22"/>
          <w:u w:val="single"/>
          <w:lang w:eastAsia="en-US"/>
        </w:rPr>
        <w:t>Przed przyst</w:t>
      </w:r>
      <w:r w:rsidR="00D40A96" w:rsidRPr="006F2EA3">
        <w:rPr>
          <w:rFonts w:ascii="Calibri" w:eastAsiaTheme="majorEastAsia" w:hAnsi="Calibri" w:cs="Calibri"/>
          <w:bCs/>
          <w:color w:val="000000" w:themeColor="text1"/>
          <w:sz w:val="22"/>
          <w:szCs w:val="22"/>
          <w:u w:val="single"/>
          <w:lang w:eastAsia="en-US"/>
        </w:rPr>
        <w:t>ąpieniem do składania oferty, wy</w:t>
      </w:r>
      <w:r w:rsidR="00594F01" w:rsidRPr="006F2EA3">
        <w:rPr>
          <w:rFonts w:ascii="Calibri" w:eastAsiaTheme="majorEastAsia" w:hAnsi="Calibri" w:cs="Calibri"/>
          <w:bCs/>
          <w:color w:val="000000" w:themeColor="text1"/>
          <w:sz w:val="22"/>
          <w:szCs w:val="22"/>
          <w:u w:val="single"/>
          <w:lang w:eastAsia="en-US"/>
        </w:rPr>
        <w:t xml:space="preserve">konawca </w:t>
      </w:r>
      <w:r w:rsidRPr="006F2EA3">
        <w:rPr>
          <w:rFonts w:ascii="Calibri" w:eastAsiaTheme="majorEastAsia" w:hAnsi="Calibri" w:cs="Calibri"/>
          <w:bCs/>
          <w:color w:val="000000" w:themeColor="text1"/>
          <w:sz w:val="22"/>
          <w:szCs w:val="22"/>
          <w:u w:val="single"/>
          <w:lang w:eastAsia="en-US"/>
        </w:rPr>
        <w:t xml:space="preserve">jest </w:t>
      </w:r>
      <w:r w:rsidR="00594F01" w:rsidRPr="006F2EA3">
        <w:rPr>
          <w:rFonts w:ascii="Calibri" w:eastAsiaTheme="majorEastAsia" w:hAnsi="Calibri" w:cs="Calibri"/>
          <w:bCs/>
          <w:color w:val="000000" w:themeColor="text1"/>
          <w:sz w:val="22"/>
          <w:szCs w:val="22"/>
          <w:u w:val="single"/>
          <w:lang w:eastAsia="en-US"/>
        </w:rPr>
        <w:t xml:space="preserve">zobowiązany zapoznać się </w:t>
      </w:r>
      <w:r w:rsidR="00EE0577" w:rsidRPr="006F2EA3">
        <w:rPr>
          <w:rFonts w:ascii="Calibri" w:eastAsiaTheme="majorEastAsia" w:hAnsi="Calibri" w:cs="Calibri"/>
          <w:bCs/>
          <w:color w:val="000000" w:themeColor="text1"/>
          <w:sz w:val="22"/>
          <w:szCs w:val="22"/>
          <w:u w:val="single"/>
          <w:lang w:eastAsia="en-US"/>
        </w:rPr>
        <w:br/>
      </w:r>
      <w:r w:rsidR="00594F01" w:rsidRPr="006F2EA3">
        <w:rPr>
          <w:rFonts w:ascii="Calibri" w:eastAsiaTheme="majorEastAsia" w:hAnsi="Calibri" w:cs="Calibri"/>
          <w:bCs/>
          <w:color w:val="000000" w:themeColor="text1"/>
          <w:sz w:val="22"/>
          <w:szCs w:val="22"/>
          <w:u w:val="single"/>
          <w:lang w:eastAsia="en-US"/>
        </w:rPr>
        <w:t xml:space="preserve">z Instrukcją korzystania z </w:t>
      </w:r>
      <w:r w:rsidR="00FA05A0">
        <w:rPr>
          <w:rFonts w:ascii="Calibri" w:eastAsiaTheme="majorEastAsia" w:hAnsi="Calibri" w:cs="Calibri"/>
          <w:bCs/>
          <w:color w:val="000000" w:themeColor="text1"/>
          <w:sz w:val="22"/>
          <w:szCs w:val="22"/>
          <w:u w:val="single"/>
          <w:lang w:eastAsia="en-US"/>
        </w:rPr>
        <w:t>p</w:t>
      </w:r>
      <w:r w:rsidR="00594F01" w:rsidRPr="006F2EA3">
        <w:rPr>
          <w:rFonts w:ascii="Calibri" w:eastAsiaTheme="majorEastAsia" w:hAnsi="Calibri" w:cs="Calibri"/>
          <w:bCs/>
          <w:color w:val="000000" w:themeColor="text1"/>
          <w:sz w:val="22"/>
          <w:szCs w:val="22"/>
          <w:u w:val="single"/>
          <w:lang w:eastAsia="en-US"/>
        </w:rPr>
        <w:t>la</w:t>
      </w:r>
      <w:r w:rsidR="00EE0577" w:rsidRPr="006F2EA3">
        <w:rPr>
          <w:rFonts w:ascii="Calibri" w:eastAsiaTheme="majorEastAsia" w:hAnsi="Calibri" w:cs="Calibri"/>
          <w:bCs/>
          <w:color w:val="000000" w:themeColor="text1"/>
          <w:sz w:val="22"/>
          <w:szCs w:val="22"/>
          <w:u w:val="single"/>
          <w:lang w:eastAsia="en-US"/>
        </w:rPr>
        <w:t>tformy zakupowej, która została zamieszczona</w:t>
      </w:r>
      <w:r w:rsidR="00594F01" w:rsidRPr="006F2EA3">
        <w:rPr>
          <w:rFonts w:ascii="Calibri" w:eastAsiaTheme="majorEastAsia" w:hAnsi="Calibri" w:cs="Calibri"/>
          <w:bCs/>
          <w:color w:val="000000" w:themeColor="text1"/>
          <w:sz w:val="22"/>
          <w:szCs w:val="22"/>
          <w:u w:val="single"/>
          <w:lang w:eastAsia="en-US"/>
        </w:rPr>
        <w:t xml:space="preserve"> bezpośrednio na ww. Platformie</w:t>
      </w:r>
      <w:r w:rsidR="00594F01" w:rsidRPr="006F2EA3">
        <w:rPr>
          <w:rFonts w:ascii="Calibri" w:eastAsiaTheme="majorEastAsia" w:hAnsi="Calibri" w:cs="Calibri"/>
          <w:b/>
          <w:bCs/>
          <w:color w:val="000000" w:themeColor="text1"/>
          <w:sz w:val="22"/>
          <w:szCs w:val="22"/>
          <w:u w:val="single"/>
          <w:lang w:eastAsia="en-US"/>
        </w:rPr>
        <w:t>.</w:t>
      </w:r>
    </w:p>
    <w:p w14:paraId="5A880991" w14:textId="7FBEB0CE" w:rsidR="00FE361A" w:rsidRPr="006F2EA3" w:rsidRDefault="00FE361A" w:rsidP="006F69FC">
      <w:pPr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u w:val="single"/>
          <w:lang w:eastAsia="en-US"/>
        </w:rPr>
      </w:pPr>
    </w:p>
    <w:p w14:paraId="59F36EDE" w14:textId="6AF126FE" w:rsidR="00C75797" w:rsidRPr="00F12D8B" w:rsidRDefault="00C75797" w:rsidP="00021F0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Wizja lokalna</w:t>
      </w:r>
    </w:p>
    <w:p w14:paraId="760702FF" w14:textId="77777777" w:rsidR="00962CBB" w:rsidRPr="00F12D8B" w:rsidRDefault="00962CBB" w:rsidP="00962CBB">
      <w:pPr>
        <w:spacing w:after="200" w:line="252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5D273EC7" w14:textId="7A26AA0A" w:rsidR="00667596" w:rsidRPr="00F12D8B" w:rsidRDefault="00667596" w:rsidP="003D4638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</w:t>
      </w: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nie przewiduje obowiązku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odbyci</w:t>
      </w:r>
      <w:r w:rsidR="00A85EAD" w:rsidRPr="00F12D8B">
        <w:rPr>
          <w:rFonts w:ascii="Calibri" w:eastAsiaTheme="majorEastAsia" w:hAnsi="Calibri" w:cs="Calibri"/>
          <w:sz w:val="22"/>
          <w:szCs w:val="22"/>
          <w:lang w:eastAsia="en-US"/>
        </w:rPr>
        <w:t>a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przez wykonawcę wizji lokalnej oraz sprawdzeni</w:t>
      </w:r>
      <w:r w:rsidR="00A85EAD" w:rsidRPr="00F12D8B">
        <w:rPr>
          <w:rFonts w:ascii="Calibri" w:eastAsiaTheme="majorEastAsia" w:hAnsi="Calibri" w:cs="Calibri"/>
          <w:sz w:val="22"/>
          <w:szCs w:val="22"/>
          <w:lang w:eastAsia="en-US"/>
        </w:rPr>
        <w:t>a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przez wykonawcę dokumentów niezb</w:t>
      </w:r>
      <w:r w:rsidR="00324D72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ędnych do realizacji zamówienia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dostępnych na miejscu </w:t>
      </w:r>
      <w:r w:rsidR="00650CFB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u zamawiającego</w:t>
      </w:r>
      <w:r w:rsidR="00282787" w:rsidRPr="00F12D8B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7008B7CF" w14:textId="77777777" w:rsidR="00282787" w:rsidRPr="00F12D8B" w:rsidRDefault="00282787" w:rsidP="00282787">
      <w:pPr>
        <w:spacing w:after="200" w:line="252" w:lineRule="auto"/>
        <w:contextualSpacing/>
        <w:jc w:val="both"/>
        <w:rPr>
          <w:rFonts w:ascii="Calibri" w:eastAsiaTheme="majorEastAsia" w:hAnsi="Calibri" w:cs="Calibri"/>
          <w:i/>
          <w:color w:val="002060"/>
          <w:sz w:val="22"/>
          <w:szCs w:val="22"/>
          <w:lang w:eastAsia="en-US"/>
        </w:rPr>
      </w:pPr>
    </w:p>
    <w:p w14:paraId="1322E908" w14:textId="190303D7" w:rsidR="00C75797" w:rsidRPr="00F12D8B" w:rsidRDefault="00896232" w:rsidP="00021F0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Oferty częściowe.</w:t>
      </w:r>
    </w:p>
    <w:p w14:paraId="6D6172DE" w14:textId="77777777" w:rsidR="00962CBB" w:rsidRPr="00F12D8B" w:rsidRDefault="00962CBB" w:rsidP="00282787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17C80024" w14:textId="77777777" w:rsidR="00E36A20" w:rsidRDefault="00C75797" w:rsidP="000530B3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nie </w:t>
      </w:r>
      <w:r w:rsidR="00E36A20">
        <w:rPr>
          <w:rFonts w:ascii="Calibri" w:eastAsiaTheme="majorEastAsia" w:hAnsi="Calibri" w:cs="Calibri"/>
          <w:sz w:val="22"/>
          <w:szCs w:val="22"/>
          <w:lang w:eastAsia="en-US"/>
        </w:rPr>
        <w:t xml:space="preserve">dopuszcza możliwości składania ofert częściowych w ramach niniejszego postępowania. </w:t>
      </w:r>
    </w:p>
    <w:p w14:paraId="3F7EC262" w14:textId="77777777" w:rsidR="004C5F72" w:rsidRDefault="004C5F72" w:rsidP="00354AD9">
      <w:pPr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18CBB2F0" w14:textId="15670489" w:rsidR="00C14DE2" w:rsidRDefault="00E36A20" w:rsidP="00C75797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Dopuszczenie</w:t>
      </w:r>
      <w:r w:rsidRPr="00E36A20">
        <w:rPr>
          <w:rFonts w:ascii="Calibri" w:eastAsiaTheme="majorEastAsia" w:hAnsi="Calibri" w:cs="Calibri"/>
          <w:sz w:val="22"/>
          <w:szCs w:val="22"/>
          <w:lang w:eastAsia="en-US"/>
        </w:rPr>
        <w:t xml:space="preserve"> możliwości składania ofert częściowych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nie jest właściwe</w:t>
      </w:r>
      <w:r w:rsidRPr="00E36A20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C14DE2" w:rsidRPr="00701F61">
        <w:rPr>
          <w:rFonts w:ascii="Calibri" w:eastAsiaTheme="majorEastAsia" w:hAnsi="Calibri" w:cs="Calibri"/>
          <w:sz w:val="22"/>
          <w:szCs w:val="22"/>
          <w:lang w:eastAsia="en-US"/>
        </w:rPr>
        <w:t>ponieważ wiązał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 w:rsidR="00C14DE2" w:rsidRPr="00701F61">
        <w:rPr>
          <w:rFonts w:ascii="Calibri" w:eastAsiaTheme="majorEastAsia" w:hAnsi="Calibri" w:cs="Calibri"/>
          <w:sz w:val="22"/>
          <w:szCs w:val="22"/>
          <w:lang w:eastAsia="en-US"/>
        </w:rPr>
        <w:t xml:space="preserve">by się </w:t>
      </w:r>
      <w:r w:rsidR="00DB7DFD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="00C14DE2" w:rsidRPr="00701F61">
        <w:rPr>
          <w:rFonts w:ascii="Calibri" w:eastAsiaTheme="majorEastAsia" w:hAnsi="Calibri" w:cs="Calibri"/>
          <w:sz w:val="22"/>
          <w:szCs w:val="22"/>
          <w:lang w:eastAsia="en-US"/>
        </w:rPr>
        <w:t>z nadmiernymi trudnościami technicznymi. Potrzeba skoordynowania działań różnych wykonawców realizujących poszczególne części zamówienia mogłaby poważnie zagrozić właściwemu wykonaniu zamówienia.</w:t>
      </w:r>
    </w:p>
    <w:p w14:paraId="599C5C61" w14:textId="77777777" w:rsidR="00C14DE2" w:rsidRPr="00F12D8B" w:rsidRDefault="00C14DE2" w:rsidP="00C75797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2DDA5142" w14:textId="03DCBB47" w:rsidR="00C75797" w:rsidRPr="00F12D8B" w:rsidRDefault="00C75797" w:rsidP="00021F0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Oferty wariantowe</w:t>
      </w:r>
    </w:p>
    <w:p w14:paraId="2111AFE6" w14:textId="77777777" w:rsidR="00A73B0F" w:rsidRPr="00F12D8B" w:rsidRDefault="00A73B0F" w:rsidP="00C75797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01A20D14" w14:textId="6A85179B" w:rsidR="00C75797" w:rsidRDefault="00C75797" w:rsidP="00BD6618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Zamawiający</w:t>
      </w:r>
      <w:r w:rsidR="00666784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nie dopuszcza możliwości</w:t>
      </w:r>
      <w:r w:rsidR="00666784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złożenia oferty wariantowej, o której mowa w </w:t>
      </w:r>
      <w:r w:rsidR="000530B3" w:rsidRPr="00F12D8B">
        <w:rPr>
          <w:rFonts w:ascii="Calibri" w:eastAsiaTheme="majorEastAsia" w:hAnsi="Calibri" w:cs="Calibri"/>
          <w:sz w:val="22"/>
          <w:szCs w:val="22"/>
          <w:lang w:eastAsia="en-US"/>
        </w:rPr>
        <w:t>art. 92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ustawy </w:t>
      </w:r>
      <w:proofErr w:type="spellStart"/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tzn. oferty przewidującej odmienny sposób </w:t>
      </w:r>
      <w:r w:rsidRPr="00896232">
        <w:rPr>
          <w:rFonts w:ascii="Calibri" w:eastAsiaTheme="majorEastAsia" w:hAnsi="Calibri" w:cs="Calibri"/>
          <w:sz w:val="22"/>
          <w:szCs w:val="22"/>
          <w:lang w:eastAsia="en-US"/>
        </w:rPr>
        <w:t>wykonania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zamówien</w:t>
      </w:r>
      <w:r w:rsidR="00A73B0F" w:rsidRPr="00F12D8B">
        <w:rPr>
          <w:rFonts w:ascii="Calibri" w:eastAsiaTheme="majorEastAsia" w:hAnsi="Calibri" w:cs="Calibri"/>
          <w:sz w:val="22"/>
          <w:szCs w:val="22"/>
          <w:lang w:eastAsia="en-US"/>
        </w:rPr>
        <w:t>ia niż określony w niniejszej S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WZ.</w:t>
      </w:r>
    </w:p>
    <w:p w14:paraId="2DF0266B" w14:textId="77777777" w:rsidR="00BD6618" w:rsidRPr="00BD6618" w:rsidRDefault="00BD6618" w:rsidP="00BD6618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40DC6E4A" w14:textId="06D04607" w:rsidR="00C75797" w:rsidRPr="00F12D8B" w:rsidRDefault="007B6AA5" w:rsidP="00021F0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i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Katalogi elektroniczne</w:t>
      </w:r>
      <w:r w:rsidR="009050E2" w:rsidRPr="00F12D8B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</w:p>
    <w:p w14:paraId="3E95CE5D" w14:textId="77777777" w:rsidR="00A73B0F" w:rsidRPr="00F12D8B" w:rsidRDefault="00A73B0F" w:rsidP="00A73B0F">
      <w:pPr>
        <w:spacing w:after="200" w:line="252" w:lineRule="auto"/>
        <w:contextualSpacing/>
        <w:jc w:val="both"/>
        <w:rPr>
          <w:rFonts w:ascii="Calibri" w:eastAsiaTheme="majorEastAsia" w:hAnsi="Calibri" w:cs="Calibri"/>
          <w:i/>
          <w:sz w:val="22"/>
          <w:szCs w:val="22"/>
          <w:lang w:eastAsia="en-US"/>
        </w:rPr>
      </w:pPr>
    </w:p>
    <w:p w14:paraId="3C8C86CD" w14:textId="05D3B94E" w:rsidR="00C75797" w:rsidRPr="00F12D8B" w:rsidRDefault="00EE39A2" w:rsidP="009050E2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Zamawiający</w:t>
      </w:r>
      <w:r w:rsidR="000F7318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A73B0F" w:rsidRPr="00F12D8B">
        <w:rPr>
          <w:rFonts w:ascii="Calibri" w:eastAsiaTheme="majorEastAsia" w:hAnsi="Calibri" w:cs="Calibri"/>
          <w:sz w:val="22"/>
          <w:szCs w:val="22"/>
          <w:lang w:eastAsia="en-US"/>
        </w:rPr>
        <w:t>nie dopuszcza możliwości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złożenia ofert w postaci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katalogów elektronicznych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i </w:t>
      </w:r>
      <w:r w:rsidR="00666784" w:rsidRPr="00F12D8B">
        <w:rPr>
          <w:rFonts w:ascii="Calibri" w:eastAsiaTheme="majorEastAsia" w:hAnsi="Calibri" w:cs="Calibri"/>
          <w:sz w:val="22"/>
          <w:szCs w:val="22"/>
          <w:lang w:eastAsia="en-US"/>
        </w:rPr>
        <w:t>n</w:t>
      </w:r>
      <w:r w:rsidR="00A73B0F" w:rsidRPr="00F12D8B">
        <w:rPr>
          <w:rFonts w:ascii="Calibri" w:eastAsiaTheme="majorEastAsia" w:hAnsi="Calibri" w:cs="Calibri"/>
          <w:sz w:val="22"/>
          <w:szCs w:val="22"/>
          <w:lang w:eastAsia="en-US"/>
        </w:rPr>
        <w:t>ie wymaga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C75797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dołączenia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katalogów elektronicznych do ofert</w:t>
      </w:r>
      <w:r w:rsidR="000F7318" w:rsidRPr="00F12D8B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6CA9460B" w14:textId="77777777" w:rsidR="00C75797" w:rsidRPr="00F12D8B" w:rsidRDefault="00C75797" w:rsidP="00C75797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158D9F58" w14:textId="1FE50B87" w:rsidR="007C0085" w:rsidRPr="00F12D8B" w:rsidRDefault="00BD5A6F" w:rsidP="00021F0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Umowa ramowa</w:t>
      </w:r>
    </w:p>
    <w:p w14:paraId="08AD03AA" w14:textId="77777777" w:rsidR="00962CBB" w:rsidRPr="00F12D8B" w:rsidRDefault="00962CBB" w:rsidP="00BD5A6F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6167E09E" w14:textId="1028F6AD" w:rsidR="00BD5A6F" w:rsidRDefault="00FE361A" w:rsidP="003D4638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</w:t>
      </w:r>
      <w:r w:rsidR="00BD5A6F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nie przewiduje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zawarcia umowy ramowej, o  której mowa w art. </w:t>
      </w:r>
      <w:r w:rsidR="00324D72" w:rsidRPr="00F12D8B">
        <w:rPr>
          <w:rFonts w:ascii="Calibri" w:eastAsiaTheme="majorEastAsia" w:hAnsi="Calibri" w:cs="Calibri"/>
          <w:sz w:val="22"/>
          <w:szCs w:val="22"/>
          <w:lang w:eastAsia="en-US"/>
        </w:rPr>
        <w:t>311</w:t>
      </w:r>
      <w:r w:rsidR="000F7318" w:rsidRPr="00F12D8B">
        <w:rPr>
          <w:rFonts w:ascii="Calibri" w:eastAsiaTheme="majorEastAsia" w:hAnsi="Calibri" w:cs="Calibri"/>
          <w:sz w:val="22"/>
          <w:szCs w:val="22"/>
          <w:lang w:eastAsia="en-US"/>
        </w:rPr>
        <w:t>–</w:t>
      </w:r>
      <w:r w:rsidR="00324D72" w:rsidRPr="00F12D8B">
        <w:rPr>
          <w:rFonts w:ascii="Calibri" w:eastAsiaTheme="majorEastAsia" w:hAnsi="Calibri" w:cs="Calibri"/>
          <w:sz w:val="22"/>
          <w:szCs w:val="22"/>
          <w:lang w:eastAsia="en-US"/>
        </w:rPr>
        <w:t>315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ustawy </w:t>
      </w:r>
      <w:proofErr w:type="spellStart"/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="000F7318" w:rsidRPr="00F12D8B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72A17923" w14:textId="77777777" w:rsidR="004E5990" w:rsidRPr="003D4638" w:rsidRDefault="004E5990" w:rsidP="003D4638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455B8A2A" w14:textId="63D04A9E" w:rsidR="00BD5A6F" w:rsidRPr="00F12D8B" w:rsidRDefault="00BD5A6F" w:rsidP="00021F0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lastRenderedPageBreak/>
        <w:t>Aukcja elektroniczna</w:t>
      </w:r>
    </w:p>
    <w:p w14:paraId="1932FAD6" w14:textId="77777777" w:rsidR="00BD5A6F" w:rsidRPr="00F12D8B" w:rsidRDefault="00BD5A6F" w:rsidP="00BD5A6F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7B6F181C" w14:textId="7C455428" w:rsidR="004939A6" w:rsidRPr="00F12D8B" w:rsidRDefault="00BD5A6F" w:rsidP="00666784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</w:t>
      </w:r>
      <w:r w:rsidRPr="008547D3">
        <w:rPr>
          <w:rFonts w:ascii="Calibri" w:eastAsiaTheme="majorEastAsia" w:hAnsi="Calibri" w:cs="Calibri"/>
          <w:bCs/>
          <w:sz w:val="22"/>
          <w:szCs w:val="22"/>
          <w:lang w:eastAsia="en-US"/>
        </w:rPr>
        <w:t>nie przewiduje</w:t>
      </w: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 w:rsidR="00FE361A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308 ust. 1 </w:t>
      </w:r>
      <w:r w:rsidR="00FE361A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ustawy </w:t>
      </w:r>
      <w:proofErr w:type="spellStart"/>
      <w:r w:rsidR="00FE361A" w:rsidRPr="00F12D8B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="000F7318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. </w:t>
      </w:r>
    </w:p>
    <w:p w14:paraId="0ABA8B21" w14:textId="77777777" w:rsidR="00666784" w:rsidRPr="00F12D8B" w:rsidRDefault="00666784" w:rsidP="00666784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7F747492" w14:textId="329229E0" w:rsidR="00324D72" w:rsidRPr="00F12D8B" w:rsidRDefault="00BD5A6F" w:rsidP="00021F0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Zamówienia, o których mowa w art. 214 ust. 1 pkt  8 ustawy </w:t>
      </w:r>
      <w:proofErr w:type="spellStart"/>
      <w:r w:rsidRPr="00F12D8B">
        <w:rPr>
          <w:rFonts w:ascii="Calibri" w:hAnsi="Calibri" w:cs="Calibri"/>
          <w:b/>
          <w:sz w:val="22"/>
          <w:szCs w:val="22"/>
          <w:lang w:eastAsia="en-US"/>
        </w:rPr>
        <w:t>Pzp</w:t>
      </w:r>
      <w:proofErr w:type="spellEnd"/>
    </w:p>
    <w:p w14:paraId="36203CA4" w14:textId="77777777" w:rsidR="00962CBB" w:rsidRPr="00F12D8B" w:rsidRDefault="00962CBB" w:rsidP="00BD5A6F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3AA3A27F" w14:textId="0A7D1269" w:rsidR="00FE361A" w:rsidRPr="00F12D8B" w:rsidRDefault="00BD5A6F" w:rsidP="00BD5A6F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</w:t>
      </w:r>
      <w:r w:rsidRPr="008547D3">
        <w:rPr>
          <w:rFonts w:ascii="Calibri" w:eastAsiaTheme="majorEastAsia" w:hAnsi="Calibri" w:cs="Calibri"/>
          <w:bCs/>
          <w:sz w:val="22"/>
          <w:szCs w:val="22"/>
          <w:lang w:eastAsia="en-US"/>
        </w:rPr>
        <w:t>nie przewiduje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FE361A" w:rsidRPr="00F12D8B">
        <w:rPr>
          <w:rFonts w:ascii="Calibri" w:eastAsiaTheme="majorEastAsia" w:hAnsi="Calibri" w:cs="Calibri"/>
          <w:sz w:val="22"/>
          <w:szCs w:val="22"/>
          <w:lang w:eastAsia="en-US"/>
        </w:rPr>
        <w:t>udzielania zamówień</w:t>
      </w:r>
      <w:r w:rsidR="00324D72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na podstawie</w:t>
      </w:r>
      <w:r w:rsidR="00FE361A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324D72" w:rsidRPr="00F12D8B">
        <w:rPr>
          <w:rFonts w:ascii="Calibri" w:eastAsiaTheme="majorEastAsia" w:hAnsi="Calibri" w:cs="Calibri"/>
          <w:sz w:val="22"/>
          <w:szCs w:val="22"/>
          <w:lang w:eastAsia="en-US"/>
        </w:rPr>
        <w:t>a</w:t>
      </w:r>
      <w:r w:rsidR="00667596" w:rsidRPr="00F12D8B">
        <w:rPr>
          <w:rFonts w:ascii="Calibri" w:eastAsiaTheme="majorEastAsia" w:hAnsi="Calibri" w:cs="Calibri"/>
          <w:sz w:val="22"/>
          <w:szCs w:val="22"/>
          <w:lang w:eastAsia="en-US"/>
        </w:rPr>
        <w:t>rt. 214 ust. 1 pkt 8</w:t>
      </w:r>
      <w:r w:rsidR="00324D72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ustawy </w:t>
      </w:r>
      <w:proofErr w:type="spellStart"/>
      <w:r w:rsidR="00324D72" w:rsidRPr="00F12D8B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="004F6812" w:rsidRPr="00F12D8B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51C722CE" w14:textId="77777777" w:rsidR="00324D72" w:rsidRPr="00F12D8B" w:rsidRDefault="00324D72" w:rsidP="003D4638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329DBEE6" w14:textId="0ECF95C6" w:rsidR="00FE361A" w:rsidRPr="00F12D8B" w:rsidRDefault="00B63974" w:rsidP="00021F0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Rozliczenia w walutach obcych</w:t>
      </w:r>
    </w:p>
    <w:p w14:paraId="62CB9B5A" w14:textId="77777777" w:rsidR="00962CBB" w:rsidRPr="00F12D8B" w:rsidRDefault="00962CBB" w:rsidP="00B63974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0B6919D2" w14:textId="2E2BFC1F" w:rsidR="00B63974" w:rsidRPr="00F12D8B" w:rsidRDefault="00B63974" w:rsidP="00B63974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Zamawiający nie przewiduje rozliczenia w walutach obcych</w:t>
      </w:r>
      <w:r w:rsidR="00666784" w:rsidRPr="00F12D8B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1BCB0149" w14:textId="77777777" w:rsidR="00B63974" w:rsidRPr="00F12D8B" w:rsidRDefault="00B63974" w:rsidP="00B63974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7FD10223" w14:textId="104BEAAF" w:rsidR="00AD13F0" w:rsidRPr="00F12D8B" w:rsidRDefault="00AD13F0" w:rsidP="00021F0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Zwrot kosztów udziału w postępowaniu</w:t>
      </w:r>
    </w:p>
    <w:p w14:paraId="6585C1A5" w14:textId="77777777" w:rsidR="00962CBB" w:rsidRPr="00F12D8B" w:rsidRDefault="00962CBB" w:rsidP="00AD13F0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080C7130" w14:textId="009F543B" w:rsidR="00FE361A" w:rsidRPr="00F12D8B" w:rsidRDefault="00AD13F0" w:rsidP="00AD13F0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nie przewiduje </w:t>
      </w:r>
      <w:r w:rsidR="00FE361A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zwrotu kosztów udziału w postępowaniu. </w:t>
      </w:r>
    </w:p>
    <w:p w14:paraId="0293ECC2" w14:textId="77777777" w:rsidR="00AD13F0" w:rsidRPr="00F12D8B" w:rsidRDefault="00AD13F0" w:rsidP="00AD13F0">
      <w:pPr>
        <w:shd w:val="clear" w:color="auto" w:fill="FFFFFF"/>
        <w:rPr>
          <w:rFonts w:ascii="Calibri" w:eastAsiaTheme="majorEastAsia" w:hAnsi="Calibri" w:cs="Calibri"/>
          <w:i/>
          <w:color w:val="002060"/>
          <w:sz w:val="22"/>
          <w:szCs w:val="22"/>
          <w:lang w:eastAsia="en-US"/>
        </w:rPr>
      </w:pPr>
    </w:p>
    <w:p w14:paraId="7CA8B78D" w14:textId="6F96A1F8" w:rsidR="00AD13F0" w:rsidRPr="00F12D8B" w:rsidRDefault="00AD13F0" w:rsidP="00021F0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Zaliczki na poczet udzielenia zamówienia</w:t>
      </w:r>
    </w:p>
    <w:p w14:paraId="0412CD11" w14:textId="77777777" w:rsidR="00962CBB" w:rsidRPr="00F12D8B" w:rsidRDefault="00962CBB" w:rsidP="00C11079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3D096C54" w14:textId="5BC4B63C" w:rsidR="006F69FC" w:rsidRPr="00F12D8B" w:rsidRDefault="00683F59" w:rsidP="00C11079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nie przewiduje </w:t>
      </w:r>
      <w:r w:rsidR="006F69FC" w:rsidRPr="00F12D8B">
        <w:rPr>
          <w:rFonts w:ascii="Calibri" w:eastAsiaTheme="majorEastAsia" w:hAnsi="Calibri" w:cs="Calibri"/>
          <w:sz w:val="22"/>
          <w:szCs w:val="22"/>
          <w:lang w:eastAsia="en-US"/>
        </w:rPr>
        <w:t>udziel</w:t>
      </w:r>
      <w:r w:rsidR="000F7318" w:rsidRPr="00F12D8B">
        <w:rPr>
          <w:rFonts w:ascii="Calibri" w:eastAsiaTheme="majorEastAsia" w:hAnsi="Calibri" w:cs="Calibri"/>
          <w:sz w:val="22"/>
          <w:szCs w:val="22"/>
          <w:lang w:eastAsia="en-US"/>
        </w:rPr>
        <w:t>e</w:t>
      </w:r>
      <w:r w:rsidR="006F69FC" w:rsidRPr="00F12D8B">
        <w:rPr>
          <w:rFonts w:ascii="Calibri" w:eastAsiaTheme="majorEastAsia" w:hAnsi="Calibri" w:cs="Calibri"/>
          <w:sz w:val="22"/>
          <w:szCs w:val="22"/>
          <w:lang w:eastAsia="en-US"/>
        </w:rPr>
        <w:t>nia zaliczek na poczet wykonania zamówienia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7020886F" w14:textId="77777777" w:rsidR="00581F72" w:rsidRPr="00F12D8B" w:rsidRDefault="00581F72" w:rsidP="00683F59">
      <w:pPr>
        <w:spacing w:after="200" w:line="252" w:lineRule="auto"/>
        <w:contextualSpacing/>
        <w:jc w:val="both"/>
        <w:rPr>
          <w:rFonts w:ascii="Calibri" w:eastAsiaTheme="majorEastAsia" w:hAnsi="Calibri" w:cs="Calibri"/>
          <w:i/>
          <w:color w:val="002060"/>
          <w:sz w:val="22"/>
          <w:szCs w:val="22"/>
          <w:lang w:eastAsia="en-US"/>
        </w:rPr>
      </w:pPr>
    </w:p>
    <w:p w14:paraId="42F9CA85" w14:textId="7E21BC80" w:rsidR="00DE2041" w:rsidRPr="00F12D8B" w:rsidRDefault="00DE2041" w:rsidP="00021F0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Unieważnienie postępowania </w:t>
      </w:r>
      <w:r w:rsidRPr="00F12D8B">
        <w:rPr>
          <w:rFonts w:ascii="Calibri" w:hAnsi="Calibri" w:cs="Calibri"/>
          <w:b/>
          <w:i/>
          <w:iCs/>
          <w:sz w:val="22"/>
          <w:szCs w:val="22"/>
          <w:lang w:eastAsia="en-US"/>
        </w:rPr>
        <w:t>(fakultatywnie)</w:t>
      </w:r>
    </w:p>
    <w:p w14:paraId="3C64967A" w14:textId="77777777" w:rsidR="00962CBB" w:rsidRPr="00F12D8B" w:rsidRDefault="00962CBB" w:rsidP="00DE2041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0D22F4D9" w14:textId="45E61E8A" w:rsidR="00DE2041" w:rsidRPr="00F12D8B" w:rsidRDefault="00AF5079" w:rsidP="00DE2041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Nie dotyczy.</w:t>
      </w:r>
    </w:p>
    <w:p w14:paraId="22FAA7D3" w14:textId="77777777" w:rsidR="00DE2041" w:rsidRPr="00F12D8B" w:rsidRDefault="00DE2041" w:rsidP="00683F59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1A3D0A5A" w14:textId="51E2A005" w:rsidR="00581F72" w:rsidRPr="00F12D8B" w:rsidRDefault="00581F72" w:rsidP="00021F0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Pouczenie o środkach ochrony prawnej</w:t>
      </w:r>
    </w:p>
    <w:p w14:paraId="294BF76B" w14:textId="77777777" w:rsidR="00962CBB" w:rsidRPr="00F12D8B" w:rsidRDefault="00962CBB" w:rsidP="00581F72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005D008E" w14:textId="5EED8D73" w:rsidR="00581F72" w:rsidRPr="00F12D8B" w:rsidRDefault="00581F72" w:rsidP="00581F72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F12D8B">
        <w:rPr>
          <w:rFonts w:ascii="Calibri" w:eastAsiaTheme="majorEastAsia" w:hAnsi="Calibri" w:cs="Calibri"/>
          <w:sz w:val="22"/>
          <w:szCs w:val="22"/>
          <w:lang w:eastAsia="en-US"/>
        </w:rPr>
        <w:t>d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ziale </w:t>
      </w:r>
      <w:r w:rsidR="009F62A5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IX ustawy </w:t>
      </w:r>
      <w:proofErr w:type="spellStart"/>
      <w:r w:rsidR="009F62A5" w:rsidRPr="00F12D8B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="009F62A5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(art. 505</w:t>
      </w:r>
      <w:r w:rsidR="00AE57B1" w:rsidRPr="00F12D8B">
        <w:rPr>
          <w:rFonts w:ascii="Calibri" w:eastAsiaTheme="majorEastAsia" w:hAnsi="Calibri" w:cs="Calibri"/>
          <w:sz w:val="22"/>
          <w:szCs w:val="22"/>
          <w:lang w:eastAsia="en-US"/>
        </w:rPr>
        <w:t>–</w:t>
      </w:r>
      <w:r w:rsidR="009F62A5" w:rsidRPr="00F12D8B">
        <w:rPr>
          <w:rFonts w:ascii="Calibri" w:eastAsiaTheme="majorEastAsia" w:hAnsi="Calibri" w:cs="Calibri"/>
          <w:sz w:val="22"/>
          <w:szCs w:val="22"/>
          <w:lang w:eastAsia="en-US"/>
        </w:rPr>
        <w:t>590).</w:t>
      </w:r>
    </w:p>
    <w:p w14:paraId="24BB7110" w14:textId="77777777" w:rsidR="00DE2041" w:rsidRPr="00F12D8B" w:rsidRDefault="00DE2041" w:rsidP="00581F72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72D77F11" w14:textId="1A0668E0" w:rsidR="00587F52" w:rsidRPr="00F12D8B" w:rsidRDefault="00587F52" w:rsidP="00021F0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Ochrona danych osobowych zebranych przez </w:t>
      </w:r>
      <w:r w:rsidR="00962CBB" w:rsidRPr="00F12D8B">
        <w:rPr>
          <w:rFonts w:ascii="Calibri" w:hAnsi="Calibri" w:cs="Calibri"/>
          <w:b/>
          <w:sz w:val="22"/>
          <w:szCs w:val="22"/>
          <w:lang w:eastAsia="en-US"/>
        </w:rPr>
        <w:t>z</w:t>
      </w:r>
      <w:r w:rsidRPr="00F12D8B">
        <w:rPr>
          <w:rFonts w:ascii="Calibri" w:hAnsi="Calibri" w:cs="Calibri"/>
          <w:b/>
          <w:sz w:val="22"/>
          <w:szCs w:val="22"/>
          <w:lang w:eastAsia="en-US"/>
        </w:rPr>
        <w:t>amawiającego w toku postępowania</w:t>
      </w:r>
    </w:p>
    <w:p w14:paraId="5032A08B" w14:textId="2A1495E5" w:rsidR="00587F52" w:rsidRPr="00F12D8B" w:rsidRDefault="00587F52" w:rsidP="00021F0A">
      <w:pPr>
        <w:numPr>
          <w:ilvl w:val="0"/>
          <w:numId w:val="21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(Dz.</w:t>
      </w:r>
      <w:r w:rsidR="006C5B5C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Urz. UE L 119 z 4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maja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2016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r.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), dalej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>: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RODO, tym samym</w:t>
      </w:r>
      <w:r w:rsidR="00AA4970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dane osobowe podane przez 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ykonawcę  będą przetwarzane zgodnie z RODO oraz zgodnie z przepisami krajowymi.</w:t>
      </w:r>
    </w:p>
    <w:p w14:paraId="7647EDBF" w14:textId="0F3B03E7" w:rsidR="00AF5079" w:rsidRPr="00202D26" w:rsidRDefault="00587F52" w:rsidP="00202D26">
      <w:pPr>
        <w:numPr>
          <w:ilvl w:val="0"/>
          <w:numId w:val="21"/>
        </w:numPr>
        <w:spacing w:line="276" w:lineRule="auto"/>
        <w:jc w:val="both"/>
        <w:rPr>
          <w:rFonts w:ascii="Calibri" w:eastAsiaTheme="majorEastAsia" w:hAnsi="Calibri" w:cs="Calibri"/>
          <w:b/>
          <w:color w:val="002060"/>
          <w:sz w:val="22"/>
          <w:szCs w:val="22"/>
          <w:lang w:eastAsia="en-US"/>
        </w:rPr>
      </w:pPr>
      <w:r w:rsidRPr="00202D26">
        <w:rPr>
          <w:rFonts w:ascii="Calibri" w:eastAsiaTheme="majorEastAsia" w:hAnsi="Calibri" w:cs="Calibri"/>
          <w:sz w:val="22"/>
          <w:szCs w:val="22"/>
          <w:lang w:eastAsia="en-US"/>
        </w:rPr>
        <w:t xml:space="preserve">Dane osobowe </w:t>
      </w:r>
      <w:r w:rsidR="00962CBB" w:rsidRPr="00202D26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202D26">
        <w:rPr>
          <w:rFonts w:ascii="Calibri" w:eastAsiaTheme="majorEastAsia" w:hAnsi="Calibri" w:cs="Calibri"/>
          <w:sz w:val="22"/>
          <w:szCs w:val="22"/>
          <w:lang w:eastAsia="en-US"/>
        </w:rPr>
        <w:t xml:space="preserve">ykonawcy </w:t>
      </w:r>
      <w:r w:rsidR="00962CBB" w:rsidRPr="00202D26">
        <w:rPr>
          <w:rFonts w:ascii="Calibri" w:eastAsiaTheme="majorEastAsia" w:hAnsi="Calibri" w:cs="Calibri"/>
          <w:sz w:val="22"/>
          <w:szCs w:val="22"/>
          <w:lang w:eastAsia="en-US"/>
        </w:rPr>
        <w:t xml:space="preserve">będą </w:t>
      </w:r>
      <w:r w:rsidRPr="00202D26">
        <w:rPr>
          <w:rFonts w:ascii="Calibri" w:eastAsiaTheme="majorEastAsia" w:hAnsi="Calibri" w:cs="Calibri"/>
          <w:sz w:val="22"/>
          <w:szCs w:val="22"/>
          <w:lang w:eastAsia="en-US"/>
        </w:rPr>
        <w:t xml:space="preserve">przetwarzane na podstawie art. 6 ust. 1 lit. c RODO </w:t>
      </w:r>
      <w:r w:rsidRPr="00202D26">
        <w:rPr>
          <w:rFonts w:ascii="Calibri" w:eastAsiaTheme="majorEastAsia" w:hAnsi="Calibri" w:cs="Calibri"/>
          <w:sz w:val="22"/>
          <w:szCs w:val="22"/>
          <w:lang w:eastAsia="en-US"/>
        </w:rPr>
        <w:br/>
        <w:t>w celu związanym z przedmiotowym postępowaniem o udzielenie zamówienia publicznego pn</w:t>
      </w:r>
      <w:r w:rsidR="00AF5079" w:rsidRPr="00202D26">
        <w:rPr>
          <w:rFonts w:ascii="Calibri" w:eastAsiaTheme="majorEastAsia" w:hAnsi="Calibri" w:cs="Calibri"/>
          <w:sz w:val="22"/>
          <w:szCs w:val="22"/>
          <w:lang w:eastAsia="en-US"/>
        </w:rPr>
        <w:t>.</w:t>
      </w:r>
      <w:r w:rsidR="003E7999" w:rsidRPr="00202D26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202D26" w:rsidRPr="00202D26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Dostawa i sukcesywne wymiany taśm w przenośnikach taśmowych sortowni i kompostowni </w:t>
      </w:r>
      <w:r w:rsidR="00202D26" w:rsidRPr="00202D26">
        <w:rPr>
          <w:rFonts w:ascii="Calibri" w:eastAsiaTheme="majorEastAsia" w:hAnsi="Calibri" w:cs="Calibri"/>
          <w:b/>
          <w:sz w:val="22"/>
          <w:szCs w:val="22"/>
          <w:lang w:eastAsia="en-US"/>
        </w:rPr>
        <w:br/>
        <w:t>w ZUOK „Orli Staw”</w:t>
      </w:r>
      <w:r w:rsidR="00202D26">
        <w:rPr>
          <w:rFonts w:ascii="Calibri" w:eastAsiaTheme="majorEastAsia" w:hAnsi="Calibri" w:cs="Calibri"/>
          <w:sz w:val="22"/>
          <w:szCs w:val="22"/>
          <w:lang w:eastAsia="en-US"/>
        </w:rPr>
        <w:t>.</w:t>
      </w:r>
      <w:r w:rsidR="00AF5079" w:rsidRPr="00202D26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</w:p>
    <w:p w14:paraId="2D06D68E" w14:textId="72C729EF" w:rsidR="00587F52" w:rsidRPr="004208F6" w:rsidRDefault="00587F52" w:rsidP="00021F0A">
      <w:pPr>
        <w:numPr>
          <w:ilvl w:val="0"/>
          <w:numId w:val="21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4208F6">
        <w:rPr>
          <w:rFonts w:ascii="Calibri" w:eastAsiaTheme="majorEastAsia" w:hAnsi="Calibri" w:cs="Calibri"/>
          <w:sz w:val="22"/>
          <w:szCs w:val="22"/>
          <w:lang w:eastAsia="en-US"/>
        </w:rPr>
        <w:t xml:space="preserve">Odbiorcami przekazanych przez </w:t>
      </w:r>
      <w:r w:rsidR="00962CBB" w:rsidRPr="004208F6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4208F6">
        <w:rPr>
          <w:rFonts w:ascii="Calibri" w:eastAsiaTheme="majorEastAsia" w:hAnsi="Calibri" w:cs="Calibri"/>
          <w:sz w:val="22"/>
          <w:szCs w:val="22"/>
          <w:lang w:eastAsia="en-US"/>
        </w:rPr>
        <w:t xml:space="preserve">ykonawcę danych osobowych będą osoby lub podmioty, którym </w:t>
      </w:r>
      <w:r w:rsidR="00962CBB" w:rsidRPr="004208F6">
        <w:rPr>
          <w:rFonts w:ascii="Calibri" w:eastAsiaTheme="majorEastAsia" w:hAnsi="Calibri" w:cs="Calibri"/>
          <w:sz w:val="22"/>
          <w:szCs w:val="22"/>
          <w:lang w:eastAsia="en-US"/>
        </w:rPr>
        <w:t xml:space="preserve">zostanie </w:t>
      </w:r>
      <w:r w:rsidRPr="004208F6">
        <w:rPr>
          <w:rFonts w:ascii="Calibri" w:eastAsiaTheme="majorEastAsia" w:hAnsi="Calibri" w:cs="Calibri"/>
          <w:sz w:val="22"/>
          <w:szCs w:val="22"/>
          <w:lang w:eastAsia="en-US"/>
        </w:rPr>
        <w:t xml:space="preserve">udostępniona dokumentacja postępowania </w:t>
      </w:r>
      <w:r w:rsidR="00962CBB" w:rsidRPr="004208F6">
        <w:rPr>
          <w:rFonts w:ascii="Calibri" w:eastAsiaTheme="majorEastAsia" w:hAnsi="Calibri" w:cs="Calibri"/>
          <w:sz w:val="22"/>
          <w:szCs w:val="22"/>
          <w:lang w:eastAsia="en-US"/>
        </w:rPr>
        <w:t>zgodnie z</w:t>
      </w:r>
      <w:r w:rsidRPr="004208F6">
        <w:rPr>
          <w:rFonts w:ascii="Calibri" w:eastAsiaTheme="majorEastAsia" w:hAnsi="Calibri" w:cs="Calibri"/>
          <w:sz w:val="22"/>
          <w:szCs w:val="22"/>
          <w:lang w:eastAsia="en-US"/>
        </w:rPr>
        <w:t xml:space="preserve"> art. </w:t>
      </w:r>
      <w:r w:rsidR="00AF5079" w:rsidRPr="004208F6">
        <w:rPr>
          <w:rFonts w:ascii="Calibri" w:eastAsiaTheme="majorEastAsia" w:hAnsi="Calibri" w:cs="Calibri"/>
          <w:sz w:val="22"/>
          <w:szCs w:val="22"/>
          <w:lang w:eastAsia="en-US"/>
        </w:rPr>
        <w:t>1</w:t>
      </w:r>
      <w:r w:rsidRPr="004208F6">
        <w:rPr>
          <w:rFonts w:ascii="Calibri" w:eastAsiaTheme="majorEastAsia" w:hAnsi="Calibri" w:cs="Calibri"/>
          <w:sz w:val="22"/>
          <w:szCs w:val="22"/>
          <w:lang w:eastAsia="en-US"/>
        </w:rPr>
        <w:t xml:space="preserve">8 oraz art. </w:t>
      </w:r>
      <w:r w:rsidR="00AF5079" w:rsidRPr="004208F6">
        <w:rPr>
          <w:rFonts w:ascii="Calibri" w:eastAsiaTheme="majorEastAsia" w:hAnsi="Calibri" w:cs="Calibri"/>
          <w:sz w:val="22"/>
          <w:szCs w:val="22"/>
          <w:lang w:eastAsia="en-US"/>
        </w:rPr>
        <w:t>74</w:t>
      </w:r>
      <w:r w:rsidRPr="004208F6">
        <w:rPr>
          <w:rFonts w:ascii="Calibri" w:eastAsiaTheme="majorEastAsia" w:hAnsi="Calibri" w:cs="Calibri"/>
          <w:sz w:val="22"/>
          <w:szCs w:val="22"/>
          <w:lang w:eastAsia="en-US"/>
        </w:rPr>
        <w:t xml:space="preserve"> ustawy </w:t>
      </w:r>
      <w:proofErr w:type="spellStart"/>
      <w:r w:rsidRPr="004208F6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Pr="004208F6">
        <w:rPr>
          <w:rFonts w:ascii="Calibri" w:eastAsiaTheme="majorEastAsia" w:hAnsi="Calibri" w:cs="Calibri"/>
          <w:sz w:val="22"/>
          <w:szCs w:val="22"/>
          <w:lang w:eastAsia="en-US"/>
        </w:rPr>
        <w:t xml:space="preserve">, a także art. 6 ustawy z </w:t>
      </w:r>
      <w:r w:rsidR="006C5B5C">
        <w:rPr>
          <w:rFonts w:ascii="Calibri" w:eastAsiaTheme="majorEastAsia" w:hAnsi="Calibri" w:cs="Calibri"/>
          <w:sz w:val="22"/>
          <w:szCs w:val="22"/>
          <w:lang w:eastAsia="en-US"/>
        </w:rPr>
        <w:t xml:space="preserve">dnia </w:t>
      </w:r>
      <w:r w:rsidRPr="004208F6">
        <w:rPr>
          <w:rFonts w:ascii="Calibri" w:eastAsiaTheme="majorEastAsia" w:hAnsi="Calibri" w:cs="Calibri"/>
          <w:sz w:val="22"/>
          <w:szCs w:val="22"/>
          <w:lang w:eastAsia="en-US"/>
        </w:rPr>
        <w:t>6 września 2001 r</w:t>
      </w:r>
      <w:r w:rsidR="00962CBB" w:rsidRPr="004208F6">
        <w:rPr>
          <w:rFonts w:ascii="Calibri" w:eastAsiaTheme="majorEastAsia" w:hAnsi="Calibri" w:cs="Calibri"/>
          <w:sz w:val="22"/>
          <w:szCs w:val="22"/>
          <w:lang w:eastAsia="en-US"/>
        </w:rPr>
        <w:t xml:space="preserve">. </w:t>
      </w:r>
      <w:r w:rsidRPr="004208F6">
        <w:rPr>
          <w:rFonts w:ascii="Calibri" w:eastAsiaTheme="majorEastAsia" w:hAnsi="Calibri" w:cs="Calibri"/>
          <w:sz w:val="22"/>
          <w:szCs w:val="22"/>
          <w:lang w:eastAsia="en-US"/>
        </w:rPr>
        <w:t>o dostępie do informacji publicznej.</w:t>
      </w:r>
    </w:p>
    <w:p w14:paraId="273707EE" w14:textId="2C4A257B" w:rsidR="00352806" w:rsidRPr="00F12D8B" w:rsidRDefault="00587F52" w:rsidP="00021F0A">
      <w:pPr>
        <w:numPr>
          <w:ilvl w:val="0"/>
          <w:numId w:val="21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lastRenderedPageBreak/>
        <w:t xml:space="preserve">Dane osobowe 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ykonawcy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zawarte w protokole po</w:t>
      </w:r>
      <w:r w:rsidR="009303A8" w:rsidRPr="00F12D8B">
        <w:rPr>
          <w:rFonts w:ascii="Calibri" w:eastAsiaTheme="majorEastAsia" w:hAnsi="Calibri" w:cs="Calibri"/>
          <w:sz w:val="22"/>
          <w:szCs w:val="22"/>
          <w:lang w:eastAsia="en-US"/>
        </w:rPr>
        <w:t>stępowania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9303A8" w:rsidRPr="00F12D8B">
        <w:rPr>
          <w:rFonts w:ascii="Calibri" w:eastAsiaTheme="majorEastAsia" w:hAnsi="Calibri" w:cs="Calibri"/>
          <w:sz w:val="22"/>
          <w:szCs w:val="22"/>
          <w:lang w:eastAsia="en-US"/>
        </w:rPr>
        <w:t>będą przechowywane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przez okres 4 lat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>,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061148E7" w:rsidR="00587F52" w:rsidRPr="00F77B8F" w:rsidRDefault="00587F52" w:rsidP="00021F0A">
      <w:pPr>
        <w:numPr>
          <w:ilvl w:val="0"/>
          <w:numId w:val="21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3D4638">
        <w:rPr>
          <w:rFonts w:ascii="Calibri" w:eastAsiaTheme="majorEastAsia" w:hAnsi="Calibri" w:cs="Calibri"/>
          <w:sz w:val="22"/>
          <w:szCs w:val="22"/>
          <w:lang w:eastAsia="en-US"/>
        </w:rPr>
        <w:t>Klauzula informacyjna, o której mowa w art. 13 ust. 1 i 2 ROD</w:t>
      </w:r>
      <w:r w:rsidR="00A87297" w:rsidRPr="003D4638">
        <w:rPr>
          <w:rFonts w:ascii="Calibri" w:eastAsiaTheme="majorEastAsia" w:hAnsi="Calibri" w:cs="Calibri"/>
          <w:sz w:val="22"/>
          <w:szCs w:val="22"/>
          <w:lang w:eastAsia="en-US"/>
        </w:rPr>
        <w:t>O znajdu</w:t>
      </w:r>
      <w:r w:rsidR="00814EB5" w:rsidRPr="003D4638">
        <w:rPr>
          <w:rFonts w:ascii="Calibri" w:eastAsiaTheme="majorEastAsia" w:hAnsi="Calibri" w:cs="Calibri"/>
          <w:sz w:val="22"/>
          <w:szCs w:val="22"/>
          <w:lang w:eastAsia="en-US"/>
        </w:rPr>
        <w:t xml:space="preserve">je się </w:t>
      </w:r>
      <w:r w:rsidR="00814EB5" w:rsidRPr="00F77B8F">
        <w:rPr>
          <w:rFonts w:ascii="Calibri" w:eastAsiaTheme="majorEastAsia" w:hAnsi="Calibri" w:cs="Calibri"/>
          <w:b/>
          <w:sz w:val="22"/>
          <w:szCs w:val="22"/>
          <w:lang w:eastAsia="en-US"/>
        </w:rPr>
        <w:t>w załączniku nr</w:t>
      </w:r>
      <w:r w:rsidR="003D4638" w:rsidRPr="00F77B8F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 w:rsidR="00797D5E">
        <w:rPr>
          <w:rFonts w:ascii="Calibri" w:eastAsiaTheme="majorEastAsia" w:hAnsi="Calibri" w:cs="Calibri"/>
          <w:b/>
          <w:sz w:val="22"/>
          <w:szCs w:val="22"/>
          <w:lang w:eastAsia="en-US"/>
        </w:rPr>
        <w:t>7</w:t>
      </w:r>
      <w:r w:rsidR="006F2EA3" w:rsidRPr="00F77B8F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 w:rsidR="009303A8" w:rsidRPr="00F77B8F">
        <w:rPr>
          <w:rFonts w:ascii="Calibri" w:eastAsiaTheme="majorEastAsia" w:hAnsi="Calibri" w:cs="Calibri"/>
          <w:b/>
          <w:sz w:val="22"/>
          <w:szCs w:val="22"/>
          <w:lang w:eastAsia="en-US"/>
        </w:rPr>
        <w:t>do SWZ</w:t>
      </w:r>
      <w:r w:rsidR="00962CBB" w:rsidRPr="00F77B8F">
        <w:rPr>
          <w:rFonts w:ascii="Calibri" w:eastAsiaTheme="majorEastAsia" w:hAnsi="Calibri" w:cs="Calibri"/>
          <w:b/>
          <w:sz w:val="22"/>
          <w:szCs w:val="22"/>
          <w:lang w:eastAsia="en-US"/>
        </w:rPr>
        <w:t>.</w:t>
      </w:r>
    </w:p>
    <w:p w14:paraId="318AA5DA" w14:textId="48DA30F8" w:rsidR="00587F52" w:rsidRPr="00F12D8B" w:rsidRDefault="00587F52" w:rsidP="00021F0A">
      <w:pPr>
        <w:numPr>
          <w:ilvl w:val="0"/>
          <w:numId w:val="21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nie planuje przetwarzania danych osobowych 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ykonawcy w celu innym niż cel określony w </w:t>
      </w:r>
      <w:r w:rsidR="00352806" w:rsidRPr="00F12D8B">
        <w:rPr>
          <w:rFonts w:ascii="Calibri" w:eastAsiaTheme="majorEastAsia" w:hAnsi="Calibri" w:cs="Calibri"/>
          <w:sz w:val="22"/>
          <w:szCs w:val="22"/>
          <w:lang w:eastAsia="en-US"/>
        </w:rPr>
        <w:t>lit. b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F12D8B">
        <w:rPr>
          <w:rFonts w:ascii="Calibri" w:eastAsiaTheme="majorEastAsia" w:hAnsi="Calibri" w:cs="Calibri"/>
          <w:sz w:val="22"/>
          <w:szCs w:val="22"/>
          <w:lang w:eastAsia="en-US"/>
        </w:rPr>
        <w:t>lit. b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F12D8B" w:rsidRDefault="00587F52" w:rsidP="00021F0A">
      <w:pPr>
        <w:numPr>
          <w:ilvl w:val="0"/>
          <w:numId w:val="21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F12D8B" w:rsidRDefault="00587F52" w:rsidP="000521B3">
      <w:pPr>
        <w:numPr>
          <w:ilvl w:val="0"/>
          <w:numId w:val="3"/>
        </w:numPr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ykonawca bezpośrednio pozyskał i przekazał 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>z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>z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amawi</w:t>
      </w:r>
      <w:r w:rsidR="009C14AF" w:rsidRPr="00F12D8B">
        <w:rPr>
          <w:rFonts w:ascii="Calibri" w:eastAsiaTheme="majorEastAsia" w:hAnsi="Calibri" w:cs="Calibri"/>
          <w:sz w:val="22"/>
          <w:szCs w:val="22"/>
          <w:lang w:eastAsia="en-US"/>
        </w:rPr>
        <w:t>ają</w:t>
      </w:r>
      <w:r w:rsidR="00352806" w:rsidRPr="00F12D8B">
        <w:rPr>
          <w:rFonts w:ascii="Calibri" w:eastAsiaTheme="majorEastAsia" w:hAnsi="Calibri" w:cs="Calibri"/>
          <w:sz w:val="22"/>
          <w:szCs w:val="22"/>
          <w:lang w:eastAsia="en-US"/>
        </w:rPr>
        <w:t>cego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>;</w:t>
      </w:r>
    </w:p>
    <w:p w14:paraId="54D815FC" w14:textId="5DAF3717" w:rsidR="00352806" w:rsidRPr="00F12D8B" w:rsidRDefault="00587F52" w:rsidP="000521B3">
      <w:pPr>
        <w:numPr>
          <w:ilvl w:val="0"/>
          <w:numId w:val="3"/>
        </w:numPr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ykonawca pozyskał w sposób pośredni, a które to dane 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ykonawca przekazuje 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>z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>z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amawi</w:t>
      </w:r>
      <w:r w:rsidR="00352806" w:rsidRPr="00F12D8B">
        <w:rPr>
          <w:rFonts w:ascii="Calibri" w:eastAsiaTheme="majorEastAsia" w:hAnsi="Calibri" w:cs="Calibri"/>
          <w:sz w:val="22"/>
          <w:szCs w:val="22"/>
          <w:lang w:eastAsia="en-US"/>
        </w:rPr>
        <w:t>ającego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7441BB12" w14:textId="34DFF36E" w:rsidR="00814EB5" w:rsidRPr="00717B10" w:rsidRDefault="00587F52" w:rsidP="00021F0A">
      <w:pPr>
        <w:numPr>
          <w:ilvl w:val="0"/>
          <w:numId w:val="21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717B10">
        <w:rPr>
          <w:rFonts w:ascii="Calibri" w:eastAsiaTheme="majorEastAsia" w:hAnsi="Calibri" w:cs="Calibri"/>
          <w:sz w:val="22"/>
          <w:szCs w:val="22"/>
          <w:lang w:eastAsia="en-US"/>
        </w:rPr>
        <w:t xml:space="preserve">W celu zapewnienia, że </w:t>
      </w:r>
      <w:r w:rsidR="00962CBB" w:rsidRPr="00717B10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717B10">
        <w:rPr>
          <w:rFonts w:ascii="Calibri" w:eastAsiaTheme="majorEastAsia" w:hAnsi="Calibri" w:cs="Calibri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717B10">
        <w:rPr>
          <w:rFonts w:ascii="Calibri" w:eastAsiaTheme="majorEastAsia" w:hAnsi="Calibri" w:cs="Calibri"/>
          <w:sz w:val="22"/>
          <w:szCs w:val="22"/>
          <w:lang w:eastAsia="en-US"/>
        </w:rPr>
        <w:t>zku z udziałem w postępowaniu, w</w:t>
      </w:r>
      <w:r w:rsidRPr="00717B10">
        <w:rPr>
          <w:rFonts w:ascii="Calibri" w:eastAsiaTheme="majorEastAsia" w:hAnsi="Calibri" w:cs="Calibri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717B10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w załączniku </w:t>
      </w:r>
      <w:r w:rsidR="00352806" w:rsidRPr="00F77B8F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nr </w:t>
      </w:r>
      <w:r w:rsidR="006F2EA3" w:rsidRPr="00F77B8F">
        <w:rPr>
          <w:rFonts w:ascii="Calibri" w:eastAsiaTheme="majorEastAsia" w:hAnsi="Calibri" w:cs="Calibri"/>
          <w:b/>
          <w:sz w:val="22"/>
          <w:szCs w:val="22"/>
          <w:lang w:eastAsia="en-US"/>
        </w:rPr>
        <w:t>4</w:t>
      </w:r>
      <w:r w:rsidR="00962CBB" w:rsidRPr="00F77B8F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 w:rsidR="009303A8" w:rsidRPr="00F77B8F">
        <w:rPr>
          <w:rFonts w:ascii="Calibri" w:eastAsiaTheme="majorEastAsia" w:hAnsi="Calibri" w:cs="Calibri"/>
          <w:b/>
          <w:sz w:val="22"/>
          <w:szCs w:val="22"/>
          <w:lang w:eastAsia="en-US"/>
        </w:rPr>
        <w:t>do S</w:t>
      </w:r>
      <w:r w:rsidR="00814EB5" w:rsidRPr="00F77B8F">
        <w:rPr>
          <w:rFonts w:ascii="Calibri" w:eastAsiaTheme="majorEastAsia" w:hAnsi="Calibri" w:cs="Calibri"/>
          <w:b/>
          <w:sz w:val="22"/>
          <w:szCs w:val="22"/>
          <w:lang w:eastAsia="en-US"/>
        </w:rPr>
        <w:t>WZ</w:t>
      </w:r>
      <w:r w:rsidR="00814EB5" w:rsidRPr="00717B10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 w:rsidR="00814EB5" w:rsidRPr="00717B10">
        <w:rPr>
          <w:rFonts w:ascii="Calibri" w:eastAsiaTheme="majorEastAsia" w:hAnsi="Calibri" w:cs="Calibri"/>
          <w:b/>
          <w:sz w:val="22"/>
          <w:szCs w:val="22"/>
          <w:lang w:eastAsia="en-US"/>
        </w:rPr>
        <w:sym w:font="Wingdings" w:char="F0E0"/>
      </w:r>
      <w:r w:rsidR="00814EB5" w:rsidRPr="00717B10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 w:rsidR="00AF5079" w:rsidRPr="00717B10">
        <w:rPr>
          <w:rFonts w:ascii="Calibri" w:eastAsiaTheme="majorEastAsia" w:hAnsi="Calibri" w:cs="Calibri"/>
          <w:b/>
          <w:sz w:val="22"/>
          <w:szCs w:val="22"/>
          <w:lang w:eastAsia="en-US"/>
        </w:rPr>
        <w:t>„</w:t>
      </w:r>
      <w:r w:rsidR="003D4638" w:rsidRPr="00717B10">
        <w:rPr>
          <w:rFonts w:ascii="Calibri" w:eastAsiaTheme="majorEastAsia" w:hAnsi="Calibri" w:cs="Calibri"/>
          <w:b/>
          <w:sz w:val="22"/>
          <w:szCs w:val="22"/>
          <w:lang w:eastAsia="en-US"/>
        </w:rPr>
        <w:t>Wzór Oświadczenia w zakresie informacji dotyczących wykonawcy/wykonawców wspólnie ubiegających się o udzielenie zamówienia</w:t>
      </w:r>
      <w:r w:rsidR="00AF5079" w:rsidRPr="00717B10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” </w:t>
      </w:r>
      <w:r w:rsidR="00814EB5" w:rsidRPr="00717B10">
        <w:rPr>
          <w:rFonts w:ascii="Calibri" w:eastAsiaTheme="majorEastAsia" w:hAnsi="Calibri" w:cs="Calibri"/>
          <w:b/>
          <w:sz w:val="22"/>
          <w:szCs w:val="22"/>
          <w:lang w:eastAsia="en-US"/>
        </w:rPr>
        <w:t>.</w:t>
      </w:r>
    </w:p>
    <w:p w14:paraId="396FC7B2" w14:textId="45D8541D" w:rsidR="00587F52" w:rsidRPr="00F12D8B" w:rsidRDefault="009303A8" w:rsidP="00021F0A">
      <w:pPr>
        <w:numPr>
          <w:ilvl w:val="0"/>
          <w:numId w:val="21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Z</w:t>
      </w:r>
      <w:r w:rsidR="00587F52" w:rsidRPr="00F12D8B">
        <w:rPr>
          <w:rFonts w:ascii="Calibri" w:eastAsiaTheme="majorEastAsia" w:hAnsi="Calibri" w:cs="Calibri"/>
          <w:sz w:val="22"/>
          <w:szCs w:val="22"/>
          <w:lang w:eastAsia="en-US"/>
        </w:rPr>
        <w:t>amawiający informuje, że:</w:t>
      </w:r>
    </w:p>
    <w:p w14:paraId="663355A2" w14:textId="0C1B0844" w:rsidR="00E23757" w:rsidRPr="00F12D8B" w:rsidRDefault="00E23757" w:rsidP="000521B3">
      <w:pPr>
        <w:numPr>
          <w:ilvl w:val="0"/>
          <w:numId w:val="3"/>
        </w:numPr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ustawy </w:t>
      </w:r>
      <w:proofErr w:type="spellStart"/>
      <w:r w:rsidR="005B68C9" w:rsidRPr="00F12D8B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, do u</w:t>
      </w:r>
      <w:r w:rsidR="00AF5079">
        <w:rPr>
          <w:rFonts w:ascii="Calibri" w:eastAsiaTheme="majorEastAsia" w:hAnsi="Calibri" w:cs="Calibri"/>
          <w:sz w:val="22"/>
          <w:szCs w:val="22"/>
          <w:lang w:eastAsia="en-US"/>
        </w:rPr>
        <w:t>pływu terminu na ich wniesienie;</w:t>
      </w:r>
    </w:p>
    <w:p w14:paraId="5A69165F" w14:textId="39D19157" w:rsidR="00E23757" w:rsidRPr="00F12D8B" w:rsidRDefault="00AF5079" w:rsidP="000521B3">
      <w:pPr>
        <w:numPr>
          <w:ilvl w:val="0"/>
          <w:numId w:val="3"/>
        </w:numPr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u</w:t>
      </w:r>
      <w:r w:rsidR="00E23757" w:rsidRPr="00F12D8B">
        <w:rPr>
          <w:rFonts w:ascii="Calibri" w:eastAsiaTheme="majorEastAsia" w:hAnsi="Calibri" w:cs="Calibri"/>
          <w:sz w:val="22"/>
          <w:szCs w:val="22"/>
          <w:lang w:eastAsia="en-US"/>
        </w:rPr>
        <w:t>dostępnianie protokołu i załączników do protokołu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E23757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ma zastosowanie do wszystkich danych osobowych, z wyjątkiem 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>tych</w:t>
      </w:r>
      <w:r w:rsidR="00E23757" w:rsidRPr="00F12D8B">
        <w:rPr>
          <w:rFonts w:ascii="Calibri" w:eastAsiaTheme="majorEastAsia" w:hAnsi="Calibri" w:cs="Calibri"/>
          <w:sz w:val="22"/>
          <w:szCs w:val="22"/>
          <w:lang w:eastAsia="en-US"/>
        </w:rPr>
        <w:t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owania o udzielenie zamówienia;</w:t>
      </w:r>
    </w:p>
    <w:p w14:paraId="104CC3DF" w14:textId="30FCA71D" w:rsidR="00587F52" w:rsidRPr="00F12D8B" w:rsidRDefault="00AF5079" w:rsidP="000521B3">
      <w:pPr>
        <w:numPr>
          <w:ilvl w:val="0"/>
          <w:numId w:val="3"/>
        </w:numPr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="009303A8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przypadku korzystania przez osobę, której dane osobowe są przetwarzane przez zamawiającego, z uprawnienia, o którym mowa w art. 15 ust. 1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>–</w:t>
      </w:r>
      <w:r w:rsidR="009303A8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3 </w:t>
      </w:r>
      <w:r w:rsidR="00587F52" w:rsidRPr="00F12D8B">
        <w:rPr>
          <w:rFonts w:ascii="Calibri" w:eastAsiaTheme="majorEastAsia" w:hAnsi="Calibri" w:cs="Calibri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="009303A8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RODO</w:t>
      </w:r>
      <w:r w:rsidR="00587F52" w:rsidRPr="00F12D8B">
        <w:rPr>
          <w:rFonts w:ascii="Calibri" w:eastAsiaTheme="majorEastAsia" w:hAnsi="Calibri" w:cs="Calibri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>m</w:t>
      </w:r>
      <w:r w:rsidR="00587F52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otrzymania przez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w</w:t>
      </w:r>
      <w:r w:rsidR="00587F52" w:rsidRPr="00F12D8B">
        <w:rPr>
          <w:rFonts w:ascii="Calibri" w:eastAsiaTheme="majorEastAsia" w:hAnsi="Calibri" w:cs="Calibri"/>
          <w:sz w:val="22"/>
          <w:szCs w:val="22"/>
          <w:lang w:eastAsia="en-US"/>
        </w:rPr>
        <w:t>ykonawcę od administratora kopii danych osobowyc</w:t>
      </w:r>
      <w:r w:rsidR="009303A8" w:rsidRPr="00F12D8B">
        <w:rPr>
          <w:rFonts w:ascii="Calibri" w:eastAsiaTheme="majorEastAsia" w:hAnsi="Calibri" w:cs="Calibri"/>
          <w:sz w:val="22"/>
          <w:szCs w:val="22"/>
          <w:lang w:eastAsia="en-US"/>
        </w:rPr>
        <w:t>h podlegających przetwarzaniu), zamawiający może żądać od osoby występującej z żądaniem wskazania dodatkowych informacji, mających na celu sprecyzowanie nazwy lub daty zakończonego postę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powania o udzielenie zamówienia;</w:t>
      </w:r>
    </w:p>
    <w:p w14:paraId="7A38E101" w14:textId="04FFB969" w:rsidR="009303A8" w:rsidRPr="00F12D8B" w:rsidRDefault="00AF5079" w:rsidP="000521B3">
      <w:pPr>
        <w:numPr>
          <w:ilvl w:val="0"/>
          <w:numId w:val="3"/>
        </w:numPr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lastRenderedPageBreak/>
        <w:t>s</w:t>
      </w:r>
      <w:r w:rsidR="009F62A5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korzystanie przez osobę, której dane osobowe dotyczą, z uprawnienia, o którym mowa w art. 16 RODO (z uprawnienia do sprostowania lub uzupełnienia danych osobowych), </w:t>
      </w:r>
      <w:r w:rsidR="009303A8" w:rsidRPr="00F12D8B">
        <w:rPr>
          <w:rFonts w:ascii="Calibri" w:eastAsiaTheme="majorEastAsia" w:hAnsi="Calibri" w:cs="Calibri"/>
          <w:sz w:val="22"/>
          <w:szCs w:val="22"/>
          <w:lang w:eastAsia="en-US"/>
        </w:rPr>
        <w:t>nie może naruszać integralności protokołu postępowania oraz jego załączników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;</w:t>
      </w:r>
    </w:p>
    <w:p w14:paraId="6E0FEDAB" w14:textId="35E82177" w:rsidR="007515D3" w:rsidRPr="00F12D8B" w:rsidRDefault="00AF5079" w:rsidP="000521B3">
      <w:pPr>
        <w:numPr>
          <w:ilvl w:val="0"/>
          <w:numId w:val="3"/>
        </w:numPr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 </w:t>
      </w:r>
      <w:r w:rsidR="007515D3" w:rsidRPr="00F12D8B">
        <w:rPr>
          <w:rFonts w:ascii="Calibri" w:eastAsiaTheme="majorEastAsia" w:hAnsi="Calibri" w:cs="Calibri"/>
          <w:sz w:val="22"/>
          <w:szCs w:val="22"/>
          <w:lang w:eastAsia="en-US"/>
        </w:rPr>
        <w:t>postępowaniu o udzielenie zamówienia zgłoszenie żądania ograniczenia przetwarzania, o którym mowa w art. 18 ust. 1 RODO, nie ogranicza przetwarzania danych osobowych do czas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u zakończenia tego postępowania;</w:t>
      </w:r>
    </w:p>
    <w:p w14:paraId="5F2EE5C1" w14:textId="528F4596" w:rsidR="00E23757" w:rsidRPr="00F12D8B" w:rsidRDefault="00AF5079" w:rsidP="000521B3">
      <w:pPr>
        <w:numPr>
          <w:ilvl w:val="0"/>
          <w:numId w:val="3"/>
        </w:numPr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9303A8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przypadku gdy wniesienie żądania dotyczącego prawa, o którym mowa w art. 18 ust. 1 RODO </w:t>
      </w:r>
      <w:r w:rsidR="009F62A5" w:rsidRPr="00F12D8B">
        <w:rPr>
          <w:rFonts w:ascii="Calibri" w:eastAsiaTheme="majorEastAsia" w:hAnsi="Calibri" w:cs="Calibri"/>
          <w:sz w:val="22"/>
          <w:szCs w:val="22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171FB195" w14:textId="77777777" w:rsidR="009303A8" w:rsidRPr="00F12D8B" w:rsidRDefault="009303A8" w:rsidP="009F62A5">
      <w:pPr>
        <w:jc w:val="both"/>
        <w:rPr>
          <w:rFonts w:ascii="Calibri" w:eastAsiaTheme="majorEastAsia" w:hAnsi="Calibri" w:cs="Calibri"/>
          <w:sz w:val="22"/>
          <w:szCs w:val="22"/>
          <w:highlight w:val="green"/>
          <w:lang w:eastAsia="en-US"/>
        </w:rPr>
      </w:pPr>
    </w:p>
    <w:p w14:paraId="06817B41" w14:textId="77777777" w:rsidR="009F62A5" w:rsidRPr="00F12D8B" w:rsidRDefault="009F62A5" w:rsidP="009F62A5">
      <w:pPr>
        <w:jc w:val="both"/>
        <w:rPr>
          <w:rFonts w:ascii="Calibri" w:eastAsiaTheme="majorEastAsia" w:hAnsi="Calibri" w:cs="Calibri"/>
          <w:sz w:val="22"/>
          <w:szCs w:val="22"/>
          <w:highlight w:val="lightGray"/>
          <w:lang w:eastAsia="en-US"/>
        </w:rPr>
      </w:pPr>
    </w:p>
    <w:p w14:paraId="276A1CB7" w14:textId="1698DE5C" w:rsidR="00C5791B" w:rsidRPr="00F12D8B" w:rsidRDefault="00412BC8" w:rsidP="007B6AA5">
      <w:pPr>
        <w:shd w:val="clear" w:color="auto" w:fill="FFFFFF" w:themeFill="background1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9C0A05">
        <w:rPr>
          <w:rFonts w:ascii="Calibri" w:hAnsi="Calibri" w:cs="Calibri"/>
          <w:b/>
          <w:sz w:val="22"/>
          <w:szCs w:val="22"/>
          <w:lang w:eastAsia="en-US"/>
        </w:rPr>
        <w:t>Do spraw nieuregulowanych w S</w:t>
      </w:r>
      <w:r w:rsidR="00FE361A" w:rsidRPr="009C0A05">
        <w:rPr>
          <w:rFonts w:ascii="Calibri" w:hAnsi="Calibri" w:cs="Calibri"/>
          <w:b/>
          <w:sz w:val="22"/>
          <w:szCs w:val="22"/>
          <w:lang w:eastAsia="en-US"/>
        </w:rPr>
        <w:t xml:space="preserve">WZ mają zastosowanie przepisy </w:t>
      </w:r>
      <w:r w:rsidRPr="009C0A05">
        <w:rPr>
          <w:rFonts w:ascii="Calibri" w:hAnsi="Calibri" w:cs="Calibri"/>
          <w:b/>
          <w:sz w:val="22"/>
          <w:szCs w:val="22"/>
          <w:lang w:eastAsia="en-US"/>
        </w:rPr>
        <w:t xml:space="preserve">ustawy z </w:t>
      </w:r>
      <w:r w:rsidR="006C5B5C">
        <w:rPr>
          <w:rFonts w:ascii="Calibri" w:hAnsi="Calibri" w:cs="Calibri"/>
          <w:b/>
          <w:sz w:val="22"/>
          <w:szCs w:val="22"/>
          <w:lang w:eastAsia="en-US"/>
        </w:rPr>
        <w:t xml:space="preserve">dnia </w:t>
      </w:r>
      <w:r w:rsidRPr="009C0A05">
        <w:rPr>
          <w:rFonts w:ascii="Calibri" w:hAnsi="Calibri" w:cs="Calibri"/>
          <w:b/>
          <w:sz w:val="22"/>
          <w:szCs w:val="22"/>
          <w:lang w:eastAsia="en-US"/>
        </w:rPr>
        <w:t>11 września 2019 r</w:t>
      </w:r>
      <w:r w:rsidR="001C6A9E" w:rsidRPr="009C0A05">
        <w:rPr>
          <w:rFonts w:ascii="Calibri" w:hAnsi="Calibri" w:cs="Calibri"/>
          <w:b/>
          <w:sz w:val="22"/>
          <w:szCs w:val="22"/>
          <w:lang w:eastAsia="en-US"/>
        </w:rPr>
        <w:t xml:space="preserve">. – </w:t>
      </w:r>
      <w:r w:rsidRPr="009C0A05">
        <w:rPr>
          <w:rFonts w:ascii="Calibri" w:hAnsi="Calibri" w:cs="Calibri"/>
          <w:b/>
          <w:sz w:val="22"/>
          <w:szCs w:val="22"/>
          <w:lang w:eastAsia="en-US"/>
        </w:rPr>
        <w:t>Prawo zamówień publicznych (</w:t>
      </w:r>
      <w:r w:rsidR="00AA3CBE">
        <w:rPr>
          <w:rFonts w:ascii="Calibri" w:hAnsi="Calibri" w:cs="Calibri"/>
          <w:b/>
          <w:sz w:val="22"/>
          <w:szCs w:val="22"/>
          <w:lang w:eastAsia="en-US"/>
        </w:rPr>
        <w:t xml:space="preserve">t. j. </w:t>
      </w:r>
      <w:r w:rsidRPr="009C0A05">
        <w:rPr>
          <w:rFonts w:ascii="Calibri" w:hAnsi="Calibri" w:cs="Calibri"/>
          <w:b/>
          <w:sz w:val="22"/>
          <w:szCs w:val="22"/>
          <w:lang w:eastAsia="en-US"/>
        </w:rPr>
        <w:t>Dz.U.</w:t>
      </w:r>
      <w:r w:rsidR="004C5F72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11018F">
        <w:rPr>
          <w:rFonts w:ascii="Calibri" w:hAnsi="Calibri" w:cs="Calibri"/>
          <w:b/>
          <w:sz w:val="22"/>
          <w:szCs w:val="22"/>
          <w:lang w:eastAsia="en-US"/>
        </w:rPr>
        <w:t xml:space="preserve">z </w:t>
      </w:r>
      <w:r w:rsidR="00C9264B">
        <w:rPr>
          <w:rFonts w:ascii="Calibri" w:hAnsi="Calibri" w:cs="Calibri"/>
          <w:b/>
          <w:sz w:val="22"/>
          <w:szCs w:val="22"/>
          <w:lang w:eastAsia="en-US"/>
        </w:rPr>
        <w:t>2021</w:t>
      </w:r>
      <w:r w:rsidR="0011018F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4C5F72">
        <w:rPr>
          <w:rFonts w:ascii="Calibri" w:hAnsi="Calibri" w:cs="Calibri"/>
          <w:b/>
          <w:sz w:val="22"/>
          <w:szCs w:val="22"/>
          <w:lang w:eastAsia="en-US"/>
        </w:rPr>
        <w:t>r.</w:t>
      </w:r>
      <w:r w:rsidRPr="009C0A05">
        <w:rPr>
          <w:rFonts w:ascii="Calibri" w:hAnsi="Calibri" w:cs="Calibri"/>
          <w:b/>
          <w:sz w:val="22"/>
          <w:szCs w:val="22"/>
          <w:lang w:eastAsia="en-US"/>
        </w:rPr>
        <w:t xml:space="preserve"> poz. </w:t>
      </w:r>
      <w:r w:rsidR="00C9264B">
        <w:rPr>
          <w:rFonts w:ascii="Calibri" w:hAnsi="Calibri" w:cs="Calibri"/>
          <w:b/>
          <w:sz w:val="22"/>
          <w:szCs w:val="22"/>
          <w:lang w:eastAsia="en-US"/>
        </w:rPr>
        <w:t>1129</w:t>
      </w:r>
      <w:r w:rsidR="00C9264B" w:rsidRPr="009C0A05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1C6A9E" w:rsidRPr="009C0A05">
        <w:rPr>
          <w:rFonts w:ascii="Calibri" w:hAnsi="Calibri" w:cs="Calibri"/>
          <w:b/>
          <w:sz w:val="22"/>
          <w:szCs w:val="22"/>
          <w:lang w:eastAsia="en-US"/>
        </w:rPr>
        <w:t>ze zm.</w:t>
      </w:r>
      <w:r w:rsidRPr="009C0A05">
        <w:rPr>
          <w:rFonts w:ascii="Calibri" w:hAnsi="Calibri" w:cs="Calibri"/>
          <w:b/>
          <w:sz w:val="22"/>
          <w:szCs w:val="22"/>
          <w:lang w:eastAsia="en-US"/>
        </w:rPr>
        <w:t>)</w:t>
      </w:r>
      <w:r w:rsidR="00EE39A2">
        <w:rPr>
          <w:rFonts w:ascii="Calibri" w:hAnsi="Calibri" w:cs="Calibri"/>
          <w:b/>
          <w:sz w:val="22"/>
          <w:szCs w:val="22"/>
          <w:lang w:eastAsia="en-US"/>
        </w:rPr>
        <w:t>,</w:t>
      </w:r>
      <w:r w:rsidR="00AF5079" w:rsidRPr="009C0A05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EE39A2" w:rsidRPr="009C0A05">
        <w:rPr>
          <w:rFonts w:ascii="Calibri" w:hAnsi="Calibri" w:cs="Calibri"/>
          <w:b/>
          <w:sz w:val="22"/>
          <w:szCs w:val="22"/>
          <w:lang w:eastAsia="en-US"/>
        </w:rPr>
        <w:t>rozporządzenia Ministra Rozwoju, Pracy i Technologii z dnia 23 grudnia 2020 r. w sprawie podmiotowych środków dowodowych oraz innych dokumentów lub oświadczeń, jakich może żądać zamawiający od wykonawc</w:t>
      </w:r>
      <w:r w:rsidR="00EE39A2">
        <w:rPr>
          <w:rFonts w:ascii="Calibri" w:hAnsi="Calibri" w:cs="Calibri"/>
          <w:b/>
          <w:sz w:val="22"/>
          <w:szCs w:val="22"/>
          <w:lang w:eastAsia="en-US"/>
        </w:rPr>
        <w:t>y (</w:t>
      </w:r>
      <w:r w:rsidR="00AA3CBE">
        <w:rPr>
          <w:rFonts w:ascii="Calibri" w:hAnsi="Calibri" w:cs="Calibri"/>
          <w:b/>
          <w:sz w:val="22"/>
          <w:szCs w:val="22"/>
          <w:lang w:eastAsia="en-US"/>
        </w:rPr>
        <w:t xml:space="preserve">t. j. </w:t>
      </w:r>
      <w:r w:rsidR="00EE39A2">
        <w:rPr>
          <w:rFonts w:ascii="Calibri" w:hAnsi="Calibri" w:cs="Calibri"/>
          <w:b/>
          <w:sz w:val="22"/>
          <w:szCs w:val="22"/>
          <w:lang w:eastAsia="en-US"/>
        </w:rPr>
        <w:t xml:space="preserve">Dz. U. z 2020 r., poz. 2415), </w:t>
      </w:r>
      <w:r w:rsidR="004F3E21" w:rsidRPr="009C0A05">
        <w:rPr>
          <w:rFonts w:ascii="Calibri" w:hAnsi="Calibri" w:cs="Calibri"/>
          <w:b/>
          <w:sz w:val="22"/>
          <w:szCs w:val="22"/>
          <w:lang w:eastAsia="en-US"/>
        </w:rPr>
        <w:t>rozporządzenia Prezesa Rady Ministrów z dnia 30 grudnia 2020 r. w sprawie sposobu  sporządzania i przekazywania informacji oraz wymagań technicznych dla dokumentów elektronicznych oraz środków komunikacji elektronicznej w postępowaniu o udzielenie zamówienia publicznego lub konkursi</w:t>
      </w:r>
      <w:r w:rsidR="00EE39A2">
        <w:rPr>
          <w:rFonts w:ascii="Calibri" w:hAnsi="Calibri" w:cs="Calibri"/>
          <w:b/>
          <w:sz w:val="22"/>
          <w:szCs w:val="22"/>
          <w:lang w:eastAsia="en-US"/>
        </w:rPr>
        <w:t>e (Dz. U. z 2020 r., poz. 2452).</w:t>
      </w:r>
    </w:p>
    <w:p w14:paraId="10F544BB" w14:textId="77777777" w:rsidR="00493561" w:rsidRPr="00F12D8B" w:rsidRDefault="00493561" w:rsidP="00493561">
      <w:pPr>
        <w:spacing w:after="200" w:line="252" w:lineRule="auto"/>
        <w:ind w:left="360"/>
        <w:contextualSpacing/>
        <w:jc w:val="both"/>
        <w:rPr>
          <w:rFonts w:ascii="Calibri" w:eastAsiaTheme="majorEastAsia" w:hAnsi="Calibri" w:cs="Calibri"/>
          <w:b/>
          <w:sz w:val="22"/>
          <w:szCs w:val="22"/>
          <w:u w:val="single"/>
          <w:lang w:eastAsia="en-US"/>
        </w:rPr>
      </w:pPr>
    </w:p>
    <w:p w14:paraId="5309CF5F" w14:textId="0A8F307F" w:rsidR="00AA4F20" w:rsidRPr="00F12D8B" w:rsidRDefault="00FE361A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Wymagania stawiane </w:t>
      </w:r>
      <w:r w:rsidR="001C6A9E"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w</w:t>
      </w: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ykonawcy </w:t>
      </w:r>
    </w:p>
    <w:p w14:paraId="07C33FD9" w14:textId="68750FB1" w:rsidR="00FE361A" w:rsidRPr="00F12D8B" w:rsidRDefault="00FE361A" w:rsidP="00021F0A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Przedmiot zamówienia</w:t>
      </w:r>
    </w:p>
    <w:p w14:paraId="2EE492A2" w14:textId="77777777" w:rsidR="001C6A9E" w:rsidRPr="00F12D8B" w:rsidRDefault="001C6A9E" w:rsidP="001C6A9E">
      <w:pPr>
        <w:spacing w:after="200" w:line="252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3A654D53" w14:textId="053ADE35" w:rsidR="00AA4F20" w:rsidRPr="00202D26" w:rsidRDefault="00202D26" w:rsidP="00202D26">
      <w:pPr>
        <w:numPr>
          <w:ilvl w:val="0"/>
          <w:numId w:val="9"/>
        </w:numPr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202D26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Przedmiotem niniejszego zamówienia jest </w:t>
      </w:r>
      <w:r w:rsidR="00947156">
        <w:rPr>
          <w:rFonts w:ascii="Calibri" w:eastAsiaTheme="majorEastAsia" w:hAnsi="Calibri" w:cs="Calibri"/>
          <w:b/>
          <w:sz w:val="22"/>
          <w:szCs w:val="22"/>
          <w:lang w:eastAsia="en-US"/>
        </w:rPr>
        <w:t>d</w:t>
      </w:r>
      <w:r w:rsidR="00947156" w:rsidRPr="00947156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ostawa i sukcesywne wymiany taśm </w:t>
      </w:r>
      <w:r w:rsidR="00947156">
        <w:rPr>
          <w:rFonts w:ascii="Calibri" w:eastAsiaTheme="majorEastAsia" w:hAnsi="Calibri" w:cs="Calibri"/>
          <w:b/>
          <w:sz w:val="22"/>
          <w:szCs w:val="22"/>
          <w:lang w:eastAsia="en-US"/>
        </w:rPr>
        <w:br/>
      </w:r>
      <w:r w:rsidR="00947156" w:rsidRPr="00947156">
        <w:rPr>
          <w:rFonts w:ascii="Calibri" w:eastAsiaTheme="majorEastAsia" w:hAnsi="Calibri" w:cs="Calibri"/>
          <w:b/>
          <w:sz w:val="22"/>
          <w:szCs w:val="22"/>
          <w:lang w:eastAsia="en-US"/>
        </w:rPr>
        <w:t>w przenośnikach t</w:t>
      </w:r>
      <w:r w:rsidR="00947156">
        <w:rPr>
          <w:rFonts w:ascii="Calibri" w:eastAsiaTheme="majorEastAsia" w:hAnsi="Calibri" w:cs="Calibri"/>
          <w:b/>
          <w:sz w:val="22"/>
          <w:szCs w:val="22"/>
          <w:lang w:eastAsia="en-US"/>
        </w:rPr>
        <w:t>aśmowych sortowni i kompostowni</w:t>
      </w:r>
      <w:r w:rsidRPr="00202D26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w Zakładzie Unieszkodliwiania Odpadów Komunalnych „Orli Staw”, Orli Staw 2, 62-834 Ceków.</w:t>
      </w:r>
    </w:p>
    <w:p w14:paraId="538A0D1D" w14:textId="34F71548" w:rsidR="001C6A9E" w:rsidRPr="00BE26DF" w:rsidRDefault="00EC45FB" w:rsidP="00021F0A">
      <w:pPr>
        <w:widowControl w:val="0"/>
        <w:numPr>
          <w:ilvl w:val="0"/>
          <w:numId w:val="9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E26DF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Wspólny Słownik Zamówień: </w:t>
      </w:r>
    </w:p>
    <w:p w14:paraId="1F96A3B0" w14:textId="7C5206B6" w:rsidR="00EC216E" w:rsidRPr="00BE26DF" w:rsidRDefault="00EC216E" w:rsidP="00EC216E">
      <w:pPr>
        <w:widowControl w:val="0"/>
        <w:spacing w:after="200" w:line="252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E26DF">
        <w:rPr>
          <w:rFonts w:ascii="Calibri" w:eastAsiaTheme="majorEastAsia" w:hAnsi="Calibri" w:cs="Calibri"/>
          <w:b/>
          <w:sz w:val="22"/>
          <w:szCs w:val="22"/>
          <w:lang w:eastAsia="en-US"/>
        </w:rPr>
        <w:t>Kod główny:</w:t>
      </w:r>
    </w:p>
    <w:p w14:paraId="71B9FD1A" w14:textId="77777777" w:rsidR="00202D26" w:rsidRDefault="00202D26" w:rsidP="00EC216E">
      <w:pPr>
        <w:widowControl w:val="0"/>
        <w:spacing w:after="200" w:line="252" w:lineRule="auto"/>
        <w:ind w:left="360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202D26">
        <w:rPr>
          <w:rFonts w:ascii="Calibri" w:eastAsiaTheme="majorEastAsia" w:hAnsi="Calibri" w:cs="Calibri"/>
          <w:b/>
          <w:sz w:val="22"/>
          <w:szCs w:val="22"/>
          <w:lang w:eastAsia="en-US"/>
        </w:rPr>
        <w:t>34312700-4 Gumowe pasy napędowe</w:t>
      </w:r>
    </w:p>
    <w:p w14:paraId="3514FDBB" w14:textId="5DA308EC" w:rsidR="00AA4F20" w:rsidRPr="00F12D8B" w:rsidRDefault="00EE39A2" w:rsidP="00AE3FE2">
      <w:pPr>
        <w:numPr>
          <w:ilvl w:val="0"/>
          <w:numId w:val="9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O</w:t>
      </w:r>
      <w:r w:rsidR="00AA4F20" w:rsidRPr="00AE3FE2">
        <w:rPr>
          <w:rFonts w:ascii="Calibri" w:eastAsiaTheme="majorEastAsia" w:hAnsi="Calibri" w:cs="Calibri"/>
          <w:b/>
          <w:sz w:val="22"/>
          <w:szCs w:val="22"/>
          <w:lang w:eastAsia="en-US"/>
        </w:rPr>
        <w:t>pis</w:t>
      </w:r>
      <w:r w:rsidR="00AA4F20"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przed</w:t>
      </w:r>
      <w:r w:rsidR="00116EAA"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miotu zamówienia, opis wymagań z</w:t>
      </w:r>
      <w:r w:rsidR="00AA4F20"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amawiającego </w:t>
      </w:r>
      <w:r w:rsidR="001A131C"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w zakresie realizacji</w:t>
      </w:r>
      <w:r w:rsidR="00AA4F20"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i odbioru określają:</w:t>
      </w:r>
    </w:p>
    <w:p w14:paraId="0156CF5F" w14:textId="7927EE23" w:rsidR="00AA4F20" w:rsidRPr="0055706E" w:rsidRDefault="00B844B1" w:rsidP="000521B3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bCs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 w:rsidR="00AA4F20" w:rsidRPr="0055706E">
        <w:rPr>
          <w:rFonts w:ascii="Calibri" w:eastAsiaTheme="majorEastAsia" w:hAnsi="Calibri" w:cs="Calibri"/>
          <w:sz w:val="22"/>
          <w:szCs w:val="22"/>
          <w:lang w:eastAsia="en-US"/>
        </w:rPr>
        <w:t>pi</w:t>
      </w:r>
      <w:r w:rsidR="001A131C" w:rsidRPr="0055706E">
        <w:rPr>
          <w:rFonts w:ascii="Calibri" w:eastAsiaTheme="majorEastAsia" w:hAnsi="Calibri" w:cs="Calibri"/>
          <w:sz w:val="22"/>
          <w:szCs w:val="22"/>
          <w:lang w:eastAsia="en-US"/>
        </w:rPr>
        <w:t xml:space="preserve">s przedmiotu zamówienia </w:t>
      </w:r>
      <w:r w:rsidR="00AA4F20" w:rsidRPr="0055706E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 </w:t>
      </w:r>
      <w:r w:rsidR="007515D3" w:rsidRPr="0055706E">
        <w:rPr>
          <w:rFonts w:ascii="Calibri" w:eastAsiaTheme="majorEastAsia" w:hAnsi="Calibri" w:cs="Calibri"/>
          <w:sz w:val="22"/>
          <w:szCs w:val="22"/>
          <w:lang w:eastAsia="en-US"/>
        </w:rPr>
        <w:t xml:space="preserve">– załącznik nr </w:t>
      </w:r>
      <w:r w:rsidR="008547D3" w:rsidRPr="0055706E">
        <w:rPr>
          <w:rFonts w:ascii="Calibri" w:eastAsiaTheme="majorEastAsia" w:hAnsi="Calibri" w:cs="Calibri"/>
          <w:sz w:val="22"/>
          <w:szCs w:val="22"/>
          <w:lang w:eastAsia="en-US"/>
        </w:rPr>
        <w:t>1</w:t>
      </w:r>
      <w:r w:rsidR="007515D3" w:rsidRPr="0055706E">
        <w:rPr>
          <w:rFonts w:ascii="Calibri" w:eastAsiaTheme="majorEastAsia" w:hAnsi="Calibri" w:cs="Calibri"/>
          <w:sz w:val="22"/>
          <w:szCs w:val="22"/>
          <w:lang w:eastAsia="en-US"/>
        </w:rPr>
        <w:t xml:space="preserve"> do S</w:t>
      </w:r>
      <w:r w:rsidR="00AA4F20" w:rsidRPr="0055706E">
        <w:rPr>
          <w:rFonts w:ascii="Calibri" w:eastAsiaTheme="majorEastAsia" w:hAnsi="Calibri" w:cs="Calibri"/>
          <w:sz w:val="22"/>
          <w:szCs w:val="22"/>
          <w:lang w:eastAsia="en-US"/>
        </w:rPr>
        <w:t xml:space="preserve">WZ, </w:t>
      </w:r>
    </w:p>
    <w:p w14:paraId="7A5E1A38" w14:textId="542B407F" w:rsidR="00AA4F20" w:rsidRPr="0055706E" w:rsidRDefault="00B844B1" w:rsidP="000521B3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p</w:t>
      </w:r>
      <w:r w:rsidR="00A87478" w:rsidRPr="0055706E">
        <w:rPr>
          <w:rFonts w:ascii="Calibri" w:eastAsiaTheme="majorEastAsia" w:hAnsi="Calibri" w:cs="Calibri"/>
          <w:sz w:val="22"/>
          <w:szCs w:val="22"/>
          <w:lang w:eastAsia="en-US"/>
        </w:rPr>
        <w:t>rojektowane postanowienia umowy</w:t>
      </w:r>
      <w:r w:rsidR="007515D3" w:rsidRPr="0055706E">
        <w:rPr>
          <w:rFonts w:ascii="Calibri" w:eastAsiaTheme="majorEastAsia" w:hAnsi="Calibri" w:cs="Calibri"/>
          <w:sz w:val="22"/>
          <w:szCs w:val="22"/>
          <w:lang w:eastAsia="en-US"/>
        </w:rPr>
        <w:t xml:space="preserve"> –</w:t>
      </w:r>
      <w:r w:rsidR="001C6A9E" w:rsidRPr="0055706E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7515D3" w:rsidRPr="0055706E">
        <w:rPr>
          <w:rFonts w:ascii="Calibri" w:eastAsiaTheme="majorEastAsia" w:hAnsi="Calibri" w:cs="Calibri"/>
          <w:sz w:val="22"/>
          <w:szCs w:val="22"/>
          <w:lang w:eastAsia="en-US"/>
        </w:rPr>
        <w:t xml:space="preserve">załącznik nr </w:t>
      </w:r>
      <w:r w:rsidR="008547D3" w:rsidRPr="0055706E">
        <w:rPr>
          <w:rFonts w:ascii="Calibri" w:eastAsiaTheme="majorEastAsia" w:hAnsi="Calibri" w:cs="Calibri"/>
          <w:sz w:val="22"/>
          <w:szCs w:val="22"/>
          <w:lang w:eastAsia="en-US"/>
        </w:rPr>
        <w:t>2</w:t>
      </w:r>
      <w:r w:rsidR="00AA4F20" w:rsidRPr="0055706E">
        <w:rPr>
          <w:rFonts w:ascii="Calibri" w:eastAsiaTheme="majorEastAsia" w:hAnsi="Calibri" w:cs="Calibri"/>
          <w:sz w:val="22"/>
          <w:szCs w:val="22"/>
          <w:lang w:eastAsia="en-US"/>
        </w:rPr>
        <w:t xml:space="preserve"> do SWZ.</w:t>
      </w:r>
    </w:p>
    <w:p w14:paraId="4ABB0318" w14:textId="77777777" w:rsidR="00E148E5" w:rsidRPr="00F12D8B" w:rsidRDefault="00E148E5" w:rsidP="00E148E5">
      <w:pPr>
        <w:spacing w:after="200" w:line="252" w:lineRule="auto"/>
        <w:contextualSpacing/>
        <w:jc w:val="both"/>
        <w:rPr>
          <w:rFonts w:ascii="Calibri" w:eastAsiaTheme="majorEastAsia" w:hAnsi="Calibri" w:cs="Calibri"/>
          <w:i/>
          <w:color w:val="002060"/>
          <w:sz w:val="22"/>
          <w:szCs w:val="22"/>
          <w:lang w:eastAsia="en-US"/>
        </w:rPr>
      </w:pPr>
    </w:p>
    <w:p w14:paraId="0F2774EE" w14:textId="0727E03D" w:rsidR="00AA4F20" w:rsidRPr="00F12D8B" w:rsidRDefault="00AA4F20" w:rsidP="00AA4F20">
      <w:pPr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Wszystkie wymagania określone w dokumentach</w:t>
      </w:r>
      <w:r w:rsidR="00007C74">
        <w:rPr>
          <w:rFonts w:ascii="Calibri" w:eastAsiaTheme="majorEastAsia" w:hAnsi="Calibri" w:cs="Calibri"/>
          <w:sz w:val="22"/>
          <w:szCs w:val="22"/>
          <w:lang w:eastAsia="en-US"/>
        </w:rPr>
        <w:t xml:space="preserve"> zamówienia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stanowią wymagania minimalne, a ich spełnienie jest obligatoryjne. Niespełnienie ww. wymagań minimalnych </w:t>
      </w:r>
      <w:r w:rsidR="001C6A9E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będzie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skutkować odrzuce</w:t>
      </w:r>
      <w:r w:rsidR="00A87478" w:rsidRPr="00F12D8B">
        <w:rPr>
          <w:rFonts w:ascii="Calibri" w:eastAsiaTheme="majorEastAsia" w:hAnsi="Calibri" w:cs="Calibri"/>
          <w:sz w:val="22"/>
          <w:szCs w:val="22"/>
          <w:lang w:eastAsia="en-US"/>
        </w:rPr>
        <w:t>niem oferty jako niezgodnej z warunkami zamówienia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na podstawie art. </w:t>
      </w:r>
      <w:r w:rsidR="00A87478" w:rsidRPr="00F12D8B">
        <w:rPr>
          <w:rFonts w:ascii="Calibri" w:eastAsiaTheme="majorEastAsia" w:hAnsi="Calibri" w:cs="Calibri"/>
          <w:sz w:val="22"/>
          <w:szCs w:val="22"/>
          <w:lang w:eastAsia="en-US"/>
        </w:rPr>
        <w:t>226 ust. 1 pkt 5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ustawy </w:t>
      </w:r>
      <w:proofErr w:type="spellStart"/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0420DF57" w14:textId="77777777" w:rsidR="00AA4F20" w:rsidRPr="00F12D8B" w:rsidRDefault="00AA4F20" w:rsidP="00AA4F20">
      <w:pPr>
        <w:jc w:val="both"/>
        <w:rPr>
          <w:rFonts w:ascii="Calibri" w:hAnsi="Calibri" w:cs="Calibri"/>
          <w:b/>
          <w:sz w:val="22"/>
          <w:szCs w:val="22"/>
        </w:rPr>
      </w:pPr>
    </w:p>
    <w:p w14:paraId="103EF0F4" w14:textId="480180AE" w:rsidR="00AA4F20" w:rsidRPr="00E12B96" w:rsidRDefault="00EC45FB" w:rsidP="00021F0A">
      <w:pPr>
        <w:numPr>
          <w:ilvl w:val="0"/>
          <w:numId w:val="9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E12B96">
        <w:rPr>
          <w:rFonts w:ascii="Calibri" w:eastAsiaTheme="majorEastAsia" w:hAnsi="Calibri" w:cs="Calibri"/>
          <w:b/>
          <w:sz w:val="22"/>
          <w:szCs w:val="22"/>
          <w:lang w:eastAsia="en-US"/>
        </w:rPr>
        <w:t>Gwarancja</w:t>
      </w:r>
      <w:r w:rsidR="005B115E" w:rsidRPr="00E12B96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jakości</w:t>
      </w:r>
      <w:r w:rsidRPr="00E12B96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i rękojmia</w:t>
      </w:r>
    </w:p>
    <w:p w14:paraId="5123F157" w14:textId="77777777" w:rsidR="00E12B96" w:rsidRDefault="005134B4" w:rsidP="00E12B96">
      <w:pPr>
        <w:spacing w:after="200" w:line="252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12B96">
        <w:rPr>
          <w:rFonts w:ascii="Calibri" w:eastAsiaTheme="majorEastAsia" w:hAnsi="Calibri" w:cs="Calibri"/>
          <w:sz w:val="22"/>
          <w:szCs w:val="22"/>
          <w:lang w:eastAsia="en-US"/>
        </w:rPr>
        <w:t>Zamawiający wymaga, aby oferowany okres gwarancji jakości na</w:t>
      </w:r>
      <w:r w:rsidR="00E12B96">
        <w:rPr>
          <w:rFonts w:ascii="Calibri" w:eastAsiaTheme="majorEastAsia" w:hAnsi="Calibri" w:cs="Calibri"/>
          <w:sz w:val="22"/>
          <w:szCs w:val="22"/>
          <w:lang w:eastAsia="en-US"/>
        </w:rPr>
        <w:t>:</w:t>
      </w:r>
    </w:p>
    <w:p w14:paraId="2C9689C5" w14:textId="77777777" w:rsidR="00E12B96" w:rsidRDefault="00E12B96" w:rsidP="00E12B96">
      <w:pPr>
        <w:spacing w:after="200" w:line="252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- </w:t>
      </w:r>
      <w:r w:rsidR="005134B4" w:rsidRPr="00E12B96">
        <w:rPr>
          <w:rFonts w:ascii="Calibri" w:eastAsiaTheme="majorEastAsia" w:hAnsi="Calibri" w:cs="Calibri"/>
          <w:sz w:val="22"/>
          <w:szCs w:val="22"/>
          <w:lang w:eastAsia="en-US"/>
        </w:rPr>
        <w:t>dostarczone taśmy odpowiadał okresowi zaoferowanemu w Formularzu oferty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,</w:t>
      </w:r>
    </w:p>
    <w:p w14:paraId="51E24269" w14:textId="7D8F99D0" w:rsidR="005134B4" w:rsidRPr="00E12B96" w:rsidRDefault="00E12B96" w:rsidP="00E12B96">
      <w:pPr>
        <w:spacing w:after="200" w:line="252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- </w:t>
      </w:r>
      <w:r w:rsidR="005134B4" w:rsidRPr="00E12B96">
        <w:rPr>
          <w:rFonts w:ascii="Calibri" w:eastAsiaTheme="majorEastAsia" w:hAnsi="Calibri" w:cs="Calibri"/>
          <w:sz w:val="22"/>
          <w:szCs w:val="22"/>
          <w:lang w:eastAsia="en-US"/>
        </w:rPr>
        <w:t>na usługę wymiany (połączenia) taśm wynosił 12 miesięcy.</w:t>
      </w:r>
      <w:r w:rsidR="00384F81" w:rsidRPr="00E12B96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</w:p>
    <w:p w14:paraId="7689082E" w14:textId="77777777" w:rsidR="001D29B6" w:rsidRPr="00E12B96" w:rsidRDefault="001D29B6" w:rsidP="001D29B6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020BC8A5" w14:textId="77777777" w:rsidR="001D29B6" w:rsidRDefault="001D29B6" w:rsidP="001D29B6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highlight w:val="red"/>
          <w:lang w:eastAsia="en-US"/>
        </w:rPr>
      </w:pPr>
    </w:p>
    <w:p w14:paraId="191D2634" w14:textId="77777777" w:rsidR="001D29B6" w:rsidRDefault="001D29B6" w:rsidP="001D29B6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highlight w:val="red"/>
          <w:lang w:eastAsia="en-US"/>
        </w:rPr>
      </w:pPr>
    </w:p>
    <w:p w14:paraId="0E4F5E94" w14:textId="77777777" w:rsidR="001D29B6" w:rsidRDefault="001D29B6" w:rsidP="001D29B6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highlight w:val="red"/>
          <w:lang w:eastAsia="en-US"/>
        </w:rPr>
      </w:pPr>
    </w:p>
    <w:p w14:paraId="33BC7802" w14:textId="366329CC" w:rsidR="00447382" w:rsidRPr="00F12D8B" w:rsidRDefault="00447382" w:rsidP="00021F0A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lastRenderedPageBreak/>
        <w:t xml:space="preserve">Rozwiązania równoważne </w:t>
      </w:r>
      <w:r w:rsidR="00422B4F">
        <w:rPr>
          <w:rFonts w:ascii="Calibri" w:hAnsi="Calibri" w:cs="Calibri"/>
          <w:b/>
          <w:sz w:val="22"/>
          <w:szCs w:val="22"/>
          <w:lang w:eastAsia="en-US"/>
        </w:rPr>
        <w:t>– jeżeli dotyczy.</w:t>
      </w:r>
    </w:p>
    <w:p w14:paraId="6CCABE84" w14:textId="77777777" w:rsidR="00447382" w:rsidRPr="00F12D8B" w:rsidRDefault="00447382" w:rsidP="00447382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0E4B66EE" w14:textId="418A409B" w:rsidR="00BE020F" w:rsidRPr="00DB3697" w:rsidRDefault="00BE020F" w:rsidP="00DB3697">
      <w:pPr>
        <w:numPr>
          <w:ilvl w:val="0"/>
          <w:numId w:val="37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Wszędzie tam, gdzie przedmiot </w:t>
      </w:r>
      <w:r w:rsidR="00AC00E1">
        <w:rPr>
          <w:rFonts w:ascii="Calibri" w:eastAsiaTheme="majorEastAsia" w:hAnsi="Calibri" w:cs="Calibri"/>
          <w:sz w:val="22"/>
          <w:szCs w:val="22"/>
          <w:lang w:eastAsia="en-US"/>
        </w:rPr>
        <w:t xml:space="preserve">zamówienia jest opisany </w:t>
      </w:r>
      <w:r w:rsidR="00DB3697">
        <w:rPr>
          <w:rFonts w:ascii="Calibri" w:eastAsiaTheme="majorEastAsia" w:hAnsi="Calibri" w:cs="Calibri"/>
          <w:sz w:val="22"/>
          <w:szCs w:val="22"/>
          <w:lang w:eastAsia="en-US"/>
        </w:rPr>
        <w:t>przez odniesienie do norm, ocen technicznych, specyfikacji technicznych i systemów referencji technicznych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zamawiający dopuszcza zastosowanie rozwiązań równoważnych</w:t>
      </w:r>
      <w:r w:rsidR="00DB3697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DB3697">
        <w:rPr>
          <w:rFonts w:ascii="Calibri" w:eastAsiaTheme="majorEastAsia" w:hAnsi="Calibri" w:cs="Calibri"/>
          <w:sz w:val="22"/>
          <w:szCs w:val="22"/>
          <w:lang w:eastAsia="en-US"/>
        </w:rPr>
        <w:t>w stosunku do opisanych w SWZ</w:t>
      </w:r>
      <w:r w:rsidR="008604E1">
        <w:rPr>
          <w:rFonts w:ascii="Calibri" w:eastAsiaTheme="majorEastAsia" w:hAnsi="Calibri" w:cs="Calibri"/>
          <w:sz w:val="22"/>
          <w:szCs w:val="22"/>
          <w:lang w:eastAsia="en-US"/>
        </w:rPr>
        <w:t xml:space="preserve">, </w:t>
      </w:r>
      <w:r w:rsidR="003736CE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="008604E1">
        <w:rPr>
          <w:rFonts w:ascii="Calibri" w:eastAsiaTheme="majorEastAsia" w:hAnsi="Calibri" w:cs="Calibri"/>
          <w:sz w:val="22"/>
          <w:szCs w:val="22"/>
          <w:lang w:eastAsia="en-US"/>
        </w:rPr>
        <w:t>a odniesieniu takiemu towarzyszą wyrazy „lub równoważne”.</w:t>
      </w:r>
    </w:p>
    <w:p w14:paraId="1AB8E181" w14:textId="05B0DFE2" w:rsidR="00FB1B52" w:rsidRPr="001E08C3" w:rsidRDefault="008604E1" w:rsidP="00021F0A">
      <w:pPr>
        <w:numPr>
          <w:ilvl w:val="0"/>
          <w:numId w:val="37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Wszędzie tam, gdzie przedmiot zamówienia jest opisany ze wskazaniem znaków towarowych, nazw własnych, patentów lub pochodzenia źródła lub szczególnego procesu przyjmuje się, że wskazaniom takim towarzyszą wyrazy „lub równoważny”. </w:t>
      </w:r>
    </w:p>
    <w:p w14:paraId="4C31569F" w14:textId="249B8CA6" w:rsidR="00FB1B52" w:rsidRDefault="00FB1B52" w:rsidP="00021F0A">
      <w:pPr>
        <w:numPr>
          <w:ilvl w:val="0"/>
          <w:numId w:val="37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Wszystkie zaproponowane prze</w:t>
      </w:r>
      <w:r w:rsidR="00DB3697">
        <w:rPr>
          <w:rFonts w:ascii="Calibri" w:eastAsiaTheme="majorEastAsia" w:hAnsi="Calibri" w:cs="Calibri"/>
          <w:sz w:val="22"/>
          <w:szCs w:val="22"/>
          <w:lang w:eastAsia="en-US"/>
        </w:rPr>
        <w:t xml:space="preserve">z wykonawcę równoważne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rozwiązania muszą posiadać parametry techniczne i funkcjonalne nie gorsze od określonych w SWZ, posiadać stosowne dopuszczenia i atesty.</w:t>
      </w:r>
    </w:p>
    <w:p w14:paraId="453CBCEA" w14:textId="1679A3EE" w:rsidR="00FB1B52" w:rsidRDefault="00FB1B52" w:rsidP="00021F0A">
      <w:pPr>
        <w:numPr>
          <w:ilvl w:val="0"/>
          <w:numId w:val="37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Wykonawca, który powołuje się na rozwiązania równoważne, jest zobowiązany wykazać, że o</w:t>
      </w:r>
      <w:r w:rsidR="008604E1">
        <w:rPr>
          <w:rFonts w:ascii="Calibri" w:eastAsiaTheme="majorEastAsia" w:hAnsi="Calibri" w:cs="Calibri"/>
          <w:sz w:val="22"/>
          <w:szCs w:val="22"/>
          <w:lang w:eastAsia="en-US"/>
        </w:rPr>
        <w:t>ferowane przez niego rozwiązania spełnią</w:t>
      </w:r>
      <w:r w:rsidR="00893535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wymagania określone przez zamawiającego. </w:t>
      </w:r>
      <w:r w:rsidR="003736CE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W takim przypadku, wykonawca </w:t>
      </w:r>
      <w:r w:rsidR="00C37B56">
        <w:rPr>
          <w:rFonts w:ascii="Calibri" w:eastAsiaTheme="majorEastAsia" w:hAnsi="Calibri" w:cs="Calibri"/>
          <w:sz w:val="22"/>
          <w:szCs w:val="22"/>
          <w:lang w:eastAsia="en-US"/>
        </w:rPr>
        <w:t xml:space="preserve">składa wraz z ofertą </w:t>
      </w:r>
      <w:r w:rsidRPr="00FB1B52">
        <w:rPr>
          <w:rFonts w:ascii="Calibri" w:eastAsiaTheme="majorEastAsia" w:hAnsi="Calibri" w:cs="Calibri"/>
          <w:b/>
          <w:sz w:val="22"/>
          <w:szCs w:val="22"/>
          <w:lang w:eastAsia="en-US"/>
        </w:rPr>
        <w:t>Wykaz rozwiązań równoważnych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3736CE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="008604E1">
        <w:rPr>
          <w:rFonts w:ascii="Calibri" w:eastAsiaTheme="majorEastAsia" w:hAnsi="Calibri" w:cs="Calibri"/>
          <w:sz w:val="22"/>
          <w:szCs w:val="22"/>
          <w:lang w:eastAsia="en-US"/>
        </w:rPr>
        <w:t xml:space="preserve">w szczególności </w:t>
      </w:r>
      <w:r w:rsidR="00ED68DA">
        <w:rPr>
          <w:rFonts w:ascii="Calibri" w:eastAsiaTheme="majorEastAsia" w:hAnsi="Calibri" w:cs="Calibri"/>
          <w:sz w:val="22"/>
          <w:szCs w:val="22"/>
          <w:lang w:eastAsia="en-US"/>
        </w:rPr>
        <w:t>wraz z ich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opisem</w:t>
      </w:r>
      <w:r w:rsidR="008604E1">
        <w:rPr>
          <w:rFonts w:ascii="Calibri" w:eastAsiaTheme="majorEastAsia" w:hAnsi="Calibri" w:cs="Calibri"/>
          <w:sz w:val="22"/>
          <w:szCs w:val="22"/>
          <w:lang w:eastAsia="en-US"/>
        </w:rPr>
        <w:t xml:space="preserve">,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normami</w:t>
      </w:r>
      <w:r w:rsidR="008604E1">
        <w:rPr>
          <w:rFonts w:ascii="Calibri" w:eastAsiaTheme="majorEastAsia" w:hAnsi="Calibri" w:cs="Calibri"/>
          <w:sz w:val="22"/>
          <w:szCs w:val="22"/>
          <w:lang w:eastAsia="en-US"/>
        </w:rPr>
        <w:t xml:space="preserve">,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oświadczeniem dotyczącym zgodności zaproponowanych rozwiązań równoważnych z wymaganiami/cechami</w:t>
      </w:r>
      <w:r w:rsidR="00ED68DA">
        <w:rPr>
          <w:rFonts w:ascii="Calibri" w:eastAsiaTheme="majorEastAsia" w:hAnsi="Calibri" w:cs="Calibri"/>
          <w:sz w:val="22"/>
          <w:szCs w:val="22"/>
          <w:lang w:eastAsia="en-US"/>
        </w:rPr>
        <w:t xml:space="preserve">/kryteriami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określonymi w </w:t>
      </w:r>
      <w:r w:rsidR="002E7F89"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pisie przedmiotu zamówienia</w:t>
      </w:r>
      <w:r w:rsidR="008604E1">
        <w:rPr>
          <w:rFonts w:ascii="Calibri" w:eastAsiaTheme="majorEastAsia" w:hAnsi="Calibri" w:cs="Calibri"/>
          <w:sz w:val="22"/>
          <w:szCs w:val="22"/>
          <w:lang w:eastAsia="en-US"/>
        </w:rPr>
        <w:t xml:space="preserve"> oraz z zestawieniem wszystkich zaproponowanych elementów równoważnych, by wykazać ich równoważność w stosunku do elementów opisanych w SWZ </w:t>
      </w:r>
      <w:r w:rsidR="00893535">
        <w:rPr>
          <w:rFonts w:ascii="Calibri" w:eastAsiaTheme="majorEastAsia" w:hAnsi="Calibri" w:cs="Calibri"/>
          <w:sz w:val="22"/>
          <w:szCs w:val="22"/>
          <w:lang w:eastAsia="en-US"/>
        </w:rPr>
        <w:t xml:space="preserve">. </w:t>
      </w:r>
    </w:p>
    <w:p w14:paraId="0A980B40" w14:textId="77777777" w:rsidR="007C0085" w:rsidRPr="00F12D8B" w:rsidRDefault="007C0085" w:rsidP="006374A7">
      <w:pPr>
        <w:jc w:val="both"/>
        <w:rPr>
          <w:rFonts w:ascii="Calibri" w:hAnsi="Calibri" w:cs="Calibri"/>
          <w:b/>
          <w:sz w:val="22"/>
          <w:szCs w:val="22"/>
        </w:rPr>
      </w:pPr>
    </w:p>
    <w:p w14:paraId="7472276C" w14:textId="4E8B5806" w:rsidR="007515D3" w:rsidRPr="00F12D8B" w:rsidRDefault="0089169E" w:rsidP="00021F0A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W</w:t>
      </w:r>
      <w:r w:rsidR="007C0085" w:rsidRPr="00F12D8B">
        <w:rPr>
          <w:rFonts w:ascii="Calibri" w:hAnsi="Calibri" w:cs="Calibri"/>
          <w:b/>
          <w:sz w:val="22"/>
          <w:szCs w:val="22"/>
          <w:lang w:eastAsia="en-US"/>
        </w:rPr>
        <w:t xml:space="preserve">ymagania w zakresie </w:t>
      </w:r>
      <w:r w:rsidRPr="00F12D8B">
        <w:rPr>
          <w:rFonts w:ascii="Calibri" w:hAnsi="Calibri" w:cs="Calibri"/>
          <w:b/>
          <w:sz w:val="22"/>
          <w:szCs w:val="22"/>
          <w:lang w:eastAsia="en-US"/>
        </w:rPr>
        <w:t>zatrudniania przez wykonawcę lub podwykonawcę osób na podstawie stosunku pracy</w:t>
      </w:r>
      <w:r w:rsidR="00186A34" w:rsidRPr="00F12D8B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</w:p>
    <w:p w14:paraId="3F8B4CC3" w14:textId="12951B7C" w:rsidR="0089169E" w:rsidRPr="00F12D8B" w:rsidRDefault="0089169E" w:rsidP="005F2E03">
      <w:pPr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br/>
      </w:r>
      <w:r w:rsidR="00CA29EF" w:rsidRPr="00CA29EF">
        <w:rPr>
          <w:rFonts w:ascii="Calibri" w:hAnsi="Calibri" w:cs="Calibri"/>
          <w:sz w:val="22"/>
          <w:szCs w:val="22"/>
        </w:rPr>
        <w:t>Nie dotyczy.</w:t>
      </w:r>
    </w:p>
    <w:p w14:paraId="0B082FA8" w14:textId="77777777" w:rsidR="007C0085" w:rsidRPr="00F12D8B" w:rsidRDefault="007C0085" w:rsidP="006374A7">
      <w:pPr>
        <w:jc w:val="both"/>
        <w:rPr>
          <w:rFonts w:ascii="Calibri" w:hAnsi="Calibri" w:cs="Calibri"/>
          <w:sz w:val="22"/>
          <w:szCs w:val="22"/>
        </w:rPr>
      </w:pPr>
    </w:p>
    <w:p w14:paraId="594C8800" w14:textId="48014924" w:rsidR="0089169E" w:rsidRPr="00F12D8B" w:rsidRDefault="0089169E" w:rsidP="00021F0A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Wy</w:t>
      </w:r>
      <w:r w:rsidR="007C0085" w:rsidRPr="00F12D8B">
        <w:rPr>
          <w:rFonts w:ascii="Calibri" w:hAnsi="Calibri" w:cs="Calibri"/>
          <w:b/>
          <w:sz w:val="22"/>
          <w:szCs w:val="22"/>
          <w:lang w:eastAsia="en-US"/>
        </w:rPr>
        <w:t>magania w zakresie zatrudnienia osób, o których mowa</w:t>
      </w:r>
      <w:r w:rsidR="007B6AA5" w:rsidRPr="00F12D8B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7C0085" w:rsidRPr="00F12D8B">
        <w:rPr>
          <w:rFonts w:ascii="Calibri" w:hAnsi="Calibri" w:cs="Calibri"/>
          <w:b/>
          <w:sz w:val="22"/>
          <w:szCs w:val="22"/>
          <w:lang w:eastAsia="en-US"/>
        </w:rPr>
        <w:t>w art. 96 ust. 2 pkt 2</w:t>
      </w:r>
      <w:r w:rsidR="007515D3" w:rsidRPr="00F12D8B">
        <w:rPr>
          <w:rFonts w:ascii="Calibri" w:hAnsi="Calibri" w:cs="Calibri"/>
          <w:b/>
          <w:sz w:val="22"/>
          <w:szCs w:val="22"/>
          <w:lang w:eastAsia="en-US"/>
        </w:rPr>
        <w:t xml:space="preserve"> ustawy </w:t>
      </w:r>
      <w:proofErr w:type="spellStart"/>
      <w:r w:rsidR="007515D3" w:rsidRPr="00F12D8B">
        <w:rPr>
          <w:rFonts w:ascii="Calibri" w:hAnsi="Calibri" w:cs="Calibri"/>
          <w:b/>
          <w:sz w:val="22"/>
          <w:szCs w:val="22"/>
          <w:lang w:eastAsia="en-US"/>
        </w:rPr>
        <w:t>Pzp</w:t>
      </w:r>
      <w:proofErr w:type="spellEnd"/>
    </w:p>
    <w:p w14:paraId="4ADABCF9" w14:textId="77777777" w:rsidR="007C0085" w:rsidRPr="00F12D8B" w:rsidRDefault="007C0085" w:rsidP="007C0085">
      <w:pPr>
        <w:ind w:left="-142"/>
        <w:jc w:val="both"/>
        <w:rPr>
          <w:rFonts w:ascii="Calibri" w:hAnsi="Calibri" w:cs="Calibri"/>
          <w:sz w:val="22"/>
          <w:szCs w:val="22"/>
        </w:rPr>
      </w:pPr>
    </w:p>
    <w:p w14:paraId="36269F5C" w14:textId="243D46FF" w:rsidR="00F04C1F" w:rsidRPr="00F12D8B" w:rsidRDefault="00B75318" w:rsidP="00447382">
      <w:pPr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 xml:space="preserve">Nie dotyczy. </w:t>
      </w:r>
    </w:p>
    <w:p w14:paraId="442D986C" w14:textId="77777777" w:rsidR="00B75318" w:rsidRPr="00F12D8B" w:rsidRDefault="00B75318" w:rsidP="00447382">
      <w:pPr>
        <w:jc w:val="both"/>
        <w:rPr>
          <w:rFonts w:ascii="Calibri" w:hAnsi="Calibri" w:cs="Calibri"/>
          <w:sz w:val="22"/>
          <w:szCs w:val="22"/>
        </w:rPr>
      </w:pPr>
    </w:p>
    <w:p w14:paraId="1503DA3D" w14:textId="132D8AEA" w:rsidR="00F04C1F" w:rsidRPr="00F12D8B" w:rsidRDefault="00F04C1F" w:rsidP="00021F0A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Informacja o przedmiotowych środkach dowodowych</w:t>
      </w:r>
      <w:r w:rsidR="00884EE9">
        <w:rPr>
          <w:rFonts w:ascii="Calibri" w:hAnsi="Calibri" w:cs="Calibri"/>
          <w:b/>
          <w:sz w:val="22"/>
          <w:szCs w:val="22"/>
          <w:lang w:eastAsia="en-US"/>
        </w:rPr>
        <w:t xml:space="preserve"> – jeżeli dotyczy</w:t>
      </w:r>
    </w:p>
    <w:p w14:paraId="75966903" w14:textId="77777777" w:rsidR="00F04C1F" w:rsidRPr="00F12D8B" w:rsidRDefault="00F04C1F" w:rsidP="00AA4F20">
      <w:pPr>
        <w:ind w:left="-142"/>
        <w:jc w:val="both"/>
        <w:rPr>
          <w:rFonts w:ascii="Calibri" w:hAnsi="Calibri" w:cs="Calibri"/>
          <w:i/>
          <w:color w:val="C00000"/>
          <w:sz w:val="22"/>
          <w:szCs w:val="22"/>
        </w:rPr>
      </w:pPr>
    </w:p>
    <w:p w14:paraId="5147CDC8" w14:textId="77777777" w:rsidR="00204CAB" w:rsidRPr="00DB7DFD" w:rsidRDefault="004835A1" w:rsidP="00DB65A7">
      <w:pPr>
        <w:ind w:left="-142"/>
        <w:jc w:val="both"/>
        <w:rPr>
          <w:rFonts w:ascii="Calibri" w:hAnsi="Calibri" w:cs="Calibri"/>
          <w:sz w:val="22"/>
          <w:szCs w:val="22"/>
        </w:rPr>
      </w:pPr>
      <w:r w:rsidRPr="00253632">
        <w:rPr>
          <w:rFonts w:ascii="Calibri" w:hAnsi="Calibri" w:cs="Calibri"/>
          <w:sz w:val="22"/>
          <w:szCs w:val="22"/>
        </w:rPr>
        <w:t xml:space="preserve">Zamawiający </w:t>
      </w:r>
      <w:r w:rsidR="00736549" w:rsidRPr="00253632">
        <w:rPr>
          <w:rFonts w:ascii="Calibri" w:hAnsi="Calibri" w:cs="Calibri"/>
          <w:sz w:val="22"/>
          <w:szCs w:val="22"/>
        </w:rPr>
        <w:t xml:space="preserve">żąda, by </w:t>
      </w:r>
      <w:r w:rsidR="00736549" w:rsidRPr="00DB7DFD">
        <w:rPr>
          <w:rFonts w:ascii="Calibri" w:hAnsi="Calibri" w:cs="Calibri"/>
          <w:sz w:val="22"/>
          <w:szCs w:val="22"/>
        </w:rPr>
        <w:t xml:space="preserve">wykonawca </w:t>
      </w:r>
      <w:r w:rsidR="00204CAB" w:rsidRPr="00DB7DFD">
        <w:rPr>
          <w:rFonts w:ascii="Calibri" w:hAnsi="Calibri" w:cs="Calibri"/>
          <w:sz w:val="22"/>
          <w:szCs w:val="22"/>
        </w:rPr>
        <w:t>złożył wraz z ofertą następujące przedmiotowe</w:t>
      </w:r>
      <w:r w:rsidR="00736549" w:rsidRPr="00DB7DFD">
        <w:rPr>
          <w:rFonts w:ascii="Calibri" w:hAnsi="Calibri" w:cs="Calibri"/>
          <w:sz w:val="22"/>
          <w:szCs w:val="22"/>
        </w:rPr>
        <w:t xml:space="preserve"> środ</w:t>
      </w:r>
      <w:r w:rsidR="00204CAB" w:rsidRPr="00DB7DFD">
        <w:rPr>
          <w:rFonts w:ascii="Calibri" w:hAnsi="Calibri" w:cs="Calibri"/>
          <w:sz w:val="22"/>
          <w:szCs w:val="22"/>
        </w:rPr>
        <w:t>ki</w:t>
      </w:r>
      <w:r w:rsidR="00736549" w:rsidRPr="00DB7DFD">
        <w:rPr>
          <w:rFonts w:ascii="Calibri" w:hAnsi="Calibri" w:cs="Calibri"/>
          <w:sz w:val="22"/>
          <w:szCs w:val="22"/>
        </w:rPr>
        <w:t xml:space="preserve"> dowodow</w:t>
      </w:r>
      <w:r w:rsidR="00204CAB" w:rsidRPr="00DB7DFD">
        <w:rPr>
          <w:rFonts w:ascii="Calibri" w:hAnsi="Calibri" w:cs="Calibri"/>
          <w:sz w:val="22"/>
          <w:szCs w:val="22"/>
        </w:rPr>
        <w:t>e</w:t>
      </w:r>
      <w:r w:rsidR="00736549" w:rsidRPr="00DB7DFD">
        <w:rPr>
          <w:rFonts w:ascii="Calibri" w:hAnsi="Calibri" w:cs="Calibri"/>
          <w:sz w:val="22"/>
          <w:szCs w:val="22"/>
        </w:rPr>
        <w:t xml:space="preserve">: </w:t>
      </w:r>
    </w:p>
    <w:p w14:paraId="193D0185" w14:textId="500B59DA" w:rsidR="002E2F67" w:rsidRPr="00DB7DFD" w:rsidRDefault="00736549" w:rsidP="00204CAB">
      <w:pPr>
        <w:numPr>
          <w:ilvl w:val="0"/>
          <w:numId w:val="46"/>
        </w:numPr>
        <w:jc w:val="both"/>
        <w:rPr>
          <w:rFonts w:ascii="Calibri" w:hAnsi="Calibri" w:cs="Calibri"/>
          <w:sz w:val="22"/>
          <w:szCs w:val="22"/>
        </w:rPr>
      </w:pPr>
      <w:r w:rsidRPr="00DB7DFD">
        <w:rPr>
          <w:rFonts w:ascii="Calibri" w:hAnsi="Calibri" w:cs="Calibri"/>
          <w:sz w:val="22"/>
          <w:szCs w:val="22"/>
        </w:rPr>
        <w:t>Wykaz rozwiązań równoważnych, o któ</w:t>
      </w:r>
      <w:r w:rsidR="00253632" w:rsidRPr="00DB7DFD">
        <w:rPr>
          <w:rFonts w:ascii="Calibri" w:hAnsi="Calibri" w:cs="Calibri"/>
          <w:sz w:val="22"/>
          <w:szCs w:val="22"/>
        </w:rPr>
        <w:t>rym stanowi II.2. SWZ</w:t>
      </w:r>
      <w:r w:rsidR="00B67228" w:rsidRPr="00DB7DFD">
        <w:rPr>
          <w:rFonts w:ascii="Calibri" w:hAnsi="Calibri" w:cs="Calibri"/>
          <w:sz w:val="22"/>
          <w:szCs w:val="22"/>
        </w:rPr>
        <w:t>.</w:t>
      </w:r>
    </w:p>
    <w:p w14:paraId="3B4A011F" w14:textId="77777777" w:rsidR="00D43480" w:rsidRPr="00DB7DFD" w:rsidRDefault="00D43480" w:rsidP="00D43480">
      <w:pPr>
        <w:jc w:val="both"/>
        <w:rPr>
          <w:rFonts w:ascii="Calibri" w:hAnsi="Calibri" w:cs="Calibri"/>
          <w:sz w:val="22"/>
          <w:szCs w:val="22"/>
        </w:rPr>
      </w:pPr>
    </w:p>
    <w:p w14:paraId="4FFF0C01" w14:textId="135F74AA" w:rsidR="0027009E" w:rsidRPr="00884EE9" w:rsidRDefault="00D43480" w:rsidP="00D43480">
      <w:pPr>
        <w:jc w:val="both"/>
        <w:rPr>
          <w:rFonts w:ascii="Calibri" w:hAnsi="Calibri" w:cs="Calibri"/>
          <w:sz w:val="22"/>
          <w:szCs w:val="22"/>
        </w:rPr>
      </w:pPr>
      <w:r w:rsidRPr="00884EE9">
        <w:rPr>
          <w:rFonts w:ascii="Calibri" w:hAnsi="Calibri" w:cs="Calibri"/>
          <w:sz w:val="22"/>
          <w:szCs w:val="22"/>
        </w:rPr>
        <w:t xml:space="preserve">Jeżeli wykonawca nie złoży ww. Wykazu </w:t>
      </w:r>
      <w:r w:rsidR="00884EE9">
        <w:rPr>
          <w:rFonts w:ascii="Calibri" w:hAnsi="Calibri" w:cs="Calibri"/>
          <w:sz w:val="22"/>
          <w:szCs w:val="22"/>
        </w:rPr>
        <w:t>albo złożony</w:t>
      </w:r>
      <w:r w:rsidRPr="00884EE9">
        <w:rPr>
          <w:rFonts w:ascii="Calibri" w:hAnsi="Calibri" w:cs="Calibri"/>
          <w:sz w:val="22"/>
          <w:szCs w:val="22"/>
        </w:rPr>
        <w:t xml:space="preserve"> </w:t>
      </w:r>
      <w:r w:rsidR="00884EE9">
        <w:rPr>
          <w:rFonts w:ascii="Calibri" w:hAnsi="Calibri" w:cs="Calibri"/>
          <w:sz w:val="22"/>
          <w:szCs w:val="22"/>
        </w:rPr>
        <w:t>Wykaz będzie niekompletny</w:t>
      </w:r>
      <w:r w:rsidRPr="00884EE9">
        <w:rPr>
          <w:rFonts w:ascii="Calibri" w:hAnsi="Calibri" w:cs="Calibri"/>
          <w:sz w:val="22"/>
          <w:szCs w:val="22"/>
        </w:rPr>
        <w:t xml:space="preserve">, zamawiający wezwie do </w:t>
      </w:r>
      <w:r w:rsidR="00884EE9">
        <w:rPr>
          <w:rFonts w:ascii="Calibri" w:hAnsi="Calibri" w:cs="Calibri"/>
          <w:sz w:val="22"/>
          <w:szCs w:val="22"/>
        </w:rPr>
        <w:t>jego</w:t>
      </w:r>
      <w:r w:rsidRPr="00884EE9">
        <w:rPr>
          <w:rFonts w:ascii="Calibri" w:hAnsi="Calibri" w:cs="Calibri"/>
          <w:sz w:val="22"/>
          <w:szCs w:val="22"/>
        </w:rPr>
        <w:t xml:space="preserve"> złożenia lub uzupełnienia w wyznaczonym terminie określonym przez zamawiającego, chyba że oferta będzie podlegać odrzuceniu albo będą zachodzić przesłanki unieważnienia postępowania.</w:t>
      </w:r>
    </w:p>
    <w:p w14:paraId="53B64ABC" w14:textId="77777777" w:rsidR="00447382" w:rsidRPr="006C3FED" w:rsidRDefault="00447382" w:rsidP="00DB65A7">
      <w:pPr>
        <w:ind w:left="-142"/>
        <w:jc w:val="both"/>
        <w:rPr>
          <w:rFonts w:ascii="Calibri" w:hAnsi="Calibri" w:cs="Calibri"/>
          <w:i/>
          <w:color w:val="C00000"/>
          <w:sz w:val="22"/>
          <w:szCs w:val="22"/>
          <w:highlight w:val="cyan"/>
        </w:rPr>
      </w:pPr>
    </w:p>
    <w:p w14:paraId="37F8EB5C" w14:textId="44213F61" w:rsidR="00AA4F20" w:rsidRPr="00F12D8B" w:rsidRDefault="00EC45FB" w:rsidP="00021F0A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Termin </w:t>
      </w:r>
      <w:r w:rsidR="00F04C1F" w:rsidRPr="00F12D8B">
        <w:rPr>
          <w:rFonts w:ascii="Calibri" w:hAnsi="Calibri" w:cs="Calibri"/>
          <w:b/>
          <w:sz w:val="22"/>
          <w:szCs w:val="22"/>
          <w:lang w:eastAsia="en-US"/>
        </w:rPr>
        <w:t xml:space="preserve">wykonania zamówienia </w:t>
      </w:r>
    </w:p>
    <w:p w14:paraId="58D6252B" w14:textId="77777777" w:rsidR="000F0283" w:rsidRPr="00F12D8B" w:rsidRDefault="000F0283" w:rsidP="00AA4F20">
      <w:pPr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54E9D4C5" w14:textId="77777777" w:rsidR="005E77F1" w:rsidRPr="005E77F1" w:rsidRDefault="002F2C49" w:rsidP="00AA4F20">
      <w:pPr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5E77F1">
        <w:rPr>
          <w:rFonts w:ascii="Calibri" w:eastAsiaTheme="majorEastAsia" w:hAnsi="Calibri" w:cs="Calibri"/>
          <w:sz w:val="22"/>
          <w:szCs w:val="22"/>
          <w:lang w:eastAsia="en-US"/>
        </w:rPr>
        <w:t>Realizacja przedmiotu zamówienia</w:t>
      </w:r>
      <w:r w:rsidR="005E77F1" w:rsidRPr="005E77F1">
        <w:rPr>
          <w:rFonts w:ascii="Calibri" w:eastAsiaTheme="majorEastAsia" w:hAnsi="Calibri" w:cs="Calibri"/>
          <w:sz w:val="22"/>
          <w:szCs w:val="22"/>
          <w:lang w:eastAsia="en-US"/>
        </w:rPr>
        <w:t>:</w:t>
      </w:r>
    </w:p>
    <w:p w14:paraId="7F972742" w14:textId="1B06C1B2" w:rsidR="005E77F1" w:rsidRPr="005E77F1" w:rsidRDefault="002F2C49" w:rsidP="00AA4F20">
      <w:pPr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5E77F1">
        <w:rPr>
          <w:rFonts w:ascii="Calibri" w:eastAsiaTheme="majorEastAsia" w:hAnsi="Calibri" w:cs="Calibri"/>
          <w:sz w:val="22"/>
          <w:szCs w:val="22"/>
          <w:lang w:eastAsia="en-US"/>
        </w:rPr>
        <w:t xml:space="preserve">– do 30 dni od dnia zawarcia umowy – </w:t>
      </w:r>
      <w:r w:rsidRPr="005E77F1">
        <w:rPr>
          <w:rFonts w:ascii="Calibri" w:eastAsiaTheme="majorEastAsia" w:hAnsi="Calibri" w:cs="Calibri"/>
          <w:b/>
          <w:sz w:val="22"/>
          <w:szCs w:val="22"/>
          <w:lang w:eastAsia="en-US"/>
        </w:rPr>
        <w:t>dla dostawy</w:t>
      </w:r>
      <w:r w:rsidR="001A06DA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taśm</w:t>
      </w:r>
      <w:r w:rsidR="005E77F1" w:rsidRPr="005E77F1">
        <w:rPr>
          <w:rFonts w:ascii="Calibri" w:eastAsiaTheme="majorEastAsia" w:hAnsi="Calibri" w:cs="Calibri"/>
          <w:sz w:val="22"/>
          <w:szCs w:val="22"/>
          <w:lang w:eastAsia="en-US"/>
        </w:rPr>
        <w:t>;</w:t>
      </w:r>
    </w:p>
    <w:p w14:paraId="389FCA7C" w14:textId="47274910" w:rsidR="002F2C49" w:rsidRDefault="005E77F1" w:rsidP="00AA4F20">
      <w:pPr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5E77F1">
        <w:rPr>
          <w:rFonts w:ascii="Calibri" w:eastAsiaTheme="majorEastAsia" w:hAnsi="Calibri" w:cs="Calibri"/>
          <w:sz w:val="22"/>
          <w:szCs w:val="22"/>
          <w:lang w:eastAsia="en-US"/>
        </w:rPr>
        <w:t xml:space="preserve">– </w:t>
      </w:r>
      <w:r w:rsidR="002F2C49" w:rsidRPr="005E77F1">
        <w:rPr>
          <w:rFonts w:ascii="Calibri" w:eastAsiaTheme="majorEastAsia" w:hAnsi="Calibri" w:cs="Calibri"/>
          <w:sz w:val="22"/>
          <w:szCs w:val="22"/>
          <w:lang w:eastAsia="en-US"/>
        </w:rPr>
        <w:t xml:space="preserve"> sukcesywnie </w:t>
      </w:r>
      <w:r w:rsidR="00894271">
        <w:rPr>
          <w:rFonts w:ascii="Calibri" w:eastAsiaTheme="majorEastAsia" w:hAnsi="Calibri" w:cs="Calibri"/>
          <w:sz w:val="22"/>
          <w:szCs w:val="22"/>
          <w:lang w:eastAsia="en-US"/>
        </w:rPr>
        <w:t xml:space="preserve">w okresie 12 miesięcy od dnia zawarcia umowy </w:t>
      </w:r>
      <w:r w:rsidR="002F2C49" w:rsidRPr="005E77F1">
        <w:rPr>
          <w:rFonts w:ascii="Calibri" w:eastAsiaTheme="majorEastAsia" w:hAnsi="Calibri" w:cs="Calibri"/>
          <w:sz w:val="22"/>
          <w:szCs w:val="22"/>
          <w:lang w:eastAsia="en-US"/>
        </w:rPr>
        <w:t xml:space="preserve">– </w:t>
      </w:r>
      <w:r w:rsidR="002F2C49" w:rsidRPr="005E77F1">
        <w:rPr>
          <w:rFonts w:ascii="Calibri" w:eastAsiaTheme="majorEastAsia" w:hAnsi="Calibri" w:cs="Calibri"/>
          <w:b/>
          <w:sz w:val="22"/>
          <w:szCs w:val="22"/>
          <w:lang w:eastAsia="en-US"/>
        </w:rPr>
        <w:t>dla wymiany taśm.</w:t>
      </w:r>
    </w:p>
    <w:p w14:paraId="1A5DE48F" w14:textId="77777777" w:rsidR="00A61F15" w:rsidRPr="00F12D8B" w:rsidRDefault="00A61F15" w:rsidP="00AA4F20">
      <w:pPr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14051EC8" w14:textId="023C93C6" w:rsidR="00587F52" w:rsidRPr="00F12D8B" w:rsidRDefault="00F04C1F" w:rsidP="00021F0A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Informacja o warunkach udziału w postępowaniu o udzielenie zamówienia</w:t>
      </w:r>
    </w:p>
    <w:p w14:paraId="56EC4C8B" w14:textId="5D7FC1D9" w:rsidR="00116A48" w:rsidRDefault="00116A48" w:rsidP="005134B4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116A48">
        <w:rPr>
          <w:rFonts w:ascii="Calibri" w:eastAsiaTheme="majorEastAsia" w:hAnsi="Calibri" w:cs="Calibri"/>
          <w:sz w:val="22"/>
          <w:szCs w:val="22"/>
          <w:lang w:eastAsia="en-US"/>
        </w:rPr>
        <w:t xml:space="preserve">Na podstawie art. 112 ustawy </w:t>
      </w:r>
      <w:proofErr w:type="spellStart"/>
      <w:r w:rsidRPr="00116A48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Pr="00116A48">
        <w:rPr>
          <w:rFonts w:ascii="Calibri" w:eastAsiaTheme="majorEastAsia" w:hAnsi="Calibri" w:cs="Calibri"/>
          <w:sz w:val="22"/>
          <w:szCs w:val="22"/>
          <w:lang w:eastAsia="en-US"/>
        </w:rPr>
        <w:t xml:space="preserve">, zamawiający określa następujące warunki udziału </w:t>
      </w:r>
      <w:r w:rsidR="002F2C49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Pr="00116A48">
        <w:rPr>
          <w:rFonts w:ascii="Calibri" w:eastAsiaTheme="majorEastAsia" w:hAnsi="Calibri" w:cs="Calibri"/>
          <w:sz w:val="22"/>
          <w:szCs w:val="22"/>
          <w:lang w:eastAsia="en-US"/>
        </w:rPr>
        <w:t>w postępowaniu dotyczące:</w:t>
      </w:r>
    </w:p>
    <w:p w14:paraId="761E9617" w14:textId="77777777" w:rsidR="00116A48" w:rsidRDefault="00116A48" w:rsidP="005134B4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116A48">
        <w:rPr>
          <w:rFonts w:ascii="Calibri" w:eastAsiaTheme="majorEastAsia" w:hAnsi="Calibri" w:cs="Calibri"/>
          <w:b/>
          <w:sz w:val="22"/>
          <w:szCs w:val="22"/>
          <w:lang w:eastAsia="en-US"/>
        </w:rPr>
        <w:t>- zdolności technicznej lub zawodowej:</w:t>
      </w:r>
      <w:r w:rsidRPr="00116A48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</w:p>
    <w:p w14:paraId="09CA5D3B" w14:textId="16AD1FC9" w:rsidR="005134B4" w:rsidRPr="00514E9D" w:rsidRDefault="008C419E" w:rsidP="005134B4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lastRenderedPageBreak/>
        <w:t>w</w:t>
      </w:r>
      <w:r w:rsidR="00116A48">
        <w:rPr>
          <w:rFonts w:ascii="Calibri" w:eastAsiaTheme="majorEastAsia" w:hAnsi="Calibri" w:cs="Calibri"/>
          <w:sz w:val="22"/>
          <w:szCs w:val="22"/>
          <w:lang w:eastAsia="en-US"/>
        </w:rPr>
        <w:t xml:space="preserve">ykonawca musi wykazać, że </w:t>
      </w:r>
      <w:r w:rsidR="005134B4" w:rsidRPr="005134B4">
        <w:rPr>
          <w:rFonts w:ascii="Calibri" w:eastAsiaTheme="majorEastAsia" w:hAnsi="Calibri" w:cs="Calibri"/>
          <w:sz w:val="22"/>
          <w:szCs w:val="22"/>
          <w:lang w:eastAsia="en-US"/>
        </w:rPr>
        <w:t>w okresie ostatnich 3 lat, przed upływem terminu składania ofert, a jeżeli okres prowadzenia działalności jest krótszy -  w tym okresie</w:t>
      </w:r>
      <w:r w:rsidR="00116A48">
        <w:rPr>
          <w:rFonts w:ascii="Calibri" w:eastAsiaTheme="majorEastAsia" w:hAnsi="Calibri" w:cs="Calibri"/>
          <w:sz w:val="22"/>
          <w:szCs w:val="22"/>
          <w:lang w:eastAsia="en-US"/>
        </w:rPr>
        <w:t>, wykonał</w:t>
      </w:r>
      <w:r w:rsidR="005134B4" w:rsidRPr="005134B4">
        <w:rPr>
          <w:rFonts w:ascii="Calibri" w:eastAsiaTheme="majorEastAsia" w:hAnsi="Calibri" w:cs="Calibri"/>
          <w:sz w:val="22"/>
          <w:szCs w:val="22"/>
          <w:lang w:eastAsia="en-US"/>
        </w:rPr>
        <w:t xml:space="preserve"> co najmn</w:t>
      </w:r>
      <w:r w:rsidR="00116A48">
        <w:rPr>
          <w:rFonts w:ascii="Calibri" w:eastAsiaTheme="majorEastAsia" w:hAnsi="Calibri" w:cs="Calibri"/>
          <w:sz w:val="22"/>
          <w:szCs w:val="22"/>
          <w:lang w:eastAsia="en-US"/>
        </w:rPr>
        <w:t>iej dwie</w:t>
      </w:r>
      <w:r w:rsidR="005134B4" w:rsidRPr="005134B4">
        <w:rPr>
          <w:rFonts w:ascii="Calibri" w:eastAsiaTheme="majorEastAsia" w:hAnsi="Calibri" w:cs="Calibri"/>
          <w:sz w:val="22"/>
          <w:szCs w:val="22"/>
          <w:lang w:eastAsia="en-US"/>
        </w:rPr>
        <w:t xml:space="preserve"> dostaw</w:t>
      </w:r>
      <w:r w:rsidR="00116A48">
        <w:rPr>
          <w:rFonts w:ascii="Calibri" w:eastAsiaTheme="majorEastAsia" w:hAnsi="Calibri" w:cs="Calibri"/>
          <w:sz w:val="22"/>
          <w:szCs w:val="22"/>
          <w:lang w:eastAsia="en-US"/>
        </w:rPr>
        <w:t>y</w:t>
      </w:r>
      <w:r w:rsidR="005134B4" w:rsidRPr="005134B4">
        <w:rPr>
          <w:rFonts w:ascii="Calibri" w:eastAsiaTheme="majorEastAsia" w:hAnsi="Calibri" w:cs="Calibri"/>
          <w:sz w:val="22"/>
          <w:szCs w:val="22"/>
          <w:lang w:eastAsia="en-US"/>
        </w:rPr>
        <w:t xml:space="preserve"> taśm wraz </w:t>
      </w:r>
      <w:r w:rsidR="005134B4">
        <w:rPr>
          <w:rFonts w:ascii="Calibri" w:eastAsiaTheme="majorEastAsia" w:hAnsi="Calibri" w:cs="Calibri"/>
          <w:sz w:val="22"/>
          <w:szCs w:val="22"/>
          <w:lang w:eastAsia="en-US"/>
        </w:rPr>
        <w:t>z</w:t>
      </w:r>
      <w:r w:rsidR="005134B4" w:rsidRPr="005134B4">
        <w:rPr>
          <w:rFonts w:ascii="Calibri" w:eastAsiaTheme="majorEastAsia" w:hAnsi="Calibri" w:cs="Calibri"/>
          <w:sz w:val="22"/>
          <w:szCs w:val="22"/>
          <w:lang w:eastAsia="en-US"/>
        </w:rPr>
        <w:t xml:space="preserve"> wymianą</w:t>
      </w:r>
      <w:r w:rsidR="005E77F1">
        <w:rPr>
          <w:rFonts w:ascii="Calibri" w:eastAsiaTheme="majorEastAsia" w:hAnsi="Calibri" w:cs="Calibri"/>
          <w:sz w:val="22"/>
          <w:szCs w:val="22"/>
          <w:lang w:eastAsia="en-US"/>
        </w:rPr>
        <w:t>,</w:t>
      </w:r>
      <w:r w:rsidR="005134B4" w:rsidRPr="005134B4">
        <w:rPr>
          <w:rFonts w:ascii="Calibri" w:eastAsiaTheme="majorEastAsia" w:hAnsi="Calibri" w:cs="Calibri"/>
          <w:sz w:val="22"/>
          <w:szCs w:val="22"/>
          <w:lang w:eastAsia="en-US"/>
        </w:rPr>
        <w:t xml:space="preserve"> o łącznej wartości nie mniejszej niż </w:t>
      </w:r>
      <w:r w:rsidR="005134B4" w:rsidRPr="00514E9D">
        <w:rPr>
          <w:rFonts w:ascii="Calibri" w:eastAsiaTheme="majorEastAsia" w:hAnsi="Calibri" w:cs="Calibri"/>
          <w:sz w:val="22"/>
          <w:szCs w:val="22"/>
          <w:lang w:eastAsia="en-US"/>
        </w:rPr>
        <w:t xml:space="preserve">150 000,00 zł brutto każda. </w:t>
      </w:r>
    </w:p>
    <w:p w14:paraId="613AA40E" w14:textId="57C3D313" w:rsidR="00CA29EF" w:rsidRDefault="005134B4" w:rsidP="005134B4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514E9D">
        <w:rPr>
          <w:rFonts w:ascii="Calibri" w:eastAsiaTheme="majorEastAsia" w:hAnsi="Calibri" w:cs="Calibri"/>
          <w:sz w:val="22"/>
          <w:szCs w:val="22"/>
          <w:lang w:eastAsia="en-US"/>
        </w:rPr>
        <w:t>Zamawiający uznaj</w:t>
      </w:r>
      <w:r w:rsidR="00884EE9" w:rsidRPr="00514E9D">
        <w:rPr>
          <w:rFonts w:ascii="Calibri" w:eastAsiaTheme="majorEastAsia" w:hAnsi="Calibri" w:cs="Calibri"/>
          <w:sz w:val="22"/>
          <w:szCs w:val="22"/>
          <w:lang w:eastAsia="en-US"/>
        </w:rPr>
        <w:t>e za wystarczające wskazanie w W</w:t>
      </w:r>
      <w:r w:rsidRPr="00514E9D">
        <w:rPr>
          <w:rFonts w:ascii="Calibri" w:eastAsiaTheme="majorEastAsia" w:hAnsi="Calibri" w:cs="Calibri"/>
          <w:sz w:val="22"/>
          <w:szCs w:val="22"/>
          <w:lang w:eastAsia="en-US"/>
        </w:rPr>
        <w:t xml:space="preserve">ykazie, o którym mowa w załączniku nr </w:t>
      </w:r>
      <w:bookmarkStart w:id="0" w:name="_GoBack"/>
      <w:bookmarkEnd w:id="0"/>
      <w:r w:rsidR="00884EE9" w:rsidRPr="00514E9D">
        <w:rPr>
          <w:rFonts w:ascii="Calibri" w:eastAsiaTheme="majorEastAsia" w:hAnsi="Calibri" w:cs="Calibri"/>
          <w:sz w:val="22"/>
          <w:szCs w:val="22"/>
          <w:lang w:eastAsia="en-US"/>
        </w:rPr>
        <w:t xml:space="preserve">6 </w:t>
      </w:r>
      <w:r w:rsidRPr="00514E9D">
        <w:rPr>
          <w:rFonts w:ascii="Calibri" w:eastAsiaTheme="majorEastAsia" w:hAnsi="Calibri" w:cs="Calibri"/>
          <w:sz w:val="22"/>
          <w:szCs w:val="22"/>
          <w:lang w:eastAsia="en-US"/>
        </w:rPr>
        <w:t>do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SWZ</w:t>
      </w:r>
      <w:r w:rsidRPr="005134B4">
        <w:rPr>
          <w:rFonts w:ascii="Calibri" w:eastAsiaTheme="majorEastAsia" w:hAnsi="Calibri" w:cs="Calibri"/>
          <w:sz w:val="22"/>
          <w:szCs w:val="22"/>
          <w:lang w:eastAsia="en-US"/>
        </w:rPr>
        <w:t xml:space="preserve"> tylko takich dostaw, które potwierdzą spełnienie warunku posta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wionego przez z</w:t>
      </w:r>
      <w:r w:rsidRPr="005134B4">
        <w:rPr>
          <w:rFonts w:ascii="Calibri" w:eastAsiaTheme="majorEastAsia" w:hAnsi="Calibri" w:cs="Calibri"/>
          <w:sz w:val="22"/>
          <w:szCs w:val="22"/>
          <w:lang w:eastAsia="en-US"/>
        </w:rPr>
        <w:t>amawiającego.</w:t>
      </w:r>
    </w:p>
    <w:p w14:paraId="0B196C12" w14:textId="51391274" w:rsidR="00116A48" w:rsidRDefault="00116A48" w:rsidP="005134B4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1CE997B5" w14:textId="381032BC" w:rsidR="00DB65A7" w:rsidRPr="007854C1" w:rsidRDefault="00DB65A7" w:rsidP="00DB65A7">
      <w:pPr>
        <w:ind w:left="-142"/>
        <w:jc w:val="both"/>
        <w:rPr>
          <w:rFonts w:ascii="Calibri" w:hAnsi="Calibri" w:cs="Calibri"/>
          <w:sz w:val="22"/>
          <w:szCs w:val="22"/>
        </w:rPr>
      </w:pPr>
    </w:p>
    <w:p w14:paraId="031F079F" w14:textId="3F5CC777" w:rsidR="00AA4F20" w:rsidRPr="00F12D8B" w:rsidRDefault="00587F52" w:rsidP="00021F0A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Podstawy wykluczenia</w:t>
      </w:r>
    </w:p>
    <w:p w14:paraId="4F430005" w14:textId="77777777" w:rsidR="00F12D8B" w:rsidRPr="00F12D8B" w:rsidRDefault="008B58DE" w:rsidP="00ED45BD">
      <w:pPr>
        <w:autoSpaceDE w:val="0"/>
        <w:autoSpaceDN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br/>
      </w:r>
      <w:r w:rsidR="00AA4F20" w:rsidRPr="00F12D8B">
        <w:rPr>
          <w:rFonts w:ascii="Calibri" w:hAnsi="Calibri" w:cs="Calibri"/>
          <w:sz w:val="22"/>
          <w:szCs w:val="22"/>
        </w:rPr>
        <w:t xml:space="preserve">Zamawiający </w:t>
      </w:r>
      <w:r w:rsidR="00AA4F20" w:rsidRPr="00685941">
        <w:rPr>
          <w:rFonts w:ascii="Calibri" w:hAnsi="Calibri" w:cs="Calibri"/>
          <w:sz w:val="22"/>
          <w:szCs w:val="22"/>
        </w:rPr>
        <w:t>wykluczy</w:t>
      </w:r>
      <w:r w:rsidR="006374A7" w:rsidRPr="00F12D8B">
        <w:rPr>
          <w:rFonts w:ascii="Calibri" w:hAnsi="Calibri" w:cs="Calibri"/>
          <w:sz w:val="22"/>
          <w:szCs w:val="22"/>
        </w:rPr>
        <w:t xml:space="preserve"> z postępowania w</w:t>
      </w:r>
      <w:r w:rsidR="00AA4F20" w:rsidRPr="00F12D8B">
        <w:rPr>
          <w:rFonts w:ascii="Calibri" w:hAnsi="Calibri" w:cs="Calibri"/>
          <w:sz w:val="22"/>
          <w:szCs w:val="22"/>
        </w:rPr>
        <w:t>ykonawców</w:t>
      </w:r>
      <w:r w:rsidRPr="00F12D8B">
        <w:rPr>
          <w:rFonts w:ascii="Calibri" w:hAnsi="Calibri" w:cs="Calibri"/>
          <w:sz w:val="22"/>
          <w:szCs w:val="22"/>
        </w:rPr>
        <w:t>,</w:t>
      </w:r>
      <w:r w:rsidR="00AA4F20" w:rsidRPr="00F12D8B">
        <w:rPr>
          <w:rFonts w:ascii="Calibri" w:hAnsi="Calibri" w:cs="Calibri"/>
          <w:sz w:val="22"/>
          <w:szCs w:val="22"/>
        </w:rPr>
        <w:t xml:space="preserve"> wobec których zachodzą podstawy wykluczenia, o których mowa w art. </w:t>
      </w:r>
      <w:r w:rsidR="00B75318" w:rsidRPr="00F12D8B">
        <w:rPr>
          <w:rFonts w:ascii="Calibri" w:hAnsi="Calibri" w:cs="Calibri"/>
          <w:sz w:val="22"/>
          <w:szCs w:val="22"/>
        </w:rPr>
        <w:t>108 ust. 1</w:t>
      </w:r>
      <w:r w:rsidR="00AA4F20" w:rsidRPr="00F12D8B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="00AA4F20" w:rsidRPr="00F12D8B">
        <w:rPr>
          <w:rFonts w:ascii="Calibri" w:hAnsi="Calibri" w:cs="Calibri"/>
          <w:sz w:val="22"/>
          <w:szCs w:val="22"/>
        </w:rPr>
        <w:t>Pzp</w:t>
      </w:r>
      <w:proofErr w:type="spellEnd"/>
      <w:r w:rsidR="00AA4F20" w:rsidRPr="00F12D8B">
        <w:rPr>
          <w:rFonts w:ascii="Calibri" w:hAnsi="Calibri" w:cs="Calibri"/>
          <w:sz w:val="22"/>
          <w:szCs w:val="22"/>
        </w:rPr>
        <w:t>.</w:t>
      </w:r>
    </w:p>
    <w:p w14:paraId="7C8607C2" w14:textId="77777777" w:rsidR="00F12D8B" w:rsidRPr="00F12D8B" w:rsidRDefault="00F12D8B" w:rsidP="00ED45BD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 xml:space="preserve">Z postępowania o udzielenie zamówienia wyklucza się wykonawcę: </w:t>
      </w:r>
    </w:p>
    <w:p w14:paraId="3CE49D14" w14:textId="77777777" w:rsidR="00F12D8B" w:rsidRPr="00F12D8B" w:rsidRDefault="00F12D8B" w:rsidP="00ED45BD">
      <w:pPr>
        <w:pStyle w:val="Akapitzlist"/>
        <w:numPr>
          <w:ilvl w:val="0"/>
          <w:numId w:val="33"/>
        </w:numPr>
        <w:shd w:val="clear" w:color="auto" w:fill="FFFFFF"/>
        <w:ind w:left="284" w:hanging="284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 xml:space="preserve">będącego osobą fizyczną, którego prawomocnie skazano za przestępstwo: </w:t>
      </w:r>
    </w:p>
    <w:p w14:paraId="296AEEFE" w14:textId="77777777" w:rsidR="00F12D8B" w:rsidRPr="00F12D8B" w:rsidRDefault="00F12D8B" w:rsidP="00ED45BD">
      <w:pPr>
        <w:pStyle w:val="Akapitzlist"/>
        <w:numPr>
          <w:ilvl w:val="0"/>
          <w:numId w:val="34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14:paraId="065F613D" w14:textId="77777777" w:rsidR="00F12D8B" w:rsidRPr="00F12D8B" w:rsidRDefault="00F12D8B" w:rsidP="00ED45BD">
      <w:pPr>
        <w:pStyle w:val="Akapitzlist"/>
        <w:numPr>
          <w:ilvl w:val="0"/>
          <w:numId w:val="34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handlu ludźmi, o którym mowa w art. 189a Kodeksu karnego,</w:t>
      </w:r>
    </w:p>
    <w:p w14:paraId="4D0E982A" w14:textId="44A37150" w:rsidR="00317985" w:rsidRPr="005C5796" w:rsidRDefault="00317985" w:rsidP="005C5796">
      <w:pPr>
        <w:pStyle w:val="Akapitzlist"/>
        <w:numPr>
          <w:ilvl w:val="0"/>
          <w:numId w:val="34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color w:val="333333"/>
          <w:sz w:val="23"/>
          <w:szCs w:val="23"/>
          <w:shd w:val="clear" w:color="auto" w:fill="FFFFFF"/>
        </w:rPr>
        <w:t xml:space="preserve"> </w:t>
      </w:r>
      <w:r w:rsidRPr="005C579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o którym mowa w art. 228-230a, art. 250a Kodeksu karnego, w art. 46-48  ustawy z dnia 25 czerwca 2010 r. o sporcie (Dz.U. z 2020 r. poz. 1133 oraz z 2021 r. poz. 2054) lub w art. 54 ust. 1-4 ustawy z dnia 12 maja 2011 r. o refundacji leków, środków spożywczych specjalnego przeznaczenia żywieniowego oraz wyrobów medycznych (Dz.U. z 2021 r. poz. 523, 1292, 1559 i 2054)</w:t>
      </w:r>
      <w:r w:rsidRPr="005C5796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14:paraId="7D6FA100" w14:textId="77777777" w:rsidR="00F12D8B" w:rsidRPr="00F12D8B" w:rsidRDefault="00F12D8B" w:rsidP="00ED45BD">
      <w:pPr>
        <w:pStyle w:val="Akapitzlist"/>
        <w:numPr>
          <w:ilvl w:val="0"/>
          <w:numId w:val="34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3E807735" w14:textId="77777777" w:rsidR="00F12D8B" w:rsidRPr="00F12D8B" w:rsidRDefault="00F12D8B" w:rsidP="00ED45BD">
      <w:pPr>
        <w:pStyle w:val="Akapitzlist"/>
        <w:numPr>
          <w:ilvl w:val="0"/>
          <w:numId w:val="34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 xml:space="preserve">o charakterze terrorystycznym, o którym mowa w art. 115 § 20 Kodeksu karnego, lub mające na celu popełnienie tego przestępstwa, </w:t>
      </w:r>
    </w:p>
    <w:p w14:paraId="616A0FFB" w14:textId="7626392A" w:rsidR="00F12D8B" w:rsidRPr="00F12D8B" w:rsidRDefault="00F12D8B" w:rsidP="00ED45BD">
      <w:pPr>
        <w:pStyle w:val="Akapitzlist"/>
        <w:numPr>
          <w:ilvl w:val="0"/>
          <w:numId w:val="34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poz.769),</w:t>
      </w:r>
    </w:p>
    <w:p w14:paraId="3CF40752" w14:textId="77777777" w:rsidR="00F12D8B" w:rsidRPr="00F12D8B" w:rsidRDefault="00F12D8B" w:rsidP="00ED45BD">
      <w:pPr>
        <w:pStyle w:val="Akapitzlist"/>
        <w:numPr>
          <w:ilvl w:val="0"/>
          <w:numId w:val="34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eastAsiaTheme="majorEastAsia" w:hAnsi="Calibri" w:cs="Calibri"/>
          <w:b/>
          <w:i/>
          <w:color w:val="002060"/>
          <w:sz w:val="22"/>
          <w:szCs w:val="22"/>
          <w:lang w:eastAsia="en-US"/>
        </w:rPr>
        <w:t xml:space="preserve"> </w:t>
      </w:r>
      <w:r w:rsidRPr="00F12D8B">
        <w:rPr>
          <w:rFonts w:ascii="Calibri" w:hAnsi="Calibri" w:cs="Calibri"/>
          <w:sz w:val="22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8C9A748" w14:textId="77777777" w:rsidR="00F12D8B" w:rsidRPr="00F12D8B" w:rsidRDefault="00F12D8B" w:rsidP="00ED45BD">
      <w:pPr>
        <w:pStyle w:val="Akapitzlist"/>
        <w:numPr>
          <w:ilvl w:val="0"/>
          <w:numId w:val="34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6B2374D5" w14:textId="77777777" w:rsidR="00F12D8B" w:rsidRPr="00F12D8B" w:rsidRDefault="00F12D8B" w:rsidP="00ED45BD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– lub za odpowiedni czyn zabroniony określony w przepisach prawa obcego;</w:t>
      </w:r>
    </w:p>
    <w:p w14:paraId="4A45FD00" w14:textId="1EE72CD4" w:rsidR="00F12D8B" w:rsidRPr="00F12D8B" w:rsidRDefault="00F12D8B" w:rsidP="00ED45BD">
      <w:pPr>
        <w:pStyle w:val="Akapitzlist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 xml:space="preserve">jeżeli urzędującego członka jego organu zarządzającego lub nadzorczego, wspólnika spółki </w:t>
      </w:r>
      <w:r w:rsidR="00A61F15">
        <w:rPr>
          <w:rFonts w:ascii="Calibri" w:hAnsi="Calibri" w:cs="Calibri"/>
          <w:sz w:val="22"/>
          <w:szCs w:val="22"/>
        </w:rPr>
        <w:br/>
      </w:r>
      <w:r w:rsidRPr="00F12D8B">
        <w:rPr>
          <w:rFonts w:ascii="Calibri" w:hAnsi="Calibri" w:cs="Calibri"/>
          <w:sz w:val="22"/>
          <w:szCs w:val="22"/>
        </w:rPr>
        <w:t xml:space="preserve">w spółce jawnej lub partnerskiej albo komplementariusza w spółce komandytowej lub komandytowo-akcyjnej lub prokurenta prawomocnie skazano za przestępstwo, o którym mowa </w:t>
      </w:r>
      <w:r w:rsidR="00A61F15">
        <w:rPr>
          <w:rFonts w:ascii="Calibri" w:hAnsi="Calibri" w:cs="Calibri"/>
          <w:sz w:val="22"/>
          <w:szCs w:val="22"/>
        </w:rPr>
        <w:br/>
      </w:r>
      <w:r w:rsidRPr="00F12D8B">
        <w:rPr>
          <w:rFonts w:ascii="Calibri" w:hAnsi="Calibri" w:cs="Calibri"/>
          <w:sz w:val="22"/>
          <w:szCs w:val="22"/>
        </w:rPr>
        <w:t>w pkt 1;</w:t>
      </w:r>
    </w:p>
    <w:p w14:paraId="7A07B8F2" w14:textId="68C4C529" w:rsidR="00F12D8B" w:rsidRPr="00F12D8B" w:rsidRDefault="00F12D8B" w:rsidP="00ED45BD">
      <w:pPr>
        <w:pStyle w:val="Akapitzlist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 xml:space="preserve">wobec którego wydano prawomocny wyrok sądu lub ostateczną decyzję administracyjną </w:t>
      </w:r>
      <w:r>
        <w:rPr>
          <w:rFonts w:ascii="Calibri" w:hAnsi="Calibri" w:cs="Calibri"/>
          <w:sz w:val="22"/>
          <w:szCs w:val="22"/>
        </w:rPr>
        <w:br/>
      </w:r>
      <w:r w:rsidRPr="00F12D8B">
        <w:rPr>
          <w:rFonts w:ascii="Calibri" w:hAnsi="Calibri" w:cs="Calibri"/>
          <w:sz w:val="22"/>
          <w:szCs w:val="22"/>
        </w:rPr>
        <w:t xml:space="preserve"> zaleganiu z uiszczeniem podatków, opłat lub składek na ubezpieczenie społeczne lub zdrowotne, chyba że wykonawca odpowiednio przed upływem terminu do składania wniosków </w:t>
      </w:r>
      <w:r>
        <w:rPr>
          <w:rFonts w:ascii="Calibri" w:hAnsi="Calibri" w:cs="Calibri"/>
          <w:sz w:val="22"/>
          <w:szCs w:val="22"/>
        </w:rPr>
        <w:br/>
      </w:r>
      <w:r w:rsidRPr="00F12D8B">
        <w:rPr>
          <w:rFonts w:ascii="Calibri" w:hAnsi="Calibri" w:cs="Calibri"/>
          <w:sz w:val="22"/>
          <w:szCs w:val="22"/>
        </w:rPr>
        <w:t>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54F14DA" w14:textId="77777777" w:rsidR="00F12D8B" w:rsidRPr="00F12D8B" w:rsidRDefault="00F12D8B" w:rsidP="00ED45BD">
      <w:pPr>
        <w:pStyle w:val="Akapitzlist"/>
        <w:numPr>
          <w:ilvl w:val="0"/>
          <w:numId w:val="35"/>
        </w:numPr>
        <w:shd w:val="clear" w:color="auto" w:fill="FFFFFF"/>
        <w:ind w:left="284" w:hanging="284"/>
        <w:jc w:val="both"/>
        <w:rPr>
          <w:rFonts w:ascii="Calibri" w:eastAsiaTheme="majorEastAsia" w:hAnsi="Calibri" w:cs="Calibri"/>
          <w:b/>
          <w:i/>
          <w:color w:val="002060"/>
          <w:sz w:val="22"/>
          <w:szCs w:val="22"/>
          <w:lang w:eastAsia="en-US"/>
        </w:rPr>
      </w:pPr>
      <w:r w:rsidRPr="00F12D8B">
        <w:rPr>
          <w:rFonts w:ascii="Calibri" w:hAnsi="Calibri" w:cs="Calibri"/>
          <w:sz w:val="22"/>
          <w:szCs w:val="22"/>
        </w:rPr>
        <w:t>wobec którego prawomocnie orzeczono zakaz ubiegania się o zamówienia publiczne;</w:t>
      </w:r>
    </w:p>
    <w:p w14:paraId="15DFA945" w14:textId="312B05DF" w:rsidR="00F12D8B" w:rsidRPr="00F12D8B" w:rsidRDefault="00F12D8B" w:rsidP="00ED45BD">
      <w:pPr>
        <w:pStyle w:val="Akapitzlist"/>
        <w:numPr>
          <w:ilvl w:val="0"/>
          <w:numId w:val="35"/>
        </w:numPr>
        <w:shd w:val="clear" w:color="auto" w:fill="FFFFFF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lastRenderedPageBreak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</w:t>
      </w:r>
      <w:r>
        <w:rPr>
          <w:rFonts w:ascii="Calibri" w:hAnsi="Calibri" w:cs="Calibri"/>
          <w:sz w:val="22"/>
          <w:szCs w:val="22"/>
        </w:rPr>
        <w:br/>
      </w:r>
      <w:r w:rsidRPr="00F12D8B">
        <w:rPr>
          <w:rFonts w:ascii="Calibri" w:hAnsi="Calibri" w:cs="Calibri"/>
          <w:sz w:val="22"/>
          <w:szCs w:val="22"/>
        </w:rPr>
        <w:t xml:space="preserve">o ochronie konkurencji i konsumentów, złożyli odrębne oferty, oferty częściowe lub wnioski </w:t>
      </w:r>
      <w:r w:rsidR="00A61F15">
        <w:rPr>
          <w:rFonts w:ascii="Calibri" w:hAnsi="Calibri" w:cs="Calibri"/>
          <w:sz w:val="22"/>
          <w:szCs w:val="22"/>
        </w:rPr>
        <w:br/>
      </w:r>
      <w:r w:rsidRPr="00F12D8B">
        <w:rPr>
          <w:rFonts w:ascii="Calibri" w:hAnsi="Calibri" w:cs="Calibri"/>
          <w:sz w:val="22"/>
          <w:szCs w:val="22"/>
        </w:rPr>
        <w:t>o dopuszczenie do udziału w postępowaniu, chyba że wykażą, że przygotowali te oferty lub wnioski niezależnie od siebie;</w:t>
      </w:r>
    </w:p>
    <w:p w14:paraId="181931BC" w14:textId="7A8C239A" w:rsidR="00B75318" w:rsidRDefault="00F12D8B" w:rsidP="00ED45BD">
      <w:pPr>
        <w:pStyle w:val="Akapitzlist"/>
        <w:numPr>
          <w:ilvl w:val="0"/>
          <w:numId w:val="35"/>
        </w:numPr>
        <w:shd w:val="clear" w:color="auto" w:fill="FFFFFF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 xml:space="preserve">jeżeli, w przypadkach, o których mowa w art. 85 ust. 1, doszło do zakłócenia konkurencji wynikającego z wcześniejszego zaangażowania tego wykonawcy lub podmiotu, który należy </w:t>
      </w:r>
      <w:r w:rsidR="00A61F15">
        <w:rPr>
          <w:rFonts w:ascii="Calibri" w:hAnsi="Calibri" w:cs="Calibri"/>
          <w:sz w:val="22"/>
          <w:szCs w:val="22"/>
        </w:rPr>
        <w:br/>
      </w:r>
      <w:r w:rsidRPr="00F12D8B">
        <w:rPr>
          <w:rFonts w:ascii="Calibri" w:hAnsi="Calibri" w:cs="Calibri"/>
          <w:sz w:val="22"/>
          <w:szCs w:val="22"/>
        </w:rPr>
        <w:t xml:space="preserve">z wykonawcą do tej samej grupy kapitałowej w rozumieniu ustawy z dnia 16 lutego 2007 r. </w:t>
      </w:r>
      <w:r w:rsidR="00A61F15">
        <w:rPr>
          <w:rFonts w:ascii="Calibri" w:hAnsi="Calibri" w:cs="Calibri"/>
          <w:sz w:val="22"/>
          <w:szCs w:val="22"/>
        </w:rPr>
        <w:br/>
      </w:r>
      <w:r w:rsidRPr="00F12D8B">
        <w:rPr>
          <w:rFonts w:ascii="Calibri" w:hAnsi="Calibri" w:cs="Calibri"/>
          <w:sz w:val="22"/>
          <w:szCs w:val="22"/>
        </w:rPr>
        <w:t xml:space="preserve">o ochronie konkurencji i konsumentów, chyba że spowodowane tym zakłócenie konkurencji może być wyeliminowane w inny sposób niż przez wykluczenie wykonawcy z udziału w postępowaniu </w:t>
      </w:r>
      <w:r w:rsidR="00A61F15">
        <w:rPr>
          <w:rFonts w:ascii="Calibri" w:hAnsi="Calibri" w:cs="Calibri"/>
          <w:sz w:val="22"/>
          <w:szCs w:val="22"/>
        </w:rPr>
        <w:br/>
      </w:r>
      <w:r w:rsidRPr="00F12D8B">
        <w:rPr>
          <w:rFonts w:ascii="Calibri" w:hAnsi="Calibri" w:cs="Calibri"/>
          <w:sz w:val="22"/>
          <w:szCs w:val="22"/>
        </w:rPr>
        <w:t xml:space="preserve">o udzielenie zamówienia. </w:t>
      </w:r>
    </w:p>
    <w:p w14:paraId="767E31E1" w14:textId="77777777" w:rsidR="00416440" w:rsidRPr="00416440" w:rsidRDefault="00416440" w:rsidP="00416440">
      <w:pPr>
        <w:pStyle w:val="Akapitzlist"/>
        <w:shd w:val="clear" w:color="auto" w:fill="FFFFFF"/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3C828E6F" w14:textId="19F6EE92" w:rsidR="009D4DAE" w:rsidRPr="00F12D8B" w:rsidRDefault="009D4DAE" w:rsidP="00021F0A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Wykaz </w:t>
      </w:r>
      <w:r w:rsidR="00A61F15">
        <w:rPr>
          <w:rFonts w:ascii="Calibri" w:hAnsi="Calibri" w:cs="Calibri"/>
          <w:b/>
          <w:sz w:val="22"/>
          <w:szCs w:val="22"/>
          <w:lang w:eastAsia="en-US"/>
        </w:rPr>
        <w:t>dokumentów</w:t>
      </w:r>
    </w:p>
    <w:p w14:paraId="237C7A08" w14:textId="12274D4D" w:rsidR="009615B1" w:rsidRPr="00F12D8B" w:rsidRDefault="009615B1" w:rsidP="00021F0A">
      <w:pPr>
        <w:numPr>
          <w:ilvl w:val="0"/>
          <w:numId w:val="14"/>
        </w:numPr>
        <w:shd w:val="clear" w:color="auto" w:fill="DAEEF3" w:themeFill="accent5" w:themeFillTint="33"/>
        <w:spacing w:before="240"/>
        <w:jc w:val="both"/>
        <w:rPr>
          <w:rFonts w:ascii="Calibri" w:hAnsi="Calibri" w:cs="Calibri"/>
          <w:b/>
          <w:sz w:val="22"/>
          <w:szCs w:val="22"/>
        </w:rPr>
      </w:pPr>
      <w:r w:rsidRPr="00F12D8B">
        <w:rPr>
          <w:rFonts w:ascii="Calibri" w:hAnsi="Calibri" w:cs="Calibri"/>
          <w:b/>
          <w:sz w:val="22"/>
          <w:szCs w:val="22"/>
        </w:rPr>
        <w:t>DOKUMENTY SKŁADANE RAZEM Z OFERTĄ</w:t>
      </w:r>
    </w:p>
    <w:p w14:paraId="135898F1" w14:textId="78A7E6D9" w:rsidR="00857B66" w:rsidRDefault="00E14DCB" w:rsidP="005678A5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Calibri" w:hAnsi="Calibri" w:cs="Calibri"/>
          <w:b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 xml:space="preserve">Oferta składana jest pod rygorem nieważności </w:t>
      </w:r>
      <w:r w:rsidRPr="00F12D8B">
        <w:rPr>
          <w:rFonts w:ascii="Calibri" w:hAnsi="Calibri" w:cs="Calibri"/>
          <w:b/>
          <w:sz w:val="22"/>
          <w:szCs w:val="22"/>
        </w:rPr>
        <w:t xml:space="preserve">w formie </w:t>
      </w:r>
      <w:r w:rsidR="00B85BA6" w:rsidRPr="00F12D8B">
        <w:rPr>
          <w:rFonts w:ascii="Calibri" w:hAnsi="Calibri" w:cs="Calibri"/>
          <w:b/>
          <w:sz w:val="22"/>
          <w:szCs w:val="22"/>
        </w:rPr>
        <w:t xml:space="preserve">elektronicznej </w:t>
      </w:r>
      <w:r w:rsidR="005678A5" w:rsidRPr="005678A5">
        <w:rPr>
          <w:rFonts w:ascii="Calibri" w:hAnsi="Calibri" w:cs="Calibri"/>
          <w:b/>
          <w:sz w:val="22"/>
          <w:szCs w:val="22"/>
        </w:rPr>
        <w:t>(tj. w postaci elektronicznej opatrzonej kwalifikowanym podpisem elektronicznym)</w:t>
      </w:r>
      <w:r w:rsidR="005678A5">
        <w:rPr>
          <w:rFonts w:ascii="Calibri" w:hAnsi="Calibri" w:cs="Calibri"/>
          <w:b/>
          <w:sz w:val="22"/>
          <w:szCs w:val="22"/>
        </w:rPr>
        <w:t xml:space="preserve"> </w:t>
      </w:r>
      <w:r w:rsidRPr="00F12D8B">
        <w:rPr>
          <w:rFonts w:ascii="Calibri" w:hAnsi="Calibri" w:cs="Calibri"/>
          <w:b/>
          <w:sz w:val="22"/>
          <w:szCs w:val="22"/>
        </w:rPr>
        <w:t>lub w postaci elektronicznej opatrzonej podpisem zaufanym</w:t>
      </w:r>
      <w:r w:rsidR="008B58DE" w:rsidRPr="00F12D8B">
        <w:rPr>
          <w:rFonts w:ascii="Calibri" w:hAnsi="Calibri" w:cs="Calibri"/>
          <w:b/>
          <w:sz w:val="22"/>
          <w:szCs w:val="22"/>
        </w:rPr>
        <w:t xml:space="preserve"> </w:t>
      </w:r>
      <w:r w:rsidRPr="00F12D8B">
        <w:rPr>
          <w:rFonts w:ascii="Calibri" w:hAnsi="Calibri" w:cs="Calibri"/>
          <w:b/>
          <w:sz w:val="22"/>
          <w:szCs w:val="22"/>
        </w:rPr>
        <w:t>lub podpisem osobistym.</w:t>
      </w:r>
      <w:r w:rsidR="000C7312">
        <w:rPr>
          <w:rFonts w:ascii="Calibri" w:hAnsi="Calibri" w:cs="Calibri"/>
          <w:b/>
          <w:sz w:val="22"/>
          <w:szCs w:val="22"/>
        </w:rPr>
        <w:t xml:space="preserve"> </w:t>
      </w:r>
    </w:p>
    <w:p w14:paraId="142574A4" w14:textId="545350B9" w:rsidR="00AC1CD8" w:rsidRPr="00B40F8A" w:rsidRDefault="00CA29EF" w:rsidP="00B40F8A">
      <w:pPr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CA29EF">
        <w:rPr>
          <w:rFonts w:ascii="Calibri" w:hAnsi="Calibri" w:cs="Calibri"/>
          <w:sz w:val="22"/>
          <w:szCs w:val="22"/>
        </w:rPr>
        <w:t>Wykonawca dołącza do oferty oświadczenie</w:t>
      </w:r>
      <w:r w:rsidR="005E77F1">
        <w:rPr>
          <w:rFonts w:ascii="Calibri" w:hAnsi="Calibri" w:cs="Calibri"/>
          <w:sz w:val="22"/>
          <w:szCs w:val="22"/>
        </w:rPr>
        <w:t>,</w:t>
      </w:r>
      <w:r w:rsidRPr="00CA29EF">
        <w:rPr>
          <w:rFonts w:ascii="Calibri" w:hAnsi="Calibri" w:cs="Calibri"/>
          <w:sz w:val="22"/>
          <w:szCs w:val="22"/>
        </w:rPr>
        <w:t xml:space="preserve"> o którym mowa w art. 125 ust. 1 ustawy </w:t>
      </w:r>
      <w:proofErr w:type="spellStart"/>
      <w:r w:rsidRPr="00CA29EF">
        <w:rPr>
          <w:rFonts w:ascii="Calibri" w:hAnsi="Calibri" w:cs="Calibri"/>
          <w:sz w:val="22"/>
          <w:szCs w:val="22"/>
        </w:rPr>
        <w:t>Pzp</w:t>
      </w:r>
      <w:proofErr w:type="spellEnd"/>
      <w:r w:rsidRPr="00CA29E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 w:rsidRPr="00CA29EF">
        <w:rPr>
          <w:rFonts w:ascii="Calibri" w:hAnsi="Calibri" w:cs="Calibri"/>
          <w:sz w:val="22"/>
          <w:szCs w:val="22"/>
        </w:rPr>
        <w:t xml:space="preserve">o niepodleganiu wykluczeniu w zakresie wskazanym w </w:t>
      </w:r>
      <w:r>
        <w:rPr>
          <w:rFonts w:ascii="Calibri" w:hAnsi="Calibri" w:cs="Calibri"/>
          <w:sz w:val="22"/>
          <w:szCs w:val="22"/>
        </w:rPr>
        <w:t>II.</w:t>
      </w:r>
      <w:r w:rsidRPr="00CA29EF">
        <w:rPr>
          <w:rFonts w:ascii="Calibri" w:hAnsi="Calibri" w:cs="Calibri"/>
          <w:sz w:val="22"/>
          <w:szCs w:val="22"/>
        </w:rPr>
        <w:t>8 SWZ</w:t>
      </w:r>
      <w:r w:rsidR="00B40F8A">
        <w:rPr>
          <w:rFonts w:ascii="Calibri" w:hAnsi="Calibri" w:cs="Calibri"/>
          <w:sz w:val="22"/>
          <w:szCs w:val="22"/>
        </w:rPr>
        <w:t xml:space="preserve"> </w:t>
      </w:r>
      <w:r w:rsidR="00B40F8A" w:rsidRPr="00B40F8A">
        <w:rPr>
          <w:rFonts w:ascii="Calibri" w:hAnsi="Calibri" w:cs="Calibri"/>
          <w:sz w:val="22"/>
          <w:szCs w:val="22"/>
        </w:rPr>
        <w:t>oraz spełnianiu warunków udziału w postępowaniu w zakresie wskazanym w II.7. SWZ.</w:t>
      </w:r>
      <w:r w:rsidRPr="00CA29EF">
        <w:rPr>
          <w:rFonts w:ascii="Calibri" w:hAnsi="Calibri" w:cs="Calibri"/>
          <w:sz w:val="22"/>
          <w:szCs w:val="22"/>
        </w:rPr>
        <w:t xml:space="preserve"> </w:t>
      </w:r>
      <w:r w:rsidRPr="00DB7DFD">
        <w:rPr>
          <w:rFonts w:ascii="Calibri" w:hAnsi="Calibri" w:cs="Calibri"/>
          <w:sz w:val="22"/>
          <w:szCs w:val="22"/>
        </w:rPr>
        <w:t>Oświadczenie to stanowi dowód potwierdzający brak podstaw wykluczenia</w:t>
      </w:r>
      <w:r w:rsidR="00B40F8A" w:rsidRPr="00B40F8A">
        <w:t xml:space="preserve"> </w:t>
      </w:r>
      <w:r w:rsidR="00B40F8A" w:rsidRPr="00B40F8A">
        <w:rPr>
          <w:rFonts w:ascii="Calibri" w:hAnsi="Calibri" w:cs="Calibri"/>
          <w:sz w:val="22"/>
          <w:szCs w:val="22"/>
        </w:rPr>
        <w:t xml:space="preserve">oraz spełnianie warunków udziału w postępowaniu, na dzień </w:t>
      </w:r>
      <w:r w:rsidR="00B40F8A" w:rsidRPr="006316A1">
        <w:rPr>
          <w:rFonts w:ascii="Calibri" w:hAnsi="Calibri" w:cs="Calibri"/>
          <w:sz w:val="22"/>
          <w:szCs w:val="22"/>
        </w:rPr>
        <w:t>składania ofert, tymczasowo zastępujący wymagane podmiotowe środki dowodowe, wskazane w II.9.2) SWZ.</w:t>
      </w:r>
      <w:r w:rsidRPr="00B40F8A">
        <w:rPr>
          <w:rFonts w:ascii="Calibri" w:hAnsi="Calibri" w:cs="Calibri"/>
          <w:sz w:val="22"/>
          <w:szCs w:val="22"/>
        </w:rPr>
        <w:t xml:space="preserve"> </w:t>
      </w:r>
    </w:p>
    <w:p w14:paraId="4CA0519E" w14:textId="67ECDE0F" w:rsidR="00AC1CD8" w:rsidRPr="00F12D8B" w:rsidRDefault="00E14DCB" w:rsidP="00021F0A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 xml:space="preserve">Oświadczenie </w:t>
      </w:r>
      <w:r w:rsidR="00AC1CD8" w:rsidRPr="00F12D8B">
        <w:rPr>
          <w:rFonts w:ascii="Calibri" w:hAnsi="Calibri" w:cs="Calibri"/>
          <w:sz w:val="22"/>
          <w:szCs w:val="22"/>
        </w:rPr>
        <w:t>składane jest</w:t>
      </w:r>
      <w:r w:rsidR="009615B1" w:rsidRPr="00F12D8B">
        <w:rPr>
          <w:rFonts w:ascii="Calibri" w:hAnsi="Calibri" w:cs="Calibri"/>
          <w:sz w:val="22"/>
          <w:szCs w:val="22"/>
        </w:rPr>
        <w:t xml:space="preserve"> </w:t>
      </w:r>
      <w:r w:rsidR="00AC1CD8" w:rsidRPr="00F12D8B">
        <w:rPr>
          <w:rFonts w:ascii="Calibri" w:hAnsi="Calibri" w:cs="Calibri"/>
          <w:sz w:val="22"/>
          <w:szCs w:val="22"/>
        </w:rPr>
        <w:t xml:space="preserve">pod rygorem nieważności </w:t>
      </w:r>
      <w:r w:rsidR="00AC1CD8" w:rsidRPr="00F26077">
        <w:rPr>
          <w:rFonts w:ascii="Calibri" w:hAnsi="Calibri" w:cs="Calibri"/>
          <w:b/>
          <w:sz w:val="22"/>
          <w:szCs w:val="22"/>
        </w:rPr>
        <w:t>w formie elektronicznej lub w postaci elektronicznej opatrzonej podpisem zaufanym, lub podpisem osobistym</w:t>
      </w:r>
      <w:r w:rsidR="00AC1CD8" w:rsidRPr="00F12D8B">
        <w:rPr>
          <w:rFonts w:ascii="Calibri" w:hAnsi="Calibri" w:cs="Calibri"/>
          <w:sz w:val="22"/>
          <w:szCs w:val="22"/>
        </w:rPr>
        <w:t>.</w:t>
      </w:r>
    </w:p>
    <w:p w14:paraId="29536F49" w14:textId="4B1759F8" w:rsidR="009615B1" w:rsidRPr="00F12D8B" w:rsidRDefault="00AC1CD8" w:rsidP="00021F0A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Oświadczenie</w:t>
      </w:r>
      <w:r w:rsidR="00225825">
        <w:rPr>
          <w:rFonts w:ascii="Calibri" w:hAnsi="Calibri" w:cs="Calibri"/>
          <w:sz w:val="22"/>
          <w:szCs w:val="22"/>
        </w:rPr>
        <w:t>, o którym mowa powyżej</w:t>
      </w:r>
      <w:r w:rsidRPr="00F12D8B">
        <w:rPr>
          <w:rFonts w:ascii="Calibri" w:hAnsi="Calibri" w:cs="Calibri"/>
          <w:sz w:val="22"/>
          <w:szCs w:val="22"/>
        </w:rPr>
        <w:t xml:space="preserve"> składa</w:t>
      </w:r>
      <w:r w:rsidR="005B68C9" w:rsidRPr="00F12D8B">
        <w:rPr>
          <w:rFonts w:ascii="Calibri" w:hAnsi="Calibri" w:cs="Calibri"/>
          <w:sz w:val="22"/>
          <w:szCs w:val="22"/>
        </w:rPr>
        <w:t>ją</w:t>
      </w:r>
      <w:r w:rsidR="009615B1" w:rsidRPr="00F12D8B">
        <w:rPr>
          <w:rFonts w:ascii="Calibri" w:hAnsi="Calibri" w:cs="Calibri"/>
          <w:sz w:val="22"/>
          <w:szCs w:val="22"/>
        </w:rPr>
        <w:t xml:space="preserve"> </w:t>
      </w:r>
      <w:r w:rsidR="009615B1" w:rsidRPr="00225825">
        <w:rPr>
          <w:rFonts w:ascii="Calibri" w:hAnsi="Calibri" w:cs="Calibri"/>
          <w:b/>
          <w:sz w:val="22"/>
          <w:szCs w:val="22"/>
        </w:rPr>
        <w:t>odrębnie</w:t>
      </w:r>
      <w:r w:rsidR="009615B1" w:rsidRPr="00685941">
        <w:rPr>
          <w:rFonts w:ascii="Calibri" w:hAnsi="Calibri" w:cs="Calibri"/>
          <w:sz w:val="22"/>
          <w:szCs w:val="22"/>
        </w:rPr>
        <w:t>:</w:t>
      </w:r>
    </w:p>
    <w:p w14:paraId="22F1F55B" w14:textId="6F0A7296" w:rsidR="005678A5" w:rsidRPr="005678A5" w:rsidRDefault="005678A5" w:rsidP="005678A5">
      <w:pPr>
        <w:pStyle w:val="Tekstpodstawowy"/>
        <w:numPr>
          <w:ilvl w:val="0"/>
          <w:numId w:val="11"/>
        </w:numPr>
        <w:ind w:right="20"/>
        <w:jc w:val="both"/>
        <w:rPr>
          <w:rFonts w:ascii="Calibri" w:hAnsi="Calibri" w:cs="Calibri"/>
          <w:sz w:val="22"/>
          <w:szCs w:val="22"/>
        </w:rPr>
      </w:pPr>
      <w:r w:rsidRPr="005678A5">
        <w:rPr>
          <w:rFonts w:ascii="Calibri" w:hAnsi="Calibri" w:cs="Calibri"/>
          <w:sz w:val="22"/>
          <w:szCs w:val="22"/>
        </w:rPr>
        <w:t>wykonawca/każdy spośród wykonawców wspólnie ubiegających się o udzielenie zamówienia.</w:t>
      </w:r>
      <w:r>
        <w:rPr>
          <w:rFonts w:ascii="Calibri" w:hAnsi="Calibri" w:cs="Calibri"/>
          <w:sz w:val="22"/>
          <w:szCs w:val="22"/>
        </w:rPr>
        <w:br/>
      </w:r>
      <w:r w:rsidRPr="005678A5">
        <w:rPr>
          <w:rFonts w:ascii="Calibri" w:hAnsi="Calibri" w:cs="Calibri"/>
          <w:sz w:val="22"/>
          <w:szCs w:val="22"/>
        </w:rPr>
        <w:t>W takim przypadku oświadczenie potwierdza brak podstaw wykluczenia wykonawcy oraz spełnianie warunków udziału w postępowaniu w zakresie, w jakim każdy z wykonawców wykazuje spełnianie warunków udziału w postępowaniu.</w:t>
      </w:r>
    </w:p>
    <w:p w14:paraId="691853EE" w14:textId="19792F10" w:rsidR="005678A5" w:rsidRPr="005678A5" w:rsidRDefault="005678A5" w:rsidP="005678A5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   </w:t>
      </w:r>
      <w:r w:rsidRPr="005678A5">
        <w:rPr>
          <w:rFonts w:ascii="Calibri" w:hAnsi="Calibri" w:cs="Calibri"/>
          <w:sz w:val="22"/>
          <w:szCs w:val="22"/>
        </w:rPr>
        <w:t xml:space="preserve">podmiot udostępniający zasoby /podmiot trzeci, na którego potencjał powołuje się wykonawca celem potwierdzenia spełnienia warunków udziału w postępowaniu. W takim przypadku oświadczenie potwierdza brak podstaw wykluczenia podmiotu oraz spełnianie warunków udziału w postępowaniu </w:t>
      </w:r>
      <w:r w:rsidRPr="0052450E">
        <w:rPr>
          <w:rFonts w:ascii="Calibri" w:hAnsi="Calibri" w:cs="Calibri"/>
          <w:b/>
          <w:sz w:val="22"/>
          <w:szCs w:val="22"/>
        </w:rPr>
        <w:t>w zakresie, w jakim podmiot udostępnia swoje zasoby wykonawcy.</w:t>
      </w:r>
    </w:p>
    <w:p w14:paraId="53DD20DE" w14:textId="691BF10F" w:rsidR="000C0411" w:rsidRPr="00F12D8B" w:rsidRDefault="00514BAF" w:rsidP="00021F0A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85941">
        <w:rPr>
          <w:rFonts w:ascii="Calibri" w:hAnsi="Calibri" w:cs="Calibri"/>
          <w:sz w:val="22"/>
          <w:szCs w:val="22"/>
        </w:rPr>
        <w:t>Samooczyszczenie</w:t>
      </w:r>
      <w:r w:rsidRPr="00F12D8B">
        <w:rPr>
          <w:rFonts w:ascii="Calibri" w:hAnsi="Calibri" w:cs="Calibri"/>
          <w:sz w:val="22"/>
          <w:szCs w:val="22"/>
        </w:rPr>
        <w:t xml:space="preserve"> </w:t>
      </w:r>
      <w:r w:rsidR="008B58DE" w:rsidRPr="00F12D8B">
        <w:rPr>
          <w:rFonts w:ascii="Calibri" w:hAnsi="Calibri" w:cs="Calibri"/>
          <w:sz w:val="22"/>
          <w:szCs w:val="22"/>
        </w:rPr>
        <w:t>–</w:t>
      </w:r>
      <w:r w:rsidRPr="00F12D8B">
        <w:rPr>
          <w:rFonts w:ascii="Calibri" w:hAnsi="Calibri" w:cs="Calibri"/>
          <w:sz w:val="22"/>
          <w:szCs w:val="22"/>
        </w:rPr>
        <w:t xml:space="preserve"> w</w:t>
      </w:r>
      <w:r w:rsidR="000C0411" w:rsidRPr="00F12D8B">
        <w:rPr>
          <w:rFonts w:ascii="Calibri" w:hAnsi="Calibri" w:cs="Calibri"/>
          <w:sz w:val="22"/>
          <w:szCs w:val="22"/>
        </w:rPr>
        <w:t xml:space="preserve"> okolicznościach określonych w art. 108 ust. 1 pkt 1, 2, 5</w:t>
      </w:r>
      <w:r w:rsidR="00B75318" w:rsidRPr="00F12D8B">
        <w:rPr>
          <w:rFonts w:ascii="Calibri" w:hAnsi="Calibri" w:cs="Calibri"/>
          <w:sz w:val="22"/>
          <w:szCs w:val="22"/>
        </w:rPr>
        <w:t xml:space="preserve"> ustawy</w:t>
      </w:r>
      <w:r w:rsidR="000C0411" w:rsidRPr="00F12D8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C0411" w:rsidRPr="00F12D8B">
        <w:rPr>
          <w:rFonts w:ascii="Calibri" w:hAnsi="Calibri" w:cs="Calibri"/>
          <w:sz w:val="22"/>
          <w:szCs w:val="22"/>
        </w:rPr>
        <w:t>Pzp</w:t>
      </w:r>
      <w:proofErr w:type="spellEnd"/>
      <w:r w:rsidR="000C0411" w:rsidRPr="00F12D8B">
        <w:rPr>
          <w:rFonts w:ascii="Calibri" w:hAnsi="Calibri" w:cs="Calibri"/>
          <w:sz w:val="22"/>
          <w:szCs w:val="22"/>
        </w:rPr>
        <w:t xml:space="preserve">, wykonawca nie podlega wykluczeniu jeżeli udowodni zamawiającemu, że spełnił </w:t>
      </w:r>
      <w:r w:rsidR="000C0411" w:rsidRPr="006F4711">
        <w:rPr>
          <w:rFonts w:ascii="Calibri" w:hAnsi="Calibri" w:cs="Calibri"/>
          <w:sz w:val="22"/>
          <w:szCs w:val="22"/>
        </w:rPr>
        <w:t>łącznie</w:t>
      </w:r>
      <w:r w:rsidR="000C0411" w:rsidRPr="00F12D8B">
        <w:rPr>
          <w:rFonts w:ascii="Calibri" w:hAnsi="Calibri" w:cs="Calibri"/>
          <w:sz w:val="22"/>
          <w:szCs w:val="22"/>
        </w:rPr>
        <w:t xml:space="preserve"> następujące przesłanki:</w:t>
      </w:r>
    </w:p>
    <w:p w14:paraId="6542D6B0" w14:textId="030DBE85" w:rsidR="000C0411" w:rsidRPr="00F12D8B" w:rsidRDefault="000C0411" w:rsidP="00514BAF">
      <w:pPr>
        <w:pStyle w:val="Tekstpodstawowy"/>
        <w:ind w:left="360" w:right="20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1)</w:t>
      </w:r>
      <w:r w:rsidR="008B58DE" w:rsidRPr="00F12D8B">
        <w:rPr>
          <w:rFonts w:ascii="Calibri" w:hAnsi="Calibri" w:cs="Calibri"/>
          <w:sz w:val="22"/>
          <w:szCs w:val="22"/>
        </w:rPr>
        <w:t xml:space="preserve"> </w:t>
      </w:r>
      <w:r w:rsidRPr="00F12D8B">
        <w:rPr>
          <w:rFonts w:ascii="Calibri" w:hAnsi="Calibri" w:cs="Calibri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F12D8B" w:rsidRDefault="000C0411" w:rsidP="00514BAF">
      <w:pPr>
        <w:pStyle w:val="Tekstpodstawowy"/>
        <w:ind w:left="360" w:right="20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2)</w:t>
      </w:r>
      <w:r w:rsidR="008B58DE" w:rsidRPr="00F12D8B">
        <w:rPr>
          <w:rFonts w:ascii="Calibri" w:hAnsi="Calibri" w:cs="Calibri"/>
          <w:sz w:val="22"/>
          <w:szCs w:val="22"/>
        </w:rPr>
        <w:t xml:space="preserve"> </w:t>
      </w:r>
      <w:r w:rsidRPr="00F12D8B">
        <w:rPr>
          <w:rFonts w:ascii="Calibri" w:hAnsi="Calibri" w:cs="Calibri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F12D8B" w:rsidRDefault="000C0411" w:rsidP="00514BAF">
      <w:pPr>
        <w:pStyle w:val="Tekstpodstawowy"/>
        <w:ind w:left="360" w:right="20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lastRenderedPageBreak/>
        <w:t>3)</w:t>
      </w:r>
      <w:r w:rsidR="008B58DE" w:rsidRPr="00F12D8B">
        <w:rPr>
          <w:rFonts w:ascii="Calibri" w:hAnsi="Calibri" w:cs="Calibri"/>
          <w:sz w:val="22"/>
          <w:szCs w:val="22"/>
        </w:rPr>
        <w:t xml:space="preserve"> </w:t>
      </w:r>
      <w:r w:rsidRPr="00F12D8B">
        <w:rPr>
          <w:rFonts w:ascii="Calibri" w:hAnsi="Calibri" w:cs="Calibri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F12D8B" w:rsidRDefault="000C0411" w:rsidP="00514BAF">
      <w:pPr>
        <w:pStyle w:val="Tekstpodstawowy"/>
        <w:ind w:left="360" w:right="20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a)</w:t>
      </w:r>
      <w:r w:rsidR="008B58DE" w:rsidRPr="00F12D8B">
        <w:rPr>
          <w:rFonts w:ascii="Calibri" w:hAnsi="Calibri" w:cs="Calibri"/>
          <w:sz w:val="22"/>
          <w:szCs w:val="22"/>
        </w:rPr>
        <w:t xml:space="preserve"> </w:t>
      </w:r>
      <w:r w:rsidRPr="00F12D8B">
        <w:rPr>
          <w:rFonts w:ascii="Calibri" w:hAnsi="Calibri" w:cs="Calibri"/>
          <w:sz w:val="22"/>
          <w:szCs w:val="22"/>
        </w:rPr>
        <w:t>zerwał wszelkie powiązania z osobami lub podmiotami odpowiedzialnymi za nieprawidłowe postępowanie wykonawcy,</w:t>
      </w:r>
    </w:p>
    <w:p w14:paraId="4985D9EF" w14:textId="7A465A50" w:rsidR="000C0411" w:rsidRPr="00F12D8B" w:rsidRDefault="000C0411" w:rsidP="00514BAF">
      <w:pPr>
        <w:pStyle w:val="Tekstpodstawowy"/>
        <w:ind w:left="360" w:right="20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b)</w:t>
      </w:r>
      <w:r w:rsidR="008B58DE" w:rsidRPr="00F12D8B">
        <w:rPr>
          <w:rFonts w:ascii="Calibri" w:hAnsi="Calibri" w:cs="Calibri"/>
          <w:sz w:val="22"/>
          <w:szCs w:val="22"/>
        </w:rPr>
        <w:t xml:space="preserve"> </w:t>
      </w:r>
      <w:r w:rsidRPr="00F12D8B">
        <w:rPr>
          <w:rFonts w:ascii="Calibri" w:hAnsi="Calibri" w:cs="Calibri"/>
          <w:sz w:val="22"/>
          <w:szCs w:val="22"/>
        </w:rPr>
        <w:t>zreorganizował personel,</w:t>
      </w:r>
    </w:p>
    <w:p w14:paraId="2F0685A9" w14:textId="7803AB5E" w:rsidR="000C0411" w:rsidRPr="00F12D8B" w:rsidRDefault="000C0411" w:rsidP="00514BAF">
      <w:pPr>
        <w:pStyle w:val="Tekstpodstawowy"/>
        <w:ind w:left="360" w:right="20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c)</w:t>
      </w:r>
      <w:r w:rsidR="008B58DE" w:rsidRPr="00F12D8B">
        <w:rPr>
          <w:rFonts w:ascii="Calibri" w:hAnsi="Calibri" w:cs="Calibri"/>
          <w:sz w:val="22"/>
          <w:szCs w:val="22"/>
        </w:rPr>
        <w:t xml:space="preserve"> </w:t>
      </w:r>
      <w:r w:rsidRPr="00F12D8B">
        <w:rPr>
          <w:rFonts w:ascii="Calibri" w:hAnsi="Calibri" w:cs="Calibri"/>
          <w:sz w:val="22"/>
          <w:szCs w:val="22"/>
        </w:rPr>
        <w:t>wdrożył system sprawozdawczości i kontroli,</w:t>
      </w:r>
    </w:p>
    <w:p w14:paraId="28426416" w14:textId="3FD21C2D" w:rsidR="000C0411" w:rsidRPr="00F12D8B" w:rsidRDefault="000C0411" w:rsidP="00514BAF">
      <w:pPr>
        <w:pStyle w:val="Tekstpodstawowy"/>
        <w:ind w:left="360" w:right="20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d)</w:t>
      </w:r>
      <w:r w:rsidR="008B58DE" w:rsidRPr="00F12D8B">
        <w:rPr>
          <w:rFonts w:ascii="Calibri" w:hAnsi="Calibri" w:cs="Calibri"/>
          <w:sz w:val="22"/>
          <w:szCs w:val="22"/>
        </w:rPr>
        <w:t xml:space="preserve"> </w:t>
      </w:r>
      <w:r w:rsidRPr="00F12D8B">
        <w:rPr>
          <w:rFonts w:ascii="Calibri" w:hAnsi="Calibri" w:cs="Calibri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11667A1C" w:rsidR="000C0411" w:rsidRPr="00F12D8B" w:rsidRDefault="000C0411" w:rsidP="00514BAF">
      <w:pPr>
        <w:pStyle w:val="Tekstpodstawowy"/>
        <w:ind w:left="360" w:right="20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e)</w:t>
      </w:r>
      <w:r w:rsidR="005F74F8" w:rsidRPr="00F12D8B">
        <w:rPr>
          <w:rFonts w:ascii="Calibri" w:hAnsi="Calibri" w:cs="Calibri"/>
          <w:sz w:val="22"/>
          <w:szCs w:val="22"/>
        </w:rPr>
        <w:t xml:space="preserve"> </w:t>
      </w:r>
      <w:r w:rsidRPr="00F12D8B">
        <w:rPr>
          <w:rFonts w:ascii="Calibri" w:hAnsi="Calibri" w:cs="Calibri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3676D1" w:rsidRDefault="000C0411" w:rsidP="00514BAF">
      <w:pPr>
        <w:pStyle w:val="Tekstpodstawowy"/>
        <w:ind w:left="360" w:right="20"/>
        <w:jc w:val="both"/>
        <w:rPr>
          <w:rFonts w:ascii="Calibri" w:hAnsi="Calibri" w:cs="Calibri"/>
          <w:sz w:val="22"/>
          <w:szCs w:val="22"/>
        </w:rPr>
      </w:pPr>
      <w:r w:rsidRPr="003676D1">
        <w:rPr>
          <w:rFonts w:ascii="Calibri" w:hAnsi="Calibri" w:cs="Calibri"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3676D1">
        <w:rPr>
          <w:rFonts w:ascii="Calibri" w:hAnsi="Calibri" w:cs="Calibri"/>
          <w:sz w:val="22"/>
          <w:szCs w:val="22"/>
        </w:rPr>
        <w:t>,</w:t>
      </w:r>
      <w:r w:rsidRPr="003676D1">
        <w:rPr>
          <w:rFonts w:ascii="Calibri" w:hAnsi="Calibri" w:cs="Calibri"/>
          <w:sz w:val="22"/>
          <w:szCs w:val="22"/>
        </w:rPr>
        <w:t xml:space="preserve"> że nie są wystarczające, wyklucza wykonawcę.</w:t>
      </w:r>
    </w:p>
    <w:p w14:paraId="4EAAF523" w14:textId="31D1032A" w:rsidR="0078519A" w:rsidRPr="00F12D8B" w:rsidRDefault="0078519A" w:rsidP="00021F0A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Calibri" w:hAnsi="Calibri" w:cs="Calibri"/>
          <w:i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Do oferty wykonawca załącza również</w:t>
      </w:r>
      <w:r w:rsidRPr="00631424">
        <w:rPr>
          <w:rFonts w:ascii="Calibri" w:hAnsi="Calibri" w:cs="Calibri"/>
          <w:sz w:val="22"/>
          <w:szCs w:val="22"/>
        </w:rPr>
        <w:t>:</w:t>
      </w:r>
      <w:r w:rsidRPr="00F12D8B">
        <w:rPr>
          <w:rFonts w:ascii="Calibri" w:hAnsi="Calibri" w:cs="Calibri"/>
          <w:sz w:val="22"/>
          <w:szCs w:val="22"/>
        </w:rPr>
        <w:t xml:space="preserve"> </w:t>
      </w:r>
    </w:p>
    <w:p w14:paraId="5F8BCCA3" w14:textId="77777777" w:rsidR="00631424" w:rsidRDefault="00631424" w:rsidP="00631424">
      <w:pPr>
        <w:numPr>
          <w:ilvl w:val="0"/>
          <w:numId w:val="29"/>
        </w:numPr>
        <w:rPr>
          <w:rFonts w:ascii="Calibri" w:hAnsi="Calibri" w:cs="Calibri"/>
          <w:b/>
          <w:sz w:val="22"/>
          <w:szCs w:val="22"/>
        </w:rPr>
      </w:pPr>
      <w:r w:rsidRPr="00631424">
        <w:rPr>
          <w:rFonts w:ascii="Calibri" w:hAnsi="Calibri" w:cs="Calibri"/>
          <w:b/>
          <w:sz w:val="22"/>
          <w:szCs w:val="22"/>
        </w:rPr>
        <w:t>dokumenty potwierdzające umocowanie do reprezentowania wykonawcy/pełnomocnictwo – jeżeli dotyczy:</w:t>
      </w:r>
    </w:p>
    <w:p w14:paraId="2D7B00C3" w14:textId="385F4D37" w:rsidR="00631424" w:rsidRDefault="00631424" w:rsidP="00631424">
      <w:pPr>
        <w:ind w:left="360"/>
        <w:rPr>
          <w:rFonts w:ascii="Calibri" w:hAnsi="Calibri" w:cs="Calibri"/>
          <w:b/>
          <w:sz w:val="22"/>
          <w:szCs w:val="22"/>
        </w:rPr>
      </w:pPr>
    </w:p>
    <w:p w14:paraId="1252BF7A" w14:textId="77777777" w:rsidR="00631424" w:rsidRPr="001B5B40" w:rsidRDefault="00631424" w:rsidP="00631424">
      <w:pPr>
        <w:pStyle w:val="Tekstpodstawowy"/>
        <w:ind w:right="20"/>
        <w:jc w:val="both"/>
        <w:rPr>
          <w:rFonts w:ascii="Calibri" w:hAnsi="Calibri" w:cs="Calibri"/>
          <w:b/>
          <w:sz w:val="22"/>
          <w:szCs w:val="22"/>
        </w:rPr>
      </w:pPr>
      <w:r w:rsidRPr="001B5B40">
        <w:rPr>
          <w:rFonts w:ascii="Calibri" w:hAnsi="Calibri" w:cs="Calibri"/>
          <w:b/>
          <w:bCs/>
          <w:sz w:val="22"/>
          <w:szCs w:val="22"/>
        </w:rPr>
        <w:t xml:space="preserve">odpis lub informację z Krajowego Rejestru Sądowego, Centralnej Ewidencji i Informacji o Działalności Gospodarczej lub innego właściwego rejestru w celu potwierdzenia, że osoba działająca w imieniu wykonawcy jest umocowana do jego reprezentowania.  Wykonawca nie jest zobowiązany do złożenia tych dokumentów, jeżeli zamawiający może je uzyskać za pomocą bezpłatnych i ogólnodostępnych baz danych, o ile wykonawca wskazał dane umożliwiające dostęp do tych dokumentów. </w:t>
      </w:r>
    </w:p>
    <w:p w14:paraId="0B88786D" w14:textId="590F4A7C" w:rsidR="00631424" w:rsidRPr="001B5B40" w:rsidRDefault="00631424" w:rsidP="00631424">
      <w:pPr>
        <w:pStyle w:val="Tekstpodstawowy"/>
        <w:ind w:right="20"/>
        <w:jc w:val="both"/>
        <w:rPr>
          <w:rFonts w:ascii="Calibri" w:hAnsi="Calibri" w:cs="Calibri"/>
          <w:b/>
          <w:sz w:val="22"/>
          <w:szCs w:val="22"/>
        </w:rPr>
      </w:pPr>
      <w:r w:rsidRPr="001B5B40">
        <w:rPr>
          <w:rFonts w:ascii="Calibri" w:hAnsi="Calibri" w:cs="Calibri"/>
          <w:b/>
          <w:bCs/>
          <w:sz w:val="22"/>
          <w:szCs w:val="22"/>
        </w:rPr>
        <w:t>Jeżeli w imieniu wykonawcy działa osoba</w:t>
      </w:r>
      <w:r w:rsidR="005678A5">
        <w:rPr>
          <w:rFonts w:ascii="Calibri" w:hAnsi="Calibri" w:cs="Calibri"/>
          <w:b/>
          <w:bCs/>
          <w:sz w:val="22"/>
          <w:szCs w:val="22"/>
        </w:rPr>
        <w:t>,</w:t>
      </w:r>
      <w:r w:rsidRPr="001B5B40">
        <w:rPr>
          <w:rFonts w:ascii="Calibri" w:hAnsi="Calibri" w:cs="Calibri"/>
          <w:b/>
          <w:bCs/>
          <w:sz w:val="22"/>
          <w:szCs w:val="22"/>
        </w:rPr>
        <w:t xml:space="preserve"> której umocowanie do jego reprezentowania nie wynika z ww. dokumentów do oferty wykonawca załącza również</w:t>
      </w:r>
      <w:r w:rsidRPr="001B5B40">
        <w:rPr>
          <w:rFonts w:ascii="Calibri" w:hAnsi="Calibri" w:cs="Calibri"/>
          <w:b/>
          <w:sz w:val="22"/>
          <w:szCs w:val="22"/>
        </w:rPr>
        <w:t xml:space="preserve"> pełnomocnictwo lub inny dokument potwierdzający umocowanie do reprezentowania wykonawcy.</w:t>
      </w:r>
    </w:p>
    <w:p w14:paraId="0D809D8E" w14:textId="77777777" w:rsidR="00631424" w:rsidRPr="00C070DF" w:rsidRDefault="00631424" w:rsidP="00631424">
      <w:pPr>
        <w:pStyle w:val="Tekstpodstawowy"/>
        <w:ind w:right="20"/>
        <w:jc w:val="both"/>
        <w:rPr>
          <w:rFonts w:ascii="Calibri" w:hAnsi="Calibri" w:cs="Calibri"/>
          <w:b/>
          <w:sz w:val="22"/>
          <w:szCs w:val="22"/>
        </w:rPr>
      </w:pPr>
      <w:r w:rsidRPr="00C070DF">
        <w:rPr>
          <w:rFonts w:ascii="Calibri" w:hAnsi="Calibri" w:cs="Calibri"/>
          <w:sz w:val="22"/>
          <w:szCs w:val="22"/>
        </w:rPr>
        <w:t xml:space="preserve">W przypadku wykonawców ubiegających się wspólnie o udzielenie zamówienia, wykonawcy zobowiązani są do ustanowienia </w:t>
      </w:r>
      <w:r w:rsidRPr="00C070DF">
        <w:rPr>
          <w:rFonts w:ascii="Calibri" w:hAnsi="Calibri" w:cs="Calibri"/>
          <w:b/>
          <w:sz w:val="22"/>
          <w:szCs w:val="22"/>
        </w:rPr>
        <w:t>pełnomocnika</w:t>
      </w:r>
      <w:r w:rsidRPr="00C070DF">
        <w:rPr>
          <w:rFonts w:ascii="Calibri" w:hAnsi="Calibri" w:cs="Calibri"/>
          <w:sz w:val="22"/>
          <w:szCs w:val="22"/>
        </w:rPr>
        <w:t xml:space="preserve">. Jeżeli w imieniu wykonawców wspólnie ubiegających się o udzielenie zamówienia działa osoba, której umocowanie do ich reprezentowania nie wynika z dokumentów rejestrowych, wspólnie ubiegający się o udzielenie zamówienia </w:t>
      </w:r>
      <w:r w:rsidRPr="00C070DF">
        <w:rPr>
          <w:rFonts w:ascii="Calibri" w:hAnsi="Calibri" w:cs="Calibri"/>
          <w:b/>
          <w:sz w:val="22"/>
          <w:szCs w:val="22"/>
        </w:rPr>
        <w:t>winni dołączyć do oferty pełnomocnictwo lub inny dokument potwierdzający umocowanie tej osoby do ich reprezentowania w przedmiotowym postępowaniu.</w:t>
      </w:r>
    </w:p>
    <w:p w14:paraId="1A290DA8" w14:textId="77777777" w:rsidR="00631424" w:rsidRPr="00C070DF" w:rsidRDefault="00631424" w:rsidP="00631424">
      <w:pPr>
        <w:pStyle w:val="Tekstpodstawowy"/>
        <w:spacing w:after="0"/>
        <w:ind w:right="20"/>
        <w:jc w:val="both"/>
        <w:rPr>
          <w:rFonts w:ascii="Calibri" w:hAnsi="Calibri" w:cs="Calibri"/>
          <w:bCs/>
          <w:sz w:val="22"/>
          <w:szCs w:val="22"/>
        </w:rPr>
      </w:pPr>
      <w:r w:rsidRPr="00C070DF">
        <w:rPr>
          <w:rFonts w:ascii="Calibri" w:hAnsi="Calibri" w:cs="Calibri"/>
          <w:bCs/>
          <w:sz w:val="22"/>
          <w:szCs w:val="22"/>
        </w:rPr>
        <w:t xml:space="preserve">Pełnomocnictwo lub inny dokument potwierdzający umocowanie do reprezentowania </w:t>
      </w:r>
      <w:r w:rsidRPr="00C070DF">
        <w:rPr>
          <w:rFonts w:ascii="Calibri" w:hAnsi="Calibri" w:cs="Calibri"/>
          <w:bCs/>
          <w:sz w:val="22"/>
          <w:szCs w:val="22"/>
        </w:rPr>
        <w:br/>
        <w:t>w przedmiotowym postępowaniu powinny zawierać w szczególności wskazanie:</w:t>
      </w:r>
    </w:p>
    <w:p w14:paraId="33FD9AEF" w14:textId="77777777" w:rsidR="00631424" w:rsidRPr="00C070DF" w:rsidRDefault="00631424" w:rsidP="00631424">
      <w:pPr>
        <w:pStyle w:val="Tekstpodstawowy"/>
        <w:numPr>
          <w:ilvl w:val="0"/>
          <w:numId w:val="7"/>
        </w:numPr>
        <w:spacing w:after="0"/>
        <w:ind w:left="644" w:right="20"/>
        <w:rPr>
          <w:rFonts w:ascii="Calibri" w:hAnsi="Calibri" w:cs="Calibri"/>
          <w:bCs/>
          <w:sz w:val="22"/>
          <w:szCs w:val="22"/>
        </w:rPr>
      </w:pPr>
      <w:r w:rsidRPr="00C070DF">
        <w:rPr>
          <w:rFonts w:ascii="Calibri" w:hAnsi="Calibri" w:cs="Calibri"/>
          <w:bCs/>
          <w:sz w:val="22"/>
          <w:szCs w:val="22"/>
        </w:rPr>
        <w:t>postępowania o zamówienie publiczne, którego dotyczy,</w:t>
      </w:r>
    </w:p>
    <w:p w14:paraId="232D7F71" w14:textId="090CBB39" w:rsidR="00631424" w:rsidRPr="00C070DF" w:rsidRDefault="00631424" w:rsidP="00631424">
      <w:pPr>
        <w:pStyle w:val="Tekstpodstawowy"/>
        <w:numPr>
          <w:ilvl w:val="0"/>
          <w:numId w:val="7"/>
        </w:numPr>
        <w:spacing w:after="0"/>
        <w:ind w:left="644" w:right="20"/>
        <w:jc w:val="both"/>
        <w:rPr>
          <w:rFonts w:ascii="Calibri" w:hAnsi="Calibri" w:cs="Calibri"/>
          <w:bCs/>
          <w:sz w:val="22"/>
          <w:szCs w:val="22"/>
        </w:rPr>
      </w:pPr>
      <w:r w:rsidRPr="00C070DF">
        <w:rPr>
          <w:rFonts w:ascii="Calibri" w:hAnsi="Calibri" w:cs="Calibri"/>
          <w:bCs/>
          <w:sz w:val="22"/>
          <w:szCs w:val="22"/>
        </w:rPr>
        <w:t xml:space="preserve">wszystkich wykonawców ubiegających się wspólnie o udzielenie zamówienia wymienionych </w:t>
      </w:r>
      <w:r w:rsidR="00E12B96">
        <w:rPr>
          <w:rFonts w:ascii="Calibri" w:hAnsi="Calibri" w:cs="Calibri"/>
          <w:bCs/>
          <w:sz w:val="22"/>
          <w:szCs w:val="22"/>
        </w:rPr>
        <w:br/>
      </w:r>
      <w:r w:rsidRPr="00C070DF">
        <w:rPr>
          <w:rFonts w:ascii="Calibri" w:hAnsi="Calibri" w:cs="Calibri"/>
          <w:bCs/>
          <w:sz w:val="22"/>
          <w:szCs w:val="22"/>
        </w:rPr>
        <w:t>z nazwy z określeniem adresu siedziby,</w:t>
      </w:r>
    </w:p>
    <w:p w14:paraId="237EE9DE" w14:textId="77777777" w:rsidR="00631424" w:rsidRPr="00C070DF" w:rsidRDefault="00631424" w:rsidP="00631424">
      <w:pPr>
        <w:pStyle w:val="Tekstpodstawowy"/>
        <w:numPr>
          <w:ilvl w:val="0"/>
          <w:numId w:val="7"/>
        </w:numPr>
        <w:spacing w:after="0"/>
        <w:ind w:left="644" w:right="20"/>
        <w:jc w:val="both"/>
        <w:rPr>
          <w:rFonts w:ascii="Calibri" w:hAnsi="Calibri" w:cs="Calibri"/>
          <w:bCs/>
          <w:sz w:val="22"/>
          <w:szCs w:val="22"/>
        </w:rPr>
      </w:pPr>
      <w:r w:rsidRPr="00C070DF">
        <w:rPr>
          <w:rFonts w:ascii="Calibri" w:hAnsi="Calibri" w:cs="Calibri"/>
          <w:bCs/>
          <w:sz w:val="22"/>
          <w:szCs w:val="22"/>
        </w:rPr>
        <w:t>ustanowionego pełnomocnika oraz zakresu jego umocowania.</w:t>
      </w:r>
    </w:p>
    <w:p w14:paraId="56DEBEFE" w14:textId="77777777" w:rsidR="00631424" w:rsidRDefault="00631424" w:rsidP="00631424">
      <w:pPr>
        <w:pStyle w:val="Tekstpodstawowy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3A51EBD8" w14:textId="77777777" w:rsidR="00631424" w:rsidRPr="00C070DF" w:rsidRDefault="00631424" w:rsidP="00631424">
      <w:pPr>
        <w:pStyle w:val="Tekstpodstawowy"/>
        <w:ind w:right="20"/>
        <w:jc w:val="both"/>
        <w:rPr>
          <w:rFonts w:ascii="Calibri" w:hAnsi="Calibri" w:cs="Calibri"/>
          <w:sz w:val="22"/>
          <w:szCs w:val="22"/>
        </w:rPr>
      </w:pPr>
      <w:r w:rsidRPr="00C070DF">
        <w:rPr>
          <w:rFonts w:ascii="Calibri" w:hAnsi="Calibri" w:cs="Calibri"/>
          <w:sz w:val="22"/>
          <w:szCs w:val="22"/>
        </w:rPr>
        <w:t xml:space="preserve">Jeżeli w imieniu podmiotu trzeciego działa osoba, której umocowanie do jego reprezentowania nie wynika z dokumentów rejestrowych wykonawca winien dołączyć do oferty pełnomocnictwo lub inny dokument potwierdzający umocowanie tej osoby do reprezentowania podmiotu trzeciego. </w:t>
      </w:r>
    </w:p>
    <w:p w14:paraId="73D18193" w14:textId="77777777" w:rsidR="00631424" w:rsidRDefault="00631424" w:rsidP="00631424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4764E8E0" w14:textId="77777777" w:rsidR="00631424" w:rsidRPr="00F12D8B" w:rsidRDefault="00631424" w:rsidP="00631424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  <w:r w:rsidRPr="00F12D8B">
        <w:rPr>
          <w:rFonts w:ascii="Calibri" w:hAnsi="Calibri" w:cs="Calibri"/>
          <w:b/>
          <w:sz w:val="22"/>
          <w:szCs w:val="22"/>
        </w:rPr>
        <w:t>Wymagana forma</w:t>
      </w:r>
      <w:r>
        <w:rPr>
          <w:rFonts w:ascii="Calibri" w:hAnsi="Calibri" w:cs="Calibri"/>
          <w:b/>
          <w:sz w:val="22"/>
          <w:szCs w:val="22"/>
        </w:rPr>
        <w:t xml:space="preserve"> dla pełnomocnictwa</w:t>
      </w:r>
      <w:r w:rsidRPr="00F12D8B">
        <w:rPr>
          <w:rFonts w:ascii="Calibri" w:hAnsi="Calibri" w:cs="Calibri"/>
          <w:b/>
          <w:sz w:val="22"/>
          <w:szCs w:val="22"/>
        </w:rPr>
        <w:t>:</w:t>
      </w:r>
    </w:p>
    <w:p w14:paraId="0546B89D" w14:textId="77777777" w:rsidR="00631424" w:rsidRPr="00F12D8B" w:rsidRDefault="00631424" w:rsidP="00631424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 w:rsidRPr="00AB2DAF">
        <w:rPr>
          <w:rFonts w:ascii="Calibri" w:hAnsi="Calibri" w:cs="Calibri"/>
          <w:sz w:val="22"/>
          <w:szCs w:val="22"/>
        </w:rPr>
        <w:t>Pełnomocnictwo przekazuje się w p</w:t>
      </w:r>
      <w:r>
        <w:rPr>
          <w:rFonts w:ascii="Calibri" w:hAnsi="Calibri" w:cs="Calibri"/>
          <w:sz w:val="22"/>
          <w:szCs w:val="22"/>
        </w:rPr>
        <w:t>ostaci elektronicznej opatruje się</w:t>
      </w:r>
      <w:r w:rsidRPr="00AB2DAF">
        <w:rPr>
          <w:rFonts w:ascii="Calibri" w:hAnsi="Calibri" w:cs="Calibri"/>
          <w:sz w:val="22"/>
          <w:szCs w:val="22"/>
        </w:rPr>
        <w:t xml:space="preserve"> kwalifi</w:t>
      </w:r>
      <w:r>
        <w:rPr>
          <w:rFonts w:ascii="Calibri" w:hAnsi="Calibri" w:cs="Calibri"/>
          <w:sz w:val="22"/>
          <w:szCs w:val="22"/>
        </w:rPr>
        <w:t>kowanym podpisem elektronicznym, podpisem zaufanym lub podpisem osobistym.</w:t>
      </w:r>
    </w:p>
    <w:p w14:paraId="05250D58" w14:textId="77777777" w:rsidR="00631424" w:rsidRPr="00F12D8B" w:rsidRDefault="00631424" w:rsidP="00631424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lastRenderedPageBreak/>
        <w:t>W przypadku</w:t>
      </w:r>
      <w:r>
        <w:rPr>
          <w:rFonts w:ascii="Calibri" w:hAnsi="Calibri" w:cs="Calibri"/>
          <w:sz w:val="22"/>
          <w:szCs w:val="22"/>
        </w:rPr>
        <w:t>,</w:t>
      </w:r>
      <w:r w:rsidRPr="00F12D8B">
        <w:rPr>
          <w:rFonts w:ascii="Calibri" w:hAnsi="Calibri" w:cs="Calibri"/>
          <w:sz w:val="22"/>
          <w:szCs w:val="22"/>
        </w:rPr>
        <w:t xml:space="preserve"> gdy </w:t>
      </w:r>
      <w:r w:rsidRPr="005A5D6F">
        <w:rPr>
          <w:rFonts w:ascii="Calibri" w:hAnsi="Calibri" w:cs="Calibri"/>
          <w:b/>
          <w:sz w:val="22"/>
          <w:szCs w:val="22"/>
        </w:rPr>
        <w:t>pełnomocnictwo</w:t>
      </w:r>
      <w:r>
        <w:rPr>
          <w:rFonts w:ascii="Calibri" w:hAnsi="Calibri" w:cs="Calibri"/>
          <w:sz w:val="22"/>
          <w:szCs w:val="22"/>
        </w:rPr>
        <w:t xml:space="preserve"> </w:t>
      </w:r>
      <w:r w:rsidRPr="00F12D8B">
        <w:rPr>
          <w:rFonts w:ascii="Calibri" w:hAnsi="Calibri" w:cs="Calibri"/>
          <w:sz w:val="22"/>
          <w:szCs w:val="22"/>
        </w:rPr>
        <w:t>został</w:t>
      </w:r>
      <w:r>
        <w:rPr>
          <w:rFonts w:ascii="Calibri" w:hAnsi="Calibri" w:cs="Calibri"/>
          <w:sz w:val="22"/>
          <w:szCs w:val="22"/>
        </w:rPr>
        <w:t>o</w:t>
      </w:r>
      <w:r w:rsidRPr="00F12D8B">
        <w:rPr>
          <w:rFonts w:ascii="Calibri" w:hAnsi="Calibri" w:cs="Calibri"/>
          <w:sz w:val="22"/>
          <w:szCs w:val="22"/>
        </w:rPr>
        <w:t xml:space="preserve"> sporządzone jako dokument w postaci papierowej </w:t>
      </w:r>
      <w:r>
        <w:rPr>
          <w:rFonts w:ascii="Calibri" w:hAnsi="Calibri" w:cs="Calibri"/>
          <w:sz w:val="22"/>
          <w:szCs w:val="22"/>
        </w:rPr>
        <w:br/>
      </w:r>
      <w:r w:rsidRPr="00F12D8B">
        <w:rPr>
          <w:rFonts w:ascii="Calibri" w:hAnsi="Calibri" w:cs="Calibri"/>
          <w:sz w:val="22"/>
          <w:szCs w:val="22"/>
        </w:rPr>
        <w:t>i opatrzone własnoręcznym podpisem, przekazuje się cyfrowe odwzorowanie tego dokumentu opatrzone kwalifik</w:t>
      </w:r>
      <w:r>
        <w:rPr>
          <w:rFonts w:ascii="Calibri" w:hAnsi="Calibri" w:cs="Calibri"/>
          <w:sz w:val="22"/>
          <w:szCs w:val="22"/>
        </w:rPr>
        <w:t xml:space="preserve">owanym podpisem elektronicznym, podpisem zaufanym lub podpisem osobistym, </w:t>
      </w:r>
      <w:r w:rsidRPr="00F12D8B">
        <w:rPr>
          <w:rFonts w:ascii="Calibri" w:hAnsi="Calibri" w:cs="Calibri"/>
          <w:sz w:val="22"/>
          <w:szCs w:val="22"/>
        </w:rPr>
        <w:t>poświadczające zgodność cyfrowego odwzorowania z dokumentem w postaci papierowej. Przez cyfrowe odwzorowanie, rozumieć</w:t>
      </w:r>
      <w:r>
        <w:rPr>
          <w:rFonts w:ascii="Calibri" w:hAnsi="Calibri" w:cs="Calibri"/>
          <w:sz w:val="22"/>
          <w:szCs w:val="22"/>
        </w:rPr>
        <w:t xml:space="preserve"> należy</w:t>
      </w:r>
      <w:r w:rsidRPr="00F12D8B">
        <w:rPr>
          <w:rFonts w:ascii="Calibri" w:hAnsi="Calibri" w:cs="Calibri"/>
          <w:sz w:val="22"/>
          <w:szCs w:val="22"/>
        </w:rPr>
        <w:t xml:space="preserve"> dokument elektroniczny będący kopią elektroniczną treści zapisanej w postaci papierowej, umożliwiający zapoznanie się z tą treścią i jej zrozumienie, bez konieczności bezpośredniego dostępu do oryginału.</w:t>
      </w:r>
    </w:p>
    <w:p w14:paraId="797DA62F" w14:textId="77777777" w:rsidR="00631424" w:rsidRDefault="00631424" w:rsidP="00631424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Poświadczenia zgodności cyfrowego odwzorowania z dokumentem w postaci papierowej dokonuje odpowiednio wykonawca, wykonawca wspólnie ubiegający się o udzielenie zamówienia</w:t>
      </w:r>
      <w:r>
        <w:rPr>
          <w:rFonts w:ascii="Calibri" w:hAnsi="Calibri" w:cs="Calibri"/>
          <w:sz w:val="22"/>
          <w:szCs w:val="22"/>
        </w:rPr>
        <w:t xml:space="preserve"> lub podmiot trzeci</w:t>
      </w:r>
      <w:r w:rsidRPr="00F12D8B">
        <w:rPr>
          <w:rFonts w:ascii="Calibri" w:hAnsi="Calibri" w:cs="Calibri"/>
          <w:sz w:val="22"/>
          <w:szCs w:val="22"/>
        </w:rPr>
        <w:t>, lub notariusz.</w:t>
      </w:r>
    </w:p>
    <w:p w14:paraId="645D4246" w14:textId="77777777" w:rsidR="00631424" w:rsidRDefault="00631424" w:rsidP="00631424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68C4522A" w14:textId="77777777" w:rsidR="00631424" w:rsidRPr="000F7BD9" w:rsidRDefault="00631424" w:rsidP="00631424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 w:rsidRPr="00863FCE">
        <w:rPr>
          <w:rFonts w:ascii="Calibri" w:hAnsi="Calibri" w:cs="Calibri"/>
          <w:b/>
          <w:sz w:val="22"/>
          <w:szCs w:val="22"/>
        </w:rPr>
        <w:t>Wymagana forma dla</w:t>
      </w:r>
      <w:r w:rsidRPr="000F7BD9">
        <w:rPr>
          <w:rFonts w:ascii="Calibri" w:hAnsi="Calibri" w:cs="Calibri"/>
          <w:sz w:val="22"/>
          <w:szCs w:val="22"/>
        </w:rPr>
        <w:t xml:space="preserve"> </w:t>
      </w:r>
      <w:r w:rsidRPr="000F7BD9">
        <w:rPr>
          <w:rFonts w:ascii="Calibri" w:hAnsi="Calibri" w:cs="Calibri"/>
          <w:b/>
          <w:sz w:val="22"/>
          <w:szCs w:val="22"/>
        </w:rPr>
        <w:t>dokumentów potwierdzających umocowanie do reprezentowania</w:t>
      </w:r>
      <w:r w:rsidRPr="000F7BD9">
        <w:rPr>
          <w:rFonts w:ascii="Calibri" w:hAnsi="Calibri" w:cs="Calibri"/>
          <w:sz w:val="22"/>
          <w:szCs w:val="22"/>
        </w:rPr>
        <w:t xml:space="preserve">, </w:t>
      </w:r>
      <w:r w:rsidRPr="000F7BD9">
        <w:rPr>
          <w:rFonts w:ascii="Calibri" w:hAnsi="Calibri" w:cs="Calibri"/>
          <w:sz w:val="22"/>
          <w:szCs w:val="22"/>
          <w:u w:val="single"/>
        </w:rPr>
        <w:t>wystawionych przez</w:t>
      </w:r>
      <w:r w:rsidRPr="000F7BD9">
        <w:rPr>
          <w:rFonts w:ascii="Calibri" w:hAnsi="Calibri" w:cs="Calibri"/>
          <w:sz w:val="22"/>
          <w:szCs w:val="22"/>
        </w:rPr>
        <w:t xml:space="preserve"> </w:t>
      </w:r>
      <w:r w:rsidRPr="000F7BD9">
        <w:rPr>
          <w:rFonts w:ascii="Calibri" w:hAnsi="Calibri" w:cs="Calibri"/>
          <w:sz w:val="22"/>
          <w:szCs w:val="22"/>
          <w:u w:val="single"/>
        </w:rPr>
        <w:t>upoważnione podmioty inne niż wykonawca, wykonawcy wspólnie ubiegający się o udzielenie zamówienia lub podmiot trzeci</w:t>
      </w:r>
      <w:r w:rsidRPr="000F7BD9">
        <w:rPr>
          <w:rFonts w:ascii="Calibri" w:hAnsi="Calibri" w:cs="Calibri"/>
          <w:sz w:val="22"/>
          <w:szCs w:val="22"/>
        </w:rPr>
        <w:t xml:space="preserve">: </w:t>
      </w:r>
    </w:p>
    <w:p w14:paraId="4E911430" w14:textId="77777777" w:rsidR="00631424" w:rsidRDefault="00631424" w:rsidP="00631424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2EC043BD" w14:textId="77777777" w:rsidR="00631424" w:rsidRDefault="00631424" w:rsidP="00631424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gdy </w:t>
      </w:r>
      <w:r w:rsidRPr="00C6738B">
        <w:rPr>
          <w:rFonts w:ascii="Calibri" w:hAnsi="Calibri" w:cs="Calibri"/>
          <w:b/>
          <w:sz w:val="22"/>
          <w:szCs w:val="22"/>
        </w:rPr>
        <w:t>dokumenty potwierdzające umocowanie do reprezentowania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odpowiednio wykonawcy, wykonawców wspólnie ubiegających się o udzielenie zamówienia publicznego lub podmiotu trzeciego </w:t>
      </w:r>
      <w:r w:rsidRPr="00BD7CE2">
        <w:rPr>
          <w:rFonts w:ascii="Calibri" w:hAnsi="Calibri" w:cs="Calibri"/>
          <w:b/>
          <w:sz w:val="22"/>
          <w:szCs w:val="22"/>
          <w:u w:val="single"/>
        </w:rPr>
        <w:t>zostały wystawione przez upoważnione podmioty</w:t>
      </w:r>
      <w:r w:rsidRPr="00BD7CE2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BD7CE2">
        <w:rPr>
          <w:rFonts w:ascii="Calibri" w:hAnsi="Calibri" w:cs="Calibri"/>
          <w:b/>
          <w:sz w:val="22"/>
          <w:szCs w:val="22"/>
          <w:u w:val="single"/>
        </w:rPr>
        <w:t>inne niż wykonawca, wykonawcy wspólnie ubiegający się o udzielenie zamówienia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lub</w:t>
      </w:r>
      <w:r w:rsidRPr="00BD7CE2">
        <w:rPr>
          <w:rFonts w:ascii="Calibri" w:hAnsi="Calibri" w:cs="Calibri"/>
          <w:b/>
          <w:sz w:val="22"/>
          <w:szCs w:val="22"/>
          <w:u w:val="single"/>
        </w:rPr>
        <w:t xml:space="preserve"> podmiot trzeci</w:t>
      </w:r>
      <w:r>
        <w:rPr>
          <w:rFonts w:ascii="Calibri" w:hAnsi="Calibri" w:cs="Calibri"/>
          <w:sz w:val="22"/>
          <w:szCs w:val="22"/>
        </w:rPr>
        <w:t xml:space="preserve">, </w:t>
      </w:r>
      <w:r w:rsidRPr="00AF59CA">
        <w:rPr>
          <w:rFonts w:ascii="Calibri" w:hAnsi="Calibri" w:cs="Calibri"/>
          <w:b/>
          <w:sz w:val="22"/>
          <w:szCs w:val="22"/>
        </w:rPr>
        <w:t>jako dokument elektroniczny, przekazuje się ten dokument.</w:t>
      </w:r>
    </w:p>
    <w:p w14:paraId="20F37C62" w14:textId="77777777" w:rsidR="00631424" w:rsidRDefault="00631424" w:rsidP="00631424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</w:p>
    <w:p w14:paraId="37F78375" w14:textId="77777777" w:rsidR="00631424" w:rsidRPr="00F12D8B" w:rsidRDefault="00631424" w:rsidP="00631424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gdy </w:t>
      </w:r>
      <w:r w:rsidRPr="00C6738B">
        <w:rPr>
          <w:rFonts w:ascii="Calibri" w:hAnsi="Calibri" w:cs="Calibri"/>
          <w:b/>
          <w:sz w:val="22"/>
          <w:szCs w:val="22"/>
        </w:rPr>
        <w:t>dokumenty potwierdzające umocowanie do reprezentowania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odpowiednio wykonawcy, wykonawców wspólnie ubiegających się o udzielenie zamówienia publicznego lub podmiotu trzeciego </w:t>
      </w:r>
      <w:r w:rsidRPr="00BD7CE2">
        <w:rPr>
          <w:rFonts w:ascii="Calibri" w:hAnsi="Calibri" w:cs="Calibri"/>
          <w:b/>
          <w:sz w:val="22"/>
          <w:szCs w:val="22"/>
          <w:u w:val="single"/>
        </w:rPr>
        <w:t>zostały wystawione przez upoważnione podmioty,</w:t>
      </w:r>
      <w:r w:rsidRPr="00BD7CE2"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inne niż wykonawca, </w:t>
      </w:r>
      <w:r w:rsidRPr="00BD7CE2">
        <w:rPr>
          <w:rFonts w:ascii="Calibri" w:hAnsi="Calibri" w:cs="Calibri"/>
          <w:b/>
          <w:sz w:val="22"/>
          <w:szCs w:val="22"/>
          <w:u w:val="single"/>
        </w:rPr>
        <w:t>wykonawcy wspólnie ubiegający się o udzielenie zamówienia lub podmiot trzeci</w:t>
      </w:r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014237">
        <w:rPr>
          <w:rFonts w:ascii="Calibri" w:hAnsi="Calibri" w:cs="Calibri"/>
          <w:b/>
          <w:sz w:val="22"/>
          <w:szCs w:val="22"/>
        </w:rPr>
        <w:t>jako dokument w postaci papierowej</w:t>
      </w:r>
      <w:r>
        <w:rPr>
          <w:rFonts w:ascii="Calibri" w:hAnsi="Calibri" w:cs="Calibri"/>
          <w:sz w:val="22"/>
          <w:szCs w:val="22"/>
        </w:rPr>
        <w:t xml:space="preserve">, </w:t>
      </w:r>
      <w:r w:rsidRPr="00AF59CA">
        <w:rPr>
          <w:rFonts w:ascii="Calibri" w:hAnsi="Calibri" w:cs="Calibri"/>
          <w:b/>
          <w:sz w:val="22"/>
          <w:szCs w:val="22"/>
        </w:rPr>
        <w:t>przekazuje się cyfrowe odwzorowanie tego dokumentu</w:t>
      </w:r>
      <w:r>
        <w:rPr>
          <w:rFonts w:ascii="Calibri" w:hAnsi="Calibri" w:cs="Calibri"/>
          <w:sz w:val="22"/>
          <w:szCs w:val="22"/>
        </w:rPr>
        <w:t xml:space="preserve"> </w:t>
      </w:r>
      <w:r w:rsidRPr="00AF59CA">
        <w:rPr>
          <w:rFonts w:ascii="Calibri" w:hAnsi="Calibri" w:cs="Calibri"/>
          <w:b/>
          <w:sz w:val="22"/>
          <w:szCs w:val="22"/>
        </w:rPr>
        <w:t>opatrzone kwalifik</w:t>
      </w:r>
      <w:r>
        <w:rPr>
          <w:rFonts w:ascii="Calibri" w:hAnsi="Calibri" w:cs="Calibri"/>
          <w:b/>
          <w:sz w:val="22"/>
          <w:szCs w:val="22"/>
        </w:rPr>
        <w:t>owanym podpisem elektronicznym</w:t>
      </w:r>
      <w:r w:rsidRPr="00AF59CA"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</w:rPr>
        <w:t xml:space="preserve">podpisem zaufanym lub podpisem osobistym, </w:t>
      </w:r>
      <w:r w:rsidRPr="00AF59CA">
        <w:rPr>
          <w:rFonts w:ascii="Calibri" w:hAnsi="Calibri" w:cs="Calibri"/>
          <w:b/>
          <w:sz w:val="22"/>
          <w:szCs w:val="22"/>
        </w:rPr>
        <w:t xml:space="preserve">poświadczające zgodność cyfrowego odwzorowania z dokumentem w postaci papierowej. </w:t>
      </w:r>
      <w:r>
        <w:rPr>
          <w:rFonts w:ascii="Calibri" w:hAnsi="Calibri" w:cs="Calibri"/>
          <w:sz w:val="22"/>
          <w:szCs w:val="22"/>
        </w:rPr>
        <w:t xml:space="preserve">Poświadczenia zgodności cyfrowego odwzorowania z dokumentem w postaci papierowej dokonuje odpowiednio wykonawca, wykonawcy wspólnie ubiegający się o udzielenie zamówienia publicznego, podmiot trzeci </w:t>
      </w:r>
      <w:r w:rsidRPr="00F12D8B">
        <w:rPr>
          <w:rFonts w:ascii="Calibri" w:hAnsi="Calibri" w:cs="Calibri"/>
          <w:sz w:val="22"/>
          <w:szCs w:val="22"/>
        </w:rPr>
        <w:t xml:space="preserve">lub </w:t>
      </w:r>
      <w:r w:rsidRPr="0015083B">
        <w:rPr>
          <w:rFonts w:ascii="Calibri" w:hAnsi="Calibri" w:cs="Calibri"/>
          <w:sz w:val="22"/>
          <w:szCs w:val="22"/>
        </w:rPr>
        <w:t>notariusz.</w:t>
      </w:r>
    </w:p>
    <w:p w14:paraId="7A4F166A" w14:textId="77777777" w:rsidR="00631424" w:rsidRPr="00631424" w:rsidRDefault="00631424" w:rsidP="00631424">
      <w:pPr>
        <w:ind w:left="360"/>
        <w:rPr>
          <w:rFonts w:ascii="Calibri" w:hAnsi="Calibri" w:cs="Calibri"/>
          <w:b/>
          <w:sz w:val="22"/>
          <w:szCs w:val="22"/>
        </w:rPr>
      </w:pPr>
    </w:p>
    <w:p w14:paraId="15302794" w14:textId="7E03DABF" w:rsidR="0078519A" w:rsidRPr="00F12D8B" w:rsidRDefault="0078519A" w:rsidP="00021F0A">
      <w:pPr>
        <w:numPr>
          <w:ilvl w:val="0"/>
          <w:numId w:val="29"/>
        </w:numPr>
        <w:spacing w:before="240"/>
        <w:ind w:right="-108"/>
        <w:jc w:val="both"/>
        <w:rPr>
          <w:rFonts w:ascii="Calibri" w:hAnsi="Calibri" w:cs="Calibri"/>
          <w:b/>
          <w:sz w:val="22"/>
          <w:szCs w:val="22"/>
        </w:rPr>
      </w:pPr>
      <w:r w:rsidRPr="00F12D8B">
        <w:rPr>
          <w:rFonts w:ascii="Calibri" w:hAnsi="Calibri" w:cs="Calibri"/>
          <w:b/>
          <w:sz w:val="22"/>
          <w:szCs w:val="22"/>
        </w:rPr>
        <w:t>Oświadczenie wykonawców wspólnie ubiegających się o udzielenie zamówienia</w:t>
      </w:r>
      <w:r w:rsidR="00E12B96">
        <w:rPr>
          <w:rFonts w:ascii="Calibri" w:hAnsi="Calibri" w:cs="Calibri"/>
          <w:b/>
          <w:sz w:val="22"/>
          <w:szCs w:val="22"/>
        </w:rPr>
        <w:t xml:space="preserve"> – jeżeli dotyczy</w:t>
      </w:r>
    </w:p>
    <w:p w14:paraId="6F8A581F" w14:textId="40F146DB" w:rsidR="0078519A" w:rsidRPr="00B22237" w:rsidRDefault="009817EC" w:rsidP="00C9663D">
      <w:pPr>
        <w:pStyle w:val="Tekstpodstawowy"/>
        <w:spacing w:after="0"/>
        <w:ind w:left="360"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C9663D">
        <w:rPr>
          <w:rFonts w:ascii="Calibri" w:hAnsi="Calibri" w:cs="Calibri"/>
          <w:sz w:val="22"/>
          <w:szCs w:val="22"/>
        </w:rPr>
        <w:t>W</w:t>
      </w:r>
      <w:r w:rsidR="0078519A" w:rsidRPr="00B22237">
        <w:rPr>
          <w:rFonts w:ascii="Calibri" w:hAnsi="Calibri" w:cs="Calibri"/>
          <w:sz w:val="22"/>
          <w:szCs w:val="22"/>
        </w:rPr>
        <w:t>ykonawcy</w:t>
      </w:r>
      <w:r w:rsidR="00FA08A0" w:rsidRPr="00B22237">
        <w:rPr>
          <w:rFonts w:ascii="Calibri" w:hAnsi="Calibri" w:cs="Calibri"/>
          <w:sz w:val="22"/>
          <w:szCs w:val="22"/>
        </w:rPr>
        <w:t xml:space="preserve"> wspólnie ubiegający się o udzielenie zamówienia</w:t>
      </w:r>
      <w:r w:rsidR="0078519A" w:rsidRPr="00B22237">
        <w:rPr>
          <w:rFonts w:ascii="Calibri" w:hAnsi="Calibri" w:cs="Calibri"/>
          <w:sz w:val="22"/>
          <w:szCs w:val="22"/>
        </w:rPr>
        <w:t xml:space="preserve"> są zobowiązani dołączyć do oferty oświadczenie, z którego wynika, które dostawy </w:t>
      </w:r>
      <w:r w:rsidR="00A45F4D" w:rsidRPr="00B22237">
        <w:rPr>
          <w:rFonts w:ascii="Calibri" w:hAnsi="Calibri" w:cs="Calibri"/>
          <w:sz w:val="22"/>
          <w:szCs w:val="22"/>
        </w:rPr>
        <w:t>wykonają poszczególni wykonawcy</w:t>
      </w:r>
      <w:r w:rsidR="00A473DF" w:rsidRPr="00B22237">
        <w:rPr>
          <w:rFonts w:ascii="Calibri" w:hAnsi="Calibri" w:cs="Calibri"/>
          <w:sz w:val="22"/>
          <w:szCs w:val="22"/>
        </w:rPr>
        <w:t>.</w:t>
      </w:r>
      <w:r w:rsidR="00B85BA6">
        <w:rPr>
          <w:rFonts w:ascii="Calibri" w:hAnsi="Calibri" w:cs="Calibri"/>
          <w:sz w:val="22"/>
          <w:szCs w:val="22"/>
        </w:rPr>
        <w:t xml:space="preserve"> </w:t>
      </w:r>
      <w:r w:rsidR="00631424">
        <w:rPr>
          <w:rFonts w:ascii="Calibri" w:hAnsi="Calibri" w:cs="Calibri"/>
          <w:sz w:val="22"/>
          <w:szCs w:val="22"/>
        </w:rPr>
        <w:br/>
      </w:r>
      <w:r w:rsidR="00B85BA6" w:rsidRPr="00631424">
        <w:rPr>
          <w:rFonts w:ascii="Calibri" w:hAnsi="Calibri" w:cs="Calibri"/>
          <w:sz w:val="22"/>
          <w:szCs w:val="22"/>
        </w:rPr>
        <w:t xml:space="preserve">Niniejsze oświadczenie wymagane jest w związku z art. 117 ust. 4 ustawy </w:t>
      </w:r>
      <w:proofErr w:type="spellStart"/>
      <w:r w:rsidR="00B85BA6" w:rsidRPr="00631424">
        <w:rPr>
          <w:rFonts w:ascii="Calibri" w:hAnsi="Calibri" w:cs="Calibri"/>
          <w:sz w:val="22"/>
          <w:szCs w:val="22"/>
        </w:rPr>
        <w:t>Pzp</w:t>
      </w:r>
      <w:proofErr w:type="spellEnd"/>
      <w:r w:rsidR="00B85BA6" w:rsidRPr="00631424">
        <w:rPr>
          <w:rFonts w:ascii="Calibri" w:hAnsi="Calibri" w:cs="Calibri"/>
          <w:sz w:val="22"/>
          <w:szCs w:val="22"/>
        </w:rPr>
        <w:t>.</w:t>
      </w:r>
      <w:r w:rsidR="00364AD0">
        <w:rPr>
          <w:rFonts w:ascii="Calibri" w:hAnsi="Calibri" w:cs="Calibri"/>
          <w:sz w:val="22"/>
          <w:szCs w:val="22"/>
        </w:rPr>
        <w:t xml:space="preserve"> – NIE DOTYCZY.</w:t>
      </w:r>
    </w:p>
    <w:p w14:paraId="254554F5" w14:textId="77777777" w:rsidR="005F74F8" w:rsidRPr="00F12D8B" w:rsidRDefault="005F74F8" w:rsidP="00887365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5F58E5B1" w14:textId="2546B974" w:rsidR="00887365" w:rsidRPr="00F12D8B" w:rsidRDefault="00887365" w:rsidP="00887365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  <w:r w:rsidRPr="00F12D8B">
        <w:rPr>
          <w:rFonts w:ascii="Calibri" w:hAnsi="Calibri" w:cs="Calibri"/>
          <w:b/>
          <w:sz w:val="22"/>
          <w:szCs w:val="22"/>
        </w:rPr>
        <w:t>Wymagana forma:</w:t>
      </w:r>
    </w:p>
    <w:p w14:paraId="607B3D11" w14:textId="0B73FDAA" w:rsidR="001873BE" w:rsidRPr="00F12D8B" w:rsidRDefault="005F74F8" w:rsidP="001873BE">
      <w:pPr>
        <w:pStyle w:val="Tekstpodstawowy"/>
        <w:ind w:right="20"/>
        <w:jc w:val="both"/>
        <w:rPr>
          <w:rFonts w:ascii="Calibri" w:hAnsi="Calibri" w:cs="Calibri"/>
          <w:color w:val="333333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W</w:t>
      </w:r>
      <w:r w:rsidR="00887365" w:rsidRPr="00F12D8B">
        <w:rPr>
          <w:rFonts w:ascii="Calibri" w:hAnsi="Calibri" w:cs="Calibri"/>
          <w:sz w:val="22"/>
          <w:szCs w:val="22"/>
        </w:rPr>
        <w:t xml:space="preserve">ykonawcy składają </w:t>
      </w:r>
      <w:r w:rsidRPr="00F12D8B">
        <w:rPr>
          <w:rFonts w:ascii="Calibri" w:hAnsi="Calibri" w:cs="Calibri"/>
          <w:sz w:val="22"/>
          <w:szCs w:val="22"/>
        </w:rPr>
        <w:t xml:space="preserve">oświadczenia </w:t>
      </w:r>
      <w:r w:rsidR="00887365" w:rsidRPr="00F12D8B">
        <w:rPr>
          <w:rFonts w:ascii="Calibri" w:hAnsi="Calibri" w:cs="Calibri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</w:t>
      </w:r>
      <w:r w:rsidR="009D7074">
        <w:rPr>
          <w:rFonts w:ascii="Calibri" w:hAnsi="Calibri" w:cs="Calibri"/>
          <w:sz w:val="22"/>
          <w:szCs w:val="22"/>
        </w:rPr>
        <w:t xml:space="preserve"> w</w:t>
      </w:r>
      <w:r w:rsidR="00887365" w:rsidRPr="00F12D8B">
        <w:rPr>
          <w:rFonts w:ascii="Calibri" w:hAnsi="Calibri" w:cs="Calibri"/>
          <w:sz w:val="22"/>
          <w:szCs w:val="22"/>
        </w:rPr>
        <w:t xml:space="preserve"> innym dokumencie.</w:t>
      </w:r>
      <w:r w:rsidR="001873BE" w:rsidRPr="00F12D8B">
        <w:rPr>
          <w:rFonts w:ascii="Calibri" w:hAnsi="Calibri" w:cs="Calibri"/>
          <w:color w:val="333333"/>
          <w:sz w:val="22"/>
          <w:szCs w:val="22"/>
        </w:rPr>
        <w:t xml:space="preserve"> </w:t>
      </w:r>
    </w:p>
    <w:p w14:paraId="40FF2240" w14:textId="7FAE252D" w:rsidR="001873BE" w:rsidRPr="00F12D8B" w:rsidRDefault="001873BE" w:rsidP="001873BE">
      <w:pPr>
        <w:pStyle w:val="Tekstpodstawowy"/>
        <w:ind w:right="20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 xml:space="preserve">W przypadku gdy oświadczenie zostało sporządzone jako dokument w postaci papierowej </w:t>
      </w:r>
      <w:r w:rsidR="00C9663D">
        <w:rPr>
          <w:rFonts w:ascii="Calibri" w:hAnsi="Calibri" w:cs="Calibri"/>
          <w:sz w:val="22"/>
          <w:szCs w:val="22"/>
        </w:rPr>
        <w:br/>
      </w:r>
      <w:r w:rsidRPr="00F12D8B">
        <w:rPr>
          <w:rFonts w:ascii="Calibri" w:hAnsi="Calibri" w:cs="Calibri"/>
          <w:sz w:val="22"/>
          <w:szCs w:val="22"/>
        </w:rPr>
        <w:t>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16D1D5CE" w14:textId="756E9450" w:rsidR="001873BE" w:rsidRDefault="001873BE" w:rsidP="001873BE">
      <w:pPr>
        <w:pStyle w:val="Tekstpodstawowy"/>
        <w:ind w:right="20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 xml:space="preserve">Poświadczenia zgodności cyfrowego odwzorowania z dokumentem w postaci papierowej, dokonuje odpowiednio wykonawca lub wykonawca wspólnie ubiegający się o udzielenie zamówienia </w:t>
      </w:r>
      <w:r w:rsidR="00DF1397" w:rsidRPr="00F12D8B">
        <w:rPr>
          <w:rFonts w:ascii="Calibri" w:hAnsi="Calibri" w:cs="Calibri"/>
          <w:sz w:val="22"/>
          <w:szCs w:val="22"/>
        </w:rPr>
        <w:t>l</w:t>
      </w:r>
      <w:r w:rsidRPr="00F12D8B">
        <w:rPr>
          <w:rFonts w:ascii="Calibri" w:hAnsi="Calibri" w:cs="Calibri"/>
          <w:sz w:val="22"/>
          <w:szCs w:val="22"/>
        </w:rPr>
        <w:t>ub notariusz</w:t>
      </w:r>
      <w:r w:rsidR="009D7074">
        <w:rPr>
          <w:rFonts w:ascii="Calibri" w:hAnsi="Calibri" w:cs="Calibri"/>
          <w:sz w:val="22"/>
          <w:szCs w:val="22"/>
        </w:rPr>
        <w:t>.</w:t>
      </w:r>
    </w:p>
    <w:p w14:paraId="7A433E66" w14:textId="4AB6EAFD" w:rsidR="001D4F8A" w:rsidRPr="006A6855" w:rsidRDefault="001D4F8A" w:rsidP="006A6855">
      <w:pPr>
        <w:numPr>
          <w:ilvl w:val="0"/>
          <w:numId w:val="29"/>
        </w:numPr>
        <w:rPr>
          <w:rFonts w:ascii="Calibri" w:hAnsi="Calibri" w:cs="Calibri"/>
          <w:b/>
          <w:sz w:val="22"/>
          <w:szCs w:val="22"/>
        </w:rPr>
      </w:pPr>
      <w:r w:rsidRPr="006A6855">
        <w:rPr>
          <w:rFonts w:ascii="Calibri" w:hAnsi="Calibri" w:cs="Calibri"/>
          <w:b/>
          <w:sz w:val="22"/>
          <w:szCs w:val="22"/>
        </w:rPr>
        <w:lastRenderedPageBreak/>
        <w:t>Zobowiązanie podmiotu trzeciego/podmiotu udostępniającego zasoby – jeżeli dotyczy</w:t>
      </w:r>
    </w:p>
    <w:p w14:paraId="00BDBFAD" w14:textId="77777777" w:rsidR="001D4F8A" w:rsidRPr="004926D3" w:rsidRDefault="001D4F8A" w:rsidP="001D4F8A">
      <w:pPr>
        <w:pStyle w:val="Tekstpodstawowy"/>
        <w:numPr>
          <w:ilvl w:val="0"/>
          <w:numId w:val="15"/>
        </w:numPr>
        <w:spacing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 w:rsidRPr="004926D3">
        <w:rPr>
          <w:rFonts w:ascii="Calibri" w:hAnsi="Calibri" w:cs="Calibri"/>
          <w:sz w:val="22"/>
          <w:szCs w:val="22"/>
        </w:rPr>
        <w:t>Zobowiązanie podmiotu udostępniającego zasoby lub inny podmiotowy środek dowodowy potwierdza, że stosunek łączący wykonawcę z podmiotem trzecim gwarantuje rzeczywisty dostęp do tych zasobów oraz określa w szczególności:</w:t>
      </w:r>
    </w:p>
    <w:p w14:paraId="0A6F03A0" w14:textId="74EBD2DC" w:rsidR="001D4F8A" w:rsidRPr="004926D3" w:rsidRDefault="005678A5" w:rsidP="005678A5">
      <w:pPr>
        <w:pStyle w:val="Tekstpodstawowy"/>
        <w:spacing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E12B96">
        <w:rPr>
          <w:rFonts w:ascii="Calibri" w:hAnsi="Calibri" w:cs="Calibri"/>
          <w:sz w:val="22"/>
          <w:szCs w:val="22"/>
        </w:rPr>
        <w:t xml:space="preserve"> </w:t>
      </w:r>
      <w:r w:rsidR="001D4F8A" w:rsidRPr="004926D3">
        <w:rPr>
          <w:rFonts w:ascii="Calibri" w:hAnsi="Calibri" w:cs="Calibri"/>
          <w:sz w:val="22"/>
          <w:szCs w:val="22"/>
        </w:rPr>
        <w:t>zakres dostępnych wykonawcy zasobów podmiotu udostępniającego zasoby;</w:t>
      </w:r>
    </w:p>
    <w:p w14:paraId="5FEAD84E" w14:textId="660F7EDD" w:rsidR="001D4F8A" w:rsidRDefault="005678A5" w:rsidP="00AA5F35">
      <w:pPr>
        <w:pStyle w:val="Tekstpodstawowy"/>
        <w:spacing w:line="276" w:lineRule="auto"/>
        <w:ind w:left="284" w:right="20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1D4F8A" w:rsidRPr="004926D3">
        <w:rPr>
          <w:rFonts w:ascii="Calibri" w:hAnsi="Calibri" w:cs="Calibri"/>
          <w:sz w:val="22"/>
          <w:szCs w:val="22"/>
        </w:rPr>
        <w:t>sposób i okres udostępnienia wykonawcy i wykorzystania przez niego zasobów podmiotu udostępniającego zasoby</w:t>
      </w:r>
      <w:r w:rsidR="001D4F8A" w:rsidRPr="004926D3" w:rsidDel="00534141">
        <w:rPr>
          <w:rFonts w:ascii="Calibri" w:hAnsi="Calibri" w:cs="Calibri"/>
          <w:sz w:val="22"/>
          <w:szCs w:val="22"/>
        </w:rPr>
        <w:t xml:space="preserve"> </w:t>
      </w:r>
      <w:r w:rsidR="00E12B96">
        <w:rPr>
          <w:rFonts w:ascii="Calibri" w:hAnsi="Calibri" w:cs="Calibri"/>
          <w:sz w:val="22"/>
          <w:szCs w:val="22"/>
        </w:rPr>
        <w:t>przy wykonywaniu zamówienia;</w:t>
      </w:r>
    </w:p>
    <w:p w14:paraId="5DC09E19" w14:textId="25B1BF48" w:rsidR="00B40F8A" w:rsidRDefault="00B40F8A" w:rsidP="00AA5F35">
      <w:pPr>
        <w:pStyle w:val="Tekstpodstawowy"/>
        <w:spacing w:line="276" w:lineRule="auto"/>
        <w:ind w:left="284" w:right="20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B40F8A">
        <w:rPr>
          <w:rFonts w:ascii="Calibri" w:hAnsi="Calibri" w:cs="Calibri"/>
          <w:sz w:val="22"/>
          <w:szCs w:val="22"/>
        </w:rPr>
        <w:tab/>
        <w:t>czy i w jakim zakresie podmiot udostępniający zasoby, na zdolnościach którego wykonawca polega w odniesieniu do warunków udziału w postępowaniu dotyczących wykształcenia, kwalifikacji zawodowych lub doświadczenia zrealizuje usługi, których wskazane zdolności dotyczą.</w:t>
      </w:r>
    </w:p>
    <w:p w14:paraId="4F79231B" w14:textId="77777777" w:rsidR="001D4F8A" w:rsidRPr="004926D3" w:rsidRDefault="001D4F8A" w:rsidP="001D4F8A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 w:rsidRPr="004926D3">
        <w:rPr>
          <w:rFonts w:ascii="Calibri" w:hAnsi="Calibri" w:cs="Calibri"/>
          <w:b/>
          <w:sz w:val="22"/>
          <w:szCs w:val="22"/>
        </w:rPr>
        <w:t>Wymagana forma:</w:t>
      </w:r>
    </w:p>
    <w:p w14:paraId="7544A137" w14:textId="77777777" w:rsidR="001D4F8A" w:rsidRPr="004926D3" w:rsidRDefault="001D4F8A" w:rsidP="001D4F8A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trike/>
          <w:sz w:val="22"/>
          <w:szCs w:val="22"/>
        </w:rPr>
      </w:pPr>
      <w:r w:rsidRPr="004926D3">
        <w:rPr>
          <w:rFonts w:ascii="Calibri" w:hAnsi="Calibri" w:cs="Calibri"/>
          <w:sz w:val="22"/>
          <w:szCs w:val="22"/>
        </w:rPr>
        <w:t>Zobowiązanie musi być złożone w formie elektronicznej lub postaci elektronicznej, opatrzonej podpisem zaufanym, lub podpisem osobistym.</w:t>
      </w:r>
    </w:p>
    <w:p w14:paraId="64E9B616" w14:textId="7B82E323" w:rsidR="001D4F8A" w:rsidRPr="004926D3" w:rsidRDefault="001D4F8A" w:rsidP="001D4F8A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926D3">
        <w:rPr>
          <w:rFonts w:ascii="Calibri" w:eastAsia="Calibri" w:hAnsi="Calibri" w:cs="Calibri"/>
          <w:sz w:val="22"/>
          <w:szCs w:val="22"/>
          <w:lang w:eastAsia="en-US"/>
        </w:rPr>
        <w:t xml:space="preserve">W przypadku gdy zobowiązanie zostało sporządzone jako dokument w postaci papierowej </w:t>
      </w:r>
      <w:r w:rsidR="00E12B96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4926D3">
        <w:rPr>
          <w:rFonts w:ascii="Calibri" w:eastAsia="Calibri" w:hAnsi="Calibri" w:cs="Calibri"/>
          <w:sz w:val="22"/>
          <w:szCs w:val="22"/>
          <w:lang w:eastAsia="en-US"/>
        </w:rPr>
        <w:t xml:space="preserve">i opatrzone własnoręcznym podpisem, przekazuje się cyfrowe odwzorowanie tego dokumentu opatrzone kwalifikowanym podpisem elektronicznym, podpisem zaufanym lub podpisem osobistym, poświadczającym zgodność cyfrowego odwzorowania z dokumentem w postaci papierowej. </w:t>
      </w:r>
    </w:p>
    <w:p w14:paraId="17AF2571" w14:textId="68E9F714" w:rsidR="001D4F8A" w:rsidRPr="001D4F8A" w:rsidRDefault="001D4F8A" w:rsidP="001D4F8A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926D3">
        <w:rPr>
          <w:rFonts w:ascii="Calibri" w:eastAsia="Calibri" w:hAnsi="Calibri" w:cs="Calibri"/>
          <w:sz w:val="22"/>
          <w:szCs w:val="22"/>
          <w:lang w:eastAsia="en-US"/>
        </w:rPr>
        <w:t>Poświadczenia zgodności cyfrowego odwzorowania z dokumentem w postaci papierowej, dokonuje odpowiednio wykonawca lub wykonawca wspólnie ubiegający się o udzielenie zamówienia lub notariusz.</w:t>
      </w:r>
    </w:p>
    <w:p w14:paraId="62761D89" w14:textId="77777777" w:rsidR="00887365" w:rsidRPr="00F12D8B" w:rsidRDefault="00887365" w:rsidP="00887365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  <w:highlight w:val="yellow"/>
        </w:rPr>
      </w:pPr>
    </w:p>
    <w:p w14:paraId="4818128A" w14:textId="27B5B614" w:rsidR="00C10C6B" w:rsidRPr="00C10C6B" w:rsidRDefault="004835A1" w:rsidP="00DE3252">
      <w:pPr>
        <w:numPr>
          <w:ilvl w:val="0"/>
          <w:numId w:val="29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</w:rPr>
        <w:t xml:space="preserve"> </w:t>
      </w:r>
      <w:r w:rsidR="00DE3252" w:rsidRPr="00DE3252">
        <w:rPr>
          <w:rFonts w:ascii="Calibri" w:hAnsi="Calibri" w:cs="Calibri"/>
          <w:b/>
          <w:sz w:val="22"/>
          <w:szCs w:val="22"/>
        </w:rPr>
        <w:t>Przedmio</w:t>
      </w:r>
      <w:r w:rsidR="00F40E26">
        <w:rPr>
          <w:rFonts w:ascii="Calibri" w:hAnsi="Calibri" w:cs="Calibri"/>
          <w:b/>
          <w:sz w:val="22"/>
          <w:szCs w:val="22"/>
        </w:rPr>
        <w:t>towe środki dowodowe wskazane w</w:t>
      </w:r>
      <w:r w:rsidRPr="00F12D8B">
        <w:rPr>
          <w:rFonts w:ascii="Calibri" w:hAnsi="Calibri" w:cs="Calibri"/>
          <w:b/>
          <w:sz w:val="22"/>
          <w:szCs w:val="22"/>
        </w:rPr>
        <w:t xml:space="preserve"> </w:t>
      </w:r>
      <w:r w:rsidR="00D96A27">
        <w:rPr>
          <w:rFonts w:ascii="Calibri" w:hAnsi="Calibri" w:cs="Calibri"/>
          <w:b/>
          <w:sz w:val="22"/>
          <w:szCs w:val="22"/>
        </w:rPr>
        <w:t xml:space="preserve"> II.5. SWZ </w:t>
      </w:r>
      <w:r w:rsidR="00E40661">
        <w:rPr>
          <w:rFonts w:ascii="Calibri" w:hAnsi="Calibri" w:cs="Calibri"/>
          <w:b/>
          <w:sz w:val="22"/>
          <w:szCs w:val="22"/>
        </w:rPr>
        <w:t>tj.:</w:t>
      </w:r>
    </w:p>
    <w:p w14:paraId="33BE37BA" w14:textId="5F1FAE7D" w:rsidR="00963395" w:rsidRPr="002C1EA1" w:rsidRDefault="00C10C6B" w:rsidP="00C10C6B">
      <w:pPr>
        <w:spacing w:after="200" w:line="252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</w:rPr>
        <w:t xml:space="preserve">- </w:t>
      </w:r>
      <w:r w:rsidR="00F40E26" w:rsidRPr="002C1EA1">
        <w:rPr>
          <w:rFonts w:ascii="Calibri" w:hAnsi="Calibri" w:cs="Calibri"/>
          <w:b/>
          <w:sz w:val="22"/>
          <w:szCs w:val="22"/>
        </w:rPr>
        <w:t>Wykaz rozwiązań równoważnych</w:t>
      </w:r>
      <w:r w:rsidR="002C1EA1" w:rsidRPr="002C1EA1">
        <w:rPr>
          <w:rFonts w:ascii="Calibri" w:hAnsi="Calibri" w:cs="Calibri"/>
          <w:b/>
          <w:sz w:val="22"/>
          <w:szCs w:val="22"/>
        </w:rPr>
        <w:t>.</w:t>
      </w:r>
      <w:r w:rsidR="00C3067E" w:rsidRPr="002C1EA1">
        <w:rPr>
          <w:rFonts w:ascii="Calibri" w:hAnsi="Calibri" w:cs="Calibri"/>
          <w:b/>
          <w:sz w:val="22"/>
          <w:szCs w:val="22"/>
        </w:rPr>
        <w:t xml:space="preserve"> </w:t>
      </w:r>
    </w:p>
    <w:p w14:paraId="6A6282B7" w14:textId="1DDA6CA9" w:rsidR="00C10C6B" w:rsidRPr="002C1EA1" w:rsidRDefault="00C10C6B" w:rsidP="00C10C6B">
      <w:pPr>
        <w:spacing w:after="200" w:line="252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19296426" w14:textId="1E9DC557" w:rsidR="009D7C68" w:rsidRPr="002C1EA1" w:rsidRDefault="009D7C68" w:rsidP="009D7C68">
      <w:pPr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u w:val="single"/>
          <w:lang w:eastAsia="en-US"/>
        </w:rPr>
      </w:pPr>
      <w:r w:rsidRPr="002C1EA1">
        <w:rPr>
          <w:rFonts w:ascii="Calibri" w:eastAsiaTheme="majorEastAsia" w:hAnsi="Calibri" w:cs="Calibri"/>
          <w:b/>
          <w:sz w:val="22"/>
          <w:szCs w:val="22"/>
          <w:u w:val="single"/>
          <w:lang w:eastAsia="en-US"/>
        </w:rPr>
        <w:t>Wymagana forma:</w:t>
      </w:r>
    </w:p>
    <w:p w14:paraId="63F3BF6C" w14:textId="792DFC1D" w:rsidR="009D7C68" w:rsidRPr="00CC1871" w:rsidRDefault="003A62A0" w:rsidP="009D7C68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CC1871">
        <w:rPr>
          <w:rFonts w:ascii="Calibri" w:eastAsiaTheme="majorEastAsia" w:hAnsi="Calibri" w:cs="Calibri"/>
          <w:sz w:val="22"/>
          <w:szCs w:val="22"/>
          <w:lang w:eastAsia="en-US"/>
        </w:rPr>
        <w:t xml:space="preserve">Wykaz </w:t>
      </w:r>
      <w:r w:rsidR="009D7C68" w:rsidRPr="00CC1871">
        <w:rPr>
          <w:rFonts w:ascii="Calibri" w:eastAsiaTheme="majorEastAsia" w:hAnsi="Calibri" w:cs="Calibri"/>
          <w:sz w:val="22"/>
          <w:szCs w:val="22"/>
          <w:lang w:eastAsia="en-US"/>
        </w:rPr>
        <w:t>przekazuje się w postaci elektronicznej i opatruje się kwalifikowanym podpisem elektronicznym, podpisem zaufanym lub podpisem osobistym</w:t>
      </w:r>
      <w:r w:rsidR="00E40661">
        <w:rPr>
          <w:rFonts w:ascii="Calibri" w:eastAsiaTheme="majorEastAsia" w:hAnsi="Calibri" w:cs="Calibri"/>
          <w:sz w:val="22"/>
          <w:szCs w:val="22"/>
          <w:lang w:eastAsia="en-US"/>
        </w:rPr>
        <w:t>.</w:t>
      </w:r>
      <w:r w:rsidRPr="00CC1871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</w:p>
    <w:p w14:paraId="54AB4580" w14:textId="77777777" w:rsidR="00CC1871" w:rsidRPr="00CC1871" w:rsidRDefault="00CC1871" w:rsidP="009D7C68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61874A24" w14:textId="213C7D86" w:rsidR="00CC1871" w:rsidRPr="00CC1871" w:rsidRDefault="00CC1871" w:rsidP="00CC1871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CC1871">
        <w:rPr>
          <w:rFonts w:ascii="Calibri" w:eastAsiaTheme="majorEastAsia" w:hAnsi="Calibri" w:cs="Calibri"/>
          <w:sz w:val="22"/>
          <w:szCs w:val="22"/>
          <w:lang w:eastAsia="en-US"/>
        </w:rPr>
        <w:t xml:space="preserve">W przypadku, gdy </w:t>
      </w:r>
      <w:r w:rsidR="001D4F8A" w:rsidRPr="002C1EA1">
        <w:rPr>
          <w:rFonts w:ascii="Calibri" w:eastAsiaTheme="majorEastAsia" w:hAnsi="Calibri" w:cs="Calibri"/>
          <w:sz w:val="22"/>
          <w:szCs w:val="22"/>
          <w:lang w:eastAsia="en-US"/>
        </w:rPr>
        <w:t xml:space="preserve">ww. </w:t>
      </w:r>
      <w:r w:rsidRPr="00CC1871">
        <w:rPr>
          <w:rFonts w:ascii="Calibri" w:eastAsiaTheme="majorEastAsia" w:hAnsi="Calibri" w:cs="Calibri"/>
          <w:sz w:val="22"/>
          <w:szCs w:val="22"/>
          <w:lang w:eastAsia="en-US"/>
        </w:rPr>
        <w:t xml:space="preserve">Wykaz został sporządzony jako dokument </w:t>
      </w:r>
      <w:r w:rsidR="00631424">
        <w:rPr>
          <w:rFonts w:ascii="Calibri" w:eastAsiaTheme="majorEastAsia" w:hAnsi="Calibri" w:cs="Calibri"/>
          <w:sz w:val="22"/>
          <w:szCs w:val="22"/>
          <w:lang w:eastAsia="en-US"/>
        </w:rPr>
        <w:t>w postaci papierowej i opatrzon</w:t>
      </w:r>
      <w:r w:rsidR="002C1EA1">
        <w:rPr>
          <w:rFonts w:ascii="Calibri" w:eastAsiaTheme="majorEastAsia" w:hAnsi="Calibri" w:cs="Calibri"/>
          <w:sz w:val="22"/>
          <w:szCs w:val="22"/>
          <w:lang w:eastAsia="en-US"/>
        </w:rPr>
        <w:t>y</w:t>
      </w:r>
      <w:r w:rsidRPr="00CC1871">
        <w:rPr>
          <w:rFonts w:ascii="Calibri" w:eastAsiaTheme="majorEastAsia" w:hAnsi="Calibri" w:cs="Calibri"/>
          <w:sz w:val="22"/>
          <w:szCs w:val="22"/>
          <w:lang w:eastAsia="en-US"/>
        </w:rPr>
        <w:t xml:space="preserve"> własnoręcznym podpisem, przekazuje się cyfrowe odwzorowanie tego dokumentu opatrzon</w:t>
      </w:r>
      <w:r w:rsidR="0039028B">
        <w:rPr>
          <w:rFonts w:ascii="Calibri" w:eastAsiaTheme="majorEastAsia" w:hAnsi="Calibri" w:cs="Calibri"/>
          <w:sz w:val="22"/>
          <w:szCs w:val="22"/>
          <w:lang w:eastAsia="en-US"/>
        </w:rPr>
        <w:t>y</w:t>
      </w:r>
      <w:r w:rsidRPr="00CC1871">
        <w:rPr>
          <w:rFonts w:ascii="Calibri" w:eastAsiaTheme="majorEastAsia" w:hAnsi="Calibri" w:cs="Calibri"/>
          <w:sz w:val="22"/>
          <w:szCs w:val="22"/>
          <w:lang w:eastAsia="en-US"/>
        </w:rPr>
        <w:t xml:space="preserve"> kwalifikowanym podpisem elektronicznym, podpisem zaufanym lub podpisem osobistym, poświadczającym zgodność cyfrowego odwzorowania z dokumentem w postaci papierowej.</w:t>
      </w:r>
    </w:p>
    <w:p w14:paraId="7AB78B6D" w14:textId="77777777" w:rsidR="00CC1871" w:rsidRPr="00CC1871" w:rsidRDefault="00CC1871" w:rsidP="00CC1871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49961478" w14:textId="174F822E" w:rsidR="00CC1871" w:rsidRDefault="00CC1871" w:rsidP="00CC1871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CC1871">
        <w:rPr>
          <w:rFonts w:ascii="Calibri" w:eastAsiaTheme="majorEastAsia" w:hAnsi="Calibri" w:cs="Calibri"/>
          <w:sz w:val="22"/>
          <w:szCs w:val="22"/>
          <w:lang w:eastAsia="en-US"/>
        </w:rPr>
        <w:t>Poświadczenia zgodności cyfrowego odwzorowania z dokumentem w postaci papierowej dokonuje odpowiednio wykonawca lub wykonawca wspólnie ubiegający się o udzielenie zamówienia lub notariusz.</w:t>
      </w:r>
    </w:p>
    <w:p w14:paraId="62F9CDA6" w14:textId="77777777" w:rsidR="002C1EA1" w:rsidRPr="00CC1871" w:rsidRDefault="002C1EA1" w:rsidP="00CC1871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4968FA45" w14:textId="336EE3EC" w:rsidR="00887365" w:rsidRPr="00F12D8B" w:rsidRDefault="00887365" w:rsidP="00021F0A">
      <w:pPr>
        <w:numPr>
          <w:ilvl w:val="0"/>
          <w:numId w:val="29"/>
        </w:numPr>
        <w:spacing w:before="240"/>
        <w:ind w:right="-108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b/>
          <w:sz w:val="22"/>
          <w:szCs w:val="22"/>
        </w:rPr>
        <w:t>Zastrzeżenie tajemnicy przedsiębiorstwa</w:t>
      </w:r>
      <w:r w:rsidRPr="00F12D8B">
        <w:rPr>
          <w:rFonts w:ascii="Calibri" w:hAnsi="Calibri" w:cs="Calibri"/>
          <w:sz w:val="22"/>
          <w:szCs w:val="22"/>
        </w:rPr>
        <w:t xml:space="preserve"> </w:t>
      </w:r>
      <w:r w:rsidR="009F01BF" w:rsidRPr="00F12D8B">
        <w:rPr>
          <w:rFonts w:ascii="Calibri" w:hAnsi="Calibri" w:cs="Calibri"/>
          <w:sz w:val="22"/>
          <w:szCs w:val="22"/>
        </w:rPr>
        <w:t>–</w:t>
      </w:r>
      <w:r w:rsidRPr="00F12D8B">
        <w:rPr>
          <w:rFonts w:ascii="Calibri" w:hAnsi="Calibri" w:cs="Calibri"/>
          <w:sz w:val="22"/>
          <w:szCs w:val="22"/>
        </w:rPr>
        <w:t xml:space="preserve"> </w:t>
      </w:r>
      <w:r w:rsidR="001D4F8A">
        <w:rPr>
          <w:rFonts w:ascii="Calibri" w:hAnsi="Calibri" w:cs="Calibri"/>
          <w:sz w:val="22"/>
          <w:szCs w:val="22"/>
        </w:rPr>
        <w:t xml:space="preserve">jeżeli dotyczy - </w:t>
      </w:r>
      <w:r w:rsidRPr="00F12D8B">
        <w:rPr>
          <w:rFonts w:ascii="Calibri" w:hAnsi="Calibri" w:cs="Calibri"/>
          <w:sz w:val="22"/>
          <w:szCs w:val="22"/>
        </w:rPr>
        <w:t xml:space="preserve">w sytuacji, gdy oferta lub inne dokumenty składane w toku postępowania będą zawierały tajemnicę przedsiębiorstwa, wykonawca, </w:t>
      </w:r>
      <w:r w:rsidRPr="003676D1">
        <w:rPr>
          <w:rFonts w:ascii="Calibri" w:hAnsi="Calibri" w:cs="Calibri"/>
          <w:b/>
          <w:sz w:val="22"/>
          <w:szCs w:val="22"/>
        </w:rPr>
        <w:t xml:space="preserve">wraz z przekazaniem takich informacji, </w:t>
      </w:r>
      <w:r w:rsidRPr="00F12D8B">
        <w:rPr>
          <w:rFonts w:ascii="Calibri" w:hAnsi="Calibri" w:cs="Calibri"/>
          <w:sz w:val="22"/>
          <w:szCs w:val="22"/>
        </w:rPr>
        <w:t>zastrzega, że nie mogą być one udostępniane</w:t>
      </w:r>
      <w:r w:rsidR="00065D2D" w:rsidRPr="00F12D8B">
        <w:rPr>
          <w:rFonts w:ascii="Calibri" w:hAnsi="Calibri" w:cs="Calibri"/>
          <w:sz w:val="22"/>
          <w:szCs w:val="22"/>
        </w:rPr>
        <w:t>,</w:t>
      </w:r>
      <w:r w:rsidRPr="00F12D8B">
        <w:rPr>
          <w:rFonts w:ascii="Calibri" w:hAnsi="Calibri" w:cs="Calibri"/>
          <w:sz w:val="22"/>
          <w:szCs w:val="22"/>
        </w:rPr>
        <w:t xml:space="preserve"> oraz wykazuje, że zastrzeżone informacje stanowią tajemnicę przedsiębiorstwa w rozumieniu przepisów ustawy z </w:t>
      </w:r>
      <w:r w:rsidR="00BC4D6B">
        <w:rPr>
          <w:rFonts w:ascii="Calibri" w:hAnsi="Calibri" w:cs="Calibri"/>
          <w:sz w:val="22"/>
          <w:szCs w:val="22"/>
        </w:rPr>
        <w:t xml:space="preserve">dnia </w:t>
      </w:r>
      <w:r w:rsidRPr="00F12D8B">
        <w:rPr>
          <w:rFonts w:ascii="Calibri" w:hAnsi="Calibri" w:cs="Calibri"/>
          <w:sz w:val="22"/>
          <w:szCs w:val="22"/>
        </w:rPr>
        <w:t>16 kwietnia 1993 r. o zwalczaniu nieuczciwej konkurencji</w:t>
      </w:r>
      <w:r w:rsidR="009F01BF" w:rsidRPr="00F12D8B">
        <w:rPr>
          <w:rFonts w:ascii="Calibri" w:hAnsi="Calibri" w:cs="Calibri"/>
          <w:sz w:val="22"/>
          <w:szCs w:val="22"/>
        </w:rPr>
        <w:t>.</w:t>
      </w:r>
    </w:p>
    <w:p w14:paraId="4B943043" w14:textId="77777777" w:rsidR="00DC6E39" w:rsidRPr="00F12D8B" w:rsidRDefault="00DC6E39" w:rsidP="00DC6E39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0D694A56" w14:textId="77777777" w:rsidR="00DC6E39" w:rsidRPr="00F12D8B" w:rsidRDefault="00DC6E39" w:rsidP="00DC6E39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  <w:r w:rsidRPr="00F12D8B">
        <w:rPr>
          <w:rFonts w:ascii="Calibri" w:hAnsi="Calibri" w:cs="Calibri"/>
          <w:b/>
          <w:sz w:val="22"/>
          <w:szCs w:val="22"/>
        </w:rPr>
        <w:t>Wymagana forma:</w:t>
      </w:r>
    </w:p>
    <w:p w14:paraId="30217436" w14:textId="6F5457D0" w:rsidR="00DC6E39" w:rsidRPr="00F12D8B" w:rsidRDefault="00DC6E39" w:rsidP="00DC6E39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 xml:space="preserve">Dokument musi być złożony w formie elektronicznej lub w postaci elektronicznej opatrzonej podpisem zaufanym, lub podpisem osobistym osoby upoważnionej do reprezentowania </w:t>
      </w:r>
      <w:r w:rsidRPr="00F12D8B">
        <w:rPr>
          <w:rFonts w:ascii="Calibri" w:hAnsi="Calibri" w:cs="Calibri"/>
          <w:sz w:val="22"/>
          <w:szCs w:val="22"/>
        </w:rPr>
        <w:lastRenderedPageBreak/>
        <w:t>wykonawców zgodnie z formą reprezentacji określoną w dokumencie rejestrowym właściwym dla formy organizacyjnej lub innym dokumencie.</w:t>
      </w:r>
    </w:p>
    <w:p w14:paraId="2AA24430" w14:textId="61E5FC64" w:rsidR="00AB7DAF" w:rsidRPr="005933A1" w:rsidRDefault="00CE0E22" w:rsidP="00AB7DAF">
      <w:pPr>
        <w:numPr>
          <w:ilvl w:val="0"/>
          <w:numId w:val="29"/>
        </w:numPr>
        <w:spacing w:before="240"/>
        <w:ind w:right="20"/>
        <w:jc w:val="both"/>
        <w:rPr>
          <w:rFonts w:ascii="Calibri" w:hAnsi="Calibri" w:cs="Calibri"/>
          <w:b/>
          <w:sz w:val="22"/>
          <w:szCs w:val="22"/>
        </w:rPr>
      </w:pPr>
      <w:r w:rsidRPr="00D303AB">
        <w:rPr>
          <w:rFonts w:ascii="Calibri" w:hAnsi="Calibri" w:cs="Calibri"/>
          <w:b/>
          <w:sz w:val="22"/>
          <w:szCs w:val="22"/>
        </w:rPr>
        <w:t>Oświadczenie w zakresie informacji dotyczących</w:t>
      </w:r>
      <w:r w:rsidR="0078519A" w:rsidRPr="00D303AB">
        <w:rPr>
          <w:rFonts w:ascii="Calibri" w:hAnsi="Calibri" w:cs="Calibri"/>
          <w:b/>
          <w:sz w:val="22"/>
          <w:szCs w:val="22"/>
        </w:rPr>
        <w:t xml:space="preserve"> wykonawcy</w:t>
      </w:r>
      <w:r w:rsidRPr="00D303AB">
        <w:rPr>
          <w:rFonts w:ascii="Calibri" w:hAnsi="Calibri" w:cs="Calibri"/>
          <w:b/>
          <w:sz w:val="22"/>
          <w:szCs w:val="22"/>
        </w:rPr>
        <w:t>/wykonawców wspólnie ubiegających się o udzielenie zamówienia</w:t>
      </w:r>
      <w:r w:rsidR="0078519A" w:rsidRPr="00D303AB">
        <w:rPr>
          <w:rFonts w:ascii="Calibri" w:hAnsi="Calibri" w:cs="Calibri"/>
          <w:b/>
          <w:sz w:val="22"/>
          <w:szCs w:val="22"/>
        </w:rPr>
        <w:t xml:space="preserve"> (załącznik nr</w:t>
      </w:r>
      <w:r w:rsidR="00893535" w:rsidRPr="00D303AB">
        <w:rPr>
          <w:rFonts w:ascii="Calibri" w:hAnsi="Calibri" w:cs="Calibri"/>
          <w:b/>
          <w:sz w:val="22"/>
          <w:szCs w:val="22"/>
        </w:rPr>
        <w:t xml:space="preserve"> 4</w:t>
      </w:r>
      <w:r w:rsidR="0078519A" w:rsidRPr="00D303AB">
        <w:rPr>
          <w:rFonts w:ascii="Calibri" w:hAnsi="Calibri" w:cs="Calibri"/>
          <w:b/>
          <w:sz w:val="22"/>
          <w:szCs w:val="22"/>
        </w:rPr>
        <w:t xml:space="preserve"> do SWZ) </w:t>
      </w:r>
      <w:r w:rsidR="009F01BF" w:rsidRPr="00D303AB">
        <w:rPr>
          <w:rFonts w:ascii="Calibri" w:hAnsi="Calibri" w:cs="Calibri"/>
          <w:b/>
          <w:sz w:val="22"/>
          <w:szCs w:val="22"/>
        </w:rPr>
        <w:t xml:space="preserve">– </w:t>
      </w:r>
      <w:r w:rsidR="009F01BF" w:rsidRPr="00D303AB">
        <w:rPr>
          <w:rFonts w:ascii="Calibri" w:hAnsi="Calibri" w:cs="Calibri"/>
          <w:bCs/>
          <w:sz w:val="22"/>
          <w:szCs w:val="22"/>
        </w:rPr>
        <w:t>w</w:t>
      </w:r>
      <w:r w:rsidR="009F01BF" w:rsidRPr="00D303AB">
        <w:rPr>
          <w:rFonts w:ascii="Calibri" w:hAnsi="Calibri" w:cs="Calibri"/>
          <w:b/>
          <w:sz w:val="22"/>
          <w:szCs w:val="22"/>
        </w:rPr>
        <w:t xml:space="preserve"> </w:t>
      </w:r>
      <w:r w:rsidR="0078519A" w:rsidRPr="00D303AB">
        <w:rPr>
          <w:rFonts w:ascii="Calibri" w:hAnsi="Calibri" w:cs="Calibri"/>
          <w:sz w:val="22"/>
          <w:szCs w:val="22"/>
        </w:rPr>
        <w:t>tym dokumencie wykonawca składa oświadczenie w zakresie</w:t>
      </w:r>
      <w:r w:rsidR="008742D3" w:rsidRPr="00D303AB">
        <w:rPr>
          <w:rFonts w:ascii="Calibri" w:hAnsi="Calibri" w:cs="Calibri"/>
          <w:sz w:val="22"/>
          <w:szCs w:val="22"/>
        </w:rPr>
        <w:t xml:space="preserve"> min.</w:t>
      </w:r>
      <w:r w:rsidR="0078519A" w:rsidRPr="00D303AB">
        <w:rPr>
          <w:rFonts w:ascii="Calibri" w:hAnsi="Calibri" w:cs="Calibri"/>
          <w:sz w:val="22"/>
          <w:szCs w:val="22"/>
        </w:rPr>
        <w:t xml:space="preserve"> spełnienia wymogów RODO</w:t>
      </w:r>
      <w:r w:rsidR="00D303AB" w:rsidRPr="00D303AB">
        <w:rPr>
          <w:rFonts w:ascii="Calibri" w:hAnsi="Calibri" w:cs="Calibri"/>
          <w:sz w:val="22"/>
          <w:szCs w:val="22"/>
        </w:rPr>
        <w:t>.</w:t>
      </w:r>
      <w:r w:rsidR="009F01BF" w:rsidRPr="00D303AB">
        <w:rPr>
          <w:rFonts w:ascii="Calibri" w:hAnsi="Calibri" w:cs="Calibri"/>
          <w:sz w:val="22"/>
          <w:szCs w:val="22"/>
        </w:rPr>
        <w:t xml:space="preserve"> </w:t>
      </w:r>
    </w:p>
    <w:p w14:paraId="5C666975" w14:textId="77777777" w:rsidR="002C1EA1" w:rsidRDefault="002C1EA1" w:rsidP="00AB7DAF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55B89045" w14:textId="77777777" w:rsidR="00AB7DAF" w:rsidRPr="00F12D8B" w:rsidRDefault="00AB7DAF" w:rsidP="00AB7DAF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  <w:r w:rsidRPr="00F12D8B">
        <w:rPr>
          <w:rFonts w:ascii="Calibri" w:hAnsi="Calibri" w:cs="Calibri"/>
          <w:b/>
          <w:sz w:val="22"/>
          <w:szCs w:val="22"/>
        </w:rPr>
        <w:t>Wymagana forma:</w:t>
      </w:r>
    </w:p>
    <w:p w14:paraId="6041D748" w14:textId="1B6E9D61" w:rsidR="00536D3A" w:rsidRDefault="00AB7DAF" w:rsidP="00AB7DAF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Oświadczenie musi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5FE8835F" w14:textId="77777777" w:rsidR="002C1EA1" w:rsidRPr="00F12D8B" w:rsidRDefault="002C1EA1" w:rsidP="00AB7DAF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</w:p>
    <w:p w14:paraId="725E88EE" w14:textId="77777777" w:rsidR="009F01BF" w:rsidRPr="00F12D8B" w:rsidRDefault="009F01BF" w:rsidP="00021F0A">
      <w:pPr>
        <w:numPr>
          <w:ilvl w:val="0"/>
          <w:numId w:val="14"/>
        </w:numPr>
        <w:shd w:val="clear" w:color="auto" w:fill="B8CCE4" w:themeFill="accent1" w:themeFillTint="66"/>
        <w:spacing w:before="240"/>
        <w:jc w:val="both"/>
        <w:rPr>
          <w:rFonts w:ascii="Calibri" w:hAnsi="Calibri" w:cs="Calibri"/>
          <w:b/>
          <w:sz w:val="22"/>
          <w:szCs w:val="22"/>
        </w:rPr>
      </w:pPr>
      <w:r w:rsidRPr="00F12D8B">
        <w:rPr>
          <w:rFonts w:ascii="Calibri" w:hAnsi="Calibri" w:cs="Calibri"/>
          <w:b/>
          <w:sz w:val="22"/>
          <w:szCs w:val="22"/>
        </w:rPr>
        <w:t xml:space="preserve">DOKUMENTY SKŁADANE NA WEZWANIE </w:t>
      </w:r>
    </w:p>
    <w:p w14:paraId="7957DCFD" w14:textId="6D9311A1" w:rsidR="00751802" w:rsidRPr="00751802" w:rsidRDefault="00751802" w:rsidP="00751802">
      <w:pPr>
        <w:numPr>
          <w:ilvl w:val="3"/>
          <w:numId w:val="4"/>
        </w:numPr>
        <w:spacing w:before="24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51802">
        <w:rPr>
          <w:rFonts w:ascii="Calibri" w:hAnsi="Calibri" w:cs="Calibri"/>
          <w:sz w:val="22"/>
          <w:szCs w:val="22"/>
        </w:rPr>
        <w:t xml:space="preserve">Zgodnie z art. 274 ust. 1 ustawy </w:t>
      </w:r>
      <w:proofErr w:type="spellStart"/>
      <w:r w:rsidRPr="00751802">
        <w:rPr>
          <w:rFonts w:ascii="Calibri" w:hAnsi="Calibri" w:cs="Calibri"/>
          <w:sz w:val="22"/>
          <w:szCs w:val="22"/>
        </w:rPr>
        <w:t>Pzp</w:t>
      </w:r>
      <w:proofErr w:type="spellEnd"/>
      <w:r w:rsidRPr="00751802">
        <w:rPr>
          <w:rFonts w:ascii="Calibri" w:hAnsi="Calibri" w:cs="Calibri"/>
          <w:sz w:val="22"/>
          <w:szCs w:val="22"/>
        </w:rPr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14:paraId="3E182C33" w14:textId="181B83A7" w:rsidR="00751802" w:rsidRPr="00514E9D" w:rsidRDefault="006316A1" w:rsidP="006316A1">
      <w:pPr>
        <w:spacing w:before="240"/>
        <w:ind w:left="709"/>
        <w:jc w:val="both"/>
        <w:rPr>
          <w:rFonts w:ascii="Calibri" w:hAnsi="Calibri" w:cs="Calibri"/>
          <w:sz w:val="22"/>
          <w:szCs w:val="22"/>
        </w:rPr>
      </w:pPr>
      <w:r w:rsidRPr="00514E9D">
        <w:rPr>
          <w:rFonts w:ascii="Calibri" w:hAnsi="Calibri" w:cs="Calibri"/>
          <w:sz w:val="22"/>
          <w:szCs w:val="22"/>
        </w:rPr>
        <w:t xml:space="preserve">- </w:t>
      </w:r>
      <w:r w:rsidR="00751802" w:rsidRPr="00514E9D">
        <w:rPr>
          <w:rFonts w:ascii="Calibri" w:hAnsi="Calibri" w:cs="Calibri"/>
          <w:sz w:val="22"/>
          <w:szCs w:val="22"/>
        </w:rPr>
        <w:t>wykazu dostaw</w:t>
      </w:r>
      <w:r w:rsidR="002F2C49" w:rsidRPr="00514E9D">
        <w:rPr>
          <w:rFonts w:ascii="Calibri" w:hAnsi="Calibri" w:cs="Calibri"/>
          <w:sz w:val="22"/>
          <w:szCs w:val="22"/>
        </w:rPr>
        <w:t xml:space="preserve"> wykonanych w okresie ostatnich 3 lat, a jeżeli okres prowadzenia działalności jest krótszy – w tym okresie, wraz z podaniem ich wartości, przedmiotu, dat wykonania i podmiotów, na rzecz których dostawy zostały wykonane, oraz załączeniem dowodów określających, czy te dostawy zostały wykonane należycie, przy czym dowodami, </w:t>
      </w:r>
      <w:r w:rsidR="001241B1" w:rsidRPr="00514E9D">
        <w:rPr>
          <w:rFonts w:ascii="Calibri" w:hAnsi="Calibri" w:cs="Calibri"/>
          <w:sz w:val="22"/>
          <w:szCs w:val="22"/>
        </w:rPr>
        <w:br/>
      </w:r>
      <w:r w:rsidR="002F2C49" w:rsidRPr="00514E9D">
        <w:rPr>
          <w:rFonts w:ascii="Calibri" w:hAnsi="Calibri" w:cs="Calibri"/>
          <w:sz w:val="22"/>
          <w:szCs w:val="22"/>
        </w:rPr>
        <w:t xml:space="preserve">o których mowa, są referencje bądź inne dokumenty sporządzone przez podmiot, na rzecz którego dostawy zostały wykonane, a jeżeli wykonawca z przyczyn niezależnych od niego nie jest w stanie uzyskać tych dokumentów – oświadczenie wykonawcy;  </w:t>
      </w:r>
    </w:p>
    <w:p w14:paraId="5616B222" w14:textId="77777777" w:rsidR="00751802" w:rsidRDefault="00751802" w:rsidP="00751802">
      <w:pPr>
        <w:pStyle w:val="Akapitzlist"/>
        <w:numPr>
          <w:ilvl w:val="0"/>
          <w:numId w:val="54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4E9D">
        <w:rPr>
          <w:rFonts w:ascii="Calibri" w:hAnsi="Calibri" w:cs="Calibri"/>
          <w:sz w:val="22"/>
          <w:szCs w:val="22"/>
        </w:rPr>
        <w:t>Zamawiający nie wzywa do złożenia podmiotowych środków dowodowych</w:t>
      </w:r>
      <w:r>
        <w:rPr>
          <w:rFonts w:ascii="Calibri" w:hAnsi="Calibri" w:cs="Calibri"/>
          <w:sz w:val="22"/>
          <w:szCs w:val="22"/>
        </w:rPr>
        <w:t>, jeżeli może je uzyskać za pomocą bezpłatnych i ogólnodostępnych baz danych, w szczególności rejestrów publicznych w rozumieniu ustawy z dnia 17 lutego 2005 r. o informatyzacji działalności podmiotów realizujących zadania</w:t>
      </w:r>
      <w:r>
        <w:rPr>
          <w:rFonts w:asciiTheme="minorHAnsi" w:hAnsiTheme="minorHAnsi" w:cstheme="minorHAnsi"/>
          <w:sz w:val="22"/>
          <w:szCs w:val="22"/>
        </w:rPr>
        <w:t xml:space="preserve"> publiczne, o ile wykonawca wskazał w oświadczeniu, o którym mowa w art. 125 ust. 1, dane umożliwiające dostęp do tych środków.</w:t>
      </w:r>
    </w:p>
    <w:p w14:paraId="3FBCA914" w14:textId="77777777" w:rsidR="00751802" w:rsidRDefault="00751802" w:rsidP="00751802">
      <w:pPr>
        <w:pStyle w:val="Akapitzlist"/>
        <w:numPr>
          <w:ilvl w:val="0"/>
          <w:numId w:val="54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podmiotowe środki dowodowe na potwierdzenie spełnienia warunków udziału, o których mowa w II.7. SWZ, składa wykonawca na wezwanie zamawiającego, w zakresie w jakim wykazuje spełnienie warunków udziału w postępowaniu.</w:t>
      </w:r>
    </w:p>
    <w:p w14:paraId="43AF3F3B" w14:textId="75E6B664" w:rsidR="00751802" w:rsidRDefault="00751802" w:rsidP="00751802">
      <w:pPr>
        <w:pStyle w:val="Akapitzlist"/>
        <w:numPr>
          <w:ilvl w:val="0"/>
          <w:numId w:val="54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678DB">
        <w:rPr>
          <w:rFonts w:asciiTheme="minorHAnsi" w:hAnsiTheme="minorHAnsi" w:cstheme="minorHAnsi"/>
          <w:sz w:val="22"/>
          <w:szCs w:val="22"/>
        </w:rPr>
        <w:t xml:space="preserve">W przypadku podmiotu udostępniającego zasoby na zasadach art. 118 ustawy </w:t>
      </w:r>
      <w:proofErr w:type="spellStart"/>
      <w:r w:rsidRPr="007678D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678DB">
        <w:rPr>
          <w:rFonts w:asciiTheme="minorHAnsi" w:hAnsiTheme="minorHAnsi" w:cstheme="minorHAnsi"/>
          <w:sz w:val="22"/>
          <w:szCs w:val="22"/>
        </w:rPr>
        <w:t>, wykonawca składa na wezwanie zamawiającego podmiotowe środki dowodowe, w zakresie w jakim</w:t>
      </w:r>
      <w:r>
        <w:rPr>
          <w:rFonts w:asciiTheme="minorHAnsi" w:hAnsiTheme="minorHAnsi" w:cstheme="minorHAnsi"/>
          <w:sz w:val="22"/>
          <w:szCs w:val="22"/>
        </w:rPr>
        <w:t xml:space="preserve"> wykonawca powołuje się na potencjał tego podmiotu w celu wykazania spełnienia warunku udziału w postępowaniu.</w:t>
      </w:r>
    </w:p>
    <w:p w14:paraId="3519818B" w14:textId="77777777" w:rsidR="00751802" w:rsidRDefault="00751802" w:rsidP="00751802">
      <w:pPr>
        <w:pStyle w:val="Akapitzlist"/>
        <w:numPr>
          <w:ilvl w:val="0"/>
          <w:numId w:val="54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nie jest zobowiązany do złożenia podmiotowych środków dowodowych, które zamawiający posiada, jeżeli wykonawca wskaże te środki oraz potwierdzi ich prawidłowość </w:t>
      </w:r>
      <w:r>
        <w:rPr>
          <w:rFonts w:asciiTheme="minorHAnsi" w:hAnsiTheme="minorHAnsi" w:cstheme="minorHAnsi"/>
          <w:sz w:val="22"/>
          <w:szCs w:val="22"/>
        </w:rPr>
        <w:br/>
        <w:t>i aktualność.</w:t>
      </w:r>
    </w:p>
    <w:p w14:paraId="2E8B736F" w14:textId="685C7AE8" w:rsidR="00751802" w:rsidRDefault="00751802" w:rsidP="00751802">
      <w:pPr>
        <w:pStyle w:val="Akapitzlist"/>
        <w:numPr>
          <w:ilvl w:val="0"/>
          <w:numId w:val="54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</w:t>
      </w:r>
      <w:r w:rsidR="005E77F1">
        <w:rPr>
          <w:rFonts w:asciiTheme="minorHAnsi" w:hAnsiTheme="minorHAnsi" w:cstheme="minorHAnsi"/>
          <w:sz w:val="22"/>
          <w:szCs w:val="22"/>
        </w:rPr>
        <w:t>.</w:t>
      </w:r>
    </w:p>
    <w:p w14:paraId="36D83D2B" w14:textId="77777777" w:rsidR="00751802" w:rsidRDefault="00751802" w:rsidP="00751802">
      <w:pPr>
        <w:pStyle w:val="Akapitzlist"/>
        <w:numPr>
          <w:ilvl w:val="0"/>
          <w:numId w:val="54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gdy podmiotowe środki dowodowe, przedmiotowe środki dowodowe, inne dokumenty lub dokumenty potwierdzające umocowanie do reprezentowania odpowiednio wykonawcy, wykonawców wspólnie ubiegających się o udzielenie zamówienia publicznego lub podmiotu udostępniającego zasoby zostały wystawione przez upoważnione podmioty inne niż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wykonawca, wykonawca wspólnie ubiegający się o udzielenie zamówienia lub podmiot udostępniający zasoby jako dokument elektroniczny, przekazuje się ten dokument. </w:t>
      </w:r>
    </w:p>
    <w:p w14:paraId="20AF7E47" w14:textId="77777777" w:rsidR="00751802" w:rsidRDefault="00751802" w:rsidP="00751802">
      <w:pPr>
        <w:pStyle w:val="Akapitzlist"/>
        <w:numPr>
          <w:ilvl w:val="0"/>
          <w:numId w:val="54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gdy podmiotowe środki dowodowe, przedmiotowe środki dowodowe, inne dokumenty lub dokumenty potwierdzające umocowanie do reprezentowania odpowiednio wykonawcy, wykonawców wspólnie ubiegających się o udzielenie zamówienia, podmiotu udostępniającego zasoby, </w:t>
      </w:r>
      <w:r>
        <w:rPr>
          <w:rFonts w:asciiTheme="minorHAnsi" w:hAnsiTheme="minorHAnsi" w:cstheme="minorHAnsi"/>
          <w:b/>
          <w:sz w:val="22"/>
          <w:szCs w:val="22"/>
        </w:rPr>
        <w:t>zostały wystawione przez upoważnione podmioty jako dokument w postaci papierowej,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przekazuje się cyfrowe odwzorowanie tego dokumentu</w:t>
      </w:r>
      <w:r>
        <w:rPr>
          <w:rFonts w:asciiTheme="minorHAnsi" w:hAnsiTheme="minorHAnsi" w:cstheme="minorHAnsi"/>
          <w:sz w:val="22"/>
          <w:szCs w:val="22"/>
        </w:rPr>
        <w:t xml:space="preserve"> opatrzone kwalifikowanym podpisem elektronicznym, podpisem zaufanym lub podpisem osobistym, poświadczające zgodność cyfrowego odwzorowania z dokumentem w postaci papierowej. </w:t>
      </w:r>
    </w:p>
    <w:p w14:paraId="078C339A" w14:textId="3E461B05" w:rsidR="00751802" w:rsidRDefault="00751802" w:rsidP="00751802">
      <w:pPr>
        <w:pStyle w:val="Akapitzlist"/>
        <w:numPr>
          <w:ilvl w:val="0"/>
          <w:numId w:val="54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Podmiotowe środki dowodowe, w tym oświadczenie, o którym mowa w </w:t>
      </w:r>
      <w:r w:rsidRPr="001241B1">
        <w:rPr>
          <w:rFonts w:asciiTheme="minorHAnsi" w:hAnsiTheme="minorHAnsi" w:cstheme="minorHAnsi"/>
          <w:sz w:val="22"/>
          <w:szCs w:val="22"/>
        </w:rPr>
        <w:t xml:space="preserve">II.9.1)6.b) SWZ, zobowiązanie podmiotu udostępniającego zasoby, o którym mowa w </w:t>
      </w:r>
      <w:r w:rsidR="001241B1" w:rsidRPr="001241B1">
        <w:rPr>
          <w:rFonts w:asciiTheme="minorHAnsi" w:hAnsiTheme="minorHAnsi" w:cstheme="minorHAnsi"/>
          <w:sz w:val="22"/>
          <w:szCs w:val="22"/>
        </w:rPr>
        <w:t>II.9.1)6.c</w:t>
      </w:r>
      <w:r w:rsidRPr="001241B1">
        <w:rPr>
          <w:rFonts w:asciiTheme="minorHAnsi" w:hAnsiTheme="minorHAnsi" w:cstheme="minorHAnsi"/>
          <w:sz w:val="22"/>
          <w:szCs w:val="22"/>
        </w:rPr>
        <w:t>) SWZ</w:t>
      </w:r>
      <w:r>
        <w:rPr>
          <w:rFonts w:asciiTheme="minorHAnsi" w:hAnsiTheme="minorHAnsi" w:cstheme="minorHAnsi"/>
          <w:sz w:val="22"/>
          <w:szCs w:val="22"/>
        </w:rPr>
        <w:t xml:space="preserve"> oraz przedmiotowe środki dowodowe </w:t>
      </w:r>
      <w:r>
        <w:rPr>
          <w:rFonts w:asciiTheme="minorHAnsi" w:hAnsiTheme="minorHAnsi" w:cstheme="minorHAnsi"/>
          <w:b/>
          <w:sz w:val="22"/>
          <w:szCs w:val="22"/>
        </w:rPr>
        <w:t>niewystawione przez upoważnione podmioty</w:t>
      </w:r>
      <w:r>
        <w:rPr>
          <w:rFonts w:asciiTheme="minorHAnsi" w:hAnsiTheme="minorHAnsi" w:cstheme="minorHAnsi"/>
          <w:sz w:val="22"/>
          <w:szCs w:val="22"/>
        </w:rPr>
        <w:t xml:space="preserve">, oraz pełnomocnictwo przekazuje się w postaci elektronicznej i opatruje się kwalifikowanym podpisem elektronicznym, podpisem zaufanym lub podpisem osobistym. </w:t>
      </w:r>
    </w:p>
    <w:p w14:paraId="28A44B33" w14:textId="072BA613" w:rsidR="00751802" w:rsidRDefault="00751802" w:rsidP="00751802">
      <w:pPr>
        <w:pStyle w:val="Akapitzlist"/>
        <w:numPr>
          <w:ilvl w:val="0"/>
          <w:numId w:val="54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gdy podmiotowe środki dowodowe, w tym oświadczenie, o którym mowa w </w:t>
      </w:r>
      <w:r>
        <w:rPr>
          <w:rFonts w:asciiTheme="minorHAnsi" w:hAnsiTheme="minorHAnsi" w:cstheme="minorHAnsi"/>
          <w:sz w:val="22"/>
          <w:szCs w:val="22"/>
        </w:rPr>
        <w:br/>
      </w:r>
      <w:r w:rsidRPr="001241B1">
        <w:rPr>
          <w:rFonts w:asciiTheme="minorHAnsi" w:hAnsiTheme="minorHAnsi" w:cstheme="minorHAnsi"/>
          <w:sz w:val="22"/>
          <w:szCs w:val="22"/>
        </w:rPr>
        <w:t>II.9.1)6.b)</w:t>
      </w:r>
      <w:r>
        <w:rPr>
          <w:rFonts w:asciiTheme="minorHAnsi" w:hAnsiTheme="minorHAnsi" w:cstheme="minorHAnsi"/>
          <w:sz w:val="22"/>
          <w:szCs w:val="22"/>
        </w:rPr>
        <w:t xml:space="preserve"> SWZ, zobowiązanie podmiotu udostępniającego zasoby, o którym mowa w </w:t>
      </w:r>
      <w:r w:rsidR="001241B1" w:rsidRPr="001241B1">
        <w:rPr>
          <w:rFonts w:asciiTheme="minorHAnsi" w:hAnsiTheme="minorHAnsi" w:cstheme="minorHAnsi"/>
          <w:sz w:val="22"/>
          <w:szCs w:val="22"/>
        </w:rPr>
        <w:t>II.9.1)6.c</w:t>
      </w:r>
      <w:r w:rsidRPr="001241B1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SWZ oraz przedmiotowe środki dowodowe </w:t>
      </w:r>
      <w:r>
        <w:rPr>
          <w:rFonts w:asciiTheme="minorHAnsi" w:hAnsiTheme="minorHAnsi" w:cstheme="minorHAnsi"/>
          <w:b/>
          <w:bCs/>
          <w:sz w:val="22"/>
          <w:szCs w:val="22"/>
        </w:rPr>
        <w:t>niewystawione przez upoważnione podmioty</w:t>
      </w:r>
      <w:r>
        <w:rPr>
          <w:rFonts w:asciiTheme="minorHAnsi" w:hAnsiTheme="minorHAnsi" w:cstheme="minorHAnsi"/>
          <w:sz w:val="22"/>
          <w:szCs w:val="22"/>
        </w:rPr>
        <w:t xml:space="preserve">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41E5BC78" w14:textId="77777777" w:rsidR="00751802" w:rsidRDefault="00751802" w:rsidP="00751802">
      <w:pPr>
        <w:pStyle w:val="Akapitzlist"/>
        <w:numPr>
          <w:ilvl w:val="0"/>
          <w:numId w:val="54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Przez cyfrowe odwzorowanie, o którym mowa powyżej, należy rozumieć dokument elektroniczny będący kopią elektroniczną treści zapisanej w postaci papierowej, umożliwiający zapoznanie się z tą treścią i jej zrozumienie, bez konieczności bezpośredniego dostępu do oryginału. </w:t>
      </w:r>
    </w:p>
    <w:p w14:paraId="257C1260" w14:textId="77777777" w:rsidR="00751802" w:rsidRDefault="00751802" w:rsidP="00751802">
      <w:pPr>
        <w:pStyle w:val="Akapitzlist"/>
        <w:numPr>
          <w:ilvl w:val="0"/>
          <w:numId w:val="54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Poświadczenia zgodności cyfrowego odwzorowania z dokumentem w postaci papierowej, o którym mowa w </w:t>
      </w:r>
      <w:r w:rsidRPr="001241B1">
        <w:rPr>
          <w:rFonts w:asciiTheme="minorHAnsi" w:hAnsiTheme="minorHAnsi" w:cstheme="minorHAnsi"/>
          <w:sz w:val="22"/>
          <w:szCs w:val="22"/>
        </w:rPr>
        <w:t>II.9.2)8. SWZ oraz w II.9.2)10 SWZ,</w:t>
      </w:r>
      <w:r>
        <w:rPr>
          <w:rFonts w:asciiTheme="minorHAnsi" w:hAnsiTheme="minorHAnsi" w:cstheme="minorHAnsi"/>
          <w:sz w:val="22"/>
          <w:szCs w:val="22"/>
        </w:rPr>
        <w:t xml:space="preserve"> w zakresie odpowiednich oświadczeń lub dokumentów dokonują osoby wskazane w § 6 ust. 3 oraz § 7 ust. 3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 poz. 2452).</w:t>
      </w:r>
    </w:p>
    <w:p w14:paraId="23D9AAFE" w14:textId="77777777" w:rsidR="00751802" w:rsidRDefault="00751802" w:rsidP="00751802">
      <w:pPr>
        <w:pStyle w:val="Akapitzlist"/>
        <w:numPr>
          <w:ilvl w:val="0"/>
          <w:numId w:val="54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Poświadczenia zgodności cyfrowego odwzorowania z dokumentem w postaci papierowej, o którym mowa w II.9.2)8. SWZ oraz  w II.9.2)10 SWZ powyżej, może dokonać również notariusz. </w:t>
      </w:r>
    </w:p>
    <w:p w14:paraId="70819C00" w14:textId="77777777" w:rsidR="00751802" w:rsidRDefault="00751802" w:rsidP="00751802">
      <w:pPr>
        <w:pStyle w:val="Akapitzlist"/>
        <w:numPr>
          <w:ilvl w:val="0"/>
          <w:numId w:val="54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Podmiotowe środki dowodowe, przedmiotowe środki dowodowe oraz inne dokumenty lub oświadczenia sporządzone w języku obcym przekazuje się wraz z tłumaczeniem na język polski.</w:t>
      </w:r>
    </w:p>
    <w:p w14:paraId="374AA203" w14:textId="77777777" w:rsidR="00751802" w:rsidRDefault="00751802" w:rsidP="00751802">
      <w:pPr>
        <w:pStyle w:val="Akapitzlist"/>
        <w:numPr>
          <w:ilvl w:val="0"/>
          <w:numId w:val="54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przekazywania w postępowaniu dokumentu elektronicznego w formacie poddającym dane kompresji, opatrzenie pliku zawierającego skompresowane dokumenty, kwalifikowanym podpisem elektronicznym, podpisem zaufanym lub podpisem osobistym, jest równoznaczne z opatrzeniem wszystkich dokumentów zawartych w tym pliku kwalifikowanym podpisem elektronicznym</w:t>
      </w:r>
      <w:r>
        <w:rPr>
          <w:rFonts w:ascii="Calibri" w:hAnsi="Calibri" w:cs="Calibri"/>
          <w:sz w:val="22"/>
          <w:szCs w:val="22"/>
        </w:rPr>
        <w:t>, podpisem zaufanym lub podpisem osobistym.</w:t>
      </w:r>
    </w:p>
    <w:p w14:paraId="172F785F" w14:textId="1BEDF1D8" w:rsidR="00E1023A" w:rsidRPr="00751802" w:rsidRDefault="00751802" w:rsidP="00E1023A">
      <w:pPr>
        <w:pStyle w:val="Akapitzlist"/>
        <w:numPr>
          <w:ilvl w:val="0"/>
          <w:numId w:val="54"/>
        </w:numPr>
        <w:suppressAutoHyphens/>
        <w:ind w:left="284" w:right="20" w:hanging="284"/>
        <w:jc w:val="both"/>
        <w:rPr>
          <w:rFonts w:ascii="Calibri" w:hAnsi="Calibri" w:cs="Calibri"/>
          <w:sz w:val="22"/>
          <w:szCs w:val="22"/>
        </w:rPr>
      </w:pPr>
      <w:r w:rsidRPr="00751802">
        <w:rPr>
          <w:rFonts w:ascii="Calibri" w:hAnsi="Calibri" w:cs="Calibri"/>
          <w:sz w:val="22"/>
          <w:szCs w:val="22"/>
        </w:rPr>
        <w:t xml:space="preserve"> Podmiotowe środki dowodowe, o których mowa w pkt II.9.2)1. SWZ należy sporządzić </w:t>
      </w:r>
      <w:r w:rsidRPr="00751802">
        <w:rPr>
          <w:rFonts w:ascii="Calibri" w:hAnsi="Calibri" w:cs="Calibri"/>
          <w:sz w:val="22"/>
          <w:szCs w:val="22"/>
        </w:rPr>
        <w:br/>
        <w:t xml:space="preserve">zgodnie z II.9.2)7 - 15. SWZ i przekazać wyłącznie za pośrednictwem Platformy </w:t>
      </w:r>
      <w:hyperlink r:id="rId12">
        <w:r w:rsidRPr="00751802">
          <w:rPr>
            <w:rStyle w:val="czeinternetowe"/>
            <w:rFonts w:ascii="Calibri" w:hAnsi="Calibri" w:cs="Calibri"/>
            <w:sz w:val="22"/>
            <w:szCs w:val="22"/>
          </w:rPr>
          <w:t>https://platformazakupowa.pl/pn/czystemiasto</w:t>
        </w:r>
      </w:hyperlink>
      <w:r w:rsidRPr="00751802">
        <w:rPr>
          <w:rFonts w:ascii="Calibri" w:hAnsi="Calibri" w:cs="Calibri"/>
          <w:sz w:val="22"/>
          <w:szCs w:val="22"/>
        </w:rPr>
        <w:t>.</w:t>
      </w:r>
    </w:p>
    <w:p w14:paraId="06507075" w14:textId="77777777" w:rsidR="00621969" w:rsidRPr="000953C3" w:rsidRDefault="00621969" w:rsidP="002769BB">
      <w:pPr>
        <w:pStyle w:val="Akapitzlist"/>
        <w:spacing w:line="276" w:lineRule="auto"/>
        <w:ind w:left="0"/>
        <w:jc w:val="both"/>
        <w:rPr>
          <w:rFonts w:ascii="Calibri" w:hAnsi="Calibri" w:cs="Calibri"/>
          <w:i/>
          <w:sz w:val="22"/>
          <w:szCs w:val="22"/>
        </w:rPr>
      </w:pPr>
    </w:p>
    <w:p w14:paraId="6ED81C77" w14:textId="77777777" w:rsidR="003A24FE" w:rsidRDefault="003A24FE" w:rsidP="00E1023A">
      <w:pPr>
        <w:jc w:val="both"/>
        <w:rPr>
          <w:rFonts w:ascii="Calibri" w:hAnsi="Calibri" w:cs="Calibri"/>
          <w:sz w:val="22"/>
          <w:szCs w:val="22"/>
        </w:rPr>
      </w:pPr>
    </w:p>
    <w:p w14:paraId="71292641" w14:textId="404F9A70" w:rsidR="001241B1" w:rsidRDefault="001241B1" w:rsidP="00E1023A">
      <w:pPr>
        <w:jc w:val="both"/>
        <w:rPr>
          <w:rFonts w:ascii="Calibri" w:hAnsi="Calibri" w:cs="Calibri"/>
          <w:sz w:val="22"/>
          <w:szCs w:val="22"/>
        </w:rPr>
      </w:pPr>
    </w:p>
    <w:p w14:paraId="48E48D09" w14:textId="77777777" w:rsidR="001241B1" w:rsidRPr="00F12D8B" w:rsidRDefault="001241B1" w:rsidP="00E1023A">
      <w:pPr>
        <w:jc w:val="both"/>
        <w:rPr>
          <w:rFonts w:ascii="Calibri" w:hAnsi="Calibri" w:cs="Calibri"/>
          <w:sz w:val="22"/>
          <w:szCs w:val="22"/>
        </w:rPr>
      </w:pPr>
    </w:p>
    <w:p w14:paraId="487EB656" w14:textId="77777777" w:rsidR="00587F52" w:rsidRPr="00F12D8B" w:rsidRDefault="00587F52" w:rsidP="00021F0A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Wymagania dotyczące wadium</w:t>
      </w:r>
    </w:p>
    <w:p w14:paraId="1D19FFAA" w14:textId="7E0EACFD" w:rsidR="009E73E2" w:rsidRDefault="009E73E2" w:rsidP="009E73E2">
      <w:pPr>
        <w:autoSpaceDE w:val="0"/>
        <w:autoSpaceDN w:val="0"/>
        <w:spacing w:before="120" w:after="120"/>
        <w:ind w:left="360"/>
        <w:jc w:val="both"/>
        <w:rPr>
          <w:rFonts w:ascii="Calibri" w:hAnsi="Calibri" w:cs="Calibri"/>
          <w:bCs/>
          <w:sz w:val="22"/>
          <w:szCs w:val="22"/>
        </w:rPr>
      </w:pPr>
    </w:p>
    <w:p w14:paraId="140F704E" w14:textId="1710F575" w:rsidR="00893535" w:rsidRDefault="00893535" w:rsidP="00095D72">
      <w:pPr>
        <w:autoSpaceDE w:val="0"/>
        <w:autoSpaceDN w:val="0"/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Zamawiający nie wymaga wniesienia wadium.</w:t>
      </w:r>
    </w:p>
    <w:p w14:paraId="1D32F64A" w14:textId="77777777" w:rsidR="00CD0D34" w:rsidRPr="00F12D8B" w:rsidRDefault="00CD0D34" w:rsidP="009E73E2">
      <w:pPr>
        <w:autoSpaceDE w:val="0"/>
        <w:autoSpaceDN w:val="0"/>
        <w:spacing w:before="120" w:after="120"/>
        <w:ind w:left="360"/>
        <w:jc w:val="both"/>
        <w:rPr>
          <w:rFonts w:ascii="Calibri" w:hAnsi="Calibri" w:cs="Calibri"/>
          <w:bCs/>
          <w:sz w:val="22"/>
          <w:szCs w:val="22"/>
        </w:rPr>
      </w:pPr>
    </w:p>
    <w:p w14:paraId="177D7ABA" w14:textId="0E916891" w:rsidR="00884A69" w:rsidRPr="00F12D8B" w:rsidRDefault="00DA5BE2" w:rsidP="00021F0A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i/>
          <w:iCs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Sposób przygotowania ofert</w:t>
      </w:r>
      <w:r w:rsidR="00D5479A" w:rsidRPr="00F12D8B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</w:p>
    <w:p w14:paraId="63B8FEF9" w14:textId="545DB6B9" w:rsidR="00884A69" w:rsidRPr="00C02D1E" w:rsidRDefault="00884A69" w:rsidP="00C54BC6">
      <w:pPr>
        <w:shd w:val="clear" w:color="auto" w:fill="DAEEF3" w:themeFill="accent5" w:themeFillTint="33"/>
        <w:spacing w:before="240"/>
        <w:jc w:val="both"/>
        <w:rPr>
          <w:rFonts w:ascii="Calibri" w:hAnsi="Calibri" w:cs="Calibri"/>
          <w:b/>
          <w:sz w:val="22"/>
          <w:szCs w:val="22"/>
        </w:rPr>
      </w:pPr>
      <w:r w:rsidRPr="00C02D1E">
        <w:rPr>
          <w:rFonts w:ascii="Calibri" w:hAnsi="Calibri" w:cs="Calibri"/>
          <w:b/>
          <w:sz w:val="22"/>
          <w:szCs w:val="22"/>
        </w:rPr>
        <w:t>Zasady obowiązujące podczas przygotowywania ofert</w:t>
      </w:r>
    </w:p>
    <w:p w14:paraId="5AD1FA47" w14:textId="54F983D1" w:rsidR="00DA5BE2" w:rsidRPr="00C02D1E" w:rsidRDefault="00DA5BE2" w:rsidP="00021F0A">
      <w:pPr>
        <w:numPr>
          <w:ilvl w:val="0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C02D1E">
        <w:rPr>
          <w:rFonts w:ascii="Calibri" w:hAnsi="Calibri" w:cs="Calibri"/>
          <w:sz w:val="22"/>
          <w:szCs w:val="22"/>
        </w:rPr>
        <w:t>Oferta wraz z załącznikami musi zost</w:t>
      </w:r>
      <w:r w:rsidR="00A87297" w:rsidRPr="00C02D1E">
        <w:rPr>
          <w:rFonts w:ascii="Calibri" w:hAnsi="Calibri" w:cs="Calibri"/>
          <w:sz w:val="22"/>
          <w:szCs w:val="22"/>
        </w:rPr>
        <w:t>ać sporządzona w języku polskim</w:t>
      </w:r>
      <w:r w:rsidR="00FE7212" w:rsidRPr="00C02D1E">
        <w:rPr>
          <w:rFonts w:ascii="Calibri" w:hAnsi="Calibri" w:cs="Calibri"/>
          <w:sz w:val="22"/>
          <w:szCs w:val="22"/>
        </w:rPr>
        <w:t>. Ofertę</w:t>
      </w:r>
      <w:r w:rsidR="00753F20" w:rsidRPr="00C02D1E">
        <w:rPr>
          <w:rFonts w:ascii="Calibri" w:hAnsi="Calibri" w:cs="Calibri"/>
          <w:sz w:val="22"/>
          <w:szCs w:val="22"/>
        </w:rPr>
        <w:t xml:space="preserve"> n</w:t>
      </w:r>
      <w:r w:rsidR="002F2C49">
        <w:rPr>
          <w:rFonts w:ascii="Calibri" w:hAnsi="Calibri" w:cs="Calibri"/>
          <w:sz w:val="22"/>
          <w:szCs w:val="22"/>
        </w:rPr>
        <w:t>ależy sporządzić na Formularzu o</w:t>
      </w:r>
      <w:r w:rsidR="00753F20" w:rsidRPr="00C02D1E">
        <w:rPr>
          <w:rFonts w:ascii="Calibri" w:hAnsi="Calibri" w:cs="Calibri"/>
          <w:sz w:val="22"/>
          <w:szCs w:val="22"/>
        </w:rPr>
        <w:t>ferty lub według takiego samego schematu</w:t>
      </w:r>
      <w:r w:rsidR="00B22908" w:rsidRPr="00C02D1E">
        <w:rPr>
          <w:rFonts w:ascii="Calibri" w:hAnsi="Calibri" w:cs="Calibri"/>
          <w:sz w:val="22"/>
          <w:szCs w:val="22"/>
        </w:rPr>
        <w:t xml:space="preserve">, stanowiącego </w:t>
      </w:r>
      <w:r w:rsidR="00BF5658">
        <w:rPr>
          <w:rFonts w:ascii="Calibri" w:hAnsi="Calibri" w:cs="Calibri"/>
          <w:sz w:val="22"/>
          <w:szCs w:val="22"/>
        </w:rPr>
        <w:t>z</w:t>
      </w:r>
      <w:r w:rsidR="00B22908" w:rsidRPr="00AE3A93">
        <w:rPr>
          <w:rFonts w:ascii="Calibri" w:hAnsi="Calibri" w:cs="Calibri"/>
          <w:sz w:val="22"/>
          <w:szCs w:val="22"/>
        </w:rPr>
        <w:t>ałącznik nr 3</w:t>
      </w:r>
      <w:r w:rsidR="00B22908" w:rsidRPr="00C02D1E">
        <w:rPr>
          <w:rFonts w:ascii="Calibri" w:hAnsi="Calibri" w:cs="Calibri"/>
          <w:sz w:val="22"/>
          <w:szCs w:val="22"/>
        </w:rPr>
        <w:t xml:space="preserve"> do SWZ. Ofertę należy złożyć,</w:t>
      </w:r>
      <w:r w:rsidR="00FE7212" w:rsidRPr="00C02D1E">
        <w:rPr>
          <w:rFonts w:ascii="Calibri" w:hAnsi="Calibri" w:cs="Calibri"/>
          <w:sz w:val="22"/>
          <w:szCs w:val="22"/>
        </w:rPr>
        <w:t xml:space="preserve"> pod rygorem nieważności,</w:t>
      </w:r>
      <w:r w:rsidR="00B22908" w:rsidRPr="00C02D1E">
        <w:rPr>
          <w:rFonts w:ascii="Calibri" w:hAnsi="Calibri" w:cs="Calibri"/>
          <w:sz w:val="22"/>
          <w:szCs w:val="22"/>
        </w:rPr>
        <w:t xml:space="preserve"> w formie elektronicznej (czyli </w:t>
      </w:r>
      <w:r w:rsidRPr="00C02D1E">
        <w:rPr>
          <w:rFonts w:ascii="Calibri" w:hAnsi="Calibri" w:cs="Calibri"/>
          <w:sz w:val="22"/>
          <w:szCs w:val="22"/>
        </w:rPr>
        <w:t xml:space="preserve"> w postaci elektronicznej</w:t>
      </w:r>
      <w:r w:rsidR="00B22908" w:rsidRPr="00C02D1E">
        <w:rPr>
          <w:rFonts w:ascii="Calibri" w:hAnsi="Calibri" w:cs="Calibri"/>
          <w:sz w:val="22"/>
          <w:szCs w:val="22"/>
        </w:rPr>
        <w:t xml:space="preserve"> opatrzonej</w:t>
      </w:r>
      <w:r w:rsidR="00A87297" w:rsidRPr="00C02D1E">
        <w:rPr>
          <w:rFonts w:ascii="Calibri" w:hAnsi="Calibri" w:cs="Calibri"/>
          <w:sz w:val="22"/>
          <w:szCs w:val="22"/>
        </w:rPr>
        <w:t xml:space="preserve"> kwalifikowanym podpisem elektronicznym</w:t>
      </w:r>
      <w:r w:rsidR="00B22908" w:rsidRPr="00C02D1E">
        <w:rPr>
          <w:rFonts w:ascii="Calibri" w:hAnsi="Calibri" w:cs="Calibri"/>
          <w:sz w:val="22"/>
          <w:szCs w:val="22"/>
        </w:rPr>
        <w:t>)</w:t>
      </w:r>
      <w:r w:rsidR="000741E0" w:rsidRPr="00C02D1E">
        <w:rPr>
          <w:rFonts w:ascii="Calibri" w:hAnsi="Calibri" w:cs="Calibri"/>
          <w:sz w:val="22"/>
          <w:szCs w:val="22"/>
        </w:rPr>
        <w:t>,</w:t>
      </w:r>
      <w:r w:rsidR="00B22908" w:rsidRPr="00C02D1E">
        <w:rPr>
          <w:rFonts w:ascii="Calibri" w:hAnsi="Calibri" w:cs="Calibri"/>
          <w:sz w:val="22"/>
          <w:szCs w:val="22"/>
        </w:rPr>
        <w:t xml:space="preserve"> lub w postaci elektronicznej opatrzonej podpisem </w:t>
      </w:r>
      <w:r w:rsidR="000741E0" w:rsidRPr="00C02D1E">
        <w:rPr>
          <w:rFonts w:ascii="Calibri" w:hAnsi="Calibri" w:cs="Calibri"/>
          <w:sz w:val="22"/>
          <w:szCs w:val="22"/>
        </w:rPr>
        <w:t>osobistym lub podpisem zaufanym</w:t>
      </w:r>
      <w:r w:rsidR="00FE7212">
        <w:rPr>
          <w:rFonts w:ascii="Calibri" w:hAnsi="Calibri" w:cs="Calibri"/>
          <w:sz w:val="22"/>
          <w:szCs w:val="22"/>
        </w:rPr>
        <w:t>.</w:t>
      </w:r>
      <w:r w:rsidR="000741E0" w:rsidRPr="00F12D8B">
        <w:rPr>
          <w:rFonts w:ascii="Calibri" w:hAnsi="Calibri" w:cs="Calibri"/>
          <w:sz w:val="22"/>
          <w:szCs w:val="22"/>
        </w:rPr>
        <w:t xml:space="preserve"> </w:t>
      </w:r>
      <w:r w:rsidR="00A957C3" w:rsidRPr="00C02D1E">
        <w:rPr>
          <w:rFonts w:ascii="Calibri" w:hAnsi="Calibri" w:cs="Calibri"/>
          <w:sz w:val="22"/>
          <w:szCs w:val="22"/>
        </w:rPr>
        <w:t xml:space="preserve"> </w:t>
      </w:r>
    </w:p>
    <w:p w14:paraId="5DCFDEC1" w14:textId="03A126E5" w:rsidR="00401117" w:rsidRDefault="00401117" w:rsidP="00401117">
      <w:pPr>
        <w:numPr>
          <w:ilvl w:val="0"/>
          <w:numId w:val="12"/>
        </w:num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592EBC">
        <w:rPr>
          <w:rFonts w:ascii="Calibri" w:hAnsi="Calibri" w:cs="Calibri"/>
          <w:bCs/>
          <w:sz w:val="22"/>
          <w:szCs w:val="22"/>
        </w:rPr>
        <w:t xml:space="preserve">Podpisy kwalifikowane wykorzystywane przez wykonawców do podpisywania wszelkich plików muszą spełniać </w:t>
      </w:r>
      <w:r w:rsidR="009C2AD4" w:rsidRPr="002D4ED1">
        <w:rPr>
          <w:rFonts w:ascii="Calibri" w:hAnsi="Calibri" w:cs="Calibri"/>
          <w:bCs/>
          <w:sz w:val="22"/>
          <w:szCs w:val="22"/>
        </w:rPr>
        <w:t>wym</w:t>
      </w:r>
      <w:r w:rsidR="003D0563">
        <w:rPr>
          <w:rFonts w:ascii="Calibri" w:hAnsi="Calibri" w:cs="Calibri"/>
          <w:bCs/>
          <w:sz w:val="22"/>
          <w:szCs w:val="22"/>
        </w:rPr>
        <w:t>ogi</w:t>
      </w:r>
      <w:r w:rsidR="009C2AD4">
        <w:rPr>
          <w:rFonts w:ascii="Calibri" w:hAnsi="Calibri" w:cs="Calibri"/>
          <w:bCs/>
          <w:sz w:val="22"/>
          <w:szCs w:val="22"/>
        </w:rPr>
        <w:t xml:space="preserve"> </w:t>
      </w:r>
      <w:r w:rsidRPr="00592EBC">
        <w:rPr>
          <w:rFonts w:ascii="Calibri" w:hAnsi="Calibri" w:cs="Calibri"/>
          <w:bCs/>
          <w:sz w:val="22"/>
          <w:szCs w:val="22"/>
        </w:rPr>
        <w:t>“Rozporządzeni</w:t>
      </w:r>
      <w:r w:rsidR="00BC4D6B">
        <w:rPr>
          <w:rFonts w:ascii="Calibri" w:hAnsi="Calibri" w:cs="Calibri"/>
          <w:bCs/>
          <w:sz w:val="22"/>
          <w:szCs w:val="22"/>
        </w:rPr>
        <w:t>a</w:t>
      </w:r>
      <w:r w:rsidRPr="00592EBC">
        <w:rPr>
          <w:rFonts w:ascii="Calibri" w:hAnsi="Calibri" w:cs="Calibri"/>
          <w:bCs/>
          <w:sz w:val="22"/>
          <w:szCs w:val="22"/>
        </w:rPr>
        <w:t xml:space="preserve"> Parlamentu Europejskiego i Rady w sprawie identyfikacji elektronicznej i usług zaufania w odniesieniu do transakcji elektronicznych na rynku wewnętrznym (</w:t>
      </w:r>
      <w:proofErr w:type="spellStart"/>
      <w:r w:rsidRPr="00592EBC">
        <w:rPr>
          <w:rFonts w:ascii="Calibri" w:hAnsi="Calibri" w:cs="Calibri"/>
          <w:bCs/>
          <w:sz w:val="22"/>
          <w:szCs w:val="22"/>
        </w:rPr>
        <w:t>eIDAS</w:t>
      </w:r>
      <w:proofErr w:type="spellEnd"/>
      <w:r w:rsidRPr="00592EBC">
        <w:rPr>
          <w:rFonts w:ascii="Calibri" w:hAnsi="Calibri" w:cs="Calibri"/>
          <w:bCs/>
          <w:sz w:val="22"/>
          <w:szCs w:val="22"/>
        </w:rPr>
        <w:t>) (UE) nr 910/2014 - od 1 lipca 2016 roku”.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14:paraId="6930DC10" w14:textId="2BB7E4EC" w:rsidR="00401117" w:rsidRPr="00592EBC" w:rsidRDefault="00401117" w:rsidP="00401117">
      <w:pPr>
        <w:numPr>
          <w:ilvl w:val="0"/>
          <w:numId w:val="12"/>
        </w:num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592EBC">
        <w:rPr>
          <w:rFonts w:ascii="Calibri" w:hAnsi="Calibri" w:cs="Calibri"/>
          <w:bCs/>
          <w:sz w:val="22"/>
          <w:szCs w:val="22"/>
        </w:rPr>
        <w:t xml:space="preserve">W przypadku wykorzystania formatu podpisu </w:t>
      </w:r>
      <w:proofErr w:type="spellStart"/>
      <w:r w:rsidRPr="00592EBC">
        <w:rPr>
          <w:rFonts w:ascii="Calibri" w:hAnsi="Calibri" w:cs="Calibri"/>
          <w:bCs/>
          <w:sz w:val="22"/>
          <w:szCs w:val="22"/>
        </w:rPr>
        <w:t>XAdES</w:t>
      </w:r>
      <w:proofErr w:type="spellEnd"/>
      <w:r w:rsidRPr="00592EBC">
        <w:rPr>
          <w:rFonts w:ascii="Calibri" w:hAnsi="Calibri" w:cs="Calibri"/>
          <w:bCs/>
          <w:sz w:val="22"/>
          <w:szCs w:val="22"/>
        </w:rPr>
        <w:t xml:space="preserve"> zewnętrzny</w:t>
      </w:r>
      <w:r w:rsidR="009C2AD4">
        <w:rPr>
          <w:rFonts w:ascii="Calibri" w:hAnsi="Calibri" w:cs="Calibri"/>
          <w:bCs/>
          <w:sz w:val="22"/>
          <w:szCs w:val="22"/>
        </w:rPr>
        <w:t>,</w:t>
      </w:r>
      <w:r w:rsidRPr="00592EBC">
        <w:rPr>
          <w:rFonts w:ascii="Calibri" w:hAnsi="Calibri" w:cs="Calibri"/>
          <w:bCs/>
          <w:sz w:val="22"/>
          <w:szCs w:val="22"/>
        </w:rPr>
        <w:t xml:space="preserve"> Zamawiający wymaga dołączenia odpowiedniej ilości plików tj. podpisywanych plików z danymi oraz plików podpisu </w:t>
      </w:r>
      <w:r w:rsidR="00F26BDE">
        <w:rPr>
          <w:rFonts w:ascii="Calibri" w:hAnsi="Calibri" w:cs="Calibri"/>
          <w:bCs/>
          <w:sz w:val="22"/>
          <w:szCs w:val="22"/>
        </w:rPr>
        <w:br/>
      </w:r>
      <w:r w:rsidRPr="00592EBC">
        <w:rPr>
          <w:rFonts w:ascii="Calibri" w:hAnsi="Calibri" w:cs="Calibri"/>
          <w:bCs/>
          <w:sz w:val="22"/>
          <w:szCs w:val="22"/>
        </w:rPr>
        <w:t xml:space="preserve">w formacie </w:t>
      </w:r>
      <w:proofErr w:type="spellStart"/>
      <w:r w:rsidRPr="00592EBC">
        <w:rPr>
          <w:rFonts w:ascii="Calibri" w:hAnsi="Calibri" w:cs="Calibri"/>
          <w:bCs/>
          <w:sz w:val="22"/>
          <w:szCs w:val="22"/>
        </w:rPr>
        <w:t>XAdES</w:t>
      </w:r>
      <w:proofErr w:type="spellEnd"/>
      <w:r w:rsidRPr="00592EBC">
        <w:rPr>
          <w:rFonts w:ascii="Calibri" w:hAnsi="Calibri" w:cs="Calibri"/>
          <w:bCs/>
          <w:sz w:val="22"/>
          <w:szCs w:val="22"/>
        </w:rPr>
        <w:t>.</w:t>
      </w:r>
    </w:p>
    <w:p w14:paraId="1277376B" w14:textId="77777777" w:rsidR="00401117" w:rsidRPr="00592EBC" w:rsidRDefault="00401117" w:rsidP="00401117">
      <w:pPr>
        <w:numPr>
          <w:ilvl w:val="0"/>
          <w:numId w:val="12"/>
        </w:num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592EBC">
        <w:rPr>
          <w:rFonts w:ascii="Calibri" w:hAnsi="Calibri" w:cs="Calibri"/>
          <w:bCs/>
          <w:sz w:val="22"/>
          <w:szCs w:val="22"/>
        </w:rPr>
        <w:t xml:space="preserve">Wykonawca, za pośrednictwem </w:t>
      </w:r>
      <w:r w:rsidRPr="006B208F">
        <w:rPr>
          <w:rFonts w:asciiTheme="minorHAnsi" w:hAnsiTheme="minorHAnsi" w:cstheme="minorHAnsi"/>
          <w:bCs/>
          <w:sz w:val="22"/>
          <w:szCs w:val="22"/>
        </w:rPr>
        <w:t xml:space="preserve">- </w:t>
      </w:r>
      <w:hyperlink r:id="rId13" w:history="1">
        <w:r w:rsidRPr="006B208F">
          <w:rPr>
            <w:rStyle w:val="Hipercze"/>
            <w:rFonts w:asciiTheme="minorHAnsi" w:hAnsiTheme="minorHAnsi" w:cstheme="minorHAnsi"/>
          </w:rPr>
          <w:t>https://platformazakupowa.pl/pn/czystemiasto</w:t>
        </w:r>
      </w:hyperlink>
      <w:r w:rsidRPr="00592EBC">
        <w:rPr>
          <w:rFonts w:ascii="Calibri" w:hAnsi="Calibri" w:cs="Calibri"/>
          <w:bCs/>
          <w:sz w:val="22"/>
          <w:szCs w:val="22"/>
        </w:rPr>
        <w:t xml:space="preserve">, może przed upływem terminu do składania ofert zmienić lub wycofać ofertę. Sposób dokonywania zmiany lub wycofania oferty zamieszczono w instrukcji zamieszczonej na stronie internetowej pod adresem: </w:t>
      </w:r>
      <w:hyperlink r:id="rId14" w:history="1">
        <w:r w:rsidRPr="006B208F">
          <w:rPr>
            <w:rStyle w:val="Hipercze"/>
            <w:rFonts w:asciiTheme="minorHAnsi" w:hAnsiTheme="minorHAnsi" w:cstheme="minorHAnsi"/>
          </w:rPr>
          <w:t>https://platformazakupowa.pl/strona/45-instrukcje</w:t>
        </w:r>
      </w:hyperlink>
      <w:r w:rsidRPr="006B208F">
        <w:rPr>
          <w:rFonts w:asciiTheme="minorHAnsi" w:hAnsiTheme="minorHAnsi" w:cstheme="minorHAnsi"/>
          <w:bCs/>
          <w:sz w:val="22"/>
          <w:szCs w:val="22"/>
        </w:rPr>
        <w:t>.</w:t>
      </w:r>
    </w:p>
    <w:p w14:paraId="0295C30A" w14:textId="77777777" w:rsidR="00401117" w:rsidRPr="00592EBC" w:rsidRDefault="00401117" w:rsidP="00401117">
      <w:pPr>
        <w:numPr>
          <w:ilvl w:val="0"/>
          <w:numId w:val="12"/>
        </w:num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592EBC">
        <w:rPr>
          <w:rFonts w:ascii="Calibri" w:hAnsi="Calibri" w:cs="Calibri"/>
          <w:bCs/>
          <w:sz w:val="22"/>
          <w:szCs w:val="22"/>
        </w:rPr>
        <w:t>Każdy z wykonawców może złożyć tylko jedną ofertę. Złożenie większej liczby ofert lub oferty zawierającej propozycje wariantowe spowoduje, że oferta podlegać będzie odrzuceniu.</w:t>
      </w:r>
    </w:p>
    <w:p w14:paraId="46680ED4" w14:textId="77777777" w:rsidR="00401117" w:rsidRPr="00592EBC" w:rsidRDefault="00401117" w:rsidP="00401117">
      <w:pPr>
        <w:numPr>
          <w:ilvl w:val="0"/>
          <w:numId w:val="12"/>
        </w:num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592EBC">
        <w:rPr>
          <w:rFonts w:ascii="Calibri" w:hAnsi="Calibri" w:cs="Calibri"/>
          <w:bCs/>
          <w:sz w:val="22"/>
          <w:szCs w:val="22"/>
        </w:rPr>
        <w:t>Podmiotowe środki dowodowe oraz inne dokumenty i oświadczenia sporządzone w języku obcym przekazuje się wraz z ich tłumaczeniem na język polski.</w:t>
      </w:r>
    </w:p>
    <w:p w14:paraId="0C0BE7ED" w14:textId="1541ED22" w:rsidR="00884A69" w:rsidRPr="00CD0D34" w:rsidRDefault="00401117" w:rsidP="00CD0D34">
      <w:pPr>
        <w:numPr>
          <w:ilvl w:val="0"/>
          <w:numId w:val="12"/>
        </w:num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592EBC">
        <w:rPr>
          <w:rFonts w:ascii="Calibri" w:hAnsi="Calibri" w:cs="Calibri"/>
          <w:bCs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86A5599" w14:textId="77777777" w:rsidR="00E1023A" w:rsidRPr="00F12D8B" w:rsidRDefault="00E1023A" w:rsidP="00E1023A">
      <w:p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</w:p>
    <w:p w14:paraId="62FD75F3" w14:textId="193E4CB0" w:rsidR="00221BB6" w:rsidRPr="00221BB6" w:rsidRDefault="00884A69" w:rsidP="00067A8E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ind w:hanging="502"/>
        <w:contextualSpacing/>
        <w:jc w:val="both"/>
        <w:rPr>
          <w:rFonts w:ascii="Calibri" w:hAnsi="Calibri" w:cs="Calibri"/>
          <w:b/>
          <w:i/>
          <w:iCs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Opis sposobu obliczenia ceny</w:t>
      </w:r>
      <w:r w:rsidR="000778FB" w:rsidRPr="00F12D8B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</w:p>
    <w:p w14:paraId="0E192565" w14:textId="512AFBDE" w:rsidR="00067A8E" w:rsidRPr="00BD683E" w:rsidRDefault="0052450E" w:rsidP="00067A8E">
      <w:pPr>
        <w:numPr>
          <w:ilvl w:val="3"/>
          <w:numId w:val="30"/>
        </w:num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bookmarkStart w:id="1" w:name="bookmark28"/>
      <w:r w:rsidRPr="00BD683E">
        <w:rPr>
          <w:rFonts w:ascii="Calibri" w:eastAsiaTheme="majorEastAsia" w:hAnsi="Calibri" w:cs="Calibri"/>
          <w:sz w:val="22"/>
          <w:szCs w:val="22"/>
          <w:lang w:eastAsia="en-US"/>
        </w:rPr>
        <w:t xml:space="preserve">W celu obliczenia ceny </w:t>
      </w:r>
      <w:r w:rsidR="00B5134F" w:rsidRPr="00BD683E">
        <w:rPr>
          <w:rFonts w:ascii="Calibri" w:eastAsiaTheme="majorEastAsia" w:hAnsi="Calibri" w:cs="Calibri"/>
          <w:sz w:val="22"/>
          <w:szCs w:val="22"/>
          <w:lang w:eastAsia="en-US"/>
        </w:rPr>
        <w:t xml:space="preserve">brutto </w:t>
      </w:r>
      <w:r w:rsidRPr="00BD683E">
        <w:rPr>
          <w:rFonts w:ascii="Calibri" w:eastAsiaTheme="majorEastAsia" w:hAnsi="Calibri" w:cs="Calibri"/>
          <w:sz w:val="22"/>
          <w:szCs w:val="22"/>
          <w:lang w:eastAsia="en-US"/>
        </w:rPr>
        <w:t xml:space="preserve">oferty, wykonawca wypełnia </w:t>
      </w:r>
      <w:r w:rsidR="006A6855">
        <w:rPr>
          <w:rFonts w:ascii="Calibri" w:eastAsiaTheme="majorEastAsia" w:hAnsi="Calibri" w:cs="Calibri"/>
          <w:sz w:val="22"/>
          <w:szCs w:val="22"/>
          <w:lang w:eastAsia="en-US"/>
        </w:rPr>
        <w:t>Formularz oferty,</w:t>
      </w:r>
      <w:r w:rsidRPr="00BD683E">
        <w:rPr>
          <w:rFonts w:ascii="Calibri" w:eastAsiaTheme="majorEastAsia" w:hAnsi="Calibri" w:cs="Calibri"/>
          <w:sz w:val="22"/>
          <w:szCs w:val="22"/>
          <w:lang w:eastAsia="en-US"/>
        </w:rPr>
        <w:t xml:space="preserve"> stanowiący załącznik nr 3</w:t>
      </w:r>
      <w:r w:rsidR="006A6855">
        <w:rPr>
          <w:rFonts w:ascii="Calibri" w:eastAsiaTheme="majorEastAsia" w:hAnsi="Calibri" w:cs="Calibri"/>
          <w:sz w:val="22"/>
          <w:szCs w:val="22"/>
          <w:lang w:eastAsia="en-US"/>
        </w:rPr>
        <w:t xml:space="preserve"> do SWZ</w:t>
      </w:r>
      <w:r w:rsidR="00067A8E" w:rsidRPr="00BD683E">
        <w:rPr>
          <w:rFonts w:ascii="Calibri" w:eastAsiaTheme="majorEastAsia" w:hAnsi="Calibri" w:cs="Calibri"/>
          <w:sz w:val="22"/>
          <w:szCs w:val="22"/>
          <w:lang w:eastAsia="en-US"/>
        </w:rPr>
        <w:t xml:space="preserve">. </w:t>
      </w:r>
    </w:p>
    <w:p w14:paraId="75BC50D4" w14:textId="77777777" w:rsidR="00067A8E" w:rsidRPr="00BD683E" w:rsidRDefault="00067A8E" w:rsidP="00067A8E">
      <w:pPr>
        <w:numPr>
          <w:ilvl w:val="3"/>
          <w:numId w:val="30"/>
        </w:numPr>
        <w:spacing w:after="200" w:line="276" w:lineRule="auto"/>
        <w:ind w:left="284" w:hanging="426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D683E">
        <w:rPr>
          <w:rFonts w:ascii="Calibri" w:eastAsiaTheme="majorEastAsia" w:hAnsi="Calibri" w:cs="Calibri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5475DD9C" w14:textId="63C18004" w:rsidR="00067A8E" w:rsidRPr="00BD683E" w:rsidRDefault="00364AD0" w:rsidP="00067A8E">
      <w:pPr>
        <w:numPr>
          <w:ilvl w:val="3"/>
          <w:numId w:val="30"/>
        </w:numPr>
        <w:spacing w:after="200" w:line="276" w:lineRule="auto"/>
        <w:ind w:left="284" w:hanging="426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Cenę oferty, w tym </w:t>
      </w:r>
      <w:r w:rsidR="00067A8E" w:rsidRPr="00BD683E">
        <w:rPr>
          <w:rFonts w:ascii="Calibri" w:eastAsiaTheme="majorEastAsia" w:hAnsi="Calibri" w:cs="Calibri"/>
          <w:sz w:val="22"/>
          <w:szCs w:val="22"/>
          <w:lang w:eastAsia="en-US"/>
        </w:rPr>
        <w:t>ceny jednostkowe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należy podać z dokładnością do dwóch miejsc po przecinku. </w:t>
      </w:r>
      <w:r w:rsidR="00067A8E" w:rsidRPr="00BD683E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 przypadku gdy ceny zostaną </w:t>
      </w:r>
      <w:r w:rsidR="00067A8E" w:rsidRPr="00BD683E">
        <w:rPr>
          <w:rFonts w:ascii="Calibri" w:eastAsiaTheme="majorEastAsia" w:hAnsi="Calibri" w:cs="Calibri"/>
          <w:sz w:val="22"/>
          <w:szCs w:val="22"/>
          <w:lang w:eastAsia="en-US"/>
        </w:rPr>
        <w:t xml:space="preserve">wyrażone jako wielkości matematyczne znajdujące się na trzecim i kolejnym miejscu </w:t>
      </w:r>
      <w:r w:rsidR="007E26E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067A8E" w:rsidRPr="00BD683E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zostanie zastosowana </w:t>
      </w:r>
      <w:r w:rsidR="007E26E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067A8E" w:rsidRPr="00BD683E">
        <w:rPr>
          <w:rFonts w:ascii="Calibri" w:eastAsiaTheme="majorEastAsia" w:hAnsi="Calibri" w:cs="Calibri"/>
          <w:sz w:val="22"/>
          <w:szCs w:val="22"/>
          <w:lang w:eastAsia="en-US"/>
        </w:rPr>
        <w:t>zasad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a</w:t>
      </w:r>
      <w:r w:rsidR="00067A8E" w:rsidRPr="00BD683E">
        <w:rPr>
          <w:rFonts w:ascii="Calibri" w:eastAsiaTheme="majorEastAsia" w:hAnsi="Calibri" w:cs="Calibri"/>
          <w:sz w:val="22"/>
          <w:szCs w:val="22"/>
          <w:lang w:eastAsia="en-US"/>
        </w:rPr>
        <w:t xml:space="preserve"> matematyczn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a</w:t>
      </w:r>
      <w:r w:rsidR="00067A8E" w:rsidRPr="00BD683E">
        <w:rPr>
          <w:rFonts w:ascii="Calibri" w:eastAsiaTheme="majorEastAsia" w:hAnsi="Calibri" w:cs="Calibri"/>
          <w:sz w:val="22"/>
          <w:szCs w:val="22"/>
          <w:lang w:eastAsia="en-US"/>
        </w:rPr>
        <w:t xml:space="preserve">, zgodnie z którą trzecia cyfra po przecinku od 5 w górę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s</w:t>
      </w:r>
      <w:r w:rsidR="00067A8E" w:rsidRPr="00BD683E">
        <w:rPr>
          <w:rFonts w:ascii="Calibri" w:eastAsiaTheme="majorEastAsia" w:hAnsi="Calibri" w:cs="Calibri"/>
          <w:sz w:val="22"/>
          <w:szCs w:val="22"/>
          <w:lang w:eastAsia="en-US"/>
        </w:rPr>
        <w:t>powoduje zaokrąglenie drugiej cyfry po przecinku w górę o 1. Jeżeli trzecia cyfra po przecinku jest mniejsza niż 5, to druga cyfra po przecinku nie ulega zmianie.</w:t>
      </w:r>
    </w:p>
    <w:p w14:paraId="48C3889B" w14:textId="210EB5CA" w:rsidR="00067A8E" w:rsidRPr="00BD683E" w:rsidRDefault="00067A8E" w:rsidP="00067A8E">
      <w:pPr>
        <w:numPr>
          <w:ilvl w:val="3"/>
          <w:numId w:val="30"/>
        </w:num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D683E">
        <w:rPr>
          <w:rFonts w:ascii="Calibri" w:eastAsiaTheme="majorEastAsia" w:hAnsi="Calibri" w:cs="Calibri"/>
          <w:sz w:val="22"/>
          <w:szCs w:val="22"/>
          <w:lang w:eastAsia="en-US"/>
        </w:rPr>
        <w:t xml:space="preserve">Wykonawca zobowiązany jest zastosować stawkę VAT zgodnie z obowiązującymi przepisami ustawy z </w:t>
      </w:r>
      <w:r w:rsidR="0087213F">
        <w:rPr>
          <w:rFonts w:ascii="Calibri" w:eastAsiaTheme="majorEastAsia" w:hAnsi="Calibri" w:cs="Calibri"/>
          <w:sz w:val="22"/>
          <w:szCs w:val="22"/>
          <w:lang w:eastAsia="en-US"/>
        </w:rPr>
        <w:t xml:space="preserve">dnia </w:t>
      </w:r>
      <w:r w:rsidRPr="00BD683E">
        <w:rPr>
          <w:rFonts w:ascii="Calibri" w:eastAsiaTheme="majorEastAsia" w:hAnsi="Calibri" w:cs="Calibri"/>
          <w:sz w:val="22"/>
          <w:szCs w:val="22"/>
          <w:lang w:eastAsia="en-US"/>
        </w:rPr>
        <w:t>11 marca 2004 r. o  podatku od towarów i usług.</w:t>
      </w:r>
    </w:p>
    <w:p w14:paraId="105C8179" w14:textId="77777777" w:rsidR="00067A8E" w:rsidRPr="00BD683E" w:rsidRDefault="00067A8E" w:rsidP="00067A8E">
      <w:pPr>
        <w:numPr>
          <w:ilvl w:val="3"/>
          <w:numId w:val="30"/>
        </w:num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D683E">
        <w:rPr>
          <w:rFonts w:ascii="Calibri" w:eastAsiaTheme="majorEastAsia" w:hAnsi="Calibri" w:cs="Calibri"/>
          <w:sz w:val="22"/>
          <w:szCs w:val="22"/>
          <w:lang w:eastAsia="en-US"/>
        </w:rPr>
        <w:t>Cenę brutto oferty należy obliczyć, uwzględniając całość wynagrodzenia wykonawcy za prawidłowe wykonanie umowy. Wykonawca jest zobowiązany skalkulować cenę na podstawie wszelkich wymogów związanych z realizacją zamówienia.</w:t>
      </w:r>
    </w:p>
    <w:p w14:paraId="47DFA64B" w14:textId="211BFC49" w:rsidR="00067A8E" w:rsidRPr="00BD683E" w:rsidRDefault="00067A8E" w:rsidP="00067A8E">
      <w:pPr>
        <w:numPr>
          <w:ilvl w:val="3"/>
          <w:numId w:val="30"/>
        </w:num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D683E">
        <w:rPr>
          <w:rFonts w:ascii="Calibri" w:eastAsiaTheme="majorEastAsia" w:hAnsi="Calibri" w:cs="Calibri"/>
          <w:sz w:val="22"/>
          <w:szCs w:val="22"/>
          <w:lang w:eastAsia="en-US"/>
        </w:rPr>
        <w:t xml:space="preserve">Cena brutto oferty musi obejmować wszystkie koszty związane z realizacją przedmiotu zamówienia, wszystkie inne koszty oraz ewentualne upusty i rabaty a także wszystkie potencjalne ryzyka ekonomiczne, jakie mogą wystąpić przy realizacji przedmiotu umowy, wynikające z okoliczności, których nie można było przewidzieć w chwili zawierania umowy. </w:t>
      </w:r>
    </w:p>
    <w:p w14:paraId="69FB72F2" w14:textId="77777777" w:rsidR="00067A8E" w:rsidRPr="00BD683E" w:rsidRDefault="00067A8E" w:rsidP="00067A8E">
      <w:pPr>
        <w:numPr>
          <w:ilvl w:val="3"/>
          <w:numId w:val="30"/>
        </w:num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D683E">
        <w:rPr>
          <w:rFonts w:ascii="Calibri" w:eastAsiaTheme="majorEastAsia" w:hAnsi="Calibri" w:cs="Calibri"/>
          <w:sz w:val="22"/>
          <w:szCs w:val="22"/>
          <w:lang w:eastAsia="en-US"/>
        </w:rPr>
        <w:lastRenderedPageBreak/>
        <w:t>Wykonawcy ponoszą wszelkie koszty związane z przygotowaniem i złożeniem oferty.</w:t>
      </w:r>
    </w:p>
    <w:p w14:paraId="6E7596BC" w14:textId="77777777" w:rsidR="00067A8E" w:rsidRPr="00BD683E" w:rsidRDefault="00067A8E" w:rsidP="00067A8E">
      <w:pPr>
        <w:numPr>
          <w:ilvl w:val="3"/>
          <w:numId w:val="30"/>
        </w:num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D683E">
        <w:rPr>
          <w:rFonts w:ascii="Calibri" w:eastAsiaTheme="majorEastAsia" w:hAnsi="Calibri" w:cs="Calibri"/>
          <w:sz w:val="22"/>
          <w:szCs w:val="22"/>
          <w:lang w:eastAsia="en-US"/>
        </w:rPr>
        <w:t xml:space="preserve">Zgodnie z art. 225 ustawy </w:t>
      </w:r>
      <w:proofErr w:type="spellStart"/>
      <w:r w:rsidRPr="00BD683E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Pr="00BD683E">
        <w:rPr>
          <w:rFonts w:ascii="Calibri" w:eastAsiaTheme="majorEastAsia" w:hAnsi="Calibri" w:cs="Calibri"/>
          <w:sz w:val="22"/>
          <w:szCs w:val="22"/>
          <w:lang w:eastAsia="en-US"/>
        </w:rPr>
        <w:t xml:space="preserve"> jeżeli została złożona oferta, której wybór prowadziłby do powstania u zamawiającego obowiązku podatkowego zgodnie z ustawą z 11 marca 2004 r. o podatku od towarów i usług, dla celów zastosowania kryterium ceny zamawiający dolicza do przedstawionej w tej ofercie ceny kwotę podatku od towarów i usług, którą miałby obowiązek rozliczyć. W takiej sytuacji wykonawca ma obowiązek:</w:t>
      </w:r>
    </w:p>
    <w:p w14:paraId="3024AEEC" w14:textId="77777777" w:rsidR="00067A8E" w:rsidRPr="00BD683E" w:rsidRDefault="00067A8E" w:rsidP="00067A8E">
      <w:p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D683E">
        <w:rPr>
          <w:rFonts w:ascii="Calibri" w:eastAsiaTheme="majorEastAsia" w:hAnsi="Calibri" w:cs="Calibri"/>
          <w:sz w:val="22"/>
          <w:szCs w:val="22"/>
          <w:lang w:eastAsia="en-US"/>
        </w:rPr>
        <w:t xml:space="preserve">1) poinformowania zamawiającego, że wybór jego oferty będzie prowadził do powstania </w:t>
      </w:r>
      <w:r w:rsidRPr="00BD683E">
        <w:rPr>
          <w:rFonts w:ascii="Calibri" w:eastAsiaTheme="majorEastAsia" w:hAnsi="Calibri" w:cs="Calibri"/>
          <w:sz w:val="22"/>
          <w:szCs w:val="22"/>
          <w:lang w:eastAsia="en-US"/>
        </w:rPr>
        <w:br/>
        <w:t>u zamawiającego obowiązku podatkowego;</w:t>
      </w:r>
    </w:p>
    <w:p w14:paraId="0A575AB2" w14:textId="77777777" w:rsidR="00067A8E" w:rsidRPr="00BD683E" w:rsidRDefault="00067A8E" w:rsidP="00067A8E">
      <w:p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D683E">
        <w:rPr>
          <w:rFonts w:ascii="Calibri" w:eastAsiaTheme="majorEastAsia" w:hAnsi="Calibri" w:cs="Calibri"/>
          <w:sz w:val="22"/>
          <w:szCs w:val="22"/>
          <w:lang w:eastAsia="en-US"/>
        </w:rPr>
        <w:t>2) wskazania nazwy (rodzaju) towaru lub usługi, których dostawa lub świadczenie będą prowadziły do powstania obowiązku podatkowego;</w:t>
      </w:r>
    </w:p>
    <w:p w14:paraId="543F12AA" w14:textId="77777777" w:rsidR="00067A8E" w:rsidRPr="00BD683E" w:rsidRDefault="00067A8E" w:rsidP="00067A8E">
      <w:p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D683E">
        <w:rPr>
          <w:rFonts w:ascii="Calibri" w:eastAsiaTheme="majorEastAsia" w:hAnsi="Calibri" w:cs="Calibri"/>
          <w:sz w:val="22"/>
          <w:szCs w:val="22"/>
          <w:lang w:eastAsia="en-US"/>
        </w:rPr>
        <w:t>3) wskazania wartości towaru lub usługi objętego obowiązkiem podatkowym zamawiającego, bez kwoty podatku;</w:t>
      </w:r>
    </w:p>
    <w:p w14:paraId="12BBDFD9" w14:textId="77777777" w:rsidR="00067A8E" w:rsidRPr="00BD683E" w:rsidRDefault="00067A8E" w:rsidP="00067A8E">
      <w:p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D683E">
        <w:rPr>
          <w:rFonts w:ascii="Calibri" w:eastAsiaTheme="majorEastAsia" w:hAnsi="Calibri" w:cs="Calibri"/>
          <w:sz w:val="22"/>
          <w:szCs w:val="22"/>
          <w:lang w:eastAsia="en-US"/>
        </w:rPr>
        <w:t>4) wskazania stawki podatku od towarów i usług, która zgodnie z wiedzą wykonawcy, będzie miała zastosowanie.</w:t>
      </w:r>
    </w:p>
    <w:p w14:paraId="4C874460" w14:textId="77777777" w:rsidR="00067A8E" w:rsidRPr="00BD683E" w:rsidRDefault="00067A8E" w:rsidP="00067A8E">
      <w:pPr>
        <w:numPr>
          <w:ilvl w:val="3"/>
          <w:numId w:val="30"/>
        </w:num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D683E">
        <w:rPr>
          <w:rFonts w:ascii="Calibri" w:eastAsiaTheme="majorEastAsia" w:hAnsi="Calibri" w:cs="Calibri"/>
          <w:sz w:val="22"/>
          <w:szCs w:val="22"/>
          <w:lang w:eastAsia="en-US"/>
        </w:rPr>
        <w:t>Informację w powyższym zakresie wykonawca składa w ofercie. Brak złożenia ww. informacji będzie postrzegany jako brak powstania obowiązku podatkowego u zamawiającego.</w:t>
      </w:r>
    </w:p>
    <w:p w14:paraId="0E8A41FE" w14:textId="77777777" w:rsidR="00B2342A" w:rsidRDefault="00B2342A" w:rsidP="00B2342A">
      <w:pPr>
        <w:spacing w:after="200" w:line="252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6C16EC81" w14:textId="77777777" w:rsidR="00343BAC" w:rsidRDefault="00343BAC" w:rsidP="00B2342A">
      <w:pPr>
        <w:spacing w:after="200" w:line="252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3EDFC373" w14:textId="77777777" w:rsidR="00343BAC" w:rsidRPr="00F12D8B" w:rsidRDefault="00343BAC" w:rsidP="00B2342A">
      <w:pPr>
        <w:spacing w:after="200" w:line="252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bookmarkEnd w:id="1"/>
    <w:p w14:paraId="7C47370C" w14:textId="1EF232C7" w:rsidR="00EC45FB" w:rsidRPr="00F12D8B" w:rsidRDefault="00EB7EB9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Informacje o przebiegu postępowania</w:t>
      </w:r>
    </w:p>
    <w:p w14:paraId="5679F7DA" w14:textId="267C0C25" w:rsidR="00EB7EB9" w:rsidRPr="00F12D8B" w:rsidRDefault="00B2342A" w:rsidP="00021F0A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Sposób porozumiewania się zamawiającego z w</w:t>
      </w:r>
      <w:r w:rsidR="00EB7EB9" w:rsidRPr="00F12D8B">
        <w:rPr>
          <w:rFonts w:ascii="Calibri" w:hAnsi="Calibri" w:cs="Calibri"/>
          <w:b/>
          <w:sz w:val="22"/>
          <w:szCs w:val="22"/>
          <w:lang w:eastAsia="en-US"/>
        </w:rPr>
        <w:t>ykonawcami</w:t>
      </w:r>
    </w:p>
    <w:p w14:paraId="02CA012B" w14:textId="52D8027E" w:rsidR="003247A5" w:rsidRPr="00D729DB" w:rsidRDefault="00D729DB" w:rsidP="00ED45BD">
      <w:pPr>
        <w:numPr>
          <w:ilvl w:val="1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1E4D4B">
        <w:rPr>
          <w:rFonts w:ascii="Calibri" w:hAnsi="Calibri" w:cs="Calibri"/>
          <w:sz w:val="22"/>
          <w:szCs w:val="22"/>
        </w:rPr>
        <w:t>Komunikacja między zamawiającym a wykonawcami w niniejszym postępowaniu</w:t>
      </w:r>
      <w:r w:rsidR="007919F7">
        <w:rPr>
          <w:rFonts w:ascii="Calibri" w:hAnsi="Calibri" w:cs="Calibri"/>
          <w:sz w:val="22"/>
          <w:szCs w:val="22"/>
        </w:rPr>
        <w:t>,</w:t>
      </w:r>
      <w:r w:rsidRPr="001E4D4B">
        <w:rPr>
          <w:rFonts w:ascii="Calibri" w:hAnsi="Calibri" w:cs="Calibri"/>
          <w:sz w:val="22"/>
          <w:szCs w:val="22"/>
        </w:rPr>
        <w:t xml:space="preserve"> w tym składanie ofert, wymiana informacji oraz przekazywanie dokumentów lub oświadczeń między zamawiającym a wykonawcą odbywa się przy użyciu środków komunikacji elektronicznej tj. za pośrednictwem </w:t>
      </w:r>
      <w:r>
        <w:rPr>
          <w:rFonts w:ascii="Calibri" w:hAnsi="Calibri" w:cs="Calibri"/>
          <w:sz w:val="22"/>
          <w:szCs w:val="22"/>
        </w:rPr>
        <w:t>Platformy</w:t>
      </w:r>
      <w:r w:rsidRPr="001E4D4B">
        <w:rPr>
          <w:rFonts w:ascii="Calibri" w:hAnsi="Calibri" w:cs="Calibri"/>
          <w:sz w:val="22"/>
          <w:szCs w:val="22"/>
        </w:rPr>
        <w:t xml:space="preserve"> pod adresem </w:t>
      </w:r>
      <w:hyperlink r:id="rId15" w:history="1">
        <w:r w:rsidR="00024C21" w:rsidRPr="00210624">
          <w:rPr>
            <w:rStyle w:val="Hipercze"/>
            <w:rFonts w:ascii="Calibri" w:hAnsi="Calibri" w:cs="Calibri"/>
            <w:sz w:val="22"/>
            <w:szCs w:val="22"/>
          </w:rPr>
          <w:t>https://platformazakupowa.pl/pn/czystemiasto</w:t>
        </w:r>
      </w:hyperlink>
      <w:r w:rsidR="00024C21">
        <w:rPr>
          <w:rFonts w:ascii="Calibri" w:hAnsi="Calibri" w:cs="Calibri"/>
          <w:sz w:val="22"/>
          <w:szCs w:val="22"/>
        </w:rPr>
        <w:t xml:space="preserve"> </w:t>
      </w:r>
    </w:p>
    <w:p w14:paraId="693A2194" w14:textId="0DA44A95" w:rsidR="00E547B9" w:rsidRPr="00F12D8B" w:rsidRDefault="00E547B9" w:rsidP="001B12F5">
      <w:pPr>
        <w:numPr>
          <w:ilvl w:val="1"/>
          <w:numId w:val="13"/>
        </w:numPr>
        <w:ind w:left="431" w:right="-108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Informacje o wymaganiach technicznych i organizacyjnych sporządzania, wysyłania i odbierania korespondencji elektronicznej</w:t>
      </w:r>
      <w:r w:rsidR="003247A5" w:rsidRPr="00F12D8B">
        <w:rPr>
          <w:rFonts w:ascii="Calibri" w:hAnsi="Calibri" w:cs="Calibri"/>
          <w:sz w:val="22"/>
          <w:szCs w:val="22"/>
        </w:rPr>
        <w:t>:</w:t>
      </w:r>
    </w:p>
    <w:p w14:paraId="5DC5E997" w14:textId="4B2EBA6D" w:rsidR="00D729DB" w:rsidRPr="008F5EFB" w:rsidRDefault="00D729DB" w:rsidP="001B12F5">
      <w:pPr>
        <w:numPr>
          <w:ilvl w:val="0"/>
          <w:numId w:val="38"/>
        </w:numPr>
        <w:ind w:right="-108"/>
        <w:jc w:val="both"/>
        <w:rPr>
          <w:rFonts w:ascii="Calibri" w:hAnsi="Calibri" w:cs="Calibri"/>
          <w:sz w:val="22"/>
          <w:szCs w:val="22"/>
        </w:rPr>
      </w:pPr>
      <w:r w:rsidRPr="008F5EFB">
        <w:rPr>
          <w:rFonts w:ascii="Calibri" w:hAnsi="Calibri" w:cs="Calibri"/>
          <w:sz w:val="22"/>
          <w:szCs w:val="22"/>
        </w:rPr>
        <w:t>Za datę przekazania (wpływu) oświadczeń, wniosków, zawiadomień oraz informacji przyjmuje się datę ich przesłania za pośrednictwem platformy zakupowej  poprzez kliknięcie przycisku  „Wyślij wiadomość do zamawiającego”</w:t>
      </w:r>
      <w:r w:rsidR="007919F7">
        <w:rPr>
          <w:rFonts w:ascii="Calibri" w:hAnsi="Calibri" w:cs="Calibri"/>
          <w:sz w:val="22"/>
          <w:szCs w:val="22"/>
        </w:rPr>
        <w:t>,</w:t>
      </w:r>
      <w:r w:rsidRPr="008F5EFB">
        <w:rPr>
          <w:rFonts w:ascii="Calibri" w:hAnsi="Calibri" w:cs="Calibri"/>
          <w:sz w:val="22"/>
          <w:szCs w:val="22"/>
        </w:rPr>
        <w:t xml:space="preserve"> po których pojawi się komunikat, że wiadomość została wysłana do zamawiającego.</w:t>
      </w:r>
    </w:p>
    <w:p w14:paraId="0C9F3FD8" w14:textId="47F35A4A" w:rsidR="00D729DB" w:rsidRPr="008F5EFB" w:rsidRDefault="00D729DB" w:rsidP="001B12F5">
      <w:pPr>
        <w:numPr>
          <w:ilvl w:val="0"/>
          <w:numId w:val="38"/>
        </w:numPr>
        <w:ind w:right="-108"/>
        <w:jc w:val="both"/>
        <w:rPr>
          <w:rFonts w:ascii="Calibri" w:hAnsi="Calibri" w:cs="Calibri"/>
          <w:sz w:val="22"/>
          <w:szCs w:val="22"/>
        </w:rPr>
      </w:pPr>
      <w:r w:rsidRPr="008F5EFB">
        <w:rPr>
          <w:rFonts w:ascii="Calibri" w:hAnsi="Calibri" w:cs="Calibri"/>
          <w:sz w:val="22"/>
          <w:szCs w:val="22"/>
        </w:rPr>
        <w:t xml:space="preserve">Zamawiający będzie przekazywał wykonawcom informacje za pośrednictwem platformy zakupowej. Informacje dotyczące w szczególności odpowiedzi na pytania, zmiany specyfikacji, zmiany terminu składania i otwarcia ofert </w:t>
      </w:r>
      <w:r w:rsidR="00024C21">
        <w:rPr>
          <w:rFonts w:ascii="Calibri" w:hAnsi="Calibri" w:cs="Calibri"/>
          <w:sz w:val="22"/>
          <w:szCs w:val="22"/>
        </w:rPr>
        <w:t>z</w:t>
      </w:r>
      <w:r w:rsidRPr="008F5EFB">
        <w:rPr>
          <w:rFonts w:ascii="Calibri" w:hAnsi="Calibri" w:cs="Calibri"/>
          <w:sz w:val="22"/>
          <w:szCs w:val="22"/>
        </w:rPr>
        <w:t>amawiający będzie zamieszczał na platformie zakupowej w sekcji “Komunikaty”. Korespondencja, której zgodnie z obowiązującymi przepisami adresatem jest konkretny wykonawca, będzie przekazywana za pośrednictwem platformy zakupowej do konkretnego wykonawcy.</w:t>
      </w:r>
    </w:p>
    <w:p w14:paraId="5460E9DB" w14:textId="77777777" w:rsidR="00D729DB" w:rsidRPr="008F5EFB" w:rsidRDefault="00D729DB" w:rsidP="001B12F5">
      <w:pPr>
        <w:numPr>
          <w:ilvl w:val="0"/>
          <w:numId w:val="38"/>
        </w:numPr>
        <w:ind w:right="-108"/>
        <w:jc w:val="both"/>
        <w:rPr>
          <w:rFonts w:ascii="Calibri" w:hAnsi="Calibri" w:cs="Calibri"/>
          <w:sz w:val="22"/>
          <w:szCs w:val="22"/>
        </w:rPr>
      </w:pPr>
      <w:r w:rsidRPr="008F5EFB">
        <w:rPr>
          <w:rFonts w:ascii="Calibri" w:hAnsi="Calibri" w:cs="Calibri"/>
          <w:sz w:val="22"/>
          <w:szCs w:val="22"/>
        </w:rPr>
        <w:t>Wykonawca jako podmiot profesjonalny ma obowiązek sprawdzania komunikatów i wiadomości bezpośrednio na platformie zakupowej przesłanych przez zamawiającego, gdyż system powiadomień może ulec awarii lub powiadomienie może trafić do folderu SPAM.</w:t>
      </w:r>
    </w:p>
    <w:p w14:paraId="24F84CBA" w14:textId="1FEF2B0E" w:rsidR="00D729DB" w:rsidRDefault="00D729DB" w:rsidP="001B12F5">
      <w:pPr>
        <w:numPr>
          <w:ilvl w:val="0"/>
          <w:numId w:val="38"/>
        </w:numPr>
        <w:ind w:right="-108"/>
        <w:jc w:val="both"/>
        <w:rPr>
          <w:rFonts w:ascii="Calibri" w:hAnsi="Calibri" w:cs="Calibri"/>
          <w:sz w:val="22"/>
          <w:szCs w:val="22"/>
        </w:rPr>
      </w:pPr>
      <w:r w:rsidRPr="008F5EFB">
        <w:rPr>
          <w:rFonts w:ascii="Calibri" w:hAnsi="Calibri" w:cs="Calibri"/>
          <w:sz w:val="22"/>
          <w:szCs w:val="22"/>
        </w:rPr>
        <w:t xml:space="preserve">Osobą uprawnioną do kontaktu z </w:t>
      </w:r>
      <w:r>
        <w:rPr>
          <w:rFonts w:ascii="Calibri" w:hAnsi="Calibri" w:cs="Calibri"/>
          <w:sz w:val="22"/>
          <w:szCs w:val="22"/>
        </w:rPr>
        <w:t>w</w:t>
      </w:r>
      <w:r w:rsidRPr="008F5EFB">
        <w:rPr>
          <w:rFonts w:ascii="Calibri" w:hAnsi="Calibri" w:cs="Calibri"/>
          <w:sz w:val="22"/>
          <w:szCs w:val="22"/>
        </w:rPr>
        <w:t>ykonawcami</w:t>
      </w:r>
      <w:r>
        <w:rPr>
          <w:rFonts w:ascii="Calibri" w:hAnsi="Calibri" w:cs="Calibri"/>
          <w:sz w:val="22"/>
          <w:szCs w:val="22"/>
        </w:rPr>
        <w:t xml:space="preserve"> w sprawach proceduralnych </w:t>
      </w:r>
      <w:r w:rsidRPr="008F5EFB">
        <w:rPr>
          <w:rFonts w:ascii="Calibri" w:hAnsi="Calibri" w:cs="Calibri"/>
          <w:sz w:val="22"/>
          <w:szCs w:val="22"/>
        </w:rPr>
        <w:t xml:space="preserve">jest:  </w:t>
      </w:r>
      <w:r w:rsidR="00764519" w:rsidRPr="00764519">
        <w:rPr>
          <w:rFonts w:ascii="Calibri" w:hAnsi="Calibri" w:cs="Calibri"/>
          <w:sz w:val="22"/>
          <w:szCs w:val="22"/>
        </w:rPr>
        <w:t xml:space="preserve">Elżbieta </w:t>
      </w:r>
      <w:r w:rsidR="00764519">
        <w:rPr>
          <w:rFonts w:ascii="Calibri" w:hAnsi="Calibri" w:cs="Calibri"/>
          <w:sz w:val="22"/>
          <w:szCs w:val="22"/>
        </w:rPr>
        <w:t>Chojnacka, nr tel. 62/7635671</w:t>
      </w:r>
      <w:r w:rsidRPr="008F5EFB">
        <w:rPr>
          <w:rFonts w:ascii="Calibri" w:hAnsi="Calibri" w:cs="Calibri"/>
          <w:sz w:val="22"/>
          <w:szCs w:val="22"/>
        </w:rPr>
        <w:t xml:space="preserve">. W sytuacjach awaryjnych, np. w przypadku awarii platformy zakupowej, </w:t>
      </w:r>
      <w:r w:rsidR="007919F7">
        <w:rPr>
          <w:rFonts w:ascii="Calibri" w:hAnsi="Calibri" w:cs="Calibri"/>
          <w:sz w:val="22"/>
          <w:szCs w:val="22"/>
        </w:rPr>
        <w:t>z</w:t>
      </w:r>
      <w:r w:rsidRPr="008F5EFB">
        <w:rPr>
          <w:rFonts w:ascii="Calibri" w:hAnsi="Calibri" w:cs="Calibri"/>
          <w:sz w:val="22"/>
          <w:szCs w:val="22"/>
        </w:rPr>
        <w:t xml:space="preserve">amawiający dopuszcza również możliwość komunikowania się </w:t>
      </w:r>
      <w:r>
        <w:rPr>
          <w:rFonts w:ascii="Calibri" w:hAnsi="Calibri" w:cs="Calibri"/>
          <w:sz w:val="22"/>
          <w:szCs w:val="22"/>
        </w:rPr>
        <w:br/>
      </w:r>
      <w:r w:rsidRPr="008F5EFB">
        <w:rPr>
          <w:rFonts w:ascii="Calibri" w:hAnsi="Calibri" w:cs="Calibri"/>
          <w:sz w:val="22"/>
          <w:szCs w:val="22"/>
        </w:rPr>
        <w:t xml:space="preserve">z wykonawcami za pośrednictwem poczty elektronicznej: </w:t>
      </w:r>
      <w:hyperlink r:id="rId16" w:history="1">
        <w:r w:rsidR="007919F7" w:rsidRPr="00F058D3">
          <w:rPr>
            <w:rStyle w:val="Hipercze"/>
            <w:rFonts w:ascii="Calibri" w:hAnsi="Calibri" w:cs="Calibri"/>
            <w:sz w:val="22"/>
            <w:szCs w:val="22"/>
          </w:rPr>
          <w:t>przetargi@czystemiasto.pl</w:t>
        </w:r>
      </w:hyperlink>
      <w:r w:rsidR="007919F7">
        <w:rPr>
          <w:rFonts w:ascii="Calibri" w:hAnsi="Calibri" w:cs="Calibri"/>
          <w:sz w:val="22"/>
          <w:szCs w:val="22"/>
        </w:rPr>
        <w:t xml:space="preserve"> </w:t>
      </w:r>
      <w:r w:rsidRPr="008F5EFB">
        <w:rPr>
          <w:rFonts w:ascii="Calibri" w:hAnsi="Calibri" w:cs="Calibri"/>
          <w:sz w:val="22"/>
          <w:szCs w:val="22"/>
        </w:rPr>
        <w:t xml:space="preserve"> - z tym zastrzeżeniem, iż oferta, w tym wszelkie oświadczenia i dokumenty składane </w:t>
      </w:r>
      <w:r w:rsidR="00E8161E">
        <w:rPr>
          <w:rFonts w:ascii="Calibri" w:hAnsi="Calibri" w:cs="Calibri"/>
          <w:sz w:val="22"/>
          <w:szCs w:val="22"/>
        </w:rPr>
        <w:br/>
      </w:r>
      <w:r w:rsidRPr="008F5EFB">
        <w:rPr>
          <w:rFonts w:ascii="Calibri" w:hAnsi="Calibri" w:cs="Calibri"/>
          <w:sz w:val="22"/>
          <w:szCs w:val="22"/>
        </w:rPr>
        <w:t>w ramach niniejszego postępowania mogą zostać przekazane wyłącznie za pomocą platformy zakupowej.</w:t>
      </w:r>
    </w:p>
    <w:p w14:paraId="64A45110" w14:textId="25A8390F" w:rsidR="00D729DB" w:rsidRPr="008F5EFB" w:rsidRDefault="00D729DB" w:rsidP="00ED45BD">
      <w:pPr>
        <w:numPr>
          <w:ilvl w:val="0"/>
          <w:numId w:val="38"/>
        </w:numPr>
        <w:ind w:right="-108"/>
        <w:jc w:val="both"/>
        <w:rPr>
          <w:rFonts w:ascii="Calibri" w:hAnsi="Calibri" w:cs="Calibri"/>
          <w:sz w:val="22"/>
          <w:szCs w:val="22"/>
        </w:rPr>
      </w:pPr>
      <w:r w:rsidRPr="008F5EFB">
        <w:rPr>
          <w:rFonts w:ascii="Calibri" w:hAnsi="Calibri" w:cs="Calibri"/>
          <w:sz w:val="22"/>
          <w:szCs w:val="22"/>
        </w:rPr>
        <w:lastRenderedPageBreak/>
        <w:t>Zamawiający, zgodnie z rozporządzeniem Prezesa Rady Ministrów z dnia 3</w:t>
      </w:r>
      <w:r w:rsidR="007919F7">
        <w:rPr>
          <w:rFonts w:ascii="Calibri" w:hAnsi="Calibri" w:cs="Calibri"/>
          <w:sz w:val="22"/>
          <w:szCs w:val="22"/>
        </w:rPr>
        <w:t>0</w:t>
      </w:r>
      <w:r w:rsidRPr="008F5EFB">
        <w:rPr>
          <w:rFonts w:ascii="Calibri" w:hAnsi="Calibri" w:cs="Calibri"/>
          <w:sz w:val="22"/>
          <w:szCs w:val="22"/>
        </w:rPr>
        <w:t xml:space="preserve"> grudnia </w:t>
      </w:r>
      <w:r w:rsidR="00053D38">
        <w:rPr>
          <w:rFonts w:ascii="Calibri" w:hAnsi="Calibri" w:cs="Calibri"/>
          <w:sz w:val="22"/>
          <w:szCs w:val="22"/>
        </w:rPr>
        <w:br/>
      </w:r>
      <w:r w:rsidRPr="008F5EFB">
        <w:rPr>
          <w:rFonts w:ascii="Calibri" w:hAnsi="Calibri" w:cs="Calibri"/>
          <w:sz w:val="22"/>
          <w:szCs w:val="22"/>
        </w:rPr>
        <w:t>2020</w:t>
      </w:r>
      <w:r w:rsidR="00053D38">
        <w:rPr>
          <w:rFonts w:ascii="Calibri" w:hAnsi="Calibri" w:cs="Calibri"/>
          <w:sz w:val="22"/>
          <w:szCs w:val="22"/>
        </w:rPr>
        <w:t xml:space="preserve"> </w:t>
      </w:r>
      <w:r w:rsidRPr="008F5EFB">
        <w:rPr>
          <w:rFonts w:ascii="Calibri" w:hAnsi="Calibri" w:cs="Calibri"/>
          <w:sz w:val="22"/>
          <w:szCs w:val="22"/>
        </w:rPr>
        <w:t>r. 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 platformie zakupowej tj.:</w:t>
      </w:r>
    </w:p>
    <w:p w14:paraId="0EC6B652" w14:textId="51DCE500" w:rsidR="00D729DB" w:rsidRDefault="007919F7" w:rsidP="00ED45BD">
      <w:pPr>
        <w:ind w:left="1418" w:right="-10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061199">
        <w:rPr>
          <w:rFonts w:ascii="Calibri" w:hAnsi="Calibri" w:cs="Calibri"/>
          <w:sz w:val="22"/>
          <w:szCs w:val="22"/>
        </w:rPr>
        <w:t xml:space="preserve"> </w:t>
      </w:r>
      <w:r w:rsidR="00D729DB" w:rsidRPr="008F5EFB">
        <w:rPr>
          <w:rFonts w:ascii="Calibri" w:hAnsi="Calibri" w:cs="Calibri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="00D729DB" w:rsidRPr="008F5EFB">
        <w:rPr>
          <w:rFonts w:ascii="Calibri" w:hAnsi="Calibri" w:cs="Calibri"/>
          <w:sz w:val="22"/>
          <w:szCs w:val="22"/>
        </w:rPr>
        <w:t>kb</w:t>
      </w:r>
      <w:proofErr w:type="spellEnd"/>
      <w:r w:rsidR="00D729DB" w:rsidRPr="008F5EFB">
        <w:rPr>
          <w:rFonts w:ascii="Calibri" w:hAnsi="Calibri" w:cs="Calibri"/>
          <w:sz w:val="22"/>
          <w:szCs w:val="22"/>
        </w:rPr>
        <w:t>/s,</w:t>
      </w:r>
    </w:p>
    <w:p w14:paraId="784D23A7" w14:textId="224A0A2B" w:rsidR="00D729DB" w:rsidRDefault="007919F7" w:rsidP="00ED45BD">
      <w:pPr>
        <w:ind w:left="1276" w:right="-108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061199">
        <w:rPr>
          <w:rFonts w:ascii="Calibri" w:hAnsi="Calibri" w:cs="Calibri"/>
          <w:sz w:val="22"/>
          <w:szCs w:val="22"/>
        </w:rPr>
        <w:t xml:space="preserve"> </w:t>
      </w:r>
      <w:r w:rsidR="00D729DB" w:rsidRPr="008F5EFB">
        <w:rPr>
          <w:rFonts w:ascii="Calibri" w:hAnsi="Calibri" w:cs="Calibr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25DC2E4" w14:textId="0D74CCF2" w:rsidR="00D729DB" w:rsidRDefault="007919F7" w:rsidP="00ED45BD">
      <w:pPr>
        <w:ind w:left="1276" w:right="-108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061199">
        <w:rPr>
          <w:rFonts w:ascii="Calibri" w:hAnsi="Calibri" w:cs="Calibri"/>
          <w:sz w:val="22"/>
          <w:szCs w:val="22"/>
        </w:rPr>
        <w:t xml:space="preserve"> </w:t>
      </w:r>
      <w:r w:rsidR="00D729DB" w:rsidRPr="008F5EFB">
        <w:rPr>
          <w:rFonts w:ascii="Calibri" w:hAnsi="Calibri" w:cs="Calibri"/>
          <w:sz w:val="22"/>
          <w:szCs w:val="22"/>
        </w:rPr>
        <w:t>zainstalowana dowolna przeglądarka internetowa, w przypadku Internet Explorer minimalnie wersja 10 0.,</w:t>
      </w:r>
    </w:p>
    <w:p w14:paraId="220A7D2C" w14:textId="54E711AA" w:rsidR="00D729DB" w:rsidRDefault="007919F7" w:rsidP="00ED45BD">
      <w:pPr>
        <w:ind w:left="1276" w:right="-108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061199">
        <w:rPr>
          <w:rFonts w:ascii="Calibri" w:hAnsi="Calibri" w:cs="Calibri"/>
          <w:sz w:val="22"/>
          <w:szCs w:val="22"/>
        </w:rPr>
        <w:t xml:space="preserve"> </w:t>
      </w:r>
      <w:r w:rsidR="00D729DB" w:rsidRPr="008F5EFB">
        <w:rPr>
          <w:rFonts w:ascii="Calibri" w:hAnsi="Calibri" w:cs="Calibri"/>
          <w:sz w:val="22"/>
          <w:szCs w:val="22"/>
        </w:rPr>
        <w:t>włączona obsługa JavaScript,</w:t>
      </w:r>
    </w:p>
    <w:p w14:paraId="0770BA62" w14:textId="3F9D97FA" w:rsidR="00D729DB" w:rsidRDefault="007919F7" w:rsidP="00ED45BD">
      <w:pPr>
        <w:ind w:left="1276" w:right="-108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061199">
        <w:rPr>
          <w:rFonts w:ascii="Calibri" w:hAnsi="Calibri" w:cs="Calibri"/>
          <w:sz w:val="22"/>
          <w:szCs w:val="22"/>
        </w:rPr>
        <w:t xml:space="preserve"> </w:t>
      </w:r>
      <w:r w:rsidR="00D729DB" w:rsidRPr="008F5EFB">
        <w:rPr>
          <w:rFonts w:ascii="Calibri" w:hAnsi="Calibri" w:cs="Calibri"/>
          <w:sz w:val="22"/>
          <w:szCs w:val="22"/>
        </w:rPr>
        <w:t xml:space="preserve">zainstalowany program Adobe </w:t>
      </w:r>
      <w:proofErr w:type="spellStart"/>
      <w:r w:rsidR="00D729DB" w:rsidRPr="008F5EFB">
        <w:rPr>
          <w:rFonts w:ascii="Calibri" w:hAnsi="Calibri" w:cs="Calibri"/>
          <w:sz w:val="22"/>
          <w:szCs w:val="22"/>
        </w:rPr>
        <w:t>Acrobat</w:t>
      </w:r>
      <w:proofErr w:type="spellEnd"/>
      <w:r w:rsidR="00D729DB" w:rsidRPr="008F5EFB">
        <w:rPr>
          <w:rFonts w:ascii="Calibri" w:hAnsi="Calibri" w:cs="Calibri"/>
          <w:sz w:val="22"/>
          <w:szCs w:val="22"/>
        </w:rPr>
        <w:t xml:space="preserve"> Reader lub inny obsługujący format plików .pdf,</w:t>
      </w:r>
    </w:p>
    <w:p w14:paraId="0AAAFA53" w14:textId="4FD505DA" w:rsidR="00D729DB" w:rsidRDefault="007919F7" w:rsidP="00ED45BD">
      <w:pPr>
        <w:ind w:left="1276" w:right="-108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06119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 w:rsidR="00D729DB" w:rsidRPr="008F5EFB">
        <w:rPr>
          <w:rFonts w:ascii="Calibri" w:hAnsi="Calibri" w:cs="Calibri"/>
          <w:sz w:val="22"/>
          <w:szCs w:val="22"/>
        </w:rPr>
        <w:t>zyfrowanie na platformazakupowa.pl odbywa się za pomocą protokołu TLS 1.3.</w:t>
      </w:r>
    </w:p>
    <w:p w14:paraId="5C5208E2" w14:textId="3A4E55BC" w:rsidR="00D729DB" w:rsidRPr="008F5EFB" w:rsidRDefault="007919F7" w:rsidP="00ED45BD">
      <w:pPr>
        <w:ind w:left="1276" w:right="-108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06119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 w:rsidR="00D729DB" w:rsidRPr="008F5EFB">
        <w:rPr>
          <w:rFonts w:ascii="Calibri" w:hAnsi="Calibri" w:cs="Calibri"/>
          <w:sz w:val="22"/>
          <w:szCs w:val="22"/>
        </w:rPr>
        <w:t>znaczenie czasu odbioru danych przez platformę zakupową stanowi datę oraz dokładny czas (</w:t>
      </w:r>
      <w:proofErr w:type="spellStart"/>
      <w:r w:rsidR="00D729DB" w:rsidRPr="008F5EFB">
        <w:rPr>
          <w:rFonts w:ascii="Calibri" w:hAnsi="Calibri" w:cs="Calibri"/>
          <w:sz w:val="22"/>
          <w:szCs w:val="22"/>
        </w:rPr>
        <w:t>hh:mm:ss</w:t>
      </w:r>
      <w:proofErr w:type="spellEnd"/>
      <w:r w:rsidR="00D729DB" w:rsidRPr="008F5EFB">
        <w:rPr>
          <w:rFonts w:ascii="Calibri" w:hAnsi="Calibri" w:cs="Calibri"/>
          <w:sz w:val="22"/>
          <w:szCs w:val="22"/>
        </w:rPr>
        <w:t>) generowany wg</w:t>
      </w:r>
      <w:r w:rsidR="00D729DB">
        <w:rPr>
          <w:rFonts w:ascii="Calibri" w:hAnsi="Calibri" w:cs="Calibri"/>
          <w:sz w:val="22"/>
          <w:szCs w:val="22"/>
        </w:rPr>
        <w:t xml:space="preserve"> </w:t>
      </w:r>
      <w:r w:rsidR="00D729DB" w:rsidRPr="008F5EFB">
        <w:rPr>
          <w:rFonts w:ascii="Calibri" w:hAnsi="Calibri" w:cs="Calibri"/>
          <w:sz w:val="22"/>
          <w:szCs w:val="22"/>
        </w:rPr>
        <w:t>czasu lokalnego serwera synchronizowanego z zegarem Głównego Urzędu Miar.</w:t>
      </w:r>
    </w:p>
    <w:p w14:paraId="522BB1EC" w14:textId="77777777" w:rsidR="00D729DB" w:rsidRPr="008F5EFB" w:rsidRDefault="00D729DB" w:rsidP="00ED45BD">
      <w:pPr>
        <w:numPr>
          <w:ilvl w:val="0"/>
          <w:numId w:val="38"/>
        </w:numPr>
        <w:spacing w:before="120"/>
        <w:ind w:right="-108"/>
        <w:jc w:val="both"/>
        <w:rPr>
          <w:rFonts w:ascii="Calibri" w:hAnsi="Calibri" w:cs="Calibri"/>
          <w:sz w:val="22"/>
          <w:szCs w:val="22"/>
        </w:rPr>
      </w:pPr>
      <w:r w:rsidRPr="008F5EFB">
        <w:rPr>
          <w:rFonts w:ascii="Calibri" w:hAnsi="Calibri" w:cs="Calibri"/>
          <w:sz w:val="22"/>
          <w:szCs w:val="22"/>
        </w:rPr>
        <w:t xml:space="preserve">Przyjmuje się, że </w:t>
      </w:r>
      <w:r>
        <w:rPr>
          <w:rFonts w:ascii="Calibri" w:hAnsi="Calibri" w:cs="Calibri"/>
          <w:sz w:val="22"/>
          <w:szCs w:val="22"/>
        </w:rPr>
        <w:t>w</w:t>
      </w:r>
      <w:r w:rsidRPr="008F5EFB">
        <w:rPr>
          <w:rFonts w:ascii="Calibri" w:hAnsi="Calibri" w:cs="Calibri"/>
          <w:sz w:val="22"/>
          <w:szCs w:val="22"/>
        </w:rPr>
        <w:t>ykonawca, przystępując do niniejszego postępowania o udzielenie zamówienia publicznego:</w:t>
      </w:r>
    </w:p>
    <w:p w14:paraId="7155932F" w14:textId="6A3BE975" w:rsidR="00D729DB" w:rsidRDefault="007919F7" w:rsidP="00ED45BD">
      <w:pPr>
        <w:spacing w:before="120"/>
        <w:ind w:left="1276" w:right="-108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061199">
        <w:rPr>
          <w:rFonts w:ascii="Calibri" w:hAnsi="Calibri" w:cs="Calibri"/>
          <w:sz w:val="22"/>
          <w:szCs w:val="22"/>
        </w:rPr>
        <w:t xml:space="preserve"> </w:t>
      </w:r>
      <w:r w:rsidR="00D729DB" w:rsidRPr="008F5EFB">
        <w:rPr>
          <w:rFonts w:ascii="Calibri" w:hAnsi="Calibri" w:cs="Calibri"/>
          <w:sz w:val="22"/>
          <w:szCs w:val="22"/>
        </w:rPr>
        <w:t xml:space="preserve">akceptuje warunki korzystania z platformazakupowa.pl określone w Regulaminie zamieszczonym na stronie internetowej </w:t>
      </w:r>
      <w:hyperlink r:id="rId17" w:history="1">
        <w:r w:rsidRPr="00F058D3">
          <w:rPr>
            <w:rStyle w:val="Hipercze"/>
            <w:rFonts w:ascii="Calibri" w:hAnsi="Calibri" w:cs="Calibri"/>
            <w:sz w:val="22"/>
            <w:szCs w:val="22"/>
          </w:rPr>
          <w:t>https://platformazakupowa.pl/strona/1-regulamin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="00D729DB" w:rsidRPr="008F5EFB">
        <w:rPr>
          <w:rFonts w:ascii="Calibri" w:hAnsi="Calibri" w:cs="Calibri"/>
          <w:sz w:val="22"/>
          <w:szCs w:val="22"/>
        </w:rPr>
        <w:t xml:space="preserve"> oraz uznaje go za wiążący,</w:t>
      </w:r>
    </w:p>
    <w:p w14:paraId="7AFC53DA" w14:textId="0AB7E8F4" w:rsidR="00D729DB" w:rsidRPr="008F5EFB" w:rsidRDefault="007919F7" w:rsidP="00ED45BD">
      <w:pPr>
        <w:spacing w:before="120"/>
        <w:ind w:left="1276" w:right="-108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061199">
        <w:rPr>
          <w:rFonts w:ascii="Calibri" w:hAnsi="Calibri" w:cs="Calibri"/>
          <w:sz w:val="22"/>
          <w:szCs w:val="22"/>
        </w:rPr>
        <w:t xml:space="preserve"> </w:t>
      </w:r>
      <w:r w:rsidR="00D729DB" w:rsidRPr="008F5EFB">
        <w:rPr>
          <w:rFonts w:ascii="Calibri" w:hAnsi="Calibri" w:cs="Calibri"/>
          <w:sz w:val="22"/>
          <w:szCs w:val="22"/>
        </w:rPr>
        <w:t xml:space="preserve">zapoznał i stosuje się do Instrukcji składania ofert/wniosków dostępnej pod linkiem  </w:t>
      </w:r>
      <w:hyperlink r:id="rId18" w:history="1">
        <w:r w:rsidRPr="00F058D3">
          <w:rPr>
            <w:rStyle w:val="Hipercze"/>
            <w:rFonts w:ascii="Calibri" w:hAnsi="Calibri" w:cs="Calibri"/>
            <w:sz w:val="22"/>
            <w:szCs w:val="22"/>
          </w:rPr>
          <w:t>https://platformazakupowa.pl/strona/45-instrukcje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3D29D40C" w14:textId="77777777" w:rsidR="00D729DB" w:rsidRPr="008F5EFB" w:rsidRDefault="00D729DB" w:rsidP="00ED45BD">
      <w:pPr>
        <w:numPr>
          <w:ilvl w:val="0"/>
          <w:numId w:val="38"/>
        </w:numPr>
        <w:spacing w:before="120"/>
        <w:ind w:right="-108"/>
        <w:jc w:val="both"/>
        <w:rPr>
          <w:rFonts w:ascii="Calibri" w:hAnsi="Calibri" w:cs="Calibri"/>
          <w:sz w:val="22"/>
          <w:szCs w:val="22"/>
        </w:rPr>
      </w:pPr>
      <w:r w:rsidRPr="008F5EFB">
        <w:rPr>
          <w:rFonts w:ascii="Calibri" w:hAnsi="Calibri" w:cs="Calibri"/>
          <w:sz w:val="22"/>
          <w:szCs w:val="22"/>
        </w:rPr>
        <w:t xml:space="preserve">Zamawiający nie ponosi odpowiedzialności za złożenie oferty w sposób niezgodny </w:t>
      </w:r>
      <w:r>
        <w:rPr>
          <w:rFonts w:ascii="Calibri" w:hAnsi="Calibri" w:cs="Calibri"/>
          <w:sz w:val="22"/>
          <w:szCs w:val="22"/>
        </w:rPr>
        <w:br/>
      </w:r>
      <w:r w:rsidRPr="008F5EFB">
        <w:rPr>
          <w:rFonts w:ascii="Calibri" w:hAnsi="Calibri" w:cs="Calibri"/>
          <w:sz w:val="22"/>
          <w:szCs w:val="22"/>
        </w:rPr>
        <w:t xml:space="preserve">z 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</w:t>
      </w:r>
      <w:r>
        <w:rPr>
          <w:rFonts w:ascii="Calibri" w:hAnsi="Calibri" w:cs="Calibri"/>
          <w:sz w:val="22"/>
          <w:szCs w:val="22"/>
        </w:rPr>
        <w:t>z</w:t>
      </w:r>
      <w:r w:rsidRPr="008F5EFB">
        <w:rPr>
          <w:rFonts w:ascii="Calibri" w:hAnsi="Calibri" w:cs="Calibri"/>
          <w:sz w:val="22"/>
          <w:szCs w:val="22"/>
        </w:rPr>
        <w:t>amawiającego za ofertę handlową i nie będzie brana pod uwagę w przedmiotowym postępowaniu</w:t>
      </w:r>
      <w:r>
        <w:rPr>
          <w:rFonts w:ascii="Calibri" w:hAnsi="Calibri" w:cs="Calibri"/>
          <w:sz w:val="22"/>
          <w:szCs w:val="22"/>
        </w:rPr>
        <w:t>,</w:t>
      </w:r>
      <w:r w:rsidRPr="008F5EFB">
        <w:rPr>
          <w:rFonts w:ascii="Calibri" w:hAnsi="Calibri" w:cs="Calibri"/>
          <w:sz w:val="22"/>
          <w:szCs w:val="22"/>
        </w:rPr>
        <w:t xml:space="preserve"> ponieważ nie został spełniony obowiązek narzucony w art. 221 </w:t>
      </w:r>
      <w:r>
        <w:rPr>
          <w:rFonts w:ascii="Calibri" w:hAnsi="Calibri" w:cs="Calibri"/>
          <w:sz w:val="22"/>
          <w:szCs w:val="22"/>
        </w:rPr>
        <w:t>u</w:t>
      </w:r>
      <w:r w:rsidRPr="008F5EFB">
        <w:rPr>
          <w:rFonts w:ascii="Calibri" w:hAnsi="Calibri" w:cs="Calibri"/>
          <w:sz w:val="22"/>
          <w:szCs w:val="22"/>
        </w:rPr>
        <w:t xml:space="preserve">stawy </w:t>
      </w:r>
      <w:proofErr w:type="spellStart"/>
      <w:r w:rsidRPr="008F5EFB">
        <w:rPr>
          <w:rFonts w:ascii="Calibri" w:hAnsi="Calibri" w:cs="Calibri"/>
          <w:sz w:val="22"/>
          <w:szCs w:val="22"/>
        </w:rPr>
        <w:t>Pzp</w:t>
      </w:r>
      <w:proofErr w:type="spellEnd"/>
      <w:r w:rsidRPr="008F5EFB">
        <w:rPr>
          <w:rFonts w:ascii="Calibri" w:hAnsi="Calibri" w:cs="Calibri"/>
          <w:sz w:val="22"/>
          <w:szCs w:val="22"/>
        </w:rPr>
        <w:t>.</w:t>
      </w:r>
    </w:p>
    <w:p w14:paraId="08B8A1F6" w14:textId="77777777" w:rsidR="00D729DB" w:rsidRPr="0026229B" w:rsidRDefault="00D729DB" w:rsidP="00D729DB">
      <w:pPr>
        <w:spacing w:before="120" w:line="276" w:lineRule="auto"/>
        <w:ind w:left="431" w:right="-108"/>
        <w:jc w:val="both"/>
        <w:rPr>
          <w:rFonts w:ascii="Calibri" w:hAnsi="Calibri" w:cs="Calibri"/>
          <w:b/>
          <w:sz w:val="22"/>
          <w:szCs w:val="22"/>
        </w:rPr>
      </w:pPr>
      <w:r w:rsidRPr="0026229B">
        <w:rPr>
          <w:rFonts w:ascii="Calibri" w:hAnsi="Calibri" w:cs="Calibri"/>
          <w:b/>
          <w:sz w:val="22"/>
          <w:szCs w:val="22"/>
        </w:rPr>
        <w:t>ZALECENIA</w:t>
      </w:r>
    </w:p>
    <w:p w14:paraId="2E2A066D" w14:textId="77777777" w:rsidR="00D729DB" w:rsidRPr="00DF219A" w:rsidRDefault="00D729DB" w:rsidP="00ED45BD">
      <w:pPr>
        <w:spacing w:line="276" w:lineRule="auto"/>
        <w:ind w:left="431" w:right="-108"/>
        <w:jc w:val="both"/>
        <w:rPr>
          <w:rFonts w:ascii="Calibri" w:hAnsi="Calibri" w:cs="Calibri"/>
          <w:sz w:val="22"/>
          <w:szCs w:val="22"/>
        </w:rPr>
      </w:pPr>
      <w:r w:rsidRPr="00DF219A">
        <w:rPr>
          <w:rFonts w:ascii="Calibri" w:hAnsi="Calibri" w:cs="Calibri"/>
          <w:sz w:val="22"/>
          <w:szCs w:val="22"/>
        </w:rPr>
        <w:t>Formaty plików wykorzystywanych przez wykonawców powinny być zgodne 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1D4555F2" w14:textId="77777777" w:rsidR="00D729DB" w:rsidRDefault="00D729DB" w:rsidP="00ED45BD">
      <w:pPr>
        <w:pStyle w:val="Akapitzlist"/>
        <w:numPr>
          <w:ilvl w:val="0"/>
          <w:numId w:val="40"/>
        </w:numPr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>Zamawiający rekomenduje wykorzystanie formatów: .pdf .</w:t>
      </w:r>
      <w:proofErr w:type="spellStart"/>
      <w:r w:rsidRPr="00B97667">
        <w:rPr>
          <w:rFonts w:ascii="Calibri" w:hAnsi="Calibri" w:cs="Calibri"/>
          <w:sz w:val="22"/>
          <w:szCs w:val="22"/>
        </w:rPr>
        <w:t>doc</w:t>
      </w:r>
      <w:proofErr w:type="spellEnd"/>
      <w:r w:rsidRPr="00B97667">
        <w:rPr>
          <w:rFonts w:ascii="Calibri" w:hAnsi="Calibri" w:cs="Calibri"/>
          <w:sz w:val="22"/>
          <w:szCs w:val="22"/>
        </w:rPr>
        <w:t xml:space="preserve"> .xls .jpg (.</w:t>
      </w:r>
      <w:proofErr w:type="spellStart"/>
      <w:r w:rsidRPr="00B97667">
        <w:rPr>
          <w:rFonts w:ascii="Calibri" w:hAnsi="Calibri" w:cs="Calibri"/>
          <w:sz w:val="22"/>
          <w:szCs w:val="22"/>
        </w:rPr>
        <w:t>jpeg</w:t>
      </w:r>
      <w:proofErr w:type="spellEnd"/>
      <w:r w:rsidRPr="00B97667">
        <w:rPr>
          <w:rFonts w:ascii="Calibri" w:hAnsi="Calibri" w:cs="Calibri"/>
          <w:sz w:val="22"/>
          <w:szCs w:val="22"/>
        </w:rPr>
        <w:t>) ze szczególnym wskazaniem na .pdf</w:t>
      </w:r>
    </w:p>
    <w:p w14:paraId="07FEF04C" w14:textId="77777777" w:rsidR="00D729DB" w:rsidRPr="00B97667" w:rsidRDefault="00D729DB" w:rsidP="00ED45BD">
      <w:pPr>
        <w:pStyle w:val="Akapitzlist"/>
        <w:numPr>
          <w:ilvl w:val="0"/>
          <w:numId w:val="40"/>
        </w:numPr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 xml:space="preserve">W celu ewentualnej kompresji danych </w:t>
      </w:r>
      <w:r>
        <w:rPr>
          <w:rFonts w:ascii="Calibri" w:hAnsi="Calibri" w:cs="Calibri"/>
          <w:sz w:val="22"/>
          <w:szCs w:val="22"/>
        </w:rPr>
        <w:t>z</w:t>
      </w:r>
      <w:r w:rsidRPr="00B97667">
        <w:rPr>
          <w:rFonts w:ascii="Calibri" w:hAnsi="Calibri" w:cs="Calibri"/>
          <w:sz w:val="22"/>
          <w:szCs w:val="22"/>
        </w:rPr>
        <w:t>amawiający rekomenduje wykorzystanie jednego z formatów:</w:t>
      </w:r>
    </w:p>
    <w:p w14:paraId="5A553CBE" w14:textId="77777777" w:rsidR="00D729DB" w:rsidRDefault="00D729DB" w:rsidP="00ED45BD">
      <w:pPr>
        <w:pStyle w:val="Akapitzlist"/>
        <w:numPr>
          <w:ilvl w:val="0"/>
          <w:numId w:val="41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 xml:space="preserve">.zip </w:t>
      </w:r>
    </w:p>
    <w:p w14:paraId="13083A84" w14:textId="77777777" w:rsidR="00D729DB" w:rsidRPr="00B97667" w:rsidRDefault="00D729DB" w:rsidP="00ED45BD">
      <w:pPr>
        <w:pStyle w:val="Akapitzlist"/>
        <w:numPr>
          <w:ilvl w:val="0"/>
          <w:numId w:val="41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>.7Z</w:t>
      </w:r>
    </w:p>
    <w:p w14:paraId="3DB9863C" w14:textId="77777777" w:rsidR="00D729DB" w:rsidRDefault="00D729DB" w:rsidP="00ED45BD">
      <w:pPr>
        <w:pStyle w:val="Akapitzlist"/>
        <w:numPr>
          <w:ilvl w:val="0"/>
          <w:numId w:val="40"/>
        </w:numPr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lastRenderedPageBreak/>
        <w:t>Wśród formatów powszechnych a NIE występujących w rozporządzeniu występują: .</w:t>
      </w:r>
      <w:proofErr w:type="spellStart"/>
      <w:r w:rsidRPr="00B97667">
        <w:rPr>
          <w:rFonts w:ascii="Calibri" w:hAnsi="Calibri" w:cs="Calibri"/>
          <w:sz w:val="22"/>
          <w:szCs w:val="22"/>
        </w:rPr>
        <w:t>rar</w:t>
      </w:r>
      <w:proofErr w:type="spellEnd"/>
      <w:r w:rsidRPr="00B97667">
        <w:rPr>
          <w:rFonts w:ascii="Calibri" w:hAnsi="Calibri" w:cs="Calibri"/>
          <w:sz w:val="22"/>
          <w:szCs w:val="22"/>
        </w:rPr>
        <w:t xml:space="preserve"> .gif .</w:t>
      </w:r>
      <w:proofErr w:type="spellStart"/>
      <w:r w:rsidRPr="00B97667">
        <w:rPr>
          <w:rFonts w:ascii="Calibri" w:hAnsi="Calibri" w:cs="Calibri"/>
          <w:sz w:val="22"/>
          <w:szCs w:val="22"/>
        </w:rPr>
        <w:t>bmp</w:t>
      </w:r>
      <w:proofErr w:type="spellEnd"/>
      <w:r w:rsidRPr="00B97667">
        <w:rPr>
          <w:rFonts w:ascii="Calibri" w:hAnsi="Calibri" w:cs="Calibri"/>
          <w:sz w:val="22"/>
          <w:szCs w:val="22"/>
        </w:rPr>
        <w:t xml:space="preserve"> .</w:t>
      </w:r>
      <w:proofErr w:type="spellStart"/>
      <w:r w:rsidRPr="00B97667">
        <w:rPr>
          <w:rFonts w:ascii="Calibri" w:hAnsi="Calibri" w:cs="Calibri"/>
          <w:sz w:val="22"/>
          <w:szCs w:val="22"/>
        </w:rPr>
        <w:t>numbers</w:t>
      </w:r>
      <w:proofErr w:type="spellEnd"/>
      <w:r w:rsidRPr="00B97667">
        <w:rPr>
          <w:rFonts w:ascii="Calibri" w:hAnsi="Calibri" w:cs="Calibri"/>
          <w:sz w:val="22"/>
          <w:szCs w:val="22"/>
        </w:rPr>
        <w:t xml:space="preserve"> .</w:t>
      </w:r>
      <w:proofErr w:type="spellStart"/>
      <w:r w:rsidRPr="00B97667">
        <w:rPr>
          <w:rFonts w:ascii="Calibri" w:hAnsi="Calibri" w:cs="Calibri"/>
          <w:sz w:val="22"/>
          <w:szCs w:val="22"/>
        </w:rPr>
        <w:t>pages</w:t>
      </w:r>
      <w:proofErr w:type="spellEnd"/>
      <w:r w:rsidRPr="00B97667">
        <w:rPr>
          <w:rFonts w:ascii="Calibri" w:hAnsi="Calibri" w:cs="Calibri"/>
          <w:sz w:val="22"/>
          <w:szCs w:val="22"/>
        </w:rPr>
        <w:t>. Dokumenty złożone w takich plikach zostaną uznane za złożone nieskutecznie.</w:t>
      </w:r>
    </w:p>
    <w:p w14:paraId="115F930D" w14:textId="77777777" w:rsidR="00D729DB" w:rsidRPr="00762C63" w:rsidRDefault="00D729DB" w:rsidP="00ED45BD">
      <w:pPr>
        <w:pStyle w:val="Akapitzlist"/>
        <w:numPr>
          <w:ilvl w:val="0"/>
          <w:numId w:val="40"/>
        </w:numPr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B97667">
        <w:rPr>
          <w:rFonts w:ascii="Calibri" w:hAnsi="Calibri" w:cs="Calibri"/>
          <w:sz w:val="22"/>
          <w:szCs w:val="22"/>
        </w:rPr>
        <w:t>eDoApp</w:t>
      </w:r>
      <w:proofErr w:type="spellEnd"/>
      <w:r w:rsidRPr="00B97667">
        <w:rPr>
          <w:rFonts w:ascii="Calibri" w:hAnsi="Calibri" w:cs="Calibri"/>
          <w:sz w:val="22"/>
          <w:szCs w:val="22"/>
        </w:rPr>
        <w:t xml:space="preserve"> służącej do składania podpisu osobistego, który wynosi max</w:t>
      </w:r>
      <w:r>
        <w:rPr>
          <w:rFonts w:ascii="Calibri" w:hAnsi="Calibri" w:cs="Calibri"/>
          <w:sz w:val="22"/>
          <w:szCs w:val="22"/>
        </w:rPr>
        <w:t>.</w:t>
      </w:r>
      <w:r w:rsidRPr="00B97667">
        <w:rPr>
          <w:rFonts w:ascii="Calibri" w:hAnsi="Calibri" w:cs="Calibri"/>
          <w:sz w:val="22"/>
          <w:szCs w:val="22"/>
        </w:rPr>
        <w:t xml:space="preserve"> 5MB.</w:t>
      </w:r>
    </w:p>
    <w:p w14:paraId="1A9918BD" w14:textId="77777777" w:rsidR="00D729DB" w:rsidRPr="00762C63" w:rsidRDefault="00D729DB" w:rsidP="00ED45BD">
      <w:pPr>
        <w:pStyle w:val="Akapitzlist"/>
        <w:numPr>
          <w:ilvl w:val="0"/>
          <w:numId w:val="40"/>
        </w:numPr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 xml:space="preserve">Ze względu na niskie ryzyko naruszenia integralności pliku oraz łatwiejszą weryfikację podpisu, zamawiający zaleca, w miarę możliwości, przekonwertowanie </w:t>
      </w:r>
      <w:r w:rsidRPr="00976C36">
        <w:rPr>
          <w:rFonts w:ascii="Calibri" w:hAnsi="Calibri" w:cs="Calibri"/>
          <w:sz w:val="22"/>
          <w:szCs w:val="22"/>
        </w:rPr>
        <w:t xml:space="preserve">plików składających się na ofertę </w:t>
      </w:r>
      <w:r w:rsidRPr="00B97667">
        <w:rPr>
          <w:rFonts w:ascii="Calibri" w:hAnsi="Calibri" w:cs="Calibri"/>
          <w:sz w:val="22"/>
          <w:szCs w:val="22"/>
        </w:rPr>
        <w:t xml:space="preserve">na format .pdf  i opatrzenie ich podpisem kwalifikowanym </w:t>
      </w:r>
      <w:proofErr w:type="spellStart"/>
      <w:r w:rsidRPr="00B97667">
        <w:rPr>
          <w:rFonts w:ascii="Calibri" w:hAnsi="Calibri" w:cs="Calibri"/>
          <w:sz w:val="22"/>
          <w:szCs w:val="22"/>
        </w:rPr>
        <w:t>PAdES</w:t>
      </w:r>
      <w:proofErr w:type="spellEnd"/>
      <w:r w:rsidRPr="00B97667">
        <w:rPr>
          <w:rFonts w:ascii="Calibri" w:hAnsi="Calibri" w:cs="Calibri"/>
          <w:sz w:val="22"/>
          <w:szCs w:val="22"/>
        </w:rPr>
        <w:t xml:space="preserve">. </w:t>
      </w:r>
    </w:p>
    <w:p w14:paraId="7E56DB48" w14:textId="77777777" w:rsidR="00D729DB" w:rsidRPr="00762C63" w:rsidRDefault="00D729DB" w:rsidP="00ED45BD">
      <w:pPr>
        <w:pStyle w:val="Akapitzlist"/>
        <w:numPr>
          <w:ilvl w:val="0"/>
          <w:numId w:val="40"/>
        </w:numPr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 xml:space="preserve">Pliki w innych formatach niż </w:t>
      </w:r>
      <w:r>
        <w:rPr>
          <w:rFonts w:ascii="Calibri" w:hAnsi="Calibri" w:cs="Calibri"/>
          <w:sz w:val="22"/>
          <w:szCs w:val="22"/>
        </w:rPr>
        <w:t>.pdf</w:t>
      </w:r>
      <w:r w:rsidRPr="00B97667">
        <w:rPr>
          <w:rFonts w:ascii="Calibri" w:hAnsi="Calibri" w:cs="Calibri"/>
          <w:sz w:val="22"/>
          <w:szCs w:val="22"/>
        </w:rPr>
        <w:t xml:space="preserve"> zaleca się opatrzyć zewnętrznym podpisem </w:t>
      </w:r>
      <w:proofErr w:type="spellStart"/>
      <w:r w:rsidRPr="00B97667">
        <w:rPr>
          <w:rFonts w:ascii="Calibri" w:hAnsi="Calibri" w:cs="Calibri"/>
          <w:sz w:val="22"/>
          <w:szCs w:val="22"/>
        </w:rPr>
        <w:t>XAdES</w:t>
      </w:r>
      <w:proofErr w:type="spellEnd"/>
      <w:r w:rsidRPr="00B97667">
        <w:rPr>
          <w:rFonts w:ascii="Calibri" w:hAnsi="Calibri" w:cs="Calibri"/>
          <w:sz w:val="22"/>
          <w:szCs w:val="22"/>
        </w:rPr>
        <w:t>. Wykonawca powinien pamiętać, aby plik z podpisem przekazywać łącznie z dokumentem podpisywanym.</w:t>
      </w:r>
    </w:p>
    <w:p w14:paraId="65274414" w14:textId="7360258B" w:rsidR="00D729DB" w:rsidRPr="00762C63" w:rsidRDefault="00D729DB" w:rsidP="00ED45BD">
      <w:pPr>
        <w:pStyle w:val="Akapitzlist"/>
        <w:numPr>
          <w:ilvl w:val="0"/>
          <w:numId w:val="40"/>
        </w:numPr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>Zamawiający zaleca</w:t>
      </w:r>
      <w:r w:rsidR="00775A6B">
        <w:rPr>
          <w:rFonts w:ascii="Calibri" w:hAnsi="Calibri" w:cs="Calibri"/>
          <w:sz w:val="22"/>
          <w:szCs w:val="22"/>
        </w:rPr>
        <w:t>,</w:t>
      </w:r>
      <w:r w:rsidRPr="00B97667">
        <w:rPr>
          <w:rFonts w:ascii="Calibri" w:hAnsi="Calibri" w:cs="Calibri"/>
          <w:sz w:val="22"/>
          <w:szCs w:val="22"/>
        </w:rPr>
        <w:t xml:space="preserve"> aby w przypadku podpisywania pliku przez kilka osób, stosować podpisy tego samego rodzaju. Podpisywanie różnymi rodzajami podpisów np. osobistym </w:t>
      </w:r>
      <w:r>
        <w:rPr>
          <w:rFonts w:ascii="Calibri" w:hAnsi="Calibri" w:cs="Calibri"/>
          <w:sz w:val="22"/>
          <w:szCs w:val="22"/>
        </w:rPr>
        <w:br/>
      </w:r>
      <w:r w:rsidRPr="00B97667">
        <w:rPr>
          <w:rFonts w:ascii="Calibri" w:hAnsi="Calibri" w:cs="Calibri"/>
          <w:sz w:val="22"/>
          <w:szCs w:val="22"/>
        </w:rPr>
        <w:t xml:space="preserve">i kwalifikowanym może doprowadzić do problemów w weryfikacji plików. </w:t>
      </w:r>
    </w:p>
    <w:p w14:paraId="396176FD" w14:textId="77777777" w:rsidR="00D729DB" w:rsidRDefault="00D729DB" w:rsidP="00ED45BD">
      <w:pPr>
        <w:pStyle w:val="Akapitzlist"/>
        <w:numPr>
          <w:ilvl w:val="0"/>
          <w:numId w:val="40"/>
        </w:numPr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>Zamawiający zaleca, aby Wykonawca z odpowiednim wyprzedzeniem przetestował możliwość prawidłowego wykorzystania wybranej metody podpisania plików oferty.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03C0907" w14:textId="6B1E9A41" w:rsidR="00D729DB" w:rsidRPr="00D729DB" w:rsidRDefault="00D729DB" w:rsidP="00ED45BD">
      <w:pPr>
        <w:pStyle w:val="Akapitzlist"/>
        <w:numPr>
          <w:ilvl w:val="0"/>
          <w:numId w:val="40"/>
        </w:numPr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D729DB">
        <w:rPr>
          <w:rFonts w:ascii="Calibri" w:hAnsi="Calibri" w:cs="Calibri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</w:t>
      </w:r>
    </w:p>
    <w:p w14:paraId="4A334AB4" w14:textId="77777777" w:rsidR="00D729DB" w:rsidRPr="00762C63" w:rsidRDefault="00D729DB" w:rsidP="00ED45BD">
      <w:pPr>
        <w:pStyle w:val="Akapitzlist"/>
        <w:numPr>
          <w:ilvl w:val="0"/>
          <w:numId w:val="40"/>
        </w:numPr>
        <w:spacing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 xml:space="preserve">Podczas podpisywania plików zaleca się stosowanie algorytmu skrótu SHA2 zamiast SHA1.  </w:t>
      </w:r>
    </w:p>
    <w:p w14:paraId="2CC5AA4B" w14:textId="77777777" w:rsidR="00D729DB" w:rsidRPr="009D674E" w:rsidRDefault="00D729DB" w:rsidP="00ED45BD">
      <w:pPr>
        <w:pStyle w:val="Akapitzlist"/>
        <w:numPr>
          <w:ilvl w:val="0"/>
          <w:numId w:val="40"/>
        </w:numPr>
        <w:spacing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 w:rsidRPr="009D674E">
        <w:rPr>
          <w:rFonts w:ascii="Calibri" w:hAnsi="Calibri" w:cs="Calibri"/>
          <w:sz w:val="22"/>
          <w:szCs w:val="22"/>
        </w:rPr>
        <w:t>Zamawiający rekomenduje wykorzystanie podpisu z kwalifikowanym znacznikiem czasu.</w:t>
      </w:r>
    </w:p>
    <w:p w14:paraId="3622BCFD" w14:textId="77777777" w:rsidR="00D729DB" w:rsidRPr="009D674E" w:rsidRDefault="00D729DB" w:rsidP="00ED45BD">
      <w:pPr>
        <w:pStyle w:val="Akapitzlist"/>
        <w:numPr>
          <w:ilvl w:val="0"/>
          <w:numId w:val="40"/>
        </w:numPr>
        <w:spacing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 w:rsidRPr="009D674E">
        <w:rPr>
          <w:rFonts w:ascii="Calibri" w:hAnsi="Calibri" w:cs="Calibri"/>
          <w:sz w:val="22"/>
          <w:szCs w:val="22"/>
        </w:rPr>
        <w:t>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p w14:paraId="22E18538" w14:textId="77777777" w:rsidR="00D729DB" w:rsidRPr="00F12D8B" w:rsidRDefault="00D729DB" w:rsidP="003C7B82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14:paraId="3714706E" w14:textId="713771D8" w:rsidR="000778FB" w:rsidRPr="00F12D8B" w:rsidRDefault="00545239" w:rsidP="00021F0A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S</w:t>
      </w:r>
      <w:r w:rsidR="009615B1" w:rsidRPr="00F12D8B">
        <w:rPr>
          <w:rFonts w:ascii="Calibri" w:hAnsi="Calibri" w:cs="Calibri"/>
          <w:b/>
          <w:sz w:val="22"/>
          <w:szCs w:val="22"/>
          <w:lang w:eastAsia="en-US"/>
        </w:rPr>
        <w:t>po</w:t>
      </w:r>
      <w:r w:rsidR="000778FB" w:rsidRPr="00F12D8B">
        <w:rPr>
          <w:rFonts w:ascii="Calibri" w:hAnsi="Calibri" w:cs="Calibri"/>
          <w:b/>
          <w:sz w:val="22"/>
          <w:szCs w:val="22"/>
          <w:lang w:eastAsia="en-US"/>
        </w:rPr>
        <w:t>sób oraz termin składania ofert</w:t>
      </w:r>
      <w:r w:rsidR="003247A5" w:rsidRPr="00F12D8B">
        <w:rPr>
          <w:rFonts w:ascii="Calibri" w:hAnsi="Calibri" w:cs="Calibri"/>
          <w:b/>
          <w:sz w:val="22"/>
          <w:szCs w:val="22"/>
          <w:lang w:eastAsia="en-US"/>
        </w:rPr>
        <w:t xml:space="preserve">. </w:t>
      </w:r>
      <w:r w:rsidR="000778FB" w:rsidRPr="00F12D8B">
        <w:rPr>
          <w:rFonts w:ascii="Calibri" w:hAnsi="Calibri" w:cs="Calibri"/>
          <w:b/>
          <w:sz w:val="22"/>
          <w:szCs w:val="22"/>
          <w:lang w:eastAsia="en-US"/>
        </w:rPr>
        <w:t>Termin otwarcia ofert</w:t>
      </w:r>
    </w:p>
    <w:p w14:paraId="39DFF1C2" w14:textId="77777777" w:rsidR="00795EB8" w:rsidRPr="00F12D8B" w:rsidRDefault="00795EB8" w:rsidP="00795EB8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27B0F48A" w14:textId="1158F46B" w:rsidR="00135E48" w:rsidRPr="00343BAC" w:rsidRDefault="00135E48" w:rsidP="00021F0A">
      <w:pPr>
        <w:numPr>
          <w:ilvl w:val="1"/>
          <w:numId w:val="17"/>
        </w:numPr>
        <w:ind w:left="431" w:right="-108"/>
        <w:jc w:val="both"/>
        <w:rPr>
          <w:rFonts w:ascii="Calibri" w:hAnsi="Calibri" w:cs="Calibri"/>
          <w:sz w:val="22"/>
          <w:szCs w:val="22"/>
        </w:rPr>
      </w:pPr>
      <w:r w:rsidRPr="00343BAC">
        <w:rPr>
          <w:rFonts w:ascii="Calibri" w:hAnsi="Calibri" w:cs="Calibri"/>
          <w:sz w:val="22"/>
          <w:szCs w:val="22"/>
        </w:rPr>
        <w:t>Ofertę</w:t>
      </w:r>
      <w:r w:rsidR="002004BC" w:rsidRPr="00343BAC">
        <w:rPr>
          <w:rFonts w:ascii="Calibri" w:hAnsi="Calibri" w:cs="Calibri"/>
          <w:sz w:val="22"/>
          <w:szCs w:val="22"/>
        </w:rPr>
        <w:t xml:space="preserve"> wraz z wymaganymi dokumentami lub oświadczeniami</w:t>
      </w:r>
      <w:r w:rsidRPr="00343BAC">
        <w:rPr>
          <w:rFonts w:ascii="Calibri" w:hAnsi="Calibri" w:cs="Calibri"/>
          <w:sz w:val="22"/>
          <w:szCs w:val="22"/>
        </w:rPr>
        <w:t xml:space="preserve"> należy złożyć </w:t>
      </w:r>
      <w:r w:rsidR="002004BC" w:rsidRPr="00343BAC">
        <w:rPr>
          <w:rFonts w:ascii="Calibri" w:hAnsi="Calibri" w:cs="Calibri"/>
          <w:sz w:val="22"/>
          <w:szCs w:val="22"/>
        </w:rPr>
        <w:t xml:space="preserve">za pośrednictwem platformy zakupowej pod adresem: </w:t>
      </w:r>
      <w:hyperlink r:id="rId19" w:history="1">
        <w:r w:rsidR="002004BC" w:rsidRPr="00343BAC">
          <w:rPr>
            <w:rStyle w:val="Hipercze"/>
            <w:rFonts w:ascii="Calibri" w:hAnsi="Calibri" w:cs="Calibri"/>
            <w:sz w:val="22"/>
            <w:szCs w:val="22"/>
          </w:rPr>
          <w:t>https://platformazakupowa.pl/pn/czystemiasto</w:t>
        </w:r>
      </w:hyperlink>
      <w:r w:rsidR="002004BC" w:rsidRPr="00343BAC">
        <w:rPr>
          <w:rStyle w:val="Hipercze"/>
          <w:rFonts w:ascii="Calibri" w:hAnsi="Calibri" w:cs="Calibri"/>
          <w:sz w:val="22"/>
          <w:szCs w:val="22"/>
        </w:rPr>
        <w:t xml:space="preserve"> </w:t>
      </w:r>
      <w:r w:rsidRPr="00343BAC">
        <w:rPr>
          <w:rFonts w:ascii="Calibri" w:hAnsi="Calibri" w:cs="Calibri"/>
          <w:sz w:val="22"/>
          <w:szCs w:val="22"/>
        </w:rPr>
        <w:t xml:space="preserve">w terminie </w:t>
      </w:r>
      <w:r w:rsidRPr="00343BAC">
        <w:rPr>
          <w:rFonts w:ascii="Calibri" w:hAnsi="Calibri" w:cs="Calibri"/>
          <w:b/>
          <w:sz w:val="22"/>
          <w:szCs w:val="22"/>
        </w:rPr>
        <w:t xml:space="preserve">do dnia </w:t>
      </w:r>
      <w:r w:rsidR="00364AD0">
        <w:rPr>
          <w:rFonts w:ascii="Calibri" w:hAnsi="Calibri" w:cs="Calibri"/>
          <w:b/>
          <w:sz w:val="22"/>
          <w:szCs w:val="22"/>
        </w:rPr>
        <w:t>1 lutego</w:t>
      </w:r>
      <w:r w:rsidR="003A4FA7">
        <w:rPr>
          <w:rFonts w:ascii="Calibri" w:hAnsi="Calibri" w:cs="Calibri"/>
          <w:b/>
          <w:sz w:val="22"/>
          <w:szCs w:val="22"/>
        </w:rPr>
        <w:t xml:space="preserve"> </w:t>
      </w:r>
      <w:r w:rsidR="00810BB2">
        <w:rPr>
          <w:rFonts w:ascii="Calibri" w:hAnsi="Calibri" w:cs="Calibri"/>
          <w:b/>
          <w:sz w:val="22"/>
          <w:szCs w:val="22"/>
        </w:rPr>
        <w:t>2022</w:t>
      </w:r>
      <w:r w:rsidR="002004BC" w:rsidRPr="00343BAC">
        <w:rPr>
          <w:rFonts w:ascii="Calibri" w:hAnsi="Calibri" w:cs="Calibri"/>
          <w:b/>
          <w:sz w:val="22"/>
          <w:szCs w:val="22"/>
        </w:rPr>
        <w:t xml:space="preserve"> roku</w:t>
      </w:r>
      <w:r w:rsidRPr="00343BAC">
        <w:rPr>
          <w:rFonts w:ascii="Calibri" w:hAnsi="Calibri" w:cs="Calibri"/>
          <w:b/>
          <w:sz w:val="22"/>
          <w:szCs w:val="22"/>
        </w:rPr>
        <w:t xml:space="preserve"> do godz. </w:t>
      </w:r>
      <w:r w:rsidR="002004BC" w:rsidRPr="00343BAC">
        <w:rPr>
          <w:rFonts w:ascii="Calibri" w:hAnsi="Calibri" w:cs="Calibri"/>
          <w:b/>
          <w:sz w:val="22"/>
          <w:szCs w:val="22"/>
        </w:rPr>
        <w:t>12:00.</w:t>
      </w:r>
    </w:p>
    <w:p w14:paraId="2CA678C7" w14:textId="1D363EA5" w:rsidR="00E26BA4" w:rsidRPr="00E26BA4" w:rsidRDefault="00E26BA4" w:rsidP="00E26BA4">
      <w:pPr>
        <w:numPr>
          <w:ilvl w:val="1"/>
          <w:numId w:val="17"/>
        </w:numPr>
        <w:ind w:right="-108"/>
        <w:jc w:val="both"/>
        <w:rPr>
          <w:rFonts w:ascii="Calibri" w:hAnsi="Calibri" w:cs="Calibri"/>
          <w:sz w:val="22"/>
          <w:szCs w:val="22"/>
        </w:rPr>
      </w:pPr>
      <w:r w:rsidRPr="00E26BA4">
        <w:rPr>
          <w:rFonts w:ascii="Calibri" w:hAnsi="Calibri" w:cs="Calibri"/>
          <w:sz w:val="22"/>
          <w:szCs w:val="22"/>
        </w:rPr>
        <w:t xml:space="preserve">Po wypełnieniu „Formularza składania oferty” i dołączenia  do platformy </w:t>
      </w:r>
      <w:r w:rsidR="00775A6B">
        <w:rPr>
          <w:rFonts w:ascii="Calibri" w:hAnsi="Calibri" w:cs="Calibri"/>
          <w:sz w:val="22"/>
          <w:szCs w:val="22"/>
        </w:rPr>
        <w:t xml:space="preserve">zakupowej </w:t>
      </w:r>
      <w:r w:rsidRPr="00E26BA4">
        <w:rPr>
          <w:rFonts w:ascii="Calibri" w:hAnsi="Calibri" w:cs="Calibri"/>
          <w:sz w:val="22"/>
          <w:szCs w:val="22"/>
        </w:rPr>
        <w:t>wszystkich wymaganych załączników składanych wraz z ofertą należy kliknąć przycisk „Przejdź do podsumowania”.</w:t>
      </w:r>
    </w:p>
    <w:p w14:paraId="09744123" w14:textId="04482B90" w:rsidR="00E26BA4" w:rsidRPr="00E26BA4" w:rsidRDefault="00E26BA4" w:rsidP="00E26BA4">
      <w:pPr>
        <w:numPr>
          <w:ilvl w:val="1"/>
          <w:numId w:val="17"/>
        </w:numPr>
        <w:ind w:right="-108"/>
        <w:jc w:val="both"/>
        <w:rPr>
          <w:rFonts w:ascii="Calibri" w:hAnsi="Calibri" w:cs="Calibri"/>
          <w:sz w:val="22"/>
          <w:szCs w:val="22"/>
        </w:rPr>
      </w:pPr>
      <w:r w:rsidRPr="00E26BA4">
        <w:rPr>
          <w:rFonts w:ascii="Calibri" w:hAnsi="Calibri" w:cs="Calibri"/>
          <w:sz w:val="22"/>
          <w:szCs w:val="22"/>
        </w:rPr>
        <w:t>Za datę złożenia oferty przyjmuje się datę jej przekazania w systemie (</w:t>
      </w:r>
      <w:r w:rsidR="0077303C">
        <w:rPr>
          <w:rFonts w:ascii="Calibri" w:hAnsi="Calibri" w:cs="Calibri"/>
          <w:sz w:val="22"/>
          <w:szCs w:val="22"/>
        </w:rPr>
        <w:t>P</w:t>
      </w:r>
      <w:r w:rsidRPr="00E26BA4">
        <w:rPr>
          <w:rFonts w:ascii="Calibri" w:hAnsi="Calibri" w:cs="Calibri"/>
          <w:sz w:val="22"/>
          <w:szCs w:val="22"/>
        </w:rPr>
        <w:t>latformie) w drugim kroku procesu składania oferty, poprzez kliknięcie przycisku “Złóż ofertę” i wyświetlenie się komunikatu, że oferta została zaszyfrowana i złożona.</w:t>
      </w:r>
    </w:p>
    <w:p w14:paraId="4BF3A332" w14:textId="37B7F984" w:rsidR="00E26BA4" w:rsidRPr="00E26BA4" w:rsidRDefault="00E26BA4" w:rsidP="00E26BA4">
      <w:pPr>
        <w:numPr>
          <w:ilvl w:val="1"/>
          <w:numId w:val="17"/>
        </w:numPr>
        <w:ind w:right="-108"/>
        <w:jc w:val="both"/>
        <w:rPr>
          <w:rFonts w:ascii="Calibri" w:hAnsi="Calibri" w:cs="Calibri"/>
          <w:sz w:val="22"/>
          <w:szCs w:val="22"/>
        </w:rPr>
      </w:pPr>
      <w:r w:rsidRPr="00E26BA4">
        <w:rPr>
          <w:rFonts w:ascii="Calibri" w:hAnsi="Calibri" w:cs="Calibri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20" w:history="1">
        <w:r w:rsidR="00775A6B" w:rsidRPr="00F058D3">
          <w:rPr>
            <w:rStyle w:val="Hipercze"/>
            <w:rFonts w:ascii="Calibri" w:hAnsi="Calibri" w:cs="Calibri"/>
            <w:sz w:val="22"/>
            <w:szCs w:val="22"/>
          </w:rPr>
          <w:t>https://platformazakupowa.pl/strona/45-instrukcje</w:t>
        </w:r>
      </w:hyperlink>
      <w:r w:rsidR="00775A6B">
        <w:rPr>
          <w:rFonts w:ascii="Calibri" w:hAnsi="Calibri" w:cs="Calibri"/>
          <w:sz w:val="22"/>
          <w:szCs w:val="22"/>
        </w:rPr>
        <w:t xml:space="preserve"> </w:t>
      </w:r>
      <w:r w:rsidRPr="00E26BA4">
        <w:rPr>
          <w:rFonts w:ascii="Calibri" w:hAnsi="Calibri" w:cs="Calibri"/>
          <w:sz w:val="22"/>
          <w:szCs w:val="22"/>
        </w:rPr>
        <w:t>.</w:t>
      </w:r>
    </w:p>
    <w:p w14:paraId="072AF6FD" w14:textId="1CA573FB" w:rsidR="00545239" w:rsidRPr="00343BAC" w:rsidRDefault="00E26BA4" w:rsidP="00E26BA4">
      <w:pPr>
        <w:numPr>
          <w:ilvl w:val="1"/>
          <w:numId w:val="17"/>
        </w:numPr>
        <w:ind w:right="-108"/>
        <w:jc w:val="both"/>
        <w:rPr>
          <w:rFonts w:ascii="Calibri" w:hAnsi="Calibri" w:cs="Calibri"/>
          <w:b/>
          <w:sz w:val="22"/>
          <w:szCs w:val="22"/>
        </w:rPr>
      </w:pPr>
      <w:r w:rsidRPr="00E26BA4">
        <w:rPr>
          <w:rFonts w:ascii="Calibri" w:hAnsi="Calibri" w:cs="Calibri"/>
          <w:sz w:val="22"/>
          <w:szCs w:val="22"/>
        </w:rPr>
        <w:t>Otwarcie ofert nastąpi niezwłocznie po upływie termi</w:t>
      </w:r>
      <w:r>
        <w:rPr>
          <w:rFonts w:ascii="Calibri" w:hAnsi="Calibri" w:cs="Calibri"/>
          <w:sz w:val="22"/>
          <w:szCs w:val="22"/>
        </w:rPr>
        <w:t>nu składania ofert tj</w:t>
      </w:r>
      <w:r w:rsidRPr="00343BAC">
        <w:rPr>
          <w:rFonts w:ascii="Calibri" w:hAnsi="Calibri" w:cs="Calibri"/>
          <w:b/>
          <w:sz w:val="22"/>
          <w:szCs w:val="22"/>
        </w:rPr>
        <w:t xml:space="preserve">. </w:t>
      </w:r>
      <w:r w:rsidR="0055457E" w:rsidRPr="00343BAC">
        <w:rPr>
          <w:rFonts w:ascii="Calibri" w:hAnsi="Calibri" w:cs="Calibri"/>
          <w:b/>
          <w:sz w:val="22"/>
          <w:szCs w:val="22"/>
        </w:rPr>
        <w:t xml:space="preserve">w dniu </w:t>
      </w:r>
      <w:r w:rsidR="00364AD0">
        <w:rPr>
          <w:rFonts w:ascii="Calibri" w:hAnsi="Calibri" w:cs="Calibri"/>
          <w:b/>
          <w:sz w:val="22"/>
          <w:szCs w:val="22"/>
        </w:rPr>
        <w:t>1 lutego</w:t>
      </w:r>
      <w:r w:rsidR="003A4FA7">
        <w:rPr>
          <w:rFonts w:ascii="Calibri" w:hAnsi="Calibri" w:cs="Calibri"/>
          <w:b/>
          <w:sz w:val="22"/>
          <w:szCs w:val="22"/>
        </w:rPr>
        <w:t xml:space="preserve"> </w:t>
      </w:r>
      <w:r w:rsidR="00810BB2">
        <w:rPr>
          <w:rFonts w:ascii="Calibri" w:hAnsi="Calibri" w:cs="Calibri"/>
          <w:b/>
          <w:sz w:val="22"/>
          <w:szCs w:val="22"/>
        </w:rPr>
        <w:t>2022</w:t>
      </w:r>
      <w:r w:rsidR="0055457E" w:rsidRPr="00343BAC">
        <w:rPr>
          <w:rFonts w:ascii="Calibri" w:hAnsi="Calibri" w:cs="Calibri"/>
          <w:b/>
          <w:sz w:val="22"/>
          <w:szCs w:val="22"/>
        </w:rPr>
        <w:t xml:space="preserve"> roku o godz. 12:1</w:t>
      </w:r>
      <w:r w:rsidRPr="00343BAC">
        <w:rPr>
          <w:rFonts w:ascii="Calibri" w:hAnsi="Calibri" w:cs="Calibri"/>
          <w:b/>
          <w:sz w:val="22"/>
          <w:szCs w:val="22"/>
        </w:rPr>
        <w:t>5.</w:t>
      </w:r>
    </w:p>
    <w:p w14:paraId="66D68E5B" w14:textId="77777777" w:rsidR="00E26BA4" w:rsidRPr="000A5A22" w:rsidRDefault="00E26BA4" w:rsidP="00E26BA4">
      <w:pPr>
        <w:numPr>
          <w:ilvl w:val="1"/>
          <w:numId w:val="17"/>
        </w:numPr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Pr="000A5A22">
        <w:rPr>
          <w:rFonts w:ascii="Calibri" w:hAnsi="Calibri" w:cs="Calibri"/>
          <w:sz w:val="22"/>
          <w:szCs w:val="22"/>
        </w:rPr>
        <w:t xml:space="preserve"> przypadku awarii tego systemu, która powoduje brak możliwości otwarcia ofert w terminie określonym przez zamawiającego, otwarcie ofert nastąpi niezwłocznie po usunięciu awarii.</w:t>
      </w:r>
    </w:p>
    <w:p w14:paraId="50201897" w14:textId="77777777" w:rsidR="00E26BA4" w:rsidRPr="000A5A22" w:rsidRDefault="00E26BA4" w:rsidP="00E26BA4">
      <w:pPr>
        <w:numPr>
          <w:ilvl w:val="1"/>
          <w:numId w:val="17"/>
        </w:numPr>
        <w:ind w:right="-108"/>
        <w:jc w:val="both"/>
        <w:rPr>
          <w:rFonts w:ascii="Calibri" w:hAnsi="Calibri" w:cs="Calibri"/>
          <w:sz w:val="22"/>
          <w:szCs w:val="22"/>
        </w:rPr>
      </w:pPr>
      <w:r w:rsidRPr="000A5A22">
        <w:rPr>
          <w:rFonts w:ascii="Calibri" w:hAnsi="Calibri" w:cs="Calibri"/>
          <w:sz w:val="22"/>
          <w:szCs w:val="22"/>
        </w:rPr>
        <w:t>Zamawiający poinformuje o zmianie terminu otwarcia ofert na stronie internetowej prowadzonego postępowania.</w:t>
      </w:r>
    </w:p>
    <w:p w14:paraId="7A5C4965" w14:textId="77777777" w:rsidR="00E26BA4" w:rsidRPr="000A5A22" w:rsidRDefault="00E26BA4" w:rsidP="00E26BA4">
      <w:pPr>
        <w:numPr>
          <w:ilvl w:val="1"/>
          <w:numId w:val="17"/>
        </w:numPr>
        <w:ind w:right="-108"/>
        <w:jc w:val="both"/>
        <w:rPr>
          <w:rFonts w:ascii="Calibri" w:hAnsi="Calibri" w:cs="Calibri"/>
          <w:sz w:val="22"/>
          <w:szCs w:val="22"/>
        </w:rPr>
      </w:pPr>
      <w:r w:rsidRPr="000A5A22">
        <w:rPr>
          <w:rFonts w:ascii="Calibri" w:hAnsi="Calibri" w:cs="Calibri"/>
          <w:sz w:val="22"/>
          <w:szCs w:val="22"/>
        </w:rPr>
        <w:lastRenderedPageBreak/>
        <w:t>Zamawiający, najpóźniej przed otwarciem ofert, udostępnia na stronie internetowej prowadzonego postępowania informację o kwocie, jaką zamierza przeznaczyć na sfinansowanie zamówienia.</w:t>
      </w:r>
    </w:p>
    <w:p w14:paraId="4178A127" w14:textId="77777777" w:rsidR="00E26BA4" w:rsidRPr="000A5A22" w:rsidRDefault="00E26BA4" w:rsidP="00E26BA4">
      <w:pPr>
        <w:numPr>
          <w:ilvl w:val="1"/>
          <w:numId w:val="17"/>
        </w:numPr>
        <w:ind w:right="-108"/>
        <w:jc w:val="both"/>
        <w:rPr>
          <w:rFonts w:ascii="Calibri" w:hAnsi="Calibri" w:cs="Calibri"/>
          <w:sz w:val="22"/>
          <w:szCs w:val="22"/>
        </w:rPr>
      </w:pPr>
      <w:r w:rsidRPr="000A5A22">
        <w:rPr>
          <w:rFonts w:ascii="Calibri" w:hAnsi="Calibri" w:cs="Calibri"/>
          <w:sz w:val="22"/>
          <w:szCs w:val="22"/>
        </w:rPr>
        <w:t>Zamawiający, niezwłocznie po otwarciu ofert, udostępnia na stronie internetowej prowadzonego postępowania informacje o:</w:t>
      </w:r>
    </w:p>
    <w:p w14:paraId="4BCB1994" w14:textId="2958B19D" w:rsidR="00E26BA4" w:rsidRDefault="00775A6B" w:rsidP="00F45055">
      <w:pPr>
        <w:ind w:left="567" w:right="-108" w:hanging="14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F45055">
        <w:rPr>
          <w:rFonts w:ascii="Calibri" w:hAnsi="Calibri" w:cs="Calibri"/>
          <w:sz w:val="22"/>
          <w:szCs w:val="22"/>
        </w:rPr>
        <w:t xml:space="preserve"> </w:t>
      </w:r>
      <w:r w:rsidR="00E26BA4" w:rsidRPr="000A5A22">
        <w:rPr>
          <w:rFonts w:ascii="Calibri" w:hAnsi="Calibri" w:cs="Calibri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49A11663" w14:textId="4AA2AB8B" w:rsidR="00E26BA4" w:rsidRPr="00CE490F" w:rsidRDefault="00775A6B" w:rsidP="00F45055">
      <w:pPr>
        <w:ind w:left="1152" w:right="-108" w:hanging="7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F45055">
        <w:rPr>
          <w:rFonts w:ascii="Calibri" w:hAnsi="Calibri" w:cs="Calibri"/>
          <w:sz w:val="22"/>
          <w:szCs w:val="22"/>
        </w:rPr>
        <w:t xml:space="preserve"> </w:t>
      </w:r>
      <w:r w:rsidR="00E26BA4">
        <w:rPr>
          <w:rFonts w:ascii="Calibri" w:hAnsi="Calibri" w:cs="Calibri"/>
          <w:sz w:val="22"/>
          <w:szCs w:val="22"/>
        </w:rPr>
        <w:t xml:space="preserve">cenach </w:t>
      </w:r>
      <w:r w:rsidR="00E26BA4" w:rsidRPr="00CE490F">
        <w:rPr>
          <w:rFonts w:ascii="Calibri" w:hAnsi="Calibri" w:cs="Calibri"/>
          <w:sz w:val="22"/>
          <w:szCs w:val="22"/>
        </w:rPr>
        <w:t xml:space="preserve"> zawartych w ofertach.</w:t>
      </w:r>
    </w:p>
    <w:p w14:paraId="43E4A2B7" w14:textId="16461259" w:rsidR="00E26BA4" w:rsidRPr="000A5A22" w:rsidRDefault="00E26BA4" w:rsidP="00E26BA4">
      <w:pPr>
        <w:numPr>
          <w:ilvl w:val="1"/>
          <w:numId w:val="17"/>
        </w:numPr>
        <w:ind w:right="-108"/>
        <w:jc w:val="both"/>
        <w:rPr>
          <w:rFonts w:ascii="Calibri" w:hAnsi="Calibri" w:cs="Calibri"/>
          <w:sz w:val="22"/>
          <w:szCs w:val="22"/>
        </w:rPr>
      </w:pPr>
      <w:r w:rsidRPr="000A5A22">
        <w:rPr>
          <w:rFonts w:ascii="Calibri" w:hAnsi="Calibri" w:cs="Calibri"/>
          <w:sz w:val="22"/>
          <w:szCs w:val="22"/>
        </w:rPr>
        <w:t xml:space="preserve">Informacja zostanie opublikowana na stronie postępowania </w:t>
      </w:r>
      <w:r w:rsidR="002D4ED1">
        <w:rPr>
          <w:rFonts w:ascii="Calibri" w:hAnsi="Calibri" w:cs="Calibri"/>
          <w:sz w:val="22"/>
          <w:szCs w:val="22"/>
        </w:rPr>
        <w:t>w sekcji ,,Komunikaty”</w:t>
      </w:r>
      <w:r w:rsidRPr="000A5A22">
        <w:rPr>
          <w:rFonts w:ascii="Calibri" w:hAnsi="Calibri" w:cs="Calibri"/>
          <w:sz w:val="22"/>
          <w:szCs w:val="22"/>
        </w:rPr>
        <w:t>.</w:t>
      </w:r>
    </w:p>
    <w:p w14:paraId="35431CA6" w14:textId="77777777" w:rsidR="00E26BA4" w:rsidRPr="000A5A22" w:rsidRDefault="00E26BA4" w:rsidP="00E26BA4">
      <w:pPr>
        <w:numPr>
          <w:ilvl w:val="1"/>
          <w:numId w:val="17"/>
        </w:numPr>
        <w:ind w:right="-108"/>
        <w:jc w:val="both"/>
        <w:rPr>
          <w:rFonts w:ascii="Calibri" w:hAnsi="Calibri" w:cs="Calibri"/>
          <w:sz w:val="22"/>
          <w:szCs w:val="22"/>
        </w:rPr>
      </w:pPr>
      <w:r w:rsidRPr="000A5A22">
        <w:rPr>
          <w:rFonts w:ascii="Calibri" w:hAnsi="Calibri" w:cs="Calibri"/>
          <w:sz w:val="22"/>
          <w:szCs w:val="22"/>
        </w:rPr>
        <w:t xml:space="preserve">Zgodnie z ustawą </w:t>
      </w:r>
      <w:proofErr w:type="spellStart"/>
      <w:r w:rsidRPr="000A5A22">
        <w:rPr>
          <w:rFonts w:ascii="Calibri" w:hAnsi="Calibri" w:cs="Calibri"/>
          <w:sz w:val="22"/>
          <w:szCs w:val="22"/>
        </w:rPr>
        <w:t>Pzp</w:t>
      </w:r>
      <w:proofErr w:type="spellEnd"/>
      <w:r w:rsidRPr="000A5A22">
        <w:rPr>
          <w:rFonts w:ascii="Calibri" w:hAnsi="Calibri" w:cs="Calibri"/>
          <w:sz w:val="22"/>
          <w:szCs w:val="22"/>
        </w:rPr>
        <w:t xml:space="preserve"> Zamawiający nie ma obowiązku przeprowadzania jawnej sesji otwarcia ofert z udziałem wykonawców lub transmitowania sesji otwarcia za pośrednictwem elektronicznych narzędzi do przekazu wideo on-line a ma jedynie takie uprawnienie.</w:t>
      </w:r>
    </w:p>
    <w:p w14:paraId="046813D3" w14:textId="77777777" w:rsidR="000778FB" w:rsidRPr="00F12D8B" w:rsidRDefault="000778FB" w:rsidP="000778FB">
      <w:pPr>
        <w:ind w:left="432" w:right="-108"/>
        <w:jc w:val="both"/>
        <w:rPr>
          <w:rFonts w:ascii="Calibri" w:hAnsi="Calibri" w:cs="Calibri"/>
          <w:sz w:val="22"/>
          <w:szCs w:val="22"/>
        </w:rPr>
      </w:pPr>
    </w:p>
    <w:p w14:paraId="24930077" w14:textId="77777777" w:rsidR="00DB1A25" w:rsidRPr="00F12D8B" w:rsidRDefault="00DB1A25" w:rsidP="00021F0A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Termin związania ofertą</w:t>
      </w:r>
    </w:p>
    <w:p w14:paraId="30F8368D" w14:textId="77777777" w:rsidR="005C30CD" w:rsidRPr="00F12D8B" w:rsidRDefault="005C30CD" w:rsidP="005C30CD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3685A3FB" w14:textId="125F2620" w:rsidR="00DB1A25" w:rsidRPr="00F12D8B" w:rsidRDefault="00DB1A25" w:rsidP="005C30CD">
      <w:pPr>
        <w:ind w:right="-108"/>
        <w:jc w:val="both"/>
        <w:rPr>
          <w:rFonts w:ascii="Calibri" w:hAnsi="Calibri" w:cs="Calibri"/>
          <w:b/>
          <w:bCs/>
          <w:sz w:val="22"/>
          <w:szCs w:val="22"/>
        </w:rPr>
      </w:pPr>
      <w:r w:rsidRPr="00343BAC">
        <w:rPr>
          <w:rFonts w:ascii="Calibri" w:hAnsi="Calibri" w:cs="Calibri"/>
          <w:sz w:val="22"/>
          <w:szCs w:val="22"/>
        </w:rPr>
        <w:t xml:space="preserve">Wykonawca pozostaje związany ofertą </w:t>
      </w:r>
      <w:r w:rsidR="00B142B3" w:rsidRPr="00343BAC">
        <w:rPr>
          <w:rFonts w:ascii="Calibri" w:hAnsi="Calibri" w:cs="Calibri"/>
          <w:b/>
          <w:bCs/>
          <w:sz w:val="22"/>
          <w:szCs w:val="22"/>
        </w:rPr>
        <w:t>do dnia</w:t>
      </w:r>
      <w:r w:rsidR="009C3D9A" w:rsidRPr="00343BA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64AD0">
        <w:rPr>
          <w:rFonts w:ascii="Calibri" w:hAnsi="Calibri" w:cs="Calibri"/>
          <w:b/>
          <w:bCs/>
          <w:sz w:val="22"/>
          <w:szCs w:val="22"/>
        </w:rPr>
        <w:t>2 marca</w:t>
      </w:r>
      <w:r w:rsidR="00D82E7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26BA4" w:rsidRPr="00343BAC">
        <w:rPr>
          <w:rFonts w:ascii="Calibri" w:hAnsi="Calibri" w:cs="Calibri"/>
          <w:b/>
          <w:bCs/>
          <w:sz w:val="22"/>
          <w:szCs w:val="22"/>
        </w:rPr>
        <w:t>202</w:t>
      </w:r>
      <w:r w:rsidR="00B5134F">
        <w:rPr>
          <w:rFonts w:ascii="Calibri" w:hAnsi="Calibri" w:cs="Calibri"/>
          <w:b/>
          <w:bCs/>
          <w:sz w:val="22"/>
          <w:szCs w:val="22"/>
        </w:rPr>
        <w:t>2</w:t>
      </w:r>
      <w:r w:rsidR="00E26BA4" w:rsidRPr="00343BAC">
        <w:rPr>
          <w:rFonts w:ascii="Calibri" w:hAnsi="Calibri" w:cs="Calibri"/>
          <w:b/>
          <w:bCs/>
          <w:sz w:val="22"/>
          <w:szCs w:val="22"/>
        </w:rPr>
        <w:t xml:space="preserve"> roku</w:t>
      </w:r>
      <w:r w:rsidR="00B142B3" w:rsidRPr="00343BAC">
        <w:rPr>
          <w:rFonts w:ascii="Calibri" w:hAnsi="Calibri" w:cs="Calibri"/>
          <w:i/>
          <w:iCs/>
          <w:sz w:val="22"/>
          <w:szCs w:val="22"/>
        </w:rPr>
        <w:t>.</w:t>
      </w:r>
    </w:p>
    <w:p w14:paraId="0D03CA34" w14:textId="11E5BF9E" w:rsidR="005C30CD" w:rsidRDefault="00DB1A25" w:rsidP="00517AFD">
      <w:pPr>
        <w:ind w:right="-108"/>
        <w:jc w:val="both"/>
        <w:rPr>
          <w:rFonts w:ascii="Calibri" w:hAnsi="Calibri" w:cs="Calibri"/>
          <w:bCs/>
          <w:sz w:val="22"/>
          <w:szCs w:val="22"/>
        </w:rPr>
      </w:pPr>
      <w:r w:rsidRPr="00F12D8B">
        <w:rPr>
          <w:rFonts w:ascii="Calibri" w:hAnsi="Calibri" w:cs="Calibri"/>
          <w:bCs/>
          <w:sz w:val="22"/>
          <w:szCs w:val="22"/>
        </w:rPr>
        <w:t>Bieg terminu związania ofertą rozpoczyna się wraz z upływem terminu składania ofert.</w:t>
      </w:r>
    </w:p>
    <w:p w14:paraId="23B4555C" w14:textId="77777777" w:rsidR="00D94509" w:rsidRPr="00517AFD" w:rsidRDefault="00D94509" w:rsidP="00517AFD">
      <w:pPr>
        <w:ind w:right="-108"/>
        <w:jc w:val="both"/>
        <w:rPr>
          <w:rFonts w:ascii="Calibri" w:hAnsi="Calibri" w:cs="Calibri"/>
          <w:bCs/>
          <w:sz w:val="22"/>
          <w:szCs w:val="22"/>
        </w:rPr>
      </w:pPr>
    </w:p>
    <w:p w14:paraId="4182ED39" w14:textId="0D07812C" w:rsidR="009615B1" w:rsidRPr="00F12D8B" w:rsidRDefault="000778FB" w:rsidP="00021F0A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Opis </w:t>
      </w:r>
      <w:r w:rsidR="009615B1" w:rsidRPr="00F12D8B">
        <w:rPr>
          <w:rFonts w:ascii="Calibri" w:hAnsi="Calibri" w:cs="Calibri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4EE2A9DA" w14:textId="1E59FA8B" w:rsidR="003C7B82" w:rsidRDefault="00024AF6" w:rsidP="003C7B82">
      <w:pPr>
        <w:spacing w:before="240"/>
        <w:ind w:right="-108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br/>
      </w:r>
      <w:r w:rsidR="00543D5B">
        <w:rPr>
          <w:rFonts w:ascii="Calibri" w:hAnsi="Calibri" w:cs="Calibri"/>
          <w:sz w:val="22"/>
          <w:szCs w:val="22"/>
        </w:rPr>
        <w:t xml:space="preserve">1) </w:t>
      </w:r>
      <w:r w:rsidR="003C7B82" w:rsidRPr="00F12D8B">
        <w:rPr>
          <w:rFonts w:ascii="Calibri" w:hAnsi="Calibri" w:cs="Calibri"/>
          <w:sz w:val="22"/>
          <w:szCs w:val="22"/>
        </w:rPr>
        <w:t>Przy wyb</w:t>
      </w:r>
      <w:r w:rsidR="000778FB" w:rsidRPr="00F12D8B">
        <w:rPr>
          <w:rFonts w:ascii="Calibri" w:hAnsi="Calibri" w:cs="Calibri"/>
          <w:sz w:val="22"/>
          <w:szCs w:val="22"/>
        </w:rPr>
        <w:t>orze najkorzystniejszej oferty z</w:t>
      </w:r>
      <w:r w:rsidR="003C7B82" w:rsidRPr="00F12D8B">
        <w:rPr>
          <w:rFonts w:ascii="Calibri" w:hAnsi="Calibri" w:cs="Calibri"/>
          <w:sz w:val="22"/>
          <w:szCs w:val="22"/>
        </w:rPr>
        <w:t>amawiający będzie kierował się następującymi kryteriami i odpowiadającymi im znaczeniami oraz w następujący sposób będzie oceniał spełnienie kryteriów</w:t>
      </w:r>
      <w:r w:rsidR="00F45055">
        <w:rPr>
          <w:rFonts w:ascii="Calibri" w:hAnsi="Calibri" w:cs="Calibri"/>
          <w:sz w:val="22"/>
          <w:szCs w:val="22"/>
        </w:rPr>
        <w:t xml:space="preserve"> </w:t>
      </w:r>
      <w:r w:rsidR="00543D5B" w:rsidRPr="00543D5B">
        <w:rPr>
          <w:rFonts w:ascii="Calibri" w:hAnsi="Calibri" w:cs="Calibri"/>
          <w:sz w:val="22"/>
          <w:szCs w:val="22"/>
        </w:rPr>
        <w:t xml:space="preserve">(maksymalna </w:t>
      </w:r>
      <w:r w:rsidR="00BF52BE">
        <w:rPr>
          <w:rFonts w:ascii="Calibri" w:hAnsi="Calibri" w:cs="Calibri"/>
          <w:sz w:val="22"/>
          <w:szCs w:val="22"/>
        </w:rPr>
        <w:t>liczba</w:t>
      </w:r>
      <w:r w:rsidR="00543D5B" w:rsidRPr="00543D5B">
        <w:rPr>
          <w:rFonts w:ascii="Calibri" w:hAnsi="Calibri" w:cs="Calibri"/>
          <w:sz w:val="22"/>
          <w:szCs w:val="22"/>
        </w:rPr>
        <w:t xml:space="preserve"> punktów jaką może otrzymać oferta – 100 punktów)</w:t>
      </w:r>
      <w:r w:rsidR="003C7B82" w:rsidRPr="00F12D8B">
        <w:rPr>
          <w:rFonts w:ascii="Calibri" w:hAnsi="Calibri" w:cs="Calibri"/>
          <w:sz w:val="22"/>
          <w:szCs w:val="22"/>
        </w:rPr>
        <w:t>:</w:t>
      </w:r>
    </w:p>
    <w:p w14:paraId="691BC70A" w14:textId="77777777" w:rsidR="004A6531" w:rsidRDefault="004A6531" w:rsidP="004A6531">
      <w:pPr>
        <w:spacing w:before="240"/>
        <w:ind w:right="-108"/>
        <w:jc w:val="both"/>
        <w:rPr>
          <w:rFonts w:ascii="Calibri" w:hAnsi="Calibri" w:cs="Calibri"/>
          <w:sz w:val="22"/>
          <w:szCs w:val="22"/>
        </w:rPr>
      </w:pP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835"/>
        <w:gridCol w:w="2835"/>
        <w:gridCol w:w="3151"/>
      </w:tblGrid>
      <w:tr w:rsidR="004A6531" w:rsidRPr="00253A4E" w14:paraId="7F650D5F" w14:textId="77777777" w:rsidTr="00FA1535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C690" w14:textId="77777777" w:rsidR="004A6531" w:rsidRPr="00253A4E" w:rsidRDefault="004A6531" w:rsidP="00FA1535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3A4E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6CCA" w14:textId="77777777" w:rsidR="004A6531" w:rsidRPr="00253A4E" w:rsidRDefault="004A6531" w:rsidP="00FA1535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3A4E">
              <w:rPr>
                <w:rFonts w:ascii="Calibri" w:hAnsi="Calibri" w:cs="Calibri"/>
                <w:sz w:val="22"/>
                <w:szCs w:val="22"/>
              </w:rPr>
              <w:t>Kryterium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3922" w14:textId="77777777" w:rsidR="004A6531" w:rsidRPr="00253A4E" w:rsidRDefault="004A6531" w:rsidP="00FA1535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3A4E">
              <w:rPr>
                <w:rFonts w:ascii="Calibri" w:hAnsi="Calibri" w:cs="Calibri"/>
                <w:sz w:val="22"/>
                <w:szCs w:val="22"/>
              </w:rPr>
              <w:t>Znaczenie procentowe kryterium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8639" w14:textId="6ED4E9BC" w:rsidR="004A6531" w:rsidRPr="00253A4E" w:rsidRDefault="004A6531" w:rsidP="00C179FF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3A4E">
              <w:rPr>
                <w:rFonts w:ascii="Calibri" w:hAnsi="Calibri" w:cs="Calibri"/>
                <w:sz w:val="22"/>
                <w:szCs w:val="22"/>
              </w:rPr>
              <w:t xml:space="preserve">Maksymalna </w:t>
            </w:r>
            <w:r w:rsidR="00C179FF">
              <w:rPr>
                <w:rFonts w:ascii="Calibri" w:hAnsi="Calibri" w:cs="Calibri"/>
                <w:sz w:val="22"/>
                <w:szCs w:val="22"/>
              </w:rPr>
              <w:t>liczba</w:t>
            </w:r>
            <w:r w:rsidRPr="00253A4E">
              <w:rPr>
                <w:rFonts w:ascii="Calibri" w:hAnsi="Calibri" w:cs="Calibri"/>
                <w:sz w:val="22"/>
                <w:szCs w:val="22"/>
              </w:rPr>
              <w:t xml:space="preserve"> punktów, jaką może otrzymać oferta za dane kryterium</w:t>
            </w:r>
          </w:p>
        </w:tc>
      </w:tr>
      <w:tr w:rsidR="004A6531" w:rsidRPr="00253A4E" w14:paraId="2E713846" w14:textId="77777777" w:rsidTr="00FA1535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FF74" w14:textId="77777777" w:rsidR="004A6531" w:rsidRPr="00253A4E" w:rsidRDefault="004A6531" w:rsidP="00FA1535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A4E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EE6A" w14:textId="77777777" w:rsidR="004A6531" w:rsidRPr="00253A4E" w:rsidRDefault="004A6531" w:rsidP="00FA1535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A4E">
              <w:rPr>
                <w:rFonts w:ascii="Calibri" w:hAnsi="Calibri" w:cs="Calibri"/>
                <w:b/>
                <w:sz w:val="22"/>
                <w:szCs w:val="22"/>
              </w:rPr>
              <w:t xml:space="preserve">Kryterium nr 1 - cena brutto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3A37" w14:textId="77777777" w:rsidR="004A6531" w:rsidRPr="00253A4E" w:rsidRDefault="004A6531" w:rsidP="00FA1535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A4E">
              <w:rPr>
                <w:rFonts w:ascii="Calibri" w:hAnsi="Calibri" w:cs="Calibri"/>
                <w:b/>
                <w:sz w:val="22"/>
                <w:szCs w:val="22"/>
              </w:rPr>
              <w:t>60 %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246D" w14:textId="77777777" w:rsidR="004A6531" w:rsidRPr="00253A4E" w:rsidRDefault="004A6531" w:rsidP="00FA1535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A4E">
              <w:rPr>
                <w:rFonts w:ascii="Calibri" w:hAnsi="Calibri" w:cs="Calibri"/>
                <w:b/>
                <w:sz w:val="22"/>
                <w:szCs w:val="22"/>
              </w:rPr>
              <w:t>60 pkt</w:t>
            </w:r>
          </w:p>
        </w:tc>
      </w:tr>
      <w:tr w:rsidR="004A6531" w:rsidRPr="00253A4E" w14:paraId="2C58B2A2" w14:textId="77777777" w:rsidTr="00FA1535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A4A1" w14:textId="77777777" w:rsidR="004A6531" w:rsidRPr="00253A4E" w:rsidRDefault="004A6531" w:rsidP="00FA1535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A4E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8E1A" w14:textId="387FF692" w:rsidR="004A6531" w:rsidRPr="00253A4E" w:rsidRDefault="002D4ED1" w:rsidP="00053D38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D4ED1">
              <w:rPr>
                <w:rFonts w:ascii="Calibri" w:hAnsi="Calibri" w:cs="Calibri"/>
                <w:b/>
                <w:sz w:val="22"/>
                <w:szCs w:val="22"/>
              </w:rPr>
              <w:t xml:space="preserve">Kryterium nr 2 – </w:t>
            </w:r>
            <w:r w:rsidR="00053D38" w:rsidRPr="00053D38">
              <w:rPr>
                <w:rFonts w:ascii="Calibri" w:hAnsi="Calibri" w:cs="Calibri"/>
                <w:b/>
                <w:sz w:val="22"/>
                <w:szCs w:val="22"/>
              </w:rPr>
              <w:t>okres gwarancji jakości na dostarczone taśmy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5E94" w14:textId="77777777" w:rsidR="004A6531" w:rsidRPr="00253A4E" w:rsidRDefault="004A6531" w:rsidP="00FA1535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A4E">
              <w:rPr>
                <w:rFonts w:ascii="Calibri" w:hAnsi="Calibri" w:cs="Calibri"/>
                <w:b/>
                <w:sz w:val="22"/>
                <w:szCs w:val="22"/>
              </w:rPr>
              <w:t>40 %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1327" w14:textId="77777777" w:rsidR="004A6531" w:rsidRPr="00253A4E" w:rsidRDefault="004A6531" w:rsidP="00FA1535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A4E">
              <w:rPr>
                <w:rFonts w:ascii="Calibri" w:hAnsi="Calibri" w:cs="Calibri"/>
                <w:b/>
                <w:sz w:val="22"/>
                <w:szCs w:val="22"/>
              </w:rPr>
              <w:t>40 pkt</w:t>
            </w:r>
          </w:p>
        </w:tc>
      </w:tr>
    </w:tbl>
    <w:p w14:paraId="7815038B" w14:textId="77777777" w:rsidR="003C7B82" w:rsidRPr="00F12D8B" w:rsidRDefault="003C7B82" w:rsidP="003C7B82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14:paraId="779D3C32" w14:textId="77777777" w:rsidR="000C4B70" w:rsidRDefault="00543D5B" w:rsidP="00543D5B">
      <w:pPr>
        <w:numPr>
          <w:ilvl w:val="1"/>
          <w:numId w:val="51"/>
        </w:numPr>
        <w:rPr>
          <w:rFonts w:ascii="Calibri" w:hAnsi="Calibri" w:cs="Calibri"/>
          <w:sz w:val="22"/>
          <w:szCs w:val="22"/>
        </w:rPr>
      </w:pPr>
      <w:r w:rsidRPr="00BD683E">
        <w:rPr>
          <w:rFonts w:ascii="Calibri" w:hAnsi="Calibri" w:cs="Calibri"/>
          <w:sz w:val="22"/>
          <w:szCs w:val="22"/>
        </w:rPr>
        <w:t>Sposób oceny ofert</w:t>
      </w:r>
      <w:r w:rsidR="000C4B70">
        <w:rPr>
          <w:rFonts w:ascii="Calibri" w:hAnsi="Calibri" w:cs="Calibri"/>
          <w:sz w:val="22"/>
          <w:szCs w:val="22"/>
        </w:rPr>
        <w:t>:</w:t>
      </w:r>
    </w:p>
    <w:p w14:paraId="403A474F" w14:textId="74BE4E45" w:rsidR="000C4B70" w:rsidRDefault="000C4B70" w:rsidP="000C4B70">
      <w:pPr>
        <w:ind w:left="43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Badana oferta otrzyma zaokrągloną do dwóch miejsc po przecinku ilość punktów wynikającą </w:t>
      </w:r>
      <w:r>
        <w:rPr>
          <w:rFonts w:ascii="Calibri" w:hAnsi="Calibri" w:cs="Calibri"/>
          <w:sz w:val="22"/>
          <w:szCs w:val="22"/>
        </w:rPr>
        <w:br/>
        <w:t>z działania:</w:t>
      </w:r>
    </w:p>
    <w:p w14:paraId="09AC53E2" w14:textId="77777777" w:rsidR="000C4B70" w:rsidRPr="000C4B70" w:rsidRDefault="000C4B70" w:rsidP="000C4B70">
      <w:pPr>
        <w:ind w:left="432"/>
        <w:jc w:val="center"/>
        <w:rPr>
          <w:rFonts w:ascii="Calibri" w:hAnsi="Calibri" w:cs="Calibri"/>
          <w:sz w:val="28"/>
          <w:szCs w:val="28"/>
          <w:vertAlign w:val="subscript"/>
        </w:rPr>
      </w:pPr>
      <w:r w:rsidRPr="000C4B70">
        <w:rPr>
          <w:rFonts w:ascii="Calibri" w:hAnsi="Calibri" w:cs="Calibri"/>
          <w:sz w:val="28"/>
          <w:szCs w:val="28"/>
        </w:rPr>
        <w:t>P</w:t>
      </w:r>
      <w:r w:rsidRPr="000C4B70">
        <w:rPr>
          <w:rFonts w:ascii="Calibri" w:hAnsi="Calibri" w:cs="Calibri"/>
          <w:sz w:val="28"/>
          <w:szCs w:val="28"/>
          <w:vertAlign w:val="subscript"/>
        </w:rPr>
        <w:t>i</w:t>
      </w:r>
      <w:r w:rsidRPr="000C4B70">
        <w:rPr>
          <w:rFonts w:ascii="Calibri" w:hAnsi="Calibri" w:cs="Calibri"/>
          <w:sz w:val="28"/>
          <w:szCs w:val="28"/>
        </w:rPr>
        <w:t>=</w:t>
      </w:r>
      <w:proofErr w:type="spellStart"/>
      <w:r w:rsidRPr="000C4B70">
        <w:rPr>
          <w:rFonts w:ascii="Calibri" w:hAnsi="Calibri" w:cs="Calibri"/>
          <w:sz w:val="28"/>
          <w:szCs w:val="28"/>
        </w:rPr>
        <w:t>C</w:t>
      </w:r>
      <w:r w:rsidRPr="000C4B70">
        <w:rPr>
          <w:rFonts w:ascii="Calibri" w:hAnsi="Calibri" w:cs="Calibri"/>
          <w:sz w:val="28"/>
          <w:szCs w:val="28"/>
          <w:vertAlign w:val="subscript"/>
        </w:rPr>
        <w:t>i</w:t>
      </w:r>
      <w:r w:rsidRPr="000C4B70">
        <w:rPr>
          <w:rFonts w:ascii="Calibri" w:hAnsi="Calibri" w:cs="Calibri"/>
          <w:sz w:val="28"/>
          <w:szCs w:val="28"/>
        </w:rPr>
        <w:t>+G</w:t>
      </w:r>
      <w:r w:rsidRPr="000C4B70">
        <w:rPr>
          <w:rFonts w:ascii="Calibri" w:hAnsi="Calibri" w:cs="Calibri"/>
          <w:sz w:val="28"/>
          <w:szCs w:val="28"/>
          <w:vertAlign w:val="subscript"/>
        </w:rPr>
        <w:t>i</w:t>
      </w:r>
      <w:proofErr w:type="spellEnd"/>
    </w:p>
    <w:p w14:paraId="5B2E9104" w14:textId="77777777" w:rsidR="00986361" w:rsidRPr="00986361" w:rsidRDefault="00543D5B" w:rsidP="00986361">
      <w:pPr>
        <w:ind w:left="432"/>
        <w:rPr>
          <w:rFonts w:ascii="Calibri" w:hAnsi="Calibri" w:cs="Calibri"/>
          <w:sz w:val="22"/>
          <w:szCs w:val="22"/>
        </w:rPr>
      </w:pPr>
      <w:r w:rsidRPr="00BD683E">
        <w:rPr>
          <w:rFonts w:ascii="Calibri" w:hAnsi="Calibri" w:cs="Calibri"/>
          <w:sz w:val="22"/>
          <w:szCs w:val="22"/>
        </w:rPr>
        <w:t xml:space="preserve"> </w:t>
      </w:r>
      <w:r w:rsidR="00986361" w:rsidRPr="00986361">
        <w:rPr>
          <w:rFonts w:ascii="Calibri" w:hAnsi="Calibri" w:cs="Calibri"/>
          <w:sz w:val="22"/>
          <w:szCs w:val="22"/>
        </w:rPr>
        <w:t>gdzie:</w:t>
      </w:r>
    </w:p>
    <w:p w14:paraId="247E1F3F" w14:textId="44A9A6E3" w:rsidR="00986361" w:rsidRPr="00986361" w:rsidRDefault="008C419E" w:rsidP="00986361">
      <w:pPr>
        <w:ind w:left="432"/>
        <w:rPr>
          <w:rFonts w:ascii="Calibri" w:hAnsi="Calibri" w:cs="Calibri"/>
          <w:sz w:val="22"/>
          <w:szCs w:val="22"/>
        </w:rPr>
      </w:pPr>
      <m:oMath>
        <m:sSub>
          <m:sSubPr>
            <m:ctrlPr>
              <w:rPr>
                <w:rFonts w:ascii="Cambria Math" w:hAnsi="Cambria Math" w:cs="Calibr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libri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 w:cs="Calibri"/>
                <w:sz w:val="22"/>
                <w:szCs w:val="22"/>
              </w:rPr>
              <m:t>i</m:t>
            </m:r>
          </m:sub>
        </m:sSub>
      </m:oMath>
      <w:r w:rsidR="00986361" w:rsidRPr="00986361">
        <w:rPr>
          <w:rFonts w:ascii="Calibri" w:hAnsi="Calibri" w:cs="Calibri"/>
          <w:sz w:val="22"/>
          <w:szCs w:val="22"/>
        </w:rPr>
        <w:t xml:space="preserve"> – łączna ilość punktów jaką otrzyma oferta </w:t>
      </w:r>
    </w:p>
    <w:p w14:paraId="158170BB" w14:textId="62DB4CD1" w:rsidR="00986361" w:rsidRPr="00986361" w:rsidRDefault="008C419E" w:rsidP="00986361">
      <w:pPr>
        <w:ind w:left="432"/>
        <w:rPr>
          <w:rFonts w:ascii="Calibri" w:hAnsi="Calibri" w:cs="Calibri"/>
          <w:sz w:val="22"/>
          <w:szCs w:val="22"/>
        </w:rPr>
      </w:pPr>
      <m:oMath>
        <m:sSub>
          <m:sSubPr>
            <m:ctrlPr>
              <w:rPr>
                <w:rFonts w:ascii="Cambria Math" w:hAnsi="Cambria Math" w:cs="Calibr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libri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 w:cs="Calibri"/>
                <w:sz w:val="22"/>
                <w:szCs w:val="22"/>
              </w:rPr>
              <m:t>i</m:t>
            </m:r>
          </m:sub>
        </m:sSub>
      </m:oMath>
      <w:r w:rsidR="00986361" w:rsidRPr="00986361">
        <w:rPr>
          <w:rFonts w:ascii="Calibri" w:hAnsi="Calibri" w:cs="Calibri"/>
          <w:sz w:val="22"/>
          <w:szCs w:val="22"/>
        </w:rPr>
        <w:t xml:space="preserve"> – ilość punktów jaką otrzyma oferta w ramach kryterium nr 1</w:t>
      </w:r>
    </w:p>
    <w:p w14:paraId="21CE7C4B" w14:textId="2C5B5AD7" w:rsidR="00986361" w:rsidRPr="00986361" w:rsidRDefault="008C419E" w:rsidP="00986361">
      <w:pPr>
        <w:ind w:left="432"/>
        <w:rPr>
          <w:rFonts w:ascii="Calibri" w:hAnsi="Calibri" w:cs="Calibri"/>
          <w:sz w:val="22"/>
          <w:szCs w:val="22"/>
        </w:rPr>
      </w:pPr>
      <m:oMath>
        <m:sSub>
          <m:sSubPr>
            <m:ctrlPr>
              <w:rPr>
                <w:rFonts w:ascii="Cambria Math" w:hAnsi="Cambria Math" w:cs="Calibr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libri"/>
                <w:sz w:val="22"/>
                <w:szCs w:val="22"/>
              </w:rPr>
              <m:t>G</m:t>
            </m:r>
          </m:e>
          <m:sub>
            <m:r>
              <w:rPr>
                <w:rFonts w:ascii="Cambria Math" w:hAnsi="Cambria Math" w:cs="Calibri"/>
                <w:sz w:val="22"/>
                <w:szCs w:val="22"/>
              </w:rPr>
              <m:t>i</m:t>
            </m:r>
          </m:sub>
        </m:sSub>
      </m:oMath>
      <w:r w:rsidR="00986361" w:rsidRPr="00986361">
        <w:rPr>
          <w:rFonts w:ascii="Calibri" w:hAnsi="Calibri" w:cs="Calibri"/>
          <w:sz w:val="22"/>
          <w:szCs w:val="22"/>
        </w:rPr>
        <w:t xml:space="preserve"> – ilość punktów jaką otrzyma oferta w ramach kryterium nr 2</w:t>
      </w:r>
    </w:p>
    <w:p w14:paraId="2A9363C7" w14:textId="43CDAA6C" w:rsidR="00543D5B" w:rsidRPr="00BD683E" w:rsidRDefault="00543D5B" w:rsidP="000C4B70">
      <w:pPr>
        <w:ind w:left="432"/>
        <w:rPr>
          <w:rFonts w:ascii="Calibri" w:hAnsi="Calibri" w:cs="Calibri"/>
          <w:sz w:val="22"/>
          <w:szCs w:val="22"/>
        </w:rPr>
      </w:pPr>
    </w:p>
    <w:p w14:paraId="4B468E1D" w14:textId="43D160B4" w:rsidR="00675A2F" w:rsidRDefault="00D655E9" w:rsidP="00010CD6">
      <w:pPr>
        <w:numPr>
          <w:ilvl w:val="1"/>
          <w:numId w:val="1"/>
        </w:numPr>
        <w:tabs>
          <w:tab w:val="left" w:pos="284"/>
        </w:tabs>
        <w:ind w:left="851" w:hanging="425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sposób wyliczenia ilości punktów w ramach k</w:t>
      </w:r>
      <w:r w:rsidR="00675A2F" w:rsidRPr="00675A2F">
        <w:rPr>
          <w:rFonts w:ascii="Calibri" w:hAnsi="Calibri" w:cs="Calibri"/>
          <w:b/>
          <w:sz w:val="22"/>
          <w:szCs w:val="22"/>
        </w:rPr>
        <w:t>ryterium nr</w:t>
      </w:r>
      <w:r w:rsidR="00543D5B">
        <w:rPr>
          <w:rFonts w:ascii="Calibri" w:hAnsi="Calibri" w:cs="Calibri"/>
          <w:b/>
          <w:sz w:val="22"/>
          <w:szCs w:val="22"/>
        </w:rPr>
        <w:t xml:space="preserve"> </w:t>
      </w:r>
      <w:r w:rsidR="00675A2F" w:rsidRPr="00675A2F">
        <w:rPr>
          <w:rFonts w:ascii="Calibri" w:hAnsi="Calibri" w:cs="Calibri"/>
          <w:b/>
          <w:sz w:val="22"/>
          <w:szCs w:val="22"/>
        </w:rPr>
        <w:t xml:space="preserve"> 1 – cena brutto oferty</w:t>
      </w:r>
    </w:p>
    <w:p w14:paraId="29948A90" w14:textId="73C2149A" w:rsidR="00543D5B" w:rsidRPr="00675A2F" w:rsidRDefault="00543D5B" w:rsidP="00010CD6">
      <w:pPr>
        <w:tabs>
          <w:tab w:val="left" w:pos="284"/>
        </w:tabs>
        <w:ind w:left="851"/>
        <w:jc w:val="both"/>
        <w:rPr>
          <w:rFonts w:ascii="Calibri" w:hAnsi="Calibri" w:cs="Calibri"/>
          <w:b/>
          <w:sz w:val="22"/>
          <w:szCs w:val="22"/>
        </w:rPr>
      </w:pPr>
      <w:r w:rsidRPr="00514E9D">
        <w:rPr>
          <w:rFonts w:ascii="Calibri" w:hAnsi="Calibri" w:cs="Calibri"/>
          <w:b/>
          <w:sz w:val="22"/>
          <w:szCs w:val="22"/>
        </w:rPr>
        <w:t xml:space="preserve">W powyższym kryterium oceniana będzie cena brutto oferty podana przez wykonawcę </w:t>
      </w:r>
      <w:r w:rsidR="0022589B" w:rsidRPr="00514E9D">
        <w:rPr>
          <w:rFonts w:ascii="Calibri" w:hAnsi="Calibri" w:cs="Calibri"/>
          <w:b/>
          <w:sz w:val="22"/>
          <w:szCs w:val="22"/>
        </w:rPr>
        <w:br/>
      </w:r>
      <w:r w:rsidRPr="00514E9D">
        <w:rPr>
          <w:rFonts w:ascii="Calibri" w:hAnsi="Calibri" w:cs="Calibri"/>
          <w:b/>
          <w:sz w:val="22"/>
          <w:szCs w:val="22"/>
        </w:rPr>
        <w:t xml:space="preserve">w „Formularzu oferty”. Maksymalną ilość punktów tj. 60 otrzyma wykonawca, który zaproponuje najniższą cenę. Ilość punktów w tym kryterium wyliczona będzie zgodnie </w:t>
      </w:r>
      <w:r w:rsidR="000C4B70" w:rsidRPr="00514E9D">
        <w:rPr>
          <w:rFonts w:ascii="Calibri" w:hAnsi="Calibri" w:cs="Calibri"/>
          <w:b/>
          <w:sz w:val="22"/>
          <w:szCs w:val="22"/>
        </w:rPr>
        <w:br/>
      </w:r>
      <w:r w:rsidRPr="00514E9D">
        <w:rPr>
          <w:rFonts w:ascii="Calibri" w:hAnsi="Calibri" w:cs="Calibri"/>
          <w:b/>
          <w:sz w:val="22"/>
          <w:szCs w:val="22"/>
        </w:rPr>
        <w:t>z poniższym wzorem:</w:t>
      </w:r>
    </w:p>
    <w:p w14:paraId="6CC6BFAE" w14:textId="2D049284" w:rsidR="00573BBB" w:rsidRDefault="00573BBB" w:rsidP="00675A2F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14:paraId="23758B6D" w14:textId="21A3BCB9" w:rsidR="00675A2F" w:rsidRPr="00573BBB" w:rsidRDefault="00675A2F" w:rsidP="00573BBB">
      <w:pPr>
        <w:rPr>
          <w:rFonts w:ascii="Calibri" w:hAnsi="Calibri" w:cs="Calibri"/>
          <w:sz w:val="22"/>
          <w:szCs w:val="22"/>
          <w:u w:val="single"/>
        </w:rPr>
      </w:pPr>
    </w:p>
    <w:tbl>
      <w:tblPr>
        <w:tblpPr w:leftFromText="141" w:rightFromText="141" w:vertAnchor="text" w:tblpY="1"/>
        <w:tblOverlap w:val="never"/>
        <w:tblW w:w="8676" w:type="dxa"/>
        <w:tblInd w:w="646" w:type="dxa"/>
        <w:tblLook w:val="04A0" w:firstRow="1" w:lastRow="0" w:firstColumn="1" w:lastColumn="0" w:noHBand="0" w:noVBand="1"/>
      </w:tblPr>
      <w:tblGrid>
        <w:gridCol w:w="8676"/>
      </w:tblGrid>
      <w:tr w:rsidR="00573BBB" w:rsidRPr="00EF5A2D" w14:paraId="2FC81651" w14:textId="77777777" w:rsidTr="007608E6">
        <w:trPr>
          <w:trHeight w:val="269"/>
        </w:trPr>
        <w:tc>
          <w:tcPr>
            <w:tcW w:w="8676" w:type="dxa"/>
            <w:vMerge w:val="restart"/>
            <w:shd w:val="clear" w:color="auto" w:fill="auto"/>
            <w:vAlign w:val="center"/>
          </w:tcPr>
          <w:p w14:paraId="1CE13290" w14:textId="77777777" w:rsidR="00573BBB" w:rsidRPr="007608E6" w:rsidRDefault="00573BBB" w:rsidP="00573BBB">
            <w:pPr>
              <w:pStyle w:val="Tekstpodstawowy21"/>
              <w:spacing w:line="276" w:lineRule="auto"/>
              <w:ind w:left="0"/>
              <w:rPr>
                <w:rFonts w:ascii="Calibri" w:hAnsi="Calibri" w:cs="Calibri"/>
                <w:noProof/>
                <w:sz w:val="24"/>
              </w:rPr>
            </w:pPr>
          </w:p>
          <w:p w14:paraId="2055238F" w14:textId="25418902" w:rsidR="007608E6" w:rsidRPr="007608E6" w:rsidRDefault="008C419E" w:rsidP="00514E9D">
            <w:pPr>
              <w:pStyle w:val="Tekstpodstawowy21"/>
              <w:tabs>
                <w:tab w:val="left" w:pos="2615"/>
              </w:tabs>
              <w:spacing w:line="276" w:lineRule="auto"/>
              <w:ind w:left="0"/>
              <w:rPr>
                <w:rFonts w:ascii="Calibri" w:hAnsi="Calibri" w:cs="Calibri"/>
                <w:noProof/>
                <w:sz w:val="24"/>
              </w:rPr>
            </w:pPr>
            <m:oMath>
              <m:sSub>
                <m:sSubPr>
                  <m:ctrlPr>
                    <w:rPr>
                      <w:rFonts w:ascii="Cambria Math" w:hAnsi="Cambria Math" w:cs="Calibri"/>
                      <w:noProof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noProof/>
                      <w:sz w:val="24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libri"/>
                      <w:noProof/>
                      <w:sz w:val="24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libri"/>
                  <w:noProof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 w:cs="Calibri"/>
                      <w:noProof/>
                      <w:sz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Calibri"/>
                          <w:noProof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noProof/>
                          <w:sz w:val="24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noProof/>
                          <w:sz w:val="24"/>
                        </w:rPr>
                        <m:t>min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Calibri"/>
                          <w:noProof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noProof/>
                          <w:sz w:val="24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noProof/>
                          <w:sz w:val="24"/>
                        </w:rPr>
                        <m:t>bad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Calibri"/>
                  <w:noProof/>
                  <w:sz w:val="24"/>
                </w:rPr>
                <m:t xml:space="preserve"> x 60 </m:t>
              </m:r>
            </m:oMath>
            <w:r w:rsidR="00364AD0">
              <w:rPr>
                <w:rFonts w:ascii="Calibri" w:hAnsi="Calibri" w:cs="Calibri"/>
                <w:noProof/>
                <w:sz w:val="24"/>
              </w:rPr>
              <w:t>pkt</w:t>
            </w:r>
            <w:r w:rsidR="00590292">
              <w:rPr>
                <w:rFonts w:ascii="Calibri" w:hAnsi="Calibri" w:cs="Calibri"/>
                <w:noProof/>
                <w:sz w:val="24"/>
              </w:rPr>
              <w:t>.</w:t>
            </w:r>
          </w:p>
          <w:p w14:paraId="34DE324D" w14:textId="77777777" w:rsidR="00573BBB" w:rsidRPr="007608E6" w:rsidRDefault="00573BBB" w:rsidP="00573BBB">
            <w:pPr>
              <w:pStyle w:val="Tekstpodstawowy21"/>
              <w:spacing w:line="276" w:lineRule="auto"/>
              <w:ind w:left="0"/>
              <w:rPr>
                <w:rFonts w:ascii="Calibri" w:hAnsi="Calibri" w:cs="Calibri"/>
                <w:noProof/>
                <w:sz w:val="24"/>
              </w:rPr>
            </w:pPr>
            <w:r w:rsidRPr="007608E6">
              <w:rPr>
                <w:rFonts w:ascii="Calibri" w:hAnsi="Calibri" w:cs="Calibri"/>
                <w:noProof/>
                <w:sz w:val="24"/>
              </w:rPr>
              <w:t>gdzie:</w:t>
            </w:r>
          </w:p>
          <w:p w14:paraId="79BEFA37" w14:textId="6746471B" w:rsidR="007608E6" w:rsidRDefault="00573BBB" w:rsidP="007608E6">
            <w:pPr>
              <w:pStyle w:val="Tekstpodstawowy21"/>
              <w:spacing w:line="276" w:lineRule="auto"/>
              <w:ind w:left="0" w:right="-5098"/>
              <w:jc w:val="left"/>
              <w:rPr>
                <w:rFonts w:ascii="Calibri" w:hAnsi="Calibri" w:cs="Calibri"/>
                <w:noProof/>
                <w:sz w:val="24"/>
              </w:rPr>
            </w:pPr>
            <w:r w:rsidRPr="007608E6">
              <w:rPr>
                <w:rFonts w:ascii="Calibri" w:hAnsi="Calibri" w:cs="Calibri"/>
                <w:noProof/>
                <w:sz w:val="24"/>
              </w:rPr>
              <w:t>C</w:t>
            </w:r>
            <w:r w:rsidRPr="00B91250">
              <w:rPr>
                <w:rFonts w:ascii="Calibri" w:hAnsi="Calibri" w:cs="Calibri"/>
                <w:i/>
                <w:noProof/>
                <w:sz w:val="24"/>
                <w:vertAlign w:val="subscript"/>
              </w:rPr>
              <w:t>i</w:t>
            </w:r>
            <w:r w:rsidRPr="007608E6">
              <w:rPr>
                <w:rFonts w:ascii="Calibri" w:hAnsi="Calibri" w:cs="Calibri"/>
                <w:noProof/>
                <w:sz w:val="24"/>
              </w:rPr>
              <w:t>–</w:t>
            </w:r>
            <w:r w:rsidR="007608E6" w:rsidRPr="007608E6">
              <w:rPr>
                <w:rFonts w:ascii="Calibri" w:hAnsi="Calibri" w:cs="Calibri"/>
                <w:noProof/>
                <w:sz w:val="24"/>
              </w:rPr>
              <w:t xml:space="preserve"> ilość punktów jaką otrzyma</w:t>
            </w:r>
            <w:r w:rsidR="00B91250">
              <w:rPr>
                <w:rFonts w:ascii="Calibri" w:hAnsi="Calibri" w:cs="Calibri"/>
                <w:noProof/>
                <w:sz w:val="24"/>
              </w:rPr>
              <w:t xml:space="preserve"> oferta </w:t>
            </w:r>
            <w:r w:rsidR="00B91250" w:rsidRPr="00B91250">
              <w:rPr>
                <w:rFonts w:ascii="Calibri" w:hAnsi="Calibri" w:cs="Calibri"/>
                <w:i/>
                <w:noProof/>
                <w:sz w:val="24"/>
              </w:rPr>
              <w:t xml:space="preserve"> </w:t>
            </w:r>
            <w:r w:rsidR="00B91250">
              <w:rPr>
                <w:rFonts w:ascii="Calibri" w:hAnsi="Calibri" w:cs="Calibri"/>
                <w:noProof/>
                <w:sz w:val="24"/>
              </w:rPr>
              <w:t>w ramach kryterium nr 1</w:t>
            </w:r>
          </w:p>
          <w:p w14:paraId="1DAB5199" w14:textId="65583108" w:rsidR="00573BBB" w:rsidRPr="007608E6" w:rsidRDefault="007608E6" w:rsidP="007608E6">
            <w:pPr>
              <w:pStyle w:val="Tekstpodstawowy21"/>
              <w:spacing w:line="276" w:lineRule="auto"/>
              <w:ind w:left="0" w:right="-5098"/>
              <w:jc w:val="left"/>
              <w:rPr>
                <w:rFonts w:ascii="Calibri" w:hAnsi="Calibri" w:cs="Calibri"/>
                <w:noProof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Calibri"/>
                      <w:noProof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noProof/>
                      <w:sz w:val="24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libri"/>
                      <w:noProof/>
                      <w:sz w:val="24"/>
                    </w:rPr>
                    <m:t>min</m:t>
                  </m:r>
                </m:sub>
              </m:sSub>
            </m:oMath>
            <w:r w:rsidR="00573BBB" w:rsidRPr="007608E6">
              <w:rPr>
                <w:rFonts w:ascii="Calibri" w:hAnsi="Calibri" w:cs="Calibri"/>
                <w:noProof/>
                <w:sz w:val="24"/>
              </w:rPr>
              <w:t xml:space="preserve"> – najniższa cena spośród</w:t>
            </w:r>
            <w:r w:rsidRPr="007608E6">
              <w:rPr>
                <w:rFonts w:ascii="Calibri" w:hAnsi="Calibri" w:cs="Calibri"/>
                <w:noProof/>
                <w:sz w:val="24"/>
              </w:rPr>
              <w:t xml:space="preserve"> w</w:t>
            </w:r>
            <w:r>
              <w:rPr>
                <w:rFonts w:ascii="Calibri" w:hAnsi="Calibri" w:cs="Calibri"/>
                <w:noProof/>
                <w:sz w:val="24"/>
              </w:rPr>
              <w:t xml:space="preserve">szystkich </w:t>
            </w:r>
            <w:r w:rsidR="00986361">
              <w:rPr>
                <w:rFonts w:ascii="Calibri" w:hAnsi="Calibri" w:cs="Calibri"/>
                <w:noProof/>
                <w:sz w:val="24"/>
              </w:rPr>
              <w:t>ofert niepodlegających odrzuceniu</w:t>
            </w:r>
            <w:r>
              <w:rPr>
                <w:rFonts w:ascii="Calibri" w:hAnsi="Calibri" w:cs="Calibri"/>
                <w:noProof/>
                <w:sz w:val="24"/>
              </w:rPr>
              <w:t>drzuconych ofert</w:t>
            </w:r>
          </w:p>
          <w:p w14:paraId="50662AD4" w14:textId="2D17E32D" w:rsidR="00573BBB" w:rsidRPr="007608E6" w:rsidRDefault="008C419E" w:rsidP="00573BBB">
            <w:pPr>
              <w:pStyle w:val="Tekstpodstawowy21"/>
              <w:spacing w:line="276" w:lineRule="auto"/>
              <w:ind w:left="0"/>
              <w:rPr>
                <w:rFonts w:ascii="Calibri" w:hAnsi="Calibri" w:cs="Calibri"/>
                <w:b/>
                <w:noProof/>
                <w:sz w:val="24"/>
              </w:rPr>
            </w:pPr>
            <m:oMath>
              <m:sSub>
                <m:sSubPr>
                  <m:ctrlPr>
                    <w:rPr>
                      <w:rFonts w:ascii="Cambria Math" w:hAnsi="Cambria Math" w:cs="Calibri"/>
                      <w:noProof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noProof/>
                      <w:sz w:val="24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libri"/>
                      <w:noProof/>
                      <w:sz w:val="24"/>
                    </w:rPr>
                    <m:t>bad</m:t>
                  </m:r>
                </m:sub>
              </m:sSub>
            </m:oMath>
            <w:r w:rsidR="00573BBB" w:rsidRPr="007608E6">
              <w:rPr>
                <w:rFonts w:ascii="Calibri" w:hAnsi="Calibri" w:cs="Calibri"/>
                <w:noProof/>
                <w:sz w:val="24"/>
              </w:rPr>
              <w:t xml:space="preserve"> – </w:t>
            </w:r>
            <w:r w:rsidR="00573BBB" w:rsidRPr="007608E6">
              <w:rPr>
                <w:rFonts w:ascii="Calibri" w:hAnsi="Calibri" w:cs="Calibri"/>
                <w:noProof/>
                <w:sz w:val="24"/>
                <w:lang w:val="it-IT"/>
              </w:rPr>
              <w:t>cena oferty badanej</w:t>
            </w:r>
          </w:p>
          <w:p w14:paraId="560C4536" w14:textId="0C62C8A2" w:rsidR="00573BBB" w:rsidRPr="007608E6" w:rsidRDefault="00573BBB" w:rsidP="00573BBB">
            <w:pPr>
              <w:tabs>
                <w:tab w:val="left" w:pos="284"/>
              </w:tabs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573BBB" w:rsidRPr="00EF5A2D" w14:paraId="43D620FC" w14:textId="77777777" w:rsidTr="007608E6">
        <w:trPr>
          <w:trHeight w:val="269"/>
        </w:trPr>
        <w:tc>
          <w:tcPr>
            <w:tcW w:w="8676" w:type="dxa"/>
            <w:vMerge/>
            <w:shd w:val="clear" w:color="auto" w:fill="auto"/>
            <w:vAlign w:val="center"/>
          </w:tcPr>
          <w:p w14:paraId="71D64306" w14:textId="77777777" w:rsidR="00573BBB" w:rsidRPr="007608E6" w:rsidRDefault="00573BBB" w:rsidP="00573BBB">
            <w:pPr>
              <w:tabs>
                <w:tab w:val="left" w:pos="284"/>
              </w:tabs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573BBB" w:rsidRPr="00EF5A2D" w14:paraId="6AFDB330" w14:textId="77777777" w:rsidTr="007608E6">
        <w:trPr>
          <w:trHeight w:val="269"/>
        </w:trPr>
        <w:tc>
          <w:tcPr>
            <w:tcW w:w="8676" w:type="dxa"/>
            <w:vMerge/>
            <w:shd w:val="clear" w:color="auto" w:fill="auto"/>
            <w:vAlign w:val="center"/>
          </w:tcPr>
          <w:p w14:paraId="721000DB" w14:textId="77777777" w:rsidR="00573BBB" w:rsidRPr="007608E6" w:rsidRDefault="00573BBB" w:rsidP="00573BBB">
            <w:pPr>
              <w:tabs>
                <w:tab w:val="left" w:pos="284"/>
              </w:tabs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4414BA79" w14:textId="210DA29B" w:rsidR="00FA2513" w:rsidRPr="00675A2F" w:rsidRDefault="00D655E9" w:rsidP="00FA2513">
      <w:pPr>
        <w:numPr>
          <w:ilvl w:val="1"/>
          <w:numId w:val="1"/>
        </w:numPr>
        <w:tabs>
          <w:tab w:val="left" w:pos="284"/>
          <w:tab w:val="left" w:pos="993"/>
        </w:tabs>
        <w:ind w:left="993" w:hanging="284"/>
        <w:jc w:val="both"/>
        <w:rPr>
          <w:rFonts w:ascii="Calibri" w:hAnsi="Calibri" w:cs="Calibri"/>
          <w:b/>
          <w:sz w:val="22"/>
          <w:szCs w:val="22"/>
        </w:rPr>
      </w:pPr>
      <w:r w:rsidRPr="00D655E9">
        <w:rPr>
          <w:rFonts w:ascii="Calibri" w:hAnsi="Calibri" w:cs="Calibri"/>
          <w:b/>
          <w:sz w:val="22"/>
          <w:szCs w:val="22"/>
        </w:rPr>
        <w:t xml:space="preserve">sposób wyliczenia ilości punktów w ramach kryterium nr </w:t>
      </w:r>
      <w:r w:rsidR="00FA2513" w:rsidRPr="00675A2F">
        <w:rPr>
          <w:rFonts w:ascii="Calibri" w:hAnsi="Calibri" w:cs="Calibri"/>
          <w:b/>
          <w:sz w:val="22"/>
          <w:szCs w:val="22"/>
        </w:rPr>
        <w:t>2 – okres gwarancji jakości</w:t>
      </w:r>
      <w:r w:rsidR="00FA2513">
        <w:rPr>
          <w:rFonts w:ascii="Calibri" w:hAnsi="Calibri" w:cs="Calibri"/>
          <w:b/>
          <w:sz w:val="22"/>
          <w:szCs w:val="22"/>
        </w:rPr>
        <w:t xml:space="preserve"> na</w:t>
      </w:r>
      <w:r w:rsidR="00FA2513" w:rsidRPr="00576F79">
        <w:rPr>
          <w:rFonts w:ascii="Calibri" w:hAnsi="Calibri" w:cs="Calibri"/>
          <w:b/>
          <w:sz w:val="22"/>
          <w:szCs w:val="22"/>
        </w:rPr>
        <w:t xml:space="preserve"> </w:t>
      </w:r>
      <w:r w:rsidR="00FA2513">
        <w:rPr>
          <w:rFonts w:ascii="Calibri" w:hAnsi="Calibri" w:cs="Calibri"/>
          <w:b/>
          <w:sz w:val="22"/>
          <w:szCs w:val="22"/>
        </w:rPr>
        <w:t>dostarczone taśmy</w:t>
      </w:r>
    </w:p>
    <w:p w14:paraId="64E794CF" w14:textId="77777777" w:rsidR="00FA2513" w:rsidRDefault="00FA2513" w:rsidP="00FA2513">
      <w:pPr>
        <w:tabs>
          <w:tab w:val="left" w:pos="284"/>
          <w:tab w:val="left" w:pos="1985"/>
        </w:tabs>
        <w:ind w:left="708"/>
        <w:jc w:val="both"/>
        <w:rPr>
          <w:rFonts w:ascii="Calibri" w:hAnsi="Calibri" w:cs="Calibri"/>
          <w:sz w:val="22"/>
          <w:szCs w:val="22"/>
        </w:rPr>
      </w:pPr>
    </w:p>
    <w:p w14:paraId="7E24E47F" w14:textId="77777777" w:rsidR="002078C9" w:rsidRDefault="002078C9" w:rsidP="00675A2F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  <w:u w:val="single"/>
        </w:rPr>
      </w:pPr>
    </w:p>
    <w:p w14:paraId="685ECCFA" w14:textId="5E31DB61" w:rsidR="002078C9" w:rsidRPr="00D655E9" w:rsidRDefault="008C419E" w:rsidP="00675A2F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  <w:u w:val="single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Calibri"/>
                  <w:noProof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libri"/>
                  <w:noProof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 w:cs="Calibri"/>
                  <w:noProof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Calibri"/>
              <w:noProof/>
            </w:rPr>
            <m:t>=</m:t>
          </m:r>
          <m:f>
            <m:fPr>
              <m:ctrlPr>
                <w:rPr>
                  <w:rFonts w:ascii="Cambria Math" w:hAnsi="Cambria Math" w:cs="Calibri"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noProof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noProof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libri"/>
                      <w:noProof/>
                    </w:rPr>
                    <m:t>bad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libri"/>
                      <w:noProof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noProof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libri"/>
                      <w:noProof/>
                    </w:rPr>
                    <m:t>max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Calibri"/>
              <w:noProof/>
            </w:rPr>
            <m:t xml:space="preserve"> x 40 pkt.</m:t>
          </m:r>
        </m:oMath>
      </m:oMathPara>
    </w:p>
    <w:p w14:paraId="0D71FFEE" w14:textId="77777777" w:rsidR="00B91250" w:rsidRDefault="00B91250" w:rsidP="00675A2F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  <w:u w:val="single"/>
        </w:rPr>
      </w:pPr>
    </w:p>
    <w:p w14:paraId="6B2534B0" w14:textId="44FE5D54" w:rsidR="002078C9" w:rsidRDefault="002078C9" w:rsidP="00675A2F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gdzie: </w:t>
      </w:r>
    </w:p>
    <w:p w14:paraId="60F761DB" w14:textId="035DFCE4" w:rsidR="00B91250" w:rsidRPr="00B91250" w:rsidRDefault="008C419E" w:rsidP="00B91250">
      <w:pPr>
        <w:pStyle w:val="Tekstpodstawowy21"/>
        <w:spacing w:line="276" w:lineRule="auto"/>
        <w:ind w:left="0"/>
        <w:rPr>
          <w:rFonts w:asciiTheme="minorHAnsi" w:hAnsiTheme="minorHAnsi" w:cs="Calibri"/>
          <w:noProof/>
          <w:szCs w:val="22"/>
        </w:rPr>
      </w:pPr>
      <m:oMath>
        <m:sSub>
          <m:sSubPr>
            <m:ctrlPr>
              <w:rPr>
                <w:rFonts w:ascii="Cambria Math" w:hAnsi="Cambria Math" w:cs="Calibri"/>
                <w:i/>
                <w:noProof/>
                <w:szCs w:val="22"/>
              </w:rPr>
            </m:ctrlPr>
          </m:sSubPr>
          <m:e>
            <m:r>
              <w:rPr>
                <w:rFonts w:ascii="Cambria Math" w:hAnsi="Cambria Math" w:cs="Calibri"/>
                <w:noProof/>
                <w:szCs w:val="22"/>
              </w:rPr>
              <m:t>G</m:t>
            </m:r>
          </m:e>
          <m:sub>
            <m:r>
              <w:rPr>
                <w:rFonts w:ascii="Cambria Math" w:hAnsi="Cambria Math" w:cs="Calibri"/>
                <w:noProof/>
                <w:szCs w:val="22"/>
              </w:rPr>
              <m:t>i</m:t>
            </m:r>
          </m:sub>
        </m:sSub>
      </m:oMath>
      <w:r w:rsidR="00B91250" w:rsidRPr="00B91250">
        <w:rPr>
          <w:rFonts w:asciiTheme="minorHAnsi" w:hAnsiTheme="minorHAnsi" w:cs="Calibri"/>
          <w:noProof/>
          <w:szCs w:val="22"/>
        </w:rPr>
        <w:t xml:space="preserve"> – ilość punktów jakie otrzyma oferta w ramach kryterium nr 2</w:t>
      </w:r>
    </w:p>
    <w:p w14:paraId="6D489CDE" w14:textId="7BC7858E" w:rsidR="00FA2513" w:rsidRPr="00514E9D" w:rsidRDefault="008C419E" w:rsidP="00FA2513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m:oMath>
        <m:sSub>
          <m:sSubPr>
            <m:ctrlPr>
              <w:rPr>
                <w:rFonts w:ascii="Cambria Math" w:hAnsi="Cambria Math" w:cs="Calibri"/>
                <w:i/>
                <w:noProof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libri"/>
                <w:noProof/>
                <w:sz w:val="22"/>
                <w:szCs w:val="22"/>
              </w:rPr>
              <m:t>G</m:t>
            </m:r>
          </m:e>
          <m:sub>
            <m:r>
              <w:rPr>
                <w:rFonts w:ascii="Cambria Math" w:hAnsi="Cambria Math" w:cs="Calibri"/>
                <w:noProof/>
                <w:sz w:val="22"/>
                <w:szCs w:val="22"/>
              </w:rPr>
              <m:t>max</m:t>
            </m:r>
          </m:sub>
        </m:sSub>
      </m:oMath>
      <w:r w:rsidR="00B91250" w:rsidRPr="00B91250">
        <w:rPr>
          <w:rFonts w:ascii="Calibri" w:hAnsi="Calibri" w:cs="Calibri"/>
          <w:sz w:val="22"/>
          <w:szCs w:val="22"/>
        </w:rPr>
        <w:t xml:space="preserve">- </w:t>
      </w:r>
      <w:r w:rsidR="00B91250" w:rsidRPr="00514E9D">
        <w:rPr>
          <w:rFonts w:ascii="Calibri" w:hAnsi="Calibri" w:cs="Calibri"/>
          <w:sz w:val="22"/>
          <w:szCs w:val="22"/>
        </w:rPr>
        <w:t xml:space="preserve">najdłuższy zaproponowany okres gwarancji jakości na dostarczone taśmy spośród wszystkich </w:t>
      </w:r>
      <w:r w:rsidR="00590292" w:rsidRPr="00514E9D">
        <w:rPr>
          <w:rFonts w:ascii="Calibri" w:hAnsi="Calibri" w:cs="Calibri"/>
          <w:sz w:val="22"/>
          <w:szCs w:val="22"/>
        </w:rPr>
        <w:t xml:space="preserve">ofert niepodlegających odrzuceniu </w:t>
      </w:r>
      <w:r w:rsidR="00B91250" w:rsidRPr="00514E9D">
        <w:rPr>
          <w:rFonts w:ascii="Calibri" w:hAnsi="Calibri" w:cs="Calibri"/>
          <w:sz w:val="22"/>
          <w:szCs w:val="22"/>
        </w:rPr>
        <w:t xml:space="preserve"> z zastrzeżeniem, że</w:t>
      </w:r>
      <w:r w:rsidR="00B91250" w:rsidRPr="00514E9D">
        <w:rPr>
          <w:rFonts w:ascii="Calibri" w:hAnsi="Calibri" w:cs="Calibri"/>
        </w:rPr>
        <w:t xml:space="preserve"> </w:t>
      </w:r>
      <w:r w:rsidR="00B91250" w:rsidRPr="00514E9D">
        <w:rPr>
          <w:rFonts w:ascii="Calibri" w:hAnsi="Calibri" w:cs="Calibri"/>
          <w:sz w:val="22"/>
          <w:szCs w:val="22"/>
        </w:rPr>
        <w:t>z</w:t>
      </w:r>
      <w:r w:rsidR="00FA2513" w:rsidRPr="00514E9D">
        <w:rPr>
          <w:rFonts w:ascii="Calibri" w:hAnsi="Calibri" w:cs="Calibri"/>
          <w:sz w:val="22"/>
          <w:szCs w:val="22"/>
        </w:rPr>
        <w:t xml:space="preserve">aproponowany w Formularzu oferty okres gwarancji jakości na dostarczone taśmy nie może być krótszy niż </w:t>
      </w:r>
      <w:r w:rsidR="001241B1" w:rsidRPr="00514E9D">
        <w:rPr>
          <w:rFonts w:ascii="Calibri" w:hAnsi="Calibri" w:cs="Calibri"/>
          <w:sz w:val="22"/>
          <w:szCs w:val="22"/>
        </w:rPr>
        <w:t>24 miesiące</w:t>
      </w:r>
      <w:r w:rsidR="00FA2513" w:rsidRPr="00514E9D">
        <w:rPr>
          <w:rFonts w:ascii="Calibri" w:hAnsi="Calibri" w:cs="Calibri"/>
          <w:sz w:val="22"/>
          <w:szCs w:val="22"/>
        </w:rPr>
        <w:t xml:space="preserve"> od dnia podpisania (bez uwag) przez obie strony umowy </w:t>
      </w:r>
      <w:r w:rsidR="001241B1" w:rsidRPr="00514E9D">
        <w:rPr>
          <w:rFonts w:ascii="Calibri" w:hAnsi="Calibri" w:cs="Calibri"/>
          <w:sz w:val="22"/>
          <w:szCs w:val="22"/>
        </w:rPr>
        <w:t>protokołu zdawczo-odbiorczego dostarczonych taśm.</w:t>
      </w:r>
      <w:r w:rsidR="00FA2513" w:rsidRPr="00514E9D">
        <w:rPr>
          <w:rFonts w:ascii="Calibri" w:hAnsi="Calibri" w:cs="Calibri"/>
          <w:sz w:val="22"/>
          <w:szCs w:val="22"/>
        </w:rPr>
        <w:t xml:space="preserve"> Pozostawienie pustego miejsca w Formularzu oferty uważa się za zaoferowanie </w:t>
      </w:r>
      <w:r w:rsidR="001241B1" w:rsidRPr="00514E9D">
        <w:rPr>
          <w:rFonts w:ascii="Calibri" w:hAnsi="Calibri" w:cs="Calibri"/>
          <w:sz w:val="22"/>
          <w:szCs w:val="22"/>
        </w:rPr>
        <w:t>24</w:t>
      </w:r>
      <w:r w:rsidR="00FA2513" w:rsidRPr="00514E9D">
        <w:rPr>
          <w:rFonts w:ascii="Calibri" w:hAnsi="Calibri" w:cs="Calibri"/>
          <w:sz w:val="22"/>
          <w:szCs w:val="22"/>
        </w:rPr>
        <w:t xml:space="preserve">-miesięcznego okresu gwarancji jakości na </w:t>
      </w:r>
      <w:r w:rsidR="00E313A8" w:rsidRPr="00514E9D">
        <w:rPr>
          <w:rFonts w:ascii="Calibri" w:hAnsi="Calibri" w:cs="Calibri"/>
          <w:sz w:val="22"/>
          <w:szCs w:val="22"/>
        </w:rPr>
        <w:t xml:space="preserve">dostarczone taśmy </w:t>
      </w:r>
      <w:r w:rsidR="00FA2513" w:rsidRPr="00514E9D">
        <w:rPr>
          <w:rFonts w:ascii="Calibri" w:hAnsi="Calibri" w:cs="Calibri"/>
          <w:sz w:val="22"/>
          <w:szCs w:val="22"/>
        </w:rPr>
        <w:t xml:space="preserve">w powyższym kryterium. Zamawiający informuje, że w przypadku zaproponowania przez wykonawcę okresu gwarancji jakości na </w:t>
      </w:r>
      <w:r w:rsidR="00E313A8" w:rsidRPr="00514E9D">
        <w:rPr>
          <w:rFonts w:ascii="Calibri" w:hAnsi="Calibri" w:cs="Calibri"/>
          <w:sz w:val="22"/>
          <w:szCs w:val="22"/>
        </w:rPr>
        <w:t>dostarczone taśmy</w:t>
      </w:r>
      <w:r w:rsidR="00FA2513" w:rsidRPr="00514E9D">
        <w:rPr>
          <w:rFonts w:ascii="Calibri" w:hAnsi="Calibri" w:cs="Calibri"/>
          <w:sz w:val="22"/>
          <w:szCs w:val="22"/>
        </w:rPr>
        <w:t xml:space="preserve">, krótszego niż </w:t>
      </w:r>
      <w:r w:rsidR="001241B1" w:rsidRPr="00514E9D">
        <w:rPr>
          <w:rFonts w:ascii="Calibri" w:hAnsi="Calibri" w:cs="Calibri"/>
          <w:sz w:val="22"/>
          <w:szCs w:val="22"/>
        </w:rPr>
        <w:t>24 miesiące</w:t>
      </w:r>
      <w:r w:rsidR="00FA2513" w:rsidRPr="00514E9D">
        <w:rPr>
          <w:rFonts w:ascii="Calibri" w:hAnsi="Calibri" w:cs="Calibri"/>
          <w:sz w:val="22"/>
          <w:szCs w:val="22"/>
        </w:rPr>
        <w:t xml:space="preserve"> od dnia podpisania (bez uwag) przez obie strony umowy</w:t>
      </w:r>
      <w:r w:rsidR="00047D35" w:rsidRPr="00514E9D">
        <w:rPr>
          <w:rFonts w:ascii="Calibri" w:hAnsi="Calibri" w:cs="Calibri"/>
          <w:sz w:val="22"/>
          <w:szCs w:val="22"/>
        </w:rPr>
        <w:t xml:space="preserve"> </w:t>
      </w:r>
      <w:r w:rsidR="00D655E9" w:rsidRPr="00514E9D">
        <w:rPr>
          <w:rFonts w:ascii="Calibri" w:hAnsi="Calibri" w:cs="Calibri"/>
          <w:sz w:val="22"/>
          <w:szCs w:val="22"/>
        </w:rPr>
        <w:t xml:space="preserve">protokołu </w:t>
      </w:r>
      <w:r w:rsidR="00047D35" w:rsidRPr="00514E9D">
        <w:rPr>
          <w:rFonts w:ascii="Calibri" w:hAnsi="Calibri" w:cs="Calibri"/>
          <w:sz w:val="22"/>
          <w:szCs w:val="22"/>
        </w:rPr>
        <w:t>zdawczo-odbiorczego dostarczonych taśm</w:t>
      </w:r>
      <w:r w:rsidR="00FA2513" w:rsidRPr="00514E9D">
        <w:rPr>
          <w:rFonts w:ascii="Calibri" w:hAnsi="Calibri" w:cs="Calibri"/>
          <w:sz w:val="22"/>
          <w:szCs w:val="22"/>
        </w:rPr>
        <w:t>, oferta tego wykonawcy zostanie odrzucona jako niezgodna z warunkami zamówienia</w:t>
      </w:r>
      <w:r w:rsidR="00E8161E" w:rsidRPr="00514E9D">
        <w:rPr>
          <w:rFonts w:ascii="Calibri" w:hAnsi="Calibri" w:cs="Calibri"/>
          <w:sz w:val="22"/>
          <w:szCs w:val="22"/>
        </w:rPr>
        <w:t xml:space="preserve"> ( art. 226 ust. 1 pkt 5 ustawy </w:t>
      </w:r>
      <w:proofErr w:type="spellStart"/>
      <w:r w:rsidR="00E8161E" w:rsidRPr="00514E9D">
        <w:rPr>
          <w:rFonts w:ascii="Calibri" w:hAnsi="Calibri" w:cs="Calibri"/>
          <w:sz w:val="22"/>
          <w:szCs w:val="22"/>
        </w:rPr>
        <w:t>Pzp</w:t>
      </w:r>
      <w:proofErr w:type="spellEnd"/>
      <w:r w:rsidR="00E8161E" w:rsidRPr="00514E9D">
        <w:rPr>
          <w:rFonts w:ascii="Calibri" w:hAnsi="Calibri" w:cs="Calibri"/>
          <w:sz w:val="22"/>
          <w:szCs w:val="22"/>
        </w:rPr>
        <w:t>)</w:t>
      </w:r>
      <w:r w:rsidR="00FA2513" w:rsidRPr="00514E9D">
        <w:rPr>
          <w:rFonts w:ascii="Calibri" w:hAnsi="Calibri" w:cs="Calibri"/>
          <w:sz w:val="22"/>
          <w:szCs w:val="22"/>
        </w:rPr>
        <w:t>.</w:t>
      </w:r>
    </w:p>
    <w:p w14:paraId="15B6E5C4" w14:textId="7DA356F4" w:rsidR="00FA2513" w:rsidRPr="00514E9D" w:rsidRDefault="00FA2513" w:rsidP="00FA2513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514E9D">
        <w:rPr>
          <w:rFonts w:ascii="Calibri" w:hAnsi="Calibri" w:cs="Calibri"/>
          <w:sz w:val="22"/>
          <w:szCs w:val="22"/>
        </w:rPr>
        <w:t xml:space="preserve">W sytuacji, gdy wykonawca zaproponuje okres gwarancji jakości na </w:t>
      </w:r>
      <w:r w:rsidR="00E313A8" w:rsidRPr="00514E9D">
        <w:rPr>
          <w:rFonts w:ascii="Calibri" w:hAnsi="Calibri" w:cs="Calibri"/>
          <w:sz w:val="22"/>
          <w:szCs w:val="22"/>
        </w:rPr>
        <w:t xml:space="preserve">dostarczone taśmy </w:t>
      </w:r>
      <w:r w:rsidRPr="00514E9D">
        <w:rPr>
          <w:rFonts w:ascii="Calibri" w:hAnsi="Calibri" w:cs="Calibri"/>
          <w:sz w:val="22"/>
          <w:szCs w:val="22"/>
        </w:rPr>
        <w:t>dłuższy niż 60 miesięcy zamawiający do oceny przyjmie okres 60 miesięcy, a w umowie uwzględni okres zaproponowany przez wykonawcę.</w:t>
      </w:r>
    </w:p>
    <w:p w14:paraId="231FDBA1" w14:textId="1104BF20" w:rsidR="00FA2513" w:rsidRPr="00514E9D" w:rsidRDefault="008C419E" w:rsidP="002078C9">
      <w:pPr>
        <w:jc w:val="both"/>
        <w:rPr>
          <w:rFonts w:asciiTheme="minorHAnsi" w:hAnsiTheme="minorHAnsi" w:cs="Calibri"/>
          <w:noProof/>
          <w:sz w:val="20"/>
          <w:szCs w:val="20"/>
          <w:lang w:val="it-IT"/>
        </w:rPr>
      </w:pPr>
      <m:oMath>
        <m:sSub>
          <m:sSubPr>
            <m:ctrlPr>
              <w:rPr>
                <w:rFonts w:ascii="Cambria Math" w:hAnsi="Cambria Math" w:cs="Calibri"/>
                <w:i/>
                <w:noProof/>
                <w:sz w:val="20"/>
                <w:szCs w:val="20"/>
              </w:rPr>
            </m:ctrlPr>
          </m:sSubPr>
          <m:e>
            <m:r>
              <w:rPr>
                <w:rFonts w:ascii="Cambria Math" w:hAnsi="Cambria Math" w:cs="Calibri"/>
                <w:noProof/>
                <w:sz w:val="20"/>
                <w:szCs w:val="20"/>
              </w:rPr>
              <m:t>G</m:t>
            </m:r>
          </m:e>
          <m:sub>
            <m:r>
              <w:rPr>
                <w:rFonts w:ascii="Cambria Math" w:hAnsi="Cambria Math" w:cs="Calibri"/>
                <w:noProof/>
                <w:sz w:val="20"/>
                <w:szCs w:val="20"/>
              </w:rPr>
              <m:t>bad</m:t>
            </m:r>
          </m:sub>
        </m:sSub>
      </m:oMath>
      <w:r w:rsidR="002078C9" w:rsidRPr="00514E9D">
        <w:rPr>
          <w:rFonts w:asciiTheme="minorHAnsi" w:hAnsiTheme="minorHAnsi" w:cs="Calibri"/>
          <w:noProof/>
          <w:sz w:val="20"/>
          <w:szCs w:val="20"/>
        </w:rPr>
        <w:t xml:space="preserve"> – zaproponowany </w:t>
      </w:r>
      <w:r w:rsidR="002078C9" w:rsidRPr="00514E9D">
        <w:rPr>
          <w:rFonts w:asciiTheme="minorHAnsi" w:hAnsiTheme="minorHAnsi" w:cs="Calibri"/>
          <w:noProof/>
          <w:sz w:val="20"/>
          <w:szCs w:val="20"/>
          <w:lang w:val="it-IT"/>
        </w:rPr>
        <w:t>okres gwarancji jakości na dostarczone taśmy oferty badanej.</w:t>
      </w:r>
    </w:p>
    <w:p w14:paraId="59FA2C42" w14:textId="77777777" w:rsidR="002078C9" w:rsidRPr="00514E9D" w:rsidRDefault="002078C9" w:rsidP="002078C9">
      <w:pPr>
        <w:jc w:val="both"/>
        <w:rPr>
          <w:rFonts w:ascii="Calibri" w:hAnsi="Calibri" w:cs="Calibri"/>
          <w:sz w:val="22"/>
          <w:szCs w:val="22"/>
        </w:rPr>
      </w:pPr>
    </w:p>
    <w:p w14:paraId="0AFBBC35" w14:textId="77777777" w:rsidR="00021305" w:rsidRPr="00514E9D" w:rsidRDefault="00021305" w:rsidP="00021305">
      <w:pPr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5BB8EA98" w14:textId="77777777" w:rsidR="00BF5658" w:rsidRDefault="00BF5658" w:rsidP="0046340C">
      <w:pPr>
        <w:pStyle w:val="Nowy2"/>
      </w:pPr>
      <w:r w:rsidRPr="008502DB">
        <w:t>Oferty będą oceniane przez</w:t>
      </w:r>
      <w:r>
        <w:t xml:space="preserve"> komisję przetargową metodą punktową w skali 100-punktowej. </w:t>
      </w:r>
    </w:p>
    <w:p w14:paraId="600CA095" w14:textId="381903DB" w:rsidR="00BF5658" w:rsidRDefault="00BF5658" w:rsidP="0046340C">
      <w:pPr>
        <w:pStyle w:val="Nowy2"/>
      </w:pPr>
      <w:r>
        <w:t xml:space="preserve">Ocenie podlegają wyłącznie oferty niepodlegające odrzuceniu.  </w:t>
      </w:r>
    </w:p>
    <w:p w14:paraId="5F796C63" w14:textId="02EBB80C" w:rsidR="00BF5658" w:rsidRPr="0011145D" w:rsidRDefault="00BF5658" w:rsidP="0046340C">
      <w:pPr>
        <w:pStyle w:val="Nowy2"/>
      </w:pPr>
      <w:r>
        <w:t>Przy obliczaniu punktów zamawiający zastosuje zaokrąglenie do dwóch miejsc po przecinku według zasady matematycznej, że t</w:t>
      </w:r>
      <w:r w:rsidR="00590292">
        <w:rPr>
          <w:lang w:val="pl-PL"/>
        </w:rPr>
        <w:t>e</w:t>
      </w:r>
      <w:r>
        <w:t>rzcia cyfra po przecinku od 5 w górę powoduje zaokrąglenie drugiej cyfry po przecinku w górę o 1. Jeżeli trzecia cyfra po przecinku jest mniejsza niż 5, to druga cyfra po przecinku nie ulega zmianie.</w:t>
      </w:r>
    </w:p>
    <w:p w14:paraId="0014FF32" w14:textId="77777777" w:rsidR="00FB4E1E" w:rsidRPr="0046340C" w:rsidRDefault="00FB4E1E" w:rsidP="003C7B82">
      <w:pPr>
        <w:tabs>
          <w:tab w:val="left" w:pos="284"/>
        </w:tabs>
        <w:jc w:val="both"/>
        <w:rPr>
          <w:rFonts w:ascii="Calibri" w:hAnsi="Calibri" w:cs="Calibri"/>
          <w:strike/>
          <w:sz w:val="22"/>
          <w:szCs w:val="22"/>
        </w:rPr>
      </w:pPr>
    </w:p>
    <w:p w14:paraId="301CEEA5" w14:textId="77777777" w:rsidR="00F03965" w:rsidRPr="00F12D8B" w:rsidRDefault="00F03965" w:rsidP="00BE21CB">
      <w:pPr>
        <w:ind w:right="-108"/>
        <w:rPr>
          <w:rFonts w:ascii="Calibri" w:hAnsi="Calibri" w:cs="Calibri"/>
          <w:b/>
          <w:sz w:val="22"/>
          <w:szCs w:val="22"/>
        </w:rPr>
      </w:pPr>
    </w:p>
    <w:p w14:paraId="7A1AB5CD" w14:textId="131E21A3" w:rsidR="009615B1" w:rsidRPr="00F12D8B" w:rsidRDefault="006F1EA5" w:rsidP="00021F0A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F03965" w:rsidRPr="00F12D8B">
        <w:rPr>
          <w:rFonts w:ascii="Calibri" w:hAnsi="Calibri" w:cs="Calibri"/>
          <w:b/>
          <w:sz w:val="22"/>
          <w:szCs w:val="22"/>
          <w:lang w:eastAsia="en-US"/>
        </w:rPr>
        <w:t>P</w:t>
      </w:r>
      <w:r w:rsidR="009615B1" w:rsidRPr="00F12D8B">
        <w:rPr>
          <w:rFonts w:ascii="Calibri" w:hAnsi="Calibri" w:cs="Calibri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63BADB0F" w:rsidR="00660A68" w:rsidRPr="00F12D8B" w:rsidRDefault="009C7BF7" w:rsidP="00660A68">
      <w:pPr>
        <w:ind w:right="-108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br/>
      </w:r>
      <w:r w:rsidR="00545239" w:rsidRPr="00F12D8B">
        <w:rPr>
          <w:rFonts w:ascii="Calibri" w:hAnsi="Calibri" w:cs="Calibri"/>
          <w:sz w:val="22"/>
          <w:szCs w:val="22"/>
        </w:rPr>
        <w:t>Projektowane postanowienia umowy</w:t>
      </w:r>
      <w:r w:rsidR="008A3BDE">
        <w:rPr>
          <w:rFonts w:ascii="Calibri" w:hAnsi="Calibri" w:cs="Calibri"/>
          <w:sz w:val="22"/>
          <w:szCs w:val="22"/>
        </w:rPr>
        <w:t>,</w:t>
      </w:r>
      <w:r w:rsidR="00545239" w:rsidRPr="00F12D8B">
        <w:rPr>
          <w:rFonts w:ascii="Calibri" w:hAnsi="Calibri" w:cs="Calibri"/>
          <w:sz w:val="22"/>
          <w:szCs w:val="22"/>
        </w:rPr>
        <w:t xml:space="preserve"> </w:t>
      </w:r>
      <w:r w:rsidR="008A3BDE" w:rsidRPr="008A3BDE">
        <w:rPr>
          <w:rFonts w:ascii="Calibri" w:hAnsi="Calibri" w:cs="Calibri"/>
          <w:sz w:val="22"/>
          <w:szCs w:val="22"/>
        </w:rPr>
        <w:t>które zostaną wprowadzone do umowy w sprawie zamówienia publicznego</w:t>
      </w:r>
      <w:r w:rsidR="008A3BDE">
        <w:rPr>
          <w:rFonts w:ascii="Calibri" w:hAnsi="Calibri" w:cs="Calibri"/>
          <w:sz w:val="22"/>
          <w:szCs w:val="22"/>
        </w:rPr>
        <w:t>,</w:t>
      </w:r>
      <w:r w:rsidR="008A3BDE" w:rsidRPr="008A3BDE">
        <w:rPr>
          <w:rFonts w:ascii="Calibri" w:hAnsi="Calibri" w:cs="Calibri"/>
          <w:sz w:val="22"/>
          <w:szCs w:val="22"/>
        </w:rPr>
        <w:t xml:space="preserve"> </w:t>
      </w:r>
      <w:r w:rsidR="00545239" w:rsidRPr="00F12D8B">
        <w:rPr>
          <w:rFonts w:ascii="Calibri" w:hAnsi="Calibri" w:cs="Calibri"/>
          <w:sz w:val="22"/>
          <w:szCs w:val="22"/>
        </w:rPr>
        <w:t xml:space="preserve">stanowią </w:t>
      </w:r>
      <w:r w:rsidR="00545239" w:rsidRPr="0030315E">
        <w:rPr>
          <w:rFonts w:ascii="Calibri" w:hAnsi="Calibri" w:cs="Calibri"/>
          <w:sz w:val="22"/>
          <w:szCs w:val="22"/>
        </w:rPr>
        <w:t>załącznik</w:t>
      </w:r>
      <w:r w:rsidR="00660A68" w:rsidRPr="0030315E">
        <w:rPr>
          <w:rFonts w:ascii="Calibri" w:hAnsi="Calibri" w:cs="Calibri"/>
          <w:sz w:val="22"/>
          <w:szCs w:val="22"/>
        </w:rPr>
        <w:t xml:space="preserve"> nr </w:t>
      </w:r>
      <w:r w:rsidR="00CC369E" w:rsidRPr="0030315E">
        <w:rPr>
          <w:rFonts w:ascii="Calibri" w:hAnsi="Calibri" w:cs="Calibri"/>
          <w:sz w:val="22"/>
          <w:szCs w:val="22"/>
        </w:rPr>
        <w:t>2</w:t>
      </w:r>
      <w:r w:rsidR="00545239" w:rsidRPr="0030315E">
        <w:rPr>
          <w:rFonts w:ascii="Calibri" w:hAnsi="Calibri" w:cs="Calibri"/>
          <w:sz w:val="22"/>
          <w:szCs w:val="22"/>
        </w:rPr>
        <w:t xml:space="preserve"> do S</w:t>
      </w:r>
      <w:r w:rsidR="00660A68" w:rsidRPr="0030315E">
        <w:rPr>
          <w:rFonts w:ascii="Calibri" w:hAnsi="Calibri" w:cs="Calibri"/>
          <w:sz w:val="22"/>
          <w:szCs w:val="22"/>
        </w:rPr>
        <w:t>WZ.</w:t>
      </w:r>
      <w:r w:rsidR="00660A68" w:rsidRPr="00F12D8B">
        <w:rPr>
          <w:rFonts w:ascii="Calibri" w:hAnsi="Calibri" w:cs="Calibri"/>
          <w:sz w:val="22"/>
          <w:szCs w:val="22"/>
        </w:rPr>
        <w:t xml:space="preserve"> </w:t>
      </w:r>
    </w:p>
    <w:p w14:paraId="581528AA" w14:textId="719EAA3F" w:rsidR="00067B80" w:rsidRPr="00F12D8B" w:rsidRDefault="00067B80" w:rsidP="00660A68">
      <w:pPr>
        <w:ind w:right="-108"/>
        <w:jc w:val="both"/>
        <w:rPr>
          <w:rFonts w:ascii="Calibri" w:hAnsi="Calibri" w:cs="Calibri"/>
          <w:b/>
          <w:sz w:val="22"/>
          <w:szCs w:val="22"/>
        </w:rPr>
      </w:pPr>
      <w:r w:rsidRPr="00F12D8B">
        <w:rPr>
          <w:rFonts w:ascii="Calibri" w:hAnsi="Calibri" w:cs="Calibri"/>
          <w:b/>
          <w:sz w:val="22"/>
          <w:szCs w:val="22"/>
        </w:rPr>
        <w:t>Złożenie oferty jest j</w:t>
      </w:r>
      <w:r w:rsidR="000521B3" w:rsidRPr="00F12D8B">
        <w:rPr>
          <w:rFonts w:ascii="Calibri" w:hAnsi="Calibri" w:cs="Calibri"/>
          <w:b/>
          <w:sz w:val="22"/>
          <w:szCs w:val="22"/>
        </w:rPr>
        <w:t>ednoznaczne z akceptacją przez w</w:t>
      </w:r>
      <w:r w:rsidRPr="00F12D8B">
        <w:rPr>
          <w:rFonts w:ascii="Calibri" w:hAnsi="Calibri" w:cs="Calibri"/>
          <w:b/>
          <w:sz w:val="22"/>
          <w:szCs w:val="22"/>
        </w:rPr>
        <w:t xml:space="preserve">ykonawcę </w:t>
      </w:r>
      <w:r w:rsidR="00F03965" w:rsidRPr="00F12D8B">
        <w:rPr>
          <w:rFonts w:ascii="Calibri" w:hAnsi="Calibri" w:cs="Calibri"/>
          <w:b/>
          <w:sz w:val="22"/>
          <w:szCs w:val="22"/>
        </w:rPr>
        <w:t>projektowanych postanowień umowy.</w:t>
      </w:r>
    </w:p>
    <w:p w14:paraId="3EDF060C" w14:textId="77777777" w:rsidR="00660A68" w:rsidRPr="00F12D8B" w:rsidRDefault="00660A68" w:rsidP="00660A68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1BD66BB8" w14:textId="7FE82B90" w:rsidR="00660A68" w:rsidRPr="00F12D8B" w:rsidRDefault="00660A68" w:rsidP="00021F0A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lastRenderedPageBreak/>
        <w:t>Zabezpieczenie na</w:t>
      </w:r>
      <w:r w:rsidR="007D7898" w:rsidRPr="00F12D8B">
        <w:rPr>
          <w:rFonts w:ascii="Calibri" w:hAnsi="Calibri" w:cs="Calibri"/>
          <w:b/>
          <w:sz w:val="22"/>
          <w:szCs w:val="22"/>
          <w:lang w:eastAsia="en-US"/>
        </w:rPr>
        <w:t xml:space="preserve">leżytego wykonania umowy </w:t>
      </w:r>
    </w:p>
    <w:p w14:paraId="27DC1249" w14:textId="17DFEEDE" w:rsidR="0099569B" w:rsidRDefault="0099569B" w:rsidP="00BE3901">
      <w:pPr>
        <w:ind w:left="360" w:right="-108"/>
        <w:jc w:val="both"/>
        <w:rPr>
          <w:rFonts w:ascii="Calibri" w:hAnsi="Calibri" w:cs="Calibri"/>
          <w:iCs/>
          <w:sz w:val="22"/>
          <w:szCs w:val="22"/>
        </w:rPr>
      </w:pPr>
    </w:p>
    <w:p w14:paraId="04DB7924" w14:textId="57A5A2E7" w:rsidR="00952A57" w:rsidRDefault="008A3BDE" w:rsidP="0099569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dotyczy.</w:t>
      </w:r>
    </w:p>
    <w:p w14:paraId="498FCD54" w14:textId="77777777" w:rsidR="00DD5ABA" w:rsidRDefault="00DD5ABA" w:rsidP="0099569B">
      <w:pPr>
        <w:rPr>
          <w:rFonts w:ascii="Calibri" w:hAnsi="Calibri" w:cs="Calibri"/>
          <w:sz w:val="22"/>
          <w:szCs w:val="22"/>
        </w:rPr>
      </w:pPr>
    </w:p>
    <w:p w14:paraId="5A0FE76C" w14:textId="77777777" w:rsidR="005C53C4" w:rsidRPr="0099569B" w:rsidRDefault="005C53C4" w:rsidP="0099569B">
      <w:pPr>
        <w:rPr>
          <w:rFonts w:ascii="Calibri" w:hAnsi="Calibri" w:cs="Calibri"/>
          <w:sz w:val="22"/>
          <w:szCs w:val="22"/>
        </w:rPr>
      </w:pPr>
    </w:p>
    <w:p w14:paraId="3D020C59" w14:textId="1BCF9EF6" w:rsidR="00F95175" w:rsidRPr="00F95175" w:rsidRDefault="002C37E6" w:rsidP="00F95175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I</w:t>
      </w:r>
      <w:r w:rsidR="009615B1" w:rsidRPr="00F12D8B">
        <w:rPr>
          <w:rFonts w:ascii="Calibri" w:hAnsi="Calibri" w:cs="Calibri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19C42B44" w:rsidR="00DB1A25" w:rsidRDefault="00E53584" w:rsidP="00021F0A">
      <w:pPr>
        <w:numPr>
          <w:ilvl w:val="0"/>
          <w:numId w:val="19"/>
        </w:numPr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DB1A25" w:rsidRPr="00F12D8B">
        <w:rPr>
          <w:rFonts w:ascii="Calibri" w:hAnsi="Calibri" w:cs="Calibri"/>
          <w:sz w:val="22"/>
          <w:szCs w:val="22"/>
        </w:rPr>
        <w:t>amawiający poinformuje wykonawcę, któremu zostanie udzielone zamówienie</w:t>
      </w:r>
      <w:r w:rsidR="00263B56" w:rsidRPr="00F12D8B">
        <w:rPr>
          <w:rFonts w:ascii="Calibri" w:hAnsi="Calibri" w:cs="Calibri"/>
          <w:sz w:val="22"/>
          <w:szCs w:val="22"/>
        </w:rPr>
        <w:t>,</w:t>
      </w:r>
      <w:r w:rsidR="00DB1A25" w:rsidRPr="00F12D8B">
        <w:rPr>
          <w:rFonts w:ascii="Calibri" w:hAnsi="Calibri" w:cs="Calibri"/>
          <w:sz w:val="22"/>
          <w:szCs w:val="22"/>
        </w:rPr>
        <w:t xml:space="preserve"> o miejscu </w:t>
      </w:r>
      <w:r>
        <w:rPr>
          <w:rFonts w:ascii="Calibri" w:hAnsi="Calibri" w:cs="Calibri"/>
          <w:sz w:val="22"/>
          <w:szCs w:val="22"/>
        </w:rPr>
        <w:br/>
      </w:r>
      <w:r w:rsidR="00DB1A25" w:rsidRPr="00F12D8B">
        <w:rPr>
          <w:rFonts w:ascii="Calibri" w:hAnsi="Calibri" w:cs="Calibri"/>
          <w:sz w:val="22"/>
          <w:szCs w:val="22"/>
        </w:rPr>
        <w:t>i terminie zawarcia umowy.</w:t>
      </w:r>
      <w:bookmarkStart w:id="2" w:name="_Toc42045493"/>
    </w:p>
    <w:p w14:paraId="0FD90723" w14:textId="18B94F28" w:rsidR="00590292" w:rsidRPr="00E64774" w:rsidRDefault="00590292" w:rsidP="00590292">
      <w:pPr>
        <w:numPr>
          <w:ilvl w:val="0"/>
          <w:numId w:val="19"/>
        </w:numPr>
        <w:suppressLineNumbers/>
        <w:spacing w:line="276" w:lineRule="auto"/>
        <w:contextualSpacing/>
        <w:jc w:val="both"/>
        <w:rPr>
          <w:rFonts w:asciiTheme="minorHAnsi" w:eastAsiaTheme="minorHAnsi" w:hAnsiTheme="minorHAnsi" w:cstheme="minorHAnsi"/>
          <w:iCs/>
          <w:lang w:eastAsia="x-none"/>
        </w:rPr>
      </w:pPr>
      <w:r>
        <w:rPr>
          <w:rFonts w:asciiTheme="minorHAnsi" w:eastAsiaTheme="minorHAnsi" w:hAnsiTheme="minorHAnsi" w:cstheme="minorHAnsi"/>
          <w:iCs/>
          <w:lang w:eastAsia="x-none"/>
        </w:rPr>
        <w:t>przedłożenia</w:t>
      </w:r>
      <w:r w:rsidRPr="00E64774">
        <w:rPr>
          <w:rFonts w:asciiTheme="minorHAnsi" w:eastAsiaTheme="minorHAnsi" w:hAnsiTheme="minorHAnsi" w:cstheme="minorHAnsi"/>
          <w:iCs/>
          <w:lang w:eastAsia="x-none"/>
        </w:rPr>
        <w:t xml:space="preserve"> aktualnego i opłaconego ubezpieczenia od odpowiedzialności cywilnej w zakresie prowadzonej działalności związanej z przedmiotem zamówienia na kwotę nie mniejszą </w:t>
      </w:r>
      <w:r w:rsidRPr="00087664">
        <w:rPr>
          <w:rFonts w:asciiTheme="minorHAnsi" w:eastAsiaTheme="minorHAnsi" w:hAnsiTheme="minorHAnsi" w:cstheme="minorHAnsi"/>
          <w:iCs/>
          <w:lang w:eastAsia="x-none"/>
        </w:rPr>
        <w:t>niż</w:t>
      </w:r>
      <w:r>
        <w:rPr>
          <w:rFonts w:asciiTheme="minorHAnsi" w:eastAsiaTheme="minorHAnsi" w:hAnsiTheme="minorHAnsi" w:cstheme="minorHAnsi"/>
          <w:iCs/>
          <w:lang w:eastAsia="x-none"/>
        </w:rPr>
        <w:t xml:space="preserve"> 15</w:t>
      </w:r>
      <w:r w:rsidRPr="00087664">
        <w:rPr>
          <w:rFonts w:asciiTheme="minorHAnsi" w:eastAsiaTheme="minorHAnsi" w:hAnsiTheme="minorHAnsi" w:cstheme="minorHAnsi"/>
          <w:iCs/>
          <w:lang w:eastAsia="x-none"/>
        </w:rPr>
        <w:t>0 000,00 złotych,</w:t>
      </w:r>
      <w:r>
        <w:rPr>
          <w:rFonts w:asciiTheme="minorHAnsi" w:eastAsiaTheme="minorHAnsi" w:hAnsiTheme="minorHAnsi" w:cstheme="minorHAnsi"/>
          <w:iCs/>
          <w:lang w:eastAsia="x-none"/>
        </w:rPr>
        <w:t xml:space="preserve"> </w:t>
      </w:r>
      <w:r w:rsidRPr="00E64774">
        <w:rPr>
          <w:rFonts w:asciiTheme="minorHAnsi" w:eastAsiaTheme="minorHAnsi" w:hAnsiTheme="minorHAnsi" w:cstheme="minorHAnsi"/>
          <w:iCs/>
          <w:lang w:eastAsia="x-none"/>
        </w:rPr>
        <w:t>do którego posiadania będzie zobowiązany do końca terminu obowiązywania gwarancji jakości.</w:t>
      </w:r>
    </w:p>
    <w:p w14:paraId="575C0BF6" w14:textId="77777777" w:rsidR="00590292" w:rsidRPr="00F12D8B" w:rsidRDefault="00590292" w:rsidP="00021F0A">
      <w:pPr>
        <w:numPr>
          <w:ilvl w:val="0"/>
          <w:numId w:val="19"/>
        </w:numPr>
        <w:ind w:right="-108"/>
        <w:jc w:val="both"/>
        <w:rPr>
          <w:rFonts w:ascii="Calibri" w:hAnsi="Calibri" w:cs="Calibri"/>
          <w:sz w:val="22"/>
          <w:szCs w:val="22"/>
        </w:rPr>
      </w:pPr>
    </w:p>
    <w:p w14:paraId="4E1E1E0D" w14:textId="77777777" w:rsidR="008A3BDE" w:rsidRDefault="00E53584" w:rsidP="008A3BDE">
      <w:pPr>
        <w:numPr>
          <w:ilvl w:val="0"/>
          <w:numId w:val="19"/>
        </w:numPr>
        <w:ind w:right="-108"/>
        <w:jc w:val="both"/>
        <w:rPr>
          <w:rFonts w:ascii="Calibri" w:hAnsi="Calibri" w:cs="Calibri"/>
          <w:sz w:val="22"/>
          <w:szCs w:val="22"/>
        </w:rPr>
      </w:pPr>
      <w:r w:rsidRPr="004B5427">
        <w:rPr>
          <w:rFonts w:ascii="Calibri" w:hAnsi="Calibri" w:cs="Calibri"/>
          <w:sz w:val="22"/>
          <w:szCs w:val="22"/>
        </w:rPr>
        <w:t>W</w:t>
      </w:r>
      <w:r w:rsidR="004B5427">
        <w:rPr>
          <w:rFonts w:ascii="Calibri" w:hAnsi="Calibri" w:cs="Calibri"/>
          <w:sz w:val="22"/>
          <w:szCs w:val="22"/>
        </w:rPr>
        <w:t>ykonawca</w:t>
      </w:r>
      <w:r w:rsidR="008A3BDE">
        <w:rPr>
          <w:rFonts w:ascii="Calibri" w:hAnsi="Calibri" w:cs="Calibri"/>
          <w:sz w:val="22"/>
          <w:szCs w:val="22"/>
        </w:rPr>
        <w:t>,</w:t>
      </w:r>
      <w:r w:rsidR="008A3BDE" w:rsidRPr="008A3BDE">
        <w:t xml:space="preserve"> </w:t>
      </w:r>
      <w:r w:rsidR="008A3BDE" w:rsidRPr="008A3BDE">
        <w:rPr>
          <w:rFonts w:ascii="Calibri" w:hAnsi="Calibri" w:cs="Calibri"/>
          <w:sz w:val="22"/>
          <w:szCs w:val="22"/>
        </w:rPr>
        <w:t>którego oferta zostanie wybrana za najkorzystniejszą</w:t>
      </w:r>
      <w:r w:rsidR="008A3BDE">
        <w:rPr>
          <w:rFonts w:ascii="Calibri" w:hAnsi="Calibri" w:cs="Calibri"/>
          <w:sz w:val="22"/>
          <w:szCs w:val="22"/>
        </w:rPr>
        <w:t xml:space="preserve">, </w:t>
      </w:r>
      <w:r w:rsidR="004B5427">
        <w:rPr>
          <w:rFonts w:ascii="Calibri" w:hAnsi="Calibri" w:cs="Calibri"/>
          <w:sz w:val="22"/>
          <w:szCs w:val="22"/>
        </w:rPr>
        <w:t xml:space="preserve"> </w:t>
      </w:r>
      <w:r w:rsidR="008A3BDE" w:rsidRPr="008A3BDE">
        <w:rPr>
          <w:rFonts w:ascii="Calibri" w:hAnsi="Calibri" w:cs="Calibri"/>
          <w:sz w:val="22"/>
          <w:szCs w:val="22"/>
        </w:rPr>
        <w:t>zobowiązany będzie przed podpisaniem umowy do:</w:t>
      </w:r>
    </w:p>
    <w:p w14:paraId="1CF08933" w14:textId="3BF86741" w:rsidR="001A5599" w:rsidRDefault="008A3BDE" w:rsidP="008A3BDE">
      <w:pPr>
        <w:ind w:left="360"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DB1A25" w:rsidRPr="004B5427">
        <w:rPr>
          <w:rFonts w:ascii="Calibri" w:hAnsi="Calibri" w:cs="Calibri"/>
          <w:sz w:val="22"/>
          <w:szCs w:val="22"/>
        </w:rPr>
        <w:t>poda</w:t>
      </w:r>
      <w:r>
        <w:rPr>
          <w:rFonts w:ascii="Calibri" w:hAnsi="Calibri" w:cs="Calibri"/>
          <w:sz w:val="22"/>
          <w:szCs w:val="22"/>
        </w:rPr>
        <w:t>nia wszelkich informacji niezbędnych</w:t>
      </w:r>
      <w:r w:rsidR="00DB1A25" w:rsidRPr="004B5427">
        <w:rPr>
          <w:rFonts w:ascii="Calibri" w:hAnsi="Calibri" w:cs="Calibri"/>
          <w:sz w:val="22"/>
          <w:szCs w:val="22"/>
        </w:rPr>
        <w:t xml:space="preserve"> do wypełn</w:t>
      </w:r>
      <w:r w:rsidR="00A23B70" w:rsidRPr="004B5427">
        <w:rPr>
          <w:rFonts w:ascii="Calibri" w:hAnsi="Calibri" w:cs="Calibri"/>
          <w:sz w:val="22"/>
          <w:szCs w:val="22"/>
        </w:rPr>
        <w:t>ienia treści umowy na wezwanie z</w:t>
      </w:r>
      <w:r w:rsidR="00DB1A25" w:rsidRPr="004B5427">
        <w:rPr>
          <w:rFonts w:ascii="Calibri" w:hAnsi="Calibri" w:cs="Calibri"/>
          <w:sz w:val="22"/>
          <w:szCs w:val="22"/>
        </w:rPr>
        <w:t>amawiającego</w:t>
      </w:r>
      <w:r w:rsidR="00180B1D">
        <w:rPr>
          <w:rFonts w:ascii="Calibri" w:hAnsi="Calibri" w:cs="Calibri"/>
          <w:sz w:val="22"/>
          <w:szCs w:val="22"/>
        </w:rPr>
        <w:t>.</w:t>
      </w:r>
      <w:r w:rsidR="001A5599" w:rsidRPr="004B5427">
        <w:rPr>
          <w:rFonts w:ascii="Calibri" w:hAnsi="Calibri" w:cs="Calibri"/>
          <w:sz w:val="22"/>
          <w:szCs w:val="22"/>
        </w:rPr>
        <w:t xml:space="preserve"> </w:t>
      </w:r>
    </w:p>
    <w:p w14:paraId="7EEE8DEC" w14:textId="77777777" w:rsidR="004B5427" w:rsidRDefault="004B5427" w:rsidP="00263B56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4C78E1D6" w14:textId="7C4DAFAE" w:rsidR="00DB1A25" w:rsidRPr="00F12D8B" w:rsidRDefault="00263B56" w:rsidP="00263B56">
      <w:pPr>
        <w:ind w:right="-108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J</w:t>
      </w:r>
      <w:r w:rsidR="00A23B70" w:rsidRPr="00F12D8B">
        <w:rPr>
          <w:rFonts w:ascii="Calibri" w:hAnsi="Calibri" w:cs="Calibri"/>
          <w:sz w:val="22"/>
          <w:szCs w:val="22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C51584">
        <w:rPr>
          <w:rFonts w:ascii="Calibri" w:hAnsi="Calibri" w:cs="Calibri"/>
          <w:sz w:val="22"/>
          <w:szCs w:val="22"/>
        </w:rPr>
        <w:t>.</w:t>
      </w:r>
      <w:r w:rsidR="00DB1A25" w:rsidRPr="00F12D8B">
        <w:rPr>
          <w:rFonts w:ascii="Calibri" w:hAnsi="Calibri" w:cs="Calibri"/>
          <w:sz w:val="22"/>
          <w:szCs w:val="22"/>
        </w:rPr>
        <w:t xml:space="preserve">  </w:t>
      </w:r>
      <w:bookmarkEnd w:id="2"/>
    </w:p>
    <w:p w14:paraId="284C13BD" w14:textId="77777777" w:rsidR="00DB1A25" w:rsidRPr="00F12D8B" w:rsidRDefault="00DB1A25" w:rsidP="00660A68">
      <w:pPr>
        <w:ind w:right="-108"/>
        <w:jc w:val="both"/>
        <w:rPr>
          <w:rFonts w:ascii="Calibri" w:hAnsi="Calibri" w:cs="Calibri"/>
          <w:b/>
          <w:sz w:val="22"/>
          <w:szCs w:val="22"/>
        </w:rPr>
      </w:pPr>
    </w:p>
    <w:p w14:paraId="60FD0647" w14:textId="194DC442" w:rsidR="00DB1A25" w:rsidRPr="00F12D8B" w:rsidRDefault="00DB1A25" w:rsidP="00067B80">
      <w:pPr>
        <w:ind w:right="-108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 xml:space="preserve">Niedopełnienie powyższych formalności przez wybranego </w:t>
      </w:r>
      <w:r w:rsidR="002C37E6" w:rsidRPr="00F12D8B">
        <w:rPr>
          <w:rFonts w:ascii="Calibri" w:hAnsi="Calibri" w:cs="Calibri"/>
          <w:sz w:val="22"/>
          <w:szCs w:val="22"/>
        </w:rPr>
        <w:t>w</w:t>
      </w:r>
      <w:r w:rsidRPr="00F12D8B">
        <w:rPr>
          <w:rFonts w:ascii="Calibri" w:hAnsi="Calibri" w:cs="Calibri"/>
          <w:sz w:val="22"/>
          <w:szCs w:val="22"/>
        </w:rPr>
        <w:t>ykonawcę będzie potraktowane prze</w:t>
      </w:r>
      <w:r w:rsidR="006C3F4D" w:rsidRPr="00F12D8B">
        <w:rPr>
          <w:rFonts w:ascii="Calibri" w:hAnsi="Calibri" w:cs="Calibri"/>
          <w:sz w:val="22"/>
          <w:szCs w:val="22"/>
        </w:rPr>
        <w:t>z z</w:t>
      </w:r>
      <w:r w:rsidRPr="00F12D8B">
        <w:rPr>
          <w:rFonts w:ascii="Calibri" w:hAnsi="Calibri" w:cs="Calibri"/>
          <w:sz w:val="22"/>
          <w:szCs w:val="22"/>
        </w:rPr>
        <w:t xml:space="preserve">amawiającego jako niemożność zawarcia umowy w sprawie zamówienia publicznego </w:t>
      </w:r>
      <w:r w:rsidR="007D7898" w:rsidRPr="00F12D8B">
        <w:rPr>
          <w:rFonts w:ascii="Calibri" w:hAnsi="Calibri" w:cs="Calibri"/>
          <w:sz w:val="22"/>
          <w:szCs w:val="22"/>
        </w:rPr>
        <w:t>z przyczyn leżących po stronie w</w:t>
      </w:r>
      <w:r w:rsidRPr="00F12D8B">
        <w:rPr>
          <w:rFonts w:ascii="Calibri" w:hAnsi="Calibri" w:cs="Calibri"/>
          <w:sz w:val="22"/>
          <w:szCs w:val="22"/>
        </w:rPr>
        <w:t>ykonawcy</w:t>
      </w:r>
      <w:r w:rsidR="00C51584">
        <w:rPr>
          <w:rFonts w:ascii="Calibri" w:hAnsi="Calibri" w:cs="Calibri"/>
          <w:sz w:val="22"/>
          <w:szCs w:val="22"/>
        </w:rPr>
        <w:t xml:space="preserve">. </w:t>
      </w:r>
    </w:p>
    <w:p w14:paraId="13B15865" w14:textId="77777777" w:rsidR="00D4155E" w:rsidRDefault="00D4155E" w:rsidP="00067B80">
      <w:pPr>
        <w:ind w:right="-108"/>
        <w:jc w:val="both"/>
        <w:rPr>
          <w:rFonts w:ascii="Calibri" w:hAnsi="Calibri" w:cs="Calibri"/>
          <w:b/>
          <w:sz w:val="22"/>
          <w:szCs w:val="22"/>
        </w:rPr>
      </w:pPr>
    </w:p>
    <w:p w14:paraId="6D5E1B65" w14:textId="77777777" w:rsidR="00F95175" w:rsidRPr="00F12D8B" w:rsidRDefault="00F95175" w:rsidP="00067B80">
      <w:pPr>
        <w:ind w:right="-108"/>
        <w:jc w:val="both"/>
        <w:rPr>
          <w:rFonts w:ascii="Calibri" w:hAnsi="Calibri" w:cs="Calibri"/>
          <w:b/>
          <w:sz w:val="22"/>
          <w:szCs w:val="22"/>
        </w:rPr>
      </w:pPr>
    </w:p>
    <w:p w14:paraId="495A6D14" w14:textId="2A37D7F8" w:rsidR="00C5791B" w:rsidRPr="00F12D8B" w:rsidRDefault="00C5791B" w:rsidP="00C5791B">
      <w:pPr>
        <w:widowControl w:val="0"/>
        <w:snapToGrid w:val="0"/>
        <w:jc w:val="both"/>
        <w:rPr>
          <w:rFonts w:ascii="Calibri" w:hAnsi="Calibri" w:cs="Calibri"/>
          <w:b/>
          <w:sz w:val="22"/>
          <w:szCs w:val="22"/>
        </w:rPr>
      </w:pPr>
      <w:r w:rsidRPr="00F12D8B">
        <w:rPr>
          <w:rFonts w:ascii="Calibri" w:hAnsi="Calibri" w:cs="Calibri"/>
          <w:b/>
          <w:sz w:val="22"/>
          <w:szCs w:val="22"/>
        </w:rPr>
        <w:t>Załą</w:t>
      </w:r>
      <w:r w:rsidR="008508D5" w:rsidRPr="00F12D8B">
        <w:rPr>
          <w:rFonts w:ascii="Calibri" w:hAnsi="Calibri" w:cs="Calibri"/>
          <w:b/>
          <w:sz w:val="22"/>
          <w:szCs w:val="22"/>
        </w:rPr>
        <w:t>czniki do S</w:t>
      </w:r>
      <w:r w:rsidRPr="00F12D8B">
        <w:rPr>
          <w:rFonts w:ascii="Calibri" w:hAnsi="Calibri" w:cs="Calibri"/>
          <w:b/>
          <w:sz w:val="22"/>
          <w:szCs w:val="22"/>
        </w:rPr>
        <w:t>WZ:</w:t>
      </w:r>
    </w:p>
    <w:p w14:paraId="5011902C" w14:textId="25D37178" w:rsidR="00660A68" w:rsidRPr="0022589B" w:rsidRDefault="005125BD" w:rsidP="00C51584">
      <w:pPr>
        <w:pStyle w:val="pkt"/>
        <w:numPr>
          <w:ilvl w:val="0"/>
          <w:numId w:val="45"/>
        </w:numPr>
        <w:spacing w:before="0" w:after="0" w:line="240" w:lineRule="auto"/>
        <w:rPr>
          <w:rFonts w:ascii="Calibri" w:hAnsi="Calibri" w:cs="Calibri"/>
          <w:b/>
          <w:sz w:val="22"/>
          <w:szCs w:val="22"/>
        </w:rPr>
      </w:pPr>
      <w:r w:rsidRPr="0022589B">
        <w:rPr>
          <w:rFonts w:ascii="Calibri" w:hAnsi="Calibri" w:cs="Calibri"/>
          <w:b/>
          <w:sz w:val="22"/>
          <w:szCs w:val="22"/>
        </w:rPr>
        <w:t>O</w:t>
      </w:r>
      <w:r w:rsidR="00C51584" w:rsidRPr="0022589B">
        <w:rPr>
          <w:rFonts w:ascii="Calibri" w:hAnsi="Calibri" w:cs="Calibri"/>
          <w:b/>
          <w:sz w:val="22"/>
          <w:szCs w:val="22"/>
        </w:rPr>
        <w:t>pis przedmiotu zamówienia</w:t>
      </w:r>
      <w:r w:rsidR="00F00629" w:rsidRPr="0022589B">
        <w:rPr>
          <w:rFonts w:ascii="Calibri" w:hAnsi="Calibri" w:cs="Calibri"/>
          <w:b/>
          <w:sz w:val="22"/>
          <w:szCs w:val="22"/>
        </w:rPr>
        <w:t>,</w:t>
      </w:r>
    </w:p>
    <w:p w14:paraId="1D51205E" w14:textId="45E4E945" w:rsidR="00C51584" w:rsidRPr="0022589B" w:rsidRDefault="00C51584" w:rsidP="00C51584">
      <w:pPr>
        <w:pStyle w:val="pkt"/>
        <w:numPr>
          <w:ilvl w:val="0"/>
          <w:numId w:val="45"/>
        </w:numPr>
        <w:spacing w:before="0" w:after="0" w:line="240" w:lineRule="auto"/>
        <w:rPr>
          <w:rFonts w:ascii="Calibri" w:hAnsi="Calibri" w:cs="Calibri"/>
          <w:b/>
          <w:sz w:val="22"/>
          <w:szCs w:val="22"/>
        </w:rPr>
      </w:pPr>
      <w:r w:rsidRPr="0022589B">
        <w:rPr>
          <w:rFonts w:ascii="Calibri" w:hAnsi="Calibri" w:cs="Calibri"/>
          <w:b/>
          <w:sz w:val="22"/>
          <w:szCs w:val="22"/>
        </w:rPr>
        <w:t>Projektowane postanowienia umowy</w:t>
      </w:r>
      <w:r w:rsidR="00F00629" w:rsidRPr="0022589B">
        <w:rPr>
          <w:rFonts w:ascii="Calibri" w:hAnsi="Calibri" w:cs="Calibri"/>
          <w:b/>
          <w:sz w:val="22"/>
          <w:szCs w:val="22"/>
        </w:rPr>
        <w:t>,</w:t>
      </w:r>
    </w:p>
    <w:p w14:paraId="3BED3869" w14:textId="7C31E29E" w:rsidR="00C51584" w:rsidRPr="0022589B" w:rsidRDefault="00CC0F8E" w:rsidP="00541B2E">
      <w:pPr>
        <w:pStyle w:val="pkt"/>
        <w:numPr>
          <w:ilvl w:val="0"/>
          <w:numId w:val="45"/>
        </w:numPr>
        <w:spacing w:before="0" w:after="0" w:line="240" w:lineRule="auto"/>
        <w:rPr>
          <w:rFonts w:ascii="Calibri" w:hAnsi="Calibri" w:cs="Calibri"/>
          <w:b/>
          <w:sz w:val="22"/>
          <w:szCs w:val="22"/>
        </w:rPr>
      </w:pPr>
      <w:r w:rsidRPr="0022589B">
        <w:rPr>
          <w:rFonts w:ascii="Calibri" w:hAnsi="Calibri" w:cs="Calibri"/>
          <w:b/>
          <w:sz w:val="22"/>
          <w:szCs w:val="22"/>
        </w:rPr>
        <w:t>Wzór Formularza Oferty</w:t>
      </w:r>
      <w:r w:rsidR="008502DB" w:rsidRPr="0022589B">
        <w:rPr>
          <w:rFonts w:ascii="Calibri" w:hAnsi="Calibri" w:cs="Calibri"/>
          <w:b/>
          <w:sz w:val="22"/>
          <w:szCs w:val="22"/>
        </w:rPr>
        <w:t>,</w:t>
      </w:r>
      <w:r w:rsidRPr="0022589B">
        <w:rPr>
          <w:rFonts w:ascii="Calibri" w:hAnsi="Calibri" w:cs="Calibri"/>
          <w:b/>
          <w:sz w:val="22"/>
          <w:szCs w:val="22"/>
        </w:rPr>
        <w:t xml:space="preserve"> </w:t>
      </w:r>
    </w:p>
    <w:p w14:paraId="6F7FF34A" w14:textId="41288C40" w:rsidR="00C51584" w:rsidRPr="0022589B" w:rsidRDefault="00C51584" w:rsidP="00C51584">
      <w:pPr>
        <w:pStyle w:val="pkt"/>
        <w:numPr>
          <w:ilvl w:val="0"/>
          <w:numId w:val="45"/>
        </w:numPr>
        <w:spacing w:before="0" w:after="0" w:line="240" w:lineRule="auto"/>
        <w:rPr>
          <w:rFonts w:ascii="Calibri" w:hAnsi="Calibri" w:cs="Calibri"/>
          <w:b/>
          <w:sz w:val="22"/>
          <w:szCs w:val="22"/>
        </w:rPr>
      </w:pPr>
      <w:r w:rsidRPr="0022589B">
        <w:rPr>
          <w:rFonts w:ascii="Calibri" w:hAnsi="Calibri" w:cs="Calibri"/>
          <w:b/>
          <w:sz w:val="22"/>
          <w:szCs w:val="22"/>
        </w:rPr>
        <w:t>Wzór Oświadczenia w zakresie informacji dotyczących wykonawcy/wykonawców wspólnie ubiegających się o udzielenie zamówienia,</w:t>
      </w:r>
    </w:p>
    <w:p w14:paraId="4B9947FE" w14:textId="70EF3EBA" w:rsidR="00C51584" w:rsidRDefault="00C51584" w:rsidP="004B5427">
      <w:pPr>
        <w:pStyle w:val="pkt"/>
        <w:numPr>
          <w:ilvl w:val="0"/>
          <w:numId w:val="45"/>
        </w:numPr>
        <w:spacing w:before="0" w:after="0" w:line="240" w:lineRule="auto"/>
        <w:rPr>
          <w:rFonts w:ascii="Calibri" w:hAnsi="Calibri" w:cs="Calibri"/>
          <w:b/>
          <w:sz w:val="22"/>
          <w:szCs w:val="22"/>
        </w:rPr>
      </w:pPr>
      <w:r w:rsidRPr="0022589B">
        <w:rPr>
          <w:rFonts w:ascii="Calibri" w:hAnsi="Calibri" w:cs="Calibri"/>
          <w:b/>
          <w:sz w:val="22"/>
          <w:szCs w:val="22"/>
        </w:rPr>
        <w:t xml:space="preserve">Wzór Oświadczenia składanego na podstawie art. 125 ust. 1 ustawy </w:t>
      </w:r>
      <w:proofErr w:type="spellStart"/>
      <w:r w:rsidRPr="0022589B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22589B">
        <w:rPr>
          <w:rFonts w:ascii="Calibri" w:hAnsi="Calibri" w:cs="Calibri"/>
          <w:b/>
          <w:sz w:val="22"/>
          <w:szCs w:val="22"/>
        </w:rPr>
        <w:t>,</w:t>
      </w:r>
    </w:p>
    <w:p w14:paraId="7E4BD61C" w14:textId="3E61D999" w:rsidR="00E313A8" w:rsidRPr="0022589B" w:rsidRDefault="00E313A8" w:rsidP="004B5427">
      <w:pPr>
        <w:pStyle w:val="pkt"/>
        <w:numPr>
          <w:ilvl w:val="0"/>
          <w:numId w:val="45"/>
        </w:numPr>
        <w:spacing w:before="0"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Wzór wykazu wykonanych dostaw,</w:t>
      </w:r>
    </w:p>
    <w:p w14:paraId="6E6E3206" w14:textId="6C387A57" w:rsidR="00C51584" w:rsidRPr="0022589B" w:rsidRDefault="00C51584" w:rsidP="00C51584">
      <w:pPr>
        <w:pStyle w:val="pkt"/>
        <w:numPr>
          <w:ilvl w:val="0"/>
          <w:numId w:val="45"/>
        </w:numPr>
        <w:spacing w:before="0" w:after="0" w:line="240" w:lineRule="auto"/>
        <w:rPr>
          <w:rFonts w:ascii="Calibri" w:hAnsi="Calibri" w:cs="Calibri"/>
          <w:b/>
          <w:sz w:val="22"/>
          <w:szCs w:val="22"/>
        </w:rPr>
      </w:pPr>
      <w:r w:rsidRPr="0022589B">
        <w:rPr>
          <w:rFonts w:ascii="Calibri" w:hAnsi="Calibri" w:cs="Calibri"/>
          <w:b/>
          <w:sz w:val="22"/>
          <w:szCs w:val="22"/>
        </w:rPr>
        <w:t>Klauzula informacyjna</w:t>
      </w:r>
      <w:r w:rsidR="003A29F9">
        <w:rPr>
          <w:rFonts w:ascii="Calibri" w:hAnsi="Calibri" w:cs="Calibri"/>
          <w:b/>
          <w:sz w:val="22"/>
          <w:szCs w:val="22"/>
        </w:rPr>
        <w:t>,</w:t>
      </w:r>
      <w:r w:rsidRPr="0022589B">
        <w:rPr>
          <w:rFonts w:ascii="Calibri" w:hAnsi="Calibri" w:cs="Calibri"/>
          <w:b/>
          <w:sz w:val="22"/>
          <w:szCs w:val="22"/>
        </w:rPr>
        <w:t xml:space="preserve"> o której mowa w art. 13 ust 1 i 2 RODO</w:t>
      </w:r>
      <w:r w:rsidR="00F00629" w:rsidRPr="0022589B">
        <w:rPr>
          <w:rFonts w:ascii="Calibri" w:hAnsi="Calibri" w:cs="Calibri"/>
          <w:b/>
          <w:sz w:val="22"/>
          <w:szCs w:val="22"/>
        </w:rPr>
        <w:t>.</w:t>
      </w:r>
    </w:p>
    <w:p w14:paraId="3F86B976" w14:textId="77777777" w:rsidR="008A3BDE" w:rsidRPr="0022589B" w:rsidRDefault="008A3BDE" w:rsidP="008A3BDE">
      <w:pPr>
        <w:pStyle w:val="pkt"/>
        <w:spacing w:before="0" w:after="0" w:line="240" w:lineRule="auto"/>
        <w:ind w:left="720" w:firstLine="0"/>
        <w:rPr>
          <w:rFonts w:ascii="Calibri" w:hAnsi="Calibri" w:cs="Calibri"/>
          <w:b/>
          <w:sz w:val="22"/>
          <w:szCs w:val="22"/>
        </w:rPr>
      </w:pPr>
    </w:p>
    <w:p w14:paraId="2E85C4D3" w14:textId="77777777" w:rsidR="008A3BDE" w:rsidRDefault="008A3BDE" w:rsidP="008A3BDE">
      <w:pPr>
        <w:pStyle w:val="pkt"/>
        <w:spacing w:before="0" w:after="0" w:line="240" w:lineRule="auto"/>
        <w:ind w:left="720" w:firstLine="0"/>
        <w:rPr>
          <w:rFonts w:ascii="Calibri" w:hAnsi="Calibri" w:cs="Calibri"/>
          <w:b/>
          <w:color w:val="FF0000"/>
          <w:sz w:val="22"/>
          <w:szCs w:val="22"/>
        </w:rPr>
      </w:pPr>
    </w:p>
    <w:p w14:paraId="0D7E8F86" w14:textId="3902B419" w:rsidR="00135E48" w:rsidRPr="00F12D8B" w:rsidRDefault="002A6D26" w:rsidP="00135E48">
      <w:pPr>
        <w:pStyle w:val="pkt"/>
        <w:spacing w:before="0" w:after="0" w:line="240" w:lineRule="auto"/>
        <w:ind w:left="0" w:firstLine="0"/>
        <w:rPr>
          <w:rFonts w:ascii="Calibri" w:hAnsi="Calibri" w:cs="Calibri"/>
          <w:sz w:val="22"/>
          <w:szCs w:val="22"/>
        </w:rPr>
      </w:pPr>
      <w:r w:rsidRPr="00704D11">
        <w:rPr>
          <w:rFonts w:ascii="Calibri" w:hAnsi="Calibri" w:cs="Calibri"/>
          <w:sz w:val="22"/>
          <w:szCs w:val="22"/>
        </w:rPr>
        <w:t>Orli Staw</w:t>
      </w:r>
      <w:r w:rsidR="00704D11" w:rsidRPr="00704D11">
        <w:rPr>
          <w:rFonts w:ascii="Calibri" w:hAnsi="Calibri" w:cs="Calibri"/>
          <w:sz w:val="22"/>
          <w:szCs w:val="22"/>
        </w:rPr>
        <w:t xml:space="preserve">, dnia </w:t>
      </w:r>
      <w:r w:rsidR="00E21526">
        <w:rPr>
          <w:rFonts w:ascii="Calibri" w:hAnsi="Calibri" w:cs="Calibri"/>
          <w:sz w:val="22"/>
          <w:szCs w:val="22"/>
        </w:rPr>
        <w:t>21</w:t>
      </w:r>
      <w:r w:rsidR="00986361">
        <w:rPr>
          <w:rFonts w:ascii="Calibri" w:hAnsi="Calibri" w:cs="Calibri"/>
          <w:sz w:val="22"/>
          <w:szCs w:val="22"/>
        </w:rPr>
        <w:t xml:space="preserve"> </w:t>
      </w:r>
      <w:r w:rsidR="001A06DA">
        <w:rPr>
          <w:rFonts w:ascii="Calibri" w:hAnsi="Calibri" w:cs="Calibri"/>
          <w:sz w:val="22"/>
          <w:szCs w:val="22"/>
        </w:rPr>
        <w:t>stycznia</w:t>
      </w:r>
      <w:r w:rsidR="0022589B">
        <w:rPr>
          <w:rFonts w:ascii="Calibri" w:hAnsi="Calibri" w:cs="Calibri"/>
          <w:sz w:val="22"/>
          <w:szCs w:val="22"/>
        </w:rPr>
        <w:t xml:space="preserve"> </w:t>
      </w:r>
      <w:r w:rsidR="0011460F" w:rsidRPr="00704D11">
        <w:rPr>
          <w:rFonts w:ascii="Calibri" w:hAnsi="Calibri" w:cs="Calibri"/>
          <w:sz w:val="22"/>
          <w:szCs w:val="22"/>
        </w:rPr>
        <w:t>20</w:t>
      </w:r>
      <w:r w:rsidR="001A06DA">
        <w:rPr>
          <w:rFonts w:ascii="Calibri" w:hAnsi="Calibri" w:cs="Calibri"/>
          <w:sz w:val="22"/>
          <w:szCs w:val="22"/>
        </w:rPr>
        <w:t>22</w:t>
      </w:r>
      <w:r w:rsidR="00135E48" w:rsidRPr="00704D11">
        <w:rPr>
          <w:rFonts w:ascii="Calibri" w:hAnsi="Calibri" w:cs="Calibri"/>
          <w:sz w:val="22"/>
          <w:szCs w:val="22"/>
        </w:rPr>
        <w:t xml:space="preserve"> r</w:t>
      </w:r>
      <w:r w:rsidRPr="00704D11">
        <w:rPr>
          <w:rFonts w:ascii="Calibri" w:hAnsi="Calibri" w:cs="Calibri"/>
          <w:sz w:val="22"/>
          <w:szCs w:val="22"/>
        </w:rPr>
        <w:t>oku</w:t>
      </w:r>
      <w:r w:rsidR="00135E48" w:rsidRPr="00F12D8B">
        <w:rPr>
          <w:rFonts w:ascii="Calibri" w:hAnsi="Calibri" w:cs="Calibri"/>
          <w:sz w:val="22"/>
          <w:szCs w:val="22"/>
        </w:rPr>
        <w:t xml:space="preserve">                                                           </w:t>
      </w:r>
    </w:p>
    <w:p w14:paraId="4B54CB57" w14:textId="77777777" w:rsidR="00135E48" w:rsidRPr="00F12D8B" w:rsidRDefault="00135E48" w:rsidP="00135E48">
      <w:pPr>
        <w:pStyle w:val="pkt"/>
        <w:spacing w:before="0" w:after="0" w:line="240" w:lineRule="auto"/>
        <w:ind w:left="0" w:firstLine="0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 xml:space="preserve">                   </w:t>
      </w:r>
    </w:p>
    <w:p w14:paraId="0F09A346" w14:textId="77777777" w:rsidR="00135E48" w:rsidRDefault="00135E48" w:rsidP="00135E48">
      <w:pPr>
        <w:pStyle w:val="pkt"/>
        <w:spacing w:before="0" w:after="0" w:line="240" w:lineRule="auto"/>
        <w:ind w:left="0" w:firstLine="0"/>
        <w:rPr>
          <w:rFonts w:ascii="Calibri" w:hAnsi="Calibri" w:cs="Calibri"/>
          <w:sz w:val="22"/>
          <w:szCs w:val="22"/>
        </w:rPr>
      </w:pPr>
    </w:p>
    <w:p w14:paraId="4E4DE89A" w14:textId="77777777" w:rsidR="00F95175" w:rsidRDefault="00F95175" w:rsidP="00135E48">
      <w:pPr>
        <w:pStyle w:val="pkt"/>
        <w:spacing w:before="0" w:after="0" w:line="240" w:lineRule="auto"/>
        <w:ind w:left="0" w:firstLine="0"/>
        <w:rPr>
          <w:rFonts w:ascii="Calibri" w:hAnsi="Calibri" w:cs="Calibri"/>
          <w:sz w:val="22"/>
          <w:szCs w:val="22"/>
        </w:rPr>
      </w:pPr>
    </w:p>
    <w:p w14:paraId="1DE13FFA" w14:textId="4A69B913" w:rsidR="00F95175" w:rsidRDefault="00F767F6" w:rsidP="00135E48">
      <w:pPr>
        <w:pStyle w:val="pkt"/>
        <w:spacing w:before="0" w:after="0" w:line="240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9531B4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>Zatwierdzam</w:t>
      </w:r>
    </w:p>
    <w:p w14:paraId="15099B18" w14:textId="258EC703" w:rsidR="009531B4" w:rsidRDefault="009531B4" w:rsidP="009531B4">
      <w:pPr>
        <w:pStyle w:val="pkt"/>
        <w:spacing w:before="0" w:after="0" w:line="240" w:lineRule="auto"/>
        <w:ind w:left="5245" w:firstLine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Przewodniczący Zarządu</w:t>
      </w:r>
    </w:p>
    <w:p w14:paraId="6093EA42" w14:textId="347F574E" w:rsidR="009531B4" w:rsidRDefault="009531B4" w:rsidP="009531B4">
      <w:pPr>
        <w:pStyle w:val="pkt"/>
        <w:spacing w:before="0" w:after="0" w:line="240" w:lineRule="auto"/>
        <w:ind w:left="5245" w:firstLine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Związku Komunalnego Gmin</w:t>
      </w:r>
    </w:p>
    <w:p w14:paraId="6894EE1A" w14:textId="0B930531" w:rsidR="009531B4" w:rsidRDefault="009531B4" w:rsidP="009531B4">
      <w:pPr>
        <w:pStyle w:val="pkt"/>
        <w:spacing w:before="0" w:after="0" w:line="240" w:lineRule="auto"/>
        <w:ind w:left="5245" w:firstLine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„Czyste Miasto, Czysta Gmina”</w:t>
      </w:r>
    </w:p>
    <w:p w14:paraId="223AD589" w14:textId="371BCEBD" w:rsidR="009531B4" w:rsidRDefault="009531B4" w:rsidP="009531B4">
      <w:pPr>
        <w:pStyle w:val="pkt"/>
        <w:spacing w:before="0" w:after="0" w:line="240" w:lineRule="auto"/>
        <w:ind w:left="5245" w:firstLine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(-)</w:t>
      </w:r>
    </w:p>
    <w:p w14:paraId="48ED3B84" w14:textId="42CA2A08" w:rsidR="0075231E" w:rsidRPr="0075231E" w:rsidRDefault="009531B4" w:rsidP="001A06DA">
      <w:pPr>
        <w:pStyle w:val="pkt"/>
        <w:spacing w:before="0" w:after="0" w:line="240" w:lineRule="auto"/>
        <w:ind w:left="5245" w:firstLine="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 xml:space="preserve">Jan Adam </w:t>
      </w:r>
      <w:proofErr w:type="spellStart"/>
      <w:r>
        <w:rPr>
          <w:rFonts w:ascii="Calibri" w:hAnsi="Calibri" w:cs="Calibri"/>
          <w:sz w:val="22"/>
          <w:szCs w:val="22"/>
        </w:rPr>
        <w:t>Kłysz</w:t>
      </w:r>
      <w:proofErr w:type="spellEnd"/>
      <w:r w:rsidR="00135E48" w:rsidRPr="00F12D8B">
        <w:rPr>
          <w:rFonts w:ascii="Calibri" w:hAnsi="Calibri" w:cs="Calibri"/>
          <w:sz w:val="22"/>
          <w:szCs w:val="22"/>
        </w:rPr>
        <w:t xml:space="preserve">                                    </w:t>
      </w:r>
      <w:r w:rsidR="008508D5" w:rsidRPr="00F12D8B">
        <w:rPr>
          <w:rFonts w:ascii="Calibri" w:hAnsi="Calibri" w:cs="Calibri"/>
          <w:sz w:val="22"/>
          <w:szCs w:val="22"/>
        </w:rPr>
        <w:t xml:space="preserve">     </w:t>
      </w:r>
    </w:p>
    <w:sectPr w:rsidR="0075231E" w:rsidRPr="0075231E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BE29D" w14:textId="77777777" w:rsidR="00364AD0" w:rsidRDefault="00364AD0" w:rsidP="000F1DCF">
      <w:r>
        <w:separator/>
      </w:r>
    </w:p>
  </w:endnote>
  <w:endnote w:type="continuationSeparator" w:id="0">
    <w:p w14:paraId="342CE5D8" w14:textId="77777777" w:rsidR="00364AD0" w:rsidRDefault="00364AD0" w:rsidP="000F1DCF">
      <w:r>
        <w:continuationSeparator/>
      </w:r>
    </w:p>
  </w:endnote>
  <w:endnote w:type="continuationNotice" w:id="1">
    <w:p w14:paraId="26E1FBFD" w14:textId="77777777" w:rsidR="00364AD0" w:rsidRDefault="00364A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044839"/>
      <w:docPartObj>
        <w:docPartGallery w:val="Page Numbers (Bottom of Page)"/>
        <w:docPartUnique/>
      </w:docPartObj>
    </w:sdtPr>
    <w:sdtEndPr/>
    <w:sdtContent>
      <w:p w14:paraId="005C5E0F" w14:textId="42CF5546" w:rsidR="00364AD0" w:rsidRDefault="00364A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19E">
          <w:rPr>
            <w:noProof/>
          </w:rPr>
          <w:t>8</w:t>
        </w:r>
        <w:r>
          <w:fldChar w:fldCharType="end"/>
        </w:r>
      </w:p>
    </w:sdtContent>
  </w:sdt>
  <w:p w14:paraId="7F7BCB6D" w14:textId="77777777" w:rsidR="00364AD0" w:rsidRDefault="00364A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A0068" w14:textId="77777777" w:rsidR="00364AD0" w:rsidRDefault="00364AD0" w:rsidP="000F1DCF">
      <w:r>
        <w:separator/>
      </w:r>
    </w:p>
  </w:footnote>
  <w:footnote w:type="continuationSeparator" w:id="0">
    <w:p w14:paraId="6104EA01" w14:textId="77777777" w:rsidR="00364AD0" w:rsidRDefault="00364AD0" w:rsidP="000F1DCF">
      <w:r>
        <w:continuationSeparator/>
      </w:r>
    </w:p>
  </w:footnote>
  <w:footnote w:type="continuationNotice" w:id="1">
    <w:p w14:paraId="42DB1A80" w14:textId="77777777" w:rsidR="00364AD0" w:rsidRDefault="00364A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CC1"/>
    <w:multiLevelType w:val="hybridMultilevel"/>
    <w:tmpl w:val="B650B4AA"/>
    <w:lvl w:ilvl="0" w:tplc="6FDA6F24">
      <w:start w:val="1"/>
      <w:numFmt w:val="lowerLetter"/>
      <w:lvlText w:val="%1)"/>
      <w:lvlJc w:val="left"/>
      <w:pPr>
        <w:ind w:left="360" w:hanging="360"/>
      </w:pPr>
      <w:rPr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73F7A"/>
    <w:multiLevelType w:val="hybridMultilevel"/>
    <w:tmpl w:val="D03C2AEE"/>
    <w:lvl w:ilvl="0" w:tplc="04150001">
      <w:start w:val="1"/>
      <w:numFmt w:val="bullet"/>
      <w:lvlText w:val=""/>
      <w:lvlJc w:val="left"/>
      <w:pPr>
        <w:ind w:left="1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</w:abstractNum>
  <w:abstractNum w:abstractNumId="2">
    <w:nsid w:val="09D97587"/>
    <w:multiLevelType w:val="hybridMultilevel"/>
    <w:tmpl w:val="BF0CB2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D958D7"/>
    <w:multiLevelType w:val="hybridMultilevel"/>
    <w:tmpl w:val="AD24BE44"/>
    <w:lvl w:ilvl="0" w:tplc="C680BAA8">
      <w:start w:val="1"/>
      <w:numFmt w:val="decimal"/>
      <w:lvlText w:val="%1)"/>
      <w:lvlJc w:val="left"/>
      <w:pPr>
        <w:ind w:left="2640" w:hanging="360"/>
      </w:pPr>
      <w:rPr>
        <w:rFonts w:hint="default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4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3F2BAA"/>
    <w:multiLevelType w:val="multilevel"/>
    <w:tmpl w:val="51E420E0"/>
    <w:lvl w:ilvl="0">
      <w:start w:val="1"/>
      <w:numFmt w:val="decimal"/>
      <w:lvlText w:val="%1."/>
      <w:lvlJc w:val="left"/>
      <w:pPr>
        <w:ind w:left="644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ascii="Calibri" w:eastAsia="Calibri" w:hAnsi="Calibri" w:cs="Times New Roman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A9B7228"/>
    <w:multiLevelType w:val="hybridMultilevel"/>
    <w:tmpl w:val="67C0AE9A"/>
    <w:lvl w:ilvl="0" w:tplc="7ADCEC5E">
      <w:start w:val="1"/>
      <w:numFmt w:val="lowerLetter"/>
      <w:lvlText w:val="%1)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">
    <w:nsid w:val="1F831A80"/>
    <w:multiLevelType w:val="hybridMultilevel"/>
    <w:tmpl w:val="C7D23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42666B"/>
    <w:multiLevelType w:val="hybridMultilevel"/>
    <w:tmpl w:val="81F41182"/>
    <w:lvl w:ilvl="0" w:tplc="73A64172">
      <w:start w:val="1"/>
      <w:numFmt w:val="decimal"/>
      <w:lvlText w:val="%1)"/>
      <w:lvlJc w:val="left"/>
      <w:pPr>
        <w:ind w:left="115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3">
    <w:nsid w:val="24EA57AF"/>
    <w:multiLevelType w:val="hybridMultilevel"/>
    <w:tmpl w:val="5906A8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D313F2"/>
    <w:multiLevelType w:val="hybridMultilevel"/>
    <w:tmpl w:val="8EEA5460"/>
    <w:lvl w:ilvl="0" w:tplc="4216BDF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BE7534"/>
    <w:multiLevelType w:val="hybridMultilevel"/>
    <w:tmpl w:val="B4AE0E9E"/>
    <w:lvl w:ilvl="0" w:tplc="1618DC0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644430"/>
    <w:multiLevelType w:val="hybridMultilevel"/>
    <w:tmpl w:val="BE7C381A"/>
    <w:lvl w:ilvl="0" w:tplc="CAE68AE6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52FEF"/>
    <w:multiLevelType w:val="hybridMultilevel"/>
    <w:tmpl w:val="2626DAB6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7C012D3"/>
    <w:multiLevelType w:val="hybridMultilevel"/>
    <w:tmpl w:val="839466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F530A54"/>
    <w:multiLevelType w:val="hybridMultilevel"/>
    <w:tmpl w:val="8D30EC38"/>
    <w:lvl w:ilvl="0" w:tplc="B990627E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0F4EFF"/>
    <w:multiLevelType w:val="hybridMultilevel"/>
    <w:tmpl w:val="AAEA3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ED4B84"/>
    <w:multiLevelType w:val="hybridMultilevel"/>
    <w:tmpl w:val="A824D6D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1C2D81"/>
    <w:multiLevelType w:val="multilevel"/>
    <w:tmpl w:val="14D8ED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>
    <w:nsid w:val="4B414692"/>
    <w:multiLevelType w:val="hybridMultilevel"/>
    <w:tmpl w:val="FB50E2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4B9745A"/>
    <w:multiLevelType w:val="hybridMultilevel"/>
    <w:tmpl w:val="F41205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6DD1B73"/>
    <w:multiLevelType w:val="hybridMultilevel"/>
    <w:tmpl w:val="FB50E2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6F947A6"/>
    <w:multiLevelType w:val="hybridMultilevel"/>
    <w:tmpl w:val="BBFC5C6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8E33F08"/>
    <w:multiLevelType w:val="multilevel"/>
    <w:tmpl w:val="472CCD2C"/>
    <w:lvl w:ilvl="0">
      <w:start w:val="3"/>
      <w:numFmt w:val="decimal"/>
      <w:pStyle w:val="Nowy2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ascii="Calibri" w:eastAsia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BFD4616"/>
    <w:multiLevelType w:val="multilevel"/>
    <w:tmpl w:val="39FCCEA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C64433B"/>
    <w:multiLevelType w:val="hybridMultilevel"/>
    <w:tmpl w:val="17603002"/>
    <w:lvl w:ilvl="0" w:tplc="169015F8">
      <w:start w:val="1"/>
      <w:numFmt w:val="decimal"/>
      <w:lvlText w:val="22.%1."/>
      <w:lvlJc w:val="left"/>
      <w:pPr>
        <w:ind w:left="18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2">
    <w:nsid w:val="61DB58E1"/>
    <w:multiLevelType w:val="hybridMultilevel"/>
    <w:tmpl w:val="0E2AC7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5263C10"/>
    <w:multiLevelType w:val="hybridMultilevel"/>
    <w:tmpl w:val="DD9E95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5B17E37"/>
    <w:multiLevelType w:val="multilevel"/>
    <w:tmpl w:val="52AC1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A5B6747"/>
    <w:multiLevelType w:val="hybridMultilevel"/>
    <w:tmpl w:val="B2F62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A5106B"/>
    <w:multiLevelType w:val="hybridMultilevel"/>
    <w:tmpl w:val="65D4E6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1BD21E7"/>
    <w:multiLevelType w:val="hybridMultilevel"/>
    <w:tmpl w:val="98C8D57A"/>
    <w:lvl w:ilvl="0" w:tplc="7ADCE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5A3F85"/>
    <w:multiLevelType w:val="hybridMultilevel"/>
    <w:tmpl w:val="E2D6E342"/>
    <w:lvl w:ilvl="0" w:tplc="04EE6938">
      <w:start w:val="4"/>
      <w:numFmt w:val="decimal"/>
      <w:lvlText w:val="%1)"/>
      <w:lvlJc w:val="left"/>
      <w:pPr>
        <w:ind w:left="1436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89F47E8"/>
    <w:multiLevelType w:val="hybridMultilevel"/>
    <w:tmpl w:val="0AEC620E"/>
    <w:lvl w:ilvl="0" w:tplc="A5205966">
      <w:start w:val="1"/>
      <w:numFmt w:val="lowerLetter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53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4">
    <w:nsid w:val="7CE94E08"/>
    <w:multiLevelType w:val="hybridMultilevel"/>
    <w:tmpl w:val="9F5896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DC41CE4"/>
    <w:multiLevelType w:val="hybridMultilevel"/>
    <w:tmpl w:val="9F0C20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34"/>
  </w:num>
  <w:num w:numId="3">
    <w:abstractNumId w:val="48"/>
  </w:num>
  <w:num w:numId="4">
    <w:abstractNumId w:val="53"/>
  </w:num>
  <w:num w:numId="5">
    <w:abstractNumId w:val="51"/>
  </w:num>
  <w:num w:numId="6">
    <w:abstractNumId w:val="4"/>
  </w:num>
  <w:num w:numId="7">
    <w:abstractNumId w:val="20"/>
  </w:num>
  <w:num w:numId="8">
    <w:abstractNumId w:val="29"/>
  </w:num>
  <w:num w:numId="9">
    <w:abstractNumId w:val="32"/>
  </w:num>
  <w:num w:numId="10">
    <w:abstractNumId w:val="16"/>
  </w:num>
  <w:num w:numId="11">
    <w:abstractNumId w:val="39"/>
  </w:num>
  <w:num w:numId="12">
    <w:abstractNumId w:val="0"/>
  </w:num>
  <w:num w:numId="13">
    <w:abstractNumId w:val="6"/>
  </w:num>
  <w:num w:numId="14">
    <w:abstractNumId w:val="23"/>
  </w:num>
  <w:num w:numId="15">
    <w:abstractNumId w:val="47"/>
  </w:num>
  <w:num w:numId="16">
    <w:abstractNumId w:val="37"/>
  </w:num>
  <w:num w:numId="17">
    <w:abstractNumId w:val="40"/>
  </w:num>
  <w:num w:numId="18">
    <w:abstractNumId w:val="22"/>
  </w:num>
  <w:num w:numId="19">
    <w:abstractNumId w:val="30"/>
  </w:num>
  <w:num w:numId="20">
    <w:abstractNumId w:val="33"/>
  </w:num>
  <w:num w:numId="21">
    <w:abstractNumId w:val="14"/>
  </w:num>
  <w:num w:numId="22">
    <w:abstractNumId w:val="44"/>
  </w:num>
  <w:num w:numId="23">
    <w:abstractNumId w:val="21"/>
  </w:num>
  <w:num w:numId="24">
    <w:abstractNumId w:val="10"/>
  </w:num>
  <w:num w:numId="25">
    <w:abstractNumId w:val="11"/>
  </w:num>
  <w:num w:numId="26">
    <w:abstractNumId w:val="25"/>
  </w:num>
  <w:num w:numId="27">
    <w:abstractNumId w:val="43"/>
  </w:num>
  <w:num w:numId="28">
    <w:abstractNumId w:val="15"/>
  </w:num>
  <w:num w:numId="29">
    <w:abstractNumId w:val="24"/>
  </w:num>
  <w:num w:numId="30">
    <w:abstractNumId w:val="5"/>
  </w:num>
  <w:num w:numId="31">
    <w:abstractNumId w:val="55"/>
  </w:num>
  <w:num w:numId="32">
    <w:abstractNumId w:val="13"/>
  </w:num>
  <w:num w:numId="33">
    <w:abstractNumId w:val="17"/>
  </w:num>
  <w:num w:numId="34">
    <w:abstractNumId w:val="49"/>
  </w:num>
  <w:num w:numId="35">
    <w:abstractNumId w:val="50"/>
  </w:num>
  <w:num w:numId="36">
    <w:abstractNumId w:val="42"/>
  </w:num>
  <w:num w:numId="37">
    <w:abstractNumId w:val="26"/>
  </w:num>
  <w:num w:numId="38">
    <w:abstractNumId w:val="52"/>
  </w:num>
  <w:num w:numId="39">
    <w:abstractNumId w:val="1"/>
  </w:num>
  <w:num w:numId="40">
    <w:abstractNumId w:val="12"/>
  </w:num>
  <w:num w:numId="41">
    <w:abstractNumId w:val="8"/>
  </w:num>
  <w:num w:numId="42">
    <w:abstractNumId w:val="18"/>
  </w:num>
  <w:num w:numId="43">
    <w:abstractNumId w:val="28"/>
  </w:num>
  <w:num w:numId="44">
    <w:abstractNumId w:val="54"/>
  </w:num>
  <w:num w:numId="45">
    <w:abstractNumId w:val="9"/>
  </w:num>
  <w:num w:numId="46">
    <w:abstractNumId w:val="36"/>
  </w:num>
  <w:num w:numId="47">
    <w:abstractNumId w:val="46"/>
  </w:num>
  <w:num w:numId="48">
    <w:abstractNumId w:val="2"/>
  </w:num>
  <w:num w:numId="49">
    <w:abstractNumId w:val="35"/>
  </w:num>
  <w:num w:numId="50">
    <w:abstractNumId w:val="41"/>
  </w:num>
  <w:num w:numId="51">
    <w:abstractNumId w:val="45"/>
  </w:num>
  <w:num w:numId="52">
    <w:abstractNumId w:val="7"/>
  </w:num>
  <w:num w:numId="53">
    <w:abstractNumId w:val="38"/>
  </w:num>
  <w:num w:numId="54">
    <w:abstractNumId w:val="31"/>
  </w:num>
  <w:num w:numId="55">
    <w:abstractNumId w:val="27"/>
  </w:num>
  <w:num w:numId="56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21CB"/>
    <w:rsid w:val="00001259"/>
    <w:rsid w:val="00007B28"/>
    <w:rsid w:val="00007C74"/>
    <w:rsid w:val="00007E72"/>
    <w:rsid w:val="0001016A"/>
    <w:rsid w:val="00010CD6"/>
    <w:rsid w:val="00011439"/>
    <w:rsid w:val="00012548"/>
    <w:rsid w:val="00014237"/>
    <w:rsid w:val="000148DA"/>
    <w:rsid w:val="00014A8A"/>
    <w:rsid w:val="000151F9"/>
    <w:rsid w:val="00015B95"/>
    <w:rsid w:val="00016DB6"/>
    <w:rsid w:val="00016F35"/>
    <w:rsid w:val="000179DD"/>
    <w:rsid w:val="00021305"/>
    <w:rsid w:val="00021F08"/>
    <w:rsid w:val="00021F0A"/>
    <w:rsid w:val="0002409D"/>
    <w:rsid w:val="0002409E"/>
    <w:rsid w:val="00024159"/>
    <w:rsid w:val="00024441"/>
    <w:rsid w:val="00024889"/>
    <w:rsid w:val="00024AF6"/>
    <w:rsid w:val="00024C21"/>
    <w:rsid w:val="000254C7"/>
    <w:rsid w:val="000255BE"/>
    <w:rsid w:val="000262FC"/>
    <w:rsid w:val="000278ED"/>
    <w:rsid w:val="0003224C"/>
    <w:rsid w:val="00033FF9"/>
    <w:rsid w:val="00034076"/>
    <w:rsid w:val="00035C62"/>
    <w:rsid w:val="00036A89"/>
    <w:rsid w:val="000436EE"/>
    <w:rsid w:val="0004373B"/>
    <w:rsid w:val="00043BCE"/>
    <w:rsid w:val="000450C6"/>
    <w:rsid w:val="00045936"/>
    <w:rsid w:val="00046CE9"/>
    <w:rsid w:val="00047D35"/>
    <w:rsid w:val="000521B3"/>
    <w:rsid w:val="00052B1E"/>
    <w:rsid w:val="000530B3"/>
    <w:rsid w:val="00053D38"/>
    <w:rsid w:val="0005502D"/>
    <w:rsid w:val="0005623C"/>
    <w:rsid w:val="0005768C"/>
    <w:rsid w:val="00061199"/>
    <w:rsid w:val="00061705"/>
    <w:rsid w:val="0006246E"/>
    <w:rsid w:val="00063DB3"/>
    <w:rsid w:val="00064F52"/>
    <w:rsid w:val="00065D2D"/>
    <w:rsid w:val="0006778A"/>
    <w:rsid w:val="00067A8E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1862"/>
    <w:rsid w:val="0008280E"/>
    <w:rsid w:val="00082FED"/>
    <w:rsid w:val="0008405C"/>
    <w:rsid w:val="00084B5A"/>
    <w:rsid w:val="00084E5C"/>
    <w:rsid w:val="00086526"/>
    <w:rsid w:val="00087C7A"/>
    <w:rsid w:val="000910CE"/>
    <w:rsid w:val="000914B2"/>
    <w:rsid w:val="00094B4F"/>
    <w:rsid w:val="000953C3"/>
    <w:rsid w:val="00095D72"/>
    <w:rsid w:val="00095E4E"/>
    <w:rsid w:val="00096EB4"/>
    <w:rsid w:val="00097C94"/>
    <w:rsid w:val="000A0263"/>
    <w:rsid w:val="000A12A1"/>
    <w:rsid w:val="000A1E59"/>
    <w:rsid w:val="000A2873"/>
    <w:rsid w:val="000A3433"/>
    <w:rsid w:val="000A3677"/>
    <w:rsid w:val="000A43B7"/>
    <w:rsid w:val="000A4BC7"/>
    <w:rsid w:val="000A76D2"/>
    <w:rsid w:val="000B003C"/>
    <w:rsid w:val="000B1CE6"/>
    <w:rsid w:val="000B391F"/>
    <w:rsid w:val="000B3AD8"/>
    <w:rsid w:val="000B484D"/>
    <w:rsid w:val="000B4D5B"/>
    <w:rsid w:val="000B608D"/>
    <w:rsid w:val="000B7152"/>
    <w:rsid w:val="000B7BDD"/>
    <w:rsid w:val="000B7C6C"/>
    <w:rsid w:val="000C0411"/>
    <w:rsid w:val="000C08A0"/>
    <w:rsid w:val="000C2BD1"/>
    <w:rsid w:val="000C2C21"/>
    <w:rsid w:val="000C3885"/>
    <w:rsid w:val="000C4B70"/>
    <w:rsid w:val="000C557A"/>
    <w:rsid w:val="000C69C9"/>
    <w:rsid w:val="000C6C44"/>
    <w:rsid w:val="000C6E02"/>
    <w:rsid w:val="000C731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D02"/>
    <w:rsid w:val="000F12DA"/>
    <w:rsid w:val="000F1657"/>
    <w:rsid w:val="000F16EC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0F7BD9"/>
    <w:rsid w:val="00100A26"/>
    <w:rsid w:val="001016C6"/>
    <w:rsid w:val="00101902"/>
    <w:rsid w:val="001019F2"/>
    <w:rsid w:val="00104143"/>
    <w:rsid w:val="00104E69"/>
    <w:rsid w:val="0010510E"/>
    <w:rsid w:val="001055BB"/>
    <w:rsid w:val="001063DB"/>
    <w:rsid w:val="00106E94"/>
    <w:rsid w:val="0011018F"/>
    <w:rsid w:val="00110CE6"/>
    <w:rsid w:val="00110D3E"/>
    <w:rsid w:val="00113196"/>
    <w:rsid w:val="001144A7"/>
    <w:rsid w:val="0011460F"/>
    <w:rsid w:val="00114DA5"/>
    <w:rsid w:val="00114E78"/>
    <w:rsid w:val="00115D7F"/>
    <w:rsid w:val="00116A48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1B1"/>
    <w:rsid w:val="00124FA0"/>
    <w:rsid w:val="001272D9"/>
    <w:rsid w:val="0012789B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15C2"/>
    <w:rsid w:val="00142312"/>
    <w:rsid w:val="00142A1B"/>
    <w:rsid w:val="00142F98"/>
    <w:rsid w:val="0014379B"/>
    <w:rsid w:val="00150742"/>
    <w:rsid w:val="001512BA"/>
    <w:rsid w:val="001515DD"/>
    <w:rsid w:val="001528B3"/>
    <w:rsid w:val="00152E57"/>
    <w:rsid w:val="001537D4"/>
    <w:rsid w:val="0015398B"/>
    <w:rsid w:val="00155272"/>
    <w:rsid w:val="001617CC"/>
    <w:rsid w:val="00162512"/>
    <w:rsid w:val="001628D0"/>
    <w:rsid w:val="001637DD"/>
    <w:rsid w:val="0016461D"/>
    <w:rsid w:val="0016477E"/>
    <w:rsid w:val="001648A5"/>
    <w:rsid w:val="00164971"/>
    <w:rsid w:val="00164E93"/>
    <w:rsid w:val="00170449"/>
    <w:rsid w:val="0017194A"/>
    <w:rsid w:val="00173278"/>
    <w:rsid w:val="001734FC"/>
    <w:rsid w:val="00177863"/>
    <w:rsid w:val="00177AAF"/>
    <w:rsid w:val="00180145"/>
    <w:rsid w:val="0018059B"/>
    <w:rsid w:val="00180B1D"/>
    <w:rsid w:val="001810AC"/>
    <w:rsid w:val="0018257D"/>
    <w:rsid w:val="0018285D"/>
    <w:rsid w:val="0018639B"/>
    <w:rsid w:val="00186A34"/>
    <w:rsid w:val="00187357"/>
    <w:rsid w:val="001873BE"/>
    <w:rsid w:val="00187847"/>
    <w:rsid w:val="00190571"/>
    <w:rsid w:val="001920F6"/>
    <w:rsid w:val="00192868"/>
    <w:rsid w:val="00194316"/>
    <w:rsid w:val="00194AD6"/>
    <w:rsid w:val="001974AB"/>
    <w:rsid w:val="00197764"/>
    <w:rsid w:val="00197BFB"/>
    <w:rsid w:val="001A009D"/>
    <w:rsid w:val="001A025A"/>
    <w:rsid w:val="001A06DA"/>
    <w:rsid w:val="001A0862"/>
    <w:rsid w:val="001A131C"/>
    <w:rsid w:val="001A33C6"/>
    <w:rsid w:val="001A40D7"/>
    <w:rsid w:val="001A50A7"/>
    <w:rsid w:val="001A5599"/>
    <w:rsid w:val="001A5B3C"/>
    <w:rsid w:val="001A6F87"/>
    <w:rsid w:val="001B01D0"/>
    <w:rsid w:val="001B037E"/>
    <w:rsid w:val="001B069A"/>
    <w:rsid w:val="001B12F5"/>
    <w:rsid w:val="001B1C4E"/>
    <w:rsid w:val="001B2636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9B6"/>
    <w:rsid w:val="001D2D95"/>
    <w:rsid w:val="001D3751"/>
    <w:rsid w:val="001D3C29"/>
    <w:rsid w:val="001D4853"/>
    <w:rsid w:val="001D4F8A"/>
    <w:rsid w:val="001D5D85"/>
    <w:rsid w:val="001D6101"/>
    <w:rsid w:val="001D665C"/>
    <w:rsid w:val="001D7A55"/>
    <w:rsid w:val="001D7A91"/>
    <w:rsid w:val="001D7C30"/>
    <w:rsid w:val="001E0768"/>
    <w:rsid w:val="001E08C3"/>
    <w:rsid w:val="001E1808"/>
    <w:rsid w:val="001E2F45"/>
    <w:rsid w:val="001E3B05"/>
    <w:rsid w:val="001E43E5"/>
    <w:rsid w:val="001E467C"/>
    <w:rsid w:val="001E5801"/>
    <w:rsid w:val="001E5CB9"/>
    <w:rsid w:val="001E5F51"/>
    <w:rsid w:val="001E72B7"/>
    <w:rsid w:val="001F0D7F"/>
    <w:rsid w:val="001F0F0A"/>
    <w:rsid w:val="002004BC"/>
    <w:rsid w:val="0020063A"/>
    <w:rsid w:val="00202D26"/>
    <w:rsid w:val="00204CAB"/>
    <w:rsid w:val="00205450"/>
    <w:rsid w:val="00205672"/>
    <w:rsid w:val="00205E6F"/>
    <w:rsid w:val="00206687"/>
    <w:rsid w:val="00206FC6"/>
    <w:rsid w:val="002078C9"/>
    <w:rsid w:val="00207AC9"/>
    <w:rsid w:val="00211C72"/>
    <w:rsid w:val="00212D4B"/>
    <w:rsid w:val="002134A8"/>
    <w:rsid w:val="0021475D"/>
    <w:rsid w:val="00215DD5"/>
    <w:rsid w:val="00215F92"/>
    <w:rsid w:val="00217332"/>
    <w:rsid w:val="00217870"/>
    <w:rsid w:val="00221090"/>
    <w:rsid w:val="00221BB6"/>
    <w:rsid w:val="002220E6"/>
    <w:rsid w:val="00222203"/>
    <w:rsid w:val="00223FF0"/>
    <w:rsid w:val="002241E4"/>
    <w:rsid w:val="00224931"/>
    <w:rsid w:val="00224FB8"/>
    <w:rsid w:val="00225825"/>
    <w:rsid w:val="0022589B"/>
    <w:rsid w:val="00226422"/>
    <w:rsid w:val="00226659"/>
    <w:rsid w:val="00226C79"/>
    <w:rsid w:val="00230F21"/>
    <w:rsid w:val="00232A4E"/>
    <w:rsid w:val="0023371F"/>
    <w:rsid w:val="00233A98"/>
    <w:rsid w:val="00233ED3"/>
    <w:rsid w:val="002354E0"/>
    <w:rsid w:val="002359DB"/>
    <w:rsid w:val="0023658A"/>
    <w:rsid w:val="00236611"/>
    <w:rsid w:val="00236739"/>
    <w:rsid w:val="00241562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632"/>
    <w:rsid w:val="00253B05"/>
    <w:rsid w:val="00253F75"/>
    <w:rsid w:val="00255504"/>
    <w:rsid w:val="00261720"/>
    <w:rsid w:val="0026342C"/>
    <w:rsid w:val="00263B56"/>
    <w:rsid w:val="00264969"/>
    <w:rsid w:val="00266790"/>
    <w:rsid w:val="0027009E"/>
    <w:rsid w:val="002712C5"/>
    <w:rsid w:val="002728AE"/>
    <w:rsid w:val="00272F11"/>
    <w:rsid w:val="00273F4D"/>
    <w:rsid w:val="00274D88"/>
    <w:rsid w:val="002760B5"/>
    <w:rsid w:val="002769BB"/>
    <w:rsid w:val="00276B21"/>
    <w:rsid w:val="00277564"/>
    <w:rsid w:val="00277EE5"/>
    <w:rsid w:val="002800BC"/>
    <w:rsid w:val="00280117"/>
    <w:rsid w:val="00281114"/>
    <w:rsid w:val="002812B7"/>
    <w:rsid w:val="00282787"/>
    <w:rsid w:val="00283B24"/>
    <w:rsid w:val="00284E99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AA0"/>
    <w:rsid w:val="00296DE6"/>
    <w:rsid w:val="00297AEF"/>
    <w:rsid w:val="00297BFA"/>
    <w:rsid w:val="002A4570"/>
    <w:rsid w:val="002A475E"/>
    <w:rsid w:val="002A58BF"/>
    <w:rsid w:val="002A5E78"/>
    <w:rsid w:val="002A6D26"/>
    <w:rsid w:val="002B07B9"/>
    <w:rsid w:val="002B0EF1"/>
    <w:rsid w:val="002B0FD0"/>
    <w:rsid w:val="002B132C"/>
    <w:rsid w:val="002B3087"/>
    <w:rsid w:val="002B408A"/>
    <w:rsid w:val="002B4394"/>
    <w:rsid w:val="002B7152"/>
    <w:rsid w:val="002B7FF7"/>
    <w:rsid w:val="002C01E3"/>
    <w:rsid w:val="002C12CC"/>
    <w:rsid w:val="002C149C"/>
    <w:rsid w:val="002C1BC1"/>
    <w:rsid w:val="002C1EA1"/>
    <w:rsid w:val="002C2D40"/>
    <w:rsid w:val="002C37E6"/>
    <w:rsid w:val="002C635B"/>
    <w:rsid w:val="002C7E1C"/>
    <w:rsid w:val="002D0644"/>
    <w:rsid w:val="002D09DD"/>
    <w:rsid w:val="002D0C9E"/>
    <w:rsid w:val="002D1B86"/>
    <w:rsid w:val="002D249E"/>
    <w:rsid w:val="002D2DBE"/>
    <w:rsid w:val="002D48ED"/>
    <w:rsid w:val="002D4ED1"/>
    <w:rsid w:val="002D566D"/>
    <w:rsid w:val="002D6352"/>
    <w:rsid w:val="002E0D5F"/>
    <w:rsid w:val="002E15C9"/>
    <w:rsid w:val="002E18FC"/>
    <w:rsid w:val="002E1D84"/>
    <w:rsid w:val="002E2F67"/>
    <w:rsid w:val="002E3871"/>
    <w:rsid w:val="002E38E2"/>
    <w:rsid w:val="002E4726"/>
    <w:rsid w:val="002E54C1"/>
    <w:rsid w:val="002E557A"/>
    <w:rsid w:val="002E5BBC"/>
    <w:rsid w:val="002E6D69"/>
    <w:rsid w:val="002E7F89"/>
    <w:rsid w:val="002F06D2"/>
    <w:rsid w:val="002F2C49"/>
    <w:rsid w:val="002F4402"/>
    <w:rsid w:val="002F588A"/>
    <w:rsid w:val="002F61DB"/>
    <w:rsid w:val="002F6E96"/>
    <w:rsid w:val="002F731B"/>
    <w:rsid w:val="002F7C46"/>
    <w:rsid w:val="00300757"/>
    <w:rsid w:val="00300BD5"/>
    <w:rsid w:val="00300F65"/>
    <w:rsid w:val="0030178F"/>
    <w:rsid w:val="00301BC1"/>
    <w:rsid w:val="00302D55"/>
    <w:rsid w:val="0030315E"/>
    <w:rsid w:val="003035B5"/>
    <w:rsid w:val="003042BF"/>
    <w:rsid w:val="00305180"/>
    <w:rsid w:val="00306039"/>
    <w:rsid w:val="0030603D"/>
    <w:rsid w:val="00306FEE"/>
    <w:rsid w:val="00307399"/>
    <w:rsid w:val="00310306"/>
    <w:rsid w:val="00312E08"/>
    <w:rsid w:val="00313417"/>
    <w:rsid w:val="003136F9"/>
    <w:rsid w:val="0031399F"/>
    <w:rsid w:val="0031443E"/>
    <w:rsid w:val="0031500A"/>
    <w:rsid w:val="003150F2"/>
    <w:rsid w:val="00315798"/>
    <w:rsid w:val="00317985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29C4"/>
    <w:rsid w:val="0033351C"/>
    <w:rsid w:val="00334054"/>
    <w:rsid w:val="003356CD"/>
    <w:rsid w:val="003361EA"/>
    <w:rsid w:val="00336DFA"/>
    <w:rsid w:val="00337B48"/>
    <w:rsid w:val="0034067C"/>
    <w:rsid w:val="00340CDF"/>
    <w:rsid w:val="00340DE7"/>
    <w:rsid w:val="00341E11"/>
    <w:rsid w:val="00342227"/>
    <w:rsid w:val="0034319E"/>
    <w:rsid w:val="0034391A"/>
    <w:rsid w:val="00343BA6"/>
    <w:rsid w:val="00343BAC"/>
    <w:rsid w:val="00344669"/>
    <w:rsid w:val="00344A5D"/>
    <w:rsid w:val="003466C4"/>
    <w:rsid w:val="00346827"/>
    <w:rsid w:val="00346DD1"/>
    <w:rsid w:val="0035012D"/>
    <w:rsid w:val="00351F67"/>
    <w:rsid w:val="00352806"/>
    <w:rsid w:val="00353DD4"/>
    <w:rsid w:val="00354033"/>
    <w:rsid w:val="00354AD9"/>
    <w:rsid w:val="00357130"/>
    <w:rsid w:val="00362037"/>
    <w:rsid w:val="00363749"/>
    <w:rsid w:val="00363B8C"/>
    <w:rsid w:val="00363F44"/>
    <w:rsid w:val="00364AD0"/>
    <w:rsid w:val="003654CE"/>
    <w:rsid w:val="003659F5"/>
    <w:rsid w:val="00366D16"/>
    <w:rsid w:val="003673C5"/>
    <w:rsid w:val="003676D1"/>
    <w:rsid w:val="00367862"/>
    <w:rsid w:val="00367B8C"/>
    <w:rsid w:val="00370F46"/>
    <w:rsid w:val="00372DF6"/>
    <w:rsid w:val="00373448"/>
    <w:rsid w:val="003736CE"/>
    <w:rsid w:val="003744BF"/>
    <w:rsid w:val="0038352A"/>
    <w:rsid w:val="00383625"/>
    <w:rsid w:val="003836FC"/>
    <w:rsid w:val="00383FE3"/>
    <w:rsid w:val="00384C06"/>
    <w:rsid w:val="00384D62"/>
    <w:rsid w:val="00384F81"/>
    <w:rsid w:val="003867FC"/>
    <w:rsid w:val="00386CBE"/>
    <w:rsid w:val="00387C05"/>
    <w:rsid w:val="00387FA1"/>
    <w:rsid w:val="0039028B"/>
    <w:rsid w:val="003903B0"/>
    <w:rsid w:val="00391EF0"/>
    <w:rsid w:val="00396C65"/>
    <w:rsid w:val="003972C2"/>
    <w:rsid w:val="003979FA"/>
    <w:rsid w:val="00397A9A"/>
    <w:rsid w:val="003A11E7"/>
    <w:rsid w:val="003A193C"/>
    <w:rsid w:val="003A1E63"/>
    <w:rsid w:val="003A24FE"/>
    <w:rsid w:val="003A29F9"/>
    <w:rsid w:val="003A3475"/>
    <w:rsid w:val="003A4F4E"/>
    <w:rsid w:val="003A4FA7"/>
    <w:rsid w:val="003A5304"/>
    <w:rsid w:val="003A62A0"/>
    <w:rsid w:val="003A708D"/>
    <w:rsid w:val="003A74E9"/>
    <w:rsid w:val="003B0E8A"/>
    <w:rsid w:val="003B1A1B"/>
    <w:rsid w:val="003B36E0"/>
    <w:rsid w:val="003B41A6"/>
    <w:rsid w:val="003B44E5"/>
    <w:rsid w:val="003B5E66"/>
    <w:rsid w:val="003B6AFB"/>
    <w:rsid w:val="003B6F67"/>
    <w:rsid w:val="003C1402"/>
    <w:rsid w:val="003C1501"/>
    <w:rsid w:val="003C359B"/>
    <w:rsid w:val="003C4C49"/>
    <w:rsid w:val="003C6F16"/>
    <w:rsid w:val="003C758B"/>
    <w:rsid w:val="003C7B82"/>
    <w:rsid w:val="003D0563"/>
    <w:rsid w:val="003D11A7"/>
    <w:rsid w:val="003D290D"/>
    <w:rsid w:val="003D39E9"/>
    <w:rsid w:val="003D4025"/>
    <w:rsid w:val="003D4638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D5F"/>
    <w:rsid w:val="003E5F4E"/>
    <w:rsid w:val="003E6115"/>
    <w:rsid w:val="003E65CD"/>
    <w:rsid w:val="003E7999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117"/>
    <w:rsid w:val="00401C5E"/>
    <w:rsid w:val="00402BA7"/>
    <w:rsid w:val="00402D76"/>
    <w:rsid w:val="00403C90"/>
    <w:rsid w:val="00404AD6"/>
    <w:rsid w:val="00404C5E"/>
    <w:rsid w:val="004057F8"/>
    <w:rsid w:val="0040601A"/>
    <w:rsid w:val="004079F4"/>
    <w:rsid w:val="004110DE"/>
    <w:rsid w:val="00411635"/>
    <w:rsid w:val="0041187F"/>
    <w:rsid w:val="00412BC8"/>
    <w:rsid w:val="00413FFC"/>
    <w:rsid w:val="004143FD"/>
    <w:rsid w:val="00415158"/>
    <w:rsid w:val="004152E7"/>
    <w:rsid w:val="0041594B"/>
    <w:rsid w:val="00415B47"/>
    <w:rsid w:val="00415D11"/>
    <w:rsid w:val="00416440"/>
    <w:rsid w:val="004169C5"/>
    <w:rsid w:val="00416A44"/>
    <w:rsid w:val="004171B0"/>
    <w:rsid w:val="00417C8B"/>
    <w:rsid w:val="004208F6"/>
    <w:rsid w:val="00420BAF"/>
    <w:rsid w:val="00421A27"/>
    <w:rsid w:val="00422B4F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26D9A"/>
    <w:rsid w:val="00427C7C"/>
    <w:rsid w:val="0043167F"/>
    <w:rsid w:val="00432806"/>
    <w:rsid w:val="00433E8F"/>
    <w:rsid w:val="00434F4D"/>
    <w:rsid w:val="0044087B"/>
    <w:rsid w:val="00442159"/>
    <w:rsid w:val="00442C3B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2581"/>
    <w:rsid w:val="004546B5"/>
    <w:rsid w:val="00460508"/>
    <w:rsid w:val="00460B78"/>
    <w:rsid w:val="00460C17"/>
    <w:rsid w:val="00461690"/>
    <w:rsid w:val="0046340C"/>
    <w:rsid w:val="00463C1D"/>
    <w:rsid w:val="00466A45"/>
    <w:rsid w:val="00466DEE"/>
    <w:rsid w:val="00470661"/>
    <w:rsid w:val="00470903"/>
    <w:rsid w:val="00470A93"/>
    <w:rsid w:val="00470F5A"/>
    <w:rsid w:val="004710F9"/>
    <w:rsid w:val="00475FFB"/>
    <w:rsid w:val="00476408"/>
    <w:rsid w:val="00477C08"/>
    <w:rsid w:val="00480E8D"/>
    <w:rsid w:val="00480EC1"/>
    <w:rsid w:val="00480FD1"/>
    <w:rsid w:val="0048160F"/>
    <w:rsid w:val="00482321"/>
    <w:rsid w:val="0048246B"/>
    <w:rsid w:val="00482F2F"/>
    <w:rsid w:val="00482FC7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95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485"/>
    <w:rsid w:val="0049567C"/>
    <w:rsid w:val="004958F7"/>
    <w:rsid w:val="00495B72"/>
    <w:rsid w:val="00497145"/>
    <w:rsid w:val="004A1CDB"/>
    <w:rsid w:val="004A1D27"/>
    <w:rsid w:val="004A3755"/>
    <w:rsid w:val="004A4B4A"/>
    <w:rsid w:val="004A5B68"/>
    <w:rsid w:val="004A6531"/>
    <w:rsid w:val="004A65DA"/>
    <w:rsid w:val="004A6CBB"/>
    <w:rsid w:val="004B1BE4"/>
    <w:rsid w:val="004B227D"/>
    <w:rsid w:val="004B247D"/>
    <w:rsid w:val="004B37F8"/>
    <w:rsid w:val="004B3BBC"/>
    <w:rsid w:val="004B3BED"/>
    <w:rsid w:val="004B4168"/>
    <w:rsid w:val="004B52BB"/>
    <w:rsid w:val="004B5427"/>
    <w:rsid w:val="004B6CE4"/>
    <w:rsid w:val="004B7F25"/>
    <w:rsid w:val="004C01CA"/>
    <w:rsid w:val="004C1627"/>
    <w:rsid w:val="004C3078"/>
    <w:rsid w:val="004C3E03"/>
    <w:rsid w:val="004C4B45"/>
    <w:rsid w:val="004C4FA9"/>
    <w:rsid w:val="004C5145"/>
    <w:rsid w:val="004C5F72"/>
    <w:rsid w:val="004C6342"/>
    <w:rsid w:val="004C7C56"/>
    <w:rsid w:val="004D145A"/>
    <w:rsid w:val="004D18E8"/>
    <w:rsid w:val="004D2628"/>
    <w:rsid w:val="004D441C"/>
    <w:rsid w:val="004D4CF6"/>
    <w:rsid w:val="004D5854"/>
    <w:rsid w:val="004E234C"/>
    <w:rsid w:val="004E2546"/>
    <w:rsid w:val="004E35BF"/>
    <w:rsid w:val="004E3B96"/>
    <w:rsid w:val="004E4168"/>
    <w:rsid w:val="004E480A"/>
    <w:rsid w:val="004E54D8"/>
    <w:rsid w:val="004E5990"/>
    <w:rsid w:val="004E69C7"/>
    <w:rsid w:val="004E6B05"/>
    <w:rsid w:val="004E729E"/>
    <w:rsid w:val="004F0A2F"/>
    <w:rsid w:val="004F0CEC"/>
    <w:rsid w:val="004F13E8"/>
    <w:rsid w:val="004F1B99"/>
    <w:rsid w:val="004F3E21"/>
    <w:rsid w:val="004F513D"/>
    <w:rsid w:val="004F63EB"/>
    <w:rsid w:val="004F660E"/>
    <w:rsid w:val="004F6812"/>
    <w:rsid w:val="004F7D01"/>
    <w:rsid w:val="00500770"/>
    <w:rsid w:val="00503361"/>
    <w:rsid w:val="005057B5"/>
    <w:rsid w:val="00506D4A"/>
    <w:rsid w:val="00507788"/>
    <w:rsid w:val="005110E1"/>
    <w:rsid w:val="00511B8B"/>
    <w:rsid w:val="0051229B"/>
    <w:rsid w:val="005125BD"/>
    <w:rsid w:val="00512AAF"/>
    <w:rsid w:val="00513159"/>
    <w:rsid w:val="005134B4"/>
    <w:rsid w:val="005137AD"/>
    <w:rsid w:val="00514BAF"/>
    <w:rsid w:val="00514E9D"/>
    <w:rsid w:val="00515767"/>
    <w:rsid w:val="00515E02"/>
    <w:rsid w:val="00516A48"/>
    <w:rsid w:val="00517AFD"/>
    <w:rsid w:val="00520398"/>
    <w:rsid w:val="00520A4F"/>
    <w:rsid w:val="00523418"/>
    <w:rsid w:val="0052346B"/>
    <w:rsid w:val="00524383"/>
    <w:rsid w:val="0052450E"/>
    <w:rsid w:val="00524C8F"/>
    <w:rsid w:val="00525A7B"/>
    <w:rsid w:val="005272E2"/>
    <w:rsid w:val="0053312B"/>
    <w:rsid w:val="00533E87"/>
    <w:rsid w:val="00534076"/>
    <w:rsid w:val="00534763"/>
    <w:rsid w:val="00534BF9"/>
    <w:rsid w:val="00534CF3"/>
    <w:rsid w:val="00534F77"/>
    <w:rsid w:val="00536D3A"/>
    <w:rsid w:val="005375FA"/>
    <w:rsid w:val="00541728"/>
    <w:rsid w:val="00541B2E"/>
    <w:rsid w:val="00541BD3"/>
    <w:rsid w:val="00541DD3"/>
    <w:rsid w:val="00542C23"/>
    <w:rsid w:val="005436E4"/>
    <w:rsid w:val="00543D5B"/>
    <w:rsid w:val="00544C94"/>
    <w:rsid w:val="00544FE1"/>
    <w:rsid w:val="00545239"/>
    <w:rsid w:val="0054687E"/>
    <w:rsid w:val="00547C0C"/>
    <w:rsid w:val="0055085B"/>
    <w:rsid w:val="00551622"/>
    <w:rsid w:val="00551C33"/>
    <w:rsid w:val="005522F8"/>
    <w:rsid w:val="00552834"/>
    <w:rsid w:val="005530A3"/>
    <w:rsid w:val="00554306"/>
    <w:rsid w:val="0055457E"/>
    <w:rsid w:val="00557025"/>
    <w:rsid w:val="0055706E"/>
    <w:rsid w:val="0055742C"/>
    <w:rsid w:val="00561E57"/>
    <w:rsid w:val="00565529"/>
    <w:rsid w:val="005668AF"/>
    <w:rsid w:val="005678A5"/>
    <w:rsid w:val="00570F42"/>
    <w:rsid w:val="00571D0D"/>
    <w:rsid w:val="005739C2"/>
    <w:rsid w:val="00573BBB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0292"/>
    <w:rsid w:val="00591530"/>
    <w:rsid w:val="00592F37"/>
    <w:rsid w:val="005933A1"/>
    <w:rsid w:val="005934E2"/>
    <w:rsid w:val="00594F01"/>
    <w:rsid w:val="00595317"/>
    <w:rsid w:val="00595907"/>
    <w:rsid w:val="0059613E"/>
    <w:rsid w:val="005961F5"/>
    <w:rsid w:val="005A0A0B"/>
    <w:rsid w:val="005A494D"/>
    <w:rsid w:val="005A57E7"/>
    <w:rsid w:val="005A5D6F"/>
    <w:rsid w:val="005A792D"/>
    <w:rsid w:val="005A7BEC"/>
    <w:rsid w:val="005B115E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53C4"/>
    <w:rsid w:val="005C5796"/>
    <w:rsid w:val="005C5F68"/>
    <w:rsid w:val="005C676A"/>
    <w:rsid w:val="005C68C0"/>
    <w:rsid w:val="005C71C5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3AB7"/>
    <w:rsid w:val="005D559C"/>
    <w:rsid w:val="005D5AB7"/>
    <w:rsid w:val="005D5AFD"/>
    <w:rsid w:val="005D5E20"/>
    <w:rsid w:val="005D6371"/>
    <w:rsid w:val="005D7BE7"/>
    <w:rsid w:val="005D7EDC"/>
    <w:rsid w:val="005E3304"/>
    <w:rsid w:val="005E4A7B"/>
    <w:rsid w:val="005E574E"/>
    <w:rsid w:val="005E5F43"/>
    <w:rsid w:val="005E65E2"/>
    <w:rsid w:val="005E77F1"/>
    <w:rsid w:val="005F2E03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3609"/>
    <w:rsid w:val="00605A89"/>
    <w:rsid w:val="00606657"/>
    <w:rsid w:val="00607D4C"/>
    <w:rsid w:val="0061324C"/>
    <w:rsid w:val="00614B79"/>
    <w:rsid w:val="006169DA"/>
    <w:rsid w:val="006169EF"/>
    <w:rsid w:val="00617C7C"/>
    <w:rsid w:val="00621336"/>
    <w:rsid w:val="00621969"/>
    <w:rsid w:val="00621FC4"/>
    <w:rsid w:val="0062409C"/>
    <w:rsid w:val="00625125"/>
    <w:rsid w:val="00625D61"/>
    <w:rsid w:val="006268D9"/>
    <w:rsid w:val="00627FB1"/>
    <w:rsid w:val="00631424"/>
    <w:rsid w:val="006316A1"/>
    <w:rsid w:val="006320D5"/>
    <w:rsid w:val="00632588"/>
    <w:rsid w:val="006359EA"/>
    <w:rsid w:val="006374A7"/>
    <w:rsid w:val="00640D74"/>
    <w:rsid w:val="006430FD"/>
    <w:rsid w:val="0064330E"/>
    <w:rsid w:val="00644C80"/>
    <w:rsid w:val="006469BD"/>
    <w:rsid w:val="006470AB"/>
    <w:rsid w:val="00647D03"/>
    <w:rsid w:val="006500EA"/>
    <w:rsid w:val="00650CFB"/>
    <w:rsid w:val="00653870"/>
    <w:rsid w:val="00653F27"/>
    <w:rsid w:val="00654B01"/>
    <w:rsid w:val="00655463"/>
    <w:rsid w:val="0065559A"/>
    <w:rsid w:val="00660A68"/>
    <w:rsid w:val="00662A29"/>
    <w:rsid w:val="0066344E"/>
    <w:rsid w:val="00666784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5A2F"/>
    <w:rsid w:val="00676A96"/>
    <w:rsid w:val="00677D7B"/>
    <w:rsid w:val="0068239F"/>
    <w:rsid w:val="006823F3"/>
    <w:rsid w:val="00683608"/>
    <w:rsid w:val="00683F59"/>
    <w:rsid w:val="00685941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3524"/>
    <w:rsid w:val="006A4E43"/>
    <w:rsid w:val="006A4F2A"/>
    <w:rsid w:val="006A6855"/>
    <w:rsid w:val="006A74BC"/>
    <w:rsid w:val="006A7A05"/>
    <w:rsid w:val="006B1ED3"/>
    <w:rsid w:val="006B2C8A"/>
    <w:rsid w:val="006B3856"/>
    <w:rsid w:val="006B7695"/>
    <w:rsid w:val="006B79A3"/>
    <w:rsid w:val="006B7BFB"/>
    <w:rsid w:val="006B7C5D"/>
    <w:rsid w:val="006B7E11"/>
    <w:rsid w:val="006C197E"/>
    <w:rsid w:val="006C24DA"/>
    <w:rsid w:val="006C3F4D"/>
    <w:rsid w:val="006C3FED"/>
    <w:rsid w:val="006C541D"/>
    <w:rsid w:val="006C5B5C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30C0"/>
    <w:rsid w:val="006E50F9"/>
    <w:rsid w:val="006E69E3"/>
    <w:rsid w:val="006E73BC"/>
    <w:rsid w:val="006E7FC4"/>
    <w:rsid w:val="006F1689"/>
    <w:rsid w:val="006F17F9"/>
    <w:rsid w:val="006F1EA5"/>
    <w:rsid w:val="006F2703"/>
    <w:rsid w:val="006F2EA3"/>
    <w:rsid w:val="006F38B7"/>
    <w:rsid w:val="006F4711"/>
    <w:rsid w:val="006F4D3F"/>
    <w:rsid w:val="006F53DA"/>
    <w:rsid w:val="006F6489"/>
    <w:rsid w:val="006F6744"/>
    <w:rsid w:val="006F69FC"/>
    <w:rsid w:val="00701C6A"/>
    <w:rsid w:val="00701F61"/>
    <w:rsid w:val="00704D11"/>
    <w:rsid w:val="00704FCD"/>
    <w:rsid w:val="007079EA"/>
    <w:rsid w:val="00707D49"/>
    <w:rsid w:val="0071485B"/>
    <w:rsid w:val="00714A06"/>
    <w:rsid w:val="007155DA"/>
    <w:rsid w:val="00716461"/>
    <w:rsid w:val="00717B10"/>
    <w:rsid w:val="0072017F"/>
    <w:rsid w:val="007212CC"/>
    <w:rsid w:val="00721F6C"/>
    <w:rsid w:val="007244E6"/>
    <w:rsid w:val="00724A0F"/>
    <w:rsid w:val="007255BB"/>
    <w:rsid w:val="007260C5"/>
    <w:rsid w:val="00727B78"/>
    <w:rsid w:val="00730839"/>
    <w:rsid w:val="00732163"/>
    <w:rsid w:val="007336FD"/>
    <w:rsid w:val="00733794"/>
    <w:rsid w:val="007338C9"/>
    <w:rsid w:val="00733A6A"/>
    <w:rsid w:val="007345CA"/>
    <w:rsid w:val="00735855"/>
    <w:rsid w:val="00736549"/>
    <w:rsid w:val="00744AEA"/>
    <w:rsid w:val="0074543F"/>
    <w:rsid w:val="00745DA7"/>
    <w:rsid w:val="00745F2F"/>
    <w:rsid w:val="00747543"/>
    <w:rsid w:val="007515D3"/>
    <w:rsid w:val="00751802"/>
    <w:rsid w:val="0075231E"/>
    <w:rsid w:val="00752A2D"/>
    <w:rsid w:val="00753F20"/>
    <w:rsid w:val="00755614"/>
    <w:rsid w:val="00756943"/>
    <w:rsid w:val="007608E6"/>
    <w:rsid w:val="00760CCA"/>
    <w:rsid w:val="00762198"/>
    <w:rsid w:val="00764519"/>
    <w:rsid w:val="007678DB"/>
    <w:rsid w:val="0077233A"/>
    <w:rsid w:val="0077303C"/>
    <w:rsid w:val="00773D17"/>
    <w:rsid w:val="00774892"/>
    <w:rsid w:val="00775A6B"/>
    <w:rsid w:val="00775E5E"/>
    <w:rsid w:val="00777B35"/>
    <w:rsid w:val="007805F4"/>
    <w:rsid w:val="007806BF"/>
    <w:rsid w:val="007838DB"/>
    <w:rsid w:val="00784131"/>
    <w:rsid w:val="0078519A"/>
    <w:rsid w:val="007854C1"/>
    <w:rsid w:val="0078693A"/>
    <w:rsid w:val="007872F6"/>
    <w:rsid w:val="007904AD"/>
    <w:rsid w:val="007908CA"/>
    <w:rsid w:val="00790F53"/>
    <w:rsid w:val="007910A2"/>
    <w:rsid w:val="007912AF"/>
    <w:rsid w:val="007919F7"/>
    <w:rsid w:val="0079228E"/>
    <w:rsid w:val="00793012"/>
    <w:rsid w:val="00795597"/>
    <w:rsid w:val="00795BA8"/>
    <w:rsid w:val="00795EB8"/>
    <w:rsid w:val="00796BA3"/>
    <w:rsid w:val="00797D5E"/>
    <w:rsid w:val="007A12DC"/>
    <w:rsid w:val="007A211F"/>
    <w:rsid w:val="007A2E20"/>
    <w:rsid w:val="007A371C"/>
    <w:rsid w:val="007A41C9"/>
    <w:rsid w:val="007A5F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A02"/>
    <w:rsid w:val="007E1ABF"/>
    <w:rsid w:val="007E1B2C"/>
    <w:rsid w:val="007E1C3E"/>
    <w:rsid w:val="007E26EB"/>
    <w:rsid w:val="007E3086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70B8"/>
    <w:rsid w:val="007F7497"/>
    <w:rsid w:val="0080158C"/>
    <w:rsid w:val="00801A27"/>
    <w:rsid w:val="008034FB"/>
    <w:rsid w:val="00804111"/>
    <w:rsid w:val="008041F5"/>
    <w:rsid w:val="00804ACA"/>
    <w:rsid w:val="00804EF6"/>
    <w:rsid w:val="008050EE"/>
    <w:rsid w:val="00805A04"/>
    <w:rsid w:val="0081096A"/>
    <w:rsid w:val="00810BB2"/>
    <w:rsid w:val="00812109"/>
    <w:rsid w:val="008135FB"/>
    <w:rsid w:val="00813913"/>
    <w:rsid w:val="00814ACA"/>
    <w:rsid w:val="00814EB5"/>
    <w:rsid w:val="0081543D"/>
    <w:rsid w:val="00815691"/>
    <w:rsid w:val="00815A60"/>
    <w:rsid w:val="00816456"/>
    <w:rsid w:val="008204FC"/>
    <w:rsid w:val="0082105F"/>
    <w:rsid w:val="00821F8E"/>
    <w:rsid w:val="008223B6"/>
    <w:rsid w:val="00822BAC"/>
    <w:rsid w:val="008231AE"/>
    <w:rsid w:val="00823425"/>
    <w:rsid w:val="0082603D"/>
    <w:rsid w:val="00826E43"/>
    <w:rsid w:val="008324D3"/>
    <w:rsid w:val="00832755"/>
    <w:rsid w:val="0083277D"/>
    <w:rsid w:val="00832EA9"/>
    <w:rsid w:val="008330F9"/>
    <w:rsid w:val="00834EA3"/>
    <w:rsid w:val="00835624"/>
    <w:rsid w:val="00835E4A"/>
    <w:rsid w:val="008372B2"/>
    <w:rsid w:val="00840152"/>
    <w:rsid w:val="00840160"/>
    <w:rsid w:val="00842388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47C79"/>
    <w:rsid w:val="008502DB"/>
    <w:rsid w:val="008508D5"/>
    <w:rsid w:val="00850FF2"/>
    <w:rsid w:val="00851C32"/>
    <w:rsid w:val="00852C50"/>
    <w:rsid w:val="00852CFA"/>
    <w:rsid w:val="008531FB"/>
    <w:rsid w:val="00853A8B"/>
    <w:rsid w:val="008547D3"/>
    <w:rsid w:val="00854AB7"/>
    <w:rsid w:val="00856064"/>
    <w:rsid w:val="008577F2"/>
    <w:rsid w:val="00857A1E"/>
    <w:rsid w:val="00857B66"/>
    <w:rsid w:val="008604E1"/>
    <w:rsid w:val="008605D7"/>
    <w:rsid w:val="008617E7"/>
    <w:rsid w:val="00861905"/>
    <w:rsid w:val="008625D6"/>
    <w:rsid w:val="008634F9"/>
    <w:rsid w:val="00863FCE"/>
    <w:rsid w:val="008655A9"/>
    <w:rsid w:val="00866071"/>
    <w:rsid w:val="00866456"/>
    <w:rsid w:val="00866B88"/>
    <w:rsid w:val="00867299"/>
    <w:rsid w:val="008677A8"/>
    <w:rsid w:val="00867A33"/>
    <w:rsid w:val="00867D98"/>
    <w:rsid w:val="0087114F"/>
    <w:rsid w:val="0087213F"/>
    <w:rsid w:val="008726C7"/>
    <w:rsid w:val="008736F6"/>
    <w:rsid w:val="008742D3"/>
    <w:rsid w:val="00875A5E"/>
    <w:rsid w:val="00876F5F"/>
    <w:rsid w:val="0087787E"/>
    <w:rsid w:val="00877D8F"/>
    <w:rsid w:val="008805B1"/>
    <w:rsid w:val="00880C69"/>
    <w:rsid w:val="00880D99"/>
    <w:rsid w:val="008829F5"/>
    <w:rsid w:val="00882EC8"/>
    <w:rsid w:val="008839E6"/>
    <w:rsid w:val="00883B4E"/>
    <w:rsid w:val="00884302"/>
    <w:rsid w:val="00884A69"/>
    <w:rsid w:val="00884A94"/>
    <w:rsid w:val="00884EE9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535"/>
    <w:rsid w:val="00893D49"/>
    <w:rsid w:val="00893D97"/>
    <w:rsid w:val="00894271"/>
    <w:rsid w:val="0089536E"/>
    <w:rsid w:val="00896232"/>
    <w:rsid w:val="00896A57"/>
    <w:rsid w:val="00897586"/>
    <w:rsid w:val="008979CA"/>
    <w:rsid w:val="008A0085"/>
    <w:rsid w:val="008A0B0D"/>
    <w:rsid w:val="008A20B6"/>
    <w:rsid w:val="008A2895"/>
    <w:rsid w:val="008A3BDE"/>
    <w:rsid w:val="008A5619"/>
    <w:rsid w:val="008A5B98"/>
    <w:rsid w:val="008A77AF"/>
    <w:rsid w:val="008A7B18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997"/>
    <w:rsid w:val="008C201C"/>
    <w:rsid w:val="008C419E"/>
    <w:rsid w:val="008C4E60"/>
    <w:rsid w:val="008C4FDA"/>
    <w:rsid w:val="008C72F2"/>
    <w:rsid w:val="008D2764"/>
    <w:rsid w:val="008D50A8"/>
    <w:rsid w:val="008D5B63"/>
    <w:rsid w:val="008E0ACC"/>
    <w:rsid w:val="008E1190"/>
    <w:rsid w:val="008E1A18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7000"/>
    <w:rsid w:val="00910EE4"/>
    <w:rsid w:val="00911151"/>
    <w:rsid w:val="00914132"/>
    <w:rsid w:val="00917A5D"/>
    <w:rsid w:val="00917F06"/>
    <w:rsid w:val="00920833"/>
    <w:rsid w:val="0092167E"/>
    <w:rsid w:val="009220E3"/>
    <w:rsid w:val="0092296E"/>
    <w:rsid w:val="00925C76"/>
    <w:rsid w:val="00926918"/>
    <w:rsid w:val="009303A8"/>
    <w:rsid w:val="00931BE6"/>
    <w:rsid w:val="009321C8"/>
    <w:rsid w:val="00932F6D"/>
    <w:rsid w:val="0093304E"/>
    <w:rsid w:val="009347ED"/>
    <w:rsid w:val="00936656"/>
    <w:rsid w:val="0093682D"/>
    <w:rsid w:val="00937710"/>
    <w:rsid w:val="0094013A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47156"/>
    <w:rsid w:val="00950040"/>
    <w:rsid w:val="0095063D"/>
    <w:rsid w:val="00950B93"/>
    <w:rsid w:val="00952806"/>
    <w:rsid w:val="00952A57"/>
    <w:rsid w:val="009531B4"/>
    <w:rsid w:val="00953458"/>
    <w:rsid w:val="00953555"/>
    <w:rsid w:val="00956743"/>
    <w:rsid w:val="00956B15"/>
    <w:rsid w:val="00957160"/>
    <w:rsid w:val="009602B6"/>
    <w:rsid w:val="00960489"/>
    <w:rsid w:val="00960E59"/>
    <w:rsid w:val="0096132D"/>
    <w:rsid w:val="009613F2"/>
    <w:rsid w:val="009615B1"/>
    <w:rsid w:val="00962CBB"/>
    <w:rsid w:val="00963395"/>
    <w:rsid w:val="00964348"/>
    <w:rsid w:val="0096500D"/>
    <w:rsid w:val="009658FF"/>
    <w:rsid w:val="00966059"/>
    <w:rsid w:val="0096677E"/>
    <w:rsid w:val="00967C2D"/>
    <w:rsid w:val="009724DF"/>
    <w:rsid w:val="00972B82"/>
    <w:rsid w:val="009738D0"/>
    <w:rsid w:val="00974DFE"/>
    <w:rsid w:val="0097614A"/>
    <w:rsid w:val="00976556"/>
    <w:rsid w:val="00981103"/>
    <w:rsid w:val="009817EC"/>
    <w:rsid w:val="009817EF"/>
    <w:rsid w:val="009832E0"/>
    <w:rsid w:val="0098416C"/>
    <w:rsid w:val="00986057"/>
    <w:rsid w:val="0098605C"/>
    <w:rsid w:val="00986361"/>
    <w:rsid w:val="00986E9A"/>
    <w:rsid w:val="009878DF"/>
    <w:rsid w:val="00992905"/>
    <w:rsid w:val="0099461B"/>
    <w:rsid w:val="0099569B"/>
    <w:rsid w:val="00995A53"/>
    <w:rsid w:val="00996F21"/>
    <w:rsid w:val="009A0CEE"/>
    <w:rsid w:val="009A11B8"/>
    <w:rsid w:val="009A3625"/>
    <w:rsid w:val="009A43F7"/>
    <w:rsid w:val="009A469F"/>
    <w:rsid w:val="009A482A"/>
    <w:rsid w:val="009A49F9"/>
    <w:rsid w:val="009A51AC"/>
    <w:rsid w:val="009A5B16"/>
    <w:rsid w:val="009A6477"/>
    <w:rsid w:val="009B00E1"/>
    <w:rsid w:val="009B1F75"/>
    <w:rsid w:val="009B22E2"/>
    <w:rsid w:val="009B2E71"/>
    <w:rsid w:val="009B3FD1"/>
    <w:rsid w:val="009B5E9E"/>
    <w:rsid w:val="009B5ED5"/>
    <w:rsid w:val="009B62B8"/>
    <w:rsid w:val="009B69E1"/>
    <w:rsid w:val="009B6AC2"/>
    <w:rsid w:val="009B6DA2"/>
    <w:rsid w:val="009B715C"/>
    <w:rsid w:val="009C02EA"/>
    <w:rsid w:val="009C0A05"/>
    <w:rsid w:val="009C0E33"/>
    <w:rsid w:val="009C101A"/>
    <w:rsid w:val="009C14AF"/>
    <w:rsid w:val="009C2AD4"/>
    <w:rsid w:val="009C2C7F"/>
    <w:rsid w:val="009C3048"/>
    <w:rsid w:val="009C33D7"/>
    <w:rsid w:val="009C3538"/>
    <w:rsid w:val="009C3D9A"/>
    <w:rsid w:val="009C4529"/>
    <w:rsid w:val="009C477C"/>
    <w:rsid w:val="009C5346"/>
    <w:rsid w:val="009C55A5"/>
    <w:rsid w:val="009C6BD5"/>
    <w:rsid w:val="009C7BF7"/>
    <w:rsid w:val="009D0E77"/>
    <w:rsid w:val="009D4059"/>
    <w:rsid w:val="009D470D"/>
    <w:rsid w:val="009D4DAE"/>
    <w:rsid w:val="009D503C"/>
    <w:rsid w:val="009D50A4"/>
    <w:rsid w:val="009D6807"/>
    <w:rsid w:val="009D7074"/>
    <w:rsid w:val="009D72F7"/>
    <w:rsid w:val="009D7C68"/>
    <w:rsid w:val="009E0A69"/>
    <w:rsid w:val="009E4102"/>
    <w:rsid w:val="009E4350"/>
    <w:rsid w:val="009E435B"/>
    <w:rsid w:val="009E4AD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0E6A"/>
    <w:rsid w:val="009F276E"/>
    <w:rsid w:val="009F3A23"/>
    <w:rsid w:val="009F3CDB"/>
    <w:rsid w:val="009F4459"/>
    <w:rsid w:val="009F448F"/>
    <w:rsid w:val="009F493C"/>
    <w:rsid w:val="009F6209"/>
    <w:rsid w:val="009F62A5"/>
    <w:rsid w:val="009F6A5B"/>
    <w:rsid w:val="009F6FFD"/>
    <w:rsid w:val="00A02411"/>
    <w:rsid w:val="00A03866"/>
    <w:rsid w:val="00A04311"/>
    <w:rsid w:val="00A0455C"/>
    <w:rsid w:val="00A04E44"/>
    <w:rsid w:val="00A10382"/>
    <w:rsid w:val="00A10E83"/>
    <w:rsid w:val="00A11B71"/>
    <w:rsid w:val="00A11F33"/>
    <w:rsid w:val="00A12D92"/>
    <w:rsid w:val="00A2163E"/>
    <w:rsid w:val="00A21E1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1697"/>
    <w:rsid w:val="00A33F72"/>
    <w:rsid w:val="00A3473B"/>
    <w:rsid w:val="00A35531"/>
    <w:rsid w:val="00A3786A"/>
    <w:rsid w:val="00A37A1A"/>
    <w:rsid w:val="00A37AEB"/>
    <w:rsid w:val="00A401D7"/>
    <w:rsid w:val="00A40C22"/>
    <w:rsid w:val="00A41B55"/>
    <w:rsid w:val="00A41BE6"/>
    <w:rsid w:val="00A421C9"/>
    <w:rsid w:val="00A42BC8"/>
    <w:rsid w:val="00A430F4"/>
    <w:rsid w:val="00A44241"/>
    <w:rsid w:val="00A4461F"/>
    <w:rsid w:val="00A44726"/>
    <w:rsid w:val="00A45F4D"/>
    <w:rsid w:val="00A46B0B"/>
    <w:rsid w:val="00A473DA"/>
    <w:rsid w:val="00A473DF"/>
    <w:rsid w:val="00A476DE"/>
    <w:rsid w:val="00A514B6"/>
    <w:rsid w:val="00A51B3F"/>
    <w:rsid w:val="00A5234B"/>
    <w:rsid w:val="00A52599"/>
    <w:rsid w:val="00A5424C"/>
    <w:rsid w:val="00A5798B"/>
    <w:rsid w:val="00A60B12"/>
    <w:rsid w:val="00A60EAD"/>
    <w:rsid w:val="00A61CDD"/>
    <w:rsid w:val="00A61F15"/>
    <w:rsid w:val="00A622D6"/>
    <w:rsid w:val="00A6282E"/>
    <w:rsid w:val="00A63E6C"/>
    <w:rsid w:val="00A655B9"/>
    <w:rsid w:val="00A6561D"/>
    <w:rsid w:val="00A67961"/>
    <w:rsid w:val="00A71B19"/>
    <w:rsid w:val="00A73B0F"/>
    <w:rsid w:val="00A73FC1"/>
    <w:rsid w:val="00A76348"/>
    <w:rsid w:val="00A8003D"/>
    <w:rsid w:val="00A80AEA"/>
    <w:rsid w:val="00A80F8A"/>
    <w:rsid w:val="00A817AC"/>
    <w:rsid w:val="00A85EAD"/>
    <w:rsid w:val="00A87297"/>
    <w:rsid w:val="00A87478"/>
    <w:rsid w:val="00A8759C"/>
    <w:rsid w:val="00A902BD"/>
    <w:rsid w:val="00A91339"/>
    <w:rsid w:val="00A91350"/>
    <w:rsid w:val="00A91907"/>
    <w:rsid w:val="00A9207B"/>
    <w:rsid w:val="00A9405B"/>
    <w:rsid w:val="00A94624"/>
    <w:rsid w:val="00A946A4"/>
    <w:rsid w:val="00A957C3"/>
    <w:rsid w:val="00A96772"/>
    <w:rsid w:val="00AA1932"/>
    <w:rsid w:val="00AA2AD2"/>
    <w:rsid w:val="00AA3CBE"/>
    <w:rsid w:val="00AA3FDD"/>
    <w:rsid w:val="00AA4970"/>
    <w:rsid w:val="00AA4F20"/>
    <w:rsid w:val="00AA4FDB"/>
    <w:rsid w:val="00AA59A0"/>
    <w:rsid w:val="00AA5F35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0E1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32BE"/>
    <w:rsid w:val="00AD4375"/>
    <w:rsid w:val="00AD4EA0"/>
    <w:rsid w:val="00AD54EA"/>
    <w:rsid w:val="00AD5CC3"/>
    <w:rsid w:val="00AD7AAC"/>
    <w:rsid w:val="00AD7B9C"/>
    <w:rsid w:val="00AE0390"/>
    <w:rsid w:val="00AE0410"/>
    <w:rsid w:val="00AE0B99"/>
    <w:rsid w:val="00AE2B21"/>
    <w:rsid w:val="00AE304C"/>
    <w:rsid w:val="00AE3A7B"/>
    <w:rsid w:val="00AE3A93"/>
    <w:rsid w:val="00AE3FE2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079"/>
    <w:rsid w:val="00AF52F0"/>
    <w:rsid w:val="00AF5551"/>
    <w:rsid w:val="00AF59CA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310E"/>
    <w:rsid w:val="00B142B3"/>
    <w:rsid w:val="00B14C7B"/>
    <w:rsid w:val="00B14D9C"/>
    <w:rsid w:val="00B1578E"/>
    <w:rsid w:val="00B15C88"/>
    <w:rsid w:val="00B16D97"/>
    <w:rsid w:val="00B170B2"/>
    <w:rsid w:val="00B174FF"/>
    <w:rsid w:val="00B22237"/>
    <w:rsid w:val="00B22908"/>
    <w:rsid w:val="00B23132"/>
    <w:rsid w:val="00B2342A"/>
    <w:rsid w:val="00B2344D"/>
    <w:rsid w:val="00B2574C"/>
    <w:rsid w:val="00B27297"/>
    <w:rsid w:val="00B309A3"/>
    <w:rsid w:val="00B30B4C"/>
    <w:rsid w:val="00B31202"/>
    <w:rsid w:val="00B32A86"/>
    <w:rsid w:val="00B34300"/>
    <w:rsid w:val="00B36291"/>
    <w:rsid w:val="00B40D1F"/>
    <w:rsid w:val="00B40F8A"/>
    <w:rsid w:val="00B42702"/>
    <w:rsid w:val="00B4354F"/>
    <w:rsid w:val="00B43E83"/>
    <w:rsid w:val="00B446C5"/>
    <w:rsid w:val="00B46746"/>
    <w:rsid w:val="00B46B46"/>
    <w:rsid w:val="00B47165"/>
    <w:rsid w:val="00B5134F"/>
    <w:rsid w:val="00B5295E"/>
    <w:rsid w:val="00B52F9B"/>
    <w:rsid w:val="00B53AF9"/>
    <w:rsid w:val="00B55087"/>
    <w:rsid w:val="00B5535E"/>
    <w:rsid w:val="00B554DD"/>
    <w:rsid w:val="00B55EAA"/>
    <w:rsid w:val="00B5619D"/>
    <w:rsid w:val="00B613A2"/>
    <w:rsid w:val="00B62654"/>
    <w:rsid w:val="00B630EE"/>
    <w:rsid w:val="00B63157"/>
    <w:rsid w:val="00B632F8"/>
    <w:rsid w:val="00B63531"/>
    <w:rsid w:val="00B63974"/>
    <w:rsid w:val="00B641D4"/>
    <w:rsid w:val="00B654B8"/>
    <w:rsid w:val="00B6671A"/>
    <w:rsid w:val="00B66CB3"/>
    <w:rsid w:val="00B67228"/>
    <w:rsid w:val="00B72489"/>
    <w:rsid w:val="00B72B06"/>
    <w:rsid w:val="00B72C8B"/>
    <w:rsid w:val="00B7339E"/>
    <w:rsid w:val="00B73849"/>
    <w:rsid w:val="00B73AAB"/>
    <w:rsid w:val="00B73C0E"/>
    <w:rsid w:val="00B745DF"/>
    <w:rsid w:val="00B74FF9"/>
    <w:rsid w:val="00B75081"/>
    <w:rsid w:val="00B75318"/>
    <w:rsid w:val="00B75D21"/>
    <w:rsid w:val="00B763A0"/>
    <w:rsid w:val="00B80C29"/>
    <w:rsid w:val="00B815C8"/>
    <w:rsid w:val="00B81E09"/>
    <w:rsid w:val="00B82088"/>
    <w:rsid w:val="00B822E8"/>
    <w:rsid w:val="00B839A6"/>
    <w:rsid w:val="00B844B1"/>
    <w:rsid w:val="00B85705"/>
    <w:rsid w:val="00B85BA6"/>
    <w:rsid w:val="00B876AF"/>
    <w:rsid w:val="00B9104E"/>
    <w:rsid w:val="00B91119"/>
    <w:rsid w:val="00B91250"/>
    <w:rsid w:val="00B9155B"/>
    <w:rsid w:val="00B9200D"/>
    <w:rsid w:val="00B92F13"/>
    <w:rsid w:val="00B940EF"/>
    <w:rsid w:val="00B9474A"/>
    <w:rsid w:val="00B94F90"/>
    <w:rsid w:val="00B957F5"/>
    <w:rsid w:val="00B9655D"/>
    <w:rsid w:val="00B96B78"/>
    <w:rsid w:val="00BA2247"/>
    <w:rsid w:val="00BA303B"/>
    <w:rsid w:val="00BA4FBC"/>
    <w:rsid w:val="00BA6D52"/>
    <w:rsid w:val="00BA7D34"/>
    <w:rsid w:val="00BB063E"/>
    <w:rsid w:val="00BB08E6"/>
    <w:rsid w:val="00BB13AE"/>
    <w:rsid w:val="00BB1698"/>
    <w:rsid w:val="00BB1B42"/>
    <w:rsid w:val="00BB6453"/>
    <w:rsid w:val="00BB6588"/>
    <w:rsid w:val="00BB76F8"/>
    <w:rsid w:val="00BC1073"/>
    <w:rsid w:val="00BC13B2"/>
    <w:rsid w:val="00BC303C"/>
    <w:rsid w:val="00BC40C0"/>
    <w:rsid w:val="00BC4D6B"/>
    <w:rsid w:val="00BC5875"/>
    <w:rsid w:val="00BC64AB"/>
    <w:rsid w:val="00BD089B"/>
    <w:rsid w:val="00BD0AAA"/>
    <w:rsid w:val="00BD0B07"/>
    <w:rsid w:val="00BD16C3"/>
    <w:rsid w:val="00BD1F23"/>
    <w:rsid w:val="00BD2A13"/>
    <w:rsid w:val="00BD5A6F"/>
    <w:rsid w:val="00BD6618"/>
    <w:rsid w:val="00BD675C"/>
    <w:rsid w:val="00BD683E"/>
    <w:rsid w:val="00BD6D61"/>
    <w:rsid w:val="00BD7CE2"/>
    <w:rsid w:val="00BE020F"/>
    <w:rsid w:val="00BE0602"/>
    <w:rsid w:val="00BE11BB"/>
    <w:rsid w:val="00BE21CB"/>
    <w:rsid w:val="00BE2495"/>
    <w:rsid w:val="00BE26DF"/>
    <w:rsid w:val="00BE353D"/>
    <w:rsid w:val="00BE3901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52BE"/>
    <w:rsid w:val="00BF5658"/>
    <w:rsid w:val="00BF6F5A"/>
    <w:rsid w:val="00BF7AA7"/>
    <w:rsid w:val="00C00803"/>
    <w:rsid w:val="00C00CB1"/>
    <w:rsid w:val="00C00EB1"/>
    <w:rsid w:val="00C00F92"/>
    <w:rsid w:val="00C0174D"/>
    <w:rsid w:val="00C024D0"/>
    <w:rsid w:val="00C02D1E"/>
    <w:rsid w:val="00C02DBC"/>
    <w:rsid w:val="00C0317B"/>
    <w:rsid w:val="00C03933"/>
    <w:rsid w:val="00C0464F"/>
    <w:rsid w:val="00C04EEE"/>
    <w:rsid w:val="00C05987"/>
    <w:rsid w:val="00C05DBF"/>
    <w:rsid w:val="00C066BA"/>
    <w:rsid w:val="00C07677"/>
    <w:rsid w:val="00C07A06"/>
    <w:rsid w:val="00C10AEE"/>
    <w:rsid w:val="00C10C6B"/>
    <w:rsid w:val="00C10EA2"/>
    <w:rsid w:val="00C11069"/>
    <w:rsid w:val="00C11079"/>
    <w:rsid w:val="00C11203"/>
    <w:rsid w:val="00C1121D"/>
    <w:rsid w:val="00C1201C"/>
    <w:rsid w:val="00C13094"/>
    <w:rsid w:val="00C1340B"/>
    <w:rsid w:val="00C14BE4"/>
    <w:rsid w:val="00C14DE2"/>
    <w:rsid w:val="00C1541A"/>
    <w:rsid w:val="00C15A87"/>
    <w:rsid w:val="00C16473"/>
    <w:rsid w:val="00C179FF"/>
    <w:rsid w:val="00C20446"/>
    <w:rsid w:val="00C215CD"/>
    <w:rsid w:val="00C260D4"/>
    <w:rsid w:val="00C26557"/>
    <w:rsid w:val="00C269AE"/>
    <w:rsid w:val="00C26DF9"/>
    <w:rsid w:val="00C3015A"/>
    <w:rsid w:val="00C3067E"/>
    <w:rsid w:val="00C307C6"/>
    <w:rsid w:val="00C30B87"/>
    <w:rsid w:val="00C33183"/>
    <w:rsid w:val="00C34D89"/>
    <w:rsid w:val="00C36405"/>
    <w:rsid w:val="00C36C98"/>
    <w:rsid w:val="00C36FC0"/>
    <w:rsid w:val="00C37B56"/>
    <w:rsid w:val="00C402BA"/>
    <w:rsid w:val="00C40815"/>
    <w:rsid w:val="00C416C7"/>
    <w:rsid w:val="00C4221C"/>
    <w:rsid w:val="00C427C9"/>
    <w:rsid w:val="00C42A49"/>
    <w:rsid w:val="00C42F20"/>
    <w:rsid w:val="00C431AD"/>
    <w:rsid w:val="00C4324B"/>
    <w:rsid w:val="00C43608"/>
    <w:rsid w:val="00C447CB"/>
    <w:rsid w:val="00C4625F"/>
    <w:rsid w:val="00C479DE"/>
    <w:rsid w:val="00C47D0E"/>
    <w:rsid w:val="00C5035C"/>
    <w:rsid w:val="00C510BD"/>
    <w:rsid w:val="00C51584"/>
    <w:rsid w:val="00C54BC6"/>
    <w:rsid w:val="00C55044"/>
    <w:rsid w:val="00C554FC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38B"/>
    <w:rsid w:val="00C67A26"/>
    <w:rsid w:val="00C67CB7"/>
    <w:rsid w:val="00C67E4C"/>
    <w:rsid w:val="00C70F4E"/>
    <w:rsid w:val="00C72159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64B"/>
    <w:rsid w:val="00C92A33"/>
    <w:rsid w:val="00C93666"/>
    <w:rsid w:val="00C938B8"/>
    <w:rsid w:val="00C9532A"/>
    <w:rsid w:val="00C9663D"/>
    <w:rsid w:val="00C968E1"/>
    <w:rsid w:val="00CA029C"/>
    <w:rsid w:val="00CA159F"/>
    <w:rsid w:val="00CA19BD"/>
    <w:rsid w:val="00CA29EF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38A2"/>
    <w:rsid w:val="00CB74F6"/>
    <w:rsid w:val="00CB78AC"/>
    <w:rsid w:val="00CC0F8E"/>
    <w:rsid w:val="00CC1871"/>
    <w:rsid w:val="00CC1C23"/>
    <w:rsid w:val="00CC369E"/>
    <w:rsid w:val="00CC48FA"/>
    <w:rsid w:val="00CC4EBA"/>
    <w:rsid w:val="00CC64FA"/>
    <w:rsid w:val="00CC6E9B"/>
    <w:rsid w:val="00CC71E6"/>
    <w:rsid w:val="00CD0D34"/>
    <w:rsid w:val="00CD0F4F"/>
    <w:rsid w:val="00CD1235"/>
    <w:rsid w:val="00CD174A"/>
    <w:rsid w:val="00CD345D"/>
    <w:rsid w:val="00CD5113"/>
    <w:rsid w:val="00CD576B"/>
    <w:rsid w:val="00CE0E22"/>
    <w:rsid w:val="00CE0FDC"/>
    <w:rsid w:val="00CE1105"/>
    <w:rsid w:val="00CE245C"/>
    <w:rsid w:val="00CE4334"/>
    <w:rsid w:val="00CE5112"/>
    <w:rsid w:val="00CE54E0"/>
    <w:rsid w:val="00CE5693"/>
    <w:rsid w:val="00CE5944"/>
    <w:rsid w:val="00CE66F3"/>
    <w:rsid w:val="00CF07EC"/>
    <w:rsid w:val="00CF0BCD"/>
    <w:rsid w:val="00CF0BF3"/>
    <w:rsid w:val="00CF2987"/>
    <w:rsid w:val="00CF36BB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06DEC"/>
    <w:rsid w:val="00D10A57"/>
    <w:rsid w:val="00D113BB"/>
    <w:rsid w:val="00D11994"/>
    <w:rsid w:val="00D11A21"/>
    <w:rsid w:val="00D12189"/>
    <w:rsid w:val="00D146D8"/>
    <w:rsid w:val="00D16B7D"/>
    <w:rsid w:val="00D170B1"/>
    <w:rsid w:val="00D17309"/>
    <w:rsid w:val="00D1730E"/>
    <w:rsid w:val="00D227EE"/>
    <w:rsid w:val="00D22E4A"/>
    <w:rsid w:val="00D25B32"/>
    <w:rsid w:val="00D263AD"/>
    <w:rsid w:val="00D27F94"/>
    <w:rsid w:val="00D303AB"/>
    <w:rsid w:val="00D30B1D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2FB6"/>
    <w:rsid w:val="00D43480"/>
    <w:rsid w:val="00D43AE1"/>
    <w:rsid w:val="00D44540"/>
    <w:rsid w:val="00D4594A"/>
    <w:rsid w:val="00D46066"/>
    <w:rsid w:val="00D46866"/>
    <w:rsid w:val="00D476BC"/>
    <w:rsid w:val="00D47AC4"/>
    <w:rsid w:val="00D50D67"/>
    <w:rsid w:val="00D510BD"/>
    <w:rsid w:val="00D523D6"/>
    <w:rsid w:val="00D52BC4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55E9"/>
    <w:rsid w:val="00D67304"/>
    <w:rsid w:val="00D6772B"/>
    <w:rsid w:val="00D67A20"/>
    <w:rsid w:val="00D70085"/>
    <w:rsid w:val="00D708DA"/>
    <w:rsid w:val="00D729DB"/>
    <w:rsid w:val="00D7389E"/>
    <w:rsid w:val="00D758C2"/>
    <w:rsid w:val="00D80D06"/>
    <w:rsid w:val="00D8154D"/>
    <w:rsid w:val="00D81CE5"/>
    <w:rsid w:val="00D82A51"/>
    <w:rsid w:val="00D82E78"/>
    <w:rsid w:val="00D8473C"/>
    <w:rsid w:val="00D84AAB"/>
    <w:rsid w:val="00D852E4"/>
    <w:rsid w:val="00D8541D"/>
    <w:rsid w:val="00D9135A"/>
    <w:rsid w:val="00D91E00"/>
    <w:rsid w:val="00D93D35"/>
    <w:rsid w:val="00D940FF"/>
    <w:rsid w:val="00D94509"/>
    <w:rsid w:val="00D95519"/>
    <w:rsid w:val="00D95CA5"/>
    <w:rsid w:val="00D96A27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1AD3"/>
    <w:rsid w:val="00DB22BC"/>
    <w:rsid w:val="00DB3697"/>
    <w:rsid w:val="00DB393F"/>
    <w:rsid w:val="00DB3C44"/>
    <w:rsid w:val="00DB4A2F"/>
    <w:rsid w:val="00DB4CFB"/>
    <w:rsid w:val="00DB5266"/>
    <w:rsid w:val="00DB57E4"/>
    <w:rsid w:val="00DB65A7"/>
    <w:rsid w:val="00DB65FF"/>
    <w:rsid w:val="00DB7DFD"/>
    <w:rsid w:val="00DC0B3A"/>
    <w:rsid w:val="00DC25DF"/>
    <w:rsid w:val="00DC2A3E"/>
    <w:rsid w:val="00DC35A2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ABA"/>
    <w:rsid w:val="00DD5F8F"/>
    <w:rsid w:val="00DE2041"/>
    <w:rsid w:val="00DE2552"/>
    <w:rsid w:val="00DE3252"/>
    <w:rsid w:val="00DE3EDA"/>
    <w:rsid w:val="00DE4567"/>
    <w:rsid w:val="00DE535E"/>
    <w:rsid w:val="00DE6058"/>
    <w:rsid w:val="00DE6A9C"/>
    <w:rsid w:val="00DE6BCF"/>
    <w:rsid w:val="00DE6D57"/>
    <w:rsid w:val="00DE7DA9"/>
    <w:rsid w:val="00DF03B4"/>
    <w:rsid w:val="00DF1253"/>
    <w:rsid w:val="00DF1397"/>
    <w:rsid w:val="00DF1A8D"/>
    <w:rsid w:val="00DF1D7C"/>
    <w:rsid w:val="00DF2F56"/>
    <w:rsid w:val="00DF3414"/>
    <w:rsid w:val="00DF36E8"/>
    <w:rsid w:val="00E0124C"/>
    <w:rsid w:val="00E01355"/>
    <w:rsid w:val="00E02416"/>
    <w:rsid w:val="00E02451"/>
    <w:rsid w:val="00E030B2"/>
    <w:rsid w:val="00E0443A"/>
    <w:rsid w:val="00E05915"/>
    <w:rsid w:val="00E06CDA"/>
    <w:rsid w:val="00E06E06"/>
    <w:rsid w:val="00E0732D"/>
    <w:rsid w:val="00E1023A"/>
    <w:rsid w:val="00E10D9A"/>
    <w:rsid w:val="00E11906"/>
    <w:rsid w:val="00E12B9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526"/>
    <w:rsid w:val="00E21DFD"/>
    <w:rsid w:val="00E22CD6"/>
    <w:rsid w:val="00E23757"/>
    <w:rsid w:val="00E2450C"/>
    <w:rsid w:val="00E25832"/>
    <w:rsid w:val="00E26763"/>
    <w:rsid w:val="00E26BA4"/>
    <w:rsid w:val="00E27D90"/>
    <w:rsid w:val="00E27DE6"/>
    <w:rsid w:val="00E310D2"/>
    <w:rsid w:val="00E313A8"/>
    <w:rsid w:val="00E32808"/>
    <w:rsid w:val="00E32E9E"/>
    <w:rsid w:val="00E341CD"/>
    <w:rsid w:val="00E34C19"/>
    <w:rsid w:val="00E36A20"/>
    <w:rsid w:val="00E36F3F"/>
    <w:rsid w:val="00E3713E"/>
    <w:rsid w:val="00E40661"/>
    <w:rsid w:val="00E40EB1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584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638A0"/>
    <w:rsid w:val="00E64324"/>
    <w:rsid w:val="00E708E1"/>
    <w:rsid w:val="00E70C5B"/>
    <w:rsid w:val="00E72E22"/>
    <w:rsid w:val="00E7318F"/>
    <w:rsid w:val="00E74BAB"/>
    <w:rsid w:val="00E74C69"/>
    <w:rsid w:val="00E74EA1"/>
    <w:rsid w:val="00E75917"/>
    <w:rsid w:val="00E7607F"/>
    <w:rsid w:val="00E77F60"/>
    <w:rsid w:val="00E8091D"/>
    <w:rsid w:val="00E80ABE"/>
    <w:rsid w:val="00E80CBB"/>
    <w:rsid w:val="00E8161E"/>
    <w:rsid w:val="00E81643"/>
    <w:rsid w:val="00E83371"/>
    <w:rsid w:val="00E838BA"/>
    <w:rsid w:val="00E8422A"/>
    <w:rsid w:val="00E84AB8"/>
    <w:rsid w:val="00E85D10"/>
    <w:rsid w:val="00E90B9E"/>
    <w:rsid w:val="00E9127B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192C"/>
    <w:rsid w:val="00EA25F4"/>
    <w:rsid w:val="00EA29AF"/>
    <w:rsid w:val="00EA2A7C"/>
    <w:rsid w:val="00EA49DF"/>
    <w:rsid w:val="00EA6475"/>
    <w:rsid w:val="00EA7F4C"/>
    <w:rsid w:val="00EB0037"/>
    <w:rsid w:val="00EB0F32"/>
    <w:rsid w:val="00EB540D"/>
    <w:rsid w:val="00EB5770"/>
    <w:rsid w:val="00EB643D"/>
    <w:rsid w:val="00EB7390"/>
    <w:rsid w:val="00EB758A"/>
    <w:rsid w:val="00EB7EB9"/>
    <w:rsid w:val="00EC1754"/>
    <w:rsid w:val="00EC1C6F"/>
    <w:rsid w:val="00EC1ED7"/>
    <w:rsid w:val="00EC216E"/>
    <w:rsid w:val="00EC35AD"/>
    <w:rsid w:val="00EC3E68"/>
    <w:rsid w:val="00EC45FB"/>
    <w:rsid w:val="00EC5B65"/>
    <w:rsid w:val="00EC6D36"/>
    <w:rsid w:val="00EC7DFD"/>
    <w:rsid w:val="00ED1285"/>
    <w:rsid w:val="00ED159A"/>
    <w:rsid w:val="00ED172B"/>
    <w:rsid w:val="00ED191F"/>
    <w:rsid w:val="00ED2F1B"/>
    <w:rsid w:val="00ED45BD"/>
    <w:rsid w:val="00ED5500"/>
    <w:rsid w:val="00ED6401"/>
    <w:rsid w:val="00ED68DA"/>
    <w:rsid w:val="00EE0577"/>
    <w:rsid w:val="00EE12DB"/>
    <w:rsid w:val="00EE2A32"/>
    <w:rsid w:val="00EE39A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2144"/>
    <w:rsid w:val="00EF24AD"/>
    <w:rsid w:val="00EF334A"/>
    <w:rsid w:val="00EF36A4"/>
    <w:rsid w:val="00EF3FAA"/>
    <w:rsid w:val="00EF556E"/>
    <w:rsid w:val="00EF5A2D"/>
    <w:rsid w:val="00EF77F1"/>
    <w:rsid w:val="00EF7CF4"/>
    <w:rsid w:val="00EF7F38"/>
    <w:rsid w:val="00F00218"/>
    <w:rsid w:val="00F00611"/>
    <w:rsid w:val="00F00629"/>
    <w:rsid w:val="00F00957"/>
    <w:rsid w:val="00F00A91"/>
    <w:rsid w:val="00F00D5D"/>
    <w:rsid w:val="00F02445"/>
    <w:rsid w:val="00F02797"/>
    <w:rsid w:val="00F03183"/>
    <w:rsid w:val="00F032A4"/>
    <w:rsid w:val="00F03965"/>
    <w:rsid w:val="00F04544"/>
    <w:rsid w:val="00F04C1F"/>
    <w:rsid w:val="00F0632C"/>
    <w:rsid w:val="00F07EBC"/>
    <w:rsid w:val="00F11018"/>
    <w:rsid w:val="00F11205"/>
    <w:rsid w:val="00F128C5"/>
    <w:rsid w:val="00F12D8B"/>
    <w:rsid w:val="00F12F33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077"/>
    <w:rsid w:val="00F26BDE"/>
    <w:rsid w:val="00F26F4F"/>
    <w:rsid w:val="00F315A0"/>
    <w:rsid w:val="00F31D80"/>
    <w:rsid w:val="00F32335"/>
    <w:rsid w:val="00F32B0D"/>
    <w:rsid w:val="00F33181"/>
    <w:rsid w:val="00F363C3"/>
    <w:rsid w:val="00F3708F"/>
    <w:rsid w:val="00F40E26"/>
    <w:rsid w:val="00F40E76"/>
    <w:rsid w:val="00F422DF"/>
    <w:rsid w:val="00F43A18"/>
    <w:rsid w:val="00F45055"/>
    <w:rsid w:val="00F46088"/>
    <w:rsid w:val="00F468E4"/>
    <w:rsid w:val="00F46B56"/>
    <w:rsid w:val="00F4720D"/>
    <w:rsid w:val="00F5187A"/>
    <w:rsid w:val="00F52A41"/>
    <w:rsid w:val="00F52C40"/>
    <w:rsid w:val="00F5327C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64A25"/>
    <w:rsid w:val="00F71859"/>
    <w:rsid w:val="00F746B3"/>
    <w:rsid w:val="00F754E9"/>
    <w:rsid w:val="00F76470"/>
    <w:rsid w:val="00F765EE"/>
    <w:rsid w:val="00F767F6"/>
    <w:rsid w:val="00F779C7"/>
    <w:rsid w:val="00F77A1B"/>
    <w:rsid w:val="00F77B8F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175"/>
    <w:rsid w:val="00F956F1"/>
    <w:rsid w:val="00FA05A0"/>
    <w:rsid w:val="00FA08A0"/>
    <w:rsid w:val="00FA1535"/>
    <w:rsid w:val="00FA201F"/>
    <w:rsid w:val="00FA226F"/>
    <w:rsid w:val="00FA2513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B52"/>
    <w:rsid w:val="00FB1DD0"/>
    <w:rsid w:val="00FB2292"/>
    <w:rsid w:val="00FB4488"/>
    <w:rsid w:val="00FB484C"/>
    <w:rsid w:val="00FB4E1E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48D5"/>
    <w:rsid w:val="00FC5B7A"/>
    <w:rsid w:val="00FC5C6F"/>
    <w:rsid w:val="00FC5C74"/>
    <w:rsid w:val="00FC751F"/>
    <w:rsid w:val="00FC78D7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0466"/>
    <w:rsid w:val="00FE21C5"/>
    <w:rsid w:val="00FE25B8"/>
    <w:rsid w:val="00FE361A"/>
    <w:rsid w:val="00FE4000"/>
    <w:rsid w:val="00FE4449"/>
    <w:rsid w:val="00FE5694"/>
    <w:rsid w:val="00FE70F7"/>
    <w:rsid w:val="00FE7212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6A54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F56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,Podsis rysunku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Nowy2">
    <w:name w:val="Nowy 2"/>
    <w:basedOn w:val="Nagwek2"/>
    <w:next w:val="Nagwek3"/>
    <w:link w:val="Nowy2Znak"/>
    <w:autoRedefine/>
    <w:qFormat/>
    <w:rsid w:val="0046340C"/>
    <w:pPr>
      <w:keepNext w:val="0"/>
      <w:keepLines w:val="0"/>
      <w:widowControl w:val="0"/>
      <w:numPr>
        <w:numId w:val="53"/>
      </w:numPr>
      <w:suppressLineNumbers/>
      <w:autoSpaceDE w:val="0"/>
      <w:autoSpaceDN w:val="0"/>
      <w:contextualSpacing/>
      <w:jc w:val="both"/>
    </w:pPr>
    <w:rPr>
      <w:rFonts w:ascii="Calibri" w:eastAsia="Calibri" w:hAnsi="Calibri" w:cs="Times New Roman"/>
      <w:bCs w:val="0"/>
      <w:iCs/>
      <w:noProof/>
      <w:color w:val="auto"/>
      <w:sz w:val="22"/>
      <w:szCs w:val="22"/>
      <w:lang w:val="x-none" w:eastAsia="x-none"/>
    </w:rPr>
  </w:style>
  <w:style w:type="character" w:customStyle="1" w:styleId="Nowy2Znak">
    <w:name w:val="Nowy 2 Znak"/>
    <w:link w:val="Nowy2"/>
    <w:rsid w:val="0046340C"/>
    <w:rPr>
      <w:rFonts w:ascii="Calibri" w:eastAsia="Calibri" w:hAnsi="Calibri"/>
      <w:b/>
      <w:iCs/>
      <w:noProof/>
      <w:sz w:val="22"/>
      <w:szCs w:val="2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semiHidden/>
    <w:rsid w:val="00BF56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zeinternetowe">
    <w:name w:val="Łącze internetowe"/>
    <w:rsid w:val="00751802"/>
    <w:rPr>
      <w:color w:val="0000FF"/>
      <w:u w:val="single"/>
    </w:rPr>
  </w:style>
  <w:style w:type="paragraph" w:customStyle="1" w:styleId="Tekstpodstawowy21">
    <w:name w:val="Tekst podstawowy 21"/>
    <w:basedOn w:val="Normalny"/>
    <w:rsid w:val="00573BBB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eastAsia="MS Mincho"/>
      <w:sz w:val="22"/>
      <w:szCs w:val="20"/>
    </w:rPr>
  </w:style>
  <w:style w:type="character" w:customStyle="1" w:styleId="new">
    <w:name w:val="new"/>
    <w:basedOn w:val="Domylnaczcionkaakapitu"/>
    <w:rsid w:val="00317985"/>
  </w:style>
  <w:style w:type="character" w:customStyle="1" w:styleId="old">
    <w:name w:val="old"/>
    <w:basedOn w:val="Domylnaczcionkaakapitu"/>
    <w:rsid w:val="00317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F56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,Podsis rysunku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Nowy2">
    <w:name w:val="Nowy 2"/>
    <w:basedOn w:val="Nagwek2"/>
    <w:next w:val="Nagwek3"/>
    <w:link w:val="Nowy2Znak"/>
    <w:autoRedefine/>
    <w:qFormat/>
    <w:rsid w:val="0046340C"/>
    <w:pPr>
      <w:keepNext w:val="0"/>
      <w:keepLines w:val="0"/>
      <w:widowControl w:val="0"/>
      <w:numPr>
        <w:numId w:val="53"/>
      </w:numPr>
      <w:suppressLineNumbers/>
      <w:autoSpaceDE w:val="0"/>
      <w:autoSpaceDN w:val="0"/>
      <w:contextualSpacing/>
      <w:jc w:val="both"/>
    </w:pPr>
    <w:rPr>
      <w:rFonts w:ascii="Calibri" w:eastAsia="Calibri" w:hAnsi="Calibri" w:cs="Times New Roman"/>
      <w:bCs w:val="0"/>
      <w:iCs/>
      <w:noProof/>
      <w:color w:val="auto"/>
      <w:sz w:val="22"/>
      <w:szCs w:val="22"/>
      <w:lang w:val="x-none" w:eastAsia="x-none"/>
    </w:rPr>
  </w:style>
  <w:style w:type="character" w:customStyle="1" w:styleId="Nowy2Znak">
    <w:name w:val="Nowy 2 Znak"/>
    <w:link w:val="Nowy2"/>
    <w:rsid w:val="0046340C"/>
    <w:rPr>
      <w:rFonts w:ascii="Calibri" w:eastAsia="Calibri" w:hAnsi="Calibri"/>
      <w:b/>
      <w:iCs/>
      <w:noProof/>
      <w:sz w:val="22"/>
      <w:szCs w:val="2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semiHidden/>
    <w:rsid w:val="00BF56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zeinternetowe">
    <w:name w:val="Łącze internetowe"/>
    <w:rsid w:val="00751802"/>
    <w:rPr>
      <w:color w:val="0000FF"/>
      <w:u w:val="single"/>
    </w:rPr>
  </w:style>
  <w:style w:type="paragraph" w:customStyle="1" w:styleId="Tekstpodstawowy21">
    <w:name w:val="Tekst podstawowy 21"/>
    <w:basedOn w:val="Normalny"/>
    <w:rsid w:val="00573BBB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eastAsia="MS Mincho"/>
      <w:sz w:val="22"/>
      <w:szCs w:val="20"/>
    </w:rPr>
  </w:style>
  <w:style w:type="character" w:customStyle="1" w:styleId="new">
    <w:name w:val="new"/>
    <w:basedOn w:val="Domylnaczcionkaakapitu"/>
    <w:rsid w:val="00317985"/>
  </w:style>
  <w:style w:type="character" w:customStyle="1" w:styleId="old">
    <w:name w:val="old"/>
    <w:basedOn w:val="Domylnaczcionkaakapitu"/>
    <w:rsid w:val="00317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czystemiasto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czystemiasto" TargetMode="External"/><Relationship Id="rId17" Type="http://schemas.openxmlformats.org/officeDocument/2006/relationships/hyperlink" Target="https://platformazakupowa.pl/strona/1-regulami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czystemiasto.pl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czystemiast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atformazakupowa.pl/pn/czystemiasto" TargetMode="External"/><Relationship Id="rId19" Type="http://schemas.openxmlformats.org/officeDocument/2006/relationships/hyperlink" Target="https://platformazakupowa.pl/pn/czystemiast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czystemiasto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94E0E-C92D-4542-AF7F-CE3ED45D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22</Pages>
  <Words>7999</Words>
  <Characters>53518</Characters>
  <Application>Microsoft Office Word</Application>
  <DocSecurity>0</DocSecurity>
  <Lines>445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61395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Magdalena Poroś</cp:lastModifiedBy>
  <cp:revision>61</cp:revision>
  <cp:lastPrinted>2022-01-13T07:49:00Z</cp:lastPrinted>
  <dcterms:created xsi:type="dcterms:W3CDTF">2021-12-02T09:59:00Z</dcterms:created>
  <dcterms:modified xsi:type="dcterms:W3CDTF">2022-01-21T12:39:00Z</dcterms:modified>
</cp:coreProperties>
</file>