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A5" w:rsidRDefault="00892C60" w:rsidP="00193EA5">
      <w:pPr>
        <w:spacing w:line="240" w:lineRule="auto"/>
        <w:rPr>
          <w:rFonts w:eastAsia="Times New Roman" w:cs="Arial"/>
          <w:b w:val="0"/>
          <w:sz w:val="22"/>
          <w:szCs w:val="22"/>
          <w:lang w:eastAsia="pl-PL"/>
        </w:rPr>
      </w:pPr>
      <w:r>
        <w:rPr>
          <w:rFonts w:cs="Gautami"/>
          <w:b w:val="0"/>
          <w:sz w:val="22"/>
          <w:szCs w:val="22"/>
        </w:rPr>
        <w:t>Znak: IZ.271.38</w:t>
      </w:r>
      <w:r w:rsidR="00B24C9C">
        <w:rPr>
          <w:rFonts w:cs="Gautami"/>
          <w:b w:val="0"/>
          <w:sz w:val="22"/>
          <w:szCs w:val="22"/>
        </w:rPr>
        <w:t>.2021</w:t>
      </w:r>
      <w:r w:rsidR="004857A2" w:rsidRPr="004857A2">
        <w:rPr>
          <w:rFonts w:cs="Gautami"/>
          <w:b w:val="0"/>
          <w:sz w:val="22"/>
          <w:szCs w:val="22"/>
        </w:rPr>
        <w:t xml:space="preserve">                                   </w:t>
      </w:r>
      <w:r w:rsidR="00FD7ECF">
        <w:rPr>
          <w:rFonts w:eastAsia="Times New Roman" w:cs="Arial"/>
          <w:b w:val="0"/>
          <w:sz w:val="22"/>
          <w:szCs w:val="22"/>
          <w:lang w:eastAsia="pl-PL"/>
        </w:rPr>
        <w:tab/>
      </w:r>
      <w:r w:rsidR="00FD7ECF">
        <w:rPr>
          <w:rFonts w:eastAsia="Times New Roman" w:cs="Arial"/>
          <w:b w:val="0"/>
          <w:sz w:val="22"/>
          <w:szCs w:val="22"/>
          <w:lang w:eastAsia="pl-PL"/>
        </w:rPr>
        <w:tab/>
      </w:r>
      <w:r w:rsidR="00FD7ECF">
        <w:rPr>
          <w:rFonts w:eastAsia="Times New Roman" w:cs="Arial"/>
          <w:b w:val="0"/>
          <w:sz w:val="22"/>
          <w:szCs w:val="22"/>
          <w:lang w:eastAsia="pl-PL"/>
        </w:rPr>
        <w:tab/>
      </w:r>
      <w:r w:rsidR="00B24C9C">
        <w:rPr>
          <w:rFonts w:eastAsia="Times New Roman" w:cs="Arial"/>
          <w:b w:val="0"/>
          <w:sz w:val="22"/>
          <w:szCs w:val="22"/>
          <w:lang w:eastAsia="pl-PL"/>
        </w:rPr>
        <w:t>Wiązownica, 28.12</w:t>
      </w:r>
      <w:r w:rsidR="004857A2">
        <w:rPr>
          <w:rFonts w:eastAsia="Times New Roman" w:cs="Arial"/>
          <w:b w:val="0"/>
          <w:sz w:val="22"/>
          <w:szCs w:val="22"/>
          <w:lang w:eastAsia="pl-PL"/>
        </w:rPr>
        <w:t>.2021</w:t>
      </w:r>
      <w:r w:rsidR="00193EA5">
        <w:rPr>
          <w:rFonts w:eastAsia="Times New Roman" w:cs="Arial"/>
          <w:b w:val="0"/>
          <w:sz w:val="22"/>
          <w:szCs w:val="22"/>
          <w:lang w:eastAsia="pl-PL"/>
        </w:rPr>
        <w:t xml:space="preserve"> r. </w:t>
      </w:r>
    </w:p>
    <w:p w:rsidR="00193EA5" w:rsidRDefault="00193EA5" w:rsidP="00193EA5">
      <w:pPr>
        <w:spacing w:line="240" w:lineRule="auto"/>
        <w:rPr>
          <w:rFonts w:eastAsia="Times New Roman" w:cs="Arial"/>
          <w:b w:val="0"/>
          <w:sz w:val="22"/>
          <w:szCs w:val="22"/>
          <w:lang w:eastAsia="pl-PL"/>
        </w:rPr>
      </w:pPr>
    </w:p>
    <w:p w:rsidR="00D04D9E" w:rsidRDefault="00D04D9E" w:rsidP="00FD7ECF">
      <w:pPr>
        <w:spacing w:line="240" w:lineRule="auto"/>
        <w:rPr>
          <w:rFonts w:eastAsia="Times New Roman" w:cs="Arial"/>
          <w:sz w:val="28"/>
          <w:szCs w:val="28"/>
          <w:lang w:eastAsia="pl-PL"/>
        </w:rPr>
      </w:pPr>
    </w:p>
    <w:p w:rsidR="00FD7ECF" w:rsidRDefault="00FD7ECF" w:rsidP="00FD7ECF">
      <w:pPr>
        <w:spacing w:line="240" w:lineRule="auto"/>
        <w:rPr>
          <w:rFonts w:eastAsia="Times New Roman" w:cs="Arial"/>
          <w:sz w:val="28"/>
          <w:szCs w:val="28"/>
          <w:lang w:eastAsia="pl-PL"/>
        </w:rPr>
      </w:pPr>
      <w:bookmarkStart w:id="0" w:name="_GoBack"/>
      <w:bookmarkEnd w:id="0"/>
    </w:p>
    <w:p w:rsidR="00193EA5" w:rsidRDefault="00193EA5" w:rsidP="00193EA5">
      <w:pPr>
        <w:spacing w:line="240" w:lineRule="auto"/>
        <w:jc w:val="center"/>
        <w:rPr>
          <w:rFonts w:eastAsia="Times New Roman" w:cs="Arial"/>
          <w:sz w:val="28"/>
          <w:szCs w:val="28"/>
          <w:lang w:eastAsia="pl-PL"/>
        </w:rPr>
      </w:pPr>
      <w:r>
        <w:rPr>
          <w:rFonts w:eastAsia="Times New Roman" w:cs="Arial"/>
          <w:sz w:val="28"/>
          <w:szCs w:val="28"/>
          <w:lang w:eastAsia="pl-PL"/>
        </w:rPr>
        <w:t>ZAWIADOMIENIE</w:t>
      </w:r>
    </w:p>
    <w:p w:rsidR="00193EA5" w:rsidRPr="00193EA5" w:rsidRDefault="006C26B5" w:rsidP="00193EA5">
      <w:pPr>
        <w:spacing w:line="240" w:lineRule="auto"/>
        <w:jc w:val="center"/>
        <w:rPr>
          <w:rFonts w:eastAsia="Times New Roman" w:cs="Arial"/>
          <w:smallCaps/>
          <w:sz w:val="22"/>
          <w:szCs w:val="22"/>
          <w:lang w:eastAsia="pl-PL"/>
        </w:rPr>
      </w:pPr>
      <w:r>
        <w:rPr>
          <w:rFonts w:eastAsia="Times New Roman" w:cs="Arial"/>
          <w:smallCaps/>
          <w:sz w:val="22"/>
          <w:szCs w:val="22"/>
          <w:lang w:eastAsia="pl-PL"/>
        </w:rPr>
        <w:t>o   unieważnieniu postępowania o udzielenie zamówienia publicznego</w:t>
      </w:r>
    </w:p>
    <w:p w:rsidR="00193EA5" w:rsidRDefault="00193EA5" w:rsidP="00193EA5">
      <w:pPr>
        <w:spacing w:line="240" w:lineRule="auto"/>
        <w:ind w:left="708" w:firstLine="708"/>
        <w:jc w:val="center"/>
        <w:rPr>
          <w:rFonts w:eastAsia="Times New Roman" w:cs="Arial"/>
          <w:b w:val="0"/>
          <w:sz w:val="22"/>
          <w:szCs w:val="22"/>
          <w:lang w:eastAsia="pl-PL"/>
        </w:rPr>
      </w:pPr>
    </w:p>
    <w:p w:rsidR="00193EA5" w:rsidRDefault="00193EA5" w:rsidP="00193EA5">
      <w:pPr>
        <w:spacing w:line="240" w:lineRule="auto"/>
        <w:rPr>
          <w:rFonts w:eastAsia="Times New Roman" w:cs="Arial"/>
          <w:b w:val="0"/>
          <w:sz w:val="22"/>
          <w:szCs w:val="22"/>
          <w:lang w:eastAsia="pl-PL"/>
        </w:rPr>
      </w:pPr>
    </w:p>
    <w:p w:rsidR="002934F4" w:rsidRPr="002934F4" w:rsidRDefault="002934F4" w:rsidP="002934F4">
      <w:pPr>
        <w:widowControl w:val="0"/>
        <w:suppressAutoHyphens/>
        <w:spacing w:after="120"/>
        <w:ind w:left="993" w:hanging="993"/>
        <w:contextualSpacing/>
        <w:jc w:val="both"/>
        <w:rPr>
          <w:sz w:val="22"/>
          <w:szCs w:val="22"/>
          <w:lang w:eastAsia="ar-SA"/>
        </w:rPr>
      </w:pPr>
      <w:r>
        <w:rPr>
          <w:b w:val="0"/>
          <w:sz w:val="22"/>
          <w:szCs w:val="22"/>
          <w:lang w:eastAsia="ar-SA"/>
        </w:rPr>
        <w:t xml:space="preserve">Dotyczy:  </w:t>
      </w:r>
      <w:r w:rsidRPr="00A60AE5">
        <w:rPr>
          <w:b w:val="0"/>
          <w:sz w:val="22"/>
          <w:szCs w:val="22"/>
          <w:lang w:eastAsia="ar-SA"/>
        </w:rPr>
        <w:t>postępowania o udzielenie zamówienia publicznego prowadzonego</w:t>
      </w:r>
      <w:r w:rsidR="00D04D9E">
        <w:rPr>
          <w:b w:val="0"/>
          <w:sz w:val="22"/>
          <w:szCs w:val="22"/>
          <w:lang w:eastAsia="ar-SA"/>
        </w:rPr>
        <w:t xml:space="preserve"> w trybie zapytania ofertowego </w:t>
      </w:r>
      <w:r w:rsidRPr="002934F4">
        <w:rPr>
          <w:b w:val="0"/>
          <w:sz w:val="22"/>
          <w:szCs w:val="22"/>
          <w:lang w:eastAsia="ar-SA"/>
        </w:rPr>
        <w:t>na wykonanie zastępującego zadania:</w:t>
      </w:r>
    </w:p>
    <w:p w:rsidR="002934F4" w:rsidRPr="00892C60" w:rsidRDefault="00D04D9E" w:rsidP="00892C60">
      <w:pPr>
        <w:spacing w:line="240" w:lineRule="auto"/>
        <w:ind w:left="993"/>
        <w:jc w:val="both"/>
        <w:rPr>
          <w:sz w:val="22"/>
          <w:szCs w:val="22"/>
        </w:rPr>
      </w:pPr>
      <w:r w:rsidRPr="004857A2">
        <w:rPr>
          <w:sz w:val="22"/>
          <w:szCs w:val="22"/>
        </w:rPr>
        <w:t>„</w:t>
      </w:r>
      <w:r w:rsidR="00892C60" w:rsidRPr="00892C60">
        <w:rPr>
          <w:sz w:val="22"/>
          <w:szCs w:val="22"/>
        </w:rPr>
        <w:t xml:space="preserve">Opracowanie projektów decyzji o warunkach zabudowy i projektów </w:t>
      </w:r>
      <w:r w:rsidR="00892C60">
        <w:rPr>
          <w:sz w:val="22"/>
          <w:szCs w:val="22"/>
        </w:rPr>
        <w:t xml:space="preserve">decyzji </w:t>
      </w:r>
      <w:r w:rsidR="00892C60" w:rsidRPr="00892C60">
        <w:rPr>
          <w:sz w:val="22"/>
          <w:szCs w:val="22"/>
        </w:rPr>
        <w:t>o ustaleniu lokalizacji inwestycji celu publicznego dla obszarów nieobjętych miejscowymi planami zagospodarowania przestrzenn</w:t>
      </w:r>
      <w:r w:rsidR="00892C60">
        <w:rPr>
          <w:sz w:val="22"/>
          <w:szCs w:val="22"/>
        </w:rPr>
        <w:t>ego na terenie gminy Wiązownica</w:t>
      </w:r>
      <w:r w:rsidR="002934F4" w:rsidRPr="004857A2">
        <w:rPr>
          <w:sz w:val="22"/>
          <w:szCs w:val="22"/>
        </w:rPr>
        <w:t>”</w:t>
      </w:r>
    </w:p>
    <w:p w:rsidR="00193EA5" w:rsidRPr="004857A2" w:rsidRDefault="00193EA5" w:rsidP="00892C60">
      <w:pPr>
        <w:spacing w:line="240" w:lineRule="auto"/>
        <w:rPr>
          <w:rFonts w:eastAsia="Times New Roman" w:cs="Arial"/>
          <w:b w:val="0"/>
          <w:sz w:val="22"/>
          <w:szCs w:val="22"/>
          <w:lang w:eastAsia="pl-PL"/>
        </w:rPr>
      </w:pPr>
    </w:p>
    <w:p w:rsidR="00193EA5" w:rsidRDefault="00193EA5" w:rsidP="00193EA5">
      <w:pPr>
        <w:spacing w:line="240" w:lineRule="auto"/>
        <w:rPr>
          <w:rFonts w:eastAsia="Times New Roman" w:cs="Arial"/>
          <w:b w:val="0"/>
          <w:sz w:val="22"/>
          <w:szCs w:val="22"/>
          <w:lang w:eastAsia="pl-PL"/>
        </w:rPr>
      </w:pPr>
    </w:p>
    <w:p w:rsidR="00892C60" w:rsidRPr="00892C60" w:rsidRDefault="00D04D9E" w:rsidP="00892C60">
      <w:pPr>
        <w:spacing w:line="240" w:lineRule="auto"/>
        <w:jc w:val="both"/>
        <w:rPr>
          <w:sz w:val="22"/>
          <w:szCs w:val="22"/>
        </w:rPr>
      </w:pPr>
      <w:r>
        <w:rPr>
          <w:rFonts w:eastAsia="Times New Roman" w:cs="Arial"/>
          <w:b w:val="0"/>
          <w:sz w:val="22"/>
          <w:szCs w:val="22"/>
          <w:lang w:eastAsia="pl-PL"/>
        </w:rPr>
        <w:t xml:space="preserve">Zamawiający </w:t>
      </w:r>
      <w:r w:rsidR="00193EA5">
        <w:rPr>
          <w:rFonts w:eastAsia="Times New Roman" w:cs="Arial"/>
          <w:b w:val="0"/>
          <w:sz w:val="22"/>
          <w:szCs w:val="22"/>
          <w:lang w:eastAsia="pl-PL"/>
        </w:rPr>
        <w:t xml:space="preserve">informuję, że postępowanie o udzielenie zamówienia publicznego na realizację zadania </w:t>
      </w:r>
      <w:proofErr w:type="spellStart"/>
      <w:r w:rsidR="00193EA5">
        <w:rPr>
          <w:rFonts w:eastAsia="Times New Roman" w:cs="Arial"/>
          <w:b w:val="0"/>
          <w:sz w:val="22"/>
          <w:szCs w:val="22"/>
          <w:lang w:eastAsia="pl-PL"/>
        </w:rPr>
        <w:t>pn</w:t>
      </w:r>
      <w:proofErr w:type="spellEnd"/>
      <w:r w:rsidR="00193EA5">
        <w:rPr>
          <w:rFonts w:eastAsia="Times New Roman" w:cs="Arial"/>
          <w:b w:val="0"/>
          <w:sz w:val="22"/>
          <w:szCs w:val="22"/>
          <w:lang w:eastAsia="pl-PL"/>
        </w:rPr>
        <w:t xml:space="preserve">: </w:t>
      </w:r>
      <w:r w:rsidR="00892C60" w:rsidRPr="004857A2">
        <w:rPr>
          <w:sz w:val="22"/>
          <w:szCs w:val="22"/>
        </w:rPr>
        <w:t>„</w:t>
      </w:r>
      <w:r w:rsidR="00892C60" w:rsidRPr="00892C60">
        <w:rPr>
          <w:sz w:val="22"/>
          <w:szCs w:val="22"/>
        </w:rPr>
        <w:t xml:space="preserve">Opracowanie projektów decyzji o warunkach zabudowy i projektów </w:t>
      </w:r>
      <w:r w:rsidR="00892C60">
        <w:rPr>
          <w:sz w:val="22"/>
          <w:szCs w:val="22"/>
        </w:rPr>
        <w:t xml:space="preserve">decyzji </w:t>
      </w:r>
      <w:r w:rsidR="00892C60" w:rsidRPr="00892C60">
        <w:rPr>
          <w:sz w:val="22"/>
          <w:szCs w:val="22"/>
        </w:rPr>
        <w:t>o ustaleniu lokalizacji inwestycji celu publicznego dla obszarów nieobjętych miejscowymi planami zagospodarowania przestrzenn</w:t>
      </w:r>
      <w:r w:rsidR="00892C60">
        <w:rPr>
          <w:sz w:val="22"/>
          <w:szCs w:val="22"/>
        </w:rPr>
        <w:t>ego na terenie gminy Wiązownica</w:t>
      </w:r>
      <w:r w:rsidR="00892C60" w:rsidRPr="004857A2">
        <w:rPr>
          <w:sz w:val="22"/>
          <w:szCs w:val="22"/>
        </w:rPr>
        <w:t>”</w:t>
      </w:r>
    </w:p>
    <w:p w:rsidR="00193EA5" w:rsidRDefault="00193EA5" w:rsidP="00B24C9C">
      <w:pPr>
        <w:spacing w:line="240" w:lineRule="auto"/>
        <w:jc w:val="both"/>
        <w:rPr>
          <w:sz w:val="22"/>
          <w:szCs w:val="22"/>
        </w:rPr>
      </w:pPr>
    </w:p>
    <w:p w:rsidR="00B24C9C" w:rsidRDefault="00B24C9C" w:rsidP="00B24C9C">
      <w:pPr>
        <w:spacing w:line="240" w:lineRule="auto"/>
        <w:jc w:val="both"/>
        <w:rPr>
          <w:b w:val="0"/>
          <w:sz w:val="22"/>
          <w:szCs w:val="22"/>
        </w:rPr>
      </w:pPr>
    </w:p>
    <w:p w:rsidR="00193EA5" w:rsidRPr="00193EA5" w:rsidRDefault="00193EA5" w:rsidP="00193EA5">
      <w:pPr>
        <w:jc w:val="center"/>
        <w:rPr>
          <w:sz w:val="24"/>
          <w:szCs w:val="24"/>
        </w:rPr>
      </w:pPr>
      <w:r w:rsidRPr="00193EA5">
        <w:rPr>
          <w:rFonts w:eastAsia="Times New Roman" w:cs="Arial"/>
          <w:sz w:val="24"/>
          <w:szCs w:val="24"/>
          <w:lang w:eastAsia="pl-PL"/>
        </w:rPr>
        <w:t>zo</w:t>
      </w:r>
      <w:r w:rsidR="00B24C9C">
        <w:rPr>
          <w:rFonts w:eastAsia="Times New Roman" w:cs="Arial"/>
          <w:sz w:val="24"/>
          <w:szCs w:val="24"/>
          <w:lang w:eastAsia="pl-PL"/>
        </w:rPr>
        <w:t>stało w dniu 28.1</w:t>
      </w:r>
      <w:r w:rsidR="004857A2">
        <w:rPr>
          <w:rFonts w:eastAsia="Times New Roman" w:cs="Arial"/>
          <w:sz w:val="24"/>
          <w:szCs w:val="24"/>
          <w:lang w:eastAsia="pl-PL"/>
        </w:rPr>
        <w:t>2.2021</w:t>
      </w:r>
      <w:r w:rsidR="00567F2D">
        <w:rPr>
          <w:rFonts w:eastAsia="Times New Roman" w:cs="Arial"/>
          <w:sz w:val="24"/>
          <w:szCs w:val="24"/>
          <w:lang w:eastAsia="pl-PL"/>
        </w:rPr>
        <w:t xml:space="preserve"> </w:t>
      </w:r>
      <w:r w:rsidRPr="00193EA5">
        <w:rPr>
          <w:rFonts w:eastAsia="Times New Roman" w:cs="Arial"/>
          <w:sz w:val="24"/>
          <w:szCs w:val="24"/>
          <w:lang w:eastAsia="pl-PL"/>
        </w:rPr>
        <w:t xml:space="preserve">r. </w:t>
      </w:r>
      <w:r>
        <w:rPr>
          <w:rFonts w:eastAsia="Times New Roman" w:cs="Arial"/>
          <w:sz w:val="24"/>
          <w:szCs w:val="24"/>
          <w:lang w:eastAsia="pl-PL"/>
        </w:rPr>
        <w:t xml:space="preserve"> </w:t>
      </w:r>
      <w:r w:rsidRPr="00193EA5">
        <w:rPr>
          <w:rFonts w:eastAsia="Times New Roman" w:cs="Arial"/>
          <w:sz w:val="24"/>
          <w:szCs w:val="24"/>
          <w:lang w:eastAsia="pl-PL"/>
        </w:rPr>
        <w:t xml:space="preserve">u n i e w a ż n i o n </w:t>
      </w:r>
      <w:r>
        <w:rPr>
          <w:rFonts w:eastAsia="Times New Roman" w:cs="Arial"/>
          <w:sz w:val="24"/>
          <w:szCs w:val="24"/>
          <w:lang w:eastAsia="pl-PL"/>
        </w:rPr>
        <w:t>e</w:t>
      </w:r>
    </w:p>
    <w:p w:rsidR="00193EA5" w:rsidRDefault="00193EA5" w:rsidP="00193EA5">
      <w:pPr>
        <w:spacing w:line="240" w:lineRule="auto"/>
        <w:rPr>
          <w:rFonts w:eastAsia="Times New Roman" w:cs="Arial"/>
          <w:b w:val="0"/>
          <w:sz w:val="22"/>
          <w:szCs w:val="22"/>
          <w:lang w:eastAsia="pl-PL"/>
        </w:rPr>
      </w:pPr>
    </w:p>
    <w:p w:rsidR="00567F2D" w:rsidRPr="00D04D9E" w:rsidRDefault="00567F2D" w:rsidP="00567F2D">
      <w:pPr>
        <w:spacing w:line="240" w:lineRule="auto"/>
        <w:rPr>
          <w:rFonts w:eastAsia="Times New Roman" w:cs="Arial"/>
          <w:sz w:val="22"/>
          <w:szCs w:val="22"/>
          <w:lang w:eastAsia="pl-PL"/>
        </w:rPr>
      </w:pPr>
      <w:r w:rsidRPr="00D04D9E">
        <w:rPr>
          <w:rFonts w:eastAsia="Times New Roman" w:cs="Arial"/>
          <w:sz w:val="22"/>
          <w:szCs w:val="22"/>
          <w:lang w:eastAsia="pl-PL"/>
        </w:rPr>
        <w:t>Podstawa unieważnienia:</w:t>
      </w:r>
    </w:p>
    <w:p w:rsidR="00567F2D" w:rsidRPr="00D04D9E" w:rsidRDefault="00567F2D" w:rsidP="00567F2D">
      <w:pPr>
        <w:spacing w:line="240" w:lineRule="auto"/>
        <w:rPr>
          <w:rFonts w:eastAsia="Times New Roman" w:cs="Arial"/>
          <w:b w:val="0"/>
          <w:sz w:val="22"/>
          <w:szCs w:val="22"/>
          <w:lang w:eastAsia="pl-PL"/>
        </w:rPr>
      </w:pPr>
      <w:r w:rsidRPr="00D04D9E">
        <w:rPr>
          <w:rFonts w:eastAsia="Times New Roman" w:cs="Arial"/>
          <w:b w:val="0"/>
          <w:sz w:val="22"/>
          <w:szCs w:val="22"/>
          <w:lang w:eastAsia="pl-PL"/>
        </w:rPr>
        <w:t>Podstawę do unieważnieni</w:t>
      </w:r>
      <w:r w:rsidR="00892C60">
        <w:rPr>
          <w:rFonts w:eastAsia="Times New Roman" w:cs="Arial"/>
          <w:b w:val="0"/>
          <w:sz w:val="22"/>
          <w:szCs w:val="22"/>
          <w:lang w:eastAsia="pl-PL"/>
        </w:rPr>
        <w:t>a postępowania stanowi pkt. 18.4</w:t>
      </w:r>
      <w:r w:rsidRPr="00D04D9E">
        <w:rPr>
          <w:rFonts w:eastAsia="Times New Roman" w:cs="Arial"/>
          <w:b w:val="0"/>
          <w:sz w:val="22"/>
          <w:szCs w:val="22"/>
          <w:lang w:eastAsia="pl-PL"/>
        </w:rPr>
        <w:t xml:space="preserve"> specyfikacji zapytania ofertowego.</w:t>
      </w:r>
    </w:p>
    <w:p w:rsidR="00567F2D" w:rsidRPr="00D04D9E" w:rsidRDefault="00567F2D" w:rsidP="00567F2D">
      <w:pPr>
        <w:spacing w:line="240" w:lineRule="auto"/>
        <w:rPr>
          <w:rFonts w:eastAsia="Times New Roman" w:cs="Arial"/>
          <w:sz w:val="22"/>
          <w:szCs w:val="22"/>
          <w:lang w:eastAsia="pl-PL"/>
        </w:rPr>
      </w:pPr>
    </w:p>
    <w:p w:rsidR="00567F2D" w:rsidRDefault="00567F2D" w:rsidP="00567F2D">
      <w:pPr>
        <w:spacing w:line="240" w:lineRule="auto"/>
        <w:jc w:val="both"/>
        <w:rPr>
          <w:rFonts w:eastAsia="Times New Roman" w:cs="Arial"/>
          <w:sz w:val="22"/>
          <w:szCs w:val="22"/>
          <w:lang w:eastAsia="pl-PL"/>
        </w:rPr>
      </w:pPr>
      <w:r w:rsidRPr="00D04D9E">
        <w:rPr>
          <w:rFonts w:eastAsia="Times New Roman" w:cs="Arial"/>
          <w:sz w:val="22"/>
          <w:szCs w:val="22"/>
          <w:lang w:eastAsia="pl-PL"/>
        </w:rPr>
        <w:t>Uzasadnienie unieważnienia postępowania:</w:t>
      </w:r>
    </w:p>
    <w:p w:rsidR="003F3C19" w:rsidRDefault="003F3C19" w:rsidP="00567F2D">
      <w:pPr>
        <w:spacing w:line="240" w:lineRule="auto"/>
        <w:jc w:val="both"/>
        <w:rPr>
          <w:b w:val="0"/>
          <w:sz w:val="22"/>
          <w:szCs w:val="22"/>
        </w:rPr>
      </w:pPr>
      <w:r w:rsidRPr="003F3C19">
        <w:rPr>
          <w:rFonts w:eastAsia="Times New Roman" w:cs="Arial"/>
          <w:b w:val="0"/>
          <w:sz w:val="22"/>
          <w:szCs w:val="22"/>
          <w:lang w:eastAsia="pl-PL"/>
        </w:rPr>
        <w:t xml:space="preserve">W prowadzonym postępowaniu </w:t>
      </w:r>
      <w:r>
        <w:rPr>
          <w:rFonts w:eastAsia="Times New Roman" w:cs="Arial"/>
          <w:b w:val="0"/>
          <w:sz w:val="22"/>
          <w:szCs w:val="22"/>
          <w:lang w:eastAsia="pl-PL"/>
        </w:rPr>
        <w:t xml:space="preserve">o udzielenie zamówienia publicznego na </w:t>
      </w:r>
      <w:r>
        <w:rPr>
          <w:b w:val="0"/>
          <w:sz w:val="22"/>
          <w:szCs w:val="22"/>
        </w:rPr>
        <w:t>o</w:t>
      </w:r>
      <w:r w:rsidRPr="003F3C19">
        <w:rPr>
          <w:b w:val="0"/>
          <w:sz w:val="22"/>
          <w:szCs w:val="22"/>
        </w:rPr>
        <w:t>pracowanie projektów decyzji o warunkach zabudowy i projektów decyzji o ustaleniu lokalizacji inwestycji celu publicznego dla obszarów nieobjętych miejscowymi planami zagospodarowania przestrzennego na terenie gminy Wiązownica</w:t>
      </w:r>
      <w:r>
        <w:rPr>
          <w:b w:val="0"/>
          <w:sz w:val="22"/>
          <w:szCs w:val="22"/>
        </w:rPr>
        <w:t xml:space="preserve">, do zamawiającego, za pośrednictwem  platformy zakupowej,  wpłynęły 4 oferty przesłane drogą </w:t>
      </w:r>
      <w:r w:rsidR="002D098C">
        <w:rPr>
          <w:b w:val="0"/>
          <w:sz w:val="22"/>
          <w:szCs w:val="22"/>
        </w:rPr>
        <w:t>elektroniczną.</w:t>
      </w:r>
    </w:p>
    <w:p w:rsidR="002D098C" w:rsidRDefault="002D098C" w:rsidP="00567F2D">
      <w:pPr>
        <w:spacing w:line="240" w:lineRule="auto"/>
        <w:jc w:val="both"/>
        <w:rPr>
          <w:b w:val="0"/>
          <w:sz w:val="22"/>
          <w:szCs w:val="22"/>
        </w:rPr>
      </w:pPr>
      <w:r>
        <w:rPr>
          <w:b w:val="0"/>
          <w:sz w:val="22"/>
          <w:szCs w:val="22"/>
        </w:rPr>
        <w:t>W trakcie dokonanej oceny złożonych ofert zamawiający stwierdził, iż żadna oferta nie została właściwie złożona, tzn. żadna oferta nie została podpisana podpisem elektronicznym, podpisem zaufanym lub podpisem osobistym.  Dokumenty oferty  zostały  przygotowane w sposób tradycyjny, podpisane, zeskanowane i przesłane do zamawiającego elektronicznie.</w:t>
      </w:r>
    </w:p>
    <w:p w:rsidR="002D098C" w:rsidRDefault="002D098C" w:rsidP="00567F2D">
      <w:pPr>
        <w:spacing w:line="240" w:lineRule="auto"/>
        <w:jc w:val="both"/>
        <w:rPr>
          <w:b w:val="0"/>
          <w:sz w:val="22"/>
          <w:szCs w:val="22"/>
        </w:rPr>
      </w:pPr>
      <w:r>
        <w:rPr>
          <w:b w:val="0"/>
          <w:sz w:val="22"/>
          <w:szCs w:val="22"/>
        </w:rPr>
        <w:t xml:space="preserve">Zamawiający zwraca uwagę, iż </w:t>
      </w:r>
      <w:r w:rsidR="00AC5A1A">
        <w:rPr>
          <w:b w:val="0"/>
          <w:sz w:val="22"/>
          <w:szCs w:val="22"/>
        </w:rPr>
        <w:t>w rozdziale X specyfikacji zamawiający zawarł opis, w jakich formach  należy przygotować ofertę, dopuszczając zarówno formę elektroniczną jak i formę pisemną w postaci papierowej, zaznaczając wymóg  i formę podpisu.</w:t>
      </w:r>
    </w:p>
    <w:p w:rsidR="00C103E1" w:rsidRDefault="00AC5A1A" w:rsidP="00C103E1">
      <w:pPr>
        <w:spacing w:line="240" w:lineRule="auto"/>
        <w:jc w:val="both"/>
        <w:rPr>
          <w:b w:val="0"/>
          <w:sz w:val="22"/>
          <w:szCs w:val="22"/>
        </w:rPr>
      </w:pPr>
      <w:r>
        <w:rPr>
          <w:b w:val="0"/>
          <w:sz w:val="22"/>
          <w:szCs w:val="22"/>
        </w:rPr>
        <w:t>Zamawiający wyjaśnia ponadto, iż  dopuszczalne jest</w:t>
      </w:r>
      <w:r w:rsidR="00C103E1">
        <w:rPr>
          <w:b w:val="0"/>
          <w:sz w:val="22"/>
          <w:szCs w:val="22"/>
        </w:rPr>
        <w:t xml:space="preserve"> forma złożenia</w:t>
      </w:r>
      <w:r>
        <w:rPr>
          <w:b w:val="0"/>
          <w:sz w:val="22"/>
          <w:szCs w:val="22"/>
        </w:rPr>
        <w:t xml:space="preserve"> </w:t>
      </w:r>
      <w:r w:rsidR="00C103E1">
        <w:rPr>
          <w:b w:val="0"/>
          <w:sz w:val="22"/>
          <w:szCs w:val="22"/>
        </w:rPr>
        <w:t xml:space="preserve">podpisanych i opieczętowanych </w:t>
      </w:r>
      <w:r w:rsidR="00C103E1">
        <w:rPr>
          <w:b w:val="0"/>
          <w:sz w:val="22"/>
          <w:szCs w:val="22"/>
        </w:rPr>
        <w:t xml:space="preserve"> dokumentów, które po zeskanowaniu  skanów zostaną przesłane w formie elektronicznej, </w:t>
      </w:r>
      <w:r w:rsidR="00C103E1" w:rsidRPr="00C103E1">
        <w:rPr>
          <w:b w:val="0"/>
          <w:sz w:val="22"/>
          <w:szCs w:val="22"/>
        </w:rPr>
        <w:t xml:space="preserve">po </w:t>
      </w:r>
      <w:r w:rsidR="00C103E1" w:rsidRPr="00C103E1">
        <w:rPr>
          <w:rFonts w:eastAsia="Times New Roman" w:cs="Times New Roman"/>
          <w:b w:val="0"/>
          <w:bCs/>
          <w:sz w:val="22"/>
          <w:szCs w:val="22"/>
          <w:lang w:eastAsia="pl-PL"/>
        </w:rPr>
        <w:t>opatrzenie</w:t>
      </w:r>
      <w:r w:rsidR="00C103E1">
        <w:rPr>
          <w:rFonts w:eastAsia="Times New Roman" w:cs="Times New Roman"/>
          <w:b w:val="0"/>
          <w:bCs/>
          <w:sz w:val="22"/>
          <w:szCs w:val="22"/>
          <w:lang w:eastAsia="pl-PL"/>
        </w:rPr>
        <w:t xml:space="preserve"> tych z</w:t>
      </w:r>
      <w:r w:rsidR="00C103E1" w:rsidRPr="00C103E1">
        <w:rPr>
          <w:rFonts w:eastAsia="Times New Roman" w:cs="Times New Roman"/>
          <w:b w:val="0"/>
          <w:bCs/>
          <w:sz w:val="22"/>
          <w:szCs w:val="22"/>
          <w:lang w:eastAsia="pl-PL"/>
        </w:rPr>
        <w:t>eskanowanych dokumentów kwalifikowanym podpisem elektronicznym</w:t>
      </w:r>
      <w:r w:rsidR="00C103E1">
        <w:rPr>
          <w:b w:val="0"/>
          <w:sz w:val="22"/>
          <w:szCs w:val="22"/>
        </w:rPr>
        <w:t>, podpisem zaufanym lub podpisem osobistym. Zasada ta nie została jednak dopełniona w żadnej ofercie.</w:t>
      </w:r>
    </w:p>
    <w:p w:rsidR="00AC5A1A" w:rsidRPr="00892C60" w:rsidRDefault="00AC5A1A" w:rsidP="00C103E1">
      <w:pPr>
        <w:spacing w:line="240" w:lineRule="auto"/>
        <w:jc w:val="both"/>
        <w:rPr>
          <w:b w:val="0"/>
          <w:sz w:val="22"/>
          <w:szCs w:val="22"/>
        </w:rPr>
      </w:pPr>
      <w:r w:rsidRPr="00892C60">
        <w:rPr>
          <w:rFonts w:eastAsia="Times New Roman" w:cs="Times New Roman"/>
          <w:b w:val="0"/>
          <w:sz w:val="22"/>
          <w:szCs w:val="22"/>
          <w:lang w:eastAsia="pl-PL"/>
        </w:rPr>
        <w:t>Brak podpisu pod ofertą albo brak możliwości identyfikacji osoby podpisującej jest brakiem nieuzupełnianym. Konsekwencją takiego stanu rzeczy jest nieważność oferty</w:t>
      </w:r>
      <w:r w:rsidR="00C103E1" w:rsidRPr="00C103E1">
        <w:rPr>
          <w:rFonts w:eastAsia="Times New Roman" w:cs="Times New Roman"/>
          <w:b w:val="0"/>
          <w:sz w:val="22"/>
          <w:szCs w:val="22"/>
          <w:lang w:eastAsia="pl-PL"/>
        </w:rPr>
        <w:t xml:space="preserve">. </w:t>
      </w:r>
      <w:r w:rsidRPr="00892C60">
        <w:rPr>
          <w:rFonts w:eastAsia="Times New Roman" w:cs="Times New Roman"/>
          <w:b w:val="0"/>
          <w:sz w:val="22"/>
          <w:szCs w:val="22"/>
          <w:lang w:eastAsia="pl-PL"/>
        </w:rPr>
        <w:t>W efekcie oferta taka podlegać będzie odrzuceniu. Analogiczny skute</w:t>
      </w:r>
      <w:r w:rsidRPr="00C103E1">
        <w:rPr>
          <w:rFonts w:eastAsia="Times New Roman" w:cs="Times New Roman"/>
          <w:b w:val="0"/>
          <w:sz w:val="22"/>
          <w:szCs w:val="22"/>
          <w:lang w:eastAsia="pl-PL"/>
        </w:rPr>
        <w:t>k</w:t>
      </w:r>
      <w:r w:rsidRPr="00892C60">
        <w:rPr>
          <w:rFonts w:eastAsia="Times New Roman" w:cs="Times New Roman"/>
          <w:b w:val="0"/>
          <w:sz w:val="22"/>
          <w:szCs w:val="22"/>
          <w:lang w:eastAsia="pl-PL"/>
        </w:rPr>
        <w:t xml:space="preserve"> będzie miało przedstawienie kopii podpisu np. w wyniku złożenia kserokopii formularza oferty.</w:t>
      </w:r>
    </w:p>
    <w:p w:rsidR="00892C60" w:rsidRPr="003F3C19" w:rsidRDefault="00892C60" w:rsidP="00567F2D">
      <w:pPr>
        <w:spacing w:line="240" w:lineRule="auto"/>
        <w:jc w:val="both"/>
        <w:rPr>
          <w:rFonts w:eastAsia="Times New Roman" w:cs="Arial"/>
          <w:b w:val="0"/>
          <w:sz w:val="22"/>
          <w:szCs w:val="22"/>
          <w:lang w:eastAsia="pl-PL"/>
        </w:rPr>
      </w:pPr>
    </w:p>
    <w:p w:rsidR="00567F2D" w:rsidRPr="00D04D9E" w:rsidRDefault="00C103E1" w:rsidP="00567F2D">
      <w:pPr>
        <w:spacing w:line="240" w:lineRule="auto"/>
        <w:jc w:val="both"/>
        <w:rPr>
          <w:rFonts w:eastAsia="Times New Roman" w:cs="Arial"/>
          <w:b w:val="0"/>
          <w:sz w:val="22"/>
          <w:szCs w:val="22"/>
          <w:lang w:eastAsia="pl-PL"/>
        </w:rPr>
      </w:pPr>
      <w:r>
        <w:rPr>
          <w:rFonts w:eastAsia="Times New Roman" w:cs="Arial"/>
          <w:b w:val="0"/>
          <w:sz w:val="22"/>
          <w:szCs w:val="22"/>
          <w:lang w:eastAsia="pl-PL"/>
        </w:rPr>
        <w:lastRenderedPageBreak/>
        <w:t xml:space="preserve">Biorąc   powyższe  pod uwagę, Zamawiający </w:t>
      </w:r>
      <w:r w:rsidR="00FD7ECF">
        <w:rPr>
          <w:rFonts w:eastAsia="Times New Roman" w:cs="Arial"/>
          <w:b w:val="0"/>
          <w:sz w:val="22"/>
          <w:szCs w:val="22"/>
          <w:lang w:eastAsia="pl-PL"/>
        </w:rPr>
        <w:t>uwzględniając</w:t>
      </w:r>
      <w:r>
        <w:rPr>
          <w:rFonts w:eastAsia="Times New Roman" w:cs="Arial"/>
          <w:b w:val="0"/>
          <w:sz w:val="22"/>
          <w:szCs w:val="22"/>
          <w:lang w:eastAsia="pl-PL"/>
        </w:rPr>
        <w:t xml:space="preserve"> zapisy </w:t>
      </w:r>
      <w:r w:rsidR="00FD7ECF">
        <w:rPr>
          <w:rFonts w:eastAsia="Times New Roman" w:cs="Arial"/>
          <w:b w:val="0"/>
          <w:sz w:val="22"/>
          <w:szCs w:val="22"/>
          <w:lang w:eastAsia="pl-PL"/>
        </w:rPr>
        <w:t>rozdziału XVIII  pkt. 18.4 specyfikacji</w:t>
      </w:r>
      <w:r>
        <w:rPr>
          <w:rFonts w:eastAsia="Times New Roman" w:cs="Arial"/>
          <w:b w:val="0"/>
          <w:sz w:val="22"/>
          <w:szCs w:val="22"/>
          <w:lang w:eastAsia="pl-PL"/>
        </w:rPr>
        <w:t xml:space="preserve"> podjął decyzję o unieważnieniu postępowania</w:t>
      </w:r>
      <w:r w:rsidR="00567F2D" w:rsidRPr="00D04D9E">
        <w:rPr>
          <w:rFonts w:eastAsia="Times New Roman" w:cs="Arial"/>
          <w:b w:val="0"/>
          <w:sz w:val="22"/>
          <w:szCs w:val="22"/>
          <w:lang w:eastAsia="pl-PL"/>
        </w:rPr>
        <w:t>, ponieważ</w:t>
      </w:r>
      <w:r w:rsidR="00B24C9C">
        <w:rPr>
          <w:rFonts w:eastAsia="Times New Roman" w:cs="Arial"/>
          <w:b w:val="0"/>
          <w:sz w:val="22"/>
          <w:szCs w:val="22"/>
          <w:lang w:eastAsia="pl-PL"/>
        </w:rPr>
        <w:t xml:space="preserve"> w terminie określonym w specyfikacji  zapytania ofertowego, do Zamawiającego  nie wpłynęła żadna oferty przetargowej</w:t>
      </w:r>
      <w:r>
        <w:rPr>
          <w:rFonts w:eastAsia="Times New Roman" w:cs="Arial"/>
          <w:b w:val="0"/>
          <w:sz w:val="22"/>
          <w:szCs w:val="22"/>
          <w:lang w:eastAsia="pl-PL"/>
        </w:rPr>
        <w:t xml:space="preserve"> niepodlegająca odrzuceniu.</w:t>
      </w:r>
    </w:p>
    <w:p w:rsidR="00567F2D" w:rsidRPr="00D04D9E" w:rsidRDefault="00567F2D" w:rsidP="00567F2D">
      <w:pPr>
        <w:spacing w:line="240" w:lineRule="auto"/>
        <w:rPr>
          <w:rFonts w:eastAsia="Times New Roman" w:cs="Arial"/>
          <w:sz w:val="22"/>
          <w:szCs w:val="22"/>
          <w:lang w:eastAsia="pl-PL"/>
        </w:rPr>
      </w:pPr>
    </w:p>
    <w:p w:rsidR="00193EA5" w:rsidRDefault="00193EA5" w:rsidP="00193EA5">
      <w:pPr>
        <w:spacing w:line="240" w:lineRule="auto"/>
        <w:rPr>
          <w:rFonts w:eastAsia="Times New Roman" w:cs="Arial"/>
          <w:b w:val="0"/>
          <w:sz w:val="22"/>
          <w:szCs w:val="22"/>
          <w:lang w:eastAsia="pl-PL"/>
        </w:rPr>
      </w:pPr>
    </w:p>
    <w:p w:rsidR="006C26B5" w:rsidRDefault="006C26B5" w:rsidP="00193EA5">
      <w:pPr>
        <w:spacing w:line="240" w:lineRule="auto"/>
        <w:rPr>
          <w:rFonts w:eastAsia="Times New Roman" w:cs="Arial"/>
          <w:b w:val="0"/>
          <w:sz w:val="22"/>
          <w:szCs w:val="22"/>
          <w:lang w:eastAsia="pl-PL"/>
        </w:rPr>
      </w:pPr>
    </w:p>
    <w:p w:rsidR="006C26B5" w:rsidRDefault="006C26B5" w:rsidP="00193EA5">
      <w:pPr>
        <w:spacing w:line="240" w:lineRule="auto"/>
        <w:rPr>
          <w:rFonts w:eastAsia="Times New Roman" w:cs="Arial"/>
          <w:b w:val="0"/>
          <w:sz w:val="22"/>
          <w:szCs w:val="22"/>
          <w:lang w:eastAsia="pl-PL"/>
        </w:rPr>
      </w:pPr>
    </w:p>
    <w:p w:rsidR="00193EA5" w:rsidRPr="00193EA5" w:rsidRDefault="00193EA5" w:rsidP="00193EA5">
      <w:pPr>
        <w:spacing w:line="240" w:lineRule="auto"/>
        <w:rPr>
          <w:rFonts w:eastAsia="Times New Roman" w:cs="Arial"/>
          <w:sz w:val="22"/>
          <w:szCs w:val="22"/>
          <w:lang w:eastAsia="pl-PL"/>
        </w:rPr>
      </w:pPr>
      <w:r>
        <w:rPr>
          <w:rFonts w:eastAsia="Times New Roman" w:cs="Arial"/>
          <w:b w:val="0"/>
          <w:sz w:val="22"/>
          <w:szCs w:val="22"/>
          <w:lang w:eastAsia="pl-PL"/>
        </w:rPr>
        <w:tab/>
      </w:r>
      <w:r>
        <w:rPr>
          <w:rFonts w:eastAsia="Times New Roman" w:cs="Arial"/>
          <w:b w:val="0"/>
          <w:sz w:val="22"/>
          <w:szCs w:val="22"/>
          <w:lang w:eastAsia="pl-PL"/>
        </w:rPr>
        <w:tab/>
      </w:r>
      <w:r>
        <w:rPr>
          <w:rFonts w:eastAsia="Times New Roman" w:cs="Arial"/>
          <w:b w:val="0"/>
          <w:sz w:val="22"/>
          <w:szCs w:val="22"/>
          <w:lang w:eastAsia="pl-PL"/>
        </w:rPr>
        <w:tab/>
      </w:r>
      <w:r>
        <w:rPr>
          <w:rFonts w:eastAsia="Times New Roman" w:cs="Arial"/>
          <w:b w:val="0"/>
          <w:sz w:val="22"/>
          <w:szCs w:val="22"/>
          <w:lang w:eastAsia="pl-PL"/>
        </w:rPr>
        <w:tab/>
      </w:r>
      <w:r>
        <w:rPr>
          <w:rFonts w:eastAsia="Times New Roman" w:cs="Arial"/>
          <w:b w:val="0"/>
          <w:sz w:val="22"/>
          <w:szCs w:val="22"/>
          <w:lang w:eastAsia="pl-PL"/>
        </w:rPr>
        <w:tab/>
      </w:r>
      <w:r>
        <w:rPr>
          <w:rFonts w:eastAsia="Times New Roman" w:cs="Arial"/>
          <w:b w:val="0"/>
          <w:sz w:val="22"/>
          <w:szCs w:val="22"/>
          <w:lang w:eastAsia="pl-PL"/>
        </w:rPr>
        <w:tab/>
      </w:r>
      <w:r>
        <w:rPr>
          <w:rFonts w:eastAsia="Times New Roman" w:cs="Arial"/>
          <w:b w:val="0"/>
          <w:sz w:val="22"/>
          <w:szCs w:val="22"/>
          <w:lang w:eastAsia="pl-PL"/>
        </w:rPr>
        <w:tab/>
      </w:r>
      <w:r>
        <w:rPr>
          <w:rFonts w:eastAsia="Times New Roman" w:cs="Arial"/>
          <w:b w:val="0"/>
          <w:sz w:val="22"/>
          <w:szCs w:val="22"/>
          <w:lang w:eastAsia="pl-PL"/>
        </w:rPr>
        <w:tab/>
      </w:r>
      <w:r w:rsidR="00892C60">
        <w:rPr>
          <w:rFonts w:eastAsia="Times New Roman" w:cs="Arial"/>
          <w:sz w:val="22"/>
          <w:szCs w:val="22"/>
          <w:lang w:eastAsia="pl-PL"/>
        </w:rPr>
        <w:t xml:space="preserve"> Wójt Gminy Wiązownica</w:t>
      </w:r>
    </w:p>
    <w:p w:rsidR="00193EA5" w:rsidRDefault="00B24C9C" w:rsidP="00193EA5">
      <w:pPr>
        <w:spacing w:line="240" w:lineRule="auto"/>
        <w:rPr>
          <w:rFonts w:eastAsia="Times New Roman" w:cs="Arial"/>
          <w:b w:val="0"/>
          <w:sz w:val="22"/>
          <w:szCs w:val="22"/>
          <w:lang w:eastAsia="pl-PL"/>
        </w:rPr>
      </w:pPr>
      <w:r>
        <w:rPr>
          <w:rFonts w:eastAsia="Times New Roman" w:cs="Arial"/>
          <w:sz w:val="22"/>
          <w:szCs w:val="22"/>
          <w:lang w:eastAsia="pl-PL"/>
        </w:rPr>
        <w:tab/>
      </w:r>
      <w:r>
        <w:rPr>
          <w:rFonts w:eastAsia="Times New Roman" w:cs="Arial"/>
          <w:sz w:val="22"/>
          <w:szCs w:val="22"/>
          <w:lang w:eastAsia="pl-PL"/>
        </w:rPr>
        <w:tab/>
      </w:r>
      <w:r>
        <w:rPr>
          <w:rFonts w:eastAsia="Times New Roman" w:cs="Arial"/>
          <w:sz w:val="22"/>
          <w:szCs w:val="22"/>
          <w:lang w:eastAsia="pl-PL"/>
        </w:rPr>
        <w:tab/>
      </w:r>
      <w:r>
        <w:rPr>
          <w:rFonts w:eastAsia="Times New Roman" w:cs="Arial"/>
          <w:sz w:val="22"/>
          <w:szCs w:val="22"/>
          <w:lang w:eastAsia="pl-PL"/>
        </w:rPr>
        <w:tab/>
      </w:r>
      <w:r>
        <w:rPr>
          <w:rFonts w:eastAsia="Times New Roman" w:cs="Arial"/>
          <w:sz w:val="22"/>
          <w:szCs w:val="22"/>
          <w:lang w:eastAsia="pl-PL"/>
        </w:rPr>
        <w:tab/>
      </w:r>
      <w:r>
        <w:rPr>
          <w:rFonts w:eastAsia="Times New Roman" w:cs="Arial"/>
          <w:sz w:val="22"/>
          <w:szCs w:val="22"/>
          <w:lang w:eastAsia="pl-PL"/>
        </w:rPr>
        <w:tab/>
      </w:r>
      <w:r>
        <w:rPr>
          <w:rFonts w:eastAsia="Times New Roman" w:cs="Arial"/>
          <w:sz w:val="22"/>
          <w:szCs w:val="22"/>
          <w:lang w:eastAsia="pl-PL"/>
        </w:rPr>
        <w:tab/>
      </w:r>
      <w:r>
        <w:rPr>
          <w:rFonts w:eastAsia="Times New Roman" w:cs="Arial"/>
          <w:sz w:val="22"/>
          <w:szCs w:val="22"/>
          <w:lang w:eastAsia="pl-PL"/>
        </w:rPr>
        <w:tab/>
        <w:t xml:space="preserve">   </w:t>
      </w:r>
      <w:r w:rsidR="00C103E1">
        <w:rPr>
          <w:rFonts w:eastAsia="Times New Roman" w:cs="Arial"/>
          <w:sz w:val="22"/>
          <w:szCs w:val="22"/>
          <w:lang w:eastAsia="pl-PL"/>
        </w:rPr>
        <w:t xml:space="preserve">      Krzysztof Strent</w:t>
      </w:r>
    </w:p>
    <w:p w:rsidR="00C103E1" w:rsidRDefault="00C103E1" w:rsidP="00193EA5">
      <w:pPr>
        <w:spacing w:line="240" w:lineRule="auto"/>
        <w:rPr>
          <w:rFonts w:eastAsia="Times New Roman" w:cs="Arial"/>
          <w:sz w:val="22"/>
          <w:szCs w:val="22"/>
          <w:lang w:eastAsia="pl-PL"/>
        </w:rPr>
      </w:pPr>
    </w:p>
    <w:p w:rsidR="00C103E1" w:rsidRDefault="00C103E1" w:rsidP="00193EA5">
      <w:pPr>
        <w:spacing w:line="240" w:lineRule="auto"/>
        <w:rPr>
          <w:rFonts w:eastAsia="Times New Roman" w:cs="Arial"/>
          <w:sz w:val="22"/>
          <w:szCs w:val="22"/>
          <w:lang w:eastAsia="pl-PL"/>
        </w:rPr>
      </w:pPr>
    </w:p>
    <w:p w:rsidR="00C103E1" w:rsidRDefault="00C103E1" w:rsidP="00193EA5">
      <w:pPr>
        <w:spacing w:line="240" w:lineRule="auto"/>
        <w:rPr>
          <w:rFonts w:eastAsia="Times New Roman" w:cs="Arial"/>
          <w:sz w:val="22"/>
          <w:szCs w:val="22"/>
          <w:lang w:eastAsia="pl-PL"/>
        </w:rPr>
      </w:pPr>
    </w:p>
    <w:p w:rsidR="00C103E1" w:rsidRDefault="00C103E1" w:rsidP="00193EA5">
      <w:pPr>
        <w:spacing w:line="240" w:lineRule="auto"/>
        <w:rPr>
          <w:rFonts w:eastAsia="Times New Roman" w:cs="Arial"/>
          <w:sz w:val="22"/>
          <w:szCs w:val="22"/>
          <w:lang w:eastAsia="pl-PL"/>
        </w:rPr>
      </w:pPr>
    </w:p>
    <w:p w:rsidR="00193EA5" w:rsidRDefault="00193EA5" w:rsidP="00193EA5">
      <w:pPr>
        <w:spacing w:line="240" w:lineRule="auto"/>
        <w:rPr>
          <w:rFonts w:eastAsia="Times New Roman" w:cs="Arial"/>
          <w:sz w:val="22"/>
          <w:szCs w:val="22"/>
          <w:lang w:eastAsia="pl-PL"/>
        </w:rPr>
      </w:pPr>
      <w:r>
        <w:rPr>
          <w:rFonts w:eastAsia="Times New Roman" w:cs="Arial"/>
          <w:sz w:val="22"/>
          <w:szCs w:val="22"/>
          <w:lang w:eastAsia="pl-PL"/>
        </w:rPr>
        <w:t>Otrzymują:</w:t>
      </w:r>
    </w:p>
    <w:p w:rsidR="00C103E1" w:rsidRDefault="00B24C9C" w:rsidP="00193EA5">
      <w:pPr>
        <w:spacing w:line="240" w:lineRule="auto"/>
        <w:rPr>
          <w:rFonts w:eastAsia="Times New Roman" w:cs="Arial"/>
          <w:b w:val="0"/>
          <w:sz w:val="22"/>
          <w:szCs w:val="22"/>
          <w:lang w:eastAsia="pl-PL"/>
        </w:rPr>
      </w:pPr>
      <w:r>
        <w:rPr>
          <w:rFonts w:eastAsia="Times New Roman" w:cs="Arial"/>
          <w:b w:val="0"/>
          <w:sz w:val="22"/>
          <w:szCs w:val="22"/>
          <w:lang w:eastAsia="pl-PL"/>
        </w:rPr>
        <w:t>1.</w:t>
      </w:r>
      <w:r w:rsidR="00C103E1">
        <w:rPr>
          <w:rFonts w:eastAsia="Times New Roman" w:cs="Arial"/>
          <w:b w:val="0"/>
          <w:sz w:val="22"/>
          <w:szCs w:val="22"/>
          <w:lang w:eastAsia="pl-PL"/>
        </w:rPr>
        <w:t xml:space="preserve"> Wykonawcy - wszyscy</w:t>
      </w:r>
      <w:r>
        <w:rPr>
          <w:rFonts w:eastAsia="Times New Roman" w:cs="Arial"/>
          <w:b w:val="0"/>
          <w:sz w:val="22"/>
          <w:szCs w:val="22"/>
          <w:lang w:eastAsia="pl-PL"/>
        </w:rPr>
        <w:t xml:space="preserve"> </w:t>
      </w:r>
    </w:p>
    <w:p w:rsidR="00193EA5" w:rsidRDefault="00C103E1" w:rsidP="00193EA5">
      <w:pPr>
        <w:spacing w:line="240" w:lineRule="auto"/>
        <w:rPr>
          <w:rFonts w:eastAsia="Times New Roman" w:cs="Arial"/>
          <w:b w:val="0"/>
          <w:sz w:val="22"/>
          <w:szCs w:val="22"/>
          <w:lang w:eastAsia="pl-PL"/>
        </w:rPr>
      </w:pPr>
      <w:r>
        <w:rPr>
          <w:rFonts w:eastAsia="Times New Roman" w:cs="Arial"/>
          <w:b w:val="0"/>
          <w:sz w:val="22"/>
          <w:szCs w:val="22"/>
          <w:lang w:eastAsia="pl-PL"/>
        </w:rPr>
        <w:t xml:space="preserve">2. </w:t>
      </w:r>
      <w:r w:rsidR="00193EA5">
        <w:rPr>
          <w:rFonts w:eastAsia="Times New Roman" w:cs="Arial"/>
          <w:b w:val="0"/>
          <w:sz w:val="22"/>
          <w:szCs w:val="22"/>
          <w:lang w:eastAsia="pl-PL"/>
        </w:rPr>
        <w:t>Strona internetowa Zamawiającego</w:t>
      </w:r>
    </w:p>
    <w:p w:rsidR="0036521E" w:rsidRDefault="00C103E1" w:rsidP="002934F4">
      <w:pPr>
        <w:spacing w:line="240" w:lineRule="auto"/>
        <w:rPr>
          <w:rFonts w:eastAsia="Times New Roman" w:cs="Arial"/>
          <w:b w:val="0"/>
          <w:sz w:val="22"/>
          <w:szCs w:val="22"/>
          <w:lang w:eastAsia="pl-PL"/>
        </w:rPr>
      </w:pPr>
      <w:r>
        <w:rPr>
          <w:rFonts w:eastAsia="Times New Roman" w:cs="Arial"/>
          <w:b w:val="0"/>
          <w:sz w:val="22"/>
          <w:szCs w:val="22"/>
          <w:lang w:eastAsia="pl-PL"/>
        </w:rPr>
        <w:t>3</w:t>
      </w:r>
      <w:r w:rsidR="00193EA5">
        <w:rPr>
          <w:rFonts w:eastAsia="Times New Roman" w:cs="Arial"/>
          <w:b w:val="0"/>
          <w:sz w:val="22"/>
          <w:szCs w:val="22"/>
          <w:lang w:eastAsia="pl-PL"/>
        </w:rPr>
        <w:t>. a/a.</w:t>
      </w:r>
    </w:p>
    <w:p w:rsidR="00D04D9E" w:rsidRDefault="00D04D9E" w:rsidP="002934F4">
      <w:pPr>
        <w:spacing w:line="240" w:lineRule="auto"/>
        <w:rPr>
          <w:rFonts w:eastAsia="Times New Roman" w:cs="Arial"/>
          <w:b w:val="0"/>
          <w:sz w:val="22"/>
          <w:szCs w:val="22"/>
          <w:lang w:eastAsia="pl-PL"/>
        </w:rPr>
      </w:pPr>
    </w:p>
    <w:p w:rsidR="00D04D9E" w:rsidRPr="00D04D9E" w:rsidRDefault="00D04D9E" w:rsidP="00D04D9E">
      <w:pPr>
        <w:spacing w:line="240" w:lineRule="auto"/>
        <w:rPr>
          <w:rFonts w:eastAsia="Times New Roman" w:cs="Arial"/>
          <w:sz w:val="22"/>
          <w:szCs w:val="22"/>
          <w:lang w:eastAsia="pl-PL"/>
        </w:rPr>
      </w:pPr>
    </w:p>
    <w:p w:rsidR="00D04D9E" w:rsidRPr="00D04D9E" w:rsidRDefault="00D04D9E" w:rsidP="00D04D9E">
      <w:pPr>
        <w:spacing w:line="240" w:lineRule="auto"/>
        <w:rPr>
          <w:rFonts w:eastAsia="Times New Roman" w:cs="Arial"/>
          <w:sz w:val="22"/>
          <w:szCs w:val="22"/>
          <w:lang w:eastAsia="pl-PL"/>
        </w:rPr>
      </w:pPr>
    </w:p>
    <w:p w:rsidR="00D04D9E" w:rsidRPr="00D04D9E" w:rsidRDefault="00D04D9E" w:rsidP="00D04D9E">
      <w:pPr>
        <w:spacing w:line="240" w:lineRule="auto"/>
        <w:rPr>
          <w:rFonts w:eastAsia="Times New Roman" w:cs="Arial"/>
          <w:sz w:val="22"/>
          <w:szCs w:val="22"/>
          <w:lang w:eastAsia="pl-PL"/>
        </w:rPr>
      </w:pPr>
    </w:p>
    <w:p w:rsidR="00D04D9E" w:rsidRPr="002934F4" w:rsidRDefault="00D04D9E" w:rsidP="002934F4">
      <w:pPr>
        <w:spacing w:line="240" w:lineRule="auto"/>
        <w:rPr>
          <w:rFonts w:eastAsia="Times New Roman" w:cs="Arial"/>
          <w:b w:val="0"/>
          <w:sz w:val="22"/>
          <w:szCs w:val="22"/>
          <w:lang w:eastAsia="pl-PL"/>
        </w:rPr>
      </w:pPr>
    </w:p>
    <w:sectPr w:rsidR="00D04D9E" w:rsidRPr="00293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35"/>
    <w:rsid w:val="00155506"/>
    <w:rsid w:val="00193EA5"/>
    <w:rsid w:val="002934F4"/>
    <w:rsid w:val="002D098C"/>
    <w:rsid w:val="0036521E"/>
    <w:rsid w:val="003F3C19"/>
    <w:rsid w:val="004857A2"/>
    <w:rsid w:val="00567F2D"/>
    <w:rsid w:val="006C26B5"/>
    <w:rsid w:val="00892C60"/>
    <w:rsid w:val="00AC5A1A"/>
    <w:rsid w:val="00AE197D"/>
    <w:rsid w:val="00B24C9C"/>
    <w:rsid w:val="00B91388"/>
    <w:rsid w:val="00C103E1"/>
    <w:rsid w:val="00D02665"/>
    <w:rsid w:val="00D04D9E"/>
    <w:rsid w:val="00FA3235"/>
    <w:rsid w:val="00FD7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E9082-09D0-4ACD-B473-2919FCB3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b/>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3EA5"/>
    <w:pPr>
      <w:spacing w:line="252" w:lineRule="auto"/>
    </w:pPr>
  </w:style>
  <w:style w:type="paragraph" w:styleId="Nagwek2">
    <w:name w:val="heading 2"/>
    <w:basedOn w:val="Normalny"/>
    <w:next w:val="Normalny"/>
    <w:link w:val="Nagwek2Znak"/>
    <w:uiPriority w:val="9"/>
    <w:semiHidden/>
    <w:unhideWhenUsed/>
    <w:qFormat/>
    <w:rsid w:val="00892C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24C9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266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2665"/>
    <w:rPr>
      <w:rFonts w:ascii="Segoe UI" w:hAnsi="Segoe UI" w:cs="Segoe UI"/>
      <w:sz w:val="18"/>
      <w:szCs w:val="18"/>
    </w:rPr>
  </w:style>
  <w:style w:type="character" w:customStyle="1" w:styleId="Nagwek3Znak">
    <w:name w:val="Nagłówek 3 Znak"/>
    <w:basedOn w:val="Domylnaczcionkaakapitu"/>
    <w:link w:val="Nagwek3"/>
    <w:uiPriority w:val="9"/>
    <w:rsid w:val="00B24C9C"/>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892C6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22067">
      <w:bodyDiv w:val="1"/>
      <w:marLeft w:val="0"/>
      <w:marRight w:val="0"/>
      <w:marTop w:val="0"/>
      <w:marBottom w:val="0"/>
      <w:divBdr>
        <w:top w:val="none" w:sz="0" w:space="0" w:color="auto"/>
        <w:left w:val="none" w:sz="0" w:space="0" w:color="auto"/>
        <w:bottom w:val="none" w:sz="0" w:space="0" w:color="auto"/>
        <w:right w:val="none" w:sz="0" w:space="0" w:color="auto"/>
      </w:divBdr>
    </w:div>
    <w:div w:id="1239823899">
      <w:bodyDiv w:val="1"/>
      <w:marLeft w:val="0"/>
      <w:marRight w:val="0"/>
      <w:marTop w:val="0"/>
      <w:marBottom w:val="0"/>
      <w:divBdr>
        <w:top w:val="none" w:sz="0" w:space="0" w:color="auto"/>
        <w:left w:val="none" w:sz="0" w:space="0" w:color="auto"/>
        <w:bottom w:val="none" w:sz="0" w:space="0" w:color="auto"/>
        <w:right w:val="none" w:sz="0" w:space="0" w:color="auto"/>
      </w:divBdr>
      <w:divsChild>
        <w:div w:id="274215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462</Words>
  <Characters>2777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10</cp:revision>
  <cp:lastPrinted>2018-05-16T10:40:00Z</cp:lastPrinted>
  <dcterms:created xsi:type="dcterms:W3CDTF">2018-05-16T10:30:00Z</dcterms:created>
  <dcterms:modified xsi:type="dcterms:W3CDTF">2021-12-28T13:13:00Z</dcterms:modified>
</cp:coreProperties>
</file>