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p w14:paraId="1DDA16FA" w14:textId="77777777" w:rsidR="00042894" w:rsidRPr="00F07CC7" w:rsidRDefault="00042894" w:rsidP="001F302D">
      <w:pPr>
        <w:pStyle w:val="Tekstpodstawowy"/>
        <w:spacing w:before="20" w:after="20" w:line="276" w:lineRule="auto"/>
        <w:jc w:val="both"/>
        <w:rPr>
          <w:rFonts w:ascii="Arial" w:hAnsi="Arial" w:cs="Arial"/>
          <w:b/>
          <w:color w:val="auto"/>
          <w:sz w:val="22"/>
          <w:szCs w:val="22"/>
          <w:lang w:val="pl-PL"/>
        </w:rPr>
      </w:pPr>
    </w:p>
    <w:tbl>
      <w:tblPr>
        <w:tblStyle w:val="Tabela-Siatka"/>
        <w:tblW w:w="6635"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35"/>
      </w:tblGrid>
      <w:tr w:rsidR="00F07CC7" w:rsidRPr="00F07CC7" w14:paraId="761CFC7E" w14:textId="77777777" w:rsidTr="006620BB">
        <w:trPr>
          <w:trHeight w:val="79"/>
        </w:trPr>
        <w:tc>
          <w:tcPr>
            <w:tcW w:w="6635" w:type="dxa"/>
          </w:tcPr>
          <w:p w14:paraId="4479C75E" w14:textId="77777777" w:rsidR="00F07CC7" w:rsidRPr="00F07CC7" w:rsidRDefault="00F07CC7" w:rsidP="00F07CC7">
            <w:pPr>
              <w:widowControl w:val="0"/>
              <w:ind w:left="0"/>
              <w:jc w:val="center"/>
              <w:rPr>
                <w:rFonts w:ascii="Arial" w:hAnsi="Arial" w:cs="Arial"/>
                <w:color w:val="auto"/>
                <w:szCs w:val="20"/>
                <w:lang w:bidi="pl-PL"/>
              </w:rPr>
            </w:pPr>
            <w:r w:rsidRPr="00F07CC7">
              <w:rPr>
                <w:rFonts w:ascii="Arial" w:hAnsi="Arial" w:cs="Arial"/>
                <w:color w:val="auto"/>
                <w:szCs w:val="20"/>
                <w:lang w:bidi="pl-PL"/>
              </w:rPr>
              <w:t>Podkarpacki Komendant Wojewódzki</w:t>
            </w:r>
          </w:p>
          <w:p w14:paraId="0EE228C9" w14:textId="77777777" w:rsidR="00F07CC7" w:rsidRPr="00F07CC7" w:rsidRDefault="00F07CC7" w:rsidP="00F07CC7">
            <w:pPr>
              <w:widowControl w:val="0"/>
              <w:ind w:left="0"/>
              <w:jc w:val="center"/>
              <w:rPr>
                <w:rFonts w:ascii="Arial" w:hAnsi="Arial" w:cs="Arial"/>
                <w:color w:val="auto"/>
                <w:szCs w:val="20"/>
                <w:lang w:bidi="pl-PL"/>
              </w:rPr>
            </w:pPr>
            <w:r w:rsidRPr="00F07CC7">
              <w:rPr>
                <w:rFonts w:ascii="Arial" w:hAnsi="Arial" w:cs="Arial"/>
                <w:color w:val="auto"/>
                <w:szCs w:val="20"/>
                <w:lang w:bidi="pl-PL"/>
              </w:rPr>
              <w:t>Państwowej Straży Pożarnej</w:t>
            </w:r>
          </w:p>
          <w:p w14:paraId="15434D03" w14:textId="77777777" w:rsidR="00F07CC7" w:rsidRPr="00F07CC7" w:rsidRDefault="00F07CC7" w:rsidP="00F07CC7">
            <w:pPr>
              <w:widowControl w:val="0"/>
              <w:ind w:left="0"/>
              <w:jc w:val="center"/>
              <w:rPr>
                <w:rFonts w:ascii="Arial" w:hAnsi="Arial" w:cs="Arial"/>
                <w:color w:val="auto"/>
                <w:szCs w:val="20"/>
                <w:lang w:bidi="pl-PL"/>
              </w:rPr>
            </w:pPr>
            <w:r w:rsidRPr="00F07CC7">
              <w:rPr>
                <w:rFonts w:ascii="Arial" w:hAnsi="Arial" w:cs="Arial"/>
                <w:color w:val="auto"/>
                <w:szCs w:val="20"/>
                <w:lang w:bidi="pl-PL"/>
              </w:rPr>
              <w:t>(-)</w:t>
            </w:r>
          </w:p>
          <w:p w14:paraId="51EE2316" w14:textId="77777777" w:rsidR="00F07CC7" w:rsidRPr="00F07CC7" w:rsidRDefault="00F07CC7" w:rsidP="00F07CC7">
            <w:pPr>
              <w:widowControl w:val="0"/>
              <w:ind w:left="0"/>
              <w:jc w:val="center"/>
              <w:rPr>
                <w:rFonts w:ascii="Arial" w:hAnsi="Arial" w:cs="Arial"/>
                <w:color w:val="auto"/>
                <w:szCs w:val="20"/>
                <w:lang w:bidi="pl-PL"/>
              </w:rPr>
            </w:pPr>
            <w:proofErr w:type="spellStart"/>
            <w:r w:rsidRPr="00F07CC7">
              <w:rPr>
                <w:rFonts w:ascii="Arial" w:hAnsi="Arial" w:cs="Arial"/>
                <w:color w:val="auto"/>
                <w:szCs w:val="20"/>
                <w:lang w:bidi="pl-PL"/>
              </w:rPr>
              <w:t>nadbryg</w:t>
            </w:r>
            <w:proofErr w:type="spellEnd"/>
            <w:r w:rsidRPr="00F07CC7">
              <w:rPr>
                <w:rFonts w:ascii="Arial" w:hAnsi="Arial" w:cs="Arial"/>
                <w:color w:val="auto"/>
                <w:szCs w:val="20"/>
                <w:lang w:bidi="pl-PL"/>
              </w:rPr>
              <w:t>. Andrzej Babiec</w:t>
            </w:r>
          </w:p>
          <w:p w14:paraId="37C4E945" w14:textId="77777777" w:rsidR="00F07CC7" w:rsidRPr="00F07CC7" w:rsidRDefault="00F07CC7" w:rsidP="00F07CC7">
            <w:pPr>
              <w:widowControl w:val="0"/>
              <w:ind w:left="0"/>
              <w:jc w:val="center"/>
              <w:rPr>
                <w:rFonts w:ascii="Arial" w:hAnsi="Arial" w:cs="Arial"/>
                <w:color w:val="auto"/>
                <w:szCs w:val="20"/>
                <w:lang w:bidi="pl-PL"/>
              </w:rPr>
            </w:pPr>
            <w:r w:rsidRPr="00F07CC7">
              <w:rPr>
                <w:rFonts w:ascii="Arial" w:hAnsi="Arial" w:cs="Arial"/>
                <w:color w:val="auto"/>
                <w:szCs w:val="20"/>
                <w:lang w:bidi="pl-PL"/>
              </w:rPr>
              <w:t>(podpisano bezpiecznym podpisem elektronicznym)</w:t>
            </w:r>
          </w:p>
          <w:p w14:paraId="22782480" w14:textId="1835D396" w:rsidR="006620BB" w:rsidRPr="00F07CC7" w:rsidRDefault="006620BB" w:rsidP="006620BB">
            <w:pPr>
              <w:spacing w:line="360" w:lineRule="auto"/>
              <w:ind w:left="0" w:right="-426"/>
              <w:rPr>
                <w:rFonts w:ascii="Arial" w:hAnsi="Arial" w:cs="Arial"/>
                <w:i/>
                <w:color w:val="auto"/>
                <w:sz w:val="22"/>
                <w:szCs w:val="22"/>
              </w:rPr>
            </w:pPr>
          </w:p>
        </w:tc>
      </w:tr>
    </w:tbl>
    <w:p w14:paraId="52B0369B" w14:textId="6DEC4CE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4959D069" w:rsidR="00815EBE" w:rsidRPr="00D806B6" w:rsidRDefault="00CE007F" w:rsidP="008C1F70">
      <w:pPr>
        <w:spacing w:after="120" w:line="276" w:lineRule="auto"/>
        <w:jc w:val="center"/>
        <w:rPr>
          <w:rFonts w:ascii="Arial" w:hAnsi="Arial" w:cs="Arial"/>
          <w:b/>
          <w:color w:val="auto"/>
          <w:sz w:val="22"/>
        </w:rPr>
      </w:pPr>
      <w:r w:rsidRPr="00D806B6">
        <w:rPr>
          <w:rFonts w:ascii="Arial" w:eastAsia="Calibri" w:hAnsi="Arial" w:cs="Arial"/>
          <w:b/>
          <w:color w:val="auto"/>
          <w:sz w:val="22"/>
          <w:lang w:eastAsia="en-US"/>
        </w:rPr>
        <w:t>„</w:t>
      </w:r>
      <w:r w:rsidR="00DB5E7C" w:rsidRPr="00D806B6">
        <w:rPr>
          <w:rFonts w:ascii="Arial" w:eastAsia="Calibri" w:hAnsi="Arial" w:cs="Arial"/>
          <w:b/>
          <w:color w:val="auto"/>
          <w:sz w:val="22"/>
          <w:lang w:eastAsia="en-US"/>
        </w:rPr>
        <w:t xml:space="preserve">Rozbudowa systemu łączności Państwowej Straży Pożarnej województwa  podkarpackiego dla potrzeb usprawnienia koordynacji działań ratowniczo-gaśniczych – etap </w:t>
      </w:r>
      <w:r w:rsidR="00436AE7">
        <w:rPr>
          <w:rFonts w:ascii="Arial" w:eastAsia="Calibri" w:hAnsi="Arial" w:cs="Arial"/>
          <w:b/>
          <w:color w:val="auto"/>
          <w:sz w:val="22"/>
          <w:lang w:eastAsia="en-US"/>
        </w:rPr>
        <w:t>IV</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p w14:paraId="78C54CD2" w14:textId="3E08789B"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405EA2">
        <w:rPr>
          <w:rFonts w:ascii="Arial" w:hAnsi="Arial" w:cs="Arial"/>
          <w:b/>
          <w:color w:val="auto"/>
          <w:sz w:val="22"/>
        </w:rPr>
        <w:t>1</w:t>
      </w:r>
      <w:r w:rsidR="008C1F70" w:rsidRPr="00D806B6">
        <w:rPr>
          <w:rFonts w:ascii="Arial" w:hAnsi="Arial" w:cs="Arial"/>
          <w:b/>
          <w:color w:val="auto"/>
          <w:sz w:val="22"/>
        </w:rPr>
        <w:t>.</w:t>
      </w:r>
      <w:r w:rsidR="00256DD0">
        <w:rPr>
          <w:rFonts w:ascii="Arial" w:hAnsi="Arial" w:cs="Arial"/>
          <w:b/>
          <w:color w:val="auto"/>
          <w:sz w:val="22"/>
        </w:rPr>
        <w:t>4</w:t>
      </w:r>
      <w:r w:rsidR="008C1F70" w:rsidRPr="00D806B6">
        <w:rPr>
          <w:rFonts w:ascii="Arial" w:hAnsi="Arial" w:cs="Arial"/>
          <w:b/>
          <w:color w:val="auto"/>
          <w:sz w:val="22"/>
        </w:rPr>
        <w:t>.</w:t>
      </w:r>
      <w:r w:rsidR="001554EB" w:rsidRPr="00D806B6">
        <w:rPr>
          <w:rFonts w:ascii="Arial" w:hAnsi="Arial" w:cs="Arial"/>
          <w:b/>
          <w:color w:val="auto"/>
          <w:sz w:val="22"/>
        </w:rPr>
        <w:t>202</w:t>
      </w:r>
      <w:r w:rsidR="0002745D">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155397D5" w:rsidR="00042894"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256DD0">
        <w:rPr>
          <w:rFonts w:ascii="Arial" w:hAnsi="Arial" w:cs="Arial"/>
          <w:bCs/>
          <w:color w:val="auto"/>
          <w:sz w:val="22"/>
          <w:szCs w:val="22"/>
        </w:rPr>
        <w:t>3</w:t>
      </w:r>
      <w:r w:rsidR="00815EBE" w:rsidRPr="00D806B6">
        <w:rPr>
          <w:rFonts w:ascii="Arial" w:hAnsi="Arial" w:cs="Arial"/>
          <w:bCs/>
          <w:color w:val="auto"/>
          <w:sz w:val="22"/>
          <w:szCs w:val="22"/>
        </w:rPr>
        <w:t xml:space="preserve"> r. poz. </w:t>
      </w:r>
      <w:r w:rsidR="00256DD0">
        <w:rPr>
          <w:rFonts w:ascii="Arial" w:hAnsi="Arial" w:cs="Arial"/>
          <w:bCs/>
          <w:color w:val="auto"/>
          <w:sz w:val="22"/>
          <w:szCs w:val="22"/>
        </w:rPr>
        <w:t>1605</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4627ECB9" w14:textId="0378B91F"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48EB3080"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6C307386"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065481" w:rsidRPr="00DB5E7C">
        <w:rPr>
          <w:rFonts w:ascii="Arial" w:hAnsi="Arial" w:cs="Arial"/>
          <w:b/>
          <w:bCs/>
          <w:sz w:val="22"/>
          <w:szCs w:val="22"/>
        </w:rPr>
        <w:t>Komenda Wojewódzka Państwowej Straży Pożarnej w Rzeszowie</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02C7A183"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17 852 36 00, 17 74 70 223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7D84AE7C" w:rsidR="00D000AD" w:rsidRPr="00616D47" w:rsidRDefault="002661E8"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 bryg</w:t>
      </w:r>
      <w:r w:rsidR="0063057D" w:rsidRPr="00616D47">
        <w:rPr>
          <w:rFonts w:ascii="Arial" w:hAnsi="Arial" w:cs="Arial"/>
          <w:b w:val="0"/>
          <w:sz w:val="22"/>
          <w:szCs w:val="22"/>
        </w:rPr>
        <w:t>.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DB5E7C">
      <w:pPr>
        <w:pStyle w:val="Nagwek21"/>
        <w:keepNext/>
        <w:keepLines/>
        <w:numPr>
          <w:ilvl w:val="0"/>
          <w:numId w:val="16"/>
        </w:numPr>
        <w:shd w:val="clear" w:color="auto" w:fill="auto"/>
        <w:spacing w:line="276" w:lineRule="auto"/>
        <w:ind w:left="709" w:hanging="425"/>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5C6293A2" w14:textId="5C6781EF" w:rsidR="00621185" w:rsidRPr="00A11D13" w:rsidRDefault="00621185" w:rsidP="00A11D13">
      <w:pPr>
        <w:pStyle w:val="Teksttreci0"/>
        <w:numPr>
          <w:ilvl w:val="0"/>
          <w:numId w:val="16"/>
        </w:numPr>
        <w:shd w:val="clear" w:color="auto" w:fill="auto"/>
        <w:spacing w:line="276" w:lineRule="auto"/>
        <w:ind w:left="284"/>
        <w:rPr>
          <w:rFonts w:ascii="Arial" w:hAnsi="Arial" w:cs="Arial"/>
          <w:sz w:val="22"/>
          <w:szCs w:val="22"/>
        </w:rPr>
      </w:pPr>
      <w:r w:rsidRPr="00616D47">
        <w:rPr>
          <w:rFonts w:ascii="Arial" w:hAnsi="Arial" w:cs="Arial"/>
          <w:sz w:val="22"/>
          <w:szCs w:val="22"/>
        </w:rPr>
        <w:t>Zamówienie będzie realizowane w ramach projektu</w:t>
      </w:r>
      <w:r w:rsidRPr="00D806B6">
        <w:rPr>
          <w:rFonts w:ascii="Arial" w:hAnsi="Arial" w:cs="Arial"/>
          <w:sz w:val="22"/>
          <w:szCs w:val="22"/>
        </w:rPr>
        <w:t xml:space="preserve">: </w:t>
      </w:r>
    </w:p>
    <w:p w14:paraId="7FE00A4C" w14:textId="6E15AF18" w:rsidR="00DB5E7C" w:rsidRPr="00D806B6" w:rsidRDefault="00DB5E7C" w:rsidP="00DB5E7C">
      <w:pPr>
        <w:pStyle w:val="Nagwek21"/>
        <w:keepNext/>
        <w:keepLines/>
        <w:shd w:val="clear" w:color="auto" w:fill="auto"/>
        <w:spacing w:line="276" w:lineRule="auto"/>
        <w:ind w:left="709"/>
        <w:rPr>
          <w:rFonts w:ascii="Arial" w:hAnsi="Arial" w:cs="Arial"/>
          <w:b w:val="0"/>
          <w:bCs w:val="0"/>
          <w:sz w:val="22"/>
          <w:szCs w:val="22"/>
        </w:rPr>
      </w:pPr>
      <w:r w:rsidRPr="00D806B6">
        <w:rPr>
          <w:rFonts w:ascii="Arial" w:hAnsi="Arial" w:cs="Arial"/>
          <w:b w:val="0"/>
          <w:bCs w:val="0"/>
          <w:sz w:val="22"/>
          <w:szCs w:val="22"/>
        </w:rPr>
        <w:t xml:space="preserve">„Rozbudowa systemu łączności Państwowej Straży Pożarnej województwa podkarpackiego dla potrzeb usprawnienia koordynacji działań ratowniczo-gaśniczych” współfinansowanego </w:t>
      </w:r>
      <w:r w:rsidR="00B351F5">
        <w:rPr>
          <w:rFonts w:ascii="Arial" w:hAnsi="Arial" w:cs="Arial"/>
          <w:b w:val="0"/>
          <w:bCs w:val="0"/>
          <w:sz w:val="22"/>
          <w:szCs w:val="22"/>
        </w:rPr>
        <w:br/>
      </w:r>
      <w:r w:rsidRPr="00D806B6">
        <w:rPr>
          <w:rFonts w:ascii="Arial" w:hAnsi="Arial" w:cs="Arial"/>
          <w:b w:val="0"/>
          <w:bCs w:val="0"/>
          <w:sz w:val="22"/>
          <w:szCs w:val="22"/>
        </w:rPr>
        <w:t xml:space="preserve">z Europejskiego Funduszu Rozwoju Regionalnego w ramach Osi Priorytetowej nr „IV Ochrona środowiska naturalnego i dziedzictwa kulturowego” Regionalnego Programu Operacyjnego Województwa Podkarpackiego na lata 2014-2020.” Nr RPPK.04.01.00-18-0001/18.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38575B42" w14:textId="63176F89" w:rsidR="00B56112" w:rsidRPr="00D806B6" w:rsidRDefault="00B56112"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 xml:space="preserve">Zamawiający dopuszcza składanie ofert częściowych w </w:t>
      </w:r>
      <w:r w:rsidRPr="00CF63E1">
        <w:rPr>
          <w:rFonts w:ascii="Arial" w:hAnsi="Arial" w:cs="Arial"/>
          <w:color w:val="auto"/>
          <w:sz w:val="22"/>
        </w:rPr>
        <w:t xml:space="preserve">zakresie Części 1 i lub Części 2 </w:t>
      </w:r>
      <w:r w:rsidRPr="00D806B6">
        <w:rPr>
          <w:rFonts w:ascii="Arial" w:hAnsi="Arial" w:cs="Arial"/>
          <w:color w:val="auto"/>
          <w:sz w:val="22"/>
        </w:rPr>
        <w:t>zamówienia. Wykonawca może również złożyć ofertę na obie części zamówienia.</w:t>
      </w:r>
    </w:p>
    <w:p w14:paraId="151ECFBC" w14:textId="3150690E" w:rsidR="0057181A" w:rsidRPr="00DB5E7C" w:rsidRDefault="0057181A" w:rsidP="00E94A52">
      <w:pPr>
        <w:numPr>
          <w:ilvl w:val="0"/>
          <w:numId w:val="1"/>
        </w:numPr>
        <w:spacing w:after="1" w:line="276" w:lineRule="auto"/>
        <w:ind w:right="55" w:hanging="359"/>
        <w:rPr>
          <w:rFonts w:ascii="Arial" w:hAnsi="Arial" w:cs="Arial"/>
          <w:color w:val="auto"/>
          <w:sz w:val="22"/>
        </w:rPr>
      </w:pPr>
      <w:r w:rsidRPr="00DB5E7C">
        <w:rPr>
          <w:rFonts w:ascii="Arial" w:hAnsi="Arial" w:cs="Arial"/>
          <w:color w:val="auto"/>
          <w:sz w:val="22"/>
        </w:rPr>
        <w:t>Zamawiający nie określa dodatkowych wymagań związanych z zatrudnianiem osób,                   o których mowa w art. 96 ust. 2 pkt 2 Ustawy.</w:t>
      </w:r>
    </w:p>
    <w:p w14:paraId="72B8D233" w14:textId="7C78B25C" w:rsidR="00B75CEE" w:rsidRPr="00DB5E7C" w:rsidRDefault="00B75CEE" w:rsidP="00E94A52">
      <w:pPr>
        <w:numPr>
          <w:ilvl w:val="0"/>
          <w:numId w:val="1"/>
        </w:numPr>
        <w:spacing w:after="1" w:line="276" w:lineRule="auto"/>
        <w:ind w:right="55" w:hanging="359"/>
        <w:rPr>
          <w:rFonts w:ascii="Arial" w:hAnsi="Arial" w:cs="Arial"/>
          <w:color w:val="auto"/>
          <w:sz w:val="22"/>
        </w:rPr>
      </w:pPr>
      <w:r w:rsidRPr="00DB5E7C">
        <w:rPr>
          <w:rFonts w:ascii="Arial" w:hAnsi="Arial" w:cs="Arial"/>
          <w:color w:val="auto"/>
          <w:sz w:val="22"/>
        </w:rPr>
        <w:lastRenderedPageBreak/>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47F7BFE1" w14:textId="24D033B0" w:rsidR="00771D23" w:rsidRPr="00DB5E7C" w:rsidRDefault="00771D23" w:rsidP="001F302D">
      <w:pPr>
        <w:spacing w:after="51" w:line="276" w:lineRule="auto"/>
        <w:ind w:left="785" w:right="0" w:firstLine="0"/>
        <w:rPr>
          <w:rFonts w:ascii="Arial" w:hAnsi="Arial" w:cs="Arial"/>
          <w:color w:val="auto"/>
          <w:sz w:val="22"/>
        </w:rPr>
      </w:pPr>
    </w:p>
    <w:p w14:paraId="0688E406" w14:textId="77777777" w:rsidR="00771D23" w:rsidRPr="00DB5E7C" w:rsidRDefault="00461B50" w:rsidP="00D31103">
      <w:pPr>
        <w:pStyle w:val="Nagwek1"/>
        <w:spacing w:after="59" w:line="276" w:lineRule="auto"/>
        <w:ind w:left="72" w:right="35"/>
        <w:rPr>
          <w:rFonts w:ascii="Arial" w:eastAsia="Times New Roman" w:hAnsi="Arial" w:cs="Arial"/>
          <w:color w:val="auto"/>
        </w:rPr>
      </w:pPr>
      <w:r w:rsidRPr="00DB5E7C">
        <w:rPr>
          <w:rFonts w:ascii="Arial" w:hAnsi="Arial" w:cs="Arial"/>
          <w:color w:val="auto"/>
        </w:rPr>
        <w:t>III.</w:t>
      </w:r>
      <w:r w:rsidRPr="00DB5E7C">
        <w:rPr>
          <w:rFonts w:ascii="Arial" w:eastAsia="Arial" w:hAnsi="Arial" w:cs="Arial"/>
          <w:color w:val="auto"/>
        </w:rPr>
        <w:t xml:space="preserve"> </w:t>
      </w:r>
      <w:r w:rsidRPr="00DB5E7C">
        <w:rPr>
          <w:rFonts w:ascii="Arial" w:hAnsi="Arial" w:cs="Arial"/>
          <w:color w:val="auto"/>
        </w:rPr>
        <w:t>Opis przedmiotu zamówienia, termin wykonania zamówienia</w:t>
      </w:r>
      <w:r w:rsidRPr="00DB5E7C">
        <w:rPr>
          <w:rFonts w:ascii="Arial" w:eastAsia="Times New Roman" w:hAnsi="Arial" w:cs="Arial"/>
          <w:color w:val="auto"/>
        </w:rPr>
        <w:t xml:space="preserve"> </w:t>
      </w:r>
    </w:p>
    <w:p w14:paraId="5D75CA73" w14:textId="6F6CB9FB" w:rsidR="00795991" w:rsidRPr="00DB5E7C" w:rsidRDefault="00321B62" w:rsidP="00436AE7">
      <w:pPr>
        <w:pStyle w:val="Teksttreci0"/>
        <w:numPr>
          <w:ilvl w:val="0"/>
          <w:numId w:val="18"/>
        </w:numPr>
        <w:tabs>
          <w:tab w:val="left" w:pos="758"/>
        </w:tabs>
        <w:spacing w:line="276" w:lineRule="auto"/>
        <w:ind w:left="567" w:hanging="141"/>
        <w:rPr>
          <w:rFonts w:ascii="Arial" w:eastAsia="Calibri" w:hAnsi="Arial" w:cs="Arial"/>
          <w:b/>
          <w:sz w:val="22"/>
          <w:lang w:eastAsia="en-US"/>
        </w:rPr>
      </w:pPr>
      <w:bookmarkStart w:id="0" w:name="_Hlk89317556"/>
      <w:r w:rsidRPr="00DB5E7C">
        <w:rPr>
          <w:rFonts w:ascii="Arial" w:hAnsi="Arial" w:cs="Arial"/>
          <w:sz w:val="22"/>
          <w:szCs w:val="22"/>
        </w:rPr>
        <w:t xml:space="preserve">Przedmiotem zamówienia jest </w:t>
      </w:r>
      <w:r w:rsidR="00436AE7">
        <w:rPr>
          <w:rFonts w:ascii="Arial" w:hAnsi="Arial" w:cs="Arial"/>
          <w:sz w:val="22"/>
          <w:szCs w:val="22"/>
        </w:rPr>
        <w:t>„</w:t>
      </w:r>
      <w:r w:rsidR="00436AE7" w:rsidRPr="00D806B6">
        <w:rPr>
          <w:rFonts w:ascii="Arial" w:eastAsia="Calibri" w:hAnsi="Arial" w:cs="Arial"/>
          <w:b/>
          <w:sz w:val="22"/>
          <w:lang w:eastAsia="en-US"/>
        </w:rPr>
        <w:t xml:space="preserve">Rozbudowa systemu łączności Państwowej Straży Pożarnej województwa  podkarpackiego dla potrzeb usprawnienia koordynacji działań ratowniczo-gaśniczych – etap </w:t>
      </w:r>
      <w:r w:rsidR="00436AE7">
        <w:rPr>
          <w:rFonts w:ascii="Arial" w:eastAsia="Calibri" w:hAnsi="Arial" w:cs="Arial"/>
          <w:b/>
          <w:sz w:val="22"/>
          <w:lang w:eastAsia="en-US"/>
        </w:rPr>
        <w:t>IV</w:t>
      </w:r>
      <w:r w:rsidRPr="00DB5E7C">
        <w:rPr>
          <w:rFonts w:ascii="Arial" w:hAnsi="Arial" w:cs="Arial"/>
          <w:sz w:val="22"/>
          <w:szCs w:val="22"/>
        </w:rPr>
        <w:t>.</w:t>
      </w:r>
      <w:r w:rsidR="00436AE7">
        <w:rPr>
          <w:rFonts w:ascii="Arial" w:hAnsi="Arial" w:cs="Arial"/>
          <w:sz w:val="22"/>
          <w:szCs w:val="22"/>
        </w:rPr>
        <w:t>”</w:t>
      </w:r>
    </w:p>
    <w:bookmarkEnd w:id="0"/>
    <w:p w14:paraId="6F12DBE3" w14:textId="05F0241A" w:rsidR="00FE7AA9" w:rsidRPr="000D6FB0" w:rsidRDefault="00947143" w:rsidP="00FE7AA9">
      <w:pPr>
        <w:pStyle w:val="Teksttreci0"/>
        <w:numPr>
          <w:ilvl w:val="0"/>
          <w:numId w:val="18"/>
        </w:numPr>
        <w:tabs>
          <w:tab w:val="left" w:pos="758"/>
        </w:tabs>
        <w:ind w:left="851" w:hanging="425"/>
        <w:rPr>
          <w:rFonts w:ascii="Arial" w:hAnsi="Arial" w:cs="Arial"/>
          <w:sz w:val="22"/>
          <w:szCs w:val="22"/>
        </w:rPr>
      </w:pPr>
      <w:r w:rsidRPr="00DB5E7C">
        <w:rPr>
          <w:rFonts w:ascii="Arial" w:hAnsi="Arial" w:cs="Arial"/>
          <w:sz w:val="22"/>
          <w:szCs w:val="22"/>
        </w:rPr>
        <w:t>kody CPV”:</w:t>
      </w:r>
      <w:r w:rsidR="00FE7AA9">
        <w:rPr>
          <w:rFonts w:ascii="Arial" w:hAnsi="Arial" w:cs="Arial"/>
          <w:sz w:val="22"/>
          <w:szCs w:val="22"/>
        </w:rPr>
        <w:t xml:space="preserve"> </w:t>
      </w:r>
      <w:r w:rsidR="00FE7AA9" w:rsidRPr="000D6FB0">
        <w:rPr>
          <w:rFonts w:ascii="Arial" w:hAnsi="Arial" w:cs="Arial"/>
          <w:sz w:val="22"/>
          <w:szCs w:val="22"/>
        </w:rPr>
        <w:t xml:space="preserve">32570000-9 - Urządzenia łączności </w:t>
      </w:r>
    </w:p>
    <w:p w14:paraId="77C05E1C" w14:textId="4D51B274" w:rsidR="00436AE7" w:rsidRPr="00DB5E7C" w:rsidRDefault="00436AE7" w:rsidP="00436AE7">
      <w:pPr>
        <w:pStyle w:val="Teksttreci0"/>
        <w:tabs>
          <w:tab w:val="left" w:pos="758"/>
        </w:tabs>
        <w:spacing w:line="276" w:lineRule="auto"/>
        <w:ind w:left="820"/>
        <w:rPr>
          <w:rFonts w:ascii="Arial" w:hAnsi="Arial" w:cs="Arial"/>
          <w:sz w:val="22"/>
          <w:szCs w:val="22"/>
          <w:lang w:val="x-none"/>
        </w:rPr>
      </w:pPr>
      <w:r>
        <w:rPr>
          <w:rFonts w:ascii="Arial" w:hAnsi="Arial" w:cs="Arial"/>
          <w:sz w:val="22"/>
          <w:szCs w:val="22"/>
        </w:rPr>
        <w:t xml:space="preserve">Część 1 </w:t>
      </w:r>
    </w:p>
    <w:p w14:paraId="11A7FE33" w14:textId="77777777" w:rsidR="00436AE7" w:rsidRDefault="0002745D" w:rsidP="00436AE7">
      <w:pPr>
        <w:pStyle w:val="Teksttreci0"/>
        <w:numPr>
          <w:ilvl w:val="0"/>
          <w:numId w:val="48"/>
        </w:numPr>
        <w:tabs>
          <w:tab w:val="left" w:pos="758"/>
        </w:tabs>
        <w:spacing w:line="276" w:lineRule="auto"/>
        <w:rPr>
          <w:rFonts w:ascii="Arial" w:hAnsi="Arial" w:cs="Arial"/>
          <w:sz w:val="22"/>
          <w:szCs w:val="22"/>
        </w:rPr>
      </w:pPr>
      <w:r w:rsidRPr="00DB5E7C">
        <w:rPr>
          <w:rFonts w:ascii="Arial" w:hAnsi="Arial" w:cs="Arial"/>
          <w:sz w:val="22"/>
          <w:szCs w:val="22"/>
        </w:rPr>
        <w:t>34144200-0 - Pojazd służb ratowniczych</w:t>
      </w:r>
    </w:p>
    <w:p w14:paraId="3408E355"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 xml:space="preserve">32570000-9 - Urządzenia łączności </w:t>
      </w:r>
    </w:p>
    <w:p w14:paraId="5405F1B2"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32344270-9 - Radiowy i telefoniczny sprzęt sterujący</w:t>
      </w:r>
    </w:p>
    <w:p w14:paraId="03160DE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38821000-6 - Radiowe urządzenia zdalnie sterowane</w:t>
      </w:r>
    </w:p>
    <w:p w14:paraId="001F773D"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32352000-5  -Anteny i reflektory</w:t>
      </w:r>
    </w:p>
    <w:p w14:paraId="522E145C"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lang w:val="x-none"/>
        </w:rPr>
        <w:t>31213300-5</w:t>
      </w:r>
      <w:r w:rsidRPr="000D6FB0">
        <w:rPr>
          <w:rFonts w:ascii="Arial" w:hAnsi="Arial" w:cs="Arial"/>
          <w:sz w:val="22"/>
          <w:szCs w:val="22"/>
        </w:rPr>
        <w:t xml:space="preserve"> - Szafy kablowe</w:t>
      </w:r>
    </w:p>
    <w:p w14:paraId="4CCFFCE9"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32236000-6 – Radiotelefony</w:t>
      </w:r>
    </w:p>
    <w:p w14:paraId="62264B0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32413100-2 - Rutery sieciowe</w:t>
      </w:r>
    </w:p>
    <w:p w14:paraId="193C2AA3" w14:textId="77777777" w:rsidR="00436AE7" w:rsidRPr="000D6FB0" w:rsidRDefault="00436AE7" w:rsidP="00436AE7">
      <w:pPr>
        <w:pStyle w:val="Teksttreci0"/>
        <w:numPr>
          <w:ilvl w:val="0"/>
          <w:numId w:val="48"/>
        </w:numPr>
        <w:tabs>
          <w:tab w:val="left" w:pos="758"/>
        </w:tabs>
        <w:rPr>
          <w:rFonts w:ascii="Arial" w:hAnsi="Arial" w:cs="Arial"/>
          <w:sz w:val="22"/>
          <w:szCs w:val="22"/>
        </w:rPr>
      </w:pPr>
      <w:r w:rsidRPr="000D6FB0">
        <w:rPr>
          <w:rFonts w:ascii="Arial" w:hAnsi="Arial" w:cs="Arial"/>
          <w:sz w:val="22"/>
          <w:szCs w:val="22"/>
        </w:rPr>
        <w:t xml:space="preserve">30231200-9 </w:t>
      </w:r>
      <w:r>
        <w:rPr>
          <w:rFonts w:ascii="Arial" w:hAnsi="Arial" w:cs="Arial"/>
          <w:sz w:val="22"/>
          <w:szCs w:val="22"/>
        </w:rPr>
        <w:t xml:space="preserve">- </w:t>
      </w:r>
      <w:r w:rsidRPr="000D6FB0">
        <w:rPr>
          <w:rFonts w:ascii="Arial" w:hAnsi="Arial" w:cs="Arial"/>
          <w:sz w:val="22"/>
          <w:szCs w:val="22"/>
        </w:rPr>
        <w:t>Konsole</w:t>
      </w:r>
    </w:p>
    <w:p w14:paraId="22709E4A" w14:textId="4164D360" w:rsidR="00436AE7" w:rsidRDefault="0002745D" w:rsidP="00436AE7">
      <w:pPr>
        <w:pStyle w:val="Teksttreci0"/>
        <w:numPr>
          <w:ilvl w:val="0"/>
          <w:numId w:val="48"/>
        </w:numPr>
        <w:tabs>
          <w:tab w:val="left" w:pos="758"/>
        </w:tabs>
        <w:spacing w:line="276" w:lineRule="auto"/>
        <w:rPr>
          <w:rFonts w:ascii="Arial" w:hAnsi="Arial" w:cs="Arial"/>
          <w:sz w:val="22"/>
          <w:szCs w:val="22"/>
        </w:rPr>
      </w:pPr>
      <w:r w:rsidRPr="0002745D">
        <w:rPr>
          <w:rFonts w:ascii="Arial" w:hAnsi="Arial" w:cs="Arial"/>
          <w:sz w:val="22"/>
          <w:szCs w:val="22"/>
        </w:rPr>
        <w:t xml:space="preserve"> </w:t>
      </w:r>
      <w:r w:rsidR="00436AE7" w:rsidRPr="00436AE7">
        <w:rPr>
          <w:rFonts w:ascii="Arial" w:hAnsi="Arial" w:cs="Arial"/>
          <w:sz w:val="22"/>
          <w:szCs w:val="22"/>
        </w:rPr>
        <w:t>48822000-6 - Serwery komputerowe</w:t>
      </w:r>
    </w:p>
    <w:p w14:paraId="43A73511" w14:textId="053CC13B" w:rsidR="00436AE7" w:rsidRDefault="00436AE7" w:rsidP="00EE4FC8">
      <w:pPr>
        <w:pStyle w:val="Teksttreci0"/>
        <w:shd w:val="clear" w:color="auto" w:fill="auto"/>
        <w:tabs>
          <w:tab w:val="left" w:pos="758"/>
        </w:tabs>
        <w:spacing w:line="276" w:lineRule="auto"/>
        <w:ind w:left="820"/>
        <w:rPr>
          <w:rFonts w:ascii="Arial" w:hAnsi="Arial" w:cs="Arial"/>
          <w:sz w:val="22"/>
          <w:szCs w:val="22"/>
        </w:rPr>
      </w:pPr>
      <w:r>
        <w:rPr>
          <w:rFonts w:ascii="Arial" w:hAnsi="Arial" w:cs="Arial"/>
          <w:sz w:val="22"/>
          <w:szCs w:val="22"/>
        </w:rPr>
        <w:t xml:space="preserve">Część 2 </w:t>
      </w:r>
    </w:p>
    <w:p w14:paraId="06AF9FC5" w14:textId="77777777" w:rsidR="00256DD0" w:rsidRDefault="00256DD0" w:rsidP="00256DD0">
      <w:pPr>
        <w:pStyle w:val="Teksttreci0"/>
        <w:numPr>
          <w:ilvl w:val="0"/>
          <w:numId w:val="47"/>
        </w:numPr>
        <w:tabs>
          <w:tab w:val="left" w:pos="758"/>
        </w:tabs>
        <w:spacing w:line="276" w:lineRule="auto"/>
        <w:rPr>
          <w:rFonts w:ascii="Arial" w:hAnsi="Arial" w:cs="Arial"/>
          <w:sz w:val="22"/>
          <w:szCs w:val="22"/>
        </w:rPr>
      </w:pPr>
      <w:r w:rsidRPr="00DB5E7C">
        <w:rPr>
          <w:rFonts w:ascii="Arial" w:hAnsi="Arial" w:cs="Arial"/>
          <w:sz w:val="22"/>
          <w:szCs w:val="22"/>
        </w:rPr>
        <w:t>34144200-0 - Pojazd służb ratowniczych</w:t>
      </w:r>
    </w:p>
    <w:p w14:paraId="08397526"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 xml:space="preserve">32570000-9 - Urządzenia łączności </w:t>
      </w:r>
    </w:p>
    <w:p w14:paraId="1F4FEDB3"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32344270-9 - Radiowy i telefoniczny sprzęt sterujący</w:t>
      </w:r>
    </w:p>
    <w:p w14:paraId="585EBD06"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38821000-6 - Radiowe urządzenia zdalnie sterowane</w:t>
      </w:r>
    </w:p>
    <w:p w14:paraId="45867695"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32352000-5  -Anteny i reflektory</w:t>
      </w:r>
    </w:p>
    <w:p w14:paraId="527FFF14"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lang w:val="x-none"/>
        </w:rPr>
        <w:t>31213300-5</w:t>
      </w:r>
      <w:r w:rsidRPr="000D6FB0">
        <w:rPr>
          <w:rFonts w:ascii="Arial" w:hAnsi="Arial" w:cs="Arial"/>
          <w:sz w:val="22"/>
          <w:szCs w:val="22"/>
        </w:rPr>
        <w:t xml:space="preserve"> - Szafy kablowe</w:t>
      </w:r>
    </w:p>
    <w:p w14:paraId="13699103"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32236000-6 – Radiotelefony</w:t>
      </w:r>
    </w:p>
    <w:p w14:paraId="53ECE566"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32413100-2 - Rutery sieciowe</w:t>
      </w:r>
    </w:p>
    <w:p w14:paraId="42295491" w14:textId="77777777" w:rsidR="00256DD0" w:rsidRPr="000D6FB0" w:rsidRDefault="00256DD0" w:rsidP="00256DD0">
      <w:pPr>
        <w:pStyle w:val="Teksttreci0"/>
        <w:numPr>
          <w:ilvl w:val="0"/>
          <w:numId w:val="47"/>
        </w:numPr>
        <w:tabs>
          <w:tab w:val="left" w:pos="758"/>
        </w:tabs>
        <w:rPr>
          <w:rFonts w:ascii="Arial" w:hAnsi="Arial" w:cs="Arial"/>
          <w:sz w:val="22"/>
          <w:szCs w:val="22"/>
        </w:rPr>
      </w:pPr>
      <w:r w:rsidRPr="000D6FB0">
        <w:rPr>
          <w:rFonts w:ascii="Arial" w:hAnsi="Arial" w:cs="Arial"/>
          <w:sz w:val="22"/>
          <w:szCs w:val="22"/>
        </w:rPr>
        <w:t xml:space="preserve">30231200-9 </w:t>
      </w:r>
      <w:r>
        <w:rPr>
          <w:rFonts w:ascii="Arial" w:hAnsi="Arial" w:cs="Arial"/>
          <w:sz w:val="22"/>
          <w:szCs w:val="22"/>
        </w:rPr>
        <w:t xml:space="preserve">- </w:t>
      </w:r>
      <w:r w:rsidRPr="000D6FB0">
        <w:rPr>
          <w:rFonts w:ascii="Arial" w:hAnsi="Arial" w:cs="Arial"/>
          <w:sz w:val="22"/>
          <w:szCs w:val="22"/>
        </w:rPr>
        <w:t>Konsole</w:t>
      </w:r>
    </w:p>
    <w:p w14:paraId="469E28B3" w14:textId="77777777" w:rsidR="00256DD0" w:rsidRDefault="00256DD0" w:rsidP="00256DD0">
      <w:pPr>
        <w:pStyle w:val="Teksttreci0"/>
        <w:numPr>
          <w:ilvl w:val="0"/>
          <w:numId w:val="47"/>
        </w:numPr>
        <w:tabs>
          <w:tab w:val="left" w:pos="758"/>
        </w:tabs>
        <w:spacing w:line="276" w:lineRule="auto"/>
        <w:rPr>
          <w:rFonts w:ascii="Arial" w:hAnsi="Arial" w:cs="Arial"/>
          <w:sz w:val="22"/>
          <w:szCs w:val="22"/>
        </w:rPr>
      </w:pPr>
      <w:r w:rsidRPr="0002745D">
        <w:rPr>
          <w:rFonts w:ascii="Arial" w:hAnsi="Arial" w:cs="Arial"/>
          <w:sz w:val="22"/>
          <w:szCs w:val="22"/>
        </w:rPr>
        <w:t xml:space="preserve"> </w:t>
      </w:r>
      <w:r w:rsidRPr="00436AE7">
        <w:rPr>
          <w:rFonts w:ascii="Arial" w:hAnsi="Arial" w:cs="Arial"/>
          <w:sz w:val="22"/>
          <w:szCs w:val="22"/>
        </w:rPr>
        <w:t>48822000-6 - Serwery komputerowe</w:t>
      </w:r>
    </w:p>
    <w:p w14:paraId="537C6D3C" w14:textId="6A77F3BC" w:rsidR="0057181A" w:rsidRPr="00D806B6" w:rsidRDefault="00947143" w:rsidP="00EE4FC8">
      <w:pPr>
        <w:pStyle w:val="Teksttreci0"/>
        <w:numPr>
          <w:ilvl w:val="0"/>
          <w:numId w:val="18"/>
        </w:numPr>
        <w:shd w:val="clear" w:color="auto" w:fill="auto"/>
        <w:tabs>
          <w:tab w:val="left" w:pos="758"/>
        </w:tabs>
        <w:spacing w:line="276" w:lineRule="auto"/>
        <w:ind w:left="820" w:hanging="400"/>
        <w:rPr>
          <w:rFonts w:ascii="Arial" w:hAnsi="Arial" w:cs="Arial"/>
          <w:sz w:val="22"/>
          <w:szCs w:val="22"/>
        </w:rPr>
      </w:pPr>
      <w:r w:rsidRPr="00D806B6">
        <w:rPr>
          <w:rFonts w:ascii="Arial" w:hAnsi="Arial" w:cs="Arial"/>
          <w:sz w:val="22"/>
          <w:szCs w:val="22"/>
        </w:rPr>
        <w:t>Opis przedmiotu zamówienia</w:t>
      </w:r>
      <w:r w:rsidR="007D79C4" w:rsidRPr="00D806B6">
        <w:rPr>
          <w:rFonts w:ascii="Arial" w:hAnsi="Arial" w:cs="Arial"/>
          <w:sz w:val="22"/>
          <w:szCs w:val="22"/>
        </w:rPr>
        <w:t xml:space="preserve"> (OPZ)</w:t>
      </w:r>
      <w:r w:rsidRPr="00D806B6">
        <w:rPr>
          <w:rFonts w:ascii="Arial" w:hAnsi="Arial" w:cs="Arial"/>
          <w:sz w:val="22"/>
          <w:szCs w:val="22"/>
        </w:rPr>
        <w:t xml:space="preserve"> stanowi</w:t>
      </w:r>
      <w:r w:rsidR="0057181A" w:rsidRPr="00D806B6">
        <w:rPr>
          <w:rFonts w:ascii="Arial" w:hAnsi="Arial" w:cs="Arial"/>
          <w:sz w:val="22"/>
          <w:szCs w:val="22"/>
        </w:rPr>
        <w:t>:</w:t>
      </w:r>
    </w:p>
    <w:p w14:paraId="4C4C9635" w14:textId="5AA96692" w:rsidR="0057181A" w:rsidRPr="00474FE4" w:rsidRDefault="00947143" w:rsidP="0057181A">
      <w:pPr>
        <w:pStyle w:val="Teksttreci0"/>
        <w:shd w:val="clear" w:color="auto" w:fill="auto"/>
        <w:tabs>
          <w:tab w:val="left" w:pos="758"/>
        </w:tabs>
        <w:spacing w:line="276" w:lineRule="auto"/>
        <w:ind w:left="820"/>
        <w:rPr>
          <w:rFonts w:ascii="Arial" w:hAnsi="Arial" w:cs="Arial"/>
          <w:sz w:val="22"/>
          <w:szCs w:val="22"/>
        </w:rPr>
      </w:pPr>
      <w:r w:rsidRPr="00D806B6">
        <w:rPr>
          <w:rFonts w:ascii="Arial" w:hAnsi="Arial" w:cs="Arial"/>
          <w:sz w:val="22"/>
          <w:szCs w:val="22"/>
        </w:rPr>
        <w:t xml:space="preserve"> </w:t>
      </w:r>
      <w:r w:rsidR="00EB11EB" w:rsidRPr="00474FE4">
        <w:rPr>
          <w:rFonts w:ascii="Arial" w:hAnsi="Arial" w:cs="Arial"/>
          <w:sz w:val="22"/>
          <w:szCs w:val="22"/>
        </w:rPr>
        <w:t>Czę</w:t>
      </w:r>
      <w:r w:rsidR="00491212" w:rsidRPr="00474FE4">
        <w:rPr>
          <w:rFonts w:ascii="Arial" w:hAnsi="Arial" w:cs="Arial"/>
          <w:sz w:val="22"/>
          <w:szCs w:val="22"/>
        </w:rPr>
        <w:t>ść 1 -</w:t>
      </w:r>
      <w:r w:rsidR="00894FCC" w:rsidRPr="00474FE4">
        <w:rPr>
          <w:rFonts w:ascii="Arial" w:hAnsi="Arial" w:cs="Arial"/>
          <w:sz w:val="22"/>
          <w:szCs w:val="22"/>
        </w:rPr>
        <w:t xml:space="preserve"> </w:t>
      </w:r>
      <w:r w:rsidR="00894FCC" w:rsidRPr="00474FE4">
        <w:rPr>
          <w:rFonts w:ascii="Arial" w:hAnsi="Arial" w:cs="Arial"/>
          <w:b/>
          <w:sz w:val="22"/>
          <w:szCs w:val="22"/>
        </w:rPr>
        <w:t>Z</w:t>
      </w:r>
      <w:r w:rsidRPr="00474FE4">
        <w:rPr>
          <w:rFonts w:ascii="Arial" w:hAnsi="Arial" w:cs="Arial"/>
          <w:b/>
          <w:sz w:val="22"/>
          <w:szCs w:val="22"/>
        </w:rPr>
        <w:t>ałącznik nr 1</w:t>
      </w:r>
      <w:r w:rsidR="00491212" w:rsidRPr="00474FE4">
        <w:rPr>
          <w:rFonts w:ascii="Arial" w:hAnsi="Arial" w:cs="Arial"/>
          <w:b/>
          <w:sz w:val="22"/>
          <w:szCs w:val="22"/>
        </w:rPr>
        <w:t xml:space="preserve">.1 </w:t>
      </w:r>
      <w:r w:rsidR="00436AE7" w:rsidRPr="00474FE4">
        <w:rPr>
          <w:rFonts w:ascii="Arial" w:hAnsi="Arial" w:cs="Arial"/>
          <w:b/>
          <w:sz w:val="22"/>
          <w:szCs w:val="22"/>
        </w:rPr>
        <w:t xml:space="preserve"> wraz z załącznikiem 1.1.1 </w:t>
      </w:r>
      <w:r w:rsidR="00491212" w:rsidRPr="00474FE4">
        <w:rPr>
          <w:rFonts w:ascii="Arial" w:hAnsi="Arial" w:cs="Arial"/>
          <w:b/>
          <w:sz w:val="22"/>
          <w:szCs w:val="22"/>
        </w:rPr>
        <w:t>do SWZ</w:t>
      </w:r>
      <w:r w:rsidR="00491212" w:rsidRPr="00474FE4">
        <w:rPr>
          <w:rFonts w:ascii="Arial" w:hAnsi="Arial" w:cs="Arial"/>
          <w:sz w:val="22"/>
          <w:szCs w:val="22"/>
        </w:rPr>
        <w:t xml:space="preserve"> </w:t>
      </w:r>
    </w:p>
    <w:p w14:paraId="20D21BE1" w14:textId="2D79262B" w:rsidR="00947143" w:rsidRPr="00474FE4" w:rsidRDefault="00EB11EB" w:rsidP="0057181A">
      <w:pPr>
        <w:pStyle w:val="Teksttreci0"/>
        <w:shd w:val="clear" w:color="auto" w:fill="auto"/>
        <w:tabs>
          <w:tab w:val="left" w:pos="758"/>
        </w:tabs>
        <w:spacing w:line="276" w:lineRule="auto"/>
        <w:ind w:left="820"/>
        <w:rPr>
          <w:rFonts w:ascii="Arial" w:hAnsi="Arial" w:cs="Arial"/>
          <w:sz w:val="22"/>
          <w:szCs w:val="22"/>
        </w:rPr>
      </w:pPr>
      <w:r w:rsidRPr="00474FE4">
        <w:rPr>
          <w:rFonts w:ascii="Arial" w:hAnsi="Arial" w:cs="Arial"/>
          <w:sz w:val="22"/>
          <w:szCs w:val="22"/>
        </w:rPr>
        <w:t xml:space="preserve"> Czę</w:t>
      </w:r>
      <w:r w:rsidR="00491212" w:rsidRPr="00474FE4">
        <w:rPr>
          <w:rFonts w:ascii="Arial" w:hAnsi="Arial" w:cs="Arial"/>
          <w:sz w:val="22"/>
          <w:szCs w:val="22"/>
        </w:rPr>
        <w:t>ść 2</w:t>
      </w:r>
      <w:r w:rsidR="00485009" w:rsidRPr="00474FE4">
        <w:rPr>
          <w:rFonts w:ascii="Arial" w:hAnsi="Arial" w:cs="Arial"/>
          <w:sz w:val="22"/>
          <w:szCs w:val="22"/>
        </w:rPr>
        <w:t xml:space="preserve"> -</w:t>
      </w:r>
      <w:r w:rsidR="00491212" w:rsidRPr="00474FE4">
        <w:rPr>
          <w:rFonts w:ascii="Arial" w:hAnsi="Arial" w:cs="Arial"/>
          <w:sz w:val="22"/>
          <w:szCs w:val="22"/>
        </w:rPr>
        <w:t xml:space="preserve"> </w:t>
      </w:r>
      <w:r w:rsidR="00894FCC" w:rsidRPr="00474FE4">
        <w:rPr>
          <w:rFonts w:ascii="Arial" w:hAnsi="Arial" w:cs="Arial"/>
          <w:b/>
          <w:sz w:val="22"/>
          <w:szCs w:val="22"/>
        </w:rPr>
        <w:t>Z</w:t>
      </w:r>
      <w:r w:rsidR="00491212" w:rsidRPr="00474FE4">
        <w:rPr>
          <w:rFonts w:ascii="Arial" w:hAnsi="Arial" w:cs="Arial"/>
          <w:b/>
          <w:sz w:val="22"/>
          <w:szCs w:val="22"/>
        </w:rPr>
        <w:t>ałącznik</w:t>
      </w:r>
      <w:r w:rsidR="00485009" w:rsidRPr="00474FE4">
        <w:rPr>
          <w:rFonts w:ascii="Arial" w:hAnsi="Arial" w:cs="Arial"/>
          <w:b/>
          <w:sz w:val="22"/>
          <w:szCs w:val="22"/>
        </w:rPr>
        <w:t xml:space="preserve"> nr </w:t>
      </w:r>
      <w:r w:rsidR="00491212" w:rsidRPr="00474FE4">
        <w:rPr>
          <w:rFonts w:ascii="Arial" w:hAnsi="Arial" w:cs="Arial"/>
          <w:b/>
          <w:sz w:val="22"/>
          <w:szCs w:val="22"/>
        </w:rPr>
        <w:t xml:space="preserve">1.2 </w:t>
      </w:r>
      <w:r w:rsidR="00256DD0" w:rsidRPr="00474FE4">
        <w:rPr>
          <w:rFonts w:ascii="Arial" w:hAnsi="Arial" w:cs="Arial"/>
          <w:b/>
          <w:sz w:val="22"/>
          <w:szCs w:val="22"/>
        </w:rPr>
        <w:t xml:space="preserve">wraz z załącznikiem 1.2.1 </w:t>
      </w:r>
      <w:r w:rsidR="00947143" w:rsidRPr="00474FE4">
        <w:rPr>
          <w:rFonts w:ascii="Arial" w:hAnsi="Arial" w:cs="Arial"/>
          <w:b/>
          <w:sz w:val="22"/>
          <w:szCs w:val="22"/>
        </w:rPr>
        <w:t>do SWZ.</w:t>
      </w:r>
      <w:r w:rsidR="00947143" w:rsidRPr="00474FE4">
        <w:rPr>
          <w:rFonts w:ascii="Arial" w:hAnsi="Arial" w:cs="Arial"/>
          <w:sz w:val="22"/>
          <w:szCs w:val="22"/>
        </w:rPr>
        <w:t xml:space="preserve">  </w:t>
      </w:r>
    </w:p>
    <w:p w14:paraId="67C5759F" w14:textId="07C90793" w:rsidR="00947143" w:rsidRPr="00474FE4"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474FE4">
        <w:rPr>
          <w:rFonts w:ascii="Arial" w:hAnsi="Arial" w:cs="Arial"/>
          <w:sz w:val="22"/>
          <w:szCs w:val="22"/>
        </w:rPr>
        <w:t>Przedmiot zamówieni</w:t>
      </w:r>
      <w:r w:rsidR="00354F0B" w:rsidRPr="00474FE4">
        <w:rPr>
          <w:rFonts w:ascii="Arial" w:hAnsi="Arial" w:cs="Arial"/>
          <w:sz w:val="22"/>
          <w:szCs w:val="22"/>
        </w:rPr>
        <w:t>a</w:t>
      </w:r>
      <w:r w:rsidR="00947143" w:rsidRPr="00474FE4">
        <w:rPr>
          <w:rFonts w:ascii="Arial" w:hAnsi="Arial" w:cs="Arial"/>
          <w:sz w:val="22"/>
          <w:szCs w:val="22"/>
        </w:rPr>
        <w:t xml:space="preserve"> zaoferowan</w:t>
      </w:r>
      <w:r w:rsidR="00354F0B" w:rsidRPr="00474FE4">
        <w:rPr>
          <w:rFonts w:ascii="Arial" w:hAnsi="Arial" w:cs="Arial"/>
          <w:sz w:val="22"/>
          <w:szCs w:val="22"/>
        </w:rPr>
        <w:t>y</w:t>
      </w:r>
      <w:r w:rsidR="00947143" w:rsidRPr="00474FE4">
        <w:rPr>
          <w:rFonts w:ascii="Arial" w:hAnsi="Arial" w:cs="Arial"/>
          <w:sz w:val="22"/>
          <w:szCs w:val="22"/>
        </w:rPr>
        <w:t xml:space="preserve"> przez Wykonawcę mus</w:t>
      </w:r>
      <w:r w:rsidRPr="00474FE4">
        <w:rPr>
          <w:rFonts w:ascii="Arial" w:hAnsi="Arial" w:cs="Arial"/>
          <w:sz w:val="22"/>
          <w:szCs w:val="22"/>
        </w:rPr>
        <w:t>i</w:t>
      </w:r>
      <w:r w:rsidR="00947143" w:rsidRPr="00474FE4">
        <w:rPr>
          <w:rFonts w:ascii="Arial" w:hAnsi="Arial" w:cs="Arial"/>
          <w:sz w:val="22"/>
          <w:szCs w:val="22"/>
        </w:rPr>
        <w:t xml:space="preserve"> spełniać wszystkie wymagania określone przez Zamawiającego w </w:t>
      </w:r>
      <w:r w:rsidR="00894FCC" w:rsidRPr="00474FE4">
        <w:rPr>
          <w:rFonts w:ascii="Arial" w:hAnsi="Arial" w:cs="Arial"/>
          <w:b/>
          <w:sz w:val="22"/>
          <w:szCs w:val="22"/>
        </w:rPr>
        <w:t>Z</w:t>
      </w:r>
      <w:r w:rsidR="00947143" w:rsidRPr="00474FE4">
        <w:rPr>
          <w:rFonts w:ascii="Arial" w:hAnsi="Arial" w:cs="Arial"/>
          <w:b/>
          <w:sz w:val="22"/>
          <w:szCs w:val="22"/>
        </w:rPr>
        <w:t>ałączniku nr 1</w:t>
      </w:r>
      <w:r w:rsidR="00491212" w:rsidRPr="00474FE4">
        <w:rPr>
          <w:rFonts w:ascii="Arial" w:hAnsi="Arial" w:cs="Arial"/>
          <w:b/>
          <w:sz w:val="22"/>
          <w:szCs w:val="22"/>
        </w:rPr>
        <w:t>.1</w:t>
      </w:r>
      <w:r w:rsidR="00436AE7" w:rsidRPr="00474FE4">
        <w:rPr>
          <w:rFonts w:ascii="Arial" w:hAnsi="Arial" w:cs="Arial"/>
          <w:b/>
          <w:sz w:val="22"/>
          <w:szCs w:val="22"/>
        </w:rPr>
        <w:t xml:space="preserve"> wraz z załącznikiem 1.1.1 oraz </w:t>
      </w:r>
      <w:r w:rsidR="00491212" w:rsidRPr="00474FE4">
        <w:rPr>
          <w:rFonts w:ascii="Arial" w:hAnsi="Arial" w:cs="Arial"/>
          <w:b/>
          <w:sz w:val="22"/>
          <w:szCs w:val="22"/>
        </w:rPr>
        <w:t xml:space="preserve"> </w:t>
      </w:r>
      <w:r w:rsidR="00256DD0" w:rsidRPr="00474FE4">
        <w:rPr>
          <w:rFonts w:ascii="Arial" w:hAnsi="Arial" w:cs="Arial"/>
          <w:b/>
          <w:sz w:val="22"/>
          <w:szCs w:val="22"/>
        </w:rPr>
        <w:t xml:space="preserve">w załączniku nr </w:t>
      </w:r>
      <w:r w:rsidR="00491212" w:rsidRPr="00474FE4">
        <w:rPr>
          <w:rFonts w:ascii="Arial" w:hAnsi="Arial" w:cs="Arial"/>
          <w:b/>
          <w:sz w:val="22"/>
          <w:szCs w:val="22"/>
        </w:rPr>
        <w:t xml:space="preserve">1.2 </w:t>
      </w:r>
      <w:r w:rsidR="00256DD0" w:rsidRPr="00474FE4">
        <w:rPr>
          <w:rFonts w:ascii="Arial" w:hAnsi="Arial" w:cs="Arial"/>
          <w:b/>
          <w:sz w:val="22"/>
          <w:szCs w:val="22"/>
        </w:rPr>
        <w:t xml:space="preserve">wraz z załącznikiem 1.2.1 </w:t>
      </w:r>
      <w:r w:rsidR="00947143" w:rsidRPr="00474FE4">
        <w:rPr>
          <w:rFonts w:ascii="Arial" w:hAnsi="Arial" w:cs="Arial"/>
          <w:b/>
          <w:sz w:val="22"/>
          <w:szCs w:val="22"/>
        </w:rPr>
        <w:t>do SWZ</w:t>
      </w:r>
      <w:r w:rsidR="00947143" w:rsidRPr="00474FE4">
        <w:rPr>
          <w:rFonts w:ascii="Arial" w:hAnsi="Arial" w:cs="Arial"/>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4E095214" w:rsidR="00452088" w:rsidRPr="00EE4FC8" w:rsidRDefault="00EE06A4" w:rsidP="00EE4FC8">
      <w:pPr>
        <w:pStyle w:val="Teksttreci0"/>
        <w:numPr>
          <w:ilvl w:val="0"/>
          <w:numId w:val="18"/>
        </w:numPr>
        <w:spacing w:line="276" w:lineRule="auto"/>
        <w:ind w:left="709" w:hanging="283"/>
        <w:rPr>
          <w:rFonts w:ascii="Arial" w:eastAsia="Calibri" w:hAnsi="Arial" w:cs="Arial"/>
          <w:b/>
          <w:sz w:val="22"/>
          <w:lang w:eastAsia="en-US"/>
        </w:rPr>
      </w:pPr>
      <w:r w:rsidRPr="00EE4FC8">
        <w:rPr>
          <w:rFonts w:ascii="Arial" w:hAnsi="Arial" w:cs="Arial"/>
          <w:bCs/>
          <w:sz w:val="22"/>
          <w:szCs w:val="22"/>
        </w:rPr>
        <w:t>Zamówienie</w:t>
      </w:r>
      <w:r w:rsidR="00A629F0">
        <w:rPr>
          <w:rFonts w:ascii="Arial" w:hAnsi="Arial" w:cs="Arial"/>
          <w:bCs/>
          <w:sz w:val="22"/>
          <w:szCs w:val="22"/>
        </w:rPr>
        <w:t xml:space="preserve"> </w:t>
      </w:r>
      <w:r w:rsidRPr="00EE4FC8">
        <w:rPr>
          <w:rFonts w:ascii="Arial" w:hAnsi="Arial" w:cs="Arial"/>
          <w:bCs/>
          <w:sz w:val="22"/>
          <w:szCs w:val="22"/>
        </w:rPr>
        <w:t>obejmuje</w:t>
      </w:r>
      <w:r w:rsidR="00A629F0">
        <w:rPr>
          <w:rFonts w:ascii="Arial" w:hAnsi="Arial" w:cs="Arial"/>
          <w:bCs/>
          <w:sz w:val="22"/>
          <w:szCs w:val="22"/>
        </w:rPr>
        <w:t xml:space="preserve"> </w:t>
      </w:r>
      <w:r w:rsidR="00436AE7">
        <w:rPr>
          <w:rFonts w:ascii="Arial" w:hAnsi="Arial" w:cs="Arial"/>
          <w:sz w:val="22"/>
          <w:szCs w:val="22"/>
        </w:rPr>
        <w:t xml:space="preserve">rozbudowę </w:t>
      </w:r>
      <w:r w:rsidR="00436AE7" w:rsidRPr="00436AE7">
        <w:rPr>
          <w:rFonts w:ascii="Arial" w:hAnsi="Arial" w:cs="Arial"/>
          <w:sz w:val="22"/>
          <w:szCs w:val="22"/>
        </w:rPr>
        <w:t xml:space="preserve"> systemu łączności Państwowej Straży Pożarnej województwa  podkarpackiego dla potrzeb usprawnienia koordynacji działań ratowniczo-gaśniczych – etap IV </w:t>
      </w:r>
      <w:r w:rsidR="00436AE7">
        <w:rPr>
          <w:rFonts w:ascii="Arial" w:hAnsi="Arial" w:cs="Arial"/>
          <w:sz w:val="22"/>
          <w:szCs w:val="22"/>
        </w:rPr>
        <w:t xml:space="preserve"> </w:t>
      </w:r>
      <w:r w:rsidRPr="00EE4FC8">
        <w:rPr>
          <w:rFonts w:ascii="Arial" w:hAnsi="Arial" w:cs="Arial"/>
          <w:bCs/>
          <w:sz w:val="22"/>
          <w:szCs w:val="22"/>
        </w:rPr>
        <w:t>i składa się z nw. 2 części</w:t>
      </w:r>
      <w:r w:rsidRPr="00EE4FC8">
        <w:rPr>
          <w:rFonts w:ascii="Arial" w:hAnsi="Arial" w:cs="Arial"/>
          <w:sz w:val="22"/>
          <w:szCs w:val="22"/>
        </w:rPr>
        <w:t>:</w:t>
      </w:r>
    </w:p>
    <w:p w14:paraId="31F3F251" w14:textId="2031944D" w:rsidR="00EE06A4" w:rsidRPr="00271F57" w:rsidRDefault="00EE06A4" w:rsidP="00EE06A4">
      <w:pPr>
        <w:pStyle w:val="Teksttreci0"/>
        <w:shd w:val="clear" w:color="auto" w:fill="auto"/>
        <w:tabs>
          <w:tab w:val="left" w:pos="993"/>
        </w:tabs>
        <w:spacing w:line="276" w:lineRule="auto"/>
        <w:ind w:left="709" w:hanging="283"/>
        <w:rPr>
          <w:rFonts w:ascii="Arial" w:hAnsi="Arial" w:cs="Arial"/>
          <w:sz w:val="22"/>
          <w:szCs w:val="22"/>
        </w:rPr>
      </w:pPr>
      <w:r w:rsidRPr="00271F57">
        <w:rPr>
          <w:rFonts w:ascii="Arial" w:hAnsi="Arial" w:cs="Arial"/>
          <w:sz w:val="22"/>
          <w:szCs w:val="22"/>
        </w:rPr>
        <w:t xml:space="preserve">a) </w:t>
      </w:r>
      <w:bookmarkStart w:id="1" w:name="_Hlk89428663"/>
      <w:r w:rsidRPr="00271F57">
        <w:rPr>
          <w:rFonts w:ascii="Arial" w:hAnsi="Arial" w:cs="Arial"/>
          <w:bCs/>
          <w:sz w:val="22"/>
          <w:szCs w:val="22"/>
        </w:rPr>
        <w:t xml:space="preserve">część 1 – </w:t>
      </w:r>
      <w:bookmarkEnd w:id="1"/>
      <w:r w:rsidR="00EE4FC8" w:rsidRPr="00EE4FC8">
        <w:rPr>
          <w:rFonts w:ascii="Arial" w:hAnsi="Arial" w:cs="Arial"/>
          <w:sz w:val="22"/>
          <w:szCs w:val="22"/>
        </w:rPr>
        <w:t>dostawa</w:t>
      </w:r>
      <w:r w:rsidR="00436AE7">
        <w:rPr>
          <w:rFonts w:ascii="Arial" w:hAnsi="Arial" w:cs="Arial"/>
          <w:sz w:val="22"/>
          <w:szCs w:val="22"/>
        </w:rPr>
        <w:t xml:space="preserve"> </w:t>
      </w:r>
      <w:r w:rsidR="00256DD0">
        <w:rPr>
          <w:rFonts w:ascii="Arial" w:hAnsi="Arial" w:cs="Arial"/>
          <w:sz w:val="22"/>
          <w:szCs w:val="22"/>
        </w:rPr>
        <w:t>1</w:t>
      </w:r>
      <w:r w:rsidR="00436AE7">
        <w:rPr>
          <w:rFonts w:ascii="Arial" w:hAnsi="Arial" w:cs="Arial"/>
          <w:sz w:val="22"/>
          <w:szCs w:val="22"/>
        </w:rPr>
        <w:t xml:space="preserve"> szt.</w:t>
      </w:r>
      <w:r w:rsidR="00436AE7" w:rsidRPr="00436AE7">
        <w:rPr>
          <w:rFonts w:ascii="Arial" w:hAnsi="Arial" w:cs="Arial"/>
          <w:sz w:val="22"/>
          <w:szCs w:val="22"/>
        </w:rPr>
        <w:t xml:space="preserve"> lekki</w:t>
      </w:r>
      <w:r w:rsidR="00256DD0">
        <w:rPr>
          <w:rFonts w:ascii="Arial" w:hAnsi="Arial" w:cs="Arial"/>
          <w:sz w:val="22"/>
          <w:szCs w:val="22"/>
        </w:rPr>
        <w:t>ego</w:t>
      </w:r>
      <w:r w:rsidR="00436AE7" w:rsidRPr="00436AE7">
        <w:rPr>
          <w:rFonts w:ascii="Arial" w:hAnsi="Arial" w:cs="Arial"/>
          <w:sz w:val="22"/>
          <w:szCs w:val="22"/>
        </w:rPr>
        <w:t xml:space="preserve"> samochod</w:t>
      </w:r>
      <w:r w:rsidR="00256DD0">
        <w:rPr>
          <w:rFonts w:ascii="Arial" w:hAnsi="Arial" w:cs="Arial"/>
          <w:sz w:val="22"/>
          <w:szCs w:val="22"/>
        </w:rPr>
        <w:t>u</w:t>
      </w:r>
      <w:r w:rsidR="00436AE7" w:rsidRPr="00436AE7">
        <w:rPr>
          <w:rFonts w:ascii="Arial" w:hAnsi="Arial" w:cs="Arial"/>
          <w:sz w:val="22"/>
          <w:szCs w:val="22"/>
        </w:rPr>
        <w:t xml:space="preserve"> rozpoznawczo-ratownicz</w:t>
      </w:r>
      <w:r w:rsidR="00256DD0">
        <w:rPr>
          <w:rFonts w:ascii="Arial" w:hAnsi="Arial" w:cs="Arial"/>
          <w:sz w:val="22"/>
          <w:szCs w:val="22"/>
        </w:rPr>
        <w:t>ego</w:t>
      </w:r>
      <w:r w:rsidR="00436AE7" w:rsidRPr="00436AE7">
        <w:rPr>
          <w:rFonts w:ascii="Arial" w:hAnsi="Arial" w:cs="Arial"/>
          <w:sz w:val="22"/>
          <w:szCs w:val="22"/>
        </w:rPr>
        <w:t xml:space="preserve"> z przedziałem dowodzenia i łączności do prognozowania i monitorowania rozwoju zagrożeń</w:t>
      </w:r>
      <w:r w:rsidR="0063627E">
        <w:rPr>
          <w:rFonts w:ascii="Arial" w:hAnsi="Arial" w:cs="Arial"/>
          <w:sz w:val="22"/>
          <w:szCs w:val="22"/>
        </w:rPr>
        <w:t>,</w:t>
      </w:r>
    </w:p>
    <w:p w14:paraId="599E8A21" w14:textId="77777777" w:rsidR="00256DD0" w:rsidRDefault="00EE06A4" w:rsidP="00256DD0">
      <w:pPr>
        <w:pStyle w:val="Teksttreci0"/>
        <w:shd w:val="clear" w:color="auto" w:fill="auto"/>
        <w:tabs>
          <w:tab w:val="left" w:pos="836"/>
        </w:tabs>
        <w:spacing w:line="276" w:lineRule="auto"/>
        <w:ind w:left="709" w:hanging="283"/>
        <w:rPr>
          <w:rFonts w:ascii="Arial" w:hAnsi="Arial" w:cs="Arial"/>
          <w:sz w:val="22"/>
          <w:szCs w:val="22"/>
        </w:rPr>
      </w:pPr>
      <w:r w:rsidRPr="00271F57">
        <w:rPr>
          <w:rFonts w:ascii="Arial" w:hAnsi="Arial" w:cs="Arial"/>
          <w:sz w:val="22"/>
          <w:szCs w:val="22"/>
        </w:rPr>
        <w:t xml:space="preserve">b) </w:t>
      </w:r>
      <w:bookmarkStart w:id="2" w:name="_Hlk89428696"/>
      <w:r w:rsidRPr="00271F57">
        <w:rPr>
          <w:rFonts w:ascii="Arial" w:hAnsi="Arial" w:cs="Arial"/>
          <w:sz w:val="22"/>
          <w:szCs w:val="22"/>
        </w:rPr>
        <w:t xml:space="preserve">część 2 – </w:t>
      </w:r>
      <w:bookmarkEnd w:id="2"/>
      <w:r w:rsidR="00256DD0" w:rsidRPr="00EE4FC8">
        <w:rPr>
          <w:rFonts w:ascii="Arial" w:hAnsi="Arial" w:cs="Arial"/>
          <w:sz w:val="22"/>
          <w:szCs w:val="22"/>
        </w:rPr>
        <w:t>dostawa</w:t>
      </w:r>
      <w:r w:rsidR="00256DD0">
        <w:rPr>
          <w:rFonts w:ascii="Arial" w:hAnsi="Arial" w:cs="Arial"/>
          <w:sz w:val="22"/>
          <w:szCs w:val="22"/>
        </w:rPr>
        <w:t xml:space="preserve"> 1 szt.</w:t>
      </w:r>
      <w:r w:rsidR="00256DD0" w:rsidRPr="00436AE7">
        <w:rPr>
          <w:rFonts w:ascii="Arial" w:hAnsi="Arial" w:cs="Arial"/>
          <w:sz w:val="22"/>
          <w:szCs w:val="22"/>
        </w:rPr>
        <w:t xml:space="preserve"> lekki</w:t>
      </w:r>
      <w:r w:rsidR="00256DD0">
        <w:rPr>
          <w:rFonts w:ascii="Arial" w:hAnsi="Arial" w:cs="Arial"/>
          <w:sz w:val="22"/>
          <w:szCs w:val="22"/>
        </w:rPr>
        <w:t>ego</w:t>
      </w:r>
      <w:r w:rsidR="00256DD0" w:rsidRPr="00436AE7">
        <w:rPr>
          <w:rFonts w:ascii="Arial" w:hAnsi="Arial" w:cs="Arial"/>
          <w:sz w:val="22"/>
          <w:szCs w:val="22"/>
        </w:rPr>
        <w:t xml:space="preserve"> samochod</w:t>
      </w:r>
      <w:r w:rsidR="00256DD0">
        <w:rPr>
          <w:rFonts w:ascii="Arial" w:hAnsi="Arial" w:cs="Arial"/>
          <w:sz w:val="22"/>
          <w:szCs w:val="22"/>
        </w:rPr>
        <w:t>u</w:t>
      </w:r>
      <w:r w:rsidR="00256DD0" w:rsidRPr="00436AE7">
        <w:rPr>
          <w:rFonts w:ascii="Arial" w:hAnsi="Arial" w:cs="Arial"/>
          <w:sz w:val="22"/>
          <w:szCs w:val="22"/>
        </w:rPr>
        <w:t xml:space="preserve"> rozpoznawczo-ratownicz</w:t>
      </w:r>
      <w:r w:rsidR="00256DD0">
        <w:rPr>
          <w:rFonts w:ascii="Arial" w:hAnsi="Arial" w:cs="Arial"/>
          <w:sz w:val="22"/>
          <w:szCs w:val="22"/>
        </w:rPr>
        <w:t>ego</w:t>
      </w:r>
      <w:r w:rsidR="00256DD0" w:rsidRPr="00436AE7">
        <w:rPr>
          <w:rFonts w:ascii="Arial" w:hAnsi="Arial" w:cs="Arial"/>
          <w:sz w:val="22"/>
          <w:szCs w:val="22"/>
        </w:rPr>
        <w:t xml:space="preserve"> z przedziałem dowodzenia i łączności do prognozowania i monitorowania rozwoju zagrożeń</w:t>
      </w:r>
      <w:r w:rsidR="00256DD0">
        <w:rPr>
          <w:rFonts w:ascii="Arial" w:hAnsi="Arial" w:cs="Arial"/>
          <w:sz w:val="22"/>
          <w:szCs w:val="22"/>
        </w:rPr>
        <w:t xml:space="preserve">. </w:t>
      </w:r>
    </w:p>
    <w:p w14:paraId="0611DCB7" w14:textId="4AE54BEC" w:rsidR="00483A7B" w:rsidRPr="009D5FAB" w:rsidRDefault="00483A7B" w:rsidP="00256DD0">
      <w:pPr>
        <w:pStyle w:val="Teksttreci0"/>
        <w:shd w:val="clear" w:color="auto" w:fill="auto"/>
        <w:tabs>
          <w:tab w:val="left" w:pos="836"/>
        </w:tabs>
        <w:spacing w:line="276" w:lineRule="auto"/>
        <w:ind w:left="709" w:hanging="283"/>
        <w:rPr>
          <w:rFonts w:ascii="Arial" w:hAnsi="Arial" w:cs="Arial"/>
          <w:bCs/>
          <w:sz w:val="22"/>
          <w:szCs w:val="22"/>
        </w:rPr>
      </w:pPr>
      <w:r w:rsidRPr="009D5FAB">
        <w:rPr>
          <w:rFonts w:ascii="Arial" w:hAnsi="Arial" w:cs="Arial"/>
          <w:sz w:val="22"/>
        </w:rPr>
        <w:t>Miejsce wykonania zamówienia</w:t>
      </w:r>
      <w:r w:rsidR="00D9301F" w:rsidRPr="009D5FAB">
        <w:rPr>
          <w:rFonts w:ascii="Arial" w:hAnsi="Arial" w:cs="Arial"/>
          <w:sz w:val="22"/>
        </w:rPr>
        <w:t>, użytkownik końcowy</w:t>
      </w:r>
      <w:r w:rsidR="00323AC4" w:rsidRPr="009D5FAB">
        <w:rPr>
          <w:rFonts w:ascii="Arial" w:hAnsi="Arial" w:cs="Arial"/>
          <w:bCs/>
          <w:sz w:val="22"/>
          <w:szCs w:val="22"/>
        </w:rPr>
        <w:t xml:space="preserve">: </w:t>
      </w:r>
    </w:p>
    <w:p w14:paraId="3BDE4342" w14:textId="55715ECE" w:rsidR="00D9301F" w:rsidRPr="00474FE4" w:rsidRDefault="00D9301F" w:rsidP="00A03CCB">
      <w:pPr>
        <w:pStyle w:val="Teksttreci0"/>
        <w:spacing w:line="276" w:lineRule="auto"/>
        <w:ind w:left="709"/>
        <w:rPr>
          <w:rFonts w:ascii="Arial" w:hAnsi="Arial" w:cs="Arial"/>
          <w:bCs/>
          <w:sz w:val="22"/>
          <w:szCs w:val="22"/>
        </w:rPr>
      </w:pPr>
      <w:r w:rsidRPr="00474FE4">
        <w:rPr>
          <w:rFonts w:ascii="Arial" w:hAnsi="Arial" w:cs="Arial"/>
          <w:bCs/>
          <w:sz w:val="22"/>
          <w:szCs w:val="22"/>
        </w:rPr>
        <w:t xml:space="preserve">część 1- </w:t>
      </w:r>
      <w:r w:rsidR="00436AE7" w:rsidRPr="00474FE4">
        <w:rPr>
          <w:rFonts w:ascii="Arial" w:hAnsi="Arial" w:cs="Arial"/>
          <w:bCs/>
          <w:sz w:val="22"/>
          <w:szCs w:val="22"/>
        </w:rPr>
        <w:t xml:space="preserve">KW PSP Rzeszów, </w:t>
      </w:r>
    </w:p>
    <w:p w14:paraId="75629EEE" w14:textId="6F52C58B" w:rsidR="00D9301F" w:rsidRPr="00271F57" w:rsidRDefault="00D9301F" w:rsidP="00A03CCB">
      <w:pPr>
        <w:pStyle w:val="Teksttreci0"/>
        <w:spacing w:line="276" w:lineRule="auto"/>
        <w:ind w:left="709"/>
        <w:rPr>
          <w:rFonts w:ascii="Arial" w:hAnsi="Arial" w:cs="Arial"/>
          <w:bCs/>
          <w:sz w:val="22"/>
          <w:szCs w:val="22"/>
        </w:rPr>
      </w:pPr>
      <w:r w:rsidRPr="00474FE4">
        <w:rPr>
          <w:rFonts w:ascii="Arial" w:hAnsi="Arial" w:cs="Arial"/>
          <w:bCs/>
          <w:sz w:val="22"/>
          <w:szCs w:val="22"/>
        </w:rPr>
        <w:t xml:space="preserve">część 2 – </w:t>
      </w:r>
      <w:r w:rsidR="00256DD0" w:rsidRPr="00474FE4">
        <w:rPr>
          <w:rFonts w:ascii="Arial" w:hAnsi="Arial" w:cs="Arial"/>
          <w:bCs/>
          <w:sz w:val="22"/>
          <w:szCs w:val="22"/>
        </w:rPr>
        <w:t>KM PSP Przemyśl</w:t>
      </w:r>
      <w:r w:rsidR="00436AE7" w:rsidRPr="00474FE4">
        <w:rPr>
          <w:rFonts w:ascii="Arial" w:hAnsi="Arial" w:cs="Arial"/>
          <w:bCs/>
          <w:sz w:val="22"/>
          <w:szCs w:val="22"/>
        </w:rPr>
        <w:t>,</w:t>
      </w:r>
      <w:r w:rsidR="00436AE7" w:rsidRPr="009D5FAB">
        <w:rPr>
          <w:rFonts w:ascii="Arial" w:hAnsi="Arial" w:cs="Arial"/>
          <w:bCs/>
          <w:sz w:val="22"/>
          <w:szCs w:val="22"/>
        </w:rPr>
        <w:t xml:space="preserve">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 xml:space="preserve">Zamawiający żąda wskazania przez Wykonawcę w ofercie części zamówienia, których </w:t>
      </w:r>
      <w:r w:rsidRPr="00D806B6">
        <w:rPr>
          <w:rFonts w:ascii="Arial" w:hAnsi="Arial" w:cs="Arial"/>
          <w:sz w:val="22"/>
          <w:szCs w:val="22"/>
        </w:rPr>
        <w:lastRenderedPageBreak/>
        <w:t>wykonanie powierzy Podwykonawcom, oraz podania nazw ewentualnych Podwykonawców, jeżeli są już znani.</w:t>
      </w:r>
    </w:p>
    <w:p w14:paraId="00781450" w14:textId="1256A357" w:rsidR="00CC611E" w:rsidRPr="00474FE4" w:rsidRDefault="00CC611E" w:rsidP="00CC611E">
      <w:pPr>
        <w:pStyle w:val="Teksttreci0"/>
        <w:numPr>
          <w:ilvl w:val="0"/>
          <w:numId w:val="18"/>
        </w:numPr>
        <w:shd w:val="clear" w:color="auto" w:fill="auto"/>
        <w:spacing w:line="276" w:lineRule="auto"/>
        <w:ind w:left="851" w:right="-8" w:hanging="425"/>
        <w:rPr>
          <w:rFonts w:ascii="Arial" w:hAnsi="Arial" w:cs="Arial"/>
          <w:sz w:val="22"/>
        </w:rPr>
      </w:pPr>
      <w:r w:rsidRPr="00474FE4">
        <w:rPr>
          <w:rFonts w:ascii="Arial" w:hAnsi="Arial" w:cs="Arial"/>
          <w:sz w:val="22"/>
        </w:rPr>
        <w:t xml:space="preserve">Termin wykonania zamówienia: </w:t>
      </w:r>
      <w:r w:rsidR="00474FE4" w:rsidRPr="00474FE4">
        <w:rPr>
          <w:rFonts w:ascii="Arial" w:hAnsi="Arial" w:cs="Arial"/>
          <w:sz w:val="22"/>
        </w:rPr>
        <w:t>50 dni</w:t>
      </w:r>
      <w:r w:rsidRPr="00474FE4">
        <w:rPr>
          <w:rFonts w:ascii="Arial" w:hAnsi="Arial" w:cs="Arial"/>
          <w:sz w:val="22"/>
        </w:rPr>
        <w:t xml:space="preserve"> od dnia podpisania umowy, lecz nie dłużej niż do dnia 30 listopada 2023 r.</w:t>
      </w:r>
    </w:p>
    <w:p w14:paraId="0CEE0906" w14:textId="77777777" w:rsidR="00E410A8" w:rsidRPr="009D5FAB" w:rsidRDefault="00E410A8" w:rsidP="00E410A8">
      <w:pPr>
        <w:pStyle w:val="Teksttreci0"/>
        <w:shd w:val="clear" w:color="auto" w:fill="auto"/>
        <w:spacing w:line="276" w:lineRule="auto"/>
        <w:ind w:left="851" w:right="-8"/>
        <w:rPr>
          <w:rFonts w:ascii="Arial" w:hAnsi="Arial" w:cs="Arial"/>
          <w:sz w:val="22"/>
        </w:rPr>
      </w:pPr>
    </w:p>
    <w:p w14:paraId="5DB124C3" w14:textId="617A0913"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00D9301F">
        <w:rPr>
          <w:rFonts w:ascii="Arial" w:hAnsi="Arial" w:cs="Arial"/>
          <w:b/>
          <w:sz w:val="22"/>
        </w:rPr>
        <w:t xml:space="preserve">.1 oraz </w:t>
      </w:r>
      <w:r w:rsidR="00D9301F" w:rsidRPr="00D806B6">
        <w:rPr>
          <w:rFonts w:ascii="Arial" w:hAnsi="Arial" w:cs="Arial"/>
          <w:b/>
          <w:sz w:val="22"/>
        </w:rPr>
        <w:t>Załącznik</w:t>
      </w:r>
      <w:r w:rsidR="00D9301F">
        <w:rPr>
          <w:rFonts w:ascii="Arial" w:hAnsi="Arial" w:cs="Arial"/>
          <w:b/>
          <w:sz w:val="22"/>
        </w:rPr>
        <w:t xml:space="preserve"> 8.2</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w:t>
      </w:r>
      <w:r w:rsidRPr="00D806B6">
        <w:rPr>
          <w:rFonts w:ascii="Arial" w:hAnsi="Arial" w:cs="Arial"/>
          <w:color w:val="auto"/>
          <w:sz w:val="22"/>
        </w:rPr>
        <w:lastRenderedPageBreak/>
        <w:t xml:space="preserve">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6F2799C"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w:t>
      </w:r>
      <w:r w:rsidR="00A545B7" w:rsidRPr="009D5FAB">
        <w:rPr>
          <w:rFonts w:ascii="Arial" w:hAnsi="Arial" w:cs="Arial"/>
          <w:color w:val="auto"/>
          <w:sz w:val="22"/>
        </w:rPr>
        <w:t>Z</w:t>
      </w:r>
      <w:r w:rsidRPr="009D5FAB">
        <w:rPr>
          <w:rFonts w:ascii="Arial" w:hAnsi="Arial" w:cs="Arial"/>
          <w:color w:val="auto"/>
          <w:sz w:val="22"/>
        </w:rPr>
        <w:t xml:space="preserve">amawiającego”). </w:t>
      </w:r>
      <w:r w:rsidR="00CC611E" w:rsidRPr="009D5FAB">
        <w:rPr>
          <w:rFonts w:ascii="Arial" w:hAnsi="Arial" w:cs="Arial"/>
          <w:color w:val="auto"/>
          <w:sz w:val="22"/>
        </w:rPr>
        <w:t xml:space="preserve">Taka oferta nie zostanie uznana za ofertę w rozumieniu przepisów ustawy </w:t>
      </w:r>
      <w:proofErr w:type="spellStart"/>
      <w:r w:rsidR="00CC611E" w:rsidRPr="009D5FAB">
        <w:rPr>
          <w:rFonts w:ascii="Arial" w:hAnsi="Arial" w:cs="Arial"/>
          <w:color w:val="auto"/>
          <w:sz w:val="22"/>
        </w:rPr>
        <w:t>Pzp</w:t>
      </w:r>
      <w:proofErr w:type="spellEnd"/>
      <w:r w:rsidRPr="009D5FAB">
        <w:rPr>
          <w:rFonts w:ascii="Arial" w:hAnsi="Arial" w:cs="Arial"/>
          <w:color w:val="auto"/>
          <w:sz w:val="22"/>
        </w:rPr>
        <w:t xml:space="preserve"> i nie będzie brana pod uwagę </w:t>
      </w:r>
      <w:r w:rsidR="008469FC" w:rsidRPr="009D5FAB">
        <w:rPr>
          <w:rFonts w:ascii="Arial" w:hAnsi="Arial" w:cs="Arial"/>
          <w:color w:val="auto"/>
          <w:sz w:val="22"/>
        </w:rPr>
        <w:br/>
      </w:r>
      <w:r w:rsidRPr="009D5FAB">
        <w:rPr>
          <w:rFonts w:ascii="Arial" w:hAnsi="Arial" w:cs="Arial"/>
          <w:color w:val="auto"/>
          <w:sz w:val="22"/>
        </w:rPr>
        <w:t>w przedmiotowym postępowaniu ponieważ nie został spełniony</w:t>
      </w:r>
      <w:r w:rsidRPr="00D806B6">
        <w:rPr>
          <w:rFonts w:ascii="Arial" w:hAnsi="Arial" w:cs="Arial"/>
          <w:color w:val="auto"/>
          <w:sz w:val="22"/>
        </w:rPr>
        <w:t xml:space="preserve">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9D7280" w:rsidRDefault="00301E72" w:rsidP="009D7280">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lastRenderedPageBreak/>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1B3BB45A" w14:textId="47C2E132" w:rsidR="001257C8"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304160CE" w14:textId="469B605E" w:rsidR="0091221B" w:rsidRPr="00D806B6" w:rsidRDefault="001257C8" w:rsidP="00755A69">
      <w:pPr>
        <w:pStyle w:val="Teksttreci0"/>
        <w:shd w:val="clear" w:color="auto" w:fill="auto"/>
        <w:spacing w:line="276" w:lineRule="auto"/>
        <w:ind w:left="993" w:hanging="284"/>
        <w:rPr>
          <w:rFonts w:ascii="Arial" w:hAnsi="Arial" w:cs="Arial"/>
          <w:sz w:val="22"/>
          <w:szCs w:val="22"/>
        </w:rPr>
      </w:pPr>
      <w:r w:rsidRPr="00D806B6">
        <w:rPr>
          <w:rFonts w:ascii="Arial" w:hAnsi="Arial" w:cs="Arial"/>
          <w:sz w:val="22"/>
          <w:szCs w:val="22"/>
        </w:rPr>
        <w:t>1)</w:t>
      </w:r>
      <w:r w:rsidR="0091221B" w:rsidRPr="00D806B6">
        <w:rPr>
          <w:rFonts w:ascii="Arial" w:hAnsi="Arial" w:cs="Arial"/>
          <w:sz w:val="22"/>
          <w:szCs w:val="22"/>
        </w:rPr>
        <w:t xml:space="preserve"> </w:t>
      </w:r>
      <w:r w:rsidR="00B240BD">
        <w:rPr>
          <w:rFonts w:ascii="Arial" w:hAnsi="Arial" w:cs="Arial"/>
          <w:sz w:val="22"/>
        </w:rPr>
        <w:t>sytuacji ekonomicznej lub finansowej - art. 112 ust. 2 pkt 3 Ustawy</w:t>
      </w:r>
      <w:r w:rsidR="0091221B" w:rsidRPr="00D806B6">
        <w:rPr>
          <w:rFonts w:ascii="Arial" w:hAnsi="Arial" w:cs="Arial"/>
          <w:sz w:val="22"/>
          <w:szCs w:val="22"/>
        </w:rPr>
        <w:t>:</w:t>
      </w:r>
    </w:p>
    <w:p w14:paraId="3D59645C" w14:textId="7B3804D4" w:rsidR="0091221B" w:rsidRDefault="00CC3D8E" w:rsidP="00755A69">
      <w:pPr>
        <w:pStyle w:val="Teksttreci0"/>
        <w:shd w:val="clear" w:color="auto" w:fill="auto"/>
        <w:spacing w:line="276" w:lineRule="auto"/>
        <w:ind w:left="993" w:hanging="284"/>
        <w:rPr>
          <w:rFonts w:ascii="Arial" w:hAnsi="Arial" w:cs="Arial"/>
          <w:sz w:val="22"/>
          <w:szCs w:val="22"/>
        </w:rPr>
      </w:pPr>
      <w:r w:rsidRPr="008469FC">
        <w:rPr>
          <w:rFonts w:ascii="Arial" w:hAnsi="Arial" w:cs="Arial"/>
          <w:sz w:val="22"/>
          <w:szCs w:val="22"/>
        </w:rPr>
        <w:t xml:space="preserve">a) </w:t>
      </w:r>
      <w:r w:rsidR="00B240BD">
        <w:rPr>
          <w:rFonts w:ascii="Arial" w:hAnsi="Arial" w:cs="Arial"/>
          <w:sz w:val="22"/>
          <w:szCs w:val="22"/>
        </w:rPr>
        <w:t>część 1 -</w:t>
      </w:r>
      <w:r w:rsidR="00B240BD">
        <w:rPr>
          <w:rFonts w:ascii="Arial" w:hAnsi="Arial" w:cs="Arial"/>
          <w:sz w:val="22"/>
        </w:rPr>
        <w:t xml:space="preserve">Wykonawca spełni warunek dotyczący sytuacji ekonomicznej lub finansowej, jeżeli wykaże, że posiada środki finansowe lub zdolność kredytową w wysokości nie mniejszej niż </w:t>
      </w:r>
      <w:r w:rsidR="00256DD0" w:rsidRPr="00474FE4">
        <w:rPr>
          <w:rFonts w:ascii="Arial" w:hAnsi="Arial" w:cs="Arial"/>
          <w:sz w:val="22"/>
        </w:rPr>
        <w:t>2</w:t>
      </w:r>
      <w:r w:rsidR="00B240BD" w:rsidRPr="00474FE4">
        <w:rPr>
          <w:rFonts w:ascii="Arial" w:hAnsi="Arial" w:cs="Arial"/>
          <w:sz w:val="22"/>
        </w:rPr>
        <w:t>00 000 PLN</w:t>
      </w:r>
      <w:r w:rsidR="00F55807" w:rsidRPr="00474FE4">
        <w:rPr>
          <w:rFonts w:ascii="Arial" w:hAnsi="Arial" w:cs="Arial"/>
          <w:sz w:val="22"/>
          <w:szCs w:val="22"/>
        </w:rPr>
        <w:t>.</w:t>
      </w:r>
      <w:r w:rsidR="00F55807" w:rsidRPr="008469FC">
        <w:rPr>
          <w:rFonts w:ascii="Arial" w:hAnsi="Arial" w:cs="Arial"/>
          <w:sz w:val="22"/>
          <w:szCs w:val="22"/>
        </w:rPr>
        <w:t xml:space="preserve"> </w:t>
      </w:r>
    </w:p>
    <w:p w14:paraId="1CBD976C" w14:textId="69A57FB9" w:rsidR="00B240BD" w:rsidRDefault="00B240BD" w:rsidP="00755A69">
      <w:pPr>
        <w:pStyle w:val="Teksttreci0"/>
        <w:shd w:val="clear" w:color="auto" w:fill="auto"/>
        <w:spacing w:line="276" w:lineRule="auto"/>
        <w:ind w:left="993" w:hanging="284"/>
        <w:rPr>
          <w:rFonts w:ascii="Arial" w:hAnsi="Arial" w:cs="Arial"/>
          <w:sz w:val="22"/>
          <w:szCs w:val="22"/>
        </w:rPr>
      </w:pPr>
      <w:r>
        <w:rPr>
          <w:rFonts w:ascii="Arial" w:hAnsi="Arial" w:cs="Arial"/>
          <w:sz w:val="22"/>
          <w:szCs w:val="22"/>
        </w:rPr>
        <w:t xml:space="preserve">b) część 2 -  </w:t>
      </w:r>
      <w:r>
        <w:rPr>
          <w:rFonts w:ascii="Arial" w:hAnsi="Arial" w:cs="Arial"/>
          <w:sz w:val="22"/>
        </w:rPr>
        <w:t xml:space="preserve">Wykonawca spełni warunek dotyczący sytuacji ekonomicznej lub finansowej, jeżeli wykaże, że posiada środki finansowe lub zdolność kredytową w wysokości nie mniejszej niż </w:t>
      </w:r>
      <w:r w:rsidR="00256DD0" w:rsidRPr="00474FE4">
        <w:rPr>
          <w:rFonts w:ascii="Arial" w:hAnsi="Arial" w:cs="Arial"/>
          <w:sz w:val="22"/>
        </w:rPr>
        <w:t>20</w:t>
      </w:r>
      <w:r w:rsidR="00EE4FC8" w:rsidRPr="00474FE4">
        <w:rPr>
          <w:rFonts w:ascii="Arial" w:hAnsi="Arial" w:cs="Arial"/>
          <w:sz w:val="22"/>
        </w:rPr>
        <w:t>0</w:t>
      </w:r>
      <w:r w:rsidRPr="00474FE4">
        <w:rPr>
          <w:rFonts w:ascii="Arial" w:hAnsi="Arial" w:cs="Arial"/>
          <w:sz w:val="22"/>
        </w:rPr>
        <w:t xml:space="preserve"> 000 PLN</w:t>
      </w:r>
      <w:r w:rsidRPr="00474FE4">
        <w:rPr>
          <w:rFonts w:ascii="Arial" w:hAnsi="Arial" w:cs="Arial"/>
          <w:sz w:val="22"/>
          <w:szCs w:val="22"/>
        </w:rPr>
        <w:t>.</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lastRenderedPageBreak/>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lastRenderedPageBreak/>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6223C55D" w14:textId="77777777" w:rsidR="00BD5FA7" w:rsidRPr="00676A81" w:rsidRDefault="00BD5FA7" w:rsidP="00BD5FA7">
      <w:pPr>
        <w:numPr>
          <w:ilvl w:val="0"/>
          <w:numId w:val="3"/>
        </w:numPr>
        <w:spacing w:line="276" w:lineRule="auto"/>
        <w:ind w:right="55" w:hanging="283"/>
        <w:rPr>
          <w:rFonts w:ascii="Arial" w:hAnsi="Arial" w:cs="Arial"/>
          <w:color w:val="auto"/>
          <w:sz w:val="22"/>
        </w:rPr>
      </w:pPr>
      <w:r w:rsidRPr="00676A81">
        <w:rPr>
          <w:rFonts w:ascii="Arial" w:hAnsi="Arial" w:cs="Arial"/>
          <w:color w:val="auto"/>
          <w:sz w:val="22"/>
        </w:rPr>
        <w:t xml:space="preserve">Jeżeli Wykonawca polega na zdolnościach lub sytuacji podmiotów udostępniających zasoby Zamawiający zbada, czy nie zachodzą wobec tego podmiotu te same podstawy wykluczenia, które zostały przewidziane względem Wykonawcy, tj. art. 108 ust. 1, 109 ust. pkt 4, art. 5k, art. 7 ust. 1 </w:t>
      </w:r>
    </w:p>
    <w:p w14:paraId="3D38CBD4" w14:textId="77777777" w:rsidR="00771D23" w:rsidRPr="00676A81" w:rsidRDefault="00461B50" w:rsidP="001F302D">
      <w:pPr>
        <w:numPr>
          <w:ilvl w:val="0"/>
          <w:numId w:val="3"/>
        </w:numPr>
        <w:spacing w:line="276" w:lineRule="auto"/>
        <w:ind w:right="55" w:hanging="283"/>
        <w:rPr>
          <w:rFonts w:ascii="Arial" w:hAnsi="Arial" w:cs="Arial"/>
          <w:color w:val="auto"/>
          <w:sz w:val="22"/>
        </w:rPr>
      </w:pPr>
      <w:r w:rsidRPr="00676A81">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Pr="00676A81" w:rsidRDefault="00461B50" w:rsidP="001F302D">
      <w:pPr>
        <w:numPr>
          <w:ilvl w:val="0"/>
          <w:numId w:val="3"/>
        </w:numPr>
        <w:spacing w:after="55" w:line="276" w:lineRule="auto"/>
        <w:ind w:right="55" w:hanging="283"/>
        <w:rPr>
          <w:rFonts w:ascii="Arial" w:hAnsi="Arial" w:cs="Arial"/>
          <w:color w:val="auto"/>
          <w:sz w:val="22"/>
        </w:rPr>
      </w:pPr>
      <w:r w:rsidRPr="00676A81">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Pr="00D806B6" w:rsidRDefault="00755A69"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0B539179" w:rsidR="001717C3" w:rsidRDefault="004F4444" w:rsidP="00C873A1">
      <w:pPr>
        <w:pStyle w:val="Teksttreci0"/>
        <w:shd w:val="clear" w:color="auto" w:fill="auto"/>
        <w:spacing w:line="276" w:lineRule="auto"/>
        <w:ind w:left="993" w:hanging="426"/>
        <w:rPr>
          <w:rFonts w:ascii="Arial" w:hAnsi="Arial" w:cs="Arial"/>
          <w:sz w:val="22"/>
          <w:szCs w:val="22"/>
        </w:rPr>
      </w:pPr>
      <w:r w:rsidRPr="00D806B6">
        <w:rPr>
          <w:rFonts w:ascii="Arial" w:hAnsi="Arial" w:cs="Arial"/>
          <w:sz w:val="22"/>
          <w:szCs w:val="22"/>
        </w:rPr>
        <w:t xml:space="preserve"> </w:t>
      </w:r>
      <w:r w:rsidR="00755A69" w:rsidRPr="00755A69">
        <w:rPr>
          <w:rFonts w:ascii="Arial" w:hAnsi="Arial" w:cs="Arial"/>
          <w:sz w:val="22"/>
          <w:szCs w:val="22"/>
        </w:rPr>
        <w:t xml:space="preserve">informacji banku lub spółdzielczej kasy oszczędnościowo – kredytowej potwierdzającej wysokość posiadanych środków finansowych lub zdolność kredytową wykonawcy </w:t>
      </w:r>
      <w:r w:rsidR="00755A69">
        <w:rPr>
          <w:rFonts w:ascii="Arial" w:hAnsi="Arial" w:cs="Arial"/>
          <w:sz w:val="22"/>
          <w:szCs w:val="22"/>
        </w:rPr>
        <w:br/>
      </w:r>
      <w:r w:rsidR="00755A69" w:rsidRPr="00755A69">
        <w:rPr>
          <w:rFonts w:ascii="Arial" w:hAnsi="Arial" w:cs="Arial"/>
          <w:sz w:val="22"/>
          <w:szCs w:val="22"/>
        </w:rPr>
        <w:t>w okresie nie wcześniejszym niż 3 miesiące przed jej złożeniem</w:t>
      </w:r>
      <w:r w:rsidR="00B45998" w:rsidRPr="00D806B6">
        <w:rPr>
          <w:rFonts w:ascii="Arial" w:hAnsi="Arial" w:cs="Arial"/>
          <w:sz w:val="22"/>
          <w:szCs w:val="22"/>
        </w:rPr>
        <w:t>;</w:t>
      </w:r>
    </w:p>
    <w:p w14:paraId="52C09A5F" w14:textId="369EF617" w:rsidR="004F4444" w:rsidRPr="00D806B6" w:rsidRDefault="00C873A1" w:rsidP="00BF35F4">
      <w:pPr>
        <w:pStyle w:val="Teksttreci0"/>
        <w:shd w:val="clear" w:color="auto" w:fill="auto"/>
        <w:spacing w:line="276" w:lineRule="auto"/>
        <w:ind w:left="993" w:hanging="426"/>
        <w:rPr>
          <w:rFonts w:ascii="Arial" w:hAnsi="Arial" w:cs="Arial"/>
          <w:sz w:val="22"/>
          <w:szCs w:val="22"/>
        </w:rPr>
      </w:pPr>
      <w:r>
        <w:rPr>
          <w:rFonts w:ascii="Arial" w:hAnsi="Arial" w:cs="Arial"/>
          <w:sz w:val="22"/>
        </w:rPr>
        <w:t xml:space="preserve"> </w:t>
      </w:r>
      <w:r w:rsidR="00896D7E"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047D0450"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 xml:space="preserve">oświadczenia Wykonawcy, w </w:t>
      </w:r>
      <w:r w:rsidRPr="00FA223B">
        <w:rPr>
          <w:rFonts w:ascii="Arial" w:hAnsi="Arial" w:cs="Arial"/>
          <w:color w:val="auto"/>
          <w:sz w:val="22"/>
        </w:rPr>
        <w:t>zakresie art. 108 ust. 1 pkt 5 Ustawy, o braku przynależności do tej samej grupy kapitałowej w rozumieniu ustawy z dnia 16 lutego 2007 r. o ochronie konkurencji i konsumentów (Dz.U. z 202</w:t>
      </w:r>
      <w:r w:rsidR="007E67B8" w:rsidRPr="00FA223B">
        <w:rPr>
          <w:rFonts w:ascii="Arial" w:hAnsi="Arial" w:cs="Arial"/>
          <w:color w:val="auto"/>
          <w:sz w:val="22"/>
        </w:rPr>
        <w:t>1</w:t>
      </w:r>
      <w:r w:rsidRPr="00FA223B">
        <w:rPr>
          <w:rFonts w:ascii="Arial" w:hAnsi="Arial" w:cs="Arial"/>
          <w:color w:val="auto"/>
          <w:sz w:val="22"/>
        </w:rPr>
        <w:t xml:space="preserve"> r. poz. </w:t>
      </w:r>
      <w:r w:rsidR="007E67B8" w:rsidRPr="00FA223B">
        <w:rPr>
          <w:rFonts w:ascii="Arial" w:hAnsi="Arial" w:cs="Arial"/>
          <w:color w:val="auto"/>
          <w:sz w:val="22"/>
        </w:rPr>
        <w:t>275</w:t>
      </w:r>
      <w:r w:rsidRPr="00FA223B">
        <w:rPr>
          <w:rFonts w:ascii="Arial" w:hAnsi="Arial" w:cs="Arial"/>
          <w:color w:val="auto"/>
          <w:sz w:val="22"/>
        </w:rPr>
        <w:t xml:space="preserve">), </w:t>
      </w:r>
      <w:r w:rsidR="00CC611E" w:rsidRPr="00FA223B">
        <w:rPr>
          <w:rFonts w:ascii="Arial" w:hAnsi="Arial" w:cs="Arial"/>
          <w:color w:val="auto"/>
          <w:sz w:val="22"/>
        </w:rPr>
        <w:t xml:space="preserve">z innym wykonawcą, który złożył </w:t>
      </w:r>
      <w:r w:rsidR="00CC611E" w:rsidRPr="00FA223B">
        <w:rPr>
          <w:rFonts w:ascii="Arial" w:hAnsi="Arial" w:cs="Arial"/>
          <w:color w:val="auto"/>
          <w:sz w:val="22"/>
        </w:rPr>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B2AAB" w:rsidRPr="00FA223B">
        <w:rPr>
          <w:rFonts w:ascii="Arial" w:hAnsi="Arial" w:cs="Arial"/>
          <w:b/>
          <w:color w:val="auto"/>
          <w:sz w:val="22"/>
        </w:rPr>
        <w:t>(wzór – Z</w:t>
      </w:r>
      <w:r w:rsidRPr="00FA223B">
        <w:rPr>
          <w:rFonts w:ascii="Arial" w:hAnsi="Arial" w:cs="Arial"/>
          <w:b/>
          <w:color w:val="auto"/>
          <w:sz w:val="22"/>
        </w:rPr>
        <w:t xml:space="preserve">ałącznik nr </w:t>
      </w:r>
      <w:r w:rsidR="004C3796" w:rsidRPr="00FA223B">
        <w:rPr>
          <w:rFonts w:ascii="Arial" w:hAnsi="Arial" w:cs="Arial"/>
          <w:b/>
          <w:color w:val="auto"/>
          <w:sz w:val="22"/>
        </w:rPr>
        <w:t>2</w:t>
      </w:r>
      <w:r w:rsidRPr="00FA223B">
        <w:rPr>
          <w:rFonts w:ascii="Arial" w:hAnsi="Arial" w:cs="Arial"/>
          <w:b/>
          <w:color w:val="auto"/>
          <w:sz w:val="22"/>
        </w:rPr>
        <w:t xml:space="preserve"> do SWZ);</w:t>
      </w:r>
      <w:r w:rsidRPr="00D806B6">
        <w:rPr>
          <w:rFonts w:ascii="Arial" w:hAnsi="Arial" w:cs="Arial"/>
          <w:color w:val="auto"/>
          <w:sz w:val="22"/>
        </w:rPr>
        <w:t xml:space="preserve"> </w:t>
      </w:r>
    </w:p>
    <w:p w14:paraId="7F18F76D" w14:textId="68F42F38"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oświadczenia Wykonawcy o aktualności informacji zawartych w oświadczeniu, o którym mowa w art. 125 ust. 1 Ustawy – formularzu JEDZ</w:t>
      </w:r>
      <w:r w:rsidRPr="009D5FAB">
        <w:rPr>
          <w:rFonts w:ascii="Arial" w:hAnsi="Arial" w:cs="Arial"/>
          <w:color w:val="auto"/>
          <w:sz w:val="22"/>
        </w:rPr>
        <w:t xml:space="preserve">, </w:t>
      </w:r>
      <w:r w:rsidR="00CB2AAB" w:rsidRPr="009D5FAB">
        <w:rPr>
          <w:rFonts w:ascii="Arial" w:hAnsi="Arial" w:cs="Arial"/>
          <w:b/>
          <w:color w:val="auto"/>
          <w:sz w:val="22"/>
        </w:rPr>
        <w:t>(wzór – Z</w:t>
      </w:r>
      <w:r w:rsidR="00737FCD" w:rsidRPr="009D5FAB">
        <w:rPr>
          <w:rFonts w:ascii="Arial" w:hAnsi="Arial" w:cs="Arial"/>
          <w:b/>
          <w:color w:val="auto"/>
          <w:sz w:val="22"/>
        </w:rPr>
        <w:t xml:space="preserve">ałącznik nr </w:t>
      </w:r>
      <w:r w:rsidR="00CC611E" w:rsidRPr="009D5FAB">
        <w:rPr>
          <w:rFonts w:ascii="Arial" w:hAnsi="Arial" w:cs="Arial"/>
          <w:b/>
          <w:color w:val="auto"/>
          <w:sz w:val="22"/>
        </w:rPr>
        <w:t>7</w:t>
      </w:r>
      <w:r w:rsidR="00737FCD" w:rsidRPr="009D5FAB">
        <w:rPr>
          <w:rFonts w:ascii="Arial" w:hAnsi="Arial" w:cs="Arial"/>
          <w:b/>
          <w:color w:val="auto"/>
          <w:sz w:val="22"/>
        </w:rPr>
        <w:t xml:space="preserve"> do SWZ)</w:t>
      </w:r>
      <w:r w:rsidR="00737FCD" w:rsidRPr="00D806B6">
        <w:rPr>
          <w:rFonts w:ascii="Arial" w:hAnsi="Arial" w:cs="Arial"/>
          <w:b/>
          <w:color w:val="auto"/>
          <w:sz w:val="22"/>
        </w:rPr>
        <w:t xml:space="preserve">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0259FA9"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ch (Dz.U. z 2019 r. poz. 1170)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448249D5" w:rsidR="000D62A3" w:rsidRPr="009D5FAB"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w:t>
      </w:r>
      <w:r w:rsidR="00902717">
        <w:rPr>
          <w:rFonts w:ascii="Arial" w:hAnsi="Arial" w:cs="Arial"/>
          <w:color w:val="auto"/>
          <w:sz w:val="22"/>
        </w:rPr>
        <w:t>ego się o udzielenie zamówienia</w:t>
      </w:r>
      <w:r w:rsidRPr="000D62A3">
        <w:rPr>
          <w:rFonts w:ascii="Arial" w:hAnsi="Arial" w:cs="Arial"/>
          <w:color w:val="auto"/>
          <w:sz w:val="22"/>
        </w:rPr>
        <w:t xml:space="preserve"> </w:t>
      </w:r>
      <w:r w:rsidRPr="009D5FAB">
        <w:rPr>
          <w:rFonts w:ascii="Arial" w:hAnsi="Arial" w:cs="Arial"/>
          <w:color w:val="auto"/>
          <w:sz w:val="22"/>
        </w:rPr>
        <w:t>dotyczące przesłanek wykluczenia z art. 5k rozporządzenia 833/2014 oraz art. 7 ust. 1 ustawy o szczególnych rozwiązaniach</w:t>
      </w:r>
      <w:r w:rsidR="00661878">
        <w:rPr>
          <w:rFonts w:ascii="Arial" w:hAnsi="Arial" w:cs="Arial"/>
          <w:color w:val="auto"/>
          <w:sz w:val="22"/>
        </w:rPr>
        <w:t xml:space="preserve"> </w:t>
      </w:r>
      <w:r w:rsidRPr="009D5FAB">
        <w:rPr>
          <w:rFonts w:ascii="Arial" w:hAnsi="Arial" w:cs="Arial"/>
          <w:color w:val="auto"/>
          <w:sz w:val="22"/>
        </w:rPr>
        <w:t xml:space="preserve">w zakresie przeciwdziałania wspieraniu agresji na Ukrainę oraz służących ochronie bezpieczeństwa narodowego </w:t>
      </w:r>
      <w:r w:rsidRPr="009D5FAB">
        <w:rPr>
          <w:rFonts w:ascii="Arial" w:hAnsi="Arial" w:cs="Arial"/>
          <w:b/>
          <w:bCs/>
          <w:color w:val="auto"/>
          <w:sz w:val="22"/>
        </w:rPr>
        <w:t xml:space="preserve">(załącznik nr </w:t>
      </w:r>
      <w:r w:rsidR="0046027F" w:rsidRPr="009D5FAB">
        <w:rPr>
          <w:rFonts w:ascii="Arial" w:hAnsi="Arial" w:cs="Arial"/>
          <w:b/>
          <w:bCs/>
          <w:color w:val="auto"/>
          <w:sz w:val="22"/>
        </w:rPr>
        <w:t>9</w:t>
      </w:r>
      <w:r w:rsidRPr="009D5FAB">
        <w:rPr>
          <w:rFonts w:ascii="Arial" w:hAnsi="Arial" w:cs="Arial"/>
          <w:b/>
          <w:bCs/>
          <w:color w:val="auto"/>
          <w:sz w:val="22"/>
        </w:rPr>
        <w:t xml:space="preserve"> do SWZ)</w:t>
      </w:r>
      <w:r w:rsidR="00697D2D" w:rsidRPr="009D5FAB">
        <w:rPr>
          <w:rFonts w:ascii="Arial" w:hAnsi="Arial" w:cs="Arial"/>
          <w:b/>
          <w:bCs/>
          <w:color w:val="auto"/>
          <w:sz w:val="22"/>
        </w:rPr>
        <w:t xml:space="preserve"> zwanym również oświadczeniem sankcyjnym.</w:t>
      </w:r>
      <w:r w:rsidRPr="009D5FAB">
        <w:rPr>
          <w:rFonts w:ascii="Arial" w:hAnsi="Arial" w:cs="Arial"/>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9D5FAB">
        <w:rPr>
          <w:rFonts w:ascii="Arial" w:hAnsi="Arial" w:cs="Arial"/>
          <w:color w:val="auto"/>
          <w:sz w:val="22"/>
        </w:rPr>
        <w:t>Oświadczenia podmiotu udostępniającego zasoby dotyczące przesłanek wykluczenia z art. 5k rozporządzenia 833/</w:t>
      </w:r>
      <w:r w:rsidRPr="000D62A3">
        <w:rPr>
          <w:rFonts w:ascii="Arial" w:hAnsi="Arial" w:cs="Arial"/>
          <w:color w:val="auto"/>
          <w:sz w:val="22"/>
        </w:rPr>
        <w:t xml:space="preserve">2014 oraz art. 7 ust. 1 ustawy o szczególnych rozwiązaniach w zakresie przeciwdziałania wspieraniu agresji na Ukrainę oraz służących ochronie bezpieczeństwa narodowego </w:t>
      </w:r>
      <w:r w:rsidRPr="00071469">
        <w:rPr>
          <w:rFonts w:ascii="Arial" w:hAnsi="Arial" w:cs="Arial"/>
          <w:b/>
          <w:bCs/>
          <w:color w:val="auto"/>
          <w:sz w:val="22"/>
        </w:rPr>
        <w:t xml:space="preserve">(załącznik nr </w:t>
      </w:r>
      <w:r w:rsidR="005939F9" w:rsidRPr="00071469">
        <w:rPr>
          <w:rFonts w:ascii="Arial" w:hAnsi="Arial" w:cs="Arial"/>
          <w:b/>
          <w:bCs/>
          <w:color w:val="auto"/>
          <w:sz w:val="22"/>
        </w:rPr>
        <w:t>6</w:t>
      </w:r>
      <w:r w:rsidRPr="00071469">
        <w:rPr>
          <w:rFonts w:ascii="Arial" w:hAnsi="Arial" w:cs="Arial"/>
          <w:b/>
          <w:bCs/>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 xml:space="preserve">W przypadku Wykonawców wspólnie ubiegających się o udzielenie zamówienia podmiotowe środki dowodowe, wymienione w ust. 1 pkt 2 (tj. na potwierdzenie braku podstaw wykluczenia), </w:t>
      </w:r>
      <w:r w:rsidR="00627579" w:rsidRPr="00D806B6">
        <w:rPr>
          <w:rFonts w:ascii="Arial" w:hAnsi="Arial" w:cs="Arial"/>
          <w:sz w:val="22"/>
          <w:szCs w:val="22"/>
        </w:rPr>
        <w:lastRenderedPageBreak/>
        <w:t>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3245202B" w14:textId="33D4240D" w:rsidR="00771D23" w:rsidRPr="00D806B6" w:rsidRDefault="00C4410A" w:rsidP="001F302D">
      <w:pPr>
        <w:spacing w:line="276" w:lineRule="auto"/>
        <w:ind w:left="709" w:right="55" w:hanging="283"/>
        <w:rPr>
          <w:rFonts w:ascii="Arial" w:hAnsi="Arial" w:cs="Arial"/>
          <w:color w:val="auto"/>
          <w:sz w:val="22"/>
        </w:rPr>
      </w:pPr>
      <w:r>
        <w:rPr>
          <w:rFonts w:ascii="Arial" w:hAnsi="Arial" w:cs="Arial"/>
          <w:color w:val="auto"/>
          <w:sz w:val="22"/>
        </w:rPr>
        <w:t>4</w:t>
      </w:r>
      <w:r w:rsidR="004F4444" w:rsidRPr="00D806B6">
        <w:rPr>
          <w:rFonts w:ascii="Arial" w:hAnsi="Arial" w:cs="Arial"/>
          <w:color w:val="auto"/>
          <w:sz w:val="22"/>
        </w:rPr>
        <w:t xml:space="preserve">. </w:t>
      </w:r>
      <w:r w:rsidR="00461B50" w:rsidRPr="00D806B6">
        <w:rPr>
          <w:rFonts w:ascii="Arial" w:hAnsi="Arial" w:cs="Arial"/>
          <w:color w:val="auto"/>
          <w:sz w:val="22"/>
        </w:rPr>
        <w:t>W przypadku podmiotu, na którego zdolnościach lub sytuacji Wykonawca polega na zasadach art. 118 Ustawy, Wykonawca składa podmiotowe środki dowodowe, wymienione w ust. 1 pkt 2 lit. a i c-</w:t>
      </w:r>
      <w:r w:rsidR="00902717">
        <w:rPr>
          <w:rFonts w:ascii="Arial" w:hAnsi="Arial" w:cs="Arial"/>
          <w:color w:val="auto"/>
          <w:sz w:val="22"/>
        </w:rPr>
        <w:t>h</w:t>
      </w:r>
      <w:r w:rsidR="00461B50" w:rsidRPr="00D806B6">
        <w:rPr>
          <w:rFonts w:ascii="Arial" w:hAnsi="Arial" w:cs="Arial"/>
          <w:color w:val="auto"/>
          <w:sz w:val="22"/>
        </w:rPr>
        <w:t xml:space="preserve"> (tj. na potwierdzenie braku podstaw wykluczenia), w odniesieniu do każdego z tych podmiotów. </w:t>
      </w:r>
    </w:p>
    <w:p w14:paraId="20EFEA43" w14:textId="4E7B9FA6" w:rsidR="00771D23" w:rsidRPr="00D806B6" w:rsidRDefault="00C4410A" w:rsidP="001F302D">
      <w:pPr>
        <w:spacing w:after="0" w:line="276" w:lineRule="auto"/>
        <w:ind w:left="426" w:right="55" w:firstLine="0"/>
        <w:rPr>
          <w:rFonts w:ascii="Arial" w:hAnsi="Arial" w:cs="Arial"/>
          <w:color w:val="auto"/>
          <w:sz w:val="22"/>
        </w:rPr>
      </w:pPr>
      <w:r>
        <w:rPr>
          <w:rFonts w:ascii="Arial" w:hAnsi="Arial" w:cs="Arial"/>
          <w:color w:val="auto"/>
          <w:sz w:val="22"/>
        </w:rPr>
        <w:t>5</w:t>
      </w:r>
      <w:r w:rsidR="004F4444" w:rsidRPr="00D806B6">
        <w:rPr>
          <w:rFonts w:ascii="Arial" w:hAnsi="Arial" w:cs="Arial"/>
          <w:color w:val="auto"/>
          <w:sz w:val="22"/>
        </w:rPr>
        <w:t xml:space="preserve">.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14435839" w:rsidR="00771D23" w:rsidRPr="00D806B6" w:rsidRDefault="00C4410A" w:rsidP="001F302D">
      <w:pPr>
        <w:spacing w:line="276" w:lineRule="auto"/>
        <w:ind w:left="851" w:right="55" w:hanging="284"/>
        <w:rPr>
          <w:rFonts w:ascii="Arial" w:hAnsi="Arial" w:cs="Arial"/>
          <w:color w:val="auto"/>
          <w:sz w:val="22"/>
        </w:rPr>
      </w:pPr>
      <w:r>
        <w:rPr>
          <w:rFonts w:ascii="Arial" w:hAnsi="Arial" w:cs="Arial"/>
          <w:color w:val="auto"/>
          <w:sz w:val="22"/>
        </w:rPr>
        <w:t>6</w:t>
      </w:r>
      <w:r w:rsidR="00B00AB0" w:rsidRPr="00D806B6">
        <w:rPr>
          <w:rFonts w:ascii="Arial" w:hAnsi="Arial" w:cs="Arial"/>
          <w:color w:val="auto"/>
          <w:sz w:val="22"/>
        </w:rPr>
        <w:t xml:space="preserve">.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620578AD" w:rsidR="00771D23" w:rsidRPr="00D806B6" w:rsidRDefault="00C4410A" w:rsidP="001F302D">
      <w:pPr>
        <w:spacing w:line="276" w:lineRule="auto"/>
        <w:ind w:left="851" w:right="55" w:hanging="284"/>
        <w:rPr>
          <w:rFonts w:ascii="Arial" w:hAnsi="Arial" w:cs="Arial"/>
          <w:color w:val="auto"/>
          <w:sz w:val="22"/>
        </w:rPr>
      </w:pPr>
      <w:r>
        <w:rPr>
          <w:rFonts w:ascii="Arial" w:hAnsi="Arial" w:cs="Arial"/>
          <w:color w:val="auto"/>
          <w:sz w:val="22"/>
        </w:rPr>
        <w:t>7</w:t>
      </w:r>
      <w:r w:rsidR="00B00AB0" w:rsidRPr="00D806B6">
        <w:rPr>
          <w:rFonts w:ascii="Arial" w:hAnsi="Arial" w:cs="Arial"/>
          <w:color w:val="auto"/>
          <w:sz w:val="22"/>
        </w:rPr>
        <w:t xml:space="preserve">.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4316C581" w:rsidR="00771D23" w:rsidRPr="00D806B6" w:rsidRDefault="00C4410A" w:rsidP="001F302D">
      <w:pPr>
        <w:spacing w:after="0" w:line="276" w:lineRule="auto"/>
        <w:ind w:left="851" w:right="55" w:hanging="284"/>
        <w:rPr>
          <w:rFonts w:ascii="Arial" w:hAnsi="Arial" w:cs="Arial"/>
          <w:color w:val="auto"/>
          <w:sz w:val="22"/>
        </w:rPr>
      </w:pPr>
      <w:r>
        <w:rPr>
          <w:rFonts w:ascii="Arial" w:hAnsi="Arial" w:cs="Arial"/>
          <w:color w:val="auto"/>
          <w:sz w:val="22"/>
        </w:rPr>
        <w:t>8</w:t>
      </w:r>
      <w:r w:rsidR="00B00AB0" w:rsidRPr="00D806B6">
        <w:rPr>
          <w:rFonts w:ascii="Arial" w:hAnsi="Arial" w:cs="Arial"/>
          <w:color w:val="auto"/>
          <w:sz w:val="22"/>
        </w:rPr>
        <w:t xml:space="preserve">.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0433C101" w:rsidR="00771D23" w:rsidRPr="00D806B6" w:rsidRDefault="00C4410A" w:rsidP="001F302D">
      <w:pPr>
        <w:spacing w:line="276" w:lineRule="auto"/>
        <w:ind w:left="851" w:right="55" w:hanging="425"/>
        <w:rPr>
          <w:rFonts w:ascii="Arial" w:hAnsi="Arial" w:cs="Arial"/>
          <w:color w:val="auto"/>
          <w:sz w:val="22"/>
        </w:rPr>
      </w:pPr>
      <w:r>
        <w:rPr>
          <w:rFonts w:ascii="Arial" w:hAnsi="Arial" w:cs="Arial"/>
          <w:color w:val="auto"/>
          <w:sz w:val="22"/>
        </w:rPr>
        <w:t>9</w:t>
      </w:r>
      <w:r w:rsidR="009907F7" w:rsidRPr="00D806B6">
        <w:rPr>
          <w:rFonts w:ascii="Arial" w:hAnsi="Arial" w:cs="Arial"/>
          <w:color w:val="auto"/>
          <w:sz w:val="22"/>
        </w:rPr>
        <w:t xml:space="preserve">. </w:t>
      </w:r>
      <w:r w:rsidR="00461B50" w:rsidRPr="00D806B6">
        <w:rPr>
          <w:rFonts w:ascii="Arial" w:hAnsi="Arial" w:cs="Arial"/>
          <w:color w:val="auto"/>
          <w:sz w:val="22"/>
        </w:rPr>
        <w:t xml:space="preserve">Dokument, o którym mowa w ust. </w:t>
      </w:r>
      <w:r w:rsidR="00E35112">
        <w:rPr>
          <w:rFonts w:ascii="Arial" w:hAnsi="Arial" w:cs="Arial"/>
          <w:color w:val="auto"/>
          <w:sz w:val="22"/>
        </w:rPr>
        <w:t xml:space="preserve">8 </w:t>
      </w:r>
      <w:r w:rsidR="00461B50" w:rsidRPr="00D806B6">
        <w:rPr>
          <w:rFonts w:ascii="Arial" w:hAnsi="Arial" w:cs="Arial"/>
          <w:color w:val="auto"/>
          <w:sz w:val="22"/>
        </w:rPr>
        <w:t xml:space="preserve">pkt 1, powinien być wystawiony nie wcześniej niż 6 miesięcy przed jego złożeniem. Dokumenty, o których mowa w ust. </w:t>
      </w:r>
      <w:r w:rsidR="00E35112">
        <w:rPr>
          <w:rFonts w:ascii="Arial" w:hAnsi="Arial" w:cs="Arial"/>
          <w:color w:val="auto"/>
          <w:sz w:val="22"/>
        </w:rPr>
        <w:t>8</w:t>
      </w:r>
      <w:r w:rsidR="00461B50" w:rsidRPr="00D806B6">
        <w:rPr>
          <w:rFonts w:ascii="Arial" w:hAnsi="Arial" w:cs="Arial"/>
          <w:color w:val="auto"/>
          <w:sz w:val="22"/>
        </w:rPr>
        <w:t xml:space="preserve"> pkt 2, powinny być wystawione nie wcześniej niż 3 miesiące przed ich złożeniem. </w:t>
      </w:r>
    </w:p>
    <w:p w14:paraId="001D2869" w14:textId="5772902F" w:rsidR="00771D23" w:rsidRPr="00D806B6" w:rsidRDefault="00C4410A" w:rsidP="001F302D">
      <w:pPr>
        <w:spacing w:after="0" w:line="276" w:lineRule="auto"/>
        <w:ind w:left="851" w:right="55" w:hanging="425"/>
        <w:rPr>
          <w:rFonts w:ascii="Arial" w:hAnsi="Arial" w:cs="Arial"/>
          <w:color w:val="auto"/>
          <w:sz w:val="22"/>
        </w:rPr>
      </w:pPr>
      <w:r>
        <w:rPr>
          <w:rFonts w:ascii="Arial" w:hAnsi="Arial" w:cs="Arial"/>
          <w:color w:val="auto"/>
          <w:sz w:val="22"/>
        </w:rPr>
        <w:t>10</w:t>
      </w:r>
      <w:r w:rsidR="009907F7" w:rsidRPr="00D806B6">
        <w:rPr>
          <w:rFonts w:ascii="Arial" w:hAnsi="Arial" w:cs="Arial"/>
          <w:color w:val="auto"/>
          <w:sz w:val="22"/>
        </w:rPr>
        <w:t xml:space="preserve">. </w:t>
      </w:r>
      <w:r w:rsidR="00461B50" w:rsidRPr="00D806B6">
        <w:rPr>
          <w:rFonts w:ascii="Arial" w:hAnsi="Arial" w:cs="Arial"/>
          <w:color w:val="auto"/>
          <w:sz w:val="22"/>
        </w:rPr>
        <w:t xml:space="preserve">Jeżeli w kraju, w którym Wykonawca ma siedzibę lub miejsce zamieszkania, nie wydaje się dokumentów, o których mowa w ust. </w:t>
      </w:r>
      <w:r w:rsidR="00E35112">
        <w:rPr>
          <w:rFonts w:ascii="Arial" w:hAnsi="Arial" w:cs="Arial"/>
          <w:color w:val="auto"/>
          <w:sz w:val="22"/>
        </w:rPr>
        <w:t>8</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00461B50" w:rsidRPr="00D806B6">
        <w:rPr>
          <w:rFonts w:ascii="Arial" w:hAnsi="Arial" w:cs="Arial"/>
          <w:color w:val="auto"/>
          <w:sz w:val="22"/>
        </w:rPr>
        <w:lastRenderedPageBreak/>
        <w:t xml:space="preserve">administracyjnym, notariuszem, organem samorządu zawodowego lub gospodarczego, właściwym ze względu na siedzibę lub miejsce zamieszkania Wykonawcy. </w:t>
      </w:r>
    </w:p>
    <w:p w14:paraId="79A3E183" w14:textId="1259A89F"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E35112">
        <w:rPr>
          <w:rFonts w:ascii="Arial" w:hAnsi="Arial" w:cs="Arial"/>
          <w:color w:val="auto"/>
          <w:sz w:val="22"/>
        </w:rPr>
        <w:t xml:space="preserve">9 </w:t>
      </w:r>
      <w:r w:rsidRPr="00D806B6">
        <w:rPr>
          <w:rFonts w:ascii="Arial" w:hAnsi="Arial" w:cs="Arial"/>
          <w:color w:val="auto"/>
          <w:sz w:val="22"/>
        </w:rPr>
        <w:t>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2C524C02" w:rsidR="00771D23" w:rsidRPr="00D806B6" w:rsidRDefault="00C4410A" w:rsidP="001F302D">
      <w:pPr>
        <w:spacing w:line="276" w:lineRule="auto"/>
        <w:ind w:left="851" w:right="55" w:hanging="425"/>
        <w:rPr>
          <w:rFonts w:ascii="Arial" w:hAnsi="Arial" w:cs="Arial"/>
          <w:color w:val="auto"/>
          <w:sz w:val="22"/>
        </w:rPr>
      </w:pPr>
      <w:r>
        <w:rPr>
          <w:rFonts w:ascii="Arial" w:hAnsi="Arial" w:cs="Arial"/>
          <w:color w:val="auto"/>
          <w:sz w:val="22"/>
        </w:rPr>
        <w:t>11</w:t>
      </w:r>
      <w:r w:rsidR="009907F7" w:rsidRPr="00D806B6">
        <w:rPr>
          <w:rFonts w:ascii="Arial" w:hAnsi="Arial" w:cs="Arial"/>
          <w:color w:val="auto"/>
          <w:sz w:val="22"/>
        </w:rPr>
        <w:t xml:space="preserve">. </w:t>
      </w:r>
      <w:r w:rsidR="00461B50" w:rsidRPr="00D806B6">
        <w:rPr>
          <w:rFonts w:ascii="Arial" w:hAnsi="Arial" w:cs="Arial"/>
          <w:color w:val="auto"/>
          <w:sz w:val="22"/>
        </w:rPr>
        <w:t xml:space="preserve">Do podmiotów udostępniających zasoby na zasadach art. 118 Ustawy, mających siedzibę </w:t>
      </w:r>
      <w:r w:rsidR="009907F7"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Pr>
          <w:rFonts w:ascii="Arial" w:hAnsi="Arial" w:cs="Arial"/>
          <w:color w:val="auto"/>
          <w:sz w:val="22"/>
        </w:rPr>
        <w:t>8</w:t>
      </w:r>
      <w:r w:rsidR="00726075" w:rsidRPr="00D806B6">
        <w:rPr>
          <w:rFonts w:ascii="Arial" w:hAnsi="Arial" w:cs="Arial"/>
          <w:color w:val="auto"/>
          <w:sz w:val="22"/>
        </w:rPr>
        <w:t xml:space="preserve"> </w:t>
      </w:r>
      <w:r w:rsidR="00461B50" w:rsidRPr="00D806B6">
        <w:rPr>
          <w:rFonts w:ascii="Arial" w:hAnsi="Arial" w:cs="Arial"/>
          <w:color w:val="auto"/>
          <w:sz w:val="22"/>
        </w:rPr>
        <w:t>-</w:t>
      </w:r>
      <w:r>
        <w:rPr>
          <w:rFonts w:ascii="Arial" w:hAnsi="Arial" w:cs="Arial"/>
          <w:color w:val="auto"/>
          <w:sz w:val="22"/>
        </w:rPr>
        <w:t>10</w:t>
      </w:r>
      <w:r w:rsidR="00461B50" w:rsidRPr="00D806B6">
        <w:rPr>
          <w:rFonts w:ascii="Arial" w:hAnsi="Arial" w:cs="Arial"/>
          <w:color w:val="auto"/>
          <w:sz w:val="22"/>
        </w:rPr>
        <w:t xml:space="preserve"> stosuje się odpowiednio. </w:t>
      </w:r>
    </w:p>
    <w:p w14:paraId="4DDF0CE3" w14:textId="74EFE32B" w:rsidR="00CA067D" w:rsidRPr="00D806B6" w:rsidRDefault="00C4410A" w:rsidP="00CA067D">
      <w:pPr>
        <w:spacing w:line="276" w:lineRule="auto"/>
        <w:ind w:left="851" w:right="55" w:hanging="425"/>
        <w:rPr>
          <w:rFonts w:ascii="Arial" w:hAnsi="Arial" w:cs="Arial"/>
          <w:bCs/>
          <w:iCs/>
          <w:color w:val="auto"/>
          <w:sz w:val="22"/>
        </w:rPr>
      </w:pPr>
      <w:r>
        <w:rPr>
          <w:rFonts w:ascii="Arial" w:hAnsi="Arial" w:cs="Arial"/>
          <w:color w:val="auto"/>
          <w:sz w:val="22"/>
        </w:rPr>
        <w:t>12</w:t>
      </w:r>
      <w:r w:rsidR="00CA067D" w:rsidRPr="00D806B6">
        <w:rPr>
          <w:rFonts w:ascii="Arial" w:hAnsi="Arial" w:cs="Arial"/>
          <w:color w:val="auto"/>
          <w:sz w:val="22"/>
        </w:rPr>
        <w:t xml:space="preserve">. </w:t>
      </w:r>
      <w:bookmarkStart w:id="3" w:name="_Toc20316133"/>
      <w:bookmarkStart w:id="4" w:name="_Toc20316384"/>
      <w:bookmarkStart w:id="5" w:name="_Hlk20314554"/>
      <w:r w:rsidR="00CA067D"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00CA067D" w:rsidRPr="00D806B6">
        <w:rPr>
          <w:rFonts w:ascii="Arial" w:hAnsi="Arial" w:cs="Arial"/>
          <w:bCs/>
          <w:iCs/>
          <w:color w:val="auto"/>
          <w:sz w:val="22"/>
        </w:rPr>
        <w:t xml:space="preserve"> lub niniejszą SWZ do oświadczeń </w:t>
      </w:r>
      <w:r w:rsidR="00CA067D"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00CA067D"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00CA067D" w:rsidRPr="00D806B6">
        <w:rPr>
          <w:rFonts w:ascii="Arial" w:hAnsi="Arial" w:cs="Arial"/>
          <w:bCs/>
          <w:iCs/>
          <w:color w:val="auto"/>
          <w:sz w:val="22"/>
        </w:rPr>
        <w:t>ykonawcy (Dz. U. z 2020 r. poz. 2415; zwanym dalej "</w:t>
      </w:r>
      <w:proofErr w:type="spellStart"/>
      <w:r w:rsidR="00CA067D" w:rsidRPr="00D806B6">
        <w:rPr>
          <w:rFonts w:ascii="Arial" w:hAnsi="Arial" w:cs="Arial"/>
          <w:bCs/>
          <w:iCs/>
          <w:color w:val="auto"/>
          <w:sz w:val="22"/>
        </w:rPr>
        <w:t>r.p.ś.d</w:t>
      </w:r>
      <w:proofErr w:type="spellEnd"/>
      <w:r w:rsidR="00CA067D"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00CA067D" w:rsidRPr="00D806B6">
        <w:rPr>
          <w:rFonts w:ascii="Arial" w:hAnsi="Arial" w:cs="Arial"/>
          <w:bCs/>
          <w:iCs/>
          <w:color w:val="auto"/>
          <w:sz w:val="22"/>
        </w:rPr>
        <w:t>r.d.e</w:t>
      </w:r>
      <w:proofErr w:type="spellEnd"/>
      <w:r w:rsidR="00CA067D" w:rsidRPr="00D806B6">
        <w:rPr>
          <w:rFonts w:ascii="Arial" w:hAnsi="Arial" w:cs="Arial"/>
          <w:bCs/>
          <w:iCs/>
          <w:color w:val="auto"/>
          <w:sz w:val="22"/>
        </w:rPr>
        <w:t>.").</w:t>
      </w:r>
      <w:bookmarkEnd w:id="3"/>
      <w:bookmarkEnd w:id="4"/>
      <w:bookmarkEnd w:id="5"/>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060D6A8F"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E35112">
        <w:rPr>
          <w:rFonts w:ascii="Arial" w:hAnsi="Arial" w:cs="Arial"/>
          <w:color w:val="auto"/>
          <w:sz w:val="22"/>
        </w:rPr>
        <w:t xml:space="preserve">Wykonawca jest związany ofertą </w:t>
      </w:r>
      <w:r w:rsidR="00486327" w:rsidRPr="00E35112">
        <w:rPr>
          <w:rFonts w:ascii="Arial" w:hAnsi="Arial" w:cs="Arial"/>
          <w:color w:val="auto"/>
          <w:sz w:val="22"/>
        </w:rPr>
        <w:t>60</w:t>
      </w:r>
      <w:r w:rsidRPr="00E35112">
        <w:rPr>
          <w:rFonts w:ascii="Arial" w:hAnsi="Arial" w:cs="Arial"/>
          <w:color w:val="auto"/>
          <w:sz w:val="22"/>
        </w:rPr>
        <w:t xml:space="preserve"> dni od upływu terminu składania ofert,</w:t>
      </w:r>
      <w:r w:rsidR="00DE779C" w:rsidRPr="00E35112">
        <w:rPr>
          <w:rFonts w:ascii="Arial" w:hAnsi="Arial" w:cs="Arial"/>
          <w:color w:val="auto"/>
          <w:sz w:val="22"/>
        </w:rPr>
        <w:t xml:space="preserve"> tj. </w:t>
      </w:r>
      <w:r w:rsidR="00A03CCB" w:rsidRPr="00E35112">
        <w:rPr>
          <w:rFonts w:ascii="Arial" w:hAnsi="Arial" w:cs="Arial"/>
          <w:color w:val="auto"/>
          <w:sz w:val="22"/>
        </w:rPr>
        <w:br/>
      </w:r>
      <w:r w:rsidR="00486327" w:rsidRPr="00E35112">
        <w:rPr>
          <w:rFonts w:ascii="Arial" w:hAnsi="Arial" w:cs="Arial"/>
          <w:b/>
          <w:bCs/>
          <w:color w:val="auto"/>
          <w:sz w:val="22"/>
        </w:rPr>
        <w:t>2 grudnia</w:t>
      </w:r>
      <w:r w:rsidR="00DE779C" w:rsidRPr="00E35112">
        <w:rPr>
          <w:rFonts w:ascii="Arial" w:hAnsi="Arial" w:cs="Arial"/>
          <w:b/>
          <w:bCs/>
          <w:color w:val="auto"/>
          <w:sz w:val="22"/>
        </w:rPr>
        <w:t xml:space="preserve"> 2023 r</w:t>
      </w:r>
      <w:r w:rsidR="00DE779C" w:rsidRPr="00E35112">
        <w:rPr>
          <w:rFonts w:ascii="Arial" w:hAnsi="Arial" w:cs="Arial"/>
          <w:color w:val="auto"/>
          <w:sz w:val="22"/>
        </w:rPr>
        <w:t>.</w:t>
      </w:r>
      <w:r w:rsidR="00DE779C" w:rsidRPr="00E35112">
        <w:rPr>
          <w:rFonts w:ascii="Arial" w:hAnsi="Arial" w:cs="Arial"/>
          <w:b/>
          <w:i/>
          <w:color w:val="auto"/>
          <w:sz w:val="22"/>
        </w:rPr>
        <w:t>,</w:t>
      </w:r>
      <w:r w:rsidRPr="00FA223B">
        <w:rPr>
          <w:rFonts w:ascii="Arial" w:hAnsi="Arial" w:cs="Arial"/>
          <w:color w:val="auto"/>
          <w:sz w:val="22"/>
        </w:rPr>
        <w:t xml:space="preserve"> przy czym pierwszym dniem związania ofertą jest dzień, w</w:t>
      </w:r>
      <w:r w:rsidR="008926DB" w:rsidRPr="00FA223B">
        <w:rPr>
          <w:rFonts w:ascii="Arial" w:hAnsi="Arial" w:cs="Arial"/>
          <w:color w:val="auto"/>
          <w:sz w:val="22"/>
        </w:rPr>
        <w:t xml:space="preserve"> którym upływa termin składania</w:t>
      </w:r>
      <w:r w:rsidR="008926DB">
        <w:rPr>
          <w:rFonts w:ascii="Arial" w:hAnsi="Arial" w:cs="Arial"/>
          <w:color w:val="auto"/>
          <w:sz w:val="22"/>
        </w:rPr>
        <w:t xml:space="preserve">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425F3778"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 xml:space="preserve">sporządzonym zgodnie ze wzorem standardowego formularza określonego w rozporządzeniu wykonawczym Komisji </w:t>
      </w:r>
      <w:r w:rsidRPr="00D806B6">
        <w:rPr>
          <w:rFonts w:ascii="Arial" w:hAnsi="Arial" w:cs="Arial"/>
          <w:color w:val="auto"/>
          <w:sz w:val="22"/>
        </w:rPr>
        <w:lastRenderedPageBreak/>
        <w:t>(UE)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902717">
        <w:rPr>
          <w:rFonts w:ascii="Arial" w:hAnsi="Arial" w:cs="Arial"/>
          <w:color w:val="auto"/>
          <w:sz w:val="22"/>
        </w:rPr>
        <w:t>9</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FA223B"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w:t>
      </w:r>
      <w:r w:rsidRPr="00FA223B">
        <w:rPr>
          <w:rFonts w:ascii="Arial" w:hAnsi="Arial" w:cs="Arial"/>
          <w:color w:val="auto"/>
          <w:sz w:val="22"/>
        </w:rPr>
        <w:t xml:space="preserve">dotyczące wszystkich kryteriów kwalifikacji </w:t>
      </w:r>
      <w:r w:rsidR="00052E5E" w:rsidRPr="00FA223B">
        <w:rPr>
          <w:rFonts w:ascii="Arial" w:hAnsi="Arial" w:cs="Arial"/>
          <w:color w:val="auto"/>
          <w:sz w:val="22"/>
        </w:rPr>
        <w:br/>
      </w:r>
      <w:r w:rsidRPr="00FA223B">
        <w:rPr>
          <w:rFonts w:ascii="Arial" w:hAnsi="Arial" w:cs="Arial"/>
          <w:color w:val="auto"/>
          <w:sz w:val="22"/>
        </w:rPr>
        <w:t xml:space="preserve">Część VI: Oświadczenia końcowe </w:t>
      </w:r>
    </w:p>
    <w:p w14:paraId="22E2E9BA" w14:textId="25D02694" w:rsidR="00C56F30" w:rsidRPr="00FA223B" w:rsidRDefault="00C56F30" w:rsidP="001F302D">
      <w:pPr>
        <w:spacing w:line="276" w:lineRule="auto"/>
        <w:ind w:left="795" w:right="1160"/>
        <w:rPr>
          <w:rFonts w:ascii="Arial" w:hAnsi="Arial" w:cs="Arial"/>
          <w:color w:val="auto"/>
          <w:sz w:val="22"/>
        </w:rPr>
      </w:pPr>
      <w:r w:rsidRPr="00FA223B">
        <w:rPr>
          <w:rFonts w:ascii="Arial" w:hAnsi="Arial" w:cs="Arial"/>
          <w:color w:val="auto"/>
          <w:sz w:val="22"/>
        </w:rPr>
        <w:t xml:space="preserve">Jednolity Europejski Dokument Zamówienia stanowi </w:t>
      </w:r>
      <w:r w:rsidR="00CB2AAB" w:rsidRPr="00FA223B">
        <w:rPr>
          <w:rFonts w:ascii="Arial" w:hAnsi="Arial" w:cs="Arial"/>
          <w:b/>
          <w:color w:val="auto"/>
          <w:sz w:val="22"/>
        </w:rPr>
        <w:t>Z</w:t>
      </w:r>
      <w:r w:rsidRPr="00FA223B">
        <w:rPr>
          <w:rFonts w:ascii="Arial" w:hAnsi="Arial" w:cs="Arial"/>
          <w:b/>
          <w:color w:val="auto"/>
          <w:sz w:val="22"/>
        </w:rPr>
        <w:t>ałącznik nr 4 do SWZ</w:t>
      </w:r>
      <w:r w:rsidRPr="00FA223B">
        <w:rPr>
          <w:rFonts w:ascii="Arial" w:hAnsi="Arial" w:cs="Arial"/>
          <w:color w:val="auto"/>
          <w:sz w:val="22"/>
        </w:rPr>
        <w:t>.</w:t>
      </w:r>
    </w:p>
    <w:p w14:paraId="1B22982E" w14:textId="56B65A91" w:rsidR="00771D23" w:rsidRPr="00FA223B" w:rsidRDefault="00461B50" w:rsidP="001F302D">
      <w:pPr>
        <w:numPr>
          <w:ilvl w:val="0"/>
          <w:numId w:val="12"/>
        </w:numPr>
        <w:spacing w:line="276" w:lineRule="auto"/>
        <w:ind w:right="55" w:hanging="283"/>
        <w:rPr>
          <w:rFonts w:ascii="Arial" w:hAnsi="Arial" w:cs="Arial"/>
          <w:color w:val="auto"/>
          <w:sz w:val="22"/>
        </w:rPr>
      </w:pPr>
      <w:r w:rsidRPr="00FA223B">
        <w:rPr>
          <w:rFonts w:ascii="Arial" w:hAnsi="Arial" w:cs="Arial"/>
          <w:color w:val="auto"/>
          <w:sz w:val="22"/>
        </w:rPr>
        <w:t xml:space="preserve">W przypadku wspólnego ubiegania się o zamówienie przez Wykonawców oświadczenie, </w:t>
      </w:r>
      <w:r w:rsidR="001A6310" w:rsidRPr="00FA223B">
        <w:rPr>
          <w:rFonts w:ascii="Arial" w:hAnsi="Arial" w:cs="Arial"/>
          <w:color w:val="auto"/>
          <w:sz w:val="22"/>
        </w:rPr>
        <w:br/>
      </w:r>
      <w:r w:rsidRPr="00FA223B">
        <w:rPr>
          <w:rFonts w:ascii="Arial" w:hAnsi="Arial" w:cs="Arial"/>
          <w:color w:val="auto"/>
          <w:sz w:val="22"/>
        </w:rPr>
        <w:t>o którym mowa w ust. 2 – formularz JEDZ</w:t>
      </w:r>
      <w:r w:rsidR="00936CE7" w:rsidRPr="00FA223B">
        <w:rPr>
          <w:rFonts w:ascii="Arial" w:hAnsi="Arial" w:cs="Arial"/>
          <w:sz w:val="22"/>
        </w:rPr>
        <w:t xml:space="preserve"> oraz </w:t>
      </w:r>
      <w:r w:rsidR="003E0804" w:rsidRPr="00FA223B">
        <w:rPr>
          <w:rFonts w:ascii="Arial" w:hAnsi="Arial" w:cs="Arial"/>
          <w:sz w:val="22"/>
        </w:rPr>
        <w:t>oświadczenie sankcyjne</w:t>
      </w:r>
      <w:r w:rsidR="00936CE7" w:rsidRPr="00FA223B">
        <w:rPr>
          <w:rFonts w:ascii="Arial" w:hAnsi="Arial" w:cs="Arial"/>
          <w:sz w:val="22"/>
        </w:rPr>
        <w:t xml:space="preserve"> do SWZ</w:t>
      </w:r>
      <w:r w:rsidR="003A52D3" w:rsidRPr="00FA223B">
        <w:rPr>
          <w:rFonts w:ascii="Arial" w:hAnsi="Arial" w:cs="Arial"/>
          <w:sz w:val="22"/>
        </w:rPr>
        <w:t xml:space="preserve"> (załącznik nr 9)</w:t>
      </w:r>
      <w:r w:rsidRPr="00FA223B">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6DB166CC"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proofErr w:type="spellStart"/>
      <w:r w:rsidR="009B74AD">
        <w:rPr>
          <w:rFonts w:ascii="Arial" w:hAnsi="Arial" w:cs="Arial"/>
          <w:sz w:val="22"/>
        </w:rPr>
        <w:t>zał</w:t>
      </w:r>
      <w:proofErr w:type="spellEnd"/>
      <w:r w:rsidR="009B74AD">
        <w:rPr>
          <w:rFonts w:ascii="Arial" w:hAnsi="Arial" w:cs="Arial"/>
          <w:sz w:val="22"/>
        </w:rPr>
        <w:t xml:space="preserve"> nr 6 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0D0519D2" w14:textId="77777777" w:rsidR="003A52D3" w:rsidRPr="00AB5AE9" w:rsidRDefault="003A52D3" w:rsidP="003A52D3">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 potwierdzające brak podstaw wykluczenia tego Podwykonawcy </w:t>
      </w: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w:t>
      </w:r>
      <w:r w:rsidR="004C3796" w:rsidRPr="00D806B6">
        <w:rPr>
          <w:rFonts w:ascii="Arial" w:hAnsi="Arial" w:cs="Arial"/>
          <w:color w:val="auto"/>
          <w:sz w:val="22"/>
        </w:rPr>
        <w:lastRenderedPageBreak/>
        <w:t xml:space="preserve">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7D426B6E" w14:textId="77777777" w:rsidR="00A03CCB" w:rsidRPr="00D806B6" w:rsidRDefault="00A03CCB"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4752A5D4" w:rsidR="009F603C" w:rsidRPr="00E35112"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Pr="00A22CE4">
        <w:rPr>
          <w:rFonts w:ascii="Arial" w:hAnsi="Arial" w:cs="Arial"/>
          <w:color w:val="auto"/>
          <w:sz w:val="22"/>
          <w:szCs w:val="22"/>
          <w:lang w:val="pl-PL"/>
        </w:rPr>
        <w:br/>
      </w:r>
      <w:r w:rsidR="00A619C4" w:rsidRPr="00E35112">
        <w:rPr>
          <w:rFonts w:ascii="Arial" w:hAnsi="Arial" w:cs="Arial"/>
          <w:color w:val="auto"/>
          <w:sz w:val="22"/>
          <w:szCs w:val="22"/>
          <w:lang w:val="pl-PL"/>
        </w:rPr>
        <w:t xml:space="preserve">a)  część 1 - </w:t>
      </w:r>
      <w:r w:rsidR="00982FFD" w:rsidRPr="00E35112">
        <w:rPr>
          <w:rFonts w:ascii="Arial" w:hAnsi="Arial" w:cs="Arial"/>
          <w:color w:val="auto"/>
          <w:sz w:val="22"/>
          <w:szCs w:val="22"/>
          <w:lang w:val="pl-PL"/>
        </w:rPr>
        <w:t>7</w:t>
      </w:r>
      <w:r w:rsidR="00697D2D" w:rsidRPr="00E35112">
        <w:rPr>
          <w:rFonts w:ascii="Arial" w:hAnsi="Arial" w:cs="Arial"/>
          <w:color w:val="auto"/>
          <w:sz w:val="22"/>
          <w:szCs w:val="22"/>
          <w:lang w:val="pl-PL"/>
        </w:rPr>
        <w:t xml:space="preserve"> </w:t>
      </w:r>
      <w:r w:rsidR="00486327" w:rsidRPr="00E35112">
        <w:rPr>
          <w:rFonts w:ascii="Arial" w:hAnsi="Arial" w:cs="Arial"/>
          <w:color w:val="auto"/>
          <w:sz w:val="22"/>
          <w:szCs w:val="22"/>
          <w:lang w:val="pl-PL"/>
        </w:rPr>
        <w:t>0</w:t>
      </w:r>
      <w:r w:rsidR="00697D2D" w:rsidRPr="00E35112">
        <w:rPr>
          <w:rFonts w:ascii="Arial" w:hAnsi="Arial" w:cs="Arial"/>
          <w:color w:val="auto"/>
          <w:sz w:val="22"/>
          <w:szCs w:val="22"/>
          <w:lang w:val="pl-PL"/>
        </w:rPr>
        <w:t xml:space="preserve">00,00 </w:t>
      </w:r>
      <w:r w:rsidRPr="00E35112">
        <w:rPr>
          <w:rFonts w:ascii="Arial" w:hAnsi="Arial" w:cs="Arial"/>
          <w:bCs/>
          <w:color w:val="auto"/>
          <w:sz w:val="22"/>
          <w:szCs w:val="22"/>
          <w:lang w:val="pl-PL"/>
        </w:rPr>
        <w:t>zł</w:t>
      </w:r>
    </w:p>
    <w:p w14:paraId="3E8DCFFA" w14:textId="36BCCB0E" w:rsidR="00A619C4" w:rsidRPr="00A22CE4" w:rsidRDefault="00A619C4" w:rsidP="00C63502">
      <w:pPr>
        <w:pStyle w:val="Tekstpodstawowy"/>
        <w:spacing w:line="276" w:lineRule="auto"/>
        <w:ind w:left="426" w:hanging="284"/>
        <w:jc w:val="both"/>
        <w:rPr>
          <w:rFonts w:ascii="Arial" w:hAnsi="Arial" w:cs="Arial"/>
          <w:bCs/>
          <w:color w:val="auto"/>
          <w:sz w:val="22"/>
          <w:szCs w:val="22"/>
          <w:lang w:val="pl-PL"/>
        </w:rPr>
      </w:pPr>
      <w:r w:rsidRPr="00E35112">
        <w:rPr>
          <w:rFonts w:ascii="Arial" w:hAnsi="Arial" w:cs="Arial"/>
          <w:bCs/>
          <w:color w:val="auto"/>
          <w:sz w:val="22"/>
          <w:szCs w:val="22"/>
          <w:lang w:val="pl-PL"/>
        </w:rPr>
        <w:tab/>
        <w:t xml:space="preserve">b) </w:t>
      </w:r>
      <w:r w:rsidR="001569A0" w:rsidRPr="00E35112">
        <w:rPr>
          <w:rFonts w:ascii="Arial" w:hAnsi="Arial" w:cs="Arial"/>
          <w:bCs/>
          <w:color w:val="auto"/>
          <w:sz w:val="22"/>
          <w:szCs w:val="22"/>
          <w:lang w:val="pl-PL"/>
        </w:rPr>
        <w:t xml:space="preserve"> </w:t>
      </w:r>
      <w:r w:rsidRPr="00E35112">
        <w:rPr>
          <w:rFonts w:ascii="Arial" w:hAnsi="Arial" w:cs="Arial"/>
          <w:bCs/>
          <w:color w:val="auto"/>
          <w:sz w:val="22"/>
          <w:szCs w:val="22"/>
          <w:lang w:val="pl-PL"/>
        </w:rPr>
        <w:t xml:space="preserve">część 2 </w:t>
      </w:r>
      <w:r w:rsidR="001569A0" w:rsidRPr="00E35112">
        <w:rPr>
          <w:rFonts w:ascii="Arial" w:hAnsi="Arial" w:cs="Arial"/>
          <w:bCs/>
          <w:color w:val="auto"/>
          <w:sz w:val="22"/>
          <w:szCs w:val="22"/>
          <w:lang w:val="pl-PL"/>
        </w:rPr>
        <w:t>-</w:t>
      </w:r>
      <w:r w:rsidRPr="00E35112">
        <w:rPr>
          <w:rFonts w:ascii="Arial" w:hAnsi="Arial" w:cs="Arial"/>
          <w:bCs/>
          <w:color w:val="auto"/>
          <w:sz w:val="22"/>
          <w:szCs w:val="22"/>
          <w:lang w:val="pl-PL"/>
        </w:rPr>
        <w:t xml:space="preserve"> </w:t>
      </w:r>
      <w:r w:rsidR="00486327" w:rsidRPr="00E35112">
        <w:rPr>
          <w:rFonts w:ascii="Arial" w:hAnsi="Arial" w:cs="Arial"/>
          <w:color w:val="auto"/>
          <w:sz w:val="22"/>
          <w:szCs w:val="22"/>
          <w:lang w:val="pl-PL"/>
        </w:rPr>
        <w:t>7 0</w:t>
      </w:r>
      <w:r w:rsidR="00982FFD" w:rsidRPr="00E35112">
        <w:rPr>
          <w:rFonts w:ascii="Arial" w:hAnsi="Arial" w:cs="Arial"/>
          <w:color w:val="auto"/>
          <w:sz w:val="22"/>
          <w:szCs w:val="22"/>
          <w:lang w:val="pl-PL"/>
        </w:rPr>
        <w:t xml:space="preserve">00,00 </w:t>
      </w:r>
      <w:r w:rsidRPr="00E35112">
        <w:rPr>
          <w:rFonts w:ascii="Arial" w:hAnsi="Arial" w:cs="Arial"/>
          <w:bCs/>
          <w:color w:val="auto"/>
          <w:sz w:val="22"/>
          <w:szCs w:val="22"/>
          <w:lang w:val="pl-PL"/>
        </w:rPr>
        <w:t>zł</w:t>
      </w:r>
    </w:p>
    <w:p w14:paraId="2AED6697" w14:textId="39ECA8A6" w:rsidR="00A619C4" w:rsidRPr="00B278AB" w:rsidRDefault="00A619C4" w:rsidP="001F302D">
      <w:pPr>
        <w:pStyle w:val="Tekstpodstawowy"/>
        <w:spacing w:before="120" w:line="276" w:lineRule="auto"/>
        <w:ind w:left="426" w:hanging="284"/>
        <w:jc w:val="both"/>
        <w:rPr>
          <w:rFonts w:ascii="Arial" w:hAnsi="Arial" w:cs="Arial"/>
          <w:bCs/>
          <w:color w:val="auto"/>
          <w:sz w:val="20"/>
          <w:szCs w:val="22"/>
          <w:lang w:val="pl-PL"/>
        </w:rPr>
      </w:pPr>
      <w:r w:rsidRPr="00B278AB">
        <w:rPr>
          <w:rFonts w:ascii="Arial" w:hAnsi="Arial" w:cs="Arial"/>
          <w:color w:val="auto"/>
          <w:sz w:val="20"/>
          <w:szCs w:val="22"/>
        </w:rPr>
        <w:t xml:space="preserve">    </w:t>
      </w:r>
      <w:r w:rsidRPr="00B278AB">
        <w:rPr>
          <w:rFonts w:ascii="Arial" w:hAnsi="Arial" w:cs="Arial"/>
          <w:color w:val="auto"/>
          <w:sz w:val="22"/>
          <w:szCs w:val="22"/>
        </w:rPr>
        <w:t>Wykonawca składając ofertę na jedną lub  dwie, części</w:t>
      </w:r>
      <w:r w:rsidRPr="00B278AB">
        <w:rPr>
          <w:rFonts w:ascii="Arial" w:hAnsi="Arial" w:cs="Arial"/>
          <w:color w:val="auto"/>
        </w:rPr>
        <w:t xml:space="preserve"> </w:t>
      </w:r>
      <w:r w:rsidRPr="00B278AB">
        <w:rPr>
          <w:rFonts w:ascii="Arial" w:hAnsi="Arial" w:cs="Arial"/>
          <w:color w:val="auto"/>
          <w:sz w:val="22"/>
        </w:rPr>
        <w:t>zamówienia winien wnieść wadium w</w:t>
      </w:r>
      <w:r w:rsidR="00B278AB">
        <w:rPr>
          <w:rFonts w:ascii="Arial" w:hAnsi="Arial" w:cs="Arial"/>
          <w:color w:val="auto"/>
          <w:sz w:val="22"/>
        </w:rPr>
        <w:t> </w:t>
      </w:r>
      <w:r w:rsidRPr="00B278AB">
        <w:rPr>
          <w:rFonts w:ascii="Arial" w:hAnsi="Arial" w:cs="Arial"/>
          <w:color w:val="auto"/>
          <w:sz w:val="22"/>
        </w:rPr>
        <w:t>kwocie, będącej sumą każdej części zamówienia</w:t>
      </w:r>
    </w:p>
    <w:p w14:paraId="100C26E3" w14:textId="1EC15B1C"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Pr="00D806B6">
        <w:rPr>
          <w:rFonts w:ascii="Arial" w:hAnsi="Arial" w:cs="Arial"/>
          <w:color w:val="auto"/>
          <w:sz w:val="22"/>
          <w:szCs w:val="22"/>
          <w:lang w:val="pl-PL"/>
        </w:rPr>
        <w:t xml:space="preserve"> niniejszej </w:t>
      </w:r>
      <w:r w:rsidRPr="00D806B6">
        <w:rPr>
          <w:rFonts w:ascii="Arial" w:hAnsi="Arial" w:cs="Arial"/>
          <w:caps/>
          <w:color w:val="auto"/>
          <w:sz w:val="22"/>
          <w:szCs w:val="22"/>
          <w:lang w:val="pl-PL"/>
        </w:rPr>
        <w:t>SWZ</w:t>
      </w:r>
      <w:r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0166FD4"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 (Dz. U. z 2019 r. poz. 310, 836 i 1572).</w:t>
      </w:r>
    </w:p>
    <w:p w14:paraId="07CCFEE5" w14:textId="2AE5B893"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FA223B">
        <w:rPr>
          <w:rFonts w:ascii="Arial" w:hAnsi="Arial" w:cs="Arial"/>
          <w:color w:val="auto"/>
          <w:sz w:val="22"/>
          <w:szCs w:val="22"/>
          <w:lang w:val="pl-PL"/>
        </w:rPr>
        <w:t xml:space="preserve">4. </w:t>
      </w:r>
      <w:r w:rsidR="003A52D3" w:rsidRPr="00FA223B">
        <w:rPr>
          <w:rFonts w:ascii="Arial" w:hAnsi="Arial" w:cs="Arial"/>
          <w:bCs/>
          <w:color w:val="auto"/>
          <w:sz w:val="22"/>
          <w:szCs w:val="22"/>
          <w:lang w:val="pl-PL"/>
        </w:rPr>
        <w:t xml:space="preserve">Wadium wnoszone w formie poręczeń lub gwarancji musi być złożone jako oryginał gwarancji lub poręczenia w formie elektronicznej, podpisanej kwalifikowanym podpisem elektronicznym, co oznacza, że nie jest dopuszczalne wniesienie wadium w formie gwarancji lub poręczenia w postaci skanu dokumentu sporządzonego w formie pisemnej </w:t>
      </w:r>
      <w:r w:rsidR="003A52D3" w:rsidRPr="00FA223B">
        <w:rPr>
          <w:rFonts w:ascii="Arial" w:hAnsi="Arial" w:cs="Arial"/>
          <w:bCs/>
          <w:color w:val="auto"/>
          <w:sz w:val="22"/>
          <w:szCs w:val="22"/>
          <w:lang w:val="pl-PL"/>
        </w:rPr>
        <w:br/>
        <w:t>i spełniać co najmniej poniższe wymagania</w:t>
      </w:r>
      <w:r w:rsidRPr="00D806B6">
        <w:rPr>
          <w:rFonts w:ascii="Arial" w:hAnsi="Arial" w:cs="Arial"/>
          <w:bCs/>
          <w:color w:val="auto"/>
          <w:sz w:val="22"/>
          <w:szCs w:val="22"/>
          <w:lang w:val="pl-PL"/>
        </w:rPr>
        <w:t>:</w:t>
      </w:r>
    </w:p>
    <w:p w14:paraId="5E5B59BA" w14:textId="77777777" w:rsidR="009F603C" w:rsidRPr="00D806B6" w:rsidRDefault="009F603C" w:rsidP="001F302D">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665EC8EC"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CF0C40" w:rsidRPr="00D806B6">
        <w:rPr>
          <w:rFonts w:ascii="Arial" w:hAnsi="Arial" w:cs="Arial"/>
          <w:color w:val="auto"/>
          <w:sz w:val="22"/>
          <w:szCs w:val="22"/>
          <w:lang w:val="pl-PL"/>
        </w:rPr>
        <w:t>„</w:t>
      </w:r>
      <w:r w:rsidR="00FA223B" w:rsidRPr="00D806B6">
        <w:rPr>
          <w:rFonts w:ascii="Arial" w:eastAsia="Calibri" w:hAnsi="Arial" w:cs="Arial"/>
          <w:b/>
          <w:color w:val="auto"/>
          <w:sz w:val="22"/>
          <w:lang w:eastAsia="en-US"/>
        </w:rPr>
        <w:t xml:space="preserve">Rozbudowa systemu łączności Państwowej Straży Pożarnej województwa  podkarpackiego dla potrzeb usprawnienia koordynacji działań ratowniczo-gaśniczych – etap </w:t>
      </w:r>
      <w:r w:rsidR="00FA223B">
        <w:rPr>
          <w:rFonts w:ascii="Arial" w:eastAsia="Calibri" w:hAnsi="Arial" w:cs="Arial"/>
          <w:b/>
          <w:color w:val="auto"/>
          <w:sz w:val="22"/>
          <w:lang w:eastAsia="en-US"/>
        </w:rPr>
        <w:t>IV</w:t>
      </w:r>
      <w:r w:rsidR="00D7375E">
        <w:rPr>
          <w:rFonts w:ascii="Arial" w:eastAsia="Calibri" w:hAnsi="Arial" w:cs="Arial"/>
          <w:b/>
          <w:color w:val="auto"/>
          <w:sz w:val="22"/>
          <w:lang w:eastAsia="en-US"/>
        </w:rPr>
        <w:t>“</w:t>
      </w:r>
      <w:r w:rsidR="00CF0C40"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Pr="00D806B6">
        <w:rPr>
          <w:rFonts w:ascii="Arial" w:hAnsi="Arial" w:cs="Arial"/>
          <w:color w:val="auto"/>
          <w:sz w:val="22"/>
          <w:szCs w:val="22"/>
          <w:lang w:val="pl-PL"/>
        </w:rPr>
        <w:t xml:space="preserve">, </w:t>
      </w:r>
      <w:r w:rsidR="003A52D3">
        <w:rPr>
          <w:rFonts w:ascii="Arial" w:hAnsi="Arial" w:cs="Arial"/>
          <w:color w:val="auto"/>
          <w:sz w:val="22"/>
          <w:szCs w:val="22"/>
          <w:lang w:val="pl-PL"/>
        </w:rPr>
        <w:t xml:space="preserve">nr sprawy </w:t>
      </w:r>
      <w:r w:rsidR="00F84F85" w:rsidRPr="00E35112">
        <w:rPr>
          <w:rFonts w:ascii="Arial" w:hAnsi="Arial" w:cs="Arial"/>
          <w:color w:val="auto"/>
          <w:sz w:val="22"/>
          <w:szCs w:val="22"/>
          <w:lang w:val="pl-PL"/>
        </w:rPr>
        <w:t>WT.237</w:t>
      </w:r>
      <w:r w:rsidR="00205A50" w:rsidRPr="00E35112">
        <w:rPr>
          <w:rFonts w:ascii="Arial" w:hAnsi="Arial" w:cs="Arial"/>
          <w:color w:val="auto"/>
          <w:sz w:val="22"/>
          <w:szCs w:val="22"/>
          <w:lang w:val="pl-PL"/>
        </w:rPr>
        <w:t>1</w:t>
      </w:r>
      <w:r w:rsidR="00CF0C40" w:rsidRPr="00E35112">
        <w:rPr>
          <w:rFonts w:ascii="Arial" w:hAnsi="Arial" w:cs="Arial"/>
          <w:color w:val="auto"/>
          <w:sz w:val="22"/>
          <w:szCs w:val="22"/>
          <w:lang w:val="pl-PL"/>
        </w:rPr>
        <w:t>.</w:t>
      </w:r>
      <w:r w:rsidR="00982FFD" w:rsidRPr="00E35112">
        <w:rPr>
          <w:rFonts w:ascii="Arial" w:hAnsi="Arial" w:cs="Arial"/>
          <w:color w:val="auto"/>
          <w:sz w:val="22"/>
          <w:szCs w:val="22"/>
          <w:lang w:val="pl-PL"/>
        </w:rPr>
        <w:t>4</w:t>
      </w:r>
      <w:r w:rsidR="00CF0C40" w:rsidRPr="00E35112">
        <w:rPr>
          <w:rFonts w:ascii="Arial" w:hAnsi="Arial" w:cs="Arial"/>
          <w:color w:val="auto"/>
          <w:sz w:val="22"/>
          <w:szCs w:val="22"/>
          <w:lang w:val="pl-PL"/>
        </w:rPr>
        <w:t>.</w:t>
      </w:r>
      <w:r w:rsidR="00F84F85" w:rsidRPr="00E35112">
        <w:rPr>
          <w:rFonts w:ascii="Arial" w:hAnsi="Arial" w:cs="Arial"/>
          <w:color w:val="auto"/>
          <w:sz w:val="22"/>
          <w:szCs w:val="22"/>
          <w:lang w:val="pl-PL"/>
        </w:rPr>
        <w:t>202</w:t>
      </w:r>
      <w:r w:rsidR="00A03CCB" w:rsidRPr="00E35112">
        <w:rPr>
          <w:rFonts w:ascii="Arial" w:hAnsi="Arial" w:cs="Arial"/>
          <w:color w:val="auto"/>
          <w:sz w:val="22"/>
          <w:szCs w:val="22"/>
          <w:lang w:val="pl-PL"/>
        </w:rPr>
        <w:t>3</w:t>
      </w:r>
    </w:p>
    <w:p w14:paraId="23051815" w14:textId="42551946"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„Wadium – </w:t>
      </w:r>
      <w:r w:rsidR="00FA223B" w:rsidRPr="00D806B6">
        <w:rPr>
          <w:rFonts w:ascii="Arial" w:eastAsia="Calibri" w:hAnsi="Arial" w:cs="Arial"/>
          <w:b/>
          <w:color w:val="auto"/>
          <w:sz w:val="22"/>
          <w:lang w:eastAsia="en-US"/>
        </w:rPr>
        <w:lastRenderedPageBreak/>
        <w:t xml:space="preserve">Rozbudowa systemu łączności Państwowej Straży Pożarnej województwa  podkarpackiego dla potrzeb usprawnienia koordynacji działań ratowniczo-gaśniczych – etap </w:t>
      </w:r>
      <w:r w:rsidR="00FA223B">
        <w:rPr>
          <w:rFonts w:ascii="Arial" w:eastAsia="Calibri" w:hAnsi="Arial" w:cs="Arial"/>
          <w:b/>
          <w:color w:val="auto"/>
          <w:sz w:val="22"/>
          <w:lang w:eastAsia="en-US"/>
        </w:rPr>
        <w:t>IV</w:t>
      </w:r>
      <w:r w:rsidR="00D7375E">
        <w:rPr>
          <w:rFonts w:ascii="Arial" w:eastAsia="Calibri" w:hAnsi="Arial" w:cs="Arial"/>
          <w:b/>
          <w:color w:val="auto"/>
          <w:sz w:val="22"/>
          <w:lang w:val="pl-PL" w:eastAsia="en-US"/>
        </w:rPr>
        <w:t>”</w:t>
      </w:r>
      <w:r w:rsidR="000C7AE1" w:rsidRPr="00D806B6">
        <w:rPr>
          <w:rFonts w:ascii="Arial" w:hAnsi="Arial" w:cs="Arial"/>
          <w:color w:val="auto"/>
          <w:sz w:val="22"/>
          <w:szCs w:val="22"/>
          <w:lang w:val="pl-PL"/>
        </w:rPr>
        <w:t xml:space="preserve"> </w:t>
      </w:r>
      <w:r w:rsidR="00A619C4" w:rsidRPr="00D806B6">
        <w:rPr>
          <w:rFonts w:ascii="Arial" w:hAnsi="Arial" w:cs="Arial"/>
          <w:color w:val="auto"/>
          <w:sz w:val="22"/>
          <w:szCs w:val="22"/>
          <w:lang w:val="pl-PL"/>
        </w:rPr>
        <w:t>– część 1, część 2 *</w:t>
      </w:r>
      <w:r w:rsidR="00F84B52" w:rsidRPr="00D806B6">
        <w:rPr>
          <w:rFonts w:ascii="Arial" w:hAnsi="Arial" w:cs="Arial"/>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150B8494"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 xml:space="preserve">10. </w:t>
      </w:r>
      <w:r w:rsidR="007F04FA">
        <w:rPr>
          <w:rFonts w:ascii="Arial" w:hAnsi="Arial" w:cs="Arial"/>
          <w:bCs/>
          <w:color w:val="auto"/>
          <w:sz w:val="22"/>
          <w:szCs w:val="22"/>
        </w:rPr>
        <w:t xml:space="preserve"> </w:t>
      </w:r>
      <w:r w:rsidRPr="00D806B6">
        <w:rPr>
          <w:rFonts w:ascii="Arial" w:hAnsi="Arial" w:cs="Arial"/>
          <w:bCs/>
          <w:color w:val="auto"/>
          <w:sz w:val="22"/>
          <w:szCs w:val="22"/>
        </w:rPr>
        <w:t>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0F68CE76"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F369C4" w:rsidRPr="00D806B6">
        <w:rPr>
          <w:rFonts w:ascii="Arial" w:hAnsi="Arial" w:cs="Arial"/>
          <w:color w:val="auto"/>
          <w:sz w:val="22"/>
        </w:rPr>
        <w:t xml:space="preserve">ofertę na część 1  oraz </w:t>
      </w:r>
      <w:r w:rsidR="00771D02" w:rsidRPr="00D806B6">
        <w:rPr>
          <w:rFonts w:ascii="Arial" w:hAnsi="Arial" w:cs="Arial"/>
          <w:color w:val="auto"/>
          <w:sz w:val="22"/>
        </w:rPr>
        <w:t>c</w:t>
      </w:r>
      <w:r w:rsidR="00F369C4" w:rsidRPr="00D806B6">
        <w:rPr>
          <w:rFonts w:ascii="Arial" w:hAnsi="Arial" w:cs="Arial"/>
          <w:color w:val="auto"/>
          <w:sz w:val="22"/>
        </w:rPr>
        <w:t xml:space="preserve">zęść 2 zamówienia. Wykonawca może złożyć  </w:t>
      </w:r>
      <w:r w:rsidRPr="00D806B6">
        <w:rPr>
          <w:rFonts w:ascii="Arial" w:hAnsi="Arial" w:cs="Arial"/>
          <w:color w:val="auto"/>
          <w:sz w:val="22"/>
        </w:rPr>
        <w:t>tylko jedną ofertę</w:t>
      </w:r>
      <w:r w:rsidR="00F369C4" w:rsidRPr="00D806B6">
        <w:rPr>
          <w:rFonts w:ascii="Arial" w:hAnsi="Arial" w:cs="Arial"/>
          <w:color w:val="auto"/>
          <w:sz w:val="22"/>
        </w:rPr>
        <w:t xml:space="preserve"> na każdą część zamówienia</w:t>
      </w:r>
      <w:r w:rsidRPr="00D806B6">
        <w:rPr>
          <w:rFonts w:ascii="Arial" w:hAnsi="Arial" w:cs="Arial"/>
          <w:color w:val="auto"/>
          <w:sz w:val="22"/>
        </w:rPr>
        <w:t xml:space="preserve">.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6A11E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6A11E6">
          <w:rPr>
            <w:rStyle w:val="Hipercze"/>
            <w:rFonts w:ascii="Arial" w:hAnsi="Arial" w:cs="Arial"/>
            <w:color w:val="auto"/>
            <w:sz w:val="22"/>
          </w:rPr>
          <w:t>https://platformazakupowa.pl/pn/podkarpacie_straz</w:t>
        </w:r>
      </w:hyperlink>
      <w:r w:rsidR="00F84B52" w:rsidRPr="006A11E6">
        <w:rPr>
          <w:rFonts w:ascii="Arial" w:hAnsi="Arial" w:cs="Arial"/>
          <w:color w:val="auto"/>
          <w:sz w:val="22"/>
        </w:rPr>
        <w:t xml:space="preserve"> </w:t>
      </w:r>
    </w:p>
    <w:p w14:paraId="516C68C5" w14:textId="39C481BD" w:rsidR="00771D23" w:rsidRPr="006A11E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6A11E6">
        <w:rPr>
          <w:rFonts w:ascii="Arial" w:hAnsi="Arial" w:cs="Arial"/>
          <w:color w:val="auto"/>
          <w:sz w:val="22"/>
        </w:rPr>
        <w:t xml:space="preserve">Sposób złożenia oferty został opisany w Regulaminie. </w:t>
      </w:r>
    </w:p>
    <w:p w14:paraId="063DB924" w14:textId="77777777" w:rsidR="003A52D3" w:rsidRPr="006A11E6" w:rsidRDefault="003A52D3" w:rsidP="003A52D3">
      <w:pPr>
        <w:pStyle w:val="Akapitzlist"/>
        <w:numPr>
          <w:ilvl w:val="0"/>
          <w:numId w:val="13"/>
        </w:numPr>
        <w:ind w:left="142" w:right="55"/>
        <w:rPr>
          <w:rFonts w:ascii="Arial" w:hAnsi="Arial" w:cs="Arial"/>
        </w:rPr>
      </w:pPr>
      <w:r w:rsidRPr="006A11E6">
        <w:rPr>
          <w:rFonts w:ascii="Arial" w:eastAsia="Century Gothic" w:hAnsi="Arial" w:cs="Arial"/>
          <w:spacing w:val="0"/>
          <w:lang w:eastAsia="pl-PL"/>
        </w:rPr>
        <w:t xml:space="preserve">Oferta, wniosek oraz przedmiotowe środki dowodowe (jeżeli były wymagane) składane elektronicznie muszą zostać podpisane kwalifikowanym podpisem elektronicznym - zalecany typ podpisu wewnętrzny, które Wykonawca następnie przesyła do systemu. </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sidRPr="006A11E6">
        <w:rPr>
          <w:rFonts w:ascii="Arial" w:eastAsia="Century Gothic" w:hAnsi="Arial" w:cs="Arial"/>
          <w:spacing w:val="0"/>
          <w:lang w:eastAsia="pl-PL"/>
        </w:rPr>
        <w:t>Do oświadczeń  i dokumentów składanych przez Wykonawcę w postępowaniu, zastosowanie mają przepisy rozporządzenia Prezesa Rady</w:t>
      </w:r>
      <w:r w:rsidRPr="00725945">
        <w:rPr>
          <w:rFonts w:ascii="Arial" w:eastAsia="Century Gothic" w:hAnsi="Arial" w:cs="Arial"/>
          <w:spacing w:val="0"/>
          <w:lang w:eastAsia="pl-PL"/>
        </w:rPr>
        <w:t xml:space="preserve">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lastRenderedPageBreak/>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91F1B41"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Oświadczenie wykonawcy/wykonawcy wspólnie ubiegając</w:t>
      </w:r>
      <w:r w:rsidR="008956CE">
        <w:rPr>
          <w:rFonts w:ascii="Arial" w:hAnsi="Arial" w:cs="Arial"/>
        </w:rPr>
        <w:t>ego się o udzielenie zamówienia</w:t>
      </w:r>
      <w:r w:rsidRPr="00BC1CBC">
        <w:rPr>
          <w:rFonts w:ascii="Arial" w:hAnsi="Arial" w:cs="Arial"/>
        </w:rPr>
        <w:t xml:space="preserve">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480CA8">
        <w:rPr>
          <w:rFonts w:ascii="Arial" w:hAnsi="Arial" w:cs="Arial"/>
          <w:b/>
          <w:bCs/>
        </w:rPr>
        <w:t>(</w:t>
      </w:r>
      <w:r w:rsidR="003A52D3">
        <w:rPr>
          <w:rFonts w:ascii="Arial" w:hAnsi="Arial" w:cs="Arial"/>
          <w:b/>
          <w:bCs/>
        </w:rPr>
        <w:t xml:space="preserve">oświadczenie sankcyjne - </w:t>
      </w:r>
      <w:r w:rsidR="003A52D3" w:rsidRPr="00480CA8">
        <w:rPr>
          <w:rFonts w:ascii="Arial" w:hAnsi="Arial" w:cs="Arial"/>
          <w:b/>
          <w:bCs/>
        </w:rPr>
        <w:t>załącznik nr 9 do SWZ</w:t>
      </w:r>
      <w:r w:rsidRPr="00480CA8">
        <w:rPr>
          <w:rFonts w:ascii="Arial" w:hAnsi="Arial" w:cs="Arial"/>
          <w:b/>
          <w:bCs/>
        </w:rPr>
        <w:t>)</w:t>
      </w:r>
      <w:r w:rsidRPr="00BC1CBC">
        <w:rPr>
          <w:rFonts w:ascii="Arial" w:hAnsi="Arial" w:cs="Arial"/>
        </w:rPr>
        <w:t>,</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471A05">
        <w:rPr>
          <w:rFonts w:ascii="Arial" w:hAnsi="Arial" w:cs="Arial"/>
          <w:b/>
          <w:bCs/>
          <w:color w:val="000000" w:themeColor="text1"/>
        </w:rPr>
        <w:t xml:space="preserve">(załącznik nr </w:t>
      </w:r>
      <w:r w:rsidR="005939F9" w:rsidRPr="00471A05">
        <w:rPr>
          <w:rFonts w:ascii="Arial" w:hAnsi="Arial" w:cs="Arial"/>
          <w:b/>
          <w:bCs/>
          <w:color w:val="000000" w:themeColor="text1"/>
        </w:rPr>
        <w:t>6</w:t>
      </w:r>
      <w:r w:rsidRPr="00471A05">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952CF">
      <w:pPr>
        <w:pStyle w:val="Akapitzlist"/>
        <w:numPr>
          <w:ilvl w:val="0"/>
          <w:numId w:val="29"/>
        </w:numPr>
        <w:tabs>
          <w:tab w:val="left" w:pos="426"/>
        </w:tabs>
        <w:ind w:left="567" w:right="55" w:hanging="283"/>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lastRenderedPageBreak/>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7A9EAB3B"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Wszelkie informacje stanowiące tajemnicę przedsiębiorstwa w rozumieniu ustawy z 16 kwietnia 1993 r. o zwalczaniu nieuczciwej konkurencji (</w:t>
      </w:r>
      <w:proofErr w:type="spellStart"/>
      <w:r w:rsidRPr="00D806B6">
        <w:rPr>
          <w:rFonts w:ascii="Arial" w:hAnsi="Arial" w:cs="Arial"/>
          <w:color w:val="auto"/>
          <w:sz w:val="22"/>
        </w:rPr>
        <w:t>t.j</w:t>
      </w:r>
      <w:proofErr w:type="spellEnd"/>
      <w:r w:rsidRPr="00D806B6">
        <w:rPr>
          <w:rFonts w:ascii="Arial" w:hAnsi="Arial" w:cs="Arial"/>
          <w:color w:val="auto"/>
          <w:sz w:val="22"/>
        </w:rPr>
        <w:t xml:space="preserve">. Dz.U. z 2019 r. poz. 1010 ze zm.),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4F1C5D3F"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b/>
          <w:color w:val="auto"/>
          <w:sz w:val="22"/>
        </w:rPr>
        <w:t xml:space="preserve">Termin składania ofert upływa w dniu </w:t>
      </w:r>
      <w:r w:rsidR="00486327">
        <w:rPr>
          <w:rFonts w:ascii="Arial" w:hAnsi="Arial" w:cs="Arial"/>
          <w:b/>
          <w:color w:val="auto"/>
          <w:sz w:val="22"/>
        </w:rPr>
        <w:t>4 października</w:t>
      </w:r>
      <w:r w:rsidR="00697D2D" w:rsidRPr="00E410A8">
        <w:rPr>
          <w:rFonts w:ascii="Arial" w:hAnsi="Arial" w:cs="Arial"/>
          <w:b/>
          <w:color w:val="auto"/>
          <w:sz w:val="22"/>
        </w:rPr>
        <w:t xml:space="preserve"> 2023 </w:t>
      </w:r>
      <w:r w:rsidRPr="00E410A8">
        <w:rPr>
          <w:rFonts w:ascii="Arial" w:hAnsi="Arial" w:cs="Arial"/>
          <w:b/>
          <w:color w:val="auto"/>
          <w:sz w:val="22"/>
        </w:rPr>
        <w:t>r.,</w:t>
      </w:r>
      <w:r w:rsidRPr="00D806B6">
        <w:rPr>
          <w:rFonts w:ascii="Arial" w:hAnsi="Arial" w:cs="Arial"/>
          <w:b/>
          <w:color w:val="auto"/>
          <w:sz w:val="22"/>
        </w:rPr>
        <w:t xml:space="preserve"> o godz. 10:00. </w:t>
      </w:r>
      <w:r w:rsidRPr="00D806B6">
        <w:rPr>
          <w:rFonts w:ascii="Arial" w:hAnsi="Arial" w:cs="Arial"/>
          <w:color w:val="auto"/>
          <w:sz w:val="22"/>
        </w:rPr>
        <w:t>Decyduje 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537D5120" w:rsidR="00771D23" w:rsidRPr="00D806B6" w:rsidRDefault="00461B50" w:rsidP="001F302D">
      <w:pPr>
        <w:numPr>
          <w:ilvl w:val="0"/>
          <w:numId w:val="14"/>
        </w:numPr>
        <w:spacing w:after="4" w:line="276" w:lineRule="auto"/>
        <w:ind w:right="55" w:hanging="281"/>
        <w:rPr>
          <w:rFonts w:ascii="Arial" w:hAnsi="Arial" w:cs="Arial"/>
          <w:color w:val="auto"/>
          <w:sz w:val="22"/>
        </w:rPr>
      </w:pPr>
      <w:r w:rsidRPr="00D806B6">
        <w:rPr>
          <w:rFonts w:ascii="Arial" w:hAnsi="Arial" w:cs="Arial"/>
          <w:b/>
          <w:color w:val="auto"/>
          <w:sz w:val="22"/>
        </w:rPr>
        <w:t xml:space="preserve">Otwarcie ofert nastąpi niezwłocznie po upływie terminu składania ofert, tj. w dniu </w:t>
      </w:r>
      <w:r w:rsidR="00A5673F" w:rsidRPr="00D806B6">
        <w:rPr>
          <w:rFonts w:ascii="Arial" w:hAnsi="Arial" w:cs="Arial"/>
          <w:b/>
          <w:color w:val="auto"/>
          <w:sz w:val="22"/>
        </w:rPr>
        <w:t xml:space="preserve">        </w:t>
      </w:r>
      <w:r w:rsidR="001807A1" w:rsidRPr="00D806B6">
        <w:rPr>
          <w:rFonts w:ascii="Arial" w:hAnsi="Arial" w:cs="Arial"/>
          <w:b/>
          <w:color w:val="auto"/>
          <w:sz w:val="22"/>
        </w:rPr>
        <w:br/>
      </w:r>
      <w:r w:rsidR="00486327" w:rsidRPr="00172401">
        <w:rPr>
          <w:rFonts w:ascii="Arial" w:hAnsi="Arial" w:cs="Arial"/>
          <w:b/>
          <w:color w:val="auto"/>
          <w:sz w:val="22"/>
        </w:rPr>
        <w:t>4</w:t>
      </w:r>
      <w:r w:rsidR="00982FFD" w:rsidRPr="00172401">
        <w:rPr>
          <w:rFonts w:ascii="Arial" w:hAnsi="Arial" w:cs="Arial"/>
          <w:b/>
          <w:color w:val="auto"/>
          <w:sz w:val="22"/>
        </w:rPr>
        <w:t xml:space="preserve"> </w:t>
      </w:r>
      <w:r w:rsidR="00486327" w:rsidRPr="00172401">
        <w:rPr>
          <w:rFonts w:ascii="Arial" w:hAnsi="Arial" w:cs="Arial"/>
          <w:b/>
          <w:color w:val="auto"/>
          <w:sz w:val="22"/>
        </w:rPr>
        <w:t>października</w:t>
      </w:r>
      <w:r w:rsidR="00982FFD" w:rsidRPr="00172401">
        <w:rPr>
          <w:rFonts w:ascii="Arial" w:hAnsi="Arial" w:cs="Arial"/>
          <w:b/>
          <w:color w:val="auto"/>
          <w:sz w:val="22"/>
        </w:rPr>
        <w:t xml:space="preserve"> </w:t>
      </w:r>
      <w:r w:rsidR="000D62A3" w:rsidRPr="00172401">
        <w:rPr>
          <w:rFonts w:ascii="Arial" w:hAnsi="Arial" w:cs="Arial"/>
          <w:b/>
          <w:color w:val="auto"/>
          <w:sz w:val="22"/>
        </w:rPr>
        <w:t>202</w:t>
      </w:r>
      <w:r w:rsidR="00A03CCB" w:rsidRPr="00172401">
        <w:rPr>
          <w:rFonts w:ascii="Arial" w:hAnsi="Arial" w:cs="Arial"/>
          <w:b/>
          <w:color w:val="auto"/>
          <w:sz w:val="22"/>
        </w:rPr>
        <w:t>3</w:t>
      </w:r>
      <w:r w:rsidR="000D62A3" w:rsidRPr="00172401">
        <w:rPr>
          <w:rFonts w:ascii="Arial" w:hAnsi="Arial" w:cs="Arial"/>
          <w:b/>
          <w:color w:val="auto"/>
          <w:sz w:val="22"/>
        </w:rPr>
        <w:t xml:space="preserve"> r., </w:t>
      </w:r>
      <w:r w:rsidRPr="00172401">
        <w:rPr>
          <w:rFonts w:ascii="Arial" w:hAnsi="Arial" w:cs="Arial"/>
          <w:b/>
          <w:color w:val="auto"/>
          <w:sz w:val="22"/>
        </w:rPr>
        <w:t>o godz. 1</w:t>
      </w:r>
      <w:r w:rsidR="009E1497" w:rsidRPr="00172401">
        <w:rPr>
          <w:rFonts w:ascii="Arial" w:hAnsi="Arial" w:cs="Arial"/>
          <w:b/>
          <w:color w:val="auto"/>
          <w:sz w:val="22"/>
        </w:rPr>
        <w:t>0:30</w:t>
      </w:r>
      <w:r w:rsidR="006A7CB8" w:rsidRPr="00D806B6">
        <w:rPr>
          <w:rFonts w:ascii="Arial" w:hAnsi="Arial" w:cs="Arial"/>
          <w:b/>
          <w:color w:val="auto"/>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lastRenderedPageBreak/>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38C5FE7E"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Jeżeli została złożona oferta, której wybór prowadziłby do powstania u Zamawiającego obowiązku podatkowego zgodnie z ustawą z dnia 11 marca 2004 r. o podatku od towarów i usług (Dz. U. z 202</w:t>
      </w:r>
      <w:r w:rsidR="003D0045" w:rsidRPr="00D806B6">
        <w:rPr>
          <w:rFonts w:ascii="Arial" w:hAnsi="Arial" w:cs="Arial"/>
          <w:sz w:val="22"/>
          <w:szCs w:val="22"/>
        </w:rPr>
        <w:t>1</w:t>
      </w:r>
      <w:r w:rsidRPr="00D806B6">
        <w:rPr>
          <w:rFonts w:ascii="Arial" w:hAnsi="Arial" w:cs="Arial"/>
          <w:sz w:val="22"/>
          <w:szCs w:val="22"/>
        </w:rPr>
        <w:t xml:space="preserve"> r. poz. </w:t>
      </w:r>
      <w:r w:rsidR="003D0045" w:rsidRPr="00D806B6">
        <w:rPr>
          <w:rFonts w:ascii="Arial" w:hAnsi="Arial" w:cs="Arial"/>
          <w:sz w:val="22"/>
          <w:szCs w:val="22"/>
        </w:rPr>
        <w:t>685</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7C98950A" w14:textId="77777777" w:rsidR="00A7784D" w:rsidRPr="00D806B6"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Przy wyborze oferty najkorzystniejszej Zamawiający będzie kierował się następującymi</w:t>
      </w:r>
    </w:p>
    <w:p w14:paraId="049AA9C1" w14:textId="63BD45D6"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kryteriami, z przypisaniem im odpowiednio wag</w:t>
      </w:r>
      <w:r w:rsidR="00472754" w:rsidRPr="00D806B6">
        <w:rPr>
          <w:rFonts w:ascii="Arial" w:hAnsi="Arial" w:cs="Arial"/>
          <w:sz w:val="22"/>
          <w:szCs w:val="22"/>
        </w:rPr>
        <w:t xml:space="preserve"> (</w:t>
      </w:r>
      <w:proofErr w:type="spellStart"/>
      <w:r w:rsidR="00472754" w:rsidRPr="00D806B6">
        <w:rPr>
          <w:rFonts w:ascii="Arial" w:hAnsi="Arial" w:cs="Arial"/>
          <w:sz w:val="22"/>
          <w:szCs w:val="22"/>
        </w:rPr>
        <w:t>Pmax</w:t>
      </w:r>
      <w:proofErr w:type="spellEnd"/>
      <w:r w:rsidR="00472754" w:rsidRPr="00D806B6">
        <w:rPr>
          <w:rFonts w:ascii="Arial" w:hAnsi="Arial" w:cs="Arial"/>
          <w:sz w:val="22"/>
          <w:szCs w:val="22"/>
        </w:rPr>
        <w:t xml:space="preserve"> – waga kryterium).</w:t>
      </w:r>
    </w:p>
    <w:p w14:paraId="76445B81" w14:textId="41EBE681" w:rsidR="00472754" w:rsidRPr="00D806B6" w:rsidRDefault="00472754" w:rsidP="001F302D">
      <w:pPr>
        <w:pStyle w:val="Teksttreci0"/>
        <w:shd w:val="clear" w:color="auto" w:fill="auto"/>
        <w:spacing w:line="276" w:lineRule="auto"/>
        <w:ind w:left="720"/>
        <w:rPr>
          <w:rFonts w:ascii="Arial" w:hAnsi="Arial" w:cs="Arial"/>
          <w:sz w:val="22"/>
          <w:szCs w:val="22"/>
        </w:rPr>
      </w:pPr>
    </w:p>
    <w:p w14:paraId="11F6B7E9" w14:textId="77777777" w:rsidR="003D0045" w:rsidRPr="00D806B6" w:rsidRDefault="003D0045" w:rsidP="001F302D">
      <w:pPr>
        <w:pStyle w:val="Teksttreci0"/>
        <w:shd w:val="clear" w:color="auto" w:fill="auto"/>
        <w:spacing w:line="276" w:lineRule="auto"/>
        <w:ind w:left="720"/>
        <w:rPr>
          <w:rFonts w:ascii="Arial" w:hAnsi="Arial" w:cs="Arial"/>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271F57" w:rsidRPr="00271F57" w14:paraId="203A7557" w14:textId="77777777" w:rsidTr="00472754">
        <w:trPr>
          <w:trHeight w:val="415"/>
        </w:trPr>
        <w:tc>
          <w:tcPr>
            <w:tcW w:w="583" w:type="dxa"/>
          </w:tcPr>
          <w:p w14:paraId="0C65CBA2" w14:textId="09A48705" w:rsidR="007F2311" w:rsidRPr="00271F57" w:rsidRDefault="007F2311"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Lp.</w:t>
            </w:r>
          </w:p>
        </w:tc>
        <w:tc>
          <w:tcPr>
            <w:tcW w:w="5454" w:type="dxa"/>
          </w:tcPr>
          <w:p w14:paraId="3841ABB1" w14:textId="7F1FD06B"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472754" w:rsidRPr="00271F57">
              <w:rPr>
                <w:rFonts w:ascii="Arial" w:hAnsi="Arial" w:cs="Arial"/>
                <w:sz w:val="22"/>
                <w:szCs w:val="22"/>
              </w:rPr>
              <w:t>Opis kryteriów oceny</w:t>
            </w:r>
          </w:p>
        </w:tc>
        <w:tc>
          <w:tcPr>
            <w:tcW w:w="3006" w:type="dxa"/>
          </w:tcPr>
          <w:p w14:paraId="0ADECBBB" w14:textId="02925A1A" w:rsidR="00422F06" w:rsidRPr="00271F57" w:rsidRDefault="00CC3D8E" w:rsidP="009800E0">
            <w:pPr>
              <w:pStyle w:val="Teksttreci0"/>
              <w:shd w:val="clear" w:color="auto" w:fill="auto"/>
              <w:spacing w:line="276" w:lineRule="auto"/>
              <w:jc w:val="center"/>
              <w:rPr>
                <w:rFonts w:ascii="Arial" w:hAnsi="Arial" w:cs="Arial"/>
                <w:sz w:val="22"/>
                <w:szCs w:val="22"/>
              </w:rPr>
            </w:pPr>
            <w:proofErr w:type="spellStart"/>
            <w:r w:rsidRPr="00271F57">
              <w:rPr>
                <w:rFonts w:ascii="Arial" w:hAnsi="Arial" w:cs="Arial"/>
                <w:sz w:val="22"/>
                <w:szCs w:val="22"/>
              </w:rPr>
              <w:t>P</w:t>
            </w:r>
            <w:r w:rsidR="006F18E8" w:rsidRPr="00271F57">
              <w:rPr>
                <w:rFonts w:ascii="Arial" w:hAnsi="Arial" w:cs="Arial"/>
                <w:sz w:val="22"/>
                <w:szCs w:val="22"/>
              </w:rPr>
              <w:t>max</w:t>
            </w:r>
            <w:proofErr w:type="spellEnd"/>
          </w:p>
        </w:tc>
      </w:tr>
      <w:tr w:rsidR="00271F57" w:rsidRPr="00271F57" w14:paraId="00605D4C" w14:textId="77777777" w:rsidTr="00472754">
        <w:trPr>
          <w:trHeight w:val="420"/>
        </w:trPr>
        <w:tc>
          <w:tcPr>
            <w:tcW w:w="583" w:type="dxa"/>
          </w:tcPr>
          <w:p w14:paraId="7DB44B1E"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1.</w:t>
            </w:r>
          </w:p>
        </w:tc>
        <w:tc>
          <w:tcPr>
            <w:tcW w:w="5454" w:type="dxa"/>
          </w:tcPr>
          <w:p w14:paraId="08B2A6CD" w14:textId="77777777"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Cena oferty brutto (C) </w:t>
            </w:r>
          </w:p>
        </w:tc>
        <w:tc>
          <w:tcPr>
            <w:tcW w:w="3006" w:type="dxa"/>
          </w:tcPr>
          <w:p w14:paraId="48B5C556" w14:textId="1CF2BEDD" w:rsidR="007F2311"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60 </w:t>
            </w:r>
          </w:p>
        </w:tc>
      </w:tr>
      <w:tr w:rsidR="00271F57" w:rsidRPr="00271F57" w14:paraId="3730D3E8" w14:textId="77777777" w:rsidTr="00472754">
        <w:trPr>
          <w:trHeight w:val="418"/>
        </w:trPr>
        <w:tc>
          <w:tcPr>
            <w:tcW w:w="583" w:type="dxa"/>
          </w:tcPr>
          <w:p w14:paraId="0BE7D30D" w14:textId="3793D521" w:rsidR="007F2311" w:rsidRPr="00271F57" w:rsidRDefault="00E460D7"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3.</w:t>
            </w:r>
            <w:r w:rsidR="00422F06" w:rsidRPr="00271F57">
              <w:rPr>
                <w:rFonts w:ascii="Arial" w:hAnsi="Arial" w:cs="Arial"/>
                <w:sz w:val="22"/>
                <w:szCs w:val="22"/>
              </w:rPr>
              <w:t xml:space="preserve"> </w:t>
            </w:r>
          </w:p>
        </w:tc>
        <w:tc>
          <w:tcPr>
            <w:tcW w:w="5454" w:type="dxa"/>
          </w:tcPr>
          <w:p w14:paraId="5798542B" w14:textId="29790C9F" w:rsidR="007F2311"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Okres gwarancji</w:t>
            </w:r>
            <w:r w:rsidR="00B8248E" w:rsidRPr="00271F57">
              <w:rPr>
                <w:rFonts w:ascii="Arial" w:hAnsi="Arial" w:cs="Arial"/>
                <w:sz w:val="22"/>
                <w:szCs w:val="22"/>
              </w:rPr>
              <w:t xml:space="preserve"> i rękojmi</w:t>
            </w:r>
            <w:r w:rsidRPr="00271F57">
              <w:rPr>
                <w:rFonts w:ascii="Arial" w:hAnsi="Arial" w:cs="Arial"/>
                <w:sz w:val="22"/>
                <w:szCs w:val="22"/>
              </w:rPr>
              <w:t xml:space="preserve"> (</w:t>
            </w:r>
            <w:proofErr w:type="spellStart"/>
            <w:r w:rsidR="00472754" w:rsidRPr="00271F57">
              <w:rPr>
                <w:rFonts w:ascii="Arial" w:hAnsi="Arial" w:cs="Arial"/>
                <w:sz w:val="22"/>
                <w:szCs w:val="22"/>
              </w:rPr>
              <w:t>Lg</w:t>
            </w:r>
            <w:proofErr w:type="spellEnd"/>
            <w:r w:rsidRPr="00271F57">
              <w:rPr>
                <w:rFonts w:ascii="Arial" w:hAnsi="Arial" w:cs="Arial"/>
                <w:sz w:val="22"/>
                <w:szCs w:val="22"/>
              </w:rPr>
              <w:t>)</w:t>
            </w:r>
          </w:p>
        </w:tc>
        <w:tc>
          <w:tcPr>
            <w:tcW w:w="3006" w:type="dxa"/>
          </w:tcPr>
          <w:p w14:paraId="09E1D18D" w14:textId="6D95F299" w:rsidR="007F2311" w:rsidRPr="00271F57" w:rsidRDefault="00E410A8" w:rsidP="009800E0">
            <w:pPr>
              <w:pStyle w:val="Teksttreci0"/>
              <w:shd w:val="clear" w:color="auto" w:fill="auto"/>
              <w:spacing w:line="276" w:lineRule="auto"/>
              <w:jc w:val="center"/>
              <w:rPr>
                <w:rFonts w:ascii="Arial" w:hAnsi="Arial" w:cs="Arial"/>
                <w:sz w:val="22"/>
                <w:szCs w:val="22"/>
              </w:rPr>
            </w:pPr>
            <w:r>
              <w:rPr>
                <w:rFonts w:ascii="Arial" w:hAnsi="Arial" w:cs="Arial"/>
                <w:sz w:val="22"/>
                <w:szCs w:val="22"/>
              </w:rPr>
              <w:t>4</w:t>
            </w:r>
            <w:r w:rsidR="00E006D1" w:rsidRPr="00271F57">
              <w:rPr>
                <w:rFonts w:ascii="Arial" w:hAnsi="Arial" w:cs="Arial"/>
                <w:sz w:val="22"/>
                <w:szCs w:val="22"/>
              </w:rPr>
              <w:t>0</w:t>
            </w:r>
            <w:r w:rsidR="00422F06" w:rsidRPr="00271F57">
              <w:rPr>
                <w:rFonts w:ascii="Arial" w:hAnsi="Arial" w:cs="Arial"/>
                <w:sz w:val="22"/>
                <w:szCs w:val="22"/>
              </w:rPr>
              <w:t xml:space="preserve"> </w:t>
            </w:r>
          </w:p>
        </w:tc>
      </w:tr>
      <w:tr w:rsidR="00271F57" w:rsidRPr="00271F57" w14:paraId="2D6DFD5F" w14:textId="77777777" w:rsidTr="00472754">
        <w:trPr>
          <w:trHeight w:val="411"/>
        </w:trPr>
        <w:tc>
          <w:tcPr>
            <w:tcW w:w="6037" w:type="dxa"/>
            <w:gridSpan w:val="2"/>
          </w:tcPr>
          <w:p w14:paraId="673E4245" w14:textId="3A1C3CEA" w:rsidR="00422F06" w:rsidRPr="00271F57" w:rsidRDefault="00422F06" w:rsidP="001F302D">
            <w:pPr>
              <w:pStyle w:val="Teksttreci0"/>
              <w:shd w:val="clear" w:color="auto" w:fill="auto"/>
              <w:spacing w:line="276" w:lineRule="auto"/>
              <w:rPr>
                <w:rFonts w:ascii="Arial" w:hAnsi="Arial" w:cs="Arial"/>
                <w:sz w:val="22"/>
                <w:szCs w:val="22"/>
              </w:rPr>
            </w:pPr>
            <w:r w:rsidRPr="00271F57">
              <w:rPr>
                <w:rFonts w:ascii="Arial" w:hAnsi="Arial" w:cs="Arial"/>
                <w:sz w:val="22"/>
                <w:szCs w:val="22"/>
              </w:rPr>
              <w:t xml:space="preserve">       </w:t>
            </w:r>
            <w:r w:rsidR="000116AD" w:rsidRPr="00271F57">
              <w:rPr>
                <w:rFonts w:ascii="Arial" w:hAnsi="Arial" w:cs="Arial"/>
                <w:sz w:val="22"/>
                <w:szCs w:val="22"/>
              </w:rPr>
              <w:t xml:space="preserve">  </w:t>
            </w:r>
            <w:r w:rsidR="00472754" w:rsidRPr="00271F57">
              <w:rPr>
                <w:rFonts w:ascii="Arial" w:hAnsi="Arial" w:cs="Arial"/>
                <w:sz w:val="22"/>
                <w:szCs w:val="22"/>
              </w:rPr>
              <w:t>Razem</w:t>
            </w:r>
          </w:p>
        </w:tc>
        <w:tc>
          <w:tcPr>
            <w:tcW w:w="3006" w:type="dxa"/>
          </w:tcPr>
          <w:p w14:paraId="5A814CD9" w14:textId="3073F08E" w:rsidR="00422F06" w:rsidRPr="00271F57" w:rsidRDefault="00422F06" w:rsidP="009800E0">
            <w:pPr>
              <w:pStyle w:val="Teksttreci0"/>
              <w:shd w:val="clear" w:color="auto" w:fill="auto"/>
              <w:spacing w:line="276" w:lineRule="auto"/>
              <w:jc w:val="center"/>
              <w:rPr>
                <w:rFonts w:ascii="Arial" w:hAnsi="Arial" w:cs="Arial"/>
                <w:sz w:val="22"/>
                <w:szCs w:val="22"/>
              </w:rPr>
            </w:pPr>
            <w:r w:rsidRPr="00271F57">
              <w:rPr>
                <w:rFonts w:ascii="Arial" w:hAnsi="Arial" w:cs="Arial"/>
                <w:sz w:val="22"/>
                <w:szCs w:val="22"/>
              </w:rPr>
              <w:t xml:space="preserve">100 </w:t>
            </w:r>
          </w:p>
        </w:tc>
      </w:tr>
    </w:tbl>
    <w:p w14:paraId="2B096B21" w14:textId="77777777" w:rsidR="00472754" w:rsidRPr="00271F57" w:rsidRDefault="00422F06" w:rsidP="001F302D">
      <w:pPr>
        <w:pStyle w:val="Teksttreci0"/>
        <w:shd w:val="clear" w:color="auto" w:fill="auto"/>
        <w:spacing w:line="276" w:lineRule="auto"/>
        <w:ind w:left="720"/>
        <w:rPr>
          <w:rFonts w:ascii="Arial" w:hAnsi="Arial" w:cs="Arial"/>
          <w:sz w:val="22"/>
          <w:szCs w:val="22"/>
        </w:rPr>
      </w:pPr>
      <w:r w:rsidRPr="00271F57">
        <w:rPr>
          <w:rFonts w:ascii="Arial" w:hAnsi="Arial" w:cs="Arial"/>
          <w:sz w:val="22"/>
          <w:szCs w:val="22"/>
        </w:rPr>
        <w:t xml:space="preserve"> </w:t>
      </w:r>
    </w:p>
    <w:p w14:paraId="36046008" w14:textId="77777777" w:rsidR="008A5DFC" w:rsidRPr="00271F57" w:rsidRDefault="008A5DFC" w:rsidP="00472754">
      <w:pPr>
        <w:pStyle w:val="Teksttreci0"/>
        <w:shd w:val="clear" w:color="auto" w:fill="auto"/>
        <w:spacing w:line="276" w:lineRule="auto"/>
        <w:ind w:left="720"/>
        <w:rPr>
          <w:rFonts w:ascii="Arial" w:hAnsi="Arial" w:cs="Arial"/>
          <w:sz w:val="22"/>
          <w:szCs w:val="22"/>
        </w:rPr>
      </w:pPr>
    </w:p>
    <w:p w14:paraId="311A5247" w14:textId="77777777" w:rsidR="00A7784D" w:rsidRPr="00271F57" w:rsidRDefault="00A7784D" w:rsidP="00412581">
      <w:pPr>
        <w:pStyle w:val="Teksttreci0"/>
        <w:numPr>
          <w:ilvl w:val="0"/>
          <w:numId w:val="24"/>
        </w:numPr>
        <w:shd w:val="clear" w:color="auto" w:fill="auto"/>
        <w:tabs>
          <w:tab w:val="left" w:pos="808"/>
        </w:tabs>
        <w:spacing w:line="276" w:lineRule="auto"/>
        <w:ind w:left="720" w:hanging="280"/>
        <w:rPr>
          <w:rFonts w:ascii="Arial" w:hAnsi="Arial" w:cs="Arial"/>
          <w:sz w:val="22"/>
          <w:szCs w:val="22"/>
        </w:rPr>
      </w:pPr>
      <w:r w:rsidRPr="00271F57">
        <w:rPr>
          <w:rFonts w:ascii="Arial" w:hAnsi="Arial" w:cs="Arial"/>
          <w:sz w:val="22"/>
          <w:szCs w:val="22"/>
        </w:rPr>
        <w:t>Sposób obliczania punktów dla poszczególnych kryteriów:</w:t>
      </w:r>
    </w:p>
    <w:p w14:paraId="59D328C3" w14:textId="2B034CCA"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1) </w:t>
      </w:r>
      <w:r w:rsidR="00472754" w:rsidRPr="00D806B6">
        <w:rPr>
          <w:rFonts w:ascii="Arial" w:hAnsi="Arial" w:cs="Arial"/>
          <w:sz w:val="22"/>
          <w:szCs w:val="22"/>
        </w:rPr>
        <w:t>Cena oferty brutto -</w:t>
      </w:r>
      <w:r w:rsidR="0057767F" w:rsidRPr="00D806B6">
        <w:rPr>
          <w:rFonts w:ascii="Arial" w:hAnsi="Arial" w:cs="Arial"/>
          <w:sz w:val="22"/>
          <w:szCs w:val="22"/>
        </w:rPr>
        <w:t xml:space="preserve"> </w:t>
      </w:r>
      <w:r w:rsidRPr="00D806B6">
        <w:rPr>
          <w:rFonts w:ascii="Arial" w:hAnsi="Arial" w:cs="Arial"/>
          <w:sz w:val="22"/>
          <w:szCs w:val="22"/>
        </w:rPr>
        <w:t xml:space="preserve">Punkty w kryterium cena brutto oferty w PLN wyliczone będą </w:t>
      </w:r>
      <w:r w:rsidR="00472754" w:rsidRPr="00D806B6">
        <w:rPr>
          <w:rFonts w:ascii="Arial" w:hAnsi="Arial" w:cs="Arial"/>
          <w:sz w:val="22"/>
          <w:szCs w:val="22"/>
        </w:rPr>
        <w:br/>
      </w:r>
      <w:r w:rsidRPr="00D806B6">
        <w:rPr>
          <w:rFonts w:ascii="Arial" w:hAnsi="Arial" w:cs="Arial"/>
          <w:sz w:val="22"/>
          <w:szCs w:val="22"/>
        </w:rPr>
        <w:t>z dokładnością do dwóch</w:t>
      </w:r>
    </w:p>
    <w:p w14:paraId="14CF98CF" w14:textId="77777777" w:rsidR="00A7784D" w:rsidRPr="00D806B6" w:rsidRDefault="00A7784D" w:rsidP="001F302D">
      <w:pPr>
        <w:pStyle w:val="Teksttreci0"/>
        <w:shd w:val="clear" w:color="auto" w:fill="auto"/>
        <w:spacing w:after="240" w:line="276" w:lineRule="auto"/>
        <w:ind w:left="720"/>
        <w:rPr>
          <w:rFonts w:ascii="Arial" w:hAnsi="Arial" w:cs="Arial"/>
          <w:sz w:val="22"/>
          <w:szCs w:val="22"/>
        </w:rPr>
      </w:pPr>
      <w:r w:rsidRPr="00D806B6">
        <w:rPr>
          <w:rFonts w:ascii="Arial" w:hAnsi="Arial" w:cs="Arial"/>
          <w:sz w:val="22"/>
          <w:szCs w:val="22"/>
        </w:rPr>
        <w:t>miejsc po przecinku.</w:t>
      </w:r>
    </w:p>
    <w:p w14:paraId="7B25FA1D" w14:textId="46924D22" w:rsidR="00A7784D" w:rsidRPr="00D806B6" w:rsidRDefault="00A7784D" w:rsidP="001F302D">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806B6">
        <w:rPr>
          <w:rFonts w:ascii="Arial" w:hAnsi="Arial" w:cs="Arial"/>
          <w:b w:val="0"/>
          <w:bCs w:val="0"/>
          <w:sz w:val="22"/>
          <w:szCs w:val="22"/>
        </w:rPr>
        <w:lastRenderedPageBreak/>
        <w:t>C = (</w:t>
      </w:r>
      <w:proofErr w:type="spellStart"/>
      <w:r w:rsidRPr="00D806B6">
        <w:rPr>
          <w:rFonts w:ascii="Arial" w:hAnsi="Arial" w:cs="Arial"/>
          <w:b w:val="0"/>
          <w:bCs w:val="0"/>
          <w:sz w:val="22"/>
          <w:szCs w:val="22"/>
        </w:rPr>
        <w:t>Cmin</w:t>
      </w:r>
      <w:proofErr w:type="spellEnd"/>
      <w:r w:rsidRPr="00D806B6">
        <w:rPr>
          <w:rFonts w:ascii="Arial" w:hAnsi="Arial" w:cs="Arial"/>
          <w:b w:val="0"/>
          <w:bCs w:val="0"/>
          <w:sz w:val="22"/>
          <w:szCs w:val="22"/>
        </w:rPr>
        <w:t xml:space="preserve"> :</w:t>
      </w:r>
      <w:proofErr w:type="spellStart"/>
      <w:r w:rsidRPr="00D806B6">
        <w:rPr>
          <w:rFonts w:ascii="Arial" w:hAnsi="Arial" w:cs="Arial"/>
          <w:b w:val="0"/>
          <w:bCs w:val="0"/>
          <w:sz w:val="22"/>
          <w:szCs w:val="22"/>
        </w:rPr>
        <w:t>C</w:t>
      </w:r>
      <w:r w:rsidR="008A5DFC" w:rsidRPr="00D806B6">
        <w:rPr>
          <w:rFonts w:ascii="Arial" w:hAnsi="Arial" w:cs="Arial"/>
          <w:b w:val="0"/>
          <w:bCs w:val="0"/>
          <w:sz w:val="22"/>
          <w:szCs w:val="22"/>
        </w:rPr>
        <w:t>b</w:t>
      </w:r>
      <w:proofErr w:type="spellEnd"/>
      <w:r w:rsidRPr="00D806B6">
        <w:rPr>
          <w:rFonts w:ascii="Arial" w:hAnsi="Arial" w:cs="Arial"/>
          <w:b w:val="0"/>
          <w:bCs w:val="0"/>
          <w:sz w:val="22"/>
          <w:szCs w:val="22"/>
        </w:rPr>
        <w:t>) x</w:t>
      </w:r>
      <w:r w:rsidR="00E7416D" w:rsidRPr="00D806B6">
        <w:rPr>
          <w:rFonts w:ascii="Arial" w:hAnsi="Arial" w:cs="Arial"/>
          <w:b w:val="0"/>
          <w:bCs w:val="0"/>
          <w:sz w:val="22"/>
          <w:szCs w:val="22"/>
        </w:rPr>
        <w:t>100pkt x</w:t>
      </w:r>
      <w:r w:rsidRPr="00D806B6">
        <w:rPr>
          <w:rFonts w:ascii="Arial" w:hAnsi="Arial" w:cs="Arial"/>
          <w:b w:val="0"/>
          <w:bCs w:val="0"/>
          <w:sz w:val="22"/>
          <w:szCs w:val="22"/>
        </w:rPr>
        <w:t xml:space="preserve"> 60</w:t>
      </w:r>
      <w:bookmarkEnd w:id="6"/>
      <w:r w:rsidRPr="00D806B6">
        <w:rPr>
          <w:rFonts w:ascii="Arial" w:hAnsi="Arial" w:cs="Arial"/>
          <w:b w:val="0"/>
          <w:bCs w:val="0"/>
          <w:sz w:val="22"/>
          <w:szCs w:val="22"/>
        </w:rPr>
        <w:t xml:space="preserve"> </w:t>
      </w:r>
      <w:r w:rsidR="00E7416D" w:rsidRPr="00D806B6">
        <w:rPr>
          <w:rFonts w:ascii="Arial" w:hAnsi="Arial" w:cs="Arial"/>
          <w:b w:val="0"/>
          <w:bCs w:val="0"/>
          <w:sz w:val="22"/>
          <w:szCs w:val="22"/>
        </w:rPr>
        <w:t>%</w:t>
      </w:r>
    </w:p>
    <w:p w14:paraId="7AF91E39" w14:textId="77777777" w:rsidR="00A7784D" w:rsidRPr="00D806B6" w:rsidRDefault="00A7784D" w:rsidP="001F302D">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806B6">
        <w:rPr>
          <w:rFonts w:ascii="Arial" w:hAnsi="Arial" w:cs="Arial"/>
          <w:b w:val="0"/>
          <w:bCs w:val="0"/>
          <w:sz w:val="22"/>
          <w:szCs w:val="22"/>
        </w:rPr>
        <w:t>gdzie:</w:t>
      </w:r>
      <w:bookmarkEnd w:id="7"/>
    </w:p>
    <w:p w14:paraId="42095BEE"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 xml:space="preserve">C - </w:t>
      </w:r>
      <w:r w:rsidRPr="00271F57">
        <w:rPr>
          <w:rFonts w:ascii="Arial" w:hAnsi="Arial" w:cs="Arial"/>
          <w:sz w:val="22"/>
          <w:szCs w:val="22"/>
        </w:rPr>
        <w:t>wskaźnik kryterium ceny oferty brutto w punktach;</w:t>
      </w:r>
    </w:p>
    <w:p w14:paraId="7C189099" w14:textId="77777777" w:rsidR="00A7784D" w:rsidRPr="00271F57" w:rsidRDefault="00A7784D" w:rsidP="001F302D">
      <w:pPr>
        <w:pStyle w:val="Teksttreci0"/>
        <w:shd w:val="clear" w:color="auto" w:fill="auto"/>
        <w:spacing w:line="276" w:lineRule="auto"/>
        <w:ind w:left="720"/>
        <w:rPr>
          <w:rFonts w:ascii="Arial" w:hAnsi="Arial" w:cs="Arial"/>
          <w:sz w:val="22"/>
          <w:szCs w:val="22"/>
        </w:rPr>
      </w:pPr>
      <w:proofErr w:type="spellStart"/>
      <w:r w:rsidRPr="00271F57">
        <w:rPr>
          <w:rFonts w:ascii="Arial" w:hAnsi="Arial" w:cs="Arial"/>
          <w:sz w:val="22"/>
          <w:szCs w:val="22"/>
        </w:rPr>
        <w:t>Cmin</w:t>
      </w:r>
      <w:proofErr w:type="spellEnd"/>
      <w:r w:rsidRPr="00271F57">
        <w:rPr>
          <w:rFonts w:ascii="Arial" w:hAnsi="Arial" w:cs="Arial"/>
          <w:sz w:val="22"/>
          <w:szCs w:val="22"/>
        </w:rPr>
        <w:t>. - najniższa cena oferty brutto w PLN spośród ofert podlegających ocenie;</w:t>
      </w:r>
    </w:p>
    <w:p w14:paraId="4796AF3F" w14:textId="771A610B" w:rsidR="003F0E3D" w:rsidRPr="00271F57" w:rsidRDefault="00A7784D" w:rsidP="003F0E3D">
      <w:pPr>
        <w:pStyle w:val="Teksttreci0"/>
        <w:shd w:val="clear" w:color="auto" w:fill="auto"/>
        <w:spacing w:after="240" w:line="276" w:lineRule="auto"/>
        <w:rPr>
          <w:rFonts w:ascii="Arial" w:hAnsi="Arial" w:cs="Arial"/>
          <w:sz w:val="22"/>
          <w:szCs w:val="22"/>
        </w:rPr>
      </w:pPr>
      <w:r w:rsidRPr="00271F57">
        <w:rPr>
          <w:rFonts w:ascii="Arial" w:hAnsi="Arial" w:cs="Arial"/>
          <w:sz w:val="22"/>
          <w:szCs w:val="22"/>
        </w:rPr>
        <w:t xml:space="preserve">             </w:t>
      </w:r>
      <w:proofErr w:type="spellStart"/>
      <w:r w:rsidRPr="00271F57">
        <w:rPr>
          <w:rFonts w:ascii="Arial" w:hAnsi="Arial" w:cs="Arial"/>
          <w:sz w:val="22"/>
          <w:szCs w:val="22"/>
        </w:rPr>
        <w:t>C</w:t>
      </w:r>
      <w:r w:rsidR="008A5DFC" w:rsidRPr="00271F57">
        <w:rPr>
          <w:rFonts w:ascii="Arial" w:hAnsi="Arial" w:cs="Arial"/>
          <w:sz w:val="22"/>
          <w:szCs w:val="22"/>
        </w:rPr>
        <w:t>b</w:t>
      </w:r>
      <w:proofErr w:type="spellEnd"/>
      <w:r w:rsidRPr="00271F57">
        <w:rPr>
          <w:rFonts w:ascii="Arial" w:hAnsi="Arial" w:cs="Arial"/>
          <w:sz w:val="22"/>
          <w:szCs w:val="22"/>
        </w:rPr>
        <w:t xml:space="preserve"> - cena brutto w PLN badanej oferty.</w:t>
      </w:r>
      <w:bookmarkStart w:id="8" w:name="bookmark29"/>
    </w:p>
    <w:p w14:paraId="4D18F601" w14:textId="77777777" w:rsidR="00104761" w:rsidRPr="00663B60" w:rsidRDefault="00104761" w:rsidP="00104761">
      <w:pPr>
        <w:widowControl w:val="0"/>
        <w:shd w:val="clear" w:color="auto" w:fill="FFFFFF"/>
        <w:spacing w:after="0" w:line="276" w:lineRule="auto"/>
        <w:ind w:left="1134" w:right="0" w:firstLine="0"/>
        <w:rPr>
          <w:rFonts w:ascii="Arial" w:hAnsi="Arial" w:cs="Arial"/>
          <w:color w:val="000000" w:themeColor="text1"/>
          <w:sz w:val="22"/>
        </w:rPr>
      </w:pPr>
    </w:p>
    <w:p w14:paraId="693DBB43" w14:textId="77777777" w:rsidR="00A03CCB" w:rsidRPr="00271F57" w:rsidRDefault="00A03CCB" w:rsidP="00A03CCB">
      <w:pPr>
        <w:pStyle w:val="Nagwek21"/>
        <w:keepNext/>
        <w:keepLines/>
        <w:shd w:val="clear" w:color="auto" w:fill="auto"/>
        <w:spacing w:line="276" w:lineRule="auto"/>
        <w:rPr>
          <w:rFonts w:ascii="Arial" w:hAnsi="Arial" w:cs="Arial"/>
          <w:b w:val="0"/>
          <w:bCs w:val="0"/>
          <w:sz w:val="22"/>
          <w:szCs w:val="22"/>
        </w:rPr>
      </w:pPr>
    </w:p>
    <w:p w14:paraId="037DBC8D" w14:textId="7B1DAB1B" w:rsidR="00A7784D" w:rsidRPr="00271F57" w:rsidRDefault="00E410A8" w:rsidP="00E410A8">
      <w:pPr>
        <w:pStyle w:val="Nagwek21"/>
        <w:keepNext/>
        <w:keepLines/>
        <w:shd w:val="clear" w:color="auto" w:fill="auto"/>
        <w:spacing w:line="276" w:lineRule="auto"/>
        <w:rPr>
          <w:rFonts w:ascii="Arial" w:hAnsi="Arial" w:cs="Arial"/>
          <w:b w:val="0"/>
          <w:bCs w:val="0"/>
          <w:sz w:val="22"/>
          <w:szCs w:val="22"/>
        </w:rPr>
      </w:pPr>
      <w:r>
        <w:rPr>
          <w:rFonts w:ascii="Arial" w:hAnsi="Arial" w:cs="Arial"/>
          <w:b w:val="0"/>
          <w:bCs w:val="0"/>
          <w:sz w:val="22"/>
          <w:szCs w:val="22"/>
        </w:rPr>
        <w:t>2)</w:t>
      </w:r>
      <w:r w:rsidR="008A5DFC" w:rsidRPr="00271F57">
        <w:rPr>
          <w:rFonts w:ascii="Arial" w:hAnsi="Arial" w:cs="Arial"/>
          <w:b w:val="0"/>
          <w:bCs w:val="0"/>
          <w:sz w:val="22"/>
          <w:szCs w:val="22"/>
        </w:rPr>
        <w:t>O</w:t>
      </w:r>
      <w:r w:rsidR="00A7784D" w:rsidRPr="00271F57">
        <w:rPr>
          <w:rFonts w:ascii="Arial" w:hAnsi="Arial" w:cs="Arial"/>
          <w:b w:val="0"/>
          <w:bCs w:val="0"/>
          <w:sz w:val="22"/>
          <w:szCs w:val="22"/>
        </w:rPr>
        <w:t>kres gwarancji</w:t>
      </w:r>
      <w:r w:rsidR="008A5DFC" w:rsidRPr="00271F57">
        <w:rPr>
          <w:rFonts w:ascii="Arial" w:hAnsi="Arial" w:cs="Arial"/>
          <w:b w:val="0"/>
          <w:bCs w:val="0"/>
          <w:sz w:val="22"/>
          <w:szCs w:val="22"/>
        </w:rPr>
        <w:t xml:space="preserve"> i rękojmi </w:t>
      </w:r>
      <w:bookmarkEnd w:id="8"/>
      <w:r w:rsidR="008A5DFC" w:rsidRPr="00271F57">
        <w:rPr>
          <w:rFonts w:ascii="Arial" w:hAnsi="Arial" w:cs="Arial"/>
          <w:b w:val="0"/>
          <w:bCs w:val="0"/>
          <w:sz w:val="22"/>
          <w:szCs w:val="22"/>
        </w:rPr>
        <w:t xml:space="preserve">( </w:t>
      </w:r>
      <w:proofErr w:type="spellStart"/>
      <w:r w:rsidR="008A5DFC" w:rsidRPr="00271F57">
        <w:rPr>
          <w:rFonts w:ascii="Arial" w:hAnsi="Arial" w:cs="Arial"/>
          <w:b w:val="0"/>
          <w:bCs w:val="0"/>
          <w:sz w:val="22"/>
          <w:szCs w:val="22"/>
        </w:rPr>
        <w:t>Lg</w:t>
      </w:r>
      <w:proofErr w:type="spellEnd"/>
      <w:r w:rsidR="008A5DFC" w:rsidRPr="00271F57">
        <w:rPr>
          <w:rFonts w:ascii="Arial" w:hAnsi="Arial" w:cs="Arial"/>
          <w:b w:val="0"/>
          <w:bCs w:val="0"/>
          <w:sz w:val="22"/>
          <w:szCs w:val="22"/>
        </w:rPr>
        <w:t xml:space="preserve">) - </w:t>
      </w:r>
      <w:r w:rsidR="00A7784D" w:rsidRPr="00271F57">
        <w:rPr>
          <w:rFonts w:ascii="Arial" w:hAnsi="Arial" w:cs="Arial"/>
          <w:b w:val="0"/>
          <w:bCs w:val="0"/>
          <w:sz w:val="22"/>
          <w:szCs w:val="22"/>
        </w:rPr>
        <w:t>Punkty w niniejszym kryterium zostaną przyznane wg następujących zasad:</w:t>
      </w:r>
    </w:p>
    <w:p w14:paraId="09B71610" w14:textId="4B8EE28E"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przy przyznawaniu i przeliczaniu punktów będą brane pod uwagę tylko oferty, w których zostanie zaproponowany okres gwarancji na </w:t>
      </w:r>
      <w:r w:rsidR="00654047" w:rsidRPr="00271F57">
        <w:rPr>
          <w:rFonts w:ascii="Arial" w:hAnsi="Arial" w:cs="Arial"/>
          <w:sz w:val="22"/>
          <w:szCs w:val="22"/>
        </w:rPr>
        <w:t>przedmiot zamówienia</w:t>
      </w:r>
      <w:r w:rsidRPr="00271F57">
        <w:rPr>
          <w:rFonts w:ascii="Arial" w:hAnsi="Arial" w:cs="Arial"/>
          <w:sz w:val="22"/>
          <w:szCs w:val="22"/>
        </w:rPr>
        <w:t xml:space="preserve"> wynoszący nie mniej niż </w:t>
      </w:r>
      <w:r w:rsidR="0023584E">
        <w:rPr>
          <w:rFonts w:ascii="Arial" w:hAnsi="Arial" w:cs="Arial"/>
          <w:sz w:val="22"/>
          <w:szCs w:val="22"/>
        </w:rPr>
        <w:t>24</w:t>
      </w:r>
      <w:r w:rsidRPr="00271F57">
        <w:rPr>
          <w:rFonts w:ascii="Arial" w:hAnsi="Arial" w:cs="Arial"/>
          <w:sz w:val="22"/>
          <w:szCs w:val="22"/>
        </w:rPr>
        <w:t xml:space="preserve"> miesiące;</w:t>
      </w:r>
    </w:p>
    <w:p w14:paraId="4FD61710" w14:textId="0EF8D21B" w:rsidR="00A7784D" w:rsidRPr="00271F57" w:rsidRDefault="00A7784D"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udzielana gwarancja podawana jest w pełnych miesiącach;</w:t>
      </w:r>
    </w:p>
    <w:p w14:paraId="7AA115B8" w14:textId="1C467E39"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 xml:space="preserve">oferta z najwyższą gwarancją otrzyma maksymalną ilość punktów – </w:t>
      </w:r>
      <w:r w:rsidR="00E410A8">
        <w:rPr>
          <w:rFonts w:ascii="Arial" w:hAnsi="Arial" w:cs="Arial"/>
          <w:sz w:val="22"/>
          <w:szCs w:val="22"/>
        </w:rPr>
        <w:t>4</w:t>
      </w:r>
      <w:r w:rsidR="00E006D1" w:rsidRPr="00271F57">
        <w:rPr>
          <w:rFonts w:ascii="Arial" w:hAnsi="Arial" w:cs="Arial"/>
          <w:sz w:val="22"/>
          <w:szCs w:val="22"/>
        </w:rPr>
        <w:t>0</w:t>
      </w:r>
      <w:r w:rsidRPr="00271F57">
        <w:rPr>
          <w:rFonts w:ascii="Arial" w:hAnsi="Arial" w:cs="Arial"/>
          <w:sz w:val="22"/>
          <w:szCs w:val="22"/>
        </w:rPr>
        <w:t>pkt.</w:t>
      </w:r>
    </w:p>
    <w:p w14:paraId="435B4FEB" w14:textId="3C2063AB" w:rsidR="00654047" w:rsidRPr="00271F57" w:rsidRDefault="00CD406C"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ydłużony okres gwarancji musi być całkowitą wielokrotnością 12 miesięcy.</w:t>
      </w:r>
    </w:p>
    <w:p w14:paraId="334928FC" w14:textId="5A256820" w:rsidR="00654047" w:rsidRPr="00271F57" w:rsidRDefault="00654047"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Wykonawca oferując wydłużony okres gwarancji musi go przedłużyć o okres min. 12 miesięcy lub o wielokrotność 12 miesięcy tj. odpowiednio 48.</w:t>
      </w:r>
    </w:p>
    <w:p w14:paraId="19ACF1A8" w14:textId="61B726CF" w:rsidR="00654047" w:rsidRPr="00271F57" w:rsidRDefault="00CB1B66" w:rsidP="00036AEE">
      <w:pPr>
        <w:pStyle w:val="Teksttreci0"/>
        <w:numPr>
          <w:ilvl w:val="0"/>
          <w:numId w:val="25"/>
        </w:numPr>
        <w:shd w:val="clear" w:color="auto" w:fill="auto"/>
        <w:spacing w:line="276" w:lineRule="auto"/>
        <w:ind w:left="993" w:hanging="284"/>
        <w:rPr>
          <w:rFonts w:ascii="Arial" w:hAnsi="Arial" w:cs="Arial"/>
          <w:sz w:val="22"/>
          <w:szCs w:val="22"/>
        </w:rPr>
      </w:pPr>
      <w:r w:rsidRPr="00271F57">
        <w:rPr>
          <w:rFonts w:ascii="Arial" w:hAnsi="Arial" w:cs="Arial"/>
          <w:sz w:val="22"/>
          <w:szCs w:val="22"/>
        </w:rPr>
        <w:t>w</w:t>
      </w:r>
      <w:r w:rsidR="00654047" w:rsidRPr="00271F57">
        <w:rPr>
          <w:rFonts w:ascii="Arial" w:hAnsi="Arial" w:cs="Arial"/>
          <w:sz w:val="22"/>
          <w:szCs w:val="22"/>
        </w:rPr>
        <w:t xml:space="preserve"> przypadku zaoferowania przez Wykonawcę terminu gwarancji dłuższego niż </w:t>
      </w:r>
      <w:r w:rsidR="00A03CCB">
        <w:rPr>
          <w:rFonts w:ascii="Arial" w:hAnsi="Arial" w:cs="Arial"/>
          <w:sz w:val="22"/>
          <w:szCs w:val="22"/>
        </w:rPr>
        <w:t>48</w:t>
      </w:r>
      <w:r w:rsidR="00654047" w:rsidRPr="00271F57">
        <w:rPr>
          <w:rFonts w:ascii="Arial" w:hAnsi="Arial" w:cs="Arial"/>
          <w:sz w:val="22"/>
          <w:szCs w:val="22"/>
        </w:rPr>
        <w:t xml:space="preserve"> miesięcy, Zamawiający przyjmie do obliczeń wartość </w:t>
      </w:r>
      <w:r w:rsidR="00A03CCB">
        <w:rPr>
          <w:rFonts w:ascii="Arial" w:hAnsi="Arial" w:cs="Arial"/>
          <w:sz w:val="22"/>
          <w:szCs w:val="22"/>
        </w:rPr>
        <w:t>48</w:t>
      </w:r>
      <w:r w:rsidR="00654047" w:rsidRPr="00271F57">
        <w:rPr>
          <w:rFonts w:ascii="Arial" w:hAnsi="Arial" w:cs="Arial"/>
          <w:sz w:val="22"/>
          <w:szCs w:val="22"/>
        </w:rPr>
        <w:t xml:space="preserve"> miesięcy.</w:t>
      </w:r>
    </w:p>
    <w:p w14:paraId="47A77737" w14:textId="7E954CD2" w:rsidR="00654047" w:rsidRPr="00D806B6" w:rsidRDefault="00654047" w:rsidP="001F302D">
      <w:pPr>
        <w:pStyle w:val="Teksttreci0"/>
        <w:shd w:val="clear" w:color="auto" w:fill="auto"/>
        <w:tabs>
          <w:tab w:val="left" w:pos="791"/>
        </w:tabs>
        <w:spacing w:line="276" w:lineRule="auto"/>
        <w:ind w:left="720"/>
        <w:rPr>
          <w:rFonts w:ascii="Arial" w:hAnsi="Arial" w:cs="Arial"/>
          <w:sz w:val="22"/>
          <w:szCs w:val="22"/>
        </w:rPr>
      </w:pPr>
    </w:p>
    <w:p w14:paraId="40B11E4F" w14:textId="59D9EB2F" w:rsidR="00654047" w:rsidRPr="00D806B6" w:rsidRDefault="009D1BEE" w:rsidP="001F302D">
      <w:pPr>
        <w:pStyle w:val="Teksttreci0"/>
        <w:shd w:val="clear" w:color="auto" w:fill="auto"/>
        <w:tabs>
          <w:tab w:val="left" w:pos="791"/>
        </w:tabs>
        <w:spacing w:line="276" w:lineRule="auto"/>
        <w:ind w:left="720"/>
        <w:rPr>
          <w:rFonts w:ascii="Arial" w:hAnsi="Arial" w:cs="Arial"/>
          <w:sz w:val="22"/>
          <w:szCs w:val="22"/>
          <w:lang w:val="en-US"/>
        </w:rPr>
      </w:pPr>
      <w:r w:rsidRPr="00CC611E">
        <w:rPr>
          <w:rFonts w:ascii="Arial" w:hAnsi="Arial" w:cs="Arial"/>
          <w:sz w:val="22"/>
          <w:szCs w:val="22"/>
        </w:rPr>
        <w:t xml:space="preserve">                                           </w:t>
      </w:r>
      <w:r w:rsidR="00654047" w:rsidRPr="00D806B6">
        <w:rPr>
          <w:rFonts w:ascii="Arial" w:hAnsi="Arial" w:cs="Arial"/>
          <w:sz w:val="22"/>
          <w:szCs w:val="22"/>
          <w:lang w:val="en-US"/>
        </w:rPr>
        <w:t>Lg=[(Gn-</w:t>
      </w:r>
      <w:r w:rsidR="0023584E">
        <w:rPr>
          <w:rFonts w:ascii="Arial" w:hAnsi="Arial" w:cs="Arial"/>
          <w:sz w:val="22"/>
          <w:szCs w:val="22"/>
          <w:lang w:val="en-US"/>
        </w:rPr>
        <w:t>24</w:t>
      </w:r>
      <w:r w:rsidR="00654047" w:rsidRPr="00D806B6">
        <w:rPr>
          <w:rFonts w:ascii="Arial" w:hAnsi="Arial" w:cs="Arial"/>
          <w:sz w:val="22"/>
          <w:szCs w:val="22"/>
          <w:lang w:val="en-US"/>
        </w:rPr>
        <w:t>)/G-</w:t>
      </w:r>
      <w:r w:rsidR="0023584E">
        <w:rPr>
          <w:rFonts w:ascii="Arial" w:hAnsi="Arial" w:cs="Arial"/>
          <w:sz w:val="22"/>
          <w:szCs w:val="22"/>
          <w:lang w:val="en-US"/>
        </w:rPr>
        <w:t>24</w:t>
      </w:r>
      <w:r w:rsidR="00654047" w:rsidRPr="00D806B6">
        <w:rPr>
          <w:rFonts w:ascii="Arial" w:hAnsi="Arial" w:cs="Arial"/>
          <w:sz w:val="22"/>
          <w:szCs w:val="22"/>
          <w:lang w:val="en-US"/>
        </w:rPr>
        <w:t>)]x</w:t>
      </w:r>
      <w:r w:rsidR="00CD406C" w:rsidRPr="00D806B6">
        <w:rPr>
          <w:rFonts w:ascii="Arial" w:hAnsi="Arial" w:cs="Arial"/>
          <w:sz w:val="22"/>
          <w:szCs w:val="22"/>
          <w:lang w:val="en-US"/>
        </w:rPr>
        <w:t>10</w:t>
      </w:r>
      <w:r w:rsidR="00654047" w:rsidRPr="00D806B6">
        <w:rPr>
          <w:rFonts w:ascii="Arial" w:hAnsi="Arial" w:cs="Arial"/>
          <w:sz w:val="22"/>
          <w:szCs w:val="22"/>
          <w:lang w:val="en-US"/>
        </w:rPr>
        <w:t>0 pkt</w:t>
      </w:r>
      <w:r w:rsidR="00CD406C" w:rsidRPr="00D806B6">
        <w:rPr>
          <w:rFonts w:ascii="Arial" w:hAnsi="Arial" w:cs="Arial"/>
          <w:sz w:val="22"/>
          <w:szCs w:val="22"/>
          <w:lang w:val="en-US"/>
        </w:rPr>
        <w:t xml:space="preserve"> x </w:t>
      </w:r>
      <w:r w:rsidR="00E410A8">
        <w:rPr>
          <w:rFonts w:ascii="Arial" w:hAnsi="Arial" w:cs="Arial"/>
          <w:sz w:val="22"/>
          <w:szCs w:val="22"/>
          <w:lang w:val="en-US"/>
        </w:rPr>
        <w:t>4</w:t>
      </w:r>
      <w:r w:rsidR="00E006D1" w:rsidRPr="00D806B6">
        <w:rPr>
          <w:rFonts w:ascii="Arial" w:hAnsi="Arial" w:cs="Arial"/>
          <w:sz w:val="22"/>
          <w:szCs w:val="22"/>
          <w:lang w:val="en-US"/>
        </w:rPr>
        <w:t>0</w:t>
      </w:r>
      <w:r w:rsidR="00CD406C" w:rsidRPr="00D806B6">
        <w:rPr>
          <w:rFonts w:ascii="Arial" w:hAnsi="Arial" w:cs="Arial"/>
          <w:sz w:val="22"/>
          <w:szCs w:val="22"/>
          <w:lang w:val="en-US"/>
        </w:rPr>
        <w:t>%</w:t>
      </w:r>
    </w:p>
    <w:p w14:paraId="6925EA25" w14:textId="77777777" w:rsidR="008A5DFC" w:rsidRPr="00D806B6" w:rsidRDefault="00654047" w:rsidP="001F302D">
      <w:pPr>
        <w:pStyle w:val="Teksttreci0"/>
        <w:shd w:val="clear" w:color="auto" w:fill="auto"/>
        <w:tabs>
          <w:tab w:val="left" w:pos="791"/>
        </w:tabs>
        <w:spacing w:line="276" w:lineRule="auto"/>
        <w:rPr>
          <w:rFonts w:ascii="Arial" w:hAnsi="Arial" w:cs="Arial"/>
          <w:sz w:val="22"/>
          <w:szCs w:val="22"/>
          <w:lang w:val="en-US"/>
        </w:rPr>
      </w:pPr>
      <w:r w:rsidRPr="00D806B6">
        <w:rPr>
          <w:rFonts w:ascii="Arial" w:hAnsi="Arial" w:cs="Arial"/>
          <w:sz w:val="22"/>
          <w:szCs w:val="22"/>
          <w:lang w:val="en-US"/>
        </w:rPr>
        <w:tab/>
      </w:r>
      <w:r w:rsidR="00E7416D" w:rsidRPr="00D806B6">
        <w:rPr>
          <w:rFonts w:ascii="Arial" w:hAnsi="Arial" w:cs="Arial"/>
          <w:sz w:val="22"/>
          <w:szCs w:val="22"/>
          <w:lang w:val="en-US"/>
        </w:rPr>
        <w:tab/>
      </w:r>
    </w:p>
    <w:p w14:paraId="533D6174" w14:textId="7475F4A5" w:rsidR="00E7416D" w:rsidRPr="00D806B6" w:rsidRDefault="00204557" w:rsidP="001F302D">
      <w:pPr>
        <w:pStyle w:val="Teksttreci0"/>
        <w:shd w:val="clear" w:color="auto" w:fill="auto"/>
        <w:tabs>
          <w:tab w:val="left" w:pos="791"/>
        </w:tabs>
        <w:spacing w:line="276" w:lineRule="auto"/>
        <w:rPr>
          <w:rFonts w:ascii="Arial" w:hAnsi="Arial" w:cs="Arial"/>
          <w:sz w:val="22"/>
          <w:szCs w:val="22"/>
        </w:rPr>
      </w:pPr>
      <w:r w:rsidRPr="00CC611E">
        <w:rPr>
          <w:rFonts w:ascii="Arial" w:hAnsi="Arial" w:cs="Arial"/>
          <w:sz w:val="22"/>
          <w:szCs w:val="22"/>
          <w:lang w:val="en-GB"/>
        </w:rPr>
        <w:tab/>
      </w:r>
      <w:r w:rsidR="00E7416D" w:rsidRPr="00D806B6">
        <w:rPr>
          <w:rFonts w:ascii="Arial" w:hAnsi="Arial" w:cs="Arial"/>
          <w:sz w:val="22"/>
          <w:szCs w:val="22"/>
        </w:rPr>
        <w:t xml:space="preserve">gdzie: </w:t>
      </w:r>
    </w:p>
    <w:p w14:paraId="79465A6C" w14:textId="788514C3"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Lg</w:t>
      </w:r>
      <w:proofErr w:type="spellEnd"/>
      <w:r w:rsidRPr="00D806B6">
        <w:rPr>
          <w:rFonts w:ascii="Arial" w:hAnsi="Arial" w:cs="Arial"/>
          <w:sz w:val="22"/>
          <w:szCs w:val="22"/>
        </w:rPr>
        <w:t xml:space="preserve"> </w:t>
      </w:r>
      <w:r w:rsidR="003D67A7" w:rsidRPr="00D806B6">
        <w:rPr>
          <w:rFonts w:ascii="Arial" w:hAnsi="Arial" w:cs="Arial"/>
          <w:sz w:val="22"/>
          <w:szCs w:val="22"/>
        </w:rPr>
        <w:t>-</w:t>
      </w:r>
      <w:r w:rsidRPr="00D806B6">
        <w:rPr>
          <w:rFonts w:ascii="Arial" w:hAnsi="Arial" w:cs="Arial"/>
          <w:sz w:val="22"/>
          <w:szCs w:val="22"/>
        </w:rPr>
        <w:t xml:space="preserve"> </w:t>
      </w:r>
      <w:r w:rsidR="008609C3" w:rsidRPr="00D806B6">
        <w:rPr>
          <w:rFonts w:ascii="Arial" w:hAnsi="Arial" w:cs="Arial"/>
          <w:sz w:val="22"/>
          <w:szCs w:val="22"/>
        </w:rPr>
        <w:t>wskaźnik kryterium</w:t>
      </w:r>
      <w:r w:rsidRPr="00D806B6">
        <w:rPr>
          <w:rFonts w:ascii="Arial" w:hAnsi="Arial" w:cs="Arial"/>
          <w:sz w:val="22"/>
          <w:szCs w:val="22"/>
        </w:rPr>
        <w:t xml:space="preserve"> „Okres gwarancji</w:t>
      </w:r>
      <w:r w:rsidR="005F1FAF" w:rsidRPr="00D806B6">
        <w:rPr>
          <w:rFonts w:ascii="Arial" w:hAnsi="Arial" w:cs="Arial"/>
          <w:sz w:val="22"/>
          <w:szCs w:val="22"/>
        </w:rPr>
        <w:t xml:space="preserve"> i rękojmi</w:t>
      </w:r>
      <w:r w:rsidRPr="00D806B6">
        <w:rPr>
          <w:rFonts w:ascii="Arial" w:hAnsi="Arial" w:cs="Arial"/>
          <w:sz w:val="22"/>
          <w:szCs w:val="22"/>
        </w:rPr>
        <w:t>”</w:t>
      </w:r>
    </w:p>
    <w:p w14:paraId="0F1C42CC" w14:textId="0D7203F9"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r>
      <w:proofErr w:type="spellStart"/>
      <w:r w:rsidRPr="00D806B6">
        <w:rPr>
          <w:rFonts w:ascii="Arial" w:hAnsi="Arial" w:cs="Arial"/>
          <w:sz w:val="22"/>
          <w:szCs w:val="22"/>
        </w:rPr>
        <w:t>Gn</w:t>
      </w:r>
      <w:proofErr w:type="spellEnd"/>
      <w:r w:rsidR="003D67A7" w:rsidRPr="00D806B6">
        <w:rPr>
          <w:rFonts w:ascii="Arial" w:hAnsi="Arial" w:cs="Arial"/>
          <w:sz w:val="22"/>
          <w:szCs w:val="22"/>
        </w:rPr>
        <w:t xml:space="preserve"> </w:t>
      </w:r>
      <w:r w:rsidRPr="00D806B6">
        <w:rPr>
          <w:rFonts w:ascii="Arial" w:hAnsi="Arial" w:cs="Arial"/>
          <w:sz w:val="22"/>
          <w:szCs w:val="22"/>
        </w:rPr>
        <w:t>- okres gwarancji ocenianej oferty</w:t>
      </w:r>
    </w:p>
    <w:p w14:paraId="35A2B735" w14:textId="6A0F2EDD" w:rsidR="00E7416D" w:rsidRPr="00D806B6" w:rsidRDefault="00E7416D" w:rsidP="001F302D">
      <w:pPr>
        <w:pStyle w:val="Teksttreci0"/>
        <w:shd w:val="clear" w:color="auto" w:fill="auto"/>
        <w:tabs>
          <w:tab w:val="left" w:pos="791"/>
        </w:tabs>
        <w:spacing w:line="276" w:lineRule="auto"/>
        <w:rPr>
          <w:rFonts w:ascii="Arial" w:hAnsi="Arial" w:cs="Arial"/>
          <w:sz w:val="22"/>
          <w:szCs w:val="22"/>
        </w:rPr>
      </w:pPr>
      <w:r w:rsidRPr="00D806B6">
        <w:rPr>
          <w:rFonts w:ascii="Arial" w:hAnsi="Arial" w:cs="Arial"/>
          <w:sz w:val="22"/>
          <w:szCs w:val="22"/>
        </w:rPr>
        <w:tab/>
        <w:t>G</w:t>
      </w:r>
      <w:r w:rsidR="003D67A7" w:rsidRPr="00D806B6">
        <w:rPr>
          <w:rFonts w:ascii="Arial" w:hAnsi="Arial" w:cs="Arial"/>
          <w:sz w:val="22"/>
          <w:szCs w:val="22"/>
        </w:rPr>
        <w:t xml:space="preserve"> </w:t>
      </w:r>
      <w:r w:rsidRPr="00D806B6">
        <w:rPr>
          <w:rFonts w:ascii="Arial" w:hAnsi="Arial" w:cs="Arial"/>
          <w:sz w:val="22"/>
          <w:szCs w:val="22"/>
        </w:rPr>
        <w:t xml:space="preserve">- najdłuższy okres gwarancji spośród ofert </w:t>
      </w:r>
      <w:r w:rsidR="00CD406C" w:rsidRPr="00D806B6">
        <w:rPr>
          <w:rFonts w:ascii="Arial" w:hAnsi="Arial" w:cs="Arial"/>
          <w:sz w:val="22"/>
          <w:szCs w:val="22"/>
        </w:rPr>
        <w:t>podlegających ocenie</w:t>
      </w:r>
    </w:p>
    <w:p w14:paraId="0CF92893" w14:textId="0D0AEC49" w:rsidR="00A7784D" w:rsidRPr="00D806B6" w:rsidRDefault="00A7784D" w:rsidP="001F302D">
      <w:pPr>
        <w:pStyle w:val="Teksttreci0"/>
        <w:shd w:val="clear" w:color="auto" w:fill="auto"/>
        <w:tabs>
          <w:tab w:val="left" w:pos="791"/>
        </w:tabs>
        <w:spacing w:line="276" w:lineRule="auto"/>
        <w:ind w:left="720"/>
        <w:rPr>
          <w:rFonts w:ascii="Arial" w:hAnsi="Arial" w:cs="Arial"/>
          <w:sz w:val="22"/>
          <w:szCs w:val="22"/>
        </w:rPr>
      </w:pPr>
    </w:p>
    <w:p w14:paraId="771763BD" w14:textId="77777777" w:rsidR="00D67DC2" w:rsidRPr="00D806B6" w:rsidRDefault="00D67DC2" w:rsidP="001F302D">
      <w:pPr>
        <w:pStyle w:val="Teksttreci0"/>
        <w:shd w:val="clear" w:color="auto" w:fill="auto"/>
        <w:tabs>
          <w:tab w:val="left" w:pos="791"/>
        </w:tabs>
        <w:spacing w:line="276" w:lineRule="auto"/>
        <w:ind w:left="720"/>
        <w:rPr>
          <w:rFonts w:ascii="Arial" w:hAnsi="Arial" w:cs="Arial"/>
          <w:sz w:val="22"/>
          <w:szCs w:val="22"/>
        </w:rPr>
      </w:pPr>
    </w:p>
    <w:p w14:paraId="4D963E62"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łączą ocenianych ofert na podstawie poniższego wzoru:</w:t>
      </w:r>
    </w:p>
    <w:p w14:paraId="17E40B2C" w14:textId="18205214" w:rsidR="00A7784D" w:rsidRPr="00D806B6" w:rsidRDefault="000B27B1" w:rsidP="001F302D">
      <w:pPr>
        <w:pStyle w:val="Nagwek21"/>
        <w:keepNext/>
        <w:keepLines/>
        <w:shd w:val="clear" w:color="auto" w:fill="auto"/>
        <w:spacing w:line="276" w:lineRule="auto"/>
        <w:ind w:left="3760"/>
        <w:rPr>
          <w:rFonts w:ascii="Arial" w:hAnsi="Arial" w:cs="Arial"/>
          <w:sz w:val="22"/>
          <w:szCs w:val="22"/>
        </w:rPr>
      </w:pPr>
      <w:bookmarkStart w:id="9" w:name="bookmark45"/>
      <w:proofErr w:type="spellStart"/>
      <w:r w:rsidRPr="00D806B6">
        <w:rPr>
          <w:rFonts w:ascii="Arial" w:hAnsi="Arial" w:cs="Arial"/>
          <w:sz w:val="22"/>
          <w:szCs w:val="22"/>
        </w:rPr>
        <w:t>Pk</w:t>
      </w:r>
      <w:proofErr w:type="spellEnd"/>
      <w:r w:rsidR="00A7784D" w:rsidRPr="00D806B6">
        <w:rPr>
          <w:rFonts w:ascii="Arial" w:hAnsi="Arial" w:cs="Arial"/>
          <w:sz w:val="22"/>
          <w:szCs w:val="22"/>
        </w:rPr>
        <w:t xml:space="preserve">= C </w:t>
      </w:r>
      <w:r w:rsidR="007553A8" w:rsidRPr="00D806B6">
        <w:rPr>
          <w:rFonts w:ascii="Arial" w:hAnsi="Arial" w:cs="Arial"/>
          <w:sz w:val="22"/>
          <w:szCs w:val="22"/>
        </w:rPr>
        <w:t>+</w:t>
      </w:r>
      <w:r w:rsidR="00A7784D" w:rsidRPr="00D806B6">
        <w:rPr>
          <w:rFonts w:ascii="Arial" w:hAnsi="Arial" w:cs="Arial"/>
          <w:sz w:val="22"/>
          <w:szCs w:val="22"/>
        </w:rPr>
        <w:t xml:space="preserve"> </w:t>
      </w:r>
      <w:proofErr w:type="spellStart"/>
      <w:r w:rsidR="00E7416D" w:rsidRPr="00D806B6">
        <w:rPr>
          <w:rFonts w:ascii="Arial" w:hAnsi="Arial" w:cs="Arial"/>
          <w:sz w:val="22"/>
          <w:szCs w:val="22"/>
        </w:rPr>
        <w:t>Lg</w:t>
      </w:r>
      <w:proofErr w:type="spellEnd"/>
      <w:r w:rsidR="00A7784D" w:rsidRPr="00D806B6">
        <w:rPr>
          <w:rFonts w:ascii="Arial" w:hAnsi="Arial" w:cs="Arial"/>
          <w:sz w:val="22"/>
          <w:szCs w:val="22"/>
        </w:rPr>
        <w:t xml:space="preserve"> </w:t>
      </w:r>
      <w:bookmarkEnd w:id="9"/>
    </w:p>
    <w:p w14:paraId="228D5B19" w14:textId="77777777" w:rsidR="00A7784D" w:rsidRPr="00D806B6" w:rsidRDefault="00A7784D" w:rsidP="001F302D">
      <w:pPr>
        <w:pStyle w:val="Teksttreci0"/>
        <w:shd w:val="clear" w:color="auto" w:fill="auto"/>
        <w:spacing w:line="276" w:lineRule="auto"/>
        <w:ind w:left="720"/>
        <w:rPr>
          <w:rFonts w:ascii="Arial" w:hAnsi="Arial" w:cs="Arial"/>
          <w:sz w:val="22"/>
          <w:szCs w:val="22"/>
        </w:rPr>
      </w:pPr>
      <w:r w:rsidRPr="00D806B6">
        <w:rPr>
          <w:rFonts w:ascii="Arial" w:hAnsi="Arial" w:cs="Arial"/>
          <w:b/>
          <w:bCs/>
          <w:sz w:val="22"/>
          <w:szCs w:val="22"/>
        </w:rPr>
        <w:t>gdzie:</w:t>
      </w:r>
    </w:p>
    <w:p w14:paraId="23EC85D5" w14:textId="3EC18F06" w:rsidR="00A7784D" w:rsidRPr="00D806B6" w:rsidRDefault="000B27B1" w:rsidP="001F302D">
      <w:pPr>
        <w:pStyle w:val="Teksttreci0"/>
        <w:shd w:val="clear" w:color="auto" w:fill="auto"/>
        <w:spacing w:line="276" w:lineRule="auto"/>
        <w:ind w:left="720"/>
        <w:rPr>
          <w:rFonts w:ascii="Arial" w:hAnsi="Arial" w:cs="Arial"/>
          <w:sz w:val="22"/>
          <w:szCs w:val="22"/>
        </w:rPr>
      </w:pPr>
      <w:proofErr w:type="spellStart"/>
      <w:r w:rsidRPr="00D806B6">
        <w:rPr>
          <w:rFonts w:ascii="Arial" w:hAnsi="Arial" w:cs="Arial"/>
          <w:b/>
          <w:bCs/>
          <w:sz w:val="22"/>
          <w:szCs w:val="22"/>
        </w:rPr>
        <w:t>Pk</w:t>
      </w:r>
      <w:proofErr w:type="spellEnd"/>
      <w:r w:rsidR="00A7784D" w:rsidRPr="00D806B6">
        <w:rPr>
          <w:rFonts w:ascii="Arial" w:hAnsi="Arial" w:cs="Arial"/>
          <w:b/>
          <w:bCs/>
          <w:sz w:val="22"/>
          <w:szCs w:val="22"/>
        </w:rPr>
        <w:t>- wskaźnik oceny oferty w punktach;</w:t>
      </w:r>
    </w:p>
    <w:p w14:paraId="43D6F540" w14:textId="4BE45352" w:rsidR="00A7784D" w:rsidRPr="00D806B6" w:rsidRDefault="00A7784D" w:rsidP="001F302D">
      <w:pPr>
        <w:pStyle w:val="Teksttreci0"/>
        <w:shd w:val="clear" w:color="auto" w:fill="auto"/>
        <w:spacing w:line="276" w:lineRule="auto"/>
        <w:ind w:left="720"/>
        <w:rPr>
          <w:rFonts w:ascii="Arial" w:hAnsi="Arial" w:cs="Arial"/>
          <w:b/>
          <w:bCs/>
          <w:sz w:val="22"/>
          <w:szCs w:val="22"/>
        </w:rPr>
      </w:pPr>
      <w:r w:rsidRPr="00D806B6">
        <w:rPr>
          <w:rFonts w:ascii="Arial" w:hAnsi="Arial" w:cs="Arial"/>
          <w:b/>
          <w:bCs/>
          <w:sz w:val="22"/>
          <w:szCs w:val="22"/>
        </w:rPr>
        <w:t>C - wskaźnik kryterium ceny oferty brutto w PLN w punktach;</w:t>
      </w:r>
    </w:p>
    <w:p w14:paraId="288B6CEC" w14:textId="1F729754" w:rsidR="00A7784D" w:rsidRPr="00D806B6" w:rsidRDefault="00E7416D" w:rsidP="001F302D">
      <w:pPr>
        <w:pStyle w:val="Teksttreci0"/>
        <w:shd w:val="clear" w:color="auto" w:fill="auto"/>
        <w:spacing w:line="276" w:lineRule="auto"/>
        <w:ind w:left="720"/>
        <w:rPr>
          <w:rFonts w:ascii="Arial" w:hAnsi="Arial" w:cs="Arial"/>
          <w:b/>
          <w:bCs/>
          <w:sz w:val="22"/>
          <w:szCs w:val="22"/>
        </w:rPr>
      </w:pPr>
      <w:proofErr w:type="spellStart"/>
      <w:r w:rsidRPr="00D806B6">
        <w:rPr>
          <w:rFonts w:ascii="Arial" w:hAnsi="Arial" w:cs="Arial"/>
          <w:b/>
          <w:bCs/>
          <w:sz w:val="22"/>
          <w:szCs w:val="22"/>
        </w:rPr>
        <w:t>Lg</w:t>
      </w:r>
      <w:proofErr w:type="spellEnd"/>
      <w:r w:rsidR="00A7784D" w:rsidRPr="00D806B6">
        <w:rPr>
          <w:rFonts w:ascii="Arial" w:hAnsi="Arial" w:cs="Arial"/>
          <w:b/>
          <w:bCs/>
          <w:sz w:val="22"/>
          <w:szCs w:val="22"/>
        </w:rPr>
        <w:t xml:space="preserve"> - wskaźnik kryterium okresu gwarancji</w:t>
      </w:r>
      <w:r w:rsidR="005F1FAF" w:rsidRPr="00D806B6">
        <w:rPr>
          <w:rFonts w:ascii="Arial" w:hAnsi="Arial" w:cs="Arial"/>
          <w:b/>
          <w:bCs/>
          <w:sz w:val="22"/>
          <w:szCs w:val="22"/>
        </w:rPr>
        <w:t xml:space="preserve"> i rękojmi</w:t>
      </w:r>
      <w:r w:rsidR="00A7784D" w:rsidRPr="00D806B6">
        <w:rPr>
          <w:rFonts w:ascii="Arial" w:hAnsi="Arial" w:cs="Arial"/>
          <w:b/>
          <w:bCs/>
          <w:sz w:val="22"/>
          <w:szCs w:val="22"/>
        </w:rPr>
        <w:t xml:space="preserve"> w punktach;</w:t>
      </w:r>
    </w:p>
    <w:p w14:paraId="43A0A688" w14:textId="77777777" w:rsidR="00CD406C" w:rsidRPr="00D806B6" w:rsidRDefault="00CD406C" w:rsidP="001F302D">
      <w:pPr>
        <w:pStyle w:val="Teksttreci0"/>
        <w:shd w:val="clear" w:color="auto" w:fill="auto"/>
        <w:spacing w:line="276" w:lineRule="auto"/>
        <w:ind w:left="720"/>
        <w:rPr>
          <w:rFonts w:ascii="Arial" w:hAnsi="Arial" w:cs="Arial"/>
          <w:sz w:val="22"/>
          <w:szCs w:val="22"/>
        </w:rPr>
      </w:pPr>
    </w:p>
    <w:p w14:paraId="07DE56F4" w14:textId="77777777" w:rsidR="00A7784D" w:rsidRPr="00D806B6" w:rsidRDefault="00A7784D" w:rsidP="00412581">
      <w:pPr>
        <w:pStyle w:val="Teksttreci0"/>
        <w:numPr>
          <w:ilvl w:val="0"/>
          <w:numId w:val="24"/>
        </w:numPr>
        <w:shd w:val="clear" w:color="auto" w:fill="auto"/>
        <w:tabs>
          <w:tab w:val="left" w:pos="776"/>
        </w:tabs>
        <w:spacing w:line="276" w:lineRule="auto"/>
        <w:ind w:left="720" w:hanging="280"/>
        <w:rPr>
          <w:rFonts w:ascii="Arial" w:hAnsi="Arial" w:cs="Arial"/>
          <w:sz w:val="22"/>
          <w:szCs w:val="22"/>
        </w:rPr>
      </w:pPr>
      <w:r w:rsidRPr="00D806B6">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77BA9179" w14:textId="77777777" w:rsidR="000116AD" w:rsidRPr="00D806B6" w:rsidRDefault="00A7784D" w:rsidP="00412581">
      <w:pPr>
        <w:pStyle w:val="Teksttreci0"/>
        <w:numPr>
          <w:ilvl w:val="0"/>
          <w:numId w:val="24"/>
        </w:numPr>
        <w:shd w:val="clear" w:color="auto" w:fill="auto"/>
        <w:tabs>
          <w:tab w:val="left" w:pos="776"/>
        </w:tabs>
        <w:spacing w:line="276" w:lineRule="auto"/>
        <w:ind w:left="785" w:right="55" w:hanging="281"/>
        <w:rPr>
          <w:rFonts w:ascii="Arial" w:hAnsi="Arial" w:cs="Arial"/>
          <w:sz w:val="22"/>
          <w:szCs w:val="22"/>
        </w:rPr>
      </w:pPr>
      <w:r w:rsidRPr="00D806B6">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77777777" w:rsidR="007E6ECC" w:rsidRPr="00D806B6" w:rsidRDefault="007E6ECC" w:rsidP="001F302D">
      <w:pPr>
        <w:pStyle w:val="Teksttreci0"/>
        <w:shd w:val="clear" w:color="auto" w:fill="auto"/>
        <w:spacing w:after="240" w:line="276" w:lineRule="auto"/>
        <w:ind w:left="580" w:hanging="580"/>
        <w:rPr>
          <w:rFonts w:ascii="Arial" w:hAnsi="Arial" w:cs="Arial"/>
          <w:sz w:val="22"/>
          <w:szCs w:val="22"/>
        </w:rPr>
      </w:pPr>
      <w:r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lastRenderedPageBreak/>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Zamawiający powiadomi wybranego Wykonawcę o terminie podpisania umowy w sprawie 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E410A8"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w:t>
      </w:r>
      <w:r w:rsidRPr="00E410A8">
        <w:rPr>
          <w:rFonts w:ascii="Arial" w:hAnsi="Arial" w:cs="Arial"/>
          <w:color w:val="auto"/>
          <w:sz w:val="22"/>
        </w:rPr>
        <w:t xml:space="preserve">będą reprezentować Wykonawcę przy podpisaniu umowy). </w:t>
      </w:r>
    </w:p>
    <w:p w14:paraId="436E920E" w14:textId="77777777" w:rsidR="00771D23" w:rsidRPr="00E410A8" w:rsidRDefault="00461B50" w:rsidP="001F302D">
      <w:pPr>
        <w:spacing w:after="36" w:line="276" w:lineRule="auto"/>
        <w:ind w:left="785" w:right="0" w:firstLine="0"/>
        <w:rPr>
          <w:rFonts w:ascii="Arial" w:hAnsi="Arial" w:cs="Arial"/>
          <w:color w:val="auto"/>
          <w:sz w:val="22"/>
        </w:rPr>
      </w:pPr>
      <w:r w:rsidRPr="00E410A8">
        <w:rPr>
          <w:rFonts w:ascii="Arial" w:hAnsi="Arial" w:cs="Arial"/>
          <w:color w:val="auto"/>
          <w:sz w:val="22"/>
        </w:rPr>
        <w:t xml:space="preserve"> </w:t>
      </w:r>
    </w:p>
    <w:p w14:paraId="03E5F5BC" w14:textId="77777777" w:rsidR="00771D23" w:rsidRPr="00E410A8" w:rsidRDefault="00461B50" w:rsidP="001F302D">
      <w:pPr>
        <w:pStyle w:val="Nagwek1"/>
        <w:spacing w:line="276" w:lineRule="auto"/>
        <w:ind w:left="72" w:right="35"/>
        <w:rPr>
          <w:rFonts w:ascii="Arial" w:hAnsi="Arial" w:cs="Arial"/>
          <w:color w:val="auto"/>
        </w:rPr>
      </w:pPr>
      <w:r w:rsidRPr="00E410A8">
        <w:rPr>
          <w:rFonts w:ascii="Arial" w:hAnsi="Arial" w:cs="Arial"/>
          <w:color w:val="auto"/>
        </w:rPr>
        <w:t>XVII.</w:t>
      </w:r>
      <w:r w:rsidRPr="00E410A8">
        <w:rPr>
          <w:rFonts w:ascii="Arial" w:eastAsia="Arial" w:hAnsi="Arial" w:cs="Arial"/>
          <w:color w:val="auto"/>
        </w:rPr>
        <w:t xml:space="preserve"> </w:t>
      </w:r>
      <w:r w:rsidRPr="00E410A8">
        <w:rPr>
          <w:rFonts w:ascii="Arial" w:hAnsi="Arial" w:cs="Arial"/>
          <w:color w:val="auto"/>
        </w:rPr>
        <w:t xml:space="preserve">Pouczenie o środkach ochrony prawnej przysługujących Wykonawcy </w:t>
      </w:r>
    </w:p>
    <w:p w14:paraId="18F42E8C"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410A8">
        <w:rPr>
          <w:rFonts w:ascii="Arial" w:hAnsi="Arial" w:cs="Arial"/>
        </w:rPr>
        <w:t>Pzp</w:t>
      </w:r>
      <w:proofErr w:type="spellEnd"/>
      <w:r w:rsidRPr="00E410A8">
        <w:rPr>
          <w:rFonts w:ascii="Arial" w:hAnsi="Arial" w:cs="Arial"/>
        </w:rPr>
        <w:t xml:space="preserve">. </w:t>
      </w:r>
    </w:p>
    <w:p w14:paraId="6AAA721F"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410A8">
        <w:rPr>
          <w:rFonts w:ascii="Arial" w:hAnsi="Arial" w:cs="Arial"/>
        </w:rPr>
        <w:t>Pzp</w:t>
      </w:r>
      <w:proofErr w:type="spellEnd"/>
      <w:r w:rsidRPr="00E410A8">
        <w:rPr>
          <w:rFonts w:ascii="Arial" w:hAnsi="Arial" w:cs="Arial"/>
        </w:rPr>
        <w:t xml:space="preserve"> oraz Rzecznikowi Małych i Średnich Przedsiębiorców</w:t>
      </w:r>
    </w:p>
    <w:p w14:paraId="27E8F11F"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przysługuje na:</w:t>
      </w:r>
    </w:p>
    <w:p w14:paraId="2E76EE48"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3.1. niezgodną z przepisami ustawy </w:t>
      </w:r>
      <w:proofErr w:type="spellStart"/>
      <w:r w:rsidRPr="00E410A8">
        <w:rPr>
          <w:rFonts w:ascii="Arial" w:hAnsi="Arial" w:cs="Arial"/>
          <w:color w:val="auto"/>
          <w:sz w:val="22"/>
        </w:rPr>
        <w:t>Pzp</w:t>
      </w:r>
      <w:proofErr w:type="spellEnd"/>
      <w:r w:rsidRPr="00E410A8">
        <w:rPr>
          <w:rFonts w:ascii="Arial" w:hAnsi="Arial" w:cs="Arial"/>
          <w:color w:val="auto"/>
          <w:sz w:val="22"/>
        </w:rPr>
        <w:t xml:space="preserve"> czynność Zamawiającego, podjętą w</w:t>
      </w:r>
    </w:p>
    <w:p w14:paraId="23A00697"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postępowaniu o udzielenie zamówienia, w tym na projektowane postanowienie umowy </w:t>
      </w:r>
    </w:p>
    <w:p w14:paraId="4D299ECE"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3.2. zaniechanie czynności w postępowaniu o udzielenie zamówienia do której</w:t>
      </w:r>
    </w:p>
    <w:p w14:paraId="50BE1768"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zamawiający był obowiązany na podstawie ustawy </w:t>
      </w:r>
      <w:proofErr w:type="spellStart"/>
      <w:r w:rsidRPr="00E410A8">
        <w:rPr>
          <w:rFonts w:ascii="Arial" w:hAnsi="Arial" w:cs="Arial"/>
          <w:color w:val="auto"/>
          <w:sz w:val="22"/>
        </w:rPr>
        <w:t>Pzp</w:t>
      </w:r>
      <w:proofErr w:type="spellEnd"/>
      <w:r w:rsidRPr="00E410A8">
        <w:rPr>
          <w:rFonts w:ascii="Arial" w:hAnsi="Arial" w:cs="Arial"/>
          <w:color w:val="auto"/>
          <w:sz w:val="22"/>
        </w:rPr>
        <w:t>;</w:t>
      </w:r>
    </w:p>
    <w:p w14:paraId="2794D111"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Odwołanie wnosi się do Prezesa Krajowej Izby Odwoławczej, zwanej dalej „Izbą”. Odwołanie wnosi się w formie pisemnej albo w formie elektronicznej albo w postaci 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3253C51"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16879950"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wnosi się w terminie:</w:t>
      </w:r>
    </w:p>
    <w:p w14:paraId="6B115A24"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13BC0D3E" w14:textId="77777777" w:rsidR="00297630" w:rsidRPr="00E410A8" w:rsidRDefault="00297630" w:rsidP="00297630">
      <w:pPr>
        <w:spacing w:after="36" w:line="276" w:lineRule="auto"/>
        <w:ind w:left="426" w:right="0" w:hanging="284"/>
        <w:rPr>
          <w:rFonts w:ascii="Arial" w:hAnsi="Arial" w:cs="Arial"/>
          <w:color w:val="auto"/>
          <w:sz w:val="22"/>
        </w:rPr>
      </w:pPr>
      <w:r w:rsidRPr="00E410A8">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3054C83C"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3F926EED"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lastRenderedPageBreak/>
        <w:t xml:space="preserve">Na orzeczenie Izby oraz postanowienie Prezesa Izby, o którym mowa w art. 519 ust. 1 ustawy </w:t>
      </w:r>
      <w:proofErr w:type="spellStart"/>
      <w:r w:rsidRPr="00E410A8">
        <w:rPr>
          <w:rFonts w:ascii="Arial" w:hAnsi="Arial" w:cs="Arial"/>
        </w:rPr>
        <w:t>Pzp</w:t>
      </w:r>
      <w:proofErr w:type="spellEnd"/>
      <w:r w:rsidRPr="00E410A8">
        <w:rPr>
          <w:rFonts w:ascii="Arial" w:hAnsi="Arial" w:cs="Arial"/>
        </w:rPr>
        <w:t>, stronom oraz uczestnikom postępowania odwoławczego przysługuje skarga do sądu.</w:t>
      </w:r>
    </w:p>
    <w:p w14:paraId="6FB65EB9"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425CDD3D"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Skargę wnosi się do Sądu Okręgowego w Warszawie - sądu zamówień publicznych, zwanego dalej „sądem zamówień publicznych".</w:t>
      </w:r>
    </w:p>
    <w:p w14:paraId="7FA034B7" w14:textId="77777777" w:rsidR="00297630" w:rsidRPr="00E410A8" w:rsidRDefault="00297630" w:rsidP="00297630">
      <w:pPr>
        <w:pStyle w:val="Akapitzlist"/>
        <w:numPr>
          <w:ilvl w:val="0"/>
          <w:numId w:val="46"/>
        </w:numPr>
        <w:spacing w:after="36"/>
        <w:ind w:left="426" w:hanging="284"/>
        <w:jc w:val="both"/>
        <w:rPr>
          <w:rFonts w:ascii="Arial" w:hAnsi="Arial" w:cs="Arial"/>
        </w:rPr>
      </w:pPr>
      <w:r w:rsidRPr="00E410A8">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410A8">
        <w:rPr>
          <w:rFonts w:ascii="Arial" w:hAnsi="Arial" w:cs="Arial"/>
        </w:rPr>
        <w:t>Pzp</w:t>
      </w:r>
      <w:proofErr w:type="spellEnd"/>
      <w:r w:rsidRPr="00E410A8">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40133C3A" w14:textId="77777777" w:rsidR="00297630" w:rsidRPr="00E410A8" w:rsidRDefault="00297630" w:rsidP="00297630">
      <w:pPr>
        <w:pStyle w:val="Akapitzlist"/>
        <w:numPr>
          <w:ilvl w:val="0"/>
          <w:numId w:val="46"/>
        </w:numPr>
        <w:spacing w:after="36"/>
        <w:ind w:left="426" w:hanging="284"/>
        <w:jc w:val="both"/>
      </w:pPr>
      <w:r w:rsidRPr="00E410A8">
        <w:rPr>
          <w:rFonts w:ascii="Arial" w:hAnsi="Arial" w:cs="Arial"/>
        </w:rPr>
        <w:t xml:space="preserve"> Prezes Izby przekazuje skargę wraz z aktami postępowania odwoławczego do sądu zamówień publicznych w terminie 7 dni od dnia jej otrzymania.</w:t>
      </w:r>
    </w:p>
    <w:p w14:paraId="6DFD40C3" w14:textId="77777777" w:rsidR="00771D23" w:rsidRPr="00E410A8" w:rsidRDefault="00461B50" w:rsidP="001F302D">
      <w:pPr>
        <w:pStyle w:val="Nagwek1"/>
        <w:spacing w:line="276" w:lineRule="auto"/>
        <w:ind w:left="72" w:right="35"/>
        <w:rPr>
          <w:rFonts w:ascii="Arial" w:hAnsi="Arial" w:cs="Arial"/>
          <w:color w:val="auto"/>
        </w:rPr>
      </w:pPr>
      <w:r w:rsidRPr="00E410A8">
        <w:rPr>
          <w:rFonts w:ascii="Arial" w:hAnsi="Arial" w:cs="Arial"/>
          <w:color w:val="auto"/>
        </w:rPr>
        <w:t>XVIII.</w:t>
      </w:r>
      <w:r w:rsidRPr="00E410A8">
        <w:rPr>
          <w:rFonts w:ascii="Arial" w:eastAsia="Arial" w:hAnsi="Arial" w:cs="Arial"/>
          <w:color w:val="auto"/>
        </w:rPr>
        <w:t xml:space="preserve"> </w:t>
      </w:r>
      <w:r w:rsidRPr="00E410A8">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E410A8">
        <w:rPr>
          <w:rFonts w:ascii="Arial" w:eastAsia="Times New Roman" w:hAnsi="Arial" w:cs="Arial"/>
          <w:color w:val="auto"/>
          <w:sz w:val="22"/>
        </w:rPr>
        <w:t>Zgodnie z art. 13 ust. 1 i 2 rozporządzenia Parlamentu Europejskiego i Rady (UE) 2016/679 z dnia 27 kwietnia 2016 r. w sprawie ochrony osób fizycznych w związku z przetwarzaniem danych osobowych i w sprawie swobodnego przepływu takich danych oraz</w:t>
      </w:r>
      <w:r w:rsidRPr="00D806B6">
        <w:rPr>
          <w:rFonts w:ascii="Arial" w:eastAsia="Times New Roman" w:hAnsi="Arial" w:cs="Arial"/>
          <w:color w:val="auto"/>
          <w:sz w:val="22"/>
        </w:rPr>
        <w:t xml:space="preserve">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61E1DBBA"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 „</w:t>
      </w:r>
      <w:r w:rsidR="001114FD" w:rsidRPr="001114FD">
        <w:rPr>
          <w:rFonts w:ascii="Arial" w:eastAsia="Times New Roman" w:hAnsi="Arial" w:cs="Arial"/>
          <w:color w:val="auto"/>
          <w:sz w:val="22"/>
        </w:rPr>
        <w:t>Rozbudowa systemu łączności Państwowej Straży Pożarnej województwa  podkarpackiego dla potrzeb usprawnienia koordynacji działań ratowniczo-gaśniczych – etap IV</w:t>
      </w:r>
      <w:r w:rsidR="00F83293">
        <w:rPr>
          <w:rFonts w:ascii="Arial" w:eastAsia="Times New Roman" w:hAnsi="Arial" w:cs="Arial"/>
          <w:color w:val="auto"/>
          <w:sz w:val="22"/>
        </w:rPr>
        <w:t>”</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lastRenderedPageBreak/>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21F5F3C4"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wyłączeń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0CFF7A75"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822A03" w:rsidRPr="00D806B6">
        <w:rPr>
          <w:rFonts w:ascii="Arial" w:hAnsi="Arial" w:cs="Arial"/>
          <w:sz w:val="22"/>
          <w:szCs w:val="22"/>
        </w:rPr>
        <w:t xml:space="preserve"> dla części 1 i 2 </w:t>
      </w:r>
      <w:r w:rsidRPr="00D806B6">
        <w:rPr>
          <w:rFonts w:ascii="Arial" w:hAnsi="Arial" w:cs="Arial"/>
          <w:sz w:val="22"/>
          <w:szCs w:val="22"/>
        </w:rPr>
        <w:t xml:space="preserve"> zawarte zostały w </w:t>
      </w:r>
      <w:r w:rsidRPr="00D806B6">
        <w:rPr>
          <w:rFonts w:ascii="Arial" w:hAnsi="Arial" w:cs="Arial"/>
          <w:b/>
          <w:sz w:val="22"/>
          <w:szCs w:val="22"/>
        </w:rPr>
        <w:t xml:space="preserve">załączniku nr </w:t>
      </w:r>
      <w:r w:rsidR="0046027F">
        <w:rPr>
          <w:rFonts w:ascii="Arial" w:hAnsi="Arial" w:cs="Arial"/>
          <w:b/>
          <w:sz w:val="22"/>
          <w:szCs w:val="22"/>
        </w:rPr>
        <w:t>8</w:t>
      </w:r>
      <w:r w:rsidR="00BE7240">
        <w:rPr>
          <w:rFonts w:ascii="Arial" w:hAnsi="Arial" w:cs="Arial"/>
          <w:b/>
          <w:sz w:val="22"/>
          <w:szCs w:val="22"/>
        </w:rPr>
        <w:t xml:space="preserve">.1 i 8.2 </w:t>
      </w:r>
      <w:r w:rsidRPr="00D806B6">
        <w:rPr>
          <w:rFonts w:ascii="Arial" w:hAnsi="Arial" w:cs="Arial"/>
          <w:b/>
          <w:sz w:val="22"/>
          <w:szCs w:val="22"/>
        </w:rPr>
        <w:t>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7530D387"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1D78DB">
        <w:rPr>
          <w:rFonts w:ascii="Arial" w:hAnsi="Arial" w:cs="Arial"/>
          <w:b/>
          <w:sz w:val="22"/>
          <w:szCs w:val="22"/>
        </w:rPr>
        <w:t>8</w:t>
      </w:r>
      <w:r w:rsidR="00BE7240">
        <w:rPr>
          <w:rFonts w:ascii="Arial" w:hAnsi="Arial" w:cs="Arial"/>
          <w:b/>
          <w:sz w:val="22"/>
          <w:szCs w:val="22"/>
        </w:rPr>
        <w:t>.1 i 8.2</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5E14FB8E" w14:textId="753F0519" w:rsidR="0089703F" w:rsidRPr="0089703F" w:rsidRDefault="008E4782" w:rsidP="0089703F">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810E76" w:rsidRPr="00D806B6">
        <w:rPr>
          <w:rFonts w:ascii="Arial" w:hAnsi="Arial" w:cs="Arial"/>
          <w:b/>
          <w:sz w:val="22"/>
          <w:szCs w:val="22"/>
        </w:rPr>
        <w:t>.1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0012079A" w:rsidRPr="00D806B6">
        <w:rPr>
          <w:rFonts w:ascii="Arial" w:hAnsi="Arial" w:cs="Arial"/>
          <w:bCs/>
          <w:sz w:val="22"/>
          <w:szCs w:val="22"/>
        </w:rPr>
        <w:t xml:space="preserve"> dla części</w:t>
      </w:r>
      <w:r w:rsidR="00C24F98" w:rsidRPr="00D806B6">
        <w:rPr>
          <w:rFonts w:ascii="Arial" w:hAnsi="Arial" w:cs="Arial"/>
          <w:bCs/>
          <w:sz w:val="22"/>
          <w:szCs w:val="22"/>
        </w:rPr>
        <w:t xml:space="preserve"> 1</w:t>
      </w:r>
      <w:r w:rsidRPr="00D806B6">
        <w:rPr>
          <w:rFonts w:ascii="Arial" w:hAnsi="Arial" w:cs="Arial"/>
          <w:bCs/>
          <w:sz w:val="22"/>
          <w:szCs w:val="22"/>
        </w:rPr>
        <w:t>,</w:t>
      </w:r>
      <w:r w:rsidR="0089703F">
        <w:rPr>
          <w:rFonts w:ascii="Arial" w:hAnsi="Arial" w:cs="Arial"/>
          <w:b/>
          <w:sz w:val="22"/>
          <w:szCs w:val="22"/>
        </w:rPr>
        <w:t xml:space="preserve"> </w:t>
      </w:r>
      <w:r w:rsidR="0089703F" w:rsidRPr="0089703F">
        <w:rPr>
          <w:rFonts w:ascii="Arial" w:hAnsi="Arial" w:cs="Arial"/>
          <w:bCs/>
          <w:sz w:val="22"/>
          <w:szCs w:val="22"/>
        </w:rPr>
        <w:t>wraz z zał. nr 1.1.1 do SWZ</w:t>
      </w:r>
    </w:p>
    <w:p w14:paraId="7A56FCD8" w14:textId="515F782F" w:rsidR="00C24F98" w:rsidRPr="00162464" w:rsidRDefault="00C24F98" w:rsidP="00C24F98">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1.2</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 xml:space="preserve">do umowy </w:t>
      </w:r>
      <w:r w:rsidR="007D7E10">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zamówienie</w:t>
      </w:r>
      <w:r w:rsidR="0012079A" w:rsidRPr="00D806B6">
        <w:rPr>
          <w:rFonts w:ascii="Arial" w:hAnsi="Arial" w:cs="Arial"/>
          <w:bCs/>
          <w:sz w:val="22"/>
          <w:szCs w:val="22"/>
        </w:rPr>
        <w:t xml:space="preserve"> dla części</w:t>
      </w:r>
      <w:r w:rsidRPr="00D806B6">
        <w:rPr>
          <w:rFonts w:ascii="Arial" w:hAnsi="Arial" w:cs="Arial"/>
          <w:bCs/>
          <w:sz w:val="22"/>
          <w:szCs w:val="22"/>
        </w:rPr>
        <w:t xml:space="preserve"> 2,</w:t>
      </w:r>
      <w:r w:rsidR="0089703F" w:rsidRPr="0089703F">
        <w:rPr>
          <w:rFonts w:ascii="Arial" w:hAnsi="Arial" w:cs="Arial"/>
          <w:b/>
          <w:sz w:val="22"/>
          <w:szCs w:val="22"/>
        </w:rPr>
        <w:t xml:space="preserve"> </w:t>
      </w:r>
      <w:r w:rsidR="00982FFD" w:rsidRPr="0089703F">
        <w:rPr>
          <w:rFonts w:ascii="Arial" w:hAnsi="Arial" w:cs="Arial"/>
          <w:bCs/>
          <w:sz w:val="22"/>
          <w:szCs w:val="22"/>
        </w:rPr>
        <w:t>wraz z zał. nr 1.</w:t>
      </w:r>
      <w:r w:rsidR="00982FFD">
        <w:rPr>
          <w:rFonts w:ascii="Arial" w:hAnsi="Arial" w:cs="Arial"/>
          <w:bCs/>
          <w:sz w:val="22"/>
          <w:szCs w:val="22"/>
        </w:rPr>
        <w:t>2</w:t>
      </w:r>
      <w:r w:rsidR="00982FFD" w:rsidRPr="0089703F">
        <w:rPr>
          <w:rFonts w:ascii="Arial" w:hAnsi="Arial" w:cs="Arial"/>
          <w:bCs/>
          <w:sz w:val="22"/>
          <w:szCs w:val="22"/>
        </w:rPr>
        <w:t xml:space="preserve">.1 do SWZ </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4483A68D"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46027F">
        <w:rPr>
          <w:rFonts w:ascii="Arial" w:hAnsi="Arial" w:cs="Arial"/>
          <w:b/>
          <w:sz w:val="22"/>
          <w:szCs w:val="22"/>
        </w:rPr>
        <w:t>8</w:t>
      </w:r>
      <w:r w:rsidR="001D78DB">
        <w:rPr>
          <w:rFonts w:ascii="Arial" w:hAnsi="Arial" w:cs="Arial"/>
          <w:b/>
          <w:sz w:val="22"/>
          <w:szCs w:val="22"/>
        </w:rPr>
        <w:t>.1/8.2</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426DC2" w:rsidRPr="00D806B6">
        <w:rPr>
          <w:rFonts w:ascii="Arial" w:hAnsi="Arial" w:cs="Arial"/>
          <w:sz w:val="22"/>
          <w:szCs w:val="22"/>
        </w:rPr>
        <w:t xml:space="preserve"> część 1/część 2</w:t>
      </w:r>
      <w:r w:rsidR="003D2ECC">
        <w:rPr>
          <w:rFonts w:ascii="Arial" w:hAnsi="Arial" w:cs="Arial"/>
          <w:sz w:val="22"/>
          <w:szCs w:val="22"/>
        </w:rPr>
        <w:t xml:space="preserve"> wraz z załącznikami </w:t>
      </w:r>
    </w:p>
    <w:p w14:paraId="2C41B598" w14:textId="7CA7602A" w:rsidR="00391B40" w:rsidRPr="00305BCB" w:rsidRDefault="00391B40" w:rsidP="00391B40">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sidR="0046027F">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008A37D0" w:rsidRPr="00305BCB">
        <w:rPr>
          <w:rFonts w:ascii="Arial" w:hAnsi="Arial" w:cs="Arial"/>
          <w:sz w:val="22"/>
          <w:szCs w:val="22"/>
        </w:rPr>
        <w:br/>
      </w:r>
      <w:r w:rsidRPr="00305BCB">
        <w:rPr>
          <w:rFonts w:ascii="Arial" w:hAnsi="Arial" w:cs="Arial"/>
          <w:sz w:val="22"/>
          <w:szCs w:val="22"/>
        </w:rPr>
        <w:t>w zakresie przeciwdziałania wspieraniu agresji na Ukrainę oraz służących ochronie bezpieczeństwa narodowego,</w:t>
      </w:r>
      <w:r w:rsidR="00297630">
        <w:rPr>
          <w:rFonts w:ascii="Arial" w:hAnsi="Arial" w:cs="Arial"/>
          <w:sz w:val="22"/>
          <w:szCs w:val="22"/>
        </w:rPr>
        <w:t xml:space="preserve"> </w:t>
      </w:r>
      <w:r w:rsidR="00297630">
        <w:rPr>
          <w:rFonts w:ascii="Arial" w:hAnsi="Arial" w:cs="Arial"/>
          <w:b/>
          <w:sz w:val="22"/>
          <w:szCs w:val="22"/>
        </w:rPr>
        <w:t xml:space="preserve">Oświadczenie sankcyjne. </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B19D" w14:textId="77777777" w:rsidR="004D2EF1" w:rsidRDefault="004D2EF1">
      <w:pPr>
        <w:spacing w:after="0" w:line="240" w:lineRule="auto"/>
      </w:pPr>
      <w:r>
        <w:separator/>
      </w:r>
    </w:p>
  </w:endnote>
  <w:endnote w:type="continuationSeparator" w:id="0">
    <w:p w14:paraId="29786263" w14:textId="77777777" w:rsidR="004D2EF1" w:rsidRDefault="004D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474FE4" w:rsidRDefault="00474FE4">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474FE4" w:rsidRDefault="00474FE4">
    <w:pPr>
      <w:spacing w:after="0" w:line="259" w:lineRule="auto"/>
      <w:ind w:left="0" w:right="62" w:firstLine="0"/>
      <w:jc w:val="right"/>
    </w:pPr>
    <w:r>
      <w:fldChar w:fldCharType="begin"/>
    </w:r>
    <w:r>
      <w:instrText xml:space="preserve"> PAGE   \* MERGEFORMAT </w:instrText>
    </w:r>
    <w:r>
      <w:fldChar w:fldCharType="separate"/>
    </w:r>
    <w:r w:rsidR="00172401" w:rsidRPr="00172401">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474FE4" w:rsidRDefault="00474FE4">
    <w:pPr>
      <w:spacing w:after="0" w:line="259" w:lineRule="auto"/>
      <w:ind w:left="0" w:right="62" w:firstLine="0"/>
      <w:jc w:val="right"/>
    </w:pPr>
    <w:r>
      <w:fldChar w:fldCharType="begin"/>
    </w:r>
    <w:r>
      <w:instrText xml:space="preserve"> PAGE   \* MERGEFORMAT </w:instrText>
    </w:r>
    <w:r>
      <w:fldChar w:fldCharType="separate"/>
    </w:r>
    <w:r w:rsidR="00172401" w:rsidRPr="00172401">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591" w14:textId="77777777" w:rsidR="004D2EF1" w:rsidRDefault="004D2EF1">
      <w:pPr>
        <w:spacing w:after="0" w:line="240" w:lineRule="auto"/>
      </w:pPr>
      <w:r>
        <w:separator/>
      </w:r>
    </w:p>
  </w:footnote>
  <w:footnote w:type="continuationSeparator" w:id="0">
    <w:p w14:paraId="29CE2C4A" w14:textId="77777777" w:rsidR="004D2EF1" w:rsidRDefault="004D2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0508A726" w:rsidR="00474FE4" w:rsidRPr="002F3075" w:rsidRDefault="00474FE4"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WT.237</w:t>
    </w:r>
    <w:r>
      <w:rPr>
        <w:rFonts w:ascii="Arial" w:hAnsi="Arial" w:cs="Arial"/>
        <w:sz w:val="24"/>
        <w:szCs w:val="24"/>
      </w:rPr>
      <w:t>1.4.</w:t>
    </w:r>
    <w:r w:rsidRPr="002F3075">
      <w:rPr>
        <w:rFonts w:ascii="Arial" w:hAnsi="Arial" w:cs="Arial"/>
        <w:sz w:val="24"/>
        <w:szCs w:val="24"/>
      </w:rPr>
      <w:t>202</w:t>
    </w:r>
    <w:r>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653A" w14:textId="77777777" w:rsidR="00474FE4" w:rsidRDefault="00474FE4" w:rsidP="00DB5E7C">
    <w:pPr>
      <w:pStyle w:val="przypisy"/>
      <w:tabs>
        <w:tab w:val="clear" w:pos="2004"/>
        <w:tab w:val="clear" w:pos="8080"/>
        <w:tab w:val="left" w:pos="855"/>
      </w:tabs>
    </w:pPr>
    <w:bookmarkStart w:id="10" w:name="_Hlk107862655"/>
    <w:r>
      <w:tab/>
    </w:r>
    <w:bookmarkEnd w:id="10"/>
    <w:r>
      <w:rPr>
        <w:noProof/>
        <w:lang w:eastAsia="pl-PL"/>
      </w:rPr>
      <w:drawing>
        <wp:anchor distT="0" distB="0" distL="114300" distR="114300" simplePos="0" relativeHeight="251662336" behindDoc="1" locked="0" layoutInCell="1" allowOverlap="1" wp14:anchorId="1A1802CD" wp14:editId="263028B9">
          <wp:simplePos x="0" y="0"/>
          <wp:positionH relativeFrom="column">
            <wp:posOffset>3103492</wp:posOffset>
          </wp:positionH>
          <wp:positionV relativeFrom="paragraph">
            <wp:posOffset>-232131</wp:posOffset>
          </wp:positionV>
          <wp:extent cx="1293541" cy="660560"/>
          <wp:effectExtent l="0" t="0" r="1905" b="6350"/>
          <wp:wrapNone/>
          <wp:docPr id="19" name="Obraz 19"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2097082B" wp14:editId="5D210D9F">
          <wp:simplePos x="0" y="0"/>
          <wp:positionH relativeFrom="column">
            <wp:posOffset>1231265</wp:posOffset>
          </wp:positionH>
          <wp:positionV relativeFrom="paragraph">
            <wp:posOffset>-240840</wp:posOffset>
          </wp:positionV>
          <wp:extent cx="1872943" cy="625623"/>
          <wp:effectExtent l="0" t="0" r="0" b="3175"/>
          <wp:wrapNone/>
          <wp:docPr id="20" name="Obraz 20"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Pr>
        <w:noProof/>
        <w:lang w:eastAsia="pl-PL"/>
      </w:rPr>
      <w:drawing>
        <wp:anchor distT="0" distB="0" distL="114300" distR="114300" simplePos="0" relativeHeight="251659264" behindDoc="1" locked="0" layoutInCell="1" allowOverlap="1" wp14:anchorId="581468D9" wp14:editId="22072FBD">
          <wp:simplePos x="0" y="0"/>
          <wp:positionH relativeFrom="column">
            <wp:posOffset>4396850</wp:posOffset>
          </wp:positionH>
          <wp:positionV relativeFrom="paragraph">
            <wp:posOffset>-264160</wp:posOffset>
          </wp:positionV>
          <wp:extent cx="1778350" cy="590324"/>
          <wp:effectExtent l="0" t="0" r="0" b="635"/>
          <wp:wrapNone/>
          <wp:docPr id="21" name="Obraz 21"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1" locked="0" layoutInCell="1" allowOverlap="1" wp14:anchorId="08BF3683" wp14:editId="2A9AF2B1">
          <wp:simplePos x="0" y="0"/>
          <wp:positionH relativeFrom="column">
            <wp:posOffset>-256649</wp:posOffset>
          </wp:positionH>
          <wp:positionV relativeFrom="paragraph">
            <wp:posOffset>-310909</wp:posOffset>
          </wp:positionV>
          <wp:extent cx="1330325" cy="694055"/>
          <wp:effectExtent l="0" t="0" r="3175" b="0"/>
          <wp:wrapNone/>
          <wp:docPr id="22" name="Obraz 22"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tab/>
    </w:r>
  </w:p>
  <w:p w14:paraId="232E9E93" w14:textId="344A1BC4" w:rsidR="00474FE4" w:rsidRDefault="00474FE4" w:rsidP="00616D47">
    <w:pPr>
      <w:pStyle w:val="przypisy"/>
      <w:tabs>
        <w:tab w:val="clear" w:pos="2004"/>
        <w:tab w:val="clear" w:pos="8080"/>
        <w:tab w:val="left" w:pos="8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3"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85F72"/>
    <w:multiLevelType w:val="hybridMultilevel"/>
    <w:tmpl w:val="E15E6ABA"/>
    <w:lvl w:ilvl="0" w:tplc="3D4CDAEA">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16"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351E7D03"/>
    <w:multiLevelType w:val="hybridMultilevel"/>
    <w:tmpl w:val="FE20B3D2"/>
    <w:lvl w:ilvl="0" w:tplc="04150019">
      <w:start w:val="1"/>
      <w:numFmt w:val="lowerLetter"/>
      <w:lvlText w:val="%1."/>
      <w:lvlJc w:val="left"/>
      <w:pPr>
        <w:ind w:left="2357" w:hanging="360"/>
      </w:pPr>
    </w:lvl>
    <w:lvl w:ilvl="1" w:tplc="04150019">
      <w:start w:val="1"/>
      <w:numFmt w:val="lowerLetter"/>
      <w:lvlText w:val="%2."/>
      <w:lvlJc w:val="left"/>
      <w:pPr>
        <w:ind w:left="3077" w:hanging="360"/>
      </w:pPr>
    </w:lvl>
    <w:lvl w:ilvl="2" w:tplc="0415001B">
      <w:start w:val="1"/>
      <w:numFmt w:val="lowerRoman"/>
      <w:lvlText w:val="%3."/>
      <w:lvlJc w:val="right"/>
      <w:pPr>
        <w:ind w:left="3797" w:hanging="180"/>
      </w:pPr>
    </w:lvl>
    <w:lvl w:ilvl="3" w:tplc="0415000F">
      <w:start w:val="1"/>
      <w:numFmt w:val="decimal"/>
      <w:lvlText w:val="%4."/>
      <w:lvlJc w:val="left"/>
      <w:pPr>
        <w:ind w:left="4517" w:hanging="360"/>
      </w:pPr>
    </w:lvl>
    <w:lvl w:ilvl="4" w:tplc="04150019">
      <w:start w:val="1"/>
      <w:numFmt w:val="lowerLetter"/>
      <w:lvlText w:val="%5."/>
      <w:lvlJc w:val="left"/>
      <w:pPr>
        <w:ind w:left="5237" w:hanging="360"/>
      </w:pPr>
    </w:lvl>
    <w:lvl w:ilvl="5" w:tplc="0415001B">
      <w:start w:val="1"/>
      <w:numFmt w:val="lowerRoman"/>
      <w:lvlText w:val="%6."/>
      <w:lvlJc w:val="right"/>
      <w:pPr>
        <w:ind w:left="5957" w:hanging="180"/>
      </w:pPr>
    </w:lvl>
    <w:lvl w:ilvl="6" w:tplc="0415000F">
      <w:start w:val="1"/>
      <w:numFmt w:val="decimal"/>
      <w:lvlText w:val="%7."/>
      <w:lvlJc w:val="left"/>
      <w:pPr>
        <w:ind w:left="6677" w:hanging="360"/>
      </w:pPr>
    </w:lvl>
    <w:lvl w:ilvl="7" w:tplc="04150019">
      <w:start w:val="1"/>
      <w:numFmt w:val="lowerLetter"/>
      <w:lvlText w:val="%8."/>
      <w:lvlJc w:val="left"/>
      <w:pPr>
        <w:ind w:left="7397" w:hanging="360"/>
      </w:pPr>
    </w:lvl>
    <w:lvl w:ilvl="8" w:tplc="0415001B">
      <w:start w:val="1"/>
      <w:numFmt w:val="lowerRoman"/>
      <w:lvlText w:val="%9."/>
      <w:lvlJc w:val="right"/>
      <w:pPr>
        <w:ind w:left="8117" w:hanging="180"/>
      </w:pPr>
    </w:lvl>
  </w:abstractNum>
  <w:abstractNum w:abstractNumId="23"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9"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F5D68FE"/>
    <w:multiLevelType w:val="hybridMultilevel"/>
    <w:tmpl w:val="47A2956C"/>
    <w:lvl w:ilvl="0" w:tplc="3D4CDAEA">
      <w:start w:val="1"/>
      <w:numFmt w:val="bullet"/>
      <w:lvlText w:val=""/>
      <w:lvlJc w:val="left"/>
      <w:pPr>
        <w:ind w:left="1540" w:hanging="360"/>
      </w:pPr>
      <w:rPr>
        <w:rFonts w:ascii="Symbol" w:hAnsi="Symbol" w:hint="default"/>
      </w:rPr>
    </w:lvl>
    <w:lvl w:ilvl="1" w:tplc="04150003" w:tentative="1">
      <w:start w:val="1"/>
      <w:numFmt w:val="bullet"/>
      <w:lvlText w:val="o"/>
      <w:lvlJc w:val="left"/>
      <w:pPr>
        <w:ind w:left="2260" w:hanging="360"/>
      </w:pPr>
      <w:rPr>
        <w:rFonts w:ascii="Courier New" w:hAnsi="Courier New" w:cs="Courier New" w:hint="default"/>
      </w:rPr>
    </w:lvl>
    <w:lvl w:ilvl="2" w:tplc="04150005" w:tentative="1">
      <w:start w:val="1"/>
      <w:numFmt w:val="bullet"/>
      <w:lvlText w:val=""/>
      <w:lvlJc w:val="left"/>
      <w:pPr>
        <w:ind w:left="2980" w:hanging="360"/>
      </w:pPr>
      <w:rPr>
        <w:rFonts w:ascii="Wingdings" w:hAnsi="Wingdings" w:hint="default"/>
      </w:rPr>
    </w:lvl>
    <w:lvl w:ilvl="3" w:tplc="04150001" w:tentative="1">
      <w:start w:val="1"/>
      <w:numFmt w:val="bullet"/>
      <w:lvlText w:val=""/>
      <w:lvlJc w:val="left"/>
      <w:pPr>
        <w:ind w:left="3700" w:hanging="360"/>
      </w:pPr>
      <w:rPr>
        <w:rFonts w:ascii="Symbol" w:hAnsi="Symbol" w:hint="default"/>
      </w:rPr>
    </w:lvl>
    <w:lvl w:ilvl="4" w:tplc="04150003" w:tentative="1">
      <w:start w:val="1"/>
      <w:numFmt w:val="bullet"/>
      <w:lvlText w:val="o"/>
      <w:lvlJc w:val="left"/>
      <w:pPr>
        <w:ind w:left="4420" w:hanging="360"/>
      </w:pPr>
      <w:rPr>
        <w:rFonts w:ascii="Courier New" w:hAnsi="Courier New" w:cs="Courier New" w:hint="default"/>
      </w:rPr>
    </w:lvl>
    <w:lvl w:ilvl="5" w:tplc="04150005" w:tentative="1">
      <w:start w:val="1"/>
      <w:numFmt w:val="bullet"/>
      <w:lvlText w:val=""/>
      <w:lvlJc w:val="left"/>
      <w:pPr>
        <w:ind w:left="5140" w:hanging="360"/>
      </w:pPr>
      <w:rPr>
        <w:rFonts w:ascii="Wingdings" w:hAnsi="Wingdings" w:hint="default"/>
      </w:rPr>
    </w:lvl>
    <w:lvl w:ilvl="6" w:tplc="04150001" w:tentative="1">
      <w:start w:val="1"/>
      <w:numFmt w:val="bullet"/>
      <w:lvlText w:val=""/>
      <w:lvlJc w:val="left"/>
      <w:pPr>
        <w:ind w:left="5860" w:hanging="360"/>
      </w:pPr>
      <w:rPr>
        <w:rFonts w:ascii="Symbol" w:hAnsi="Symbol" w:hint="default"/>
      </w:rPr>
    </w:lvl>
    <w:lvl w:ilvl="7" w:tplc="04150003" w:tentative="1">
      <w:start w:val="1"/>
      <w:numFmt w:val="bullet"/>
      <w:lvlText w:val="o"/>
      <w:lvlJc w:val="left"/>
      <w:pPr>
        <w:ind w:left="6580" w:hanging="360"/>
      </w:pPr>
      <w:rPr>
        <w:rFonts w:ascii="Courier New" w:hAnsi="Courier New" w:cs="Courier New" w:hint="default"/>
      </w:rPr>
    </w:lvl>
    <w:lvl w:ilvl="8" w:tplc="04150005" w:tentative="1">
      <w:start w:val="1"/>
      <w:numFmt w:val="bullet"/>
      <w:lvlText w:val=""/>
      <w:lvlJc w:val="left"/>
      <w:pPr>
        <w:ind w:left="7300" w:hanging="360"/>
      </w:pPr>
      <w:rPr>
        <w:rFonts w:ascii="Wingdings" w:hAnsi="Wingdings" w:hint="default"/>
      </w:rPr>
    </w:lvl>
  </w:abstractNum>
  <w:abstractNum w:abstractNumId="31"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661302258">
    <w:abstractNumId w:val="1"/>
  </w:num>
  <w:num w:numId="2" w16cid:durableId="562375234">
    <w:abstractNumId w:val="33"/>
  </w:num>
  <w:num w:numId="3" w16cid:durableId="340400003">
    <w:abstractNumId w:val="34"/>
  </w:num>
  <w:num w:numId="4" w16cid:durableId="1491870865">
    <w:abstractNumId w:val="17"/>
  </w:num>
  <w:num w:numId="5" w16cid:durableId="1420060577">
    <w:abstractNumId w:val="32"/>
  </w:num>
  <w:num w:numId="6" w16cid:durableId="2109695398">
    <w:abstractNumId w:val="29"/>
  </w:num>
  <w:num w:numId="7" w16cid:durableId="883368402">
    <w:abstractNumId w:val="36"/>
  </w:num>
  <w:num w:numId="8" w16cid:durableId="1414860925">
    <w:abstractNumId w:val="2"/>
  </w:num>
  <w:num w:numId="9" w16cid:durableId="593904608">
    <w:abstractNumId w:val="27"/>
  </w:num>
  <w:num w:numId="10" w16cid:durableId="929628618">
    <w:abstractNumId w:val="7"/>
  </w:num>
  <w:num w:numId="11" w16cid:durableId="2110663165">
    <w:abstractNumId w:val="19"/>
  </w:num>
  <w:num w:numId="12" w16cid:durableId="1115707932">
    <w:abstractNumId w:val="23"/>
  </w:num>
  <w:num w:numId="13" w16cid:durableId="1697001237">
    <w:abstractNumId w:val="10"/>
  </w:num>
  <w:num w:numId="14" w16cid:durableId="217401058">
    <w:abstractNumId w:val="11"/>
  </w:num>
  <w:num w:numId="15" w16cid:durableId="1388994256">
    <w:abstractNumId w:val="39"/>
  </w:num>
  <w:num w:numId="16" w16cid:durableId="1119030124">
    <w:abstractNumId w:val="24"/>
  </w:num>
  <w:num w:numId="17" w16cid:durableId="1954095538">
    <w:abstractNumId w:val="4"/>
  </w:num>
  <w:num w:numId="18" w16cid:durableId="1529949209">
    <w:abstractNumId w:val="14"/>
  </w:num>
  <w:num w:numId="19" w16cid:durableId="653140646">
    <w:abstractNumId w:val="9"/>
  </w:num>
  <w:num w:numId="20" w16cid:durableId="168523451">
    <w:abstractNumId w:val="44"/>
  </w:num>
  <w:num w:numId="21" w16cid:durableId="1299218429">
    <w:abstractNumId w:val="13"/>
  </w:num>
  <w:num w:numId="22" w16cid:durableId="639307745">
    <w:abstractNumId w:val="26"/>
    <w:lvlOverride w:ilvl="0">
      <w:startOverride w:val="1"/>
    </w:lvlOverride>
    <w:lvlOverride w:ilvl="1"/>
    <w:lvlOverride w:ilvl="2"/>
    <w:lvlOverride w:ilvl="3"/>
    <w:lvlOverride w:ilvl="4"/>
    <w:lvlOverride w:ilvl="5"/>
    <w:lvlOverride w:ilvl="6"/>
    <w:lvlOverride w:ilvl="7"/>
    <w:lvlOverride w:ilvl="8"/>
  </w:num>
  <w:num w:numId="23" w16cid:durableId="8446324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9457410">
    <w:abstractNumId w:val="5"/>
    <w:lvlOverride w:ilvl="0">
      <w:startOverride w:val="1"/>
    </w:lvlOverride>
    <w:lvlOverride w:ilvl="1"/>
    <w:lvlOverride w:ilvl="2"/>
    <w:lvlOverride w:ilvl="3"/>
    <w:lvlOverride w:ilvl="4"/>
    <w:lvlOverride w:ilvl="5"/>
    <w:lvlOverride w:ilvl="6"/>
    <w:lvlOverride w:ilvl="7"/>
    <w:lvlOverride w:ilvl="8"/>
  </w:num>
  <w:num w:numId="25" w16cid:durableId="1101298766">
    <w:abstractNumId w:val="6"/>
    <w:lvlOverride w:ilvl="0">
      <w:startOverride w:val="1"/>
    </w:lvlOverride>
    <w:lvlOverride w:ilvl="1"/>
    <w:lvlOverride w:ilvl="2"/>
    <w:lvlOverride w:ilvl="3"/>
    <w:lvlOverride w:ilvl="4"/>
    <w:lvlOverride w:ilvl="5"/>
    <w:lvlOverride w:ilvl="6"/>
    <w:lvlOverride w:ilvl="7"/>
    <w:lvlOverride w:ilvl="8"/>
  </w:num>
  <w:num w:numId="26" w16cid:durableId="17863413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9391854">
    <w:abstractNumId w:val="38"/>
  </w:num>
  <w:num w:numId="28" w16cid:durableId="96676824">
    <w:abstractNumId w:val="18"/>
  </w:num>
  <w:num w:numId="29" w16cid:durableId="2009600058">
    <w:abstractNumId w:val="43"/>
  </w:num>
  <w:num w:numId="30" w16cid:durableId="11855570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0935160">
    <w:abstractNumId w:val="28"/>
  </w:num>
  <w:num w:numId="32" w16cid:durableId="1073039800">
    <w:abstractNumId w:val="8"/>
  </w:num>
  <w:num w:numId="33" w16cid:durableId="1602299357">
    <w:abstractNumId w:val="35"/>
  </w:num>
  <w:num w:numId="34" w16cid:durableId="1684747135">
    <w:abstractNumId w:val="31"/>
  </w:num>
  <w:num w:numId="35" w16cid:durableId="289359030">
    <w:abstractNumId w:val="40"/>
  </w:num>
  <w:num w:numId="36" w16cid:durableId="831070569">
    <w:abstractNumId w:val="0"/>
  </w:num>
  <w:num w:numId="37" w16cid:durableId="353574238">
    <w:abstractNumId w:val="26"/>
  </w:num>
  <w:num w:numId="38" w16cid:durableId="1903831837">
    <w:abstractNumId w:val="12"/>
  </w:num>
  <w:num w:numId="39" w16cid:durableId="711731900">
    <w:abstractNumId w:val="45"/>
  </w:num>
  <w:num w:numId="40" w16cid:durableId="1525554548">
    <w:abstractNumId w:val="37"/>
  </w:num>
  <w:num w:numId="41" w16cid:durableId="12583704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3851770">
    <w:abstractNumId w:val="20"/>
  </w:num>
  <w:num w:numId="43" w16cid:durableId="432631319">
    <w:abstractNumId w:val="16"/>
  </w:num>
  <w:num w:numId="44" w16cid:durableId="1055814831">
    <w:abstractNumId w:val="25"/>
  </w:num>
  <w:num w:numId="45" w16cid:durableId="6854439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7676243">
    <w:abstractNumId w:val="3"/>
  </w:num>
  <w:num w:numId="47" w16cid:durableId="790052597">
    <w:abstractNumId w:val="15"/>
  </w:num>
  <w:num w:numId="48" w16cid:durableId="15650556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1110E"/>
    <w:rsid w:val="000116AD"/>
    <w:rsid w:val="000117DB"/>
    <w:rsid w:val="00020271"/>
    <w:rsid w:val="00021A38"/>
    <w:rsid w:val="000228CB"/>
    <w:rsid w:val="000267E5"/>
    <w:rsid w:val="0002745D"/>
    <w:rsid w:val="00031ACF"/>
    <w:rsid w:val="00036AEE"/>
    <w:rsid w:val="00042894"/>
    <w:rsid w:val="0005008B"/>
    <w:rsid w:val="00052E5E"/>
    <w:rsid w:val="00065481"/>
    <w:rsid w:val="00071469"/>
    <w:rsid w:val="00082209"/>
    <w:rsid w:val="00083246"/>
    <w:rsid w:val="00090871"/>
    <w:rsid w:val="000A0C8A"/>
    <w:rsid w:val="000A67B9"/>
    <w:rsid w:val="000B27B1"/>
    <w:rsid w:val="000B3828"/>
    <w:rsid w:val="000C03D9"/>
    <w:rsid w:val="000C3921"/>
    <w:rsid w:val="000C7AE1"/>
    <w:rsid w:val="000D62A3"/>
    <w:rsid w:val="000D6FB0"/>
    <w:rsid w:val="000E3E9A"/>
    <w:rsid w:val="000E4F9A"/>
    <w:rsid w:val="000F5533"/>
    <w:rsid w:val="001000FB"/>
    <w:rsid w:val="00104761"/>
    <w:rsid w:val="00107BF8"/>
    <w:rsid w:val="001114FD"/>
    <w:rsid w:val="00112680"/>
    <w:rsid w:val="001140E4"/>
    <w:rsid w:val="0012050F"/>
    <w:rsid w:val="0012079A"/>
    <w:rsid w:val="001257C8"/>
    <w:rsid w:val="00126506"/>
    <w:rsid w:val="001322F7"/>
    <w:rsid w:val="00140859"/>
    <w:rsid w:val="00142345"/>
    <w:rsid w:val="00153E3A"/>
    <w:rsid w:val="001554EB"/>
    <w:rsid w:val="001569A0"/>
    <w:rsid w:val="00162464"/>
    <w:rsid w:val="001717C3"/>
    <w:rsid w:val="00172401"/>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5512"/>
    <w:rsid w:val="001F63C0"/>
    <w:rsid w:val="001F6BDE"/>
    <w:rsid w:val="00204557"/>
    <w:rsid w:val="00205A50"/>
    <w:rsid w:val="002217D5"/>
    <w:rsid w:val="00233588"/>
    <w:rsid w:val="0023584E"/>
    <w:rsid w:val="0024378F"/>
    <w:rsid w:val="00252C71"/>
    <w:rsid w:val="00255393"/>
    <w:rsid w:val="00256DD0"/>
    <w:rsid w:val="00264E09"/>
    <w:rsid w:val="002661E8"/>
    <w:rsid w:val="00271F57"/>
    <w:rsid w:val="00276260"/>
    <w:rsid w:val="002833B1"/>
    <w:rsid w:val="00297630"/>
    <w:rsid w:val="002A4B76"/>
    <w:rsid w:val="002B10C5"/>
    <w:rsid w:val="002C2365"/>
    <w:rsid w:val="002C7E99"/>
    <w:rsid w:val="002F1D1E"/>
    <w:rsid w:val="002F3075"/>
    <w:rsid w:val="00301E72"/>
    <w:rsid w:val="00303C9E"/>
    <w:rsid w:val="00305BCB"/>
    <w:rsid w:val="0031005C"/>
    <w:rsid w:val="003172AB"/>
    <w:rsid w:val="003172FC"/>
    <w:rsid w:val="003200A2"/>
    <w:rsid w:val="00321714"/>
    <w:rsid w:val="00321B62"/>
    <w:rsid w:val="00323AC4"/>
    <w:rsid w:val="00324246"/>
    <w:rsid w:val="0032524C"/>
    <w:rsid w:val="00335848"/>
    <w:rsid w:val="003434FE"/>
    <w:rsid w:val="003501AF"/>
    <w:rsid w:val="00350C9B"/>
    <w:rsid w:val="00354F0B"/>
    <w:rsid w:val="003564D8"/>
    <w:rsid w:val="00370572"/>
    <w:rsid w:val="003705E2"/>
    <w:rsid w:val="00371281"/>
    <w:rsid w:val="003824FC"/>
    <w:rsid w:val="00386431"/>
    <w:rsid w:val="00391B40"/>
    <w:rsid w:val="003A154A"/>
    <w:rsid w:val="003A2C6A"/>
    <w:rsid w:val="003A52D3"/>
    <w:rsid w:val="003A7018"/>
    <w:rsid w:val="003B4843"/>
    <w:rsid w:val="003C17A3"/>
    <w:rsid w:val="003C3ED9"/>
    <w:rsid w:val="003C7E67"/>
    <w:rsid w:val="003D0045"/>
    <w:rsid w:val="003D2E46"/>
    <w:rsid w:val="003D2ECC"/>
    <w:rsid w:val="003D65E8"/>
    <w:rsid w:val="003D67A7"/>
    <w:rsid w:val="003D6DE8"/>
    <w:rsid w:val="003E0804"/>
    <w:rsid w:val="003E22DD"/>
    <w:rsid w:val="003E6131"/>
    <w:rsid w:val="003E64D5"/>
    <w:rsid w:val="003F0E3D"/>
    <w:rsid w:val="003F4D14"/>
    <w:rsid w:val="00401FBF"/>
    <w:rsid w:val="00405EA2"/>
    <w:rsid w:val="0040739A"/>
    <w:rsid w:val="00412581"/>
    <w:rsid w:val="00414F36"/>
    <w:rsid w:val="004160BA"/>
    <w:rsid w:val="00420FDD"/>
    <w:rsid w:val="0042126A"/>
    <w:rsid w:val="00422F06"/>
    <w:rsid w:val="004239BD"/>
    <w:rsid w:val="00426DC2"/>
    <w:rsid w:val="00435632"/>
    <w:rsid w:val="00436AE7"/>
    <w:rsid w:val="00436F9C"/>
    <w:rsid w:val="004472E6"/>
    <w:rsid w:val="00452088"/>
    <w:rsid w:val="0046027F"/>
    <w:rsid w:val="00460AA0"/>
    <w:rsid w:val="00461B50"/>
    <w:rsid w:val="00471A05"/>
    <w:rsid w:val="00472754"/>
    <w:rsid w:val="00474FE4"/>
    <w:rsid w:val="00480CA8"/>
    <w:rsid w:val="00483283"/>
    <w:rsid w:val="00483A7B"/>
    <w:rsid w:val="00485009"/>
    <w:rsid w:val="00486327"/>
    <w:rsid w:val="00491212"/>
    <w:rsid w:val="004952CF"/>
    <w:rsid w:val="0049572F"/>
    <w:rsid w:val="00496188"/>
    <w:rsid w:val="00496CC3"/>
    <w:rsid w:val="004A1AF2"/>
    <w:rsid w:val="004A25E4"/>
    <w:rsid w:val="004A70C9"/>
    <w:rsid w:val="004B3001"/>
    <w:rsid w:val="004C3796"/>
    <w:rsid w:val="004D09B2"/>
    <w:rsid w:val="004D2EF1"/>
    <w:rsid w:val="004E0064"/>
    <w:rsid w:val="004E0C2C"/>
    <w:rsid w:val="004F295F"/>
    <w:rsid w:val="004F4444"/>
    <w:rsid w:val="004F609F"/>
    <w:rsid w:val="00505462"/>
    <w:rsid w:val="00510338"/>
    <w:rsid w:val="00521C71"/>
    <w:rsid w:val="00533685"/>
    <w:rsid w:val="00542E20"/>
    <w:rsid w:val="005458DB"/>
    <w:rsid w:val="0055177D"/>
    <w:rsid w:val="00567459"/>
    <w:rsid w:val="0057181A"/>
    <w:rsid w:val="00571E93"/>
    <w:rsid w:val="00573017"/>
    <w:rsid w:val="0057767F"/>
    <w:rsid w:val="00580CDD"/>
    <w:rsid w:val="00583EF7"/>
    <w:rsid w:val="005939F9"/>
    <w:rsid w:val="00595D97"/>
    <w:rsid w:val="005A19A1"/>
    <w:rsid w:val="005B0A75"/>
    <w:rsid w:val="005B1FBB"/>
    <w:rsid w:val="005B6EBB"/>
    <w:rsid w:val="005C0D56"/>
    <w:rsid w:val="005E3903"/>
    <w:rsid w:val="005E58B9"/>
    <w:rsid w:val="005F1FAF"/>
    <w:rsid w:val="005F7A39"/>
    <w:rsid w:val="006042CB"/>
    <w:rsid w:val="0060586D"/>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1878"/>
    <w:rsid w:val="006620BB"/>
    <w:rsid w:val="00662BE0"/>
    <w:rsid w:val="006634BA"/>
    <w:rsid w:val="00663B60"/>
    <w:rsid w:val="006656F8"/>
    <w:rsid w:val="00667E33"/>
    <w:rsid w:val="00667EC9"/>
    <w:rsid w:val="00676A81"/>
    <w:rsid w:val="00683E7A"/>
    <w:rsid w:val="00697D2D"/>
    <w:rsid w:val="006A11E6"/>
    <w:rsid w:val="006A7CB8"/>
    <w:rsid w:val="006B7C46"/>
    <w:rsid w:val="006E4206"/>
    <w:rsid w:val="006F18E8"/>
    <w:rsid w:val="006F1ABA"/>
    <w:rsid w:val="006F3622"/>
    <w:rsid w:val="00700315"/>
    <w:rsid w:val="00703AB4"/>
    <w:rsid w:val="00717C03"/>
    <w:rsid w:val="00725945"/>
    <w:rsid w:val="00726075"/>
    <w:rsid w:val="00736623"/>
    <w:rsid w:val="00737FCD"/>
    <w:rsid w:val="0074060D"/>
    <w:rsid w:val="00751FD4"/>
    <w:rsid w:val="007553A8"/>
    <w:rsid w:val="00755A69"/>
    <w:rsid w:val="00766AB4"/>
    <w:rsid w:val="007670E4"/>
    <w:rsid w:val="00771D02"/>
    <w:rsid w:val="00771D23"/>
    <w:rsid w:val="0077284E"/>
    <w:rsid w:val="007756C6"/>
    <w:rsid w:val="0078353A"/>
    <w:rsid w:val="007856DA"/>
    <w:rsid w:val="00786BC3"/>
    <w:rsid w:val="00795991"/>
    <w:rsid w:val="007A324A"/>
    <w:rsid w:val="007B5EED"/>
    <w:rsid w:val="007C1F2C"/>
    <w:rsid w:val="007C27C2"/>
    <w:rsid w:val="007D2281"/>
    <w:rsid w:val="007D79C4"/>
    <w:rsid w:val="007D7E10"/>
    <w:rsid w:val="007E67B8"/>
    <w:rsid w:val="007E6ECC"/>
    <w:rsid w:val="007F04FA"/>
    <w:rsid w:val="007F2311"/>
    <w:rsid w:val="007F3611"/>
    <w:rsid w:val="008013F8"/>
    <w:rsid w:val="00801F58"/>
    <w:rsid w:val="00803B10"/>
    <w:rsid w:val="00807BF1"/>
    <w:rsid w:val="00810E76"/>
    <w:rsid w:val="00813EF1"/>
    <w:rsid w:val="00815EBE"/>
    <w:rsid w:val="00820097"/>
    <w:rsid w:val="008205B7"/>
    <w:rsid w:val="00822A03"/>
    <w:rsid w:val="008240D8"/>
    <w:rsid w:val="00842DE8"/>
    <w:rsid w:val="00845654"/>
    <w:rsid w:val="008469FC"/>
    <w:rsid w:val="008609C3"/>
    <w:rsid w:val="008648B5"/>
    <w:rsid w:val="00870724"/>
    <w:rsid w:val="00876504"/>
    <w:rsid w:val="00884721"/>
    <w:rsid w:val="008863EE"/>
    <w:rsid w:val="00886AA7"/>
    <w:rsid w:val="008926DB"/>
    <w:rsid w:val="00893B67"/>
    <w:rsid w:val="00893BCB"/>
    <w:rsid w:val="00894FCC"/>
    <w:rsid w:val="008956CE"/>
    <w:rsid w:val="00896D7E"/>
    <w:rsid w:val="0089703F"/>
    <w:rsid w:val="008A37D0"/>
    <w:rsid w:val="008A3B29"/>
    <w:rsid w:val="008A5DFC"/>
    <w:rsid w:val="008A6476"/>
    <w:rsid w:val="008C1F70"/>
    <w:rsid w:val="008C29FE"/>
    <w:rsid w:val="008C7B53"/>
    <w:rsid w:val="008D0B73"/>
    <w:rsid w:val="008E44B5"/>
    <w:rsid w:val="008E4782"/>
    <w:rsid w:val="009012DC"/>
    <w:rsid w:val="00901D7F"/>
    <w:rsid w:val="00902717"/>
    <w:rsid w:val="0090341F"/>
    <w:rsid w:val="0090449F"/>
    <w:rsid w:val="00905061"/>
    <w:rsid w:val="0091221B"/>
    <w:rsid w:val="00926DC1"/>
    <w:rsid w:val="00930517"/>
    <w:rsid w:val="009363D2"/>
    <w:rsid w:val="00936CE7"/>
    <w:rsid w:val="009450EB"/>
    <w:rsid w:val="00947143"/>
    <w:rsid w:val="00953B70"/>
    <w:rsid w:val="00956925"/>
    <w:rsid w:val="0096071F"/>
    <w:rsid w:val="00962A42"/>
    <w:rsid w:val="0097797E"/>
    <w:rsid w:val="009800E0"/>
    <w:rsid w:val="00982FFD"/>
    <w:rsid w:val="009848A1"/>
    <w:rsid w:val="009907F7"/>
    <w:rsid w:val="009929B4"/>
    <w:rsid w:val="00992C10"/>
    <w:rsid w:val="009A2B13"/>
    <w:rsid w:val="009A371D"/>
    <w:rsid w:val="009B17B6"/>
    <w:rsid w:val="009B74AD"/>
    <w:rsid w:val="009C3F40"/>
    <w:rsid w:val="009C4076"/>
    <w:rsid w:val="009C703F"/>
    <w:rsid w:val="009D1BEE"/>
    <w:rsid w:val="009D3136"/>
    <w:rsid w:val="009D5D38"/>
    <w:rsid w:val="009D5FAB"/>
    <w:rsid w:val="009D6D08"/>
    <w:rsid w:val="009D7280"/>
    <w:rsid w:val="009E1497"/>
    <w:rsid w:val="009E23DF"/>
    <w:rsid w:val="009E2E3E"/>
    <w:rsid w:val="009E4060"/>
    <w:rsid w:val="009E5ECB"/>
    <w:rsid w:val="009F603C"/>
    <w:rsid w:val="00A03CCB"/>
    <w:rsid w:val="00A11253"/>
    <w:rsid w:val="00A11D13"/>
    <w:rsid w:val="00A16505"/>
    <w:rsid w:val="00A169EB"/>
    <w:rsid w:val="00A17076"/>
    <w:rsid w:val="00A22CE4"/>
    <w:rsid w:val="00A242E2"/>
    <w:rsid w:val="00A35296"/>
    <w:rsid w:val="00A40002"/>
    <w:rsid w:val="00A54234"/>
    <w:rsid w:val="00A545B7"/>
    <w:rsid w:val="00A54A2A"/>
    <w:rsid w:val="00A5673F"/>
    <w:rsid w:val="00A56F5B"/>
    <w:rsid w:val="00A60396"/>
    <w:rsid w:val="00A616B9"/>
    <w:rsid w:val="00A619C4"/>
    <w:rsid w:val="00A629F0"/>
    <w:rsid w:val="00A656CD"/>
    <w:rsid w:val="00A739CD"/>
    <w:rsid w:val="00A74B90"/>
    <w:rsid w:val="00A74C2A"/>
    <w:rsid w:val="00A7784D"/>
    <w:rsid w:val="00A814D5"/>
    <w:rsid w:val="00A85037"/>
    <w:rsid w:val="00A86BC5"/>
    <w:rsid w:val="00A909F2"/>
    <w:rsid w:val="00A9696F"/>
    <w:rsid w:val="00AA0EFE"/>
    <w:rsid w:val="00AB3218"/>
    <w:rsid w:val="00AC0273"/>
    <w:rsid w:val="00AC756F"/>
    <w:rsid w:val="00AD0662"/>
    <w:rsid w:val="00AD3BB7"/>
    <w:rsid w:val="00AD4FB4"/>
    <w:rsid w:val="00AE1F4B"/>
    <w:rsid w:val="00AE7349"/>
    <w:rsid w:val="00AE7C27"/>
    <w:rsid w:val="00AF1B4A"/>
    <w:rsid w:val="00AF1D5F"/>
    <w:rsid w:val="00B00AB0"/>
    <w:rsid w:val="00B00D83"/>
    <w:rsid w:val="00B10991"/>
    <w:rsid w:val="00B12CD2"/>
    <w:rsid w:val="00B17353"/>
    <w:rsid w:val="00B240BD"/>
    <w:rsid w:val="00B24DB0"/>
    <w:rsid w:val="00B26040"/>
    <w:rsid w:val="00B278AB"/>
    <w:rsid w:val="00B351F5"/>
    <w:rsid w:val="00B4063C"/>
    <w:rsid w:val="00B45998"/>
    <w:rsid w:val="00B54BAE"/>
    <w:rsid w:val="00B56112"/>
    <w:rsid w:val="00B56561"/>
    <w:rsid w:val="00B574D2"/>
    <w:rsid w:val="00B6608A"/>
    <w:rsid w:val="00B75CEE"/>
    <w:rsid w:val="00B8248E"/>
    <w:rsid w:val="00B94C71"/>
    <w:rsid w:val="00B959F0"/>
    <w:rsid w:val="00BA0ADC"/>
    <w:rsid w:val="00BB6B01"/>
    <w:rsid w:val="00BC1CBC"/>
    <w:rsid w:val="00BC347D"/>
    <w:rsid w:val="00BD06FA"/>
    <w:rsid w:val="00BD5FA7"/>
    <w:rsid w:val="00BE1D9F"/>
    <w:rsid w:val="00BE2D61"/>
    <w:rsid w:val="00BE7240"/>
    <w:rsid w:val="00BF35F4"/>
    <w:rsid w:val="00BF4F63"/>
    <w:rsid w:val="00BF6170"/>
    <w:rsid w:val="00BF7CEB"/>
    <w:rsid w:val="00C15B00"/>
    <w:rsid w:val="00C23092"/>
    <w:rsid w:val="00C24F98"/>
    <w:rsid w:val="00C3574B"/>
    <w:rsid w:val="00C375B2"/>
    <w:rsid w:val="00C41800"/>
    <w:rsid w:val="00C43F30"/>
    <w:rsid w:val="00C4410A"/>
    <w:rsid w:val="00C5576F"/>
    <w:rsid w:val="00C56F30"/>
    <w:rsid w:val="00C626EA"/>
    <w:rsid w:val="00C63502"/>
    <w:rsid w:val="00C76DE2"/>
    <w:rsid w:val="00C800CF"/>
    <w:rsid w:val="00C82BC1"/>
    <w:rsid w:val="00C8331E"/>
    <w:rsid w:val="00C8393B"/>
    <w:rsid w:val="00C873A1"/>
    <w:rsid w:val="00C87D47"/>
    <w:rsid w:val="00CA067D"/>
    <w:rsid w:val="00CA7355"/>
    <w:rsid w:val="00CB11D2"/>
    <w:rsid w:val="00CB1B66"/>
    <w:rsid w:val="00CB2AAB"/>
    <w:rsid w:val="00CB5E6A"/>
    <w:rsid w:val="00CB6AFE"/>
    <w:rsid w:val="00CB743A"/>
    <w:rsid w:val="00CC1328"/>
    <w:rsid w:val="00CC3495"/>
    <w:rsid w:val="00CC3D8E"/>
    <w:rsid w:val="00CC611E"/>
    <w:rsid w:val="00CD2CE5"/>
    <w:rsid w:val="00CD345F"/>
    <w:rsid w:val="00CD406C"/>
    <w:rsid w:val="00CD68F5"/>
    <w:rsid w:val="00CE007F"/>
    <w:rsid w:val="00CE2EA8"/>
    <w:rsid w:val="00CE5F78"/>
    <w:rsid w:val="00CF046B"/>
    <w:rsid w:val="00CF0C40"/>
    <w:rsid w:val="00CF1B22"/>
    <w:rsid w:val="00CF5A06"/>
    <w:rsid w:val="00CF63E1"/>
    <w:rsid w:val="00D000AD"/>
    <w:rsid w:val="00D004C3"/>
    <w:rsid w:val="00D029A5"/>
    <w:rsid w:val="00D072ED"/>
    <w:rsid w:val="00D07DD2"/>
    <w:rsid w:val="00D14275"/>
    <w:rsid w:val="00D31103"/>
    <w:rsid w:val="00D32843"/>
    <w:rsid w:val="00D34885"/>
    <w:rsid w:val="00D37476"/>
    <w:rsid w:val="00D41C2C"/>
    <w:rsid w:val="00D45F5A"/>
    <w:rsid w:val="00D67DC2"/>
    <w:rsid w:val="00D73001"/>
    <w:rsid w:val="00D7375E"/>
    <w:rsid w:val="00D806B6"/>
    <w:rsid w:val="00D8392A"/>
    <w:rsid w:val="00D86818"/>
    <w:rsid w:val="00D9301F"/>
    <w:rsid w:val="00D93712"/>
    <w:rsid w:val="00DA1AEC"/>
    <w:rsid w:val="00DA2054"/>
    <w:rsid w:val="00DA32E3"/>
    <w:rsid w:val="00DA70B1"/>
    <w:rsid w:val="00DB5E7C"/>
    <w:rsid w:val="00DC4B13"/>
    <w:rsid w:val="00DD0934"/>
    <w:rsid w:val="00DD4DD6"/>
    <w:rsid w:val="00DD672E"/>
    <w:rsid w:val="00DE691D"/>
    <w:rsid w:val="00DE779C"/>
    <w:rsid w:val="00DF14C9"/>
    <w:rsid w:val="00DF5BDE"/>
    <w:rsid w:val="00E006D1"/>
    <w:rsid w:val="00E05B8A"/>
    <w:rsid w:val="00E07325"/>
    <w:rsid w:val="00E22D60"/>
    <w:rsid w:val="00E237ED"/>
    <w:rsid w:val="00E25FB7"/>
    <w:rsid w:val="00E270AB"/>
    <w:rsid w:val="00E311CF"/>
    <w:rsid w:val="00E33714"/>
    <w:rsid w:val="00E35112"/>
    <w:rsid w:val="00E35732"/>
    <w:rsid w:val="00E370E3"/>
    <w:rsid w:val="00E410A8"/>
    <w:rsid w:val="00E448D2"/>
    <w:rsid w:val="00E460D7"/>
    <w:rsid w:val="00E52973"/>
    <w:rsid w:val="00E54709"/>
    <w:rsid w:val="00E54E0A"/>
    <w:rsid w:val="00E56802"/>
    <w:rsid w:val="00E62241"/>
    <w:rsid w:val="00E62872"/>
    <w:rsid w:val="00E70573"/>
    <w:rsid w:val="00E7416D"/>
    <w:rsid w:val="00E74FD2"/>
    <w:rsid w:val="00E765A7"/>
    <w:rsid w:val="00E8070F"/>
    <w:rsid w:val="00E83163"/>
    <w:rsid w:val="00E84B5B"/>
    <w:rsid w:val="00E94A52"/>
    <w:rsid w:val="00EA19D4"/>
    <w:rsid w:val="00EA5639"/>
    <w:rsid w:val="00EA6B1E"/>
    <w:rsid w:val="00EB11EB"/>
    <w:rsid w:val="00EC12CA"/>
    <w:rsid w:val="00EC18B0"/>
    <w:rsid w:val="00EE06A4"/>
    <w:rsid w:val="00EE4FC8"/>
    <w:rsid w:val="00EE7701"/>
    <w:rsid w:val="00EF1079"/>
    <w:rsid w:val="00EF1AEA"/>
    <w:rsid w:val="00F07CC7"/>
    <w:rsid w:val="00F23C90"/>
    <w:rsid w:val="00F23DBF"/>
    <w:rsid w:val="00F27978"/>
    <w:rsid w:val="00F369C4"/>
    <w:rsid w:val="00F455C4"/>
    <w:rsid w:val="00F46AD9"/>
    <w:rsid w:val="00F54685"/>
    <w:rsid w:val="00F55807"/>
    <w:rsid w:val="00F57644"/>
    <w:rsid w:val="00F60507"/>
    <w:rsid w:val="00F60BC6"/>
    <w:rsid w:val="00F6252F"/>
    <w:rsid w:val="00F65BD9"/>
    <w:rsid w:val="00F65C80"/>
    <w:rsid w:val="00F76DBD"/>
    <w:rsid w:val="00F80B49"/>
    <w:rsid w:val="00F83293"/>
    <w:rsid w:val="00F84B52"/>
    <w:rsid w:val="00F84F85"/>
    <w:rsid w:val="00F959D5"/>
    <w:rsid w:val="00FA1FE3"/>
    <w:rsid w:val="00FA223B"/>
    <w:rsid w:val="00FB0C17"/>
    <w:rsid w:val="00FB2C57"/>
    <w:rsid w:val="00FC26AA"/>
    <w:rsid w:val="00FC2B6F"/>
    <w:rsid w:val="00FC4A8D"/>
    <w:rsid w:val="00FD0C51"/>
    <w:rsid w:val="00FD57D5"/>
    <w:rsid w:val="00FE22BC"/>
    <w:rsid w:val="00FE7AA9"/>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59658919">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13626787">
      <w:bodyDiv w:val="1"/>
      <w:marLeft w:val="0"/>
      <w:marRight w:val="0"/>
      <w:marTop w:val="0"/>
      <w:marBottom w:val="0"/>
      <w:divBdr>
        <w:top w:val="none" w:sz="0" w:space="0" w:color="auto"/>
        <w:left w:val="none" w:sz="0" w:space="0" w:color="auto"/>
        <w:bottom w:val="none" w:sz="0" w:space="0" w:color="auto"/>
        <w:right w:val="none" w:sz="0" w:space="0" w:color="auto"/>
      </w:divBdr>
    </w:div>
    <w:div w:id="1443111638">
      <w:bodyDiv w:val="1"/>
      <w:marLeft w:val="0"/>
      <w:marRight w:val="0"/>
      <w:marTop w:val="0"/>
      <w:marBottom w:val="0"/>
      <w:divBdr>
        <w:top w:val="none" w:sz="0" w:space="0" w:color="auto"/>
        <w:left w:val="none" w:sz="0" w:space="0" w:color="auto"/>
        <w:bottom w:val="none" w:sz="0" w:space="0" w:color="auto"/>
        <w:right w:val="none" w:sz="0" w:space="0" w:color="auto"/>
      </w:divBdr>
    </w:div>
    <w:div w:id="1474366546">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14677885">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57481011">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3502817">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D783-7672-41BA-BB19-E20FCD3E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22</Pages>
  <Words>9981</Words>
  <Characters>59889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73</cp:revision>
  <cp:lastPrinted>2023-09-01T08:47:00Z</cp:lastPrinted>
  <dcterms:created xsi:type="dcterms:W3CDTF">2022-09-09T11:54:00Z</dcterms:created>
  <dcterms:modified xsi:type="dcterms:W3CDTF">2023-09-01T16:09:00Z</dcterms:modified>
</cp:coreProperties>
</file>