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710D6DD6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F555FF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1EFBE04C" w:rsidR="000504BC" w:rsidRPr="000658C6" w:rsidRDefault="001E480B" w:rsidP="000658C6">
      <w:pPr>
        <w:jc w:val="right"/>
        <w:rPr>
          <w:rFonts w:ascii="Times New Roman" w:hAnsi="Times New Roman" w:cs="Times New Roman"/>
        </w:rPr>
      </w:pPr>
      <w:r w:rsidRPr="000658C6">
        <w:rPr>
          <w:rFonts w:ascii="Times New Roman" w:hAnsi="Times New Roman" w:cs="Times New Roman"/>
        </w:rPr>
        <w:t xml:space="preserve">Lipno, dnia </w:t>
      </w:r>
      <w:r w:rsidR="000658C6" w:rsidRPr="000658C6">
        <w:rPr>
          <w:rFonts w:ascii="Times New Roman" w:hAnsi="Times New Roman" w:cs="Times New Roman"/>
        </w:rPr>
        <w:t>03</w:t>
      </w:r>
      <w:r w:rsidRPr="000658C6">
        <w:rPr>
          <w:rFonts w:ascii="Times New Roman" w:hAnsi="Times New Roman" w:cs="Times New Roman"/>
        </w:rPr>
        <w:t>.</w:t>
      </w:r>
      <w:r w:rsidR="000658C6" w:rsidRPr="000658C6">
        <w:rPr>
          <w:rFonts w:ascii="Times New Roman" w:hAnsi="Times New Roman" w:cs="Times New Roman"/>
        </w:rPr>
        <w:t>01</w:t>
      </w:r>
      <w:r w:rsidRPr="000658C6">
        <w:rPr>
          <w:rFonts w:ascii="Times New Roman" w:hAnsi="Times New Roman" w:cs="Times New Roman"/>
        </w:rPr>
        <w:t>.202</w:t>
      </w:r>
      <w:r w:rsidR="000658C6" w:rsidRPr="000658C6">
        <w:rPr>
          <w:rFonts w:ascii="Times New Roman" w:hAnsi="Times New Roman" w:cs="Times New Roman"/>
        </w:rPr>
        <w:t>3</w:t>
      </w:r>
      <w:r w:rsidRPr="000658C6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0658C6" w:rsidRDefault="001E480B" w:rsidP="000658C6">
      <w:pPr>
        <w:rPr>
          <w:rFonts w:ascii="Times New Roman" w:hAnsi="Times New Roman" w:cs="Times New Roman"/>
        </w:rPr>
      </w:pPr>
    </w:p>
    <w:p w14:paraId="76E487F3" w14:textId="77777777" w:rsidR="001E480B" w:rsidRPr="000658C6" w:rsidRDefault="001E480B" w:rsidP="000658C6">
      <w:pPr>
        <w:rPr>
          <w:rFonts w:ascii="Times New Roman" w:hAnsi="Times New Roman" w:cs="Times New Roman"/>
        </w:rPr>
      </w:pPr>
    </w:p>
    <w:p w14:paraId="6066B606" w14:textId="36E0C810" w:rsidR="000504BC" w:rsidRPr="000658C6" w:rsidRDefault="001E480B" w:rsidP="000658C6">
      <w:pPr>
        <w:rPr>
          <w:rFonts w:ascii="Times New Roman" w:hAnsi="Times New Roman" w:cs="Times New Roman"/>
        </w:rPr>
      </w:pPr>
      <w:r w:rsidRPr="000658C6">
        <w:rPr>
          <w:rFonts w:ascii="Times New Roman" w:hAnsi="Times New Roman" w:cs="Times New Roman"/>
        </w:rPr>
        <w:t>RGK.271.</w:t>
      </w:r>
      <w:r w:rsidR="00E07E9B" w:rsidRPr="000658C6">
        <w:rPr>
          <w:rFonts w:ascii="Times New Roman" w:hAnsi="Times New Roman" w:cs="Times New Roman"/>
        </w:rPr>
        <w:t>3</w:t>
      </w:r>
      <w:r w:rsidR="000658C6" w:rsidRPr="000658C6">
        <w:rPr>
          <w:rFonts w:ascii="Times New Roman" w:hAnsi="Times New Roman" w:cs="Times New Roman"/>
        </w:rPr>
        <w:t>5</w:t>
      </w:r>
      <w:r w:rsidRPr="000658C6">
        <w:rPr>
          <w:rFonts w:ascii="Times New Roman" w:hAnsi="Times New Roman" w:cs="Times New Roman"/>
        </w:rPr>
        <w:t>.2022</w:t>
      </w:r>
    </w:p>
    <w:p w14:paraId="6867EFBE" w14:textId="537DFB9D" w:rsidR="000658C6" w:rsidRDefault="000658C6" w:rsidP="000658C6"/>
    <w:p w14:paraId="01B366A6" w14:textId="77777777" w:rsidR="00970B57" w:rsidRDefault="00970B57" w:rsidP="00970B57">
      <w:pPr>
        <w:jc w:val="center"/>
      </w:pPr>
    </w:p>
    <w:p w14:paraId="6F84138A" w14:textId="77777777" w:rsidR="00970B57" w:rsidRDefault="00970B57" w:rsidP="00970B57">
      <w:pPr>
        <w:jc w:val="center"/>
      </w:pPr>
    </w:p>
    <w:p w14:paraId="5D5F90B7" w14:textId="5A75AD3E" w:rsidR="000658C6" w:rsidRPr="00F555FF" w:rsidRDefault="000658C6" w:rsidP="00970B57">
      <w:pPr>
        <w:jc w:val="center"/>
        <w:rPr>
          <w:rFonts w:ascii="Times New Roman" w:hAnsi="Times New Roman" w:cs="Times New Roman"/>
          <w:b/>
          <w:bCs/>
        </w:rPr>
      </w:pPr>
      <w:r w:rsidRPr="00F555FF">
        <w:rPr>
          <w:rFonts w:ascii="Times New Roman" w:hAnsi="Times New Roman" w:cs="Times New Roman"/>
          <w:b/>
          <w:bCs/>
        </w:rPr>
        <w:t>WYJAŚNIENIA</w:t>
      </w:r>
    </w:p>
    <w:p w14:paraId="45DEBC5E" w14:textId="77777777" w:rsidR="00970B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232AA4A2" w14:textId="39B136F4" w:rsidR="000658C6" w:rsidRDefault="000658C6" w:rsidP="00970B57">
      <w:pPr>
        <w:spacing w:line="276" w:lineRule="auto"/>
        <w:jc w:val="both"/>
        <w:rPr>
          <w:rFonts w:ascii="Times New Roman" w:hAnsi="Times New Roman" w:cs="Times New Roman"/>
        </w:rPr>
      </w:pPr>
      <w:r w:rsidRPr="00970B57">
        <w:rPr>
          <w:rFonts w:ascii="Times New Roman" w:hAnsi="Times New Roman" w:cs="Times New Roman"/>
          <w:b/>
          <w:bCs/>
        </w:rPr>
        <w:t>Dotyczy postępowania pn.:</w:t>
      </w:r>
      <w:r w:rsidRPr="00970B57">
        <w:rPr>
          <w:rFonts w:ascii="Times New Roman" w:hAnsi="Times New Roman" w:cs="Times New Roman"/>
        </w:rPr>
        <w:t xml:space="preserve"> </w:t>
      </w:r>
      <w:r w:rsidR="00970B57" w:rsidRPr="00970B57">
        <w:rPr>
          <w:rFonts w:ascii="Times New Roman" w:hAnsi="Times New Roman" w:cs="Times New Roman"/>
        </w:rPr>
        <w:t>„Budowa stacji uzdatniania wody w miejscowości Karnkowskie Rumunki oraz budowa sieci kanalizacyjnej w miejscowości Radomice”, Część I</w:t>
      </w:r>
      <w:r w:rsidR="00332F57">
        <w:rPr>
          <w:rFonts w:ascii="Times New Roman" w:hAnsi="Times New Roman" w:cs="Times New Roman"/>
        </w:rPr>
        <w:t>I</w:t>
      </w:r>
      <w:r w:rsidR="00970B57" w:rsidRPr="00970B57">
        <w:rPr>
          <w:rFonts w:ascii="Times New Roman" w:hAnsi="Times New Roman" w:cs="Times New Roman"/>
        </w:rPr>
        <w:t xml:space="preserve"> zamówienia: „</w:t>
      </w:r>
      <w:r w:rsidR="00332F57" w:rsidRPr="00332F57">
        <w:rPr>
          <w:rFonts w:ascii="Times New Roman" w:hAnsi="Times New Roman" w:cs="Times New Roman"/>
        </w:rPr>
        <w:t>Budowa sieci kanalizacyjnej w miejscowości Radomice</w:t>
      </w:r>
      <w:r w:rsidRPr="00970B57">
        <w:rPr>
          <w:rFonts w:ascii="Times New Roman" w:hAnsi="Times New Roman" w:cs="Times New Roman"/>
        </w:rPr>
        <w:t xml:space="preserve">”. Zamawiający na podstawie art. 284 ust. 2 ustawy z dnia 11 września 2019 roku Prawo zamówień publicznych (Dz. U. z 2021 r. poz. 1129 z </w:t>
      </w:r>
      <w:proofErr w:type="spellStart"/>
      <w:r w:rsidRPr="00970B57">
        <w:rPr>
          <w:rFonts w:ascii="Times New Roman" w:hAnsi="Times New Roman" w:cs="Times New Roman"/>
        </w:rPr>
        <w:t>późn</w:t>
      </w:r>
      <w:proofErr w:type="spellEnd"/>
      <w:r w:rsidRPr="00970B57">
        <w:rPr>
          <w:rFonts w:ascii="Times New Roman" w:hAnsi="Times New Roman" w:cs="Times New Roman"/>
        </w:rPr>
        <w:t>. zm.) udziela wyjaśnień na zadane pytania w następującym zakresie:</w:t>
      </w:r>
    </w:p>
    <w:p w14:paraId="39D2627F" w14:textId="571961D3" w:rsidR="00970B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03CAC4A2" w14:textId="6C10C026" w:rsidR="00970B57" w:rsidRPr="00970B57" w:rsidRDefault="00970B57" w:rsidP="00970B57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70B57">
        <w:rPr>
          <w:rFonts w:ascii="Times New Roman" w:hAnsi="Times New Roman" w:cs="Times New Roman"/>
          <w:b/>
          <w:bCs/>
          <w:u w:val="single"/>
        </w:rPr>
        <w:t>Pytania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327F26D2" w14:textId="7BA491E5" w:rsidR="00332F57" w:rsidRPr="00332F57" w:rsidRDefault="00332F57" w:rsidP="00332F5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2F57">
        <w:rPr>
          <w:rFonts w:ascii="Times New Roman" w:hAnsi="Times New Roman" w:cs="Times New Roman"/>
        </w:rPr>
        <w:t xml:space="preserve">W dokumentacji technicznej przy sieciach zewnętrznych tłocznych PE50 i PE63 wskazane są rury ROBUST SUPERPIPE </w:t>
      </w:r>
      <w:proofErr w:type="spellStart"/>
      <w:r w:rsidRPr="00332F57">
        <w:rPr>
          <w:rFonts w:ascii="Times New Roman" w:hAnsi="Times New Roman" w:cs="Times New Roman"/>
        </w:rPr>
        <w:t>prod</w:t>
      </w:r>
      <w:proofErr w:type="spellEnd"/>
      <w:r w:rsidRPr="00332F57">
        <w:rPr>
          <w:rFonts w:ascii="Times New Roman" w:hAnsi="Times New Roman" w:cs="Times New Roman"/>
        </w:rPr>
        <w:t xml:space="preserve">. </w:t>
      </w:r>
      <w:proofErr w:type="spellStart"/>
      <w:r w:rsidRPr="00332F57">
        <w:rPr>
          <w:rFonts w:ascii="Times New Roman" w:hAnsi="Times New Roman" w:cs="Times New Roman"/>
        </w:rPr>
        <w:t>Pipelife</w:t>
      </w:r>
      <w:proofErr w:type="spellEnd"/>
      <w:r w:rsidRPr="00332F57">
        <w:rPr>
          <w:rFonts w:ascii="Times New Roman" w:hAnsi="Times New Roman" w:cs="Times New Roman"/>
        </w:rPr>
        <w:t xml:space="preserve"> w wtopionym przewodem miedzianym. Prosimy o potwierdzenie zastosowania na całym zakresie rur z wtopionym przewodem.</w:t>
      </w:r>
    </w:p>
    <w:p w14:paraId="6EB95486" w14:textId="239E13FC" w:rsidR="000658C6" w:rsidRPr="00332F57" w:rsidRDefault="00332F57" w:rsidP="00332F5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2F57">
        <w:rPr>
          <w:rFonts w:ascii="Times New Roman" w:hAnsi="Times New Roman" w:cs="Times New Roman"/>
        </w:rPr>
        <w:t>Prosimy o udostępnienie profili podłużnych sieci zewnętrznych tłocznych</w:t>
      </w:r>
      <w:r w:rsidRPr="00332F57">
        <w:rPr>
          <w:rFonts w:ascii="Times New Roman" w:hAnsi="Times New Roman" w:cs="Times New Roman"/>
          <w:b/>
          <w:bCs/>
        </w:rPr>
        <w:t>.</w:t>
      </w:r>
    </w:p>
    <w:p w14:paraId="74359D39" w14:textId="6A8D2A54" w:rsidR="00970B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449DD1C0" w14:textId="59A86FE8" w:rsidR="00970B57" w:rsidRPr="00970B57" w:rsidRDefault="00970B57" w:rsidP="00970B57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70B57">
        <w:rPr>
          <w:rFonts w:ascii="Times New Roman" w:hAnsi="Times New Roman" w:cs="Times New Roman"/>
          <w:b/>
          <w:bCs/>
          <w:u w:val="single"/>
        </w:rPr>
        <w:t>Odpowiedzi:</w:t>
      </w:r>
    </w:p>
    <w:p w14:paraId="4399DE93" w14:textId="081E0AB7" w:rsidR="00332F57" w:rsidRPr="00332F57" w:rsidRDefault="00332F57" w:rsidP="00332F5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32F57">
        <w:rPr>
          <w:rFonts w:ascii="Times New Roman" w:eastAsia="Times New Roman" w:hAnsi="Times New Roman" w:cs="Times New Roman"/>
          <w:b/>
          <w:bCs/>
          <w:lang w:bidi="ar-SA"/>
        </w:rPr>
        <w:t>Odp. 1</w:t>
      </w:r>
      <w:r w:rsidRPr="00332F57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32F57">
        <w:rPr>
          <w:rFonts w:ascii="Times New Roman" w:eastAsia="Times New Roman" w:hAnsi="Times New Roman" w:cs="Times New Roman"/>
          <w:lang w:bidi="ar-SA"/>
        </w:rPr>
        <w:t xml:space="preserve"> Inwestor wyraża zgodę na zamianę rur bez przewodu sygnalizacyjnego. natomiast rura musi spełniać warunki:</w:t>
      </w:r>
    </w:p>
    <w:p w14:paraId="00FC76FC" w14:textId="392E5F5A" w:rsidR="00332F57" w:rsidRPr="00332F57" w:rsidRDefault="00332F57" w:rsidP="00332F5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32F57">
        <w:rPr>
          <w:rFonts w:ascii="Times New Roman" w:eastAsia="Times New Roman" w:hAnsi="Times New Roman" w:cs="Times New Roman"/>
          <w:lang w:bidi="ar-SA"/>
        </w:rPr>
        <w:t xml:space="preserve">dwuścienna wykonana z PE100RC z warstwą zewnętrzną i gładka, która jest odporna na powolny wzrost pęknięć i obciążenia punktowe / test dr </w:t>
      </w:r>
      <w:proofErr w:type="spellStart"/>
      <w:r w:rsidRPr="00332F57">
        <w:rPr>
          <w:rFonts w:ascii="Times New Roman" w:eastAsia="Times New Roman" w:hAnsi="Times New Roman" w:cs="Times New Roman"/>
          <w:lang w:bidi="ar-SA"/>
        </w:rPr>
        <w:t>Hessela</w:t>
      </w:r>
      <w:proofErr w:type="spellEnd"/>
      <w:r w:rsidRPr="00332F57">
        <w:rPr>
          <w:rFonts w:ascii="Times New Roman" w:eastAsia="Times New Roman" w:hAnsi="Times New Roman" w:cs="Times New Roman"/>
          <w:lang w:bidi="ar-SA"/>
        </w:rPr>
        <w:t>/ zgodnie z typem 3 wg wymogów PAS 107</w:t>
      </w:r>
      <w:r>
        <w:rPr>
          <w:rFonts w:ascii="Times New Roman" w:eastAsia="Times New Roman" w:hAnsi="Times New Roman" w:cs="Times New Roman"/>
          <w:lang w:bidi="ar-SA"/>
        </w:rPr>
        <w:t>5</w:t>
      </w:r>
      <w:r w:rsidRPr="00332F57">
        <w:rPr>
          <w:rFonts w:ascii="Times New Roman" w:eastAsia="Times New Roman" w:hAnsi="Times New Roman" w:cs="Times New Roman"/>
          <w:lang w:bidi="ar-SA"/>
        </w:rPr>
        <w:t>;</w:t>
      </w:r>
    </w:p>
    <w:p w14:paraId="7BD58A98" w14:textId="35F49806" w:rsidR="00970B57" w:rsidRPr="00332F57" w:rsidRDefault="00332F57" w:rsidP="00332F5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32F57">
        <w:rPr>
          <w:rFonts w:ascii="Times New Roman" w:eastAsia="Times New Roman" w:hAnsi="Times New Roman" w:cs="Times New Roman"/>
          <w:b/>
          <w:bCs/>
          <w:lang w:bidi="ar-SA"/>
        </w:rPr>
        <w:t>Odp.2</w:t>
      </w:r>
      <w:r w:rsidRPr="00332F57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32F57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W</w:t>
      </w:r>
      <w:r w:rsidRPr="00332F57">
        <w:rPr>
          <w:rFonts w:ascii="Times New Roman" w:eastAsia="Times New Roman" w:hAnsi="Times New Roman" w:cs="Times New Roman"/>
          <w:lang w:bidi="ar-SA"/>
        </w:rPr>
        <w:t xml:space="preserve"> dokumentacji brak szczegółowych profili sieci </w:t>
      </w:r>
      <w:r w:rsidRPr="00332F57">
        <w:rPr>
          <w:rFonts w:ascii="Times New Roman" w:eastAsia="Times New Roman" w:hAnsi="Times New Roman" w:cs="Times New Roman"/>
          <w:lang w:bidi="ar-SA"/>
        </w:rPr>
        <w:t>tłocznych,</w:t>
      </w:r>
      <w:r w:rsidRPr="00332F57">
        <w:rPr>
          <w:rFonts w:ascii="Times New Roman" w:eastAsia="Times New Roman" w:hAnsi="Times New Roman" w:cs="Times New Roman"/>
          <w:lang w:bidi="ar-SA"/>
        </w:rPr>
        <w:t xml:space="preserve"> natomiast zgodnie z zapisem str</w:t>
      </w:r>
      <w:r>
        <w:rPr>
          <w:rFonts w:ascii="Times New Roman" w:eastAsia="Times New Roman" w:hAnsi="Times New Roman" w:cs="Times New Roman"/>
          <w:lang w:bidi="ar-SA"/>
        </w:rPr>
        <w:t>.</w:t>
      </w:r>
      <w:r w:rsidRPr="00332F57">
        <w:rPr>
          <w:rFonts w:ascii="Times New Roman" w:eastAsia="Times New Roman" w:hAnsi="Times New Roman" w:cs="Times New Roman"/>
          <w:lang w:bidi="ar-SA"/>
        </w:rPr>
        <w:t xml:space="preserve"> 11-</w:t>
      </w:r>
      <w:r w:rsidRPr="00332F57">
        <w:rPr>
          <w:rFonts w:ascii="Times New Roman" w:eastAsia="Times New Roman" w:hAnsi="Times New Roman" w:cs="Times New Roman"/>
          <w:lang w:bidi="ar-SA"/>
        </w:rPr>
        <w:t>opisu,</w:t>
      </w:r>
      <w:r w:rsidRPr="00332F57">
        <w:rPr>
          <w:rFonts w:ascii="Times New Roman" w:eastAsia="Times New Roman" w:hAnsi="Times New Roman" w:cs="Times New Roman"/>
          <w:lang w:bidi="ar-SA"/>
        </w:rPr>
        <w:t xml:space="preserve"> rury tłoczne należy układać na głębokości min. 1,5 m</w:t>
      </w:r>
      <w:r w:rsidR="00970B57" w:rsidRPr="00332F57">
        <w:rPr>
          <w:rFonts w:ascii="Times New Roman" w:eastAsia="Times New Roman" w:hAnsi="Times New Roman" w:cs="Times New Roman"/>
          <w:lang w:bidi="ar-SA"/>
        </w:rPr>
        <w:t>.</w:t>
      </w:r>
    </w:p>
    <w:p w14:paraId="2DDA0C19" w14:textId="77777777" w:rsidR="00970B57" w:rsidRPr="00332F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D68D" w14:textId="77777777" w:rsidR="00086474" w:rsidRDefault="00086474">
      <w:r>
        <w:separator/>
      </w:r>
    </w:p>
  </w:endnote>
  <w:endnote w:type="continuationSeparator" w:id="0">
    <w:p w14:paraId="13D02402" w14:textId="77777777" w:rsidR="00086474" w:rsidRDefault="000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34B2" w14:textId="77777777" w:rsidR="00086474" w:rsidRDefault="00086474"/>
  </w:footnote>
  <w:footnote w:type="continuationSeparator" w:id="0">
    <w:p w14:paraId="41D7EAEB" w14:textId="77777777" w:rsidR="00086474" w:rsidRDefault="000864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32AC"/>
    <w:multiLevelType w:val="hybridMultilevel"/>
    <w:tmpl w:val="1FD6D188"/>
    <w:lvl w:ilvl="0" w:tplc="9A542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86A05"/>
    <w:multiLevelType w:val="hybridMultilevel"/>
    <w:tmpl w:val="438CC930"/>
    <w:lvl w:ilvl="0" w:tplc="9FDA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4201">
    <w:abstractNumId w:val="0"/>
  </w:num>
  <w:num w:numId="2" w16cid:durableId="183876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58C6"/>
    <w:rsid w:val="00086474"/>
    <w:rsid w:val="001E480B"/>
    <w:rsid w:val="002E40E4"/>
    <w:rsid w:val="00332F57"/>
    <w:rsid w:val="005D4BDB"/>
    <w:rsid w:val="00970B57"/>
    <w:rsid w:val="0098326A"/>
    <w:rsid w:val="00AD7446"/>
    <w:rsid w:val="00D76437"/>
    <w:rsid w:val="00DF1BC8"/>
    <w:rsid w:val="00E07E9B"/>
    <w:rsid w:val="00F555F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styleId="Akapitzlist">
    <w:name w:val="List Paragraph"/>
    <w:basedOn w:val="Normalny"/>
    <w:uiPriority w:val="34"/>
    <w:qFormat/>
    <w:rsid w:val="0097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7</cp:revision>
  <dcterms:created xsi:type="dcterms:W3CDTF">2022-12-19T18:36:00Z</dcterms:created>
  <dcterms:modified xsi:type="dcterms:W3CDTF">2023-01-03T09:40:00Z</dcterms:modified>
</cp:coreProperties>
</file>