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BE82" w14:textId="77777777" w:rsidR="000651CF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>WZ</w:t>
      </w:r>
    </w:p>
    <w:p w14:paraId="08D1A556" w14:textId="23493AC8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DC07C07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C6303B2" w14:textId="77777777" w:rsidR="00BF7128" w:rsidRDefault="00BF7128" w:rsidP="00584385">
      <w:pPr>
        <w:pStyle w:val="Styl1"/>
      </w:pPr>
      <w:r w:rsidRPr="00310357">
        <w:t>Zobowiązanie innego podmiotu do udostępnienia niezbędnych zasobów Wykonawcy</w:t>
      </w:r>
    </w:p>
    <w:p w14:paraId="4D916D8C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5F24824D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B9C955A" w14:textId="51D26D34" w:rsidR="00BF7128" w:rsidRDefault="00BF7128" w:rsidP="00832EBB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9474C6" w:rsidRPr="0035100C">
        <w:rPr>
          <w:rFonts w:ascii="Arial" w:hAnsi="Arial"/>
          <w:b/>
          <w:sz w:val="20"/>
          <w:szCs w:val="20"/>
        </w:rPr>
        <w:t>Bezpieczne przejścia dla pieszych na terenie miasta Mogilno</w:t>
      </w:r>
      <w:r w:rsidR="00F41A48" w:rsidRPr="00CC6C8E">
        <w:rPr>
          <w:rFonts w:ascii="Arial" w:hAnsi="Arial" w:cs="Arial"/>
          <w:b/>
          <w:sz w:val="20"/>
          <w:szCs w:val="20"/>
        </w:rPr>
        <w:t>”</w:t>
      </w:r>
    </w:p>
    <w:p w14:paraId="011A5FDC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DE30DF" w14:textId="78602677" w:rsidR="00DF552D" w:rsidRDefault="005F73CA" w:rsidP="00DF552D">
      <w:pPr>
        <w:jc w:val="both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584385" w:rsidRPr="00C71904">
        <w:rPr>
          <w:rFonts w:ascii="Arial" w:hAnsi="Arial" w:cs="Arial"/>
          <w:sz w:val="20"/>
          <w:szCs w:val="20"/>
        </w:rPr>
        <w:t>Dz. U. z 202</w:t>
      </w:r>
      <w:r w:rsidR="00584385">
        <w:rPr>
          <w:rFonts w:ascii="Arial" w:hAnsi="Arial" w:cs="Arial"/>
          <w:sz w:val="20"/>
          <w:szCs w:val="20"/>
        </w:rPr>
        <w:t>3</w:t>
      </w:r>
      <w:r w:rsidR="00584385" w:rsidRPr="00C71904">
        <w:rPr>
          <w:rFonts w:ascii="Arial" w:hAnsi="Arial" w:cs="Arial"/>
          <w:sz w:val="20"/>
          <w:szCs w:val="20"/>
        </w:rPr>
        <w:t xml:space="preserve"> r., poz. </w:t>
      </w:r>
      <w:r w:rsidR="00584385">
        <w:rPr>
          <w:rFonts w:ascii="Arial" w:hAnsi="Arial" w:cs="Arial"/>
          <w:sz w:val="20"/>
          <w:szCs w:val="20"/>
        </w:rPr>
        <w:t>1605</w:t>
      </w:r>
      <w:r w:rsidR="00584385" w:rsidRPr="00C71904">
        <w:rPr>
          <w:rFonts w:ascii="Arial" w:hAnsi="Arial" w:cs="Arial"/>
          <w:sz w:val="20"/>
          <w:szCs w:val="20"/>
        </w:rPr>
        <w:t xml:space="preserve"> ze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r w:rsidR="005C696D"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832EBB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9474C6" w:rsidRPr="0035100C">
        <w:rPr>
          <w:rFonts w:ascii="Arial" w:hAnsi="Arial"/>
          <w:b/>
          <w:sz w:val="20"/>
          <w:szCs w:val="20"/>
        </w:rPr>
        <w:t>Bezpieczne przejścia dla pieszych na terenie miasta Mogilno</w:t>
      </w:r>
      <w:r w:rsidR="00DF552D" w:rsidRPr="00CC6C8E">
        <w:rPr>
          <w:rFonts w:ascii="Arial" w:hAnsi="Arial" w:cs="Arial"/>
          <w:b/>
          <w:sz w:val="20"/>
          <w:szCs w:val="20"/>
        </w:rPr>
        <w:t>”</w:t>
      </w:r>
      <w:r w:rsidR="00DF552D">
        <w:rPr>
          <w:rFonts w:ascii="Arial" w:hAnsi="Arial" w:cs="Arial"/>
          <w:b/>
          <w:sz w:val="20"/>
          <w:szCs w:val="20"/>
        </w:rPr>
        <w:t>.</w:t>
      </w:r>
    </w:p>
    <w:p w14:paraId="1164B6F9" w14:textId="15BD95B9" w:rsidR="00DF552D" w:rsidRDefault="000024B0" w:rsidP="000651CF">
      <w:pPr>
        <w:tabs>
          <w:tab w:val="left" w:pos="6765"/>
        </w:tabs>
        <w:jc w:val="both"/>
        <w:rPr>
          <w:rFonts w:ascii="Arial" w:eastAsia="Times New Roman" w:hAnsi="Arial" w:cs="Arial"/>
          <w:sz w:val="20"/>
          <w:szCs w:val="20"/>
        </w:rPr>
      </w:pPr>
      <w:r w:rsidRPr="000024B0">
        <w:rPr>
          <w:rFonts w:ascii="Arial" w:hAnsi="Arial" w:cs="Arial"/>
          <w:b/>
          <w:sz w:val="20"/>
          <w:szCs w:val="20"/>
        </w:rPr>
        <w:t xml:space="preserve"> </w:t>
      </w:r>
      <w:r w:rsidR="00DF552D">
        <w:rPr>
          <w:rFonts w:ascii="Arial" w:eastAsia="Times New Roman" w:hAnsi="Arial" w:cs="Arial"/>
          <w:sz w:val="20"/>
          <w:szCs w:val="20"/>
        </w:rPr>
        <w:t xml:space="preserve">Zakres dostępnych Wykonawcy zasobów [nazwa podmiotu]: </w:t>
      </w:r>
      <w:r w:rsidR="000651CF">
        <w:rPr>
          <w:rFonts w:ascii="Arial" w:eastAsia="Times New Roman" w:hAnsi="Arial" w:cs="Arial"/>
          <w:sz w:val="20"/>
          <w:szCs w:val="20"/>
        </w:rPr>
        <w:tab/>
      </w:r>
    </w:p>
    <w:p w14:paraId="5FCC1F75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1)</w:t>
      </w:r>
    </w:p>
    <w:p w14:paraId="34DFC3C4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0765FE23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………………………………………………………………..............................………………………………</w:t>
      </w:r>
      <w:r>
        <w:rPr>
          <w:rFonts w:ascii="Arial" w:eastAsia="Times New Roman" w:hAnsi="Arial" w:cs="Arial"/>
          <w:sz w:val="16"/>
          <w:szCs w:val="16"/>
        </w:rPr>
        <w:t>2)</w:t>
      </w:r>
    </w:p>
    <w:p w14:paraId="6ED34693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Okres udostępniania zasobów …...……………………… [nazwa podmiotu] przy wykonywaniu zamówienia publicznego:</w:t>
      </w:r>
    </w:p>
    <w:p w14:paraId="3A4768A5" w14:textId="77777777" w:rsidR="00DF552D" w:rsidRDefault="00DF552D" w:rsidP="00DF552D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………………………………………………………..............................………………………………………</w:t>
      </w:r>
      <w:r>
        <w:rPr>
          <w:rFonts w:ascii="Arial" w:eastAsia="Times New Roman" w:hAnsi="Arial" w:cs="Arial"/>
          <w:sz w:val="16"/>
          <w:szCs w:val="16"/>
        </w:rPr>
        <w:t>3)</w:t>
      </w:r>
    </w:p>
    <w:p w14:paraId="60864381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Czy i w jakim zakresie podmiot udostępniający zasoby [nazwa podmiotu], na zdolnościach którego wykonawca polega w odniesieniu do warunków udziału w postępowaniu dotyczących wykształcenia, kwalifikacji zawodowych lub doświadczenia, zrealizuje roboty budowlane lub usługi, których wskazane zdolności dotyczą?: </w:t>
      </w:r>
    </w:p>
    <w:p w14:paraId="19D8833B" w14:textId="77777777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222F4055" w14:textId="5762FC45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p.z.p, oświadczam, że będę realizował usługi, do realizacji których te zdolności są wymagane lub których wskazane zdolności dotyczą.</w:t>
      </w:r>
    </w:p>
    <w:p w14:paraId="09C3C4D0" w14:textId="0B74C0CE" w:rsidR="00DF552D" w:rsidRDefault="00DF552D" w:rsidP="00DF552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Zobowiązując się do udostępnienia zasobów w zakresie sytuacji finansowej lub ekonomicznej, zgodnie z art. 120 p.z.p, oświadczam, że będę odpowiadał solidarnie z Wykonawcą za szkodę poniesioną przez Zamawiającego powstałą wskutek nieudostępnienia tych zasobów, chyba że za nieudostępnienie zasobów nie będę ponosił winy.</w:t>
      </w:r>
    </w:p>
    <w:p w14:paraId="3662216D" w14:textId="77777777" w:rsidR="00DF552D" w:rsidRDefault="00DF552D" w:rsidP="00DF5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A91F79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Zakres udost</w:t>
      </w:r>
      <w:r>
        <w:rPr>
          <w:rFonts w:ascii="Arial" w:eastAsia="TimesNewRoman" w:hAnsi="Arial" w:cs="Arial"/>
          <w:b/>
          <w:sz w:val="16"/>
          <w:szCs w:val="16"/>
        </w:rPr>
        <w:t>ę</w:t>
      </w:r>
      <w:r>
        <w:rPr>
          <w:rFonts w:ascii="Arial" w:hAnsi="Arial" w:cs="Arial"/>
          <w:b/>
          <w:sz w:val="16"/>
          <w:szCs w:val="16"/>
        </w:rPr>
        <w:t>pnianych zasobów</w:t>
      </w:r>
      <w:r>
        <w:rPr>
          <w:rFonts w:ascii="Arial" w:hAnsi="Arial" w:cs="Arial"/>
          <w:sz w:val="16"/>
          <w:szCs w:val="16"/>
        </w:rPr>
        <w:t xml:space="preserve"> niezb</w:t>
      </w:r>
      <w:r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dnych do potwierdzenia spełniania warunku:</w:t>
      </w:r>
    </w:p>
    <w:p w14:paraId="0C294CBC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wiedza i do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wiadczenie</w:t>
      </w:r>
    </w:p>
    <w:p w14:paraId="277191CE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potencjał techniczny (rodzaj, nazwa, model)</w:t>
      </w:r>
    </w:p>
    <w:p w14:paraId="4AF34694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zdolne do wykonania zamówienia (imi</w:t>
      </w:r>
      <w:r>
        <w:rPr>
          <w:rFonts w:ascii="Arial" w:eastAsia="TimesNewRoman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i nazwisko, funkcja lub zakres wykonywanych czynno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ci)</w:t>
      </w:r>
    </w:p>
    <w:p w14:paraId="71E78530" w14:textId="77777777" w:rsidR="00DF552D" w:rsidRDefault="00DF552D" w:rsidP="00DF552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 finansowe lub ekonomiczne</w:t>
      </w:r>
    </w:p>
    <w:p w14:paraId="59ED7214" w14:textId="77777777" w:rsidR="00DF552D" w:rsidRDefault="00DF552D" w:rsidP="00DF552D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053E5BFC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Sposób wykorzystania zasobów</w:t>
      </w:r>
      <w:r>
        <w:rPr>
          <w:rFonts w:ascii="Arial" w:hAnsi="Arial" w:cs="Arial"/>
          <w:sz w:val="16"/>
          <w:szCs w:val="16"/>
        </w:rPr>
        <w:t xml:space="preserve"> np. podwykonawstwo, konsultacje, doradztwo. W sytuacji gdy przedmiotem udzielenia s</w:t>
      </w:r>
      <w:r>
        <w:rPr>
          <w:rFonts w:ascii="Arial" w:eastAsia="TimesNewRoman" w:hAnsi="Arial" w:cs="Arial"/>
          <w:sz w:val="16"/>
          <w:szCs w:val="16"/>
        </w:rPr>
        <w:t xml:space="preserve">ą </w:t>
      </w:r>
      <w:r>
        <w:rPr>
          <w:rFonts w:ascii="Arial" w:hAnsi="Arial" w:cs="Arial"/>
          <w:sz w:val="16"/>
          <w:szCs w:val="16"/>
        </w:rPr>
        <w:t>zasoby nierozerwalnie zwi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zane z podmiotem ich udzielaj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cym, niemo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liwe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samodzielnego obrotu i dalszego udzielenia ich bez zaanga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owania tego podmiotu w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wykonanie zamówienia, taki dokument powinien zawiera</w:t>
      </w:r>
      <w:r>
        <w:rPr>
          <w:rFonts w:ascii="Arial" w:eastAsia="TimesNewRoman" w:hAnsi="Arial" w:cs="Arial"/>
          <w:sz w:val="16"/>
          <w:szCs w:val="16"/>
        </w:rPr>
        <w:t xml:space="preserve">ć </w:t>
      </w:r>
      <w:r>
        <w:rPr>
          <w:rFonts w:ascii="Arial" w:hAnsi="Arial" w:cs="Arial"/>
          <w:sz w:val="16"/>
          <w:szCs w:val="16"/>
        </w:rPr>
        <w:t>wyra</w:t>
      </w:r>
      <w:r>
        <w:rPr>
          <w:rFonts w:ascii="Arial" w:eastAsia="TimesNewRoman" w:hAnsi="Arial" w:cs="Arial"/>
          <w:sz w:val="16"/>
          <w:szCs w:val="16"/>
        </w:rPr>
        <w:t>ź</w:t>
      </w:r>
      <w:r>
        <w:rPr>
          <w:rFonts w:ascii="Arial" w:hAnsi="Arial" w:cs="Arial"/>
          <w:sz w:val="16"/>
          <w:szCs w:val="16"/>
        </w:rPr>
        <w:t>ne nawi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zanie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uczestnictwa tego podmiotu w wykonaniu zamówienia.</w:t>
      </w:r>
    </w:p>
    <w:p w14:paraId="445B898B" w14:textId="77777777" w:rsidR="00DF552D" w:rsidRDefault="00DF552D" w:rsidP="00DF552D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06B87FC7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Okres udostępniania zasobów</w:t>
      </w:r>
      <w:r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6F0AA672" w14:textId="77777777" w:rsidR="00DF552D" w:rsidRDefault="00DF552D" w:rsidP="00DF552D">
      <w:pPr>
        <w:pStyle w:val="Akapitzlist"/>
        <w:rPr>
          <w:rFonts w:ascii="Arial" w:hAnsi="Arial" w:cs="Arial"/>
          <w:sz w:val="16"/>
          <w:szCs w:val="16"/>
        </w:rPr>
      </w:pPr>
    </w:p>
    <w:p w14:paraId="06A04340" w14:textId="77777777" w:rsidR="00DF552D" w:rsidRDefault="00DF552D" w:rsidP="00DF55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Należy podać zakres powierzonych prac, wartość lub procentową część robót/usług</w:t>
      </w:r>
    </w:p>
    <w:p w14:paraId="4A2C6026" w14:textId="4D40AE03" w:rsidR="00B70B66" w:rsidRDefault="00B70B66" w:rsidP="00DF552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DE70106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3D336B4D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9D2FA56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27F7448A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1894EA39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BB02820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0466A2C1" w14:textId="77777777" w:rsidR="000651CF" w:rsidRP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3E6D4EA4" w14:textId="77777777" w:rsidR="000651CF" w:rsidRDefault="000651CF" w:rsidP="000651CF">
      <w:pPr>
        <w:rPr>
          <w:rFonts w:ascii="Arial" w:eastAsia="Times New Roman" w:hAnsi="Arial" w:cs="Arial"/>
          <w:sz w:val="20"/>
          <w:szCs w:val="20"/>
        </w:rPr>
      </w:pPr>
    </w:p>
    <w:p w14:paraId="6DB63844" w14:textId="02997894" w:rsidR="000651CF" w:rsidRPr="000651CF" w:rsidRDefault="000651CF" w:rsidP="000651CF">
      <w:pPr>
        <w:tabs>
          <w:tab w:val="left" w:pos="237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sectPr w:rsidR="000651CF" w:rsidRPr="000651CF" w:rsidSect="00584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8" w:left="1417" w:header="993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F58" w14:textId="77777777" w:rsidR="00AB1D3A" w:rsidRDefault="00AB1D3A">
      <w:pPr>
        <w:spacing w:after="0" w:line="240" w:lineRule="auto"/>
      </w:pPr>
      <w:r>
        <w:separator/>
      </w:r>
    </w:p>
  </w:endnote>
  <w:endnote w:type="continuationSeparator" w:id="0">
    <w:p w14:paraId="332BA364" w14:textId="77777777" w:rsidR="00AB1D3A" w:rsidRDefault="00A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7B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80D9" w14:textId="77777777" w:rsidR="00867914" w:rsidRPr="00867914" w:rsidRDefault="00867914" w:rsidP="00867914">
    <w:pPr>
      <w:pStyle w:val="Stopka"/>
      <w:jc w:val="right"/>
      <w:rPr>
        <w:rFonts w:ascii="Arial" w:hAnsi="Arial" w:cs="Arial"/>
        <w:sz w:val="16"/>
        <w:szCs w:val="16"/>
      </w:rPr>
    </w:pPr>
    <w:bookmarkStart w:id="1" w:name="_gjdgxs" w:colFirst="0" w:colLast="0"/>
    <w:bookmarkEnd w:id="1"/>
    <w:r>
      <w:rPr>
        <w:color w:val="000000"/>
        <w:sz w:val="20"/>
        <w:szCs w:val="20"/>
      </w:rPr>
      <w:tab/>
    </w:r>
    <w:r w:rsidRPr="00867914">
      <w:rPr>
        <w:rFonts w:ascii="Arial" w:hAnsi="Arial" w:cs="Arial"/>
        <w:sz w:val="16"/>
        <w:szCs w:val="16"/>
      </w:rPr>
      <w:t xml:space="preserve">Strona </w:t>
    </w:r>
    <w:r w:rsidRPr="00867914">
      <w:rPr>
        <w:rFonts w:ascii="Arial" w:hAnsi="Arial" w:cs="Arial"/>
        <w:b/>
        <w:bCs/>
        <w:sz w:val="16"/>
        <w:szCs w:val="16"/>
      </w:rPr>
      <w:fldChar w:fldCharType="begin"/>
    </w:r>
    <w:r w:rsidRPr="00867914">
      <w:rPr>
        <w:rFonts w:ascii="Arial" w:hAnsi="Arial" w:cs="Arial"/>
        <w:b/>
        <w:bCs/>
        <w:sz w:val="16"/>
        <w:szCs w:val="16"/>
      </w:rPr>
      <w:instrText>PAGE</w:instrText>
    </w:r>
    <w:r w:rsidRPr="00867914">
      <w:rPr>
        <w:rFonts w:ascii="Arial" w:hAnsi="Arial" w:cs="Arial"/>
        <w:b/>
        <w:bCs/>
        <w:sz w:val="16"/>
        <w:szCs w:val="16"/>
      </w:rPr>
      <w:fldChar w:fldCharType="separate"/>
    </w:r>
    <w:r w:rsidRPr="00867914">
      <w:rPr>
        <w:rFonts w:ascii="Arial" w:hAnsi="Arial" w:cs="Arial"/>
        <w:b/>
        <w:bCs/>
        <w:sz w:val="16"/>
        <w:szCs w:val="16"/>
      </w:rPr>
      <w:t>2</w:t>
    </w:r>
    <w:r w:rsidRPr="00867914">
      <w:rPr>
        <w:rFonts w:ascii="Arial" w:hAnsi="Arial" w:cs="Arial"/>
        <w:b/>
        <w:bCs/>
        <w:sz w:val="16"/>
        <w:szCs w:val="16"/>
      </w:rPr>
      <w:fldChar w:fldCharType="end"/>
    </w:r>
    <w:r w:rsidRPr="00867914">
      <w:rPr>
        <w:rFonts w:ascii="Arial" w:hAnsi="Arial" w:cs="Arial"/>
        <w:sz w:val="16"/>
        <w:szCs w:val="16"/>
      </w:rPr>
      <w:t xml:space="preserve"> z </w:t>
    </w:r>
    <w:r w:rsidRPr="00867914">
      <w:rPr>
        <w:rFonts w:ascii="Arial" w:hAnsi="Arial" w:cs="Arial"/>
        <w:b/>
        <w:bCs/>
        <w:sz w:val="16"/>
        <w:szCs w:val="16"/>
      </w:rPr>
      <w:fldChar w:fldCharType="begin"/>
    </w:r>
    <w:r w:rsidRPr="00867914">
      <w:rPr>
        <w:rFonts w:ascii="Arial" w:hAnsi="Arial" w:cs="Arial"/>
        <w:b/>
        <w:bCs/>
        <w:sz w:val="16"/>
        <w:szCs w:val="16"/>
      </w:rPr>
      <w:instrText>NUMPAGES</w:instrText>
    </w:r>
    <w:r w:rsidRPr="00867914">
      <w:rPr>
        <w:rFonts w:ascii="Arial" w:hAnsi="Arial" w:cs="Arial"/>
        <w:b/>
        <w:bCs/>
        <w:sz w:val="16"/>
        <w:szCs w:val="16"/>
      </w:rPr>
      <w:fldChar w:fldCharType="separate"/>
    </w:r>
    <w:r w:rsidRPr="00867914">
      <w:rPr>
        <w:rFonts w:ascii="Arial" w:hAnsi="Arial" w:cs="Arial"/>
        <w:b/>
        <w:bCs/>
        <w:sz w:val="16"/>
        <w:szCs w:val="16"/>
      </w:rPr>
      <w:t>19</w:t>
    </w:r>
    <w:r w:rsidRPr="00867914">
      <w:rPr>
        <w:rFonts w:ascii="Arial" w:hAnsi="Arial" w:cs="Arial"/>
        <w:b/>
        <w:bCs/>
        <w:sz w:val="16"/>
        <w:szCs w:val="16"/>
      </w:rPr>
      <w:fldChar w:fldCharType="end"/>
    </w:r>
  </w:p>
  <w:p w14:paraId="6B26D4B6" w14:textId="0A67FED2" w:rsidR="00B70B66" w:rsidRPr="00867914" w:rsidRDefault="00B70B66" w:rsidP="00867914">
    <w:pPr>
      <w:pBdr>
        <w:top w:val="nil"/>
        <w:left w:val="nil"/>
        <w:bottom w:val="nil"/>
        <w:right w:val="nil"/>
        <w:between w:val="nil"/>
      </w:pBdr>
      <w:tabs>
        <w:tab w:val="left" w:pos="6435"/>
      </w:tabs>
      <w:spacing w:before="120" w:after="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66B6" w14:textId="77777777" w:rsidR="00B70B66" w:rsidRDefault="00B70B66" w:rsidP="00867914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7F21" w14:textId="77777777" w:rsidR="00AB1D3A" w:rsidRDefault="00AB1D3A">
      <w:pPr>
        <w:spacing w:after="0" w:line="240" w:lineRule="auto"/>
      </w:pPr>
      <w:r>
        <w:separator/>
      </w:r>
    </w:p>
  </w:footnote>
  <w:footnote w:type="continuationSeparator" w:id="0">
    <w:p w14:paraId="6EF96DFF" w14:textId="77777777" w:rsidR="00AB1D3A" w:rsidRDefault="00A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62D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1D5" w14:textId="10E39A08" w:rsidR="00584385" w:rsidRDefault="00584385" w:rsidP="00584385">
    <w:pPr>
      <w:pStyle w:val="Nagwek"/>
      <w:rPr>
        <w:rFonts w:ascii="Arial" w:hAnsi="Arial"/>
        <w:sz w:val="16"/>
        <w:szCs w:val="16"/>
      </w:rPr>
    </w:pPr>
    <w:bookmarkStart w:id="0" w:name="_Hlk148343138"/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8EC5E27" wp14:editId="5969DC34">
          <wp:simplePos x="0" y="0"/>
          <wp:positionH relativeFrom="column">
            <wp:posOffset>5124450</wp:posOffset>
          </wp:positionH>
          <wp:positionV relativeFrom="paragraph">
            <wp:posOffset>-353060</wp:posOffset>
          </wp:positionV>
          <wp:extent cx="742950" cy="1013908"/>
          <wp:effectExtent l="0" t="0" r="0" b="0"/>
          <wp:wrapNone/>
          <wp:docPr id="479122862" name="Obraz 479122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5D3A77" wp14:editId="3C98C903">
          <wp:extent cx="2295525" cy="625475"/>
          <wp:effectExtent l="0" t="0" r="9525" b="3175"/>
          <wp:docPr id="1789011393" name="Obraz 1789011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76" cy="631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t xml:space="preserve"> </w:t>
    </w:r>
    <w:r>
      <w:rPr>
        <w:noProof/>
      </w:rPr>
      <w:drawing>
        <wp:inline distT="0" distB="0" distL="0" distR="0" wp14:anchorId="4C645380" wp14:editId="3FE4466B">
          <wp:extent cx="2638425" cy="700832"/>
          <wp:effectExtent l="0" t="0" r="0" b="4445"/>
          <wp:docPr id="1609528209" name="Obraz 1609528209" descr="Logotypy - Kujawsko-Pomorski Urząd Wojewódzki w Bydgoszczy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- Kujawsko-Pomorski Urząd Wojewódzki w Bydgoszczy - Portal Gov.p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319" cy="706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rPr>
        <w:b/>
        <w:bCs/>
      </w:rPr>
      <w:t xml:space="preserve"> </w:t>
    </w:r>
    <w:r w:rsidRPr="00B6259C">
      <w:rPr>
        <w:rFonts w:ascii="Arial" w:hAnsi="Arial"/>
        <w:sz w:val="16"/>
        <w:szCs w:val="16"/>
      </w:rPr>
      <w:t xml:space="preserve"> </w:t>
    </w:r>
  </w:p>
  <w:bookmarkEnd w:id="0"/>
  <w:p w14:paraId="2D15401C" w14:textId="77777777" w:rsidR="000651CF" w:rsidRDefault="000651CF" w:rsidP="000651CF">
    <w:pPr>
      <w:pStyle w:val="Nagwek"/>
      <w:jc w:val="right"/>
      <w:rPr>
        <w:color w:val="000000"/>
      </w:rPr>
    </w:pPr>
    <w:r>
      <w:rPr>
        <w:color w:val="000000"/>
      </w:rPr>
      <w:tab/>
    </w:r>
  </w:p>
  <w:p w14:paraId="2E8435DE" w14:textId="5474AE23" w:rsidR="000651CF" w:rsidRPr="00CC6C8E" w:rsidRDefault="000651CF" w:rsidP="000651CF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>
      <w:rPr>
        <w:rFonts w:ascii="Arial" w:hAnsi="Arial"/>
        <w:sz w:val="16"/>
        <w:szCs w:val="16"/>
      </w:rPr>
      <w:t>1</w:t>
    </w:r>
    <w:r w:rsidR="00584385"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</w:t>
    </w:r>
    <w:r>
      <w:rPr>
        <w:rFonts w:ascii="Arial" w:hAnsi="Arial"/>
        <w:sz w:val="16"/>
        <w:szCs w:val="16"/>
      </w:rPr>
      <w:t>GS</w:t>
    </w:r>
  </w:p>
  <w:p w14:paraId="04DAB905" w14:textId="21134DCE" w:rsidR="00B70B66" w:rsidRDefault="00B70B66" w:rsidP="000651CF">
    <w:pPr>
      <w:pBdr>
        <w:top w:val="nil"/>
        <w:left w:val="nil"/>
        <w:bottom w:val="nil"/>
        <w:right w:val="nil"/>
        <w:between w:val="nil"/>
      </w:pBdr>
      <w:tabs>
        <w:tab w:val="left" w:pos="810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69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7B05CC7" w14:textId="507782A6"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 w:cs="Arial"/>
        <w:sz w:val="16"/>
        <w:szCs w:val="16"/>
      </w:rPr>
      <w:t>W</w:t>
    </w:r>
    <w:r w:rsidR="00130F09">
      <w:rPr>
        <w:rFonts w:ascii="Arial" w:hAnsi="Arial" w:cs="Arial"/>
        <w:sz w:val="16"/>
        <w:szCs w:val="16"/>
      </w:rPr>
      <w:t>FE</w:t>
    </w:r>
    <w:r w:rsidRPr="001421FA">
      <w:rPr>
        <w:rFonts w:ascii="Arial" w:hAnsi="Arial" w:cs="Arial"/>
        <w:sz w:val="16"/>
        <w:szCs w:val="16"/>
      </w:rPr>
      <w:t>.271.</w:t>
    </w:r>
    <w:r w:rsidR="00867914">
      <w:rPr>
        <w:rFonts w:ascii="Arial" w:hAnsi="Arial" w:cs="Arial"/>
        <w:sz w:val="16"/>
        <w:szCs w:val="16"/>
      </w:rPr>
      <w:t>9</w:t>
    </w:r>
    <w:r w:rsidRPr="001421FA">
      <w:rPr>
        <w:rFonts w:ascii="Arial" w:hAnsi="Arial" w:cs="Arial"/>
        <w:sz w:val="16"/>
        <w:szCs w:val="16"/>
      </w:rPr>
      <w:t>.202</w:t>
    </w:r>
    <w:r w:rsidR="00DF552D">
      <w:rPr>
        <w:rFonts w:ascii="Arial" w:hAnsi="Arial" w:cs="Arial"/>
        <w:sz w:val="16"/>
        <w:szCs w:val="16"/>
      </w:rPr>
      <w:t>3</w:t>
    </w:r>
    <w:r w:rsidRPr="001421FA">
      <w:rPr>
        <w:rFonts w:ascii="Arial" w:hAnsi="Arial" w:cs="Arial"/>
        <w:sz w:val="16"/>
        <w:szCs w:val="16"/>
      </w:rPr>
      <w:t>.</w:t>
    </w:r>
    <w:r w:rsidR="00F41A48">
      <w:rPr>
        <w:rFonts w:ascii="Arial" w:hAnsi="Arial" w:cs="Arial"/>
        <w:sz w:val="16"/>
        <w:szCs w:val="16"/>
      </w:rPr>
      <w:t>WGS</w:t>
    </w:r>
  </w:p>
  <w:p w14:paraId="43E43AE6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074452">
    <w:abstractNumId w:val="1"/>
  </w:num>
  <w:num w:numId="2" w16cid:durableId="1930697882">
    <w:abstractNumId w:val="0"/>
  </w:num>
  <w:num w:numId="3" w16cid:durableId="125613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9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24B0"/>
    <w:rsid w:val="000651CF"/>
    <w:rsid w:val="000C2BFB"/>
    <w:rsid w:val="000D3723"/>
    <w:rsid w:val="00130F09"/>
    <w:rsid w:val="00191CEA"/>
    <w:rsid w:val="00192077"/>
    <w:rsid w:val="00196B22"/>
    <w:rsid w:val="00365B3D"/>
    <w:rsid w:val="003A3B45"/>
    <w:rsid w:val="003F5211"/>
    <w:rsid w:val="005556BF"/>
    <w:rsid w:val="00584385"/>
    <w:rsid w:val="005C696D"/>
    <w:rsid w:val="005F73CA"/>
    <w:rsid w:val="0061662E"/>
    <w:rsid w:val="00724BDB"/>
    <w:rsid w:val="007915F2"/>
    <w:rsid w:val="008274E8"/>
    <w:rsid w:val="00832EBB"/>
    <w:rsid w:val="00867914"/>
    <w:rsid w:val="008D49AE"/>
    <w:rsid w:val="00903DE9"/>
    <w:rsid w:val="009136A8"/>
    <w:rsid w:val="00916086"/>
    <w:rsid w:val="009474C6"/>
    <w:rsid w:val="00AB1D3A"/>
    <w:rsid w:val="00B70B66"/>
    <w:rsid w:val="00BF7128"/>
    <w:rsid w:val="00DF552D"/>
    <w:rsid w:val="00E16222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618E25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basedOn w:val="Normalny"/>
    <w:uiPriority w:val="34"/>
    <w:qFormat/>
    <w:rsid w:val="0013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A0016.7160F0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png@01DA0017.60340280" TargetMode="External"/><Relationship Id="rId5" Type="http://schemas.openxmlformats.org/officeDocument/2006/relationships/image" Target="media/image3.gif"/><Relationship Id="rId4" Type="http://schemas.openxmlformats.org/officeDocument/2006/relationships/image" Target="cid:image002.jpg@01DA0017.603402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14</cp:revision>
  <cp:lastPrinted>2023-06-14T11:36:00Z</cp:lastPrinted>
  <dcterms:created xsi:type="dcterms:W3CDTF">2019-12-30T06:57:00Z</dcterms:created>
  <dcterms:modified xsi:type="dcterms:W3CDTF">2023-10-16T08:50:00Z</dcterms:modified>
</cp:coreProperties>
</file>