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42DBD" w14:textId="73B6EAD6" w:rsidR="00747BD3" w:rsidRPr="000C1DE4" w:rsidRDefault="00747BD3" w:rsidP="005A17C8">
      <w:pPr>
        <w:spacing w:before="60" w:after="60"/>
        <w:ind w:right="142"/>
        <w:jc w:val="center"/>
        <w:rPr>
          <w:rFonts w:cs="Times New Roman"/>
          <w:b/>
          <w:color w:val="000000"/>
          <w:szCs w:val="16"/>
          <w:highlight w:val="yellow"/>
        </w:rPr>
      </w:pPr>
    </w:p>
    <w:p w14:paraId="4B5C1717" w14:textId="77777777" w:rsidR="00545D43" w:rsidRPr="000C1DE4" w:rsidRDefault="00545D43" w:rsidP="005A17C8">
      <w:pPr>
        <w:spacing w:before="60" w:after="60"/>
        <w:ind w:right="142"/>
        <w:jc w:val="center"/>
        <w:rPr>
          <w:rFonts w:cs="Times New Roman"/>
          <w:b/>
          <w:color w:val="000000"/>
          <w:sz w:val="40"/>
          <w:szCs w:val="40"/>
        </w:rPr>
      </w:pPr>
    </w:p>
    <w:p w14:paraId="07B295E7" w14:textId="6D3F1881" w:rsidR="005A17C8" w:rsidRPr="000C1DE4" w:rsidRDefault="00C77021" w:rsidP="005A17C8">
      <w:pPr>
        <w:spacing w:before="60" w:after="60"/>
        <w:ind w:right="142"/>
        <w:jc w:val="center"/>
        <w:rPr>
          <w:rFonts w:cs="Times New Roman"/>
          <w:b/>
          <w:color w:val="000000"/>
          <w:sz w:val="44"/>
          <w:szCs w:val="44"/>
        </w:rPr>
      </w:pPr>
      <w:r w:rsidRPr="000C1DE4">
        <w:rPr>
          <w:rFonts w:cs="Times New Roman"/>
          <w:b/>
          <w:color w:val="000000"/>
          <w:sz w:val="44"/>
          <w:szCs w:val="44"/>
        </w:rPr>
        <w:t>DOKUMENTACJA TECHNICZNA</w:t>
      </w:r>
      <w:r w:rsidR="00034183" w:rsidRPr="000C1DE4">
        <w:rPr>
          <w:rFonts w:cs="Times New Roman"/>
          <w:b/>
          <w:color w:val="000000"/>
          <w:sz w:val="44"/>
          <w:szCs w:val="44"/>
        </w:rPr>
        <w:t xml:space="preserve"> </w:t>
      </w:r>
      <w:r w:rsidR="00D532DE" w:rsidRPr="000C1DE4">
        <w:rPr>
          <w:rFonts w:cs="Times New Roman"/>
          <w:b/>
          <w:color w:val="000000"/>
          <w:sz w:val="44"/>
          <w:szCs w:val="44"/>
        </w:rPr>
        <w:t>DO ZGŁOSZENIA ROBÓT BUDOWLANYC</w:t>
      </w:r>
      <w:r w:rsidR="004F6F1D" w:rsidRPr="000C1DE4">
        <w:rPr>
          <w:rFonts w:cs="Times New Roman"/>
          <w:b/>
          <w:color w:val="000000"/>
          <w:sz w:val="44"/>
          <w:szCs w:val="44"/>
        </w:rPr>
        <w:t>H</w:t>
      </w:r>
    </w:p>
    <w:p w14:paraId="421CA4E1" w14:textId="77777777" w:rsidR="00545D43" w:rsidRPr="000C1DE4" w:rsidRDefault="00545D43" w:rsidP="00545D43"/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2"/>
        <w:gridCol w:w="3260"/>
        <w:gridCol w:w="2268"/>
        <w:gridCol w:w="1776"/>
      </w:tblGrid>
      <w:tr w:rsidR="00545D43" w:rsidRPr="000C1DE4" w14:paraId="50E63CF8" w14:textId="77777777" w:rsidTr="001A0795">
        <w:trPr>
          <w:trHeight w:val="738"/>
        </w:trPr>
        <w:tc>
          <w:tcPr>
            <w:tcW w:w="2052" w:type="dxa"/>
            <w:shd w:val="clear" w:color="auto" w:fill="FFFFFF" w:themeFill="background1"/>
            <w:vAlign w:val="center"/>
          </w:tcPr>
          <w:p w14:paraId="5FEE366F" w14:textId="77777777" w:rsidR="00545D43" w:rsidRPr="000C1DE4" w:rsidRDefault="00545D43" w:rsidP="001A0795">
            <w:pPr>
              <w:jc w:val="center"/>
              <w:rPr>
                <w:rFonts w:cs="Times New Roman"/>
                <w:bCs/>
                <w:szCs w:val="24"/>
              </w:rPr>
            </w:pPr>
            <w:r w:rsidRPr="000C1DE4">
              <w:rPr>
                <w:rFonts w:cs="Times New Roman"/>
                <w:bCs/>
                <w:szCs w:val="24"/>
              </w:rPr>
              <w:t>Jednostka projektowa</w:t>
            </w:r>
          </w:p>
        </w:tc>
        <w:tc>
          <w:tcPr>
            <w:tcW w:w="7304" w:type="dxa"/>
            <w:gridSpan w:val="3"/>
            <w:shd w:val="clear" w:color="auto" w:fill="FFFFFF" w:themeFill="background1"/>
            <w:vAlign w:val="center"/>
          </w:tcPr>
          <w:p w14:paraId="50AB3357" w14:textId="77777777" w:rsidR="00545D43" w:rsidRPr="000C1DE4" w:rsidRDefault="00545D43" w:rsidP="001A0795">
            <w:pPr>
              <w:pStyle w:val="Nagwek"/>
              <w:tabs>
                <w:tab w:val="right" w:pos="9214"/>
              </w:tabs>
              <w:spacing w:line="276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0C1DE4">
              <w:rPr>
                <w:rFonts w:cs="Times New Roman"/>
                <w:b/>
                <w:bCs/>
                <w:szCs w:val="24"/>
              </w:rPr>
              <w:t>APIA Monika Jaśkiewicz</w:t>
            </w:r>
          </w:p>
          <w:p w14:paraId="123E151E" w14:textId="77777777" w:rsidR="00545D43" w:rsidRPr="000C1DE4" w:rsidRDefault="00545D43" w:rsidP="001A0795">
            <w:pPr>
              <w:pStyle w:val="Nagwek"/>
              <w:tabs>
                <w:tab w:val="right" w:pos="9214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0C1DE4">
              <w:rPr>
                <w:rFonts w:cs="Times New Roman"/>
                <w:szCs w:val="24"/>
              </w:rPr>
              <w:t>Adres korespondencyjny:</w:t>
            </w:r>
          </w:p>
          <w:p w14:paraId="72BCD28C" w14:textId="77777777" w:rsidR="00545D43" w:rsidRPr="000C1DE4" w:rsidRDefault="00545D43" w:rsidP="001A0795">
            <w:pPr>
              <w:pStyle w:val="Nagwek"/>
              <w:tabs>
                <w:tab w:val="right" w:pos="9214"/>
              </w:tabs>
              <w:spacing w:line="276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0C1DE4">
              <w:rPr>
                <w:rFonts w:cs="Times New Roman"/>
                <w:b/>
                <w:bCs/>
                <w:szCs w:val="24"/>
              </w:rPr>
              <w:t>ul. Drzonków – Rajska 5, 66-004 Zielona Góra</w:t>
            </w:r>
          </w:p>
        </w:tc>
      </w:tr>
      <w:tr w:rsidR="00545D43" w:rsidRPr="000C1DE4" w14:paraId="06E5A8E9" w14:textId="77777777" w:rsidTr="001A0795">
        <w:trPr>
          <w:trHeight w:val="738"/>
        </w:trPr>
        <w:tc>
          <w:tcPr>
            <w:tcW w:w="2052" w:type="dxa"/>
            <w:shd w:val="clear" w:color="auto" w:fill="FFFFFF" w:themeFill="background1"/>
            <w:vAlign w:val="center"/>
          </w:tcPr>
          <w:p w14:paraId="2BBDD687" w14:textId="77777777" w:rsidR="00545D43" w:rsidRPr="000C1DE4" w:rsidRDefault="00545D43" w:rsidP="001A0795">
            <w:pPr>
              <w:jc w:val="center"/>
              <w:rPr>
                <w:rFonts w:cs="Times New Roman"/>
                <w:bCs/>
                <w:szCs w:val="24"/>
              </w:rPr>
            </w:pPr>
            <w:r w:rsidRPr="000C1DE4">
              <w:rPr>
                <w:rFonts w:cs="Times New Roman"/>
                <w:bCs/>
                <w:szCs w:val="24"/>
              </w:rPr>
              <w:t>Inwestor</w:t>
            </w:r>
          </w:p>
        </w:tc>
        <w:tc>
          <w:tcPr>
            <w:tcW w:w="7304" w:type="dxa"/>
            <w:gridSpan w:val="3"/>
            <w:shd w:val="clear" w:color="auto" w:fill="FFFFFF" w:themeFill="background1"/>
            <w:vAlign w:val="center"/>
          </w:tcPr>
          <w:p w14:paraId="2CDBCA1E" w14:textId="096E1679" w:rsidR="00545D43" w:rsidRPr="000C1DE4" w:rsidRDefault="00545D43" w:rsidP="00545D43">
            <w:pPr>
              <w:spacing w:after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0C1DE4">
              <w:rPr>
                <w:rFonts w:cs="Times New Roman"/>
                <w:b/>
                <w:bCs/>
                <w:szCs w:val="20"/>
              </w:rPr>
              <w:t xml:space="preserve">Gmina </w:t>
            </w:r>
            <w:r w:rsidR="00C37A85" w:rsidRPr="000C1DE4">
              <w:rPr>
                <w:rFonts w:cs="Times New Roman"/>
                <w:b/>
                <w:bCs/>
                <w:szCs w:val="20"/>
              </w:rPr>
              <w:t>Gaworzyce</w:t>
            </w:r>
            <w:r w:rsidRPr="000C1DE4">
              <w:rPr>
                <w:rFonts w:cs="Times New Roman"/>
                <w:b/>
                <w:bCs/>
                <w:szCs w:val="20"/>
              </w:rPr>
              <w:t xml:space="preserve">, </w:t>
            </w:r>
            <w:r w:rsidR="00C37A85" w:rsidRPr="000C1DE4">
              <w:rPr>
                <w:rFonts w:cs="Times New Roman"/>
                <w:b/>
                <w:bCs/>
                <w:szCs w:val="20"/>
              </w:rPr>
              <w:t>ul. Dworcowa 95</w:t>
            </w:r>
            <w:r w:rsidRPr="000C1DE4">
              <w:rPr>
                <w:rFonts w:cs="Times New Roman"/>
                <w:b/>
                <w:bCs/>
                <w:szCs w:val="20"/>
              </w:rPr>
              <w:t xml:space="preserve">, </w:t>
            </w:r>
            <w:r w:rsidR="00C37A85" w:rsidRPr="000C1DE4">
              <w:rPr>
                <w:rFonts w:cs="Times New Roman"/>
                <w:b/>
                <w:bCs/>
                <w:szCs w:val="20"/>
              </w:rPr>
              <w:t>59-180 Gaworzyce</w:t>
            </w:r>
          </w:p>
        </w:tc>
      </w:tr>
      <w:tr w:rsidR="00545D43" w:rsidRPr="000C1DE4" w14:paraId="2761F909" w14:textId="77777777" w:rsidTr="001A0795">
        <w:trPr>
          <w:trHeight w:val="738"/>
        </w:trPr>
        <w:tc>
          <w:tcPr>
            <w:tcW w:w="2052" w:type="dxa"/>
            <w:shd w:val="clear" w:color="auto" w:fill="FFFFFF" w:themeFill="background1"/>
            <w:vAlign w:val="center"/>
          </w:tcPr>
          <w:p w14:paraId="338D951D" w14:textId="77777777" w:rsidR="00545D43" w:rsidRPr="000C1DE4" w:rsidRDefault="00545D43" w:rsidP="001A0795">
            <w:pPr>
              <w:jc w:val="center"/>
              <w:rPr>
                <w:rFonts w:cs="Times New Roman"/>
                <w:bCs/>
                <w:szCs w:val="24"/>
              </w:rPr>
            </w:pPr>
            <w:r w:rsidRPr="000C1DE4">
              <w:rPr>
                <w:rFonts w:cs="Times New Roman"/>
                <w:bCs/>
                <w:szCs w:val="24"/>
              </w:rPr>
              <w:t>Nazwa zadania</w:t>
            </w:r>
          </w:p>
        </w:tc>
        <w:tc>
          <w:tcPr>
            <w:tcW w:w="7304" w:type="dxa"/>
            <w:gridSpan w:val="3"/>
            <w:shd w:val="clear" w:color="auto" w:fill="FFFFFF" w:themeFill="background1"/>
            <w:vAlign w:val="center"/>
          </w:tcPr>
          <w:p w14:paraId="75FDE7BF" w14:textId="77777777" w:rsidR="00545D43" w:rsidRPr="000C1DE4" w:rsidRDefault="00545D43" w:rsidP="00545D43">
            <w:pPr>
              <w:spacing w:after="0"/>
              <w:jc w:val="center"/>
              <w:rPr>
                <w:b/>
                <w:bCs/>
              </w:rPr>
            </w:pPr>
            <w:r w:rsidRPr="000C1DE4">
              <w:rPr>
                <w:b/>
                <w:bCs/>
              </w:rPr>
              <w:t xml:space="preserve">PRZEBUDOWA </w:t>
            </w:r>
            <w:r w:rsidR="00551901" w:rsidRPr="000C1DE4">
              <w:rPr>
                <w:b/>
                <w:bCs/>
              </w:rPr>
              <w:t>DROGI W WIERZCHOWICACH, DZ. NR 191/26 OBRĘB WIERZCHOWICE, GMINA GAWORZYCE</w:t>
            </w:r>
          </w:p>
          <w:p w14:paraId="599E424A" w14:textId="52D85B49" w:rsidR="00551901" w:rsidRPr="000C1DE4" w:rsidRDefault="00551901" w:rsidP="00545D43">
            <w:pPr>
              <w:spacing w:after="0"/>
              <w:jc w:val="center"/>
              <w:rPr>
                <w:b/>
                <w:bCs/>
              </w:rPr>
            </w:pPr>
            <w:r w:rsidRPr="000C1DE4">
              <w:rPr>
                <w:b/>
                <w:bCs/>
              </w:rPr>
              <w:t xml:space="preserve">ETAP </w:t>
            </w:r>
            <w:r w:rsidR="000C1DE4" w:rsidRPr="000C1DE4">
              <w:rPr>
                <w:b/>
                <w:bCs/>
              </w:rPr>
              <w:t>2</w:t>
            </w:r>
          </w:p>
        </w:tc>
      </w:tr>
      <w:tr w:rsidR="00545D43" w:rsidRPr="000C1DE4" w14:paraId="32E22FF1" w14:textId="77777777" w:rsidTr="001A0795">
        <w:trPr>
          <w:trHeight w:val="738"/>
        </w:trPr>
        <w:tc>
          <w:tcPr>
            <w:tcW w:w="2052" w:type="dxa"/>
            <w:shd w:val="clear" w:color="auto" w:fill="FFFFFF" w:themeFill="background1"/>
            <w:vAlign w:val="center"/>
          </w:tcPr>
          <w:p w14:paraId="749B942D" w14:textId="77777777" w:rsidR="00545D43" w:rsidRPr="000C1DE4" w:rsidRDefault="00545D43" w:rsidP="001A0795">
            <w:pPr>
              <w:pStyle w:val="Nagwek9"/>
              <w:spacing w:before="0" w:after="0"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0C1DE4">
              <w:rPr>
                <w:rFonts w:ascii="Times New Roman" w:hAnsi="Times New Roman"/>
                <w:bCs/>
                <w:szCs w:val="24"/>
              </w:rPr>
              <w:t>Stadium dokumentacji</w:t>
            </w:r>
          </w:p>
        </w:tc>
        <w:tc>
          <w:tcPr>
            <w:tcW w:w="7304" w:type="dxa"/>
            <w:gridSpan w:val="3"/>
            <w:shd w:val="clear" w:color="auto" w:fill="FFFFFF" w:themeFill="background1"/>
            <w:vAlign w:val="center"/>
          </w:tcPr>
          <w:p w14:paraId="0F906E3F" w14:textId="66463C26" w:rsidR="00545D43" w:rsidRPr="000C1DE4" w:rsidRDefault="00545D43" w:rsidP="001A0795">
            <w:pPr>
              <w:pStyle w:val="Tytu"/>
              <w:spacing w:line="276" w:lineRule="auto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 w:rsidRPr="000C1DE4"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  <w:t>Dokumentacja techniczna</w:t>
            </w:r>
          </w:p>
        </w:tc>
      </w:tr>
      <w:tr w:rsidR="00545D43" w:rsidRPr="000C1DE4" w14:paraId="45B1A1D0" w14:textId="77777777" w:rsidTr="001A0795">
        <w:trPr>
          <w:trHeight w:val="738"/>
        </w:trPr>
        <w:tc>
          <w:tcPr>
            <w:tcW w:w="20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A560E36" w14:textId="77777777" w:rsidR="00545D43" w:rsidRPr="000C1DE4" w:rsidRDefault="00545D43" w:rsidP="001A0795">
            <w:pPr>
              <w:pStyle w:val="Nagwek9"/>
              <w:spacing w:before="0" w:after="0"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0C1DE4">
              <w:rPr>
                <w:rFonts w:ascii="Times New Roman" w:hAnsi="Times New Roman"/>
                <w:bCs/>
                <w:szCs w:val="24"/>
              </w:rPr>
              <w:t>Adres inwestycji</w:t>
            </w:r>
          </w:p>
        </w:tc>
        <w:tc>
          <w:tcPr>
            <w:tcW w:w="730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6C0968" w14:textId="580027E3" w:rsidR="00545D43" w:rsidRPr="000C1DE4" w:rsidRDefault="00545D43" w:rsidP="00551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0C1DE4">
              <w:rPr>
                <w:rFonts w:cs="Times New Roman"/>
                <w:sz w:val="22"/>
              </w:rPr>
              <w:t xml:space="preserve">województwo dolnośląskie, powiat polkowicki, gmina </w:t>
            </w:r>
            <w:r w:rsidR="00551901" w:rsidRPr="000C1DE4">
              <w:rPr>
                <w:rFonts w:cs="Times New Roman"/>
                <w:sz w:val="22"/>
              </w:rPr>
              <w:t>Gaworzyce, obręb Wierzchowice dz. nr 191/26</w:t>
            </w:r>
          </w:p>
        </w:tc>
      </w:tr>
      <w:tr w:rsidR="00545D43" w:rsidRPr="000C1DE4" w14:paraId="1EFC57D0" w14:textId="77777777" w:rsidTr="001A0795">
        <w:trPr>
          <w:trHeight w:val="738"/>
        </w:trPr>
        <w:tc>
          <w:tcPr>
            <w:tcW w:w="20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9989E5" w14:textId="77777777" w:rsidR="00545D43" w:rsidRPr="000C1DE4" w:rsidRDefault="00545D43" w:rsidP="001A0795">
            <w:pPr>
              <w:pStyle w:val="Nagwek9"/>
              <w:spacing w:before="0" w:after="0"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0C1DE4">
              <w:rPr>
                <w:rFonts w:ascii="Times New Roman" w:hAnsi="Times New Roman"/>
                <w:bCs/>
                <w:szCs w:val="24"/>
              </w:rPr>
              <w:t>Branża</w:t>
            </w:r>
          </w:p>
        </w:tc>
        <w:tc>
          <w:tcPr>
            <w:tcW w:w="730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4BEE27" w14:textId="6273F9FF" w:rsidR="00545D43" w:rsidRPr="000C1DE4" w:rsidRDefault="00545D43" w:rsidP="001A0795">
            <w:pPr>
              <w:pStyle w:val="Tytu"/>
              <w:spacing w:line="276" w:lineRule="auto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 w:rsidRPr="000C1DE4"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  <w:t>drogowa</w:t>
            </w:r>
          </w:p>
        </w:tc>
      </w:tr>
      <w:tr w:rsidR="00545D43" w:rsidRPr="000C1DE4" w14:paraId="2877DEE6" w14:textId="77777777" w:rsidTr="001A0795">
        <w:trPr>
          <w:trHeight w:val="738"/>
        </w:trPr>
        <w:tc>
          <w:tcPr>
            <w:tcW w:w="20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C193F6" w14:textId="77777777" w:rsidR="00545D43" w:rsidRPr="000C1DE4" w:rsidRDefault="00545D43" w:rsidP="001A0795">
            <w:pPr>
              <w:pStyle w:val="Nagwek9"/>
              <w:spacing w:before="0" w:after="0"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0C1DE4">
              <w:rPr>
                <w:rFonts w:ascii="Times New Roman" w:hAnsi="Times New Roman"/>
                <w:bCs/>
                <w:szCs w:val="24"/>
              </w:rPr>
              <w:t>Kat. obiektu / obiekt</w:t>
            </w:r>
          </w:p>
        </w:tc>
        <w:tc>
          <w:tcPr>
            <w:tcW w:w="730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563690" w14:textId="620F714B" w:rsidR="00545D43" w:rsidRPr="000C1DE4" w:rsidRDefault="00545D43" w:rsidP="001A0795">
            <w:pPr>
              <w:pStyle w:val="Tytu"/>
              <w:spacing w:line="276" w:lineRule="auto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 w:rsidRPr="000C1DE4"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  <w:t>XXV/ droga</w:t>
            </w:r>
          </w:p>
        </w:tc>
      </w:tr>
      <w:tr w:rsidR="00545D43" w:rsidRPr="000C1DE4" w14:paraId="63060C88" w14:textId="77777777" w:rsidTr="001A0795">
        <w:trPr>
          <w:trHeight w:val="214"/>
        </w:trPr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9AED3F5" w14:textId="77777777" w:rsidR="00545D43" w:rsidRPr="000C1DE4" w:rsidRDefault="00545D43" w:rsidP="001A0795">
            <w:pPr>
              <w:rPr>
                <w:lang w:eastAsia="ar-SA"/>
              </w:rPr>
            </w:pPr>
          </w:p>
        </w:tc>
      </w:tr>
      <w:tr w:rsidR="00545D43" w:rsidRPr="000C1DE4" w14:paraId="141DC8AB" w14:textId="77777777" w:rsidTr="001A0795">
        <w:trPr>
          <w:trHeight w:val="450"/>
        </w:trPr>
        <w:tc>
          <w:tcPr>
            <w:tcW w:w="9356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A1BB5E3" w14:textId="77777777" w:rsidR="00545D43" w:rsidRPr="000C1DE4" w:rsidRDefault="00545D43" w:rsidP="001A0795">
            <w:pPr>
              <w:pStyle w:val="Tytu"/>
              <w:spacing w:line="276" w:lineRule="auto"/>
              <w:rPr>
                <w:rFonts w:ascii="Times New Roman" w:hAnsi="Times New Roman"/>
                <w:color w:val="000000"/>
                <w:sz w:val="24"/>
              </w:rPr>
            </w:pPr>
            <w:r w:rsidRPr="000C1DE4">
              <w:rPr>
                <w:rFonts w:ascii="Times New Roman" w:hAnsi="Times New Roman"/>
                <w:color w:val="000000"/>
                <w:sz w:val="24"/>
              </w:rPr>
              <w:t>Zespół projektowy</w:t>
            </w:r>
          </w:p>
        </w:tc>
      </w:tr>
      <w:tr w:rsidR="00545D43" w:rsidRPr="000C1DE4" w14:paraId="75EAD3F0" w14:textId="77777777" w:rsidTr="001A0795">
        <w:trPr>
          <w:trHeight w:val="408"/>
        </w:trPr>
        <w:tc>
          <w:tcPr>
            <w:tcW w:w="2052" w:type="dxa"/>
            <w:shd w:val="clear" w:color="auto" w:fill="FFFFFF" w:themeFill="background1"/>
            <w:vAlign w:val="center"/>
          </w:tcPr>
          <w:p w14:paraId="55A7FDB2" w14:textId="77777777" w:rsidR="00545D43" w:rsidRPr="000C1DE4" w:rsidRDefault="00545D43" w:rsidP="001A0795">
            <w:pPr>
              <w:pStyle w:val="Tytu"/>
              <w:spacing w:line="276" w:lineRule="auto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28BC6AA2" w14:textId="77777777" w:rsidR="00545D43" w:rsidRPr="000C1DE4" w:rsidRDefault="00545D43" w:rsidP="001A0795">
            <w:pPr>
              <w:pStyle w:val="Tytu"/>
              <w:spacing w:line="276" w:lineRule="auto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 w:rsidRPr="000C1DE4"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  <w:t>Imię i nazwisko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F53A1F1" w14:textId="77777777" w:rsidR="00545D43" w:rsidRPr="000C1DE4" w:rsidRDefault="00545D43" w:rsidP="001A0795">
            <w:pPr>
              <w:pStyle w:val="Tytu"/>
              <w:spacing w:line="276" w:lineRule="auto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 w:rsidRPr="000C1DE4"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  <w:t>Uprawnienia</w:t>
            </w: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14:paraId="26787345" w14:textId="77777777" w:rsidR="00545D43" w:rsidRPr="000C1DE4" w:rsidRDefault="00545D43" w:rsidP="001A0795">
            <w:pPr>
              <w:pStyle w:val="Tytu"/>
              <w:spacing w:line="276" w:lineRule="auto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 w:rsidRPr="000C1DE4"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  <w:t>Podpis</w:t>
            </w:r>
          </w:p>
        </w:tc>
      </w:tr>
      <w:tr w:rsidR="00545D43" w:rsidRPr="000C1DE4" w14:paraId="0B132281" w14:textId="77777777" w:rsidTr="001A0795">
        <w:trPr>
          <w:trHeight w:val="829"/>
        </w:trPr>
        <w:tc>
          <w:tcPr>
            <w:tcW w:w="2052" w:type="dxa"/>
            <w:shd w:val="clear" w:color="auto" w:fill="FFFFFF" w:themeFill="background1"/>
            <w:vAlign w:val="center"/>
          </w:tcPr>
          <w:p w14:paraId="4CD18F07" w14:textId="77777777" w:rsidR="00545D43" w:rsidRPr="000C1DE4" w:rsidRDefault="00545D43" w:rsidP="001A0795">
            <w:pPr>
              <w:pStyle w:val="Tytu"/>
              <w:spacing w:line="276" w:lineRule="auto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 w:rsidRPr="000C1DE4"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  <w:t xml:space="preserve">Projektant </w:t>
            </w:r>
          </w:p>
          <w:p w14:paraId="1E68EEAA" w14:textId="77777777" w:rsidR="00545D43" w:rsidRPr="000C1DE4" w:rsidRDefault="00545D43" w:rsidP="001A0795">
            <w:pPr>
              <w:pStyle w:val="Tytu"/>
              <w:spacing w:line="276" w:lineRule="auto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 w:rsidRPr="000C1DE4"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  <w:t>branża drogowa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3A98B18C" w14:textId="77777777" w:rsidR="00545D43" w:rsidRPr="000C1DE4" w:rsidRDefault="00545D43" w:rsidP="001A0795">
            <w:pPr>
              <w:pStyle w:val="Tytu"/>
              <w:spacing w:line="276" w:lineRule="auto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 w:rsidRPr="000C1DE4"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  <w:t>mgr inż. Monika Jaśkiewicz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EE00DC5" w14:textId="77777777" w:rsidR="00545D43" w:rsidRPr="000C1DE4" w:rsidRDefault="00545D43" w:rsidP="001A0795">
            <w:pPr>
              <w:pStyle w:val="Tytu"/>
              <w:spacing w:line="276" w:lineRule="auto"/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0C1DE4"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Uprawnienia budowlane do projektowania w specjalności inżynieryjnej drogowej bez ograniczeń LBS/0180/PBD/21</w:t>
            </w: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14:paraId="447D041A" w14:textId="77777777" w:rsidR="00545D43" w:rsidRPr="000C1DE4" w:rsidRDefault="00545D43" w:rsidP="001A0795">
            <w:pPr>
              <w:pStyle w:val="Tytu"/>
              <w:spacing w:line="276" w:lineRule="auto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</w:p>
        </w:tc>
      </w:tr>
    </w:tbl>
    <w:sdt>
      <w:sdtPr>
        <w:rPr>
          <w:rFonts w:eastAsiaTheme="minorHAnsi" w:cs="Times New Roman"/>
          <w:b w:val="0"/>
          <w:sz w:val="22"/>
          <w:szCs w:val="22"/>
          <w:highlight w:val="yellow"/>
          <w:lang w:eastAsia="en-US"/>
        </w:rPr>
        <w:id w:val="1044718047"/>
        <w:docPartObj>
          <w:docPartGallery w:val="Table of Contents"/>
          <w:docPartUnique/>
        </w:docPartObj>
      </w:sdtPr>
      <w:sdtEndPr>
        <w:rPr>
          <w:bCs/>
          <w:sz w:val="24"/>
        </w:rPr>
      </w:sdtEndPr>
      <w:sdtContent>
        <w:p w14:paraId="2867E383" w14:textId="77777777" w:rsidR="00B1176C" w:rsidRPr="000C1DE4" w:rsidRDefault="00B1176C" w:rsidP="00975506">
          <w:pPr>
            <w:pStyle w:val="Nagwekspisutreci"/>
            <w:rPr>
              <w:rFonts w:eastAsiaTheme="minorHAnsi" w:cs="Times New Roman"/>
              <w:b w:val="0"/>
              <w:sz w:val="22"/>
              <w:szCs w:val="22"/>
              <w:highlight w:val="yellow"/>
              <w:lang w:eastAsia="en-US"/>
            </w:rPr>
          </w:pPr>
        </w:p>
        <w:p w14:paraId="0D71A462" w14:textId="77777777" w:rsidR="00B1176C" w:rsidRPr="000C1DE4" w:rsidRDefault="00B1176C" w:rsidP="00975506">
          <w:pPr>
            <w:spacing w:line="259" w:lineRule="auto"/>
            <w:jc w:val="left"/>
            <w:rPr>
              <w:rFonts w:cs="Times New Roman"/>
              <w:sz w:val="22"/>
              <w:highlight w:val="yellow"/>
            </w:rPr>
          </w:pPr>
          <w:r w:rsidRPr="000C1DE4">
            <w:rPr>
              <w:rFonts w:cs="Times New Roman"/>
              <w:b/>
              <w:sz w:val="22"/>
              <w:highlight w:val="yellow"/>
            </w:rPr>
            <w:br w:type="page"/>
          </w:r>
        </w:p>
        <w:p w14:paraId="66C132FA" w14:textId="348FD881" w:rsidR="009C6023" w:rsidRPr="000C1DE4" w:rsidRDefault="003974E0" w:rsidP="00975506">
          <w:pPr>
            <w:pStyle w:val="Nagwekspisutreci"/>
            <w:rPr>
              <w:rFonts w:eastAsiaTheme="minorHAnsi" w:cs="Times New Roman"/>
              <w:b w:val="0"/>
              <w:sz w:val="22"/>
              <w:szCs w:val="22"/>
              <w:lang w:eastAsia="en-US"/>
            </w:rPr>
          </w:pPr>
          <w:r w:rsidRPr="000C1DE4">
            <w:rPr>
              <w:rFonts w:cs="Times New Roman"/>
            </w:rPr>
            <w:lastRenderedPageBreak/>
            <w:t>SPIS ZAWARTOŚCI</w:t>
          </w:r>
        </w:p>
        <w:p w14:paraId="1CCD8AFF" w14:textId="77777777" w:rsidR="00244047" w:rsidRPr="000C1DE4" w:rsidRDefault="00244047" w:rsidP="00975506">
          <w:pPr>
            <w:pStyle w:val="Akapitzlist"/>
            <w:numPr>
              <w:ilvl w:val="0"/>
              <w:numId w:val="1"/>
            </w:numPr>
            <w:rPr>
              <w:lang w:eastAsia="pl-PL"/>
            </w:rPr>
          </w:pPr>
          <w:r w:rsidRPr="000C1DE4">
            <w:rPr>
              <w:lang w:eastAsia="pl-PL"/>
            </w:rPr>
            <w:t>STRONA TYTUŁOWA</w:t>
          </w:r>
        </w:p>
        <w:p w14:paraId="145A1AE0" w14:textId="77777777" w:rsidR="00244047" w:rsidRPr="000C1DE4" w:rsidRDefault="00244047" w:rsidP="00975506">
          <w:pPr>
            <w:pStyle w:val="Akapitzlist"/>
            <w:numPr>
              <w:ilvl w:val="0"/>
              <w:numId w:val="1"/>
            </w:numPr>
            <w:rPr>
              <w:lang w:eastAsia="pl-PL"/>
            </w:rPr>
          </w:pPr>
          <w:r w:rsidRPr="000C1DE4">
            <w:rPr>
              <w:lang w:eastAsia="pl-PL"/>
            </w:rPr>
            <w:t>SPIS ZAWARTOŚCI</w:t>
          </w:r>
        </w:p>
        <w:p w14:paraId="5FC5CCBA" w14:textId="0A0B2FDF" w:rsidR="00244047" w:rsidRPr="000C1DE4" w:rsidRDefault="00244047" w:rsidP="00975506">
          <w:pPr>
            <w:pStyle w:val="Akapitzlist"/>
            <w:numPr>
              <w:ilvl w:val="0"/>
              <w:numId w:val="1"/>
            </w:numPr>
            <w:rPr>
              <w:lang w:eastAsia="pl-PL"/>
            </w:rPr>
          </w:pPr>
          <w:r w:rsidRPr="000C1DE4">
            <w:rPr>
              <w:lang w:eastAsia="pl-PL"/>
            </w:rPr>
            <w:t>CZĘŚĆ OPISOWA</w:t>
          </w:r>
        </w:p>
        <w:p w14:paraId="7C95CEF0" w14:textId="7FC983E6" w:rsidR="000C1DE4" w:rsidRDefault="009C6023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 w:rsidRPr="000C1DE4">
            <w:rPr>
              <w:rFonts w:cs="Times New Roman"/>
              <w:highlight w:val="yellow"/>
            </w:rPr>
            <w:fldChar w:fldCharType="begin"/>
          </w:r>
          <w:r w:rsidRPr="000C1DE4">
            <w:rPr>
              <w:rFonts w:cs="Times New Roman"/>
              <w:highlight w:val="yellow"/>
            </w:rPr>
            <w:instrText xml:space="preserve"> TOC \o "1-3" \h \z \u </w:instrText>
          </w:r>
          <w:r w:rsidRPr="000C1DE4">
            <w:rPr>
              <w:rFonts w:cs="Times New Roman"/>
              <w:highlight w:val="yellow"/>
            </w:rPr>
            <w:fldChar w:fldCharType="separate"/>
          </w:r>
          <w:hyperlink w:anchor="_Toc131757830" w:history="1">
            <w:r w:rsidR="000C1DE4" w:rsidRPr="00EF01A4">
              <w:rPr>
                <w:rStyle w:val="Hipercze"/>
                <w:noProof/>
              </w:rPr>
              <w:t>1.</w:t>
            </w:r>
            <w:r w:rsidR="000C1DE4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0C1DE4" w:rsidRPr="00EF01A4">
              <w:rPr>
                <w:rStyle w:val="Hipercze"/>
                <w:noProof/>
              </w:rPr>
              <w:t>Podstawa opracowania</w:t>
            </w:r>
            <w:r w:rsidR="000C1DE4">
              <w:rPr>
                <w:noProof/>
                <w:webHidden/>
              </w:rPr>
              <w:tab/>
            </w:r>
            <w:r w:rsidR="000C1DE4">
              <w:rPr>
                <w:noProof/>
                <w:webHidden/>
              </w:rPr>
              <w:fldChar w:fldCharType="begin"/>
            </w:r>
            <w:r w:rsidR="000C1DE4">
              <w:rPr>
                <w:noProof/>
                <w:webHidden/>
              </w:rPr>
              <w:instrText xml:space="preserve"> PAGEREF _Toc131757830 \h </w:instrText>
            </w:r>
            <w:r w:rsidR="000C1DE4">
              <w:rPr>
                <w:noProof/>
                <w:webHidden/>
              </w:rPr>
            </w:r>
            <w:r w:rsidR="000C1DE4">
              <w:rPr>
                <w:noProof/>
                <w:webHidden/>
              </w:rPr>
              <w:fldChar w:fldCharType="separate"/>
            </w:r>
            <w:r w:rsidR="002A1DE3">
              <w:rPr>
                <w:noProof/>
                <w:webHidden/>
              </w:rPr>
              <w:t>4</w:t>
            </w:r>
            <w:r w:rsidR="000C1DE4">
              <w:rPr>
                <w:noProof/>
                <w:webHidden/>
              </w:rPr>
              <w:fldChar w:fldCharType="end"/>
            </w:r>
          </w:hyperlink>
        </w:p>
        <w:p w14:paraId="1A30D88F" w14:textId="5878019C" w:rsidR="000C1DE4" w:rsidRDefault="000C1DE4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1757831" w:history="1">
            <w:r w:rsidRPr="00EF01A4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EF01A4">
              <w:rPr>
                <w:rStyle w:val="Hipercze"/>
                <w:noProof/>
              </w:rPr>
              <w:t>Przedmiot i cel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_Toc131757831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1DE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F093BB" w14:textId="26C143EB" w:rsidR="000C1DE4" w:rsidRDefault="000C1DE4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1757832" w:history="1">
            <w:r w:rsidRPr="00EF01A4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EF01A4">
              <w:rPr>
                <w:rStyle w:val="Hipercze"/>
                <w:noProof/>
              </w:rPr>
              <w:t>Zakres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_Toc131757832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1DE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604619" w14:textId="33CA9962" w:rsidR="000C1DE4" w:rsidRDefault="000C1DE4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1757833" w:history="1">
            <w:r w:rsidRPr="00EF01A4">
              <w:rPr>
                <w:rStyle w:val="Hipercze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EF01A4">
              <w:rPr>
                <w:rStyle w:val="Hipercze"/>
                <w:noProof/>
              </w:rPr>
              <w:t>Stan istniejący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_Toc131757833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1DE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6E0CC4" w14:textId="6A6555CC" w:rsidR="000C1DE4" w:rsidRDefault="000C1DE4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1757834" w:history="1">
            <w:r w:rsidRPr="00EF01A4">
              <w:rPr>
                <w:rStyle w:val="Hipercze"/>
                <w:noProof/>
              </w:rPr>
              <w:t>4.1.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EF01A4">
              <w:rPr>
                <w:rStyle w:val="Hipercze"/>
                <w:noProof/>
              </w:rPr>
              <w:t>Lokalizacja inwestycji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_Toc131757834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1DE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EC9352" w14:textId="30B3D1BE" w:rsidR="000C1DE4" w:rsidRDefault="000C1DE4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1757835" w:history="1">
            <w:r w:rsidRPr="00EF01A4">
              <w:rPr>
                <w:rStyle w:val="Hipercze"/>
                <w:noProof/>
              </w:rPr>
              <w:t>4.2.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EF01A4">
              <w:rPr>
                <w:rStyle w:val="Hipercze"/>
                <w:noProof/>
              </w:rPr>
              <w:t>Miejscowy Plan Zagospodarowania Przestrzennego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_Toc131757835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1DE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DC7BA5" w14:textId="07E19E15" w:rsidR="000C1DE4" w:rsidRDefault="000C1DE4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1757836" w:history="1">
            <w:r w:rsidRPr="00EF01A4">
              <w:rPr>
                <w:rStyle w:val="Hipercze"/>
                <w:noProof/>
              </w:rPr>
              <w:t>4.3.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EF01A4">
              <w:rPr>
                <w:rStyle w:val="Hipercze"/>
                <w:noProof/>
              </w:rPr>
              <w:t>Istniejący teren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_Toc131757836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1DE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802E06" w14:textId="6F21317A" w:rsidR="000C1DE4" w:rsidRDefault="000C1DE4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1757837" w:history="1">
            <w:r w:rsidRPr="00EF01A4">
              <w:rPr>
                <w:rStyle w:val="Hipercze"/>
                <w:noProof/>
              </w:rPr>
              <w:t>4.4.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EF01A4">
              <w:rPr>
                <w:rStyle w:val="Hipercze"/>
                <w:noProof/>
              </w:rPr>
              <w:t>Uzbrojenie istniejące, obiekty i urządzenia stałe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_Toc131757837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1DE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728826" w14:textId="68B8A676" w:rsidR="000C1DE4" w:rsidRDefault="000C1DE4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1757838" w:history="1">
            <w:r w:rsidRPr="00EF01A4">
              <w:rPr>
                <w:rStyle w:val="Hipercze"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EF01A4">
              <w:rPr>
                <w:rStyle w:val="Hipercze"/>
                <w:noProof/>
              </w:rPr>
              <w:t>Stan projektowany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_Toc131757838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1DE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DE1031" w14:textId="686F9071" w:rsidR="000C1DE4" w:rsidRDefault="000C1DE4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1757839" w:history="1">
            <w:r w:rsidRPr="00EF01A4">
              <w:rPr>
                <w:rStyle w:val="Hipercze"/>
                <w:noProof/>
              </w:rPr>
              <w:t>5.1.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EF01A4">
              <w:rPr>
                <w:rStyle w:val="Hipercze"/>
                <w:noProof/>
              </w:rPr>
              <w:t>Projektowany układ komunikacyjny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_Toc131757839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1DE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200156" w14:textId="317867E2" w:rsidR="000C1DE4" w:rsidRDefault="000C1DE4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1757840" w:history="1">
            <w:r w:rsidRPr="00EF01A4">
              <w:rPr>
                <w:rStyle w:val="Hipercze"/>
                <w:noProof/>
              </w:rPr>
              <w:t>5.2.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EF01A4">
              <w:rPr>
                <w:rStyle w:val="Hipercze"/>
                <w:noProof/>
              </w:rPr>
              <w:t>Rozwiązania wysokościowe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_Toc131757840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1DE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E042C5" w14:textId="7E7CEE01" w:rsidR="000C1DE4" w:rsidRDefault="000C1DE4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1757841" w:history="1">
            <w:r w:rsidRPr="00EF01A4">
              <w:rPr>
                <w:rStyle w:val="Hipercze"/>
                <w:noProof/>
              </w:rPr>
              <w:t>5.3.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EF01A4">
              <w:rPr>
                <w:rStyle w:val="Hipercze"/>
                <w:noProof/>
              </w:rPr>
              <w:t>Odwodnienie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_Toc131757841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1DE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6E433B" w14:textId="00267AC1" w:rsidR="000C1DE4" w:rsidRDefault="000C1DE4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1757842" w:history="1">
            <w:r w:rsidRPr="00EF01A4">
              <w:rPr>
                <w:rStyle w:val="Hipercze"/>
                <w:noProof/>
              </w:rPr>
              <w:t>5.4.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EF01A4">
              <w:rPr>
                <w:rStyle w:val="Hipercze"/>
                <w:noProof/>
              </w:rPr>
              <w:t>Warunki gruntowo-wodne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_Toc131757842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1DE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15E2BD" w14:textId="33BC58AD" w:rsidR="000C1DE4" w:rsidRDefault="000C1DE4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1757843" w:history="1">
            <w:r w:rsidRPr="00EF01A4">
              <w:rPr>
                <w:rStyle w:val="Hipercze"/>
                <w:noProof/>
              </w:rPr>
              <w:t>5.5.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EF01A4">
              <w:rPr>
                <w:rStyle w:val="Hipercze"/>
                <w:noProof/>
              </w:rPr>
              <w:t>Układ warstw konstrukcyjnych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_Toc131757843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1DE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A817E5" w14:textId="0B946D78" w:rsidR="000C1DE4" w:rsidRDefault="000C1DE4">
          <w:pPr>
            <w:pStyle w:val="Spistreci1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1757844" w:history="1">
            <w:r w:rsidRPr="00EF01A4">
              <w:rPr>
                <w:rStyle w:val="Hipercze"/>
                <w:noProof/>
              </w:rPr>
              <w:t>5.5.1.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EF01A4">
              <w:rPr>
                <w:rStyle w:val="Hipercze"/>
                <w:noProof/>
              </w:rPr>
              <w:t>Jezdnia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_Toc131757844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1DE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A97E9D" w14:textId="030382C6" w:rsidR="000C1DE4" w:rsidRDefault="000C1DE4">
          <w:pPr>
            <w:pStyle w:val="Spistreci1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1757845" w:history="1">
            <w:r w:rsidRPr="00EF01A4">
              <w:rPr>
                <w:rStyle w:val="Hipercze"/>
                <w:noProof/>
              </w:rPr>
              <w:t>5.5.2.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EF01A4">
              <w:rPr>
                <w:rStyle w:val="Hipercze"/>
                <w:noProof/>
              </w:rPr>
              <w:t>Pobocze gruntowe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_Toc131757845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1DE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6B1F62" w14:textId="372D92C2" w:rsidR="000C1DE4" w:rsidRDefault="000C1DE4">
          <w:pPr>
            <w:pStyle w:val="Spistreci1"/>
            <w:tabs>
              <w:tab w:val="left" w:pos="880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1757846" w:history="1">
            <w:r w:rsidRPr="00EF01A4">
              <w:rPr>
                <w:rStyle w:val="Hipercze"/>
                <w:noProof/>
              </w:rPr>
              <w:t>5.5.3.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EF01A4">
              <w:rPr>
                <w:rStyle w:val="Hipercze"/>
                <w:noProof/>
              </w:rPr>
              <w:t>Pobocze gruntowe*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_Toc131757846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1DE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9FBDFB" w14:textId="153B7224" w:rsidR="000C1DE4" w:rsidRDefault="000C1DE4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1757847" w:history="1">
            <w:r w:rsidRPr="00EF01A4">
              <w:rPr>
                <w:rStyle w:val="Hipercze"/>
                <w:noProof/>
              </w:rPr>
              <w:t>5.6.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EF01A4">
              <w:rPr>
                <w:rStyle w:val="Hipercze"/>
                <w:noProof/>
              </w:rPr>
              <w:t>Krawężniki, obrzeża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_Toc131757847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1DE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4815AE" w14:textId="3BC82285" w:rsidR="000C1DE4" w:rsidRDefault="000C1DE4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1757848" w:history="1">
            <w:r w:rsidRPr="00EF01A4">
              <w:rPr>
                <w:rStyle w:val="Hipercze"/>
                <w:noProof/>
              </w:rPr>
              <w:t>6.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EF01A4">
              <w:rPr>
                <w:rStyle w:val="Hipercze"/>
                <w:noProof/>
              </w:rPr>
              <w:t>Wpływ inwestycji na środowisko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_Toc131757848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1DE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74A9B3" w14:textId="60F9C072" w:rsidR="000C1DE4" w:rsidRDefault="000C1DE4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1757849" w:history="1">
            <w:r w:rsidRPr="00EF01A4">
              <w:rPr>
                <w:rStyle w:val="Hipercze"/>
                <w:noProof/>
              </w:rPr>
              <w:t>7.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EF01A4">
              <w:rPr>
                <w:rStyle w:val="Hipercze"/>
                <w:noProof/>
              </w:rPr>
              <w:t>Wpływ eksploatacji górniczej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_Toc131757849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1DE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9F0AAC" w14:textId="2FF44382" w:rsidR="000C1DE4" w:rsidRDefault="000C1DE4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1757850" w:history="1">
            <w:r w:rsidRPr="00EF01A4">
              <w:rPr>
                <w:rStyle w:val="Hipercze"/>
                <w:noProof/>
              </w:rPr>
              <w:t>8.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EF01A4">
              <w:rPr>
                <w:rStyle w:val="Hipercze"/>
                <w:noProof/>
              </w:rPr>
              <w:t>Obszary ochrony konserwatorskiej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_Toc131757850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1DE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694FBC" w14:textId="38590021" w:rsidR="000C1DE4" w:rsidRDefault="000C1DE4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1757851" w:history="1">
            <w:r w:rsidRPr="00EF01A4">
              <w:rPr>
                <w:rStyle w:val="Hipercze"/>
                <w:noProof/>
              </w:rPr>
              <w:t>9.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EF01A4">
              <w:rPr>
                <w:rStyle w:val="Hipercze"/>
                <w:noProof/>
              </w:rPr>
              <w:t>Plan bezpieczeństwa i ochrony zdrowia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_Toc131757851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1DE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0E34FD" w14:textId="0A24C4AE" w:rsidR="00B927C6" w:rsidRPr="000C1DE4" w:rsidRDefault="009C6023" w:rsidP="000C1DE4">
          <w:pPr>
            <w:rPr>
              <w:rFonts w:cs="Times New Roman"/>
              <w:b/>
              <w:bCs/>
              <w:highlight w:val="yellow"/>
            </w:rPr>
          </w:pPr>
          <w:r w:rsidRPr="000C1DE4">
            <w:rPr>
              <w:rFonts w:cs="Times New Roman"/>
              <w:b/>
              <w:bCs/>
              <w:highlight w:val="yellow"/>
            </w:rPr>
            <w:fldChar w:fldCharType="end"/>
          </w:r>
        </w:p>
      </w:sdtContent>
    </w:sdt>
    <w:p w14:paraId="011D6724" w14:textId="15990980" w:rsidR="00930FD7" w:rsidRPr="000C1DE4" w:rsidRDefault="00930FD7" w:rsidP="00BD6E7D">
      <w:pPr>
        <w:pStyle w:val="Akapitzlist"/>
        <w:numPr>
          <w:ilvl w:val="0"/>
          <w:numId w:val="1"/>
        </w:numPr>
        <w:rPr>
          <w:rFonts w:cs="Times New Roman"/>
        </w:rPr>
      </w:pPr>
      <w:r w:rsidRPr="000C1DE4">
        <w:rPr>
          <w:rFonts w:cs="Times New Roman"/>
        </w:rPr>
        <w:t>ZAŁĄCZNIKI</w:t>
      </w:r>
    </w:p>
    <w:tbl>
      <w:tblPr>
        <w:tblStyle w:val="Tabela-Siatka"/>
        <w:tblW w:w="9464" w:type="dxa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7513"/>
        <w:gridCol w:w="1134"/>
      </w:tblGrid>
      <w:tr w:rsidR="00395A4C" w:rsidRPr="000C1DE4" w14:paraId="7EEB0311" w14:textId="77777777" w:rsidTr="008F2431">
        <w:tc>
          <w:tcPr>
            <w:tcW w:w="817" w:type="dxa"/>
          </w:tcPr>
          <w:p w14:paraId="385E3871" w14:textId="11E4A0F4" w:rsidR="00395A4C" w:rsidRPr="000C1DE4" w:rsidRDefault="00395A4C" w:rsidP="00930FD7">
            <w:pPr>
              <w:pStyle w:val="Akapitzlist"/>
              <w:ind w:left="0"/>
              <w:rPr>
                <w:rFonts w:cs="Times New Roman"/>
                <w:b/>
                <w:bCs/>
              </w:rPr>
            </w:pPr>
            <w:bookmarkStart w:id="0" w:name="_Hlk96249294"/>
            <w:r w:rsidRPr="000C1DE4">
              <w:rPr>
                <w:rFonts w:cs="Times New Roman"/>
                <w:b/>
                <w:bCs/>
              </w:rPr>
              <w:t>Zał. 1</w:t>
            </w:r>
          </w:p>
        </w:tc>
        <w:tc>
          <w:tcPr>
            <w:tcW w:w="7513" w:type="dxa"/>
          </w:tcPr>
          <w:p w14:paraId="11A81102" w14:textId="264BCA6A" w:rsidR="00395A4C" w:rsidRPr="000C1DE4" w:rsidRDefault="00395A4C" w:rsidP="00930FD7">
            <w:pPr>
              <w:pStyle w:val="Akapitzlist"/>
              <w:ind w:left="0"/>
              <w:rPr>
                <w:rFonts w:cs="Times New Roman"/>
                <w:b/>
                <w:bCs/>
              </w:rPr>
            </w:pPr>
            <w:r w:rsidRPr="000C1DE4">
              <w:rPr>
                <w:rFonts w:cs="Times New Roman"/>
              </w:rPr>
              <w:t>Kopia decyzji o nadaniu projektantowi uprawnień potwierdzone za zgodność z oryginałem oraz zaświadczenie o przynależności projektanta do izby</w:t>
            </w:r>
          </w:p>
        </w:tc>
        <w:tc>
          <w:tcPr>
            <w:tcW w:w="1134" w:type="dxa"/>
          </w:tcPr>
          <w:p w14:paraId="77A137EA" w14:textId="251C7109" w:rsidR="00395A4C" w:rsidRPr="000C1DE4" w:rsidRDefault="00B1176C" w:rsidP="00395A4C">
            <w:pPr>
              <w:pStyle w:val="Akapitzlist"/>
              <w:ind w:left="0"/>
              <w:rPr>
                <w:rFonts w:cs="Times New Roman"/>
                <w:b/>
                <w:bCs/>
              </w:rPr>
            </w:pPr>
            <w:r w:rsidRPr="000C1DE4">
              <w:rPr>
                <w:rFonts w:cs="Times New Roman"/>
                <w:b/>
                <w:bCs/>
              </w:rPr>
              <w:t>3</w:t>
            </w:r>
            <w:r w:rsidR="00395A4C" w:rsidRPr="000C1DE4">
              <w:rPr>
                <w:rFonts w:cs="Times New Roman"/>
                <w:b/>
                <w:bCs/>
              </w:rPr>
              <w:t xml:space="preserve"> strony</w:t>
            </w:r>
          </w:p>
        </w:tc>
      </w:tr>
      <w:bookmarkEnd w:id="0"/>
    </w:tbl>
    <w:p w14:paraId="0EB0F0B8" w14:textId="56934641" w:rsidR="004706DD" w:rsidRPr="000C1DE4" w:rsidRDefault="004706DD">
      <w:pPr>
        <w:spacing w:line="259" w:lineRule="auto"/>
        <w:jc w:val="left"/>
        <w:rPr>
          <w:rFonts w:cs="Times New Roman"/>
          <w:sz w:val="16"/>
          <w:szCs w:val="14"/>
        </w:rPr>
      </w:pPr>
    </w:p>
    <w:p w14:paraId="70223C77" w14:textId="6A0CF8C8" w:rsidR="009C6023" w:rsidRPr="000C1DE4" w:rsidRDefault="00244047" w:rsidP="00BD6E7D">
      <w:pPr>
        <w:pStyle w:val="Akapitzlist"/>
        <w:numPr>
          <w:ilvl w:val="0"/>
          <w:numId w:val="1"/>
        </w:numPr>
        <w:spacing w:after="0"/>
        <w:rPr>
          <w:rFonts w:cs="Times New Roman"/>
        </w:rPr>
      </w:pPr>
      <w:r w:rsidRPr="000C1DE4">
        <w:rPr>
          <w:rFonts w:cs="Times New Roman"/>
        </w:rPr>
        <w:t>CZĘŚĆ RYSUNKOWA</w:t>
      </w:r>
    </w:p>
    <w:tbl>
      <w:tblPr>
        <w:tblStyle w:val="Tabela-Siatka"/>
        <w:tblW w:w="9322" w:type="dxa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9"/>
        <w:gridCol w:w="7083"/>
        <w:gridCol w:w="850"/>
      </w:tblGrid>
      <w:tr w:rsidR="00395A4C" w:rsidRPr="000C1DE4" w14:paraId="70AFEA4B" w14:textId="77777777" w:rsidTr="00B1176C">
        <w:tc>
          <w:tcPr>
            <w:tcW w:w="1389" w:type="dxa"/>
          </w:tcPr>
          <w:p w14:paraId="5BABE577" w14:textId="1FC64221" w:rsidR="00395A4C" w:rsidRPr="000C1DE4" w:rsidRDefault="00395A4C" w:rsidP="00395A4C">
            <w:pPr>
              <w:rPr>
                <w:rFonts w:cs="Times New Roman"/>
                <w:b/>
                <w:bCs/>
              </w:rPr>
            </w:pPr>
            <w:r w:rsidRPr="000C1DE4">
              <w:rPr>
                <w:rFonts w:cs="Times New Roman"/>
                <w:b/>
                <w:bCs/>
              </w:rPr>
              <w:t xml:space="preserve">Rys. </w:t>
            </w:r>
            <w:r w:rsidR="00B1176C" w:rsidRPr="000C1DE4">
              <w:rPr>
                <w:rFonts w:cs="Times New Roman"/>
                <w:b/>
                <w:bCs/>
              </w:rPr>
              <w:t>DR-</w:t>
            </w:r>
            <w:r w:rsidRPr="000C1DE4">
              <w:rPr>
                <w:rFonts w:cs="Times New Roman"/>
                <w:b/>
                <w:bCs/>
              </w:rPr>
              <w:t>01</w:t>
            </w:r>
          </w:p>
        </w:tc>
        <w:tc>
          <w:tcPr>
            <w:tcW w:w="7083" w:type="dxa"/>
          </w:tcPr>
          <w:p w14:paraId="6C8EFD70" w14:textId="3DD95839" w:rsidR="00395A4C" w:rsidRPr="000C1DE4" w:rsidRDefault="00395A4C" w:rsidP="00395A4C">
            <w:pPr>
              <w:rPr>
                <w:rFonts w:cs="Times New Roman"/>
              </w:rPr>
            </w:pPr>
            <w:r w:rsidRPr="000C1DE4">
              <w:rPr>
                <w:rFonts w:cs="Times New Roman"/>
              </w:rPr>
              <w:t>Plan sytuacyjny</w:t>
            </w:r>
            <w:r w:rsidR="00551901" w:rsidRPr="000C1DE4">
              <w:rPr>
                <w:rFonts w:cs="Times New Roman"/>
              </w:rPr>
              <w:t xml:space="preserve"> – etap </w:t>
            </w:r>
            <w:r w:rsidR="000C1DE4" w:rsidRPr="000C1DE4">
              <w:rPr>
                <w:rFonts w:cs="Times New Roman"/>
              </w:rPr>
              <w:t>2</w:t>
            </w:r>
          </w:p>
        </w:tc>
        <w:tc>
          <w:tcPr>
            <w:tcW w:w="850" w:type="dxa"/>
          </w:tcPr>
          <w:p w14:paraId="449DB184" w14:textId="474C4649" w:rsidR="00395A4C" w:rsidRPr="000C1DE4" w:rsidRDefault="00395A4C" w:rsidP="00395A4C">
            <w:pPr>
              <w:rPr>
                <w:rFonts w:cs="Times New Roman"/>
              </w:rPr>
            </w:pPr>
            <w:r w:rsidRPr="000C1DE4">
              <w:rPr>
                <w:rFonts w:cs="Times New Roman"/>
              </w:rPr>
              <w:t>1:500</w:t>
            </w:r>
          </w:p>
        </w:tc>
      </w:tr>
      <w:tr w:rsidR="00395A4C" w:rsidRPr="000C1DE4" w14:paraId="65BE6DE7" w14:textId="77777777" w:rsidTr="00B1176C">
        <w:tc>
          <w:tcPr>
            <w:tcW w:w="1389" w:type="dxa"/>
          </w:tcPr>
          <w:p w14:paraId="131ADA99" w14:textId="4838BB10" w:rsidR="00395A4C" w:rsidRPr="000C1DE4" w:rsidRDefault="00395A4C" w:rsidP="00395A4C">
            <w:pPr>
              <w:rPr>
                <w:rFonts w:cs="Times New Roman"/>
                <w:b/>
                <w:bCs/>
              </w:rPr>
            </w:pPr>
            <w:r w:rsidRPr="000C1DE4">
              <w:rPr>
                <w:rFonts w:cs="Times New Roman"/>
                <w:b/>
                <w:bCs/>
              </w:rPr>
              <w:t xml:space="preserve">Rys. </w:t>
            </w:r>
            <w:r w:rsidR="00B1176C" w:rsidRPr="000C1DE4">
              <w:rPr>
                <w:rFonts w:cs="Times New Roman"/>
                <w:b/>
                <w:bCs/>
              </w:rPr>
              <w:t>DR-</w:t>
            </w:r>
            <w:r w:rsidRPr="000C1DE4">
              <w:rPr>
                <w:rFonts w:cs="Times New Roman"/>
                <w:b/>
                <w:bCs/>
              </w:rPr>
              <w:t>02</w:t>
            </w:r>
          </w:p>
        </w:tc>
        <w:tc>
          <w:tcPr>
            <w:tcW w:w="7083" w:type="dxa"/>
          </w:tcPr>
          <w:p w14:paraId="0840D90E" w14:textId="0AD3A1FC" w:rsidR="00395A4C" w:rsidRPr="000C1DE4" w:rsidRDefault="00395A4C" w:rsidP="00395A4C">
            <w:pPr>
              <w:rPr>
                <w:rFonts w:cs="Times New Roman"/>
              </w:rPr>
            </w:pPr>
            <w:r w:rsidRPr="000C1DE4">
              <w:rPr>
                <w:rFonts w:cs="Times New Roman"/>
              </w:rPr>
              <w:t>Przekroje konstrukcyjne</w:t>
            </w:r>
          </w:p>
        </w:tc>
        <w:tc>
          <w:tcPr>
            <w:tcW w:w="850" w:type="dxa"/>
          </w:tcPr>
          <w:p w14:paraId="3AD3ADC7" w14:textId="44533EDE" w:rsidR="00395A4C" w:rsidRPr="000C1DE4" w:rsidRDefault="00395A4C" w:rsidP="00395A4C">
            <w:pPr>
              <w:rPr>
                <w:rFonts w:cs="Times New Roman"/>
              </w:rPr>
            </w:pPr>
            <w:r w:rsidRPr="000C1DE4">
              <w:rPr>
                <w:rFonts w:cs="Times New Roman"/>
              </w:rPr>
              <w:t>1:50</w:t>
            </w:r>
          </w:p>
        </w:tc>
      </w:tr>
    </w:tbl>
    <w:p w14:paraId="70EBCD0E" w14:textId="21267A04" w:rsidR="001A4C5E" w:rsidRPr="000C1DE4" w:rsidRDefault="001A4C5E" w:rsidP="00C75ED4">
      <w:pPr>
        <w:rPr>
          <w:highlight w:val="yellow"/>
        </w:rPr>
      </w:pPr>
    </w:p>
    <w:p w14:paraId="5CC7D064" w14:textId="7D0B45FE" w:rsidR="00B927C6" w:rsidRPr="000C1DE4" w:rsidRDefault="00B927C6">
      <w:pPr>
        <w:spacing w:line="259" w:lineRule="auto"/>
        <w:jc w:val="left"/>
        <w:rPr>
          <w:highlight w:val="yellow"/>
        </w:rPr>
      </w:pPr>
    </w:p>
    <w:p w14:paraId="1AAD12B8" w14:textId="77777777" w:rsidR="00D36E09" w:rsidRPr="000C1DE4" w:rsidRDefault="00D36E09" w:rsidP="00D36E09">
      <w:pPr>
        <w:jc w:val="center"/>
        <w:rPr>
          <w:highlight w:val="yellow"/>
        </w:rPr>
      </w:pPr>
    </w:p>
    <w:p w14:paraId="07E3FF02" w14:textId="50BAAA8B" w:rsidR="00782A82" w:rsidRPr="000C1DE4" w:rsidRDefault="00782A82" w:rsidP="00D36E09">
      <w:pPr>
        <w:jc w:val="center"/>
        <w:rPr>
          <w:b/>
          <w:bCs/>
          <w:sz w:val="48"/>
          <w:szCs w:val="44"/>
          <w:highlight w:val="yellow"/>
        </w:rPr>
      </w:pPr>
    </w:p>
    <w:p w14:paraId="242D86E4" w14:textId="019C9DFE" w:rsidR="00782A82" w:rsidRPr="000C1DE4" w:rsidRDefault="00782A82" w:rsidP="00D36E09">
      <w:pPr>
        <w:jc w:val="center"/>
        <w:rPr>
          <w:b/>
          <w:bCs/>
          <w:sz w:val="48"/>
          <w:szCs w:val="44"/>
          <w:highlight w:val="yellow"/>
        </w:rPr>
      </w:pPr>
    </w:p>
    <w:p w14:paraId="7D76C974" w14:textId="511B5728" w:rsidR="00782A82" w:rsidRPr="000C1DE4" w:rsidRDefault="00782A82" w:rsidP="00D36E09">
      <w:pPr>
        <w:jc w:val="center"/>
        <w:rPr>
          <w:b/>
          <w:bCs/>
          <w:sz w:val="48"/>
          <w:szCs w:val="44"/>
          <w:highlight w:val="yellow"/>
        </w:rPr>
      </w:pPr>
    </w:p>
    <w:p w14:paraId="19C7A50E" w14:textId="1B13C163" w:rsidR="00782A82" w:rsidRPr="000C1DE4" w:rsidRDefault="00782A82" w:rsidP="00D36E09">
      <w:pPr>
        <w:jc w:val="center"/>
        <w:rPr>
          <w:b/>
          <w:bCs/>
          <w:sz w:val="48"/>
          <w:szCs w:val="44"/>
        </w:rPr>
      </w:pPr>
    </w:p>
    <w:p w14:paraId="0753F6F4" w14:textId="75ED2A83" w:rsidR="004706DD" w:rsidRPr="000C1DE4" w:rsidRDefault="004706DD" w:rsidP="00D36E09">
      <w:pPr>
        <w:jc w:val="center"/>
        <w:rPr>
          <w:b/>
          <w:bCs/>
          <w:sz w:val="48"/>
          <w:szCs w:val="44"/>
        </w:rPr>
      </w:pPr>
    </w:p>
    <w:p w14:paraId="2684D4A9" w14:textId="77777777" w:rsidR="001003B4" w:rsidRPr="000C1DE4" w:rsidRDefault="001003B4" w:rsidP="00D36E09">
      <w:pPr>
        <w:jc w:val="center"/>
        <w:rPr>
          <w:b/>
          <w:bCs/>
          <w:sz w:val="48"/>
          <w:szCs w:val="44"/>
        </w:rPr>
      </w:pPr>
    </w:p>
    <w:p w14:paraId="22AB79B4" w14:textId="4C47D30D" w:rsidR="00D36E09" w:rsidRPr="000C1DE4" w:rsidRDefault="00D36E09" w:rsidP="00D36E09">
      <w:pPr>
        <w:jc w:val="center"/>
        <w:rPr>
          <w:b/>
          <w:bCs/>
          <w:sz w:val="48"/>
          <w:szCs w:val="44"/>
        </w:rPr>
      </w:pPr>
      <w:r w:rsidRPr="000C1DE4">
        <w:rPr>
          <w:b/>
          <w:bCs/>
          <w:sz w:val="48"/>
          <w:szCs w:val="44"/>
        </w:rPr>
        <w:t>CZĘŚĆ OPISOWA</w:t>
      </w:r>
    </w:p>
    <w:p w14:paraId="698FEE62" w14:textId="77777777" w:rsidR="005A17C8" w:rsidRPr="000C1DE4" w:rsidRDefault="005A17C8" w:rsidP="00244047">
      <w:pPr>
        <w:ind w:left="708"/>
        <w:rPr>
          <w:rFonts w:cs="Times New Roman"/>
        </w:rPr>
      </w:pPr>
    </w:p>
    <w:p w14:paraId="184725DE" w14:textId="77777777" w:rsidR="00930FD7" w:rsidRPr="000C1DE4" w:rsidRDefault="00930FD7" w:rsidP="00244047">
      <w:pPr>
        <w:ind w:left="708"/>
        <w:rPr>
          <w:rFonts w:cs="Times New Roman"/>
          <w:highlight w:val="yellow"/>
        </w:rPr>
      </w:pPr>
    </w:p>
    <w:p w14:paraId="45AB592D" w14:textId="77777777" w:rsidR="00244047" w:rsidRPr="000C1DE4" w:rsidRDefault="005A17C8" w:rsidP="00BD6E7D">
      <w:pPr>
        <w:pStyle w:val="Nagwek1"/>
        <w:numPr>
          <w:ilvl w:val="0"/>
          <w:numId w:val="2"/>
        </w:numPr>
      </w:pPr>
      <w:r w:rsidRPr="000C1DE4">
        <w:rPr>
          <w:rFonts w:cs="Times New Roman"/>
          <w:highlight w:val="yellow"/>
        </w:rPr>
        <w:br w:type="page"/>
      </w:r>
      <w:bookmarkStart w:id="1" w:name="_Toc131757830"/>
      <w:r w:rsidR="00244047" w:rsidRPr="000C1DE4">
        <w:lastRenderedPageBreak/>
        <w:t>Podstawa opracowania</w:t>
      </w:r>
      <w:bookmarkEnd w:id="1"/>
    </w:p>
    <w:p w14:paraId="5988EA6A" w14:textId="41EEAB7C" w:rsidR="00244047" w:rsidRPr="000C1DE4" w:rsidRDefault="00551901" w:rsidP="00BD6E7D">
      <w:pPr>
        <w:pStyle w:val="Akapitzlist"/>
        <w:numPr>
          <w:ilvl w:val="0"/>
          <w:numId w:val="3"/>
        </w:numPr>
      </w:pPr>
      <w:r w:rsidRPr="000C1DE4">
        <w:t>Umowa z Inwestorem</w:t>
      </w:r>
      <w:r w:rsidR="000500DB" w:rsidRPr="000C1DE4">
        <w:t>;</w:t>
      </w:r>
    </w:p>
    <w:p w14:paraId="5A583630" w14:textId="77777777" w:rsidR="00E32879" w:rsidRPr="000C1DE4" w:rsidRDefault="00E32879" w:rsidP="00E32879">
      <w:pPr>
        <w:pStyle w:val="Akapitzlist"/>
        <w:numPr>
          <w:ilvl w:val="0"/>
          <w:numId w:val="3"/>
        </w:numPr>
        <w:rPr>
          <w:szCs w:val="24"/>
        </w:rPr>
      </w:pPr>
      <w:r w:rsidRPr="000C1DE4">
        <w:rPr>
          <w:szCs w:val="24"/>
        </w:rPr>
        <w:t>Rozporządzenie Ministra Infrastruktury z dnia 24 czerwca 2022 r. w sprawie przepisów techniczno-budowlanych dotyczących dróg publicznych (Dz. U. 2022 poz. 1518);</w:t>
      </w:r>
    </w:p>
    <w:p w14:paraId="0523C395" w14:textId="77777777" w:rsidR="00E32879" w:rsidRPr="000C1DE4" w:rsidRDefault="00E32879" w:rsidP="00E32879">
      <w:pPr>
        <w:pStyle w:val="Akapitzlist"/>
        <w:numPr>
          <w:ilvl w:val="0"/>
          <w:numId w:val="3"/>
        </w:numPr>
      </w:pPr>
      <w:r w:rsidRPr="000C1DE4">
        <w:t>Ustawa o drogach publicznych (Dz. U. 2022 poz. 1693);</w:t>
      </w:r>
    </w:p>
    <w:p w14:paraId="4812CD12" w14:textId="77777777" w:rsidR="00E32879" w:rsidRPr="000C1DE4" w:rsidRDefault="00E32879" w:rsidP="00E32879">
      <w:pPr>
        <w:pStyle w:val="Akapitzlist"/>
        <w:numPr>
          <w:ilvl w:val="0"/>
          <w:numId w:val="3"/>
        </w:numPr>
      </w:pPr>
      <w:r w:rsidRPr="000C1DE4">
        <w:t>Ustawa z dnia 7 lipca 1994 r. - Prawo budowlane. (Dz. U. 2021 poz. 2351);</w:t>
      </w:r>
    </w:p>
    <w:p w14:paraId="3F271EE7" w14:textId="77777777" w:rsidR="00244047" w:rsidRPr="000C1DE4" w:rsidRDefault="00244047" w:rsidP="00BD6E7D">
      <w:pPr>
        <w:pStyle w:val="Akapitzlist"/>
        <w:numPr>
          <w:ilvl w:val="0"/>
          <w:numId w:val="3"/>
        </w:numPr>
      </w:pPr>
      <w:r w:rsidRPr="000C1DE4">
        <w:t>pomiary uzupełniające, wywiad i badania w terenie wykonane przez projektanta.</w:t>
      </w:r>
    </w:p>
    <w:p w14:paraId="52729351" w14:textId="1825C93C" w:rsidR="00CE7722" w:rsidRPr="000C1DE4" w:rsidRDefault="00407AD1" w:rsidP="00BD6E7D">
      <w:pPr>
        <w:pStyle w:val="Nagwek1"/>
        <w:numPr>
          <w:ilvl w:val="0"/>
          <w:numId w:val="2"/>
        </w:numPr>
      </w:pPr>
      <w:bookmarkStart w:id="2" w:name="_Toc131757831"/>
      <w:r w:rsidRPr="000C1DE4">
        <w:t>Przedmiot i c</w:t>
      </w:r>
      <w:r w:rsidR="00CE7722" w:rsidRPr="000C1DE4">
        <w:t>el opracowania</w:t>
      </w:r>
      <w:bookmarkEnd w:id="2"/>
    </w:p>
    <w:p w14:paraId="5B3567AB" w14:textId="4B6043E9" w:rsidR="00407AD1" w:rsidRPr="000C1DE4" w:rsidRDefault="00407AD1" w:rsidP="00545D43">
      <w:pPr>
        <w:spacing w:after="0"/>
        <w:ind w:left="360"/>
        <w:rPr>
          <w:szCs w:val="24"/>
        </w:rPr>
      </w:pPr>
      <w:r w:rsidRPr="000C1DE4">
        <w:rPr>
          <w:szCs w:val="24"/>
        </w:rPr>
        <w:tab/>
      </w:r>
      <w:r w:rsidRPr="000C1DE4">
        <w:rPr>
          <w:szCs w:val="24"/>
        </w:rPr>
        <w:tab/>
        <w:t xml:space="preserve">Przedmiotem opracowania jest dokumentacja techniczna </w:t>
      </w:r>
      <w:r w:rsidR="007551AF" w:rsidRPr="000C1DE4">
        <w:rPr>
          <w:szCs w:val="24"/>
        </w:rPr>
        <w:t>przebudowy</w:t>
      </w:r>
      <w:r w:rsidRPr="000C1DE4">
        <w:rPr>
          <w:szCs w:val="24"/>
        </w:rPr>
        <w:t xml:space="preserve"> </w:t>
      </w:r>
      <w:r w:rsidR="00F56AED" w:rsidRPr="000C1DE4">
        <w:rPr>
          <w:szCs w:val="24"/>
        </w:rPr>
        <w:t xml:space="preserve">drogi </w:t>
      </w:r>
      <w:r w:rsidR="00861D4A" w:rsidRPr="000C1DE4">
        <w:rPr>
          <w:szCs w:val="24"/>
        </w:rPr>
        <w:t>gminnej</w:t>
      </w:r>
      <w:r w:rsidR="00545D43" w:rsidRPr="000C1DE4">
        <w:rPr>
          <w:szCs w:val="24"/>
        </w:rPr>
        <w:t xml:space="preserve"> </w:t>
      </w:r>
      <w:r w:rsidR="00F56AED" w:rsidRPr="000C1DE4">
        <w:rPr>
          <w:szCs w:val="24"/>
        </w:rPr>
        <w:t xml:space="preserve">na dz. nr </w:t>
      </w:r>
      <w:r w:rsidR="00551901" w:rsidRPr="000C1DE4">
        <w:rPr>
          <w:szCs w:val="24"/>
        </w:rPr>
        <w:t xml:space="preserve">191/26 obręb Wierzchowice - etap </w:t>
      </w:r>
      <w:r w:rsidR="000C1DE4" w:rsidRPr="000C1DE4">
        <w:rPr>
          <w:szCs w:val="24"/>
        </w:rPr>
        <w:t>2</w:t>
      </w:r>
      <w:r w:rsidR="00551901" w:rsidRPr="000C1DE4">
        <w:rPr>
          <w:szCs w:val="24"/>
        </w:rPr>
        <w:t xml:space="preserve"> -</w:t>
      </w:r>
      <w:r w:rsidR="00E32879" w:rsidRPr="000C1DE4">
        <w:rPr>
          <w:szCs w:val="24"/>
        </w:rPr>
        <w:t xml:space="preserve"> </w:t>
      </w:r>
      <w:r w:rsidRPr="000C1DE4">
        <w:rPr>
          <w:szCs w:val="24"/>
        </w:rPr>
        <w:t xml:space="preserve">w m. </w:t>
      </w:r>
      <w:r w:rsidR="00551901" w:rsidRPr="000C1DE4">
        <w:rPr>
          <w:szCs w:val="24"/>
        </w:rPr>
        <w:t>Wierzchowice</w:t>
      </w:r>
      <w:r w:rsidR="00545D43" w:rsidRPr="000C1DE4">
        <w:rPr>
          <w:szCs w:val="24"/>
        </w:rPr>
        <w:t xml:space="preserve"> </w:t>
      </w:r>
      <w:r w:rsidRPr="000C1DE4">
        <w:rPr>
          <w:szCs w:val="24"/>
        </w:rPr>
        <w:t xml:space="preserve">w gminie </w:t>
      </w:r>
      <w:r w:rsidR="00075E2E" w:rsidRPr="000C1DE4">
        <w:rPr>
          <w:szCs w:val="24"/>
        </w:rPr>
        <w:t>Gaworzyce</w:t>
      </w:r>
      <w:r w:rsidR="00861D4A" w:rsidRPr="000C1DE4">
        <w:rPr>
          <w:szCs w:val="24"/>
        </w:rPr>
        <w:t>, w</w:t>
      </w:r>
      <w:r w:rsidRPr="000C1DE4">
        <w:rPr>
          <w:szCs w:val="24"/>
        </w:rPr>
        <w:t xml:space="preserve"> powiecie</w:t>
      </w:r>
      <w:r w:rsidR="00861D4A" w:rsidRPr="000C1DE4">
        <w:rPr>
          <w:szCs w:val="24"/>
        </w:rPr>
        <w:t xml:space="preserve"> polkowickim</w:t>
      </w:r>
      <w:r w:rsidRPr="000C1DE4">
        <w:rPr>
          <w:szCs w:val="24"/>
        </w:rPr>
        <w:t>.</w:t>
      </w:r>
    </w:p>
    <w:p w14:paraId="68D577AA" w14:textId="374C2886" w:rsidR="00407AD1" w:rsidRPr="000C1DE4" w:rsidRDefault="00407AD1" w:rsidP="00545D43">
      <w:pPr>
        <w:ind w:left="360"/>
        <w:rPr>
          <w:szCs w:val="24"/>
        </w:rPr>
      </w:pPr>
      <w:r w:rsidRPr="000C1DE4">
        <w:tab/>
      </w:r>
      <w:r w:rsidRPr="000C1DE4">
        <w:tab/>
      </w:r>
      <w:r w:rsidR="00CE7722" w:rsidRPr="000C1DE4">
        <w:t xml:space="preserve">Celem opracowania jest wykonanie </w:t>
      </w:r>
      <w:r w:rsidR="007551AF" w:rsidRPr="000C1DE4">
        <w:t>przebudowy</w:t>
      </w:r>
      <w:r w:rsidR="00861D4A" w:rsidRPr="000C1DE4">
        <w:t xml:space="preserve"> drogi gminnej </w:t>
      </w:r>
      <w:r w:rsidR="00075E2E" w:rsidRPr="000C1DE4">
        <w:rPr>
          <w:szCs w:val="24"/>
        </w:rPr>
        <w:t xml:space="preserve">na dz. nr 191/26 obręb Wierzchowice - etap </w:t>
      </w:r>
      <w:r w:rsidR="000C1DE4" w:rsidRPr="000C1DE4">
        <w:rPr>
          <w:szCs w:val="24"/>
        </w:rPr>
        <w:t xml:space="preserve">2 </w:t>
      </w:r>
      <w:r w:rsidR="00075E2E" w:rsidRPr="000C1DE4">
        <w:rPr>
          <w:szCs w:val="24"/>
        </w:rPr>
        <w:t>- w m. Wierzchowice w gminie Gaworzyce, w powiecie polkowickim.</w:t>
      </w:r>
    </w:p>
    <w:p w14:paraId="058B3919" w14:textId="77777777" w:rsidR="00244047" w:rsidRPr="000C1DE4" w:rsidRDefault="00244047" w:rsidP="00BD6E7D">
      <w:pPr>
        <w:pStyle w:val="Nagwek1"/>
        <w:numPr>
          <w:ilvl w:val="0"/>
          <w:numId w:val="2"/>
        </w:numPr>
      </w:pPr>
      <w:bookmarkStart w:id="3" w:name="_Toc131757832"/>
      <w:r w:rsidRPr="000C1DE4">
        <w:t>Zakres opracowania</w:t>
      </w:r>
      <w:bookmarkEnd w:id="3"/>
    </w:p>
    <w:p w14:paraId="7194AAE0" w14:textId="7A214B35" w:rsidR="00A51731" w:rsidRPr="000C1DE4" w:rsidRDefault="003431A6" w:rsidP="00407AD1">
      <w:pPr>
        <w:spacing w:after="0"/>
        <w:ind w:left="708"/>
      </w:pPr>
      <w:r w:rsidRPr="000C1DE4">
        <w:tab/>
      </w:r>
      <w:r w:rsidR="00407AD1" w:rsidRPr="000C1DE4">
        <w:t>W zakres opracowania wchodzi:</w:t>
      </w:r>
    </w:p>
    <w:p w14:paraId="0DCE1002" w14:textId="7C2EBB08" w:rsidR="00E32879" w:rsidRPr="000C1DE4" w:rsidRDefault="007551AF" w:rsidP="000C1DE4">
      <w:pPr>
        <w:pStyle w:val="Akapitzlist"/>
        <w:numPr>
          <w:ilvl w:val="0"/>
          <w:numId w:val="7"/>
        </w:numPr>
        <w:spacing w:after="0"/>
      </w:pPr>
      <w:r w:rsidRPr="000C1DE4">
        <w:t>Przebudowa</w:t>
      </w:r>
      <w:r w:rsidR="00F56AED" w:rsidRPr="000C1DE4">
        <w:t xml:space="preserve"> </w:t>
      </w:r>
      <w:r w:rsidR="00DB1F0A" w:rsidRPr="000C1DE4">
        <w:t>jezdni</w:t>
      </w:r>
      <w:r w:rsidR="000C1DE4" w:rsidRPr="000C1DE4">
        <w:t>,</w:t>
      </w:r>
    </w:p>
    <w:p w14:paraId="1C47BA9A" w14:textId="714587BB" w:rsidR="00DB1F0A" w:rsidRPr="000C1DE4" w:rsidRDefault="00DB1F0A" w:rsidP="00BD6E7D">
      <w:pPr>
        <w:pStyle w:val="Akapitzlist"/>
        <w:numPr>
          <w:ilvl w:val="0"/>
          <w:numId w:val="7"/>
        </w:numPr>
        <w:spacing w:after="0"/>
      </w:pPr>
      <w:r w:rsidRPr="000C1DE4">
        <w:t>Budowa poboczy</w:t>
      </w:r>
      <w:r w:rsidR="000C1DE4" w:rsidRPr="000C1DE4">
        <w:t>.</w:t>
      </w:r>
    </w:p>
    <w:p w14:paraId="5A4D5D88" w14:textId="77777777" w:rsidR="000500DB" w:rsidRPr="000C1DE4" w:rsidRDefault="000500DB" w:rsidP="00BD6E7D">
      <w:pPr>
        <w:pStyle w:val="Nagwek1"/>
        <w:numPr>
          <w:ilvl w:val="0"/>
          <w:numId w:val="2"/>
        </w:numPr>
      </w:pPr>
      <w:bookmarkStart w:id="4" w:name="_Toc131757833"/>
      <w:r w:rsidRPr="000C1DE4">
        <w:t>Stan istniejący</w:t>
      </w:r>
      <w:bookmarkEnd w:id="4"/>
    </w:p>
    <w:p w14:paraId="312F2688" w14:textId="723EC582" w:rsidR="00CE7722" w:rsidRPr="000C1DE4" w:rsidRDefault="00CE7722" w:rsidP="00BD6E7D">
      <w:pPr>
        <w:pStyle w:val="Nagwek1"/>
        <w:numPr>
          <w:ilvl w:val="1"/>
          <w:numId w:val="2"/>
        </w:numPr>
      </w:pPr>
      <w:bookmarkStart w:id="5" w:name="_Toc131757834"/>
      <w:r w:rsidRPr="000C1DE4">
        <w:t>Lokalizacja</w:t>
      </w:r>
      <w:r w:rsidR="000500DB" w:rsidRPr="000C1DE4">
        <w:t xml:space="preserve"> inwestycji</w:t>
      </w:r>
      <w:bookmarkEnd w:id="5"/>
    </w:p>
    <w:p w14:paraId="0C725F7E" w14:textId="31CDA15D" w:rsidR="000500DB" w:rsidRPr="000C1DE4" w:rsidRDefault="00CE7722" w:rsidP="006F25FA">
      <w:pPr>
        <w:spacing w:after="0"/>
        <w:ind w:left="708"/>
        <w:rPr>
          <w:szCs w:val="24"/>
        </w:rPr>
      </w:pPr>
      <w:r w:rsidRPr="000C1DE4">
        <w:tab/>
      </w:r>
      <w:r w:rsidR="00F56AED" w:rsidRPr="000C1DE4">
        <w:t>Przedmiotowa d</w:t>
      </w:r>
      <w:r w:rsidR="005D63FC" w:rsidRPr="000C1DE4">
        <w:t xml:space="preserve">roga </w:t>
      </w:r>
      <w:r w:rsidR="007C559A" w:rsidRPr="000C1DE4">
        <w:t>znajduje się</w:t>
      </w:r>
      <w:r w:rsidR="006F25FA" w:rsidRPr="000C1DE4">
        <w:rPr>
          <w:szCs w:val="24"/>
        </w:rPr>
        <w:t xml:space="preserve"> na dz. nr 191/26 obręb Wierzchowice w m. Wierzchowice w gminie Gaworzyce, w powiecie polkowickim</w:t>
      </w:r>
      <w:r w:rsidR="00545D43" w:rsidRPr="000C1DE4">
        <w:rPr>
          <w:szCs w:val="24"/>
        </w:rPr>
        <w:t>.</w:t>
      </w:r>
    </w:p>
    <w:p w14:paraId="18993F4D" w14:textId="5E28FEE8" w:rsidR="008B5016" w:rsidRPr="000C1DE4" w:rsidRDefault="008B5016" w:rsidP="00BD6E7D">
      <w:pPr>
        <w:pStyle w:val="Nagwek1"/>
        <w:numPr>
          <w:ilvl w:val="1"/>
          <w:numId w:val="2"/>
        </w:numPr>
      </w:pPr>
      <w:bookmarkStart w:id="6" w:name="_Toc131757835"/>
      <w:r w:rsidRPr="000C1DE4">
        <w:t>Miejscowy Plan Zagospodarowania Przestrzennego</w:t>
      </w:r>
      <w:bookmarkEnd w:id="6"/>
    </w:p>
    <w:p w14:paraId="37838380" w14:textId="0B955E95" w:rsidR="008B5016" w:rsidRPr="000C1DE4" w:rsidRDefault="008B5016" w:rsidP="008B5016">
      <w:pPr>
        <w:ind w:left="792"/>
      </w:pPr>
      <w:r w:rsidRPr="000C1DE4">
        <w:tab/>
        <w:t>Obszar</w:t>
      </w:r>
      <w:r w:rsidR="00782A82" w:rsidRPr="000C1DE4">
        <w:t xml:space="preserve"> inwestycji </w:t>
      </w:r>
      <w:r w:rsidR="00545D43" w:rsidRPr="000C1DE4">
        <w:t xml:space="preserve">nie </w:t>
      </w:r>
      <w:r w:rsidRPr="000C1DE4">
        <w:t>jest objęty miejscowym planem zagospodarowania przestrzennego</w:t>
      </w:r>
      <w:r w:rsidR="00545D43" w:rsidRPr="000C1DE4">
        <w:t>.</w:t>
      </w:r>
    </w:p>
    <w:p w14:paraId="1704CBA1" w14:textId="17685533" w:rsidR="00747BD3" w:rsidRPr="000C1DE4" w:rsidRDefault="00747BD3" w:rsidP="00BD6E7D">
      <w:pPr>
        <w:pStyle w:val="Nagwek1"/>
        <w:numPr>
          <w:ilvl w:val="1"/>
          <w:numId w:val="2"/>
        </w:numPr>
      </w:pPr>
      <w:bookmarkStart w:id="7" w:name="_Toc131757836"/>
      <w:r w:rsidRPr="000C1DE4">
        <w:t>Istniejący teren</w:t>
      </w:r>
      <w:bookmarkEnd w:id="7"/>
    </w:p>
    <w:p w14:paraId="4BC64221" w14:textId="279BC450" w:rsidR="005D0174" w:rsidRPr="000C1DE4" w:rsidRDefault="00A51731" w:rsidP="00A51731">
      <w:pPr>
        <w:pStyle w:val="Akapitzlist"/>
      </w:pPr>
      <w:r w:rsidRPr="000C1DE4">
        <w:tab/>
      </w:r>
      <w:r w:rsidR="005D0174" w:rsidRPr="000C1DE4">
        <w:t>Drog</w:t>
      </w:r>
      <w:r w:rsidR="006F25FA" w:rsidRPr="000C1DE4">
        <w:t>a</w:t>
      </w:r>
      <w:r w:rsidR="005D0174" w:rsidRPr="000C1DE4">
        <w:t xml:space="preserve"> ob</w:t>
      </w:r>
      <w:r w:rsidR="005D63FC" w:rsidRPr="000C1DE4">
        <w:t>j</w:t>
      </w:r>
      <w:r w:rsidR="005D0174" w:rsidRPr="000C1DE4">
        <w:t>ęt</w:t>
      </w:r>
      <w:r w:rsidR="006F25FA" w:rsidRPr="000C1DE4">
        <w:t>a</w:t>
      </w:r>
      <w:r w:rsidR="005D63FC" w:rsidRPr="000C1DE4">
        <w:t xml:space="preserve"> opracowaniem</w:t>
      </w:r>
      <w:r w:rsidR="00545D43" w:rsidRPr="000C1DE4">
        <w:t xml:space="preserve"> </w:t>
      </w:r>
      <w:r w:rsidR="005D63FC" w:rsidRPr="000C1DE4">
        <w:t>posiada</w:t>
      </w:r>
      <w:r w:rsidR="00545D43" w:rsidRPr="000C1DE4">
        <w:t xml:space="preserve"> </w:t>
      </w:r>
      <w:r w:rsidR="00861D4A" w:rsidRPr="000C1DE4">
        <w:t>nawierzchni</w:t>
      </w:r>
      <w:r w:rsidR="005A71E0" w:rsidRPr="000C1DE4">
        <w:t>ę</w:t>
      </w:r>
      <w:r w:rsidR="00861D4A" w:rsidRPr="000C1DE4">
        <w:t xml:space="preserve"> </w:t>
      </w:r>
      <w:r w:rsidR="006F25FA" w:rsidRPr="000C1DE4">
        <w:t xml:space="preserve">częściowo utwardzoną, w postaci płyt betonowych oraz częściowo nieutwardzoną (tłuczniową), lokalnie umocnioną warstwami bitumicznymi. </w:t>
      </w:r>
      <w:r w:rsidR="005D63FC" w:rsidRPr="000C1DE4">
        <w:t xml:space="preserve">Na obszarze inwestycji droga znajduje się w obszarze zabudowanym. </w:t>
      </w:r>
    </w:p>
    <w:p w14:paraId="2B55D173" w14:textId="1D6DB921" w:rsidR="00D36E09" w:rsidRPr="000C1DE4" w:rsidRDefault="005D0174" w:rsidP="00A51731">
      <w:pPr>
        <w:pStyle w:val="Akapitzlist"/>
      </w:pPr>
      <w:r w:rsidRPr="000C1DE4">
        <w:tab/>
      </w:r>
      <w:r w:rsidR="00A51731" w:rsidRPr="000C1DE4">
        <w:t>Odwodnienie</w:t>
      </w:r>
      <w:r w:rsidRPr="000C1DE4">
        <w:t xml:space="preserve"> przedmiotowej</w:t>
      </w:r>
      <w:r w:rsidR="00A51731" w:rsidRPr="000C1DE4">
        <w:t xml:space="preserve"> </w:t>
      </w:r>
      <w:r w:rsidRPr="000C1DE4">
        <w:t xml:space="preserve">drogi </w:t>
      </w:r>
      <w:r w:rsidR="00A51731" w:rsidRPr="000C1DE4">
        <w:t xml:space="preserve">realizowane jest </w:t>
      </w:r>
      <w:r w:rsidR="00267858" w:rsidRPr="000C1DE4">
        <w:t xml:space="preserve">powierzchniowo, </w:t>
      </w:r>
      <w:r w:rsidR="00A51731" w:rsidRPr="000C1DE4">
        <w:t xml:space="preserve">za pomocą odpowiednich spadków, kierujących </w:t>
      </w:r>
      <w:r w:rsidR="00C77021" w:rsidRPr="000C1DE4">
        <w:t>wody opadowe i roztopowe</w:t>
      </w:r>
      <w:r w:rsidR="006F25FA" w:rsidRPr="000C1DE4">
        <w:t xml:space="preserve"> poza jezdnię.</w:t>
      </w:r>
    </w:p>
    <w:p w14:paraId="2D777428" w14:textId="740FC8E3" w:rsidR="00244047" w:rsidRPr="000C1DE4" w:rsidRDefault="00244047" w:rsidP="00BD6E7D">
      <w:pPr>
        <w:pStyle w:val="Nagwek1"/>
        <w:numPr>
          <w:ilvl w:val="1"/>
          <w:numId w:val="2"/>
        </w:numPr>
      </w:pPr>
      <w:bookmarkStart w:id="8" w:name="_Toc131757837"/>
      <w:r w:rsidRPr="000C1DE4">
        <w:t>Uzbrojenie istniejące</w:t>
      </w:r>
      <w:r w:rsidR="00747BD3" w:rsidRPr="000C1DE4">
        <w:t>, obiekty i urządzenia stałe</w:t>
      </w:r>
      <w:bookmarkEnd w:id="8"/>
    </w:p>
    <w:p w14:paraId="05D0C444" w14:textId="77777777" w:rsidR="007C559A" w:rsidRPr="000C1DE4" w:rsidRDefault="00820C41" w:rsidP="00747BD3">
      <w:pPr>
        <w:spacing w:after="0"/>
        <w:ind w:left="708"/>
      </w:pPr>
      <w:r w:rsidRPr="000C1DE4">
        <w:tab/>
      </w:r>
      <w:r w:rsidR="00A51731" w:rsidRPr="000C1DE4">
        <w:t>W stanie istniejącym przez teren inwestycji przebiega</w:t>
      </w:r>
      <w:r w:rsidR="005D63FC" w:rsidRPr="000C1DE4">
        <w:t>ją</w:t>
      </w:r>
      <w:r w:rsidR="00A51731" w:rsidRPr="000C1DE4">
        <w:t xml:space="preserve"> </w:t>
      </w:r>
      <w:r w:rsidR="007C559A" w:rsidRPr="000C1DE4">
        <w:t xml:space="preserve">następujące </w:t>
      </w:r>
      <w:r w:rsidR="005D63FC" w:rsidRPr="000C1DE4">
        <w:t>sieci uzbrojenia terenu</w:t>
      </w:r>
      <w:r w:rsidR="007C559A" w:rsidRPr="000C1DE4">
        <w:t>:</w:t>
      </w:r>
    </w:p>
    <w:p w14:paraId="3E2400E1" w14:textId="47D699BF" w:rsidR="00E80FC0" w:rsidRPr="000C1DE4" w:rsidRDefault="00E80FC0" w:rsidP="00BD6E7D">
      <w:pPr>
        <w:pStyle w:val="Akapitzlist"/>
        <w:numPr>
          <w:ilvl w:val="0"/>
          <w:numId w:val="6"/>
        </w:numPr>
      </w:pPr>
      <w:r w:rsidRPr="000C1DE4">
        <w:t>Sieci kanalizacyjne,</w:t>
      </w:r>
    </w:p>
    <w:p w14:paraId="0ED506A9" w14:textId="0A8C876E" w:rsidR="00E80FC0" w:rsidRPr="000C1DE4" w:rsidRDefault="00E80FC0" w:rsidP="00BD6E7D">
      <w:pPr>
        <w:pStyle w:val="Akapitzlist"/>
        <w:numPr>
          <w:ilvl w:val="0"/>
          <w:numId w:val="6"/>
        </w:numPr>
      </w:pPr>
      <w:r w:rsidRPr="000C1DE4">
        <w:lastRenderedPageBreak/>
        <w:t>Sieć gazowa,</w:t>
      </w:r>
    </w:p>
    <w:p w14:paraId="095A401C" w14:textId="77777777" w:rsidR="00545D43" w:rsidRPr="000C1DE4" w:rsidRDefault="00E80FC0" w:rsidP="00BD6E7D">
      <w:pPr>
        <w:pStyle w:val="Akapitzlist"/>
        <w:numPr>
          <w:ilvl w:val="0"/>
          <w:numId w:val="6"/>
        </w:numPr>
      </w:pPr>
      <w:r w:rsidRPr="000C1DE4">
        <w:t>Sieć elektryczna</w:t>
      </w:r>
      <w:r w:rsidR="00545D43" w:rsidRPr="000C1DE4">
        <w:t>,</w:t>
      </w:r>
    </w:p>
    <w:p w14:paraId="617AB53E" w14:textId="77777777" w:rsidR="000C1DE4" w:rsidRPr="000C1DE4" w:rsidRDefault="00545D43" w:rsidP="00BD6E7D">
      <w:pPr>
        <w:pStyle w:val="Akapitzlist"/>
        <w:numPr>
          <w:ilvl w:val="0"/>
          <w:numId w:val="6"/>
        </w:numPr>
      </w:pPr>
      <w:r w:rsidRPr="000C1DE4">
        <w:t>Sieć teletechniczna</w:t>
      </w:r>
      <w:r w:rsidR="000C1DE4" w:rsidRPr="000C1DE4">
        <w:t>,</w:t>
      </w:r>
    </w:p>
    <w:p w14:paraId="4C343498" w14:textId="3E3E0342" w:rsidR="00E80FC0" w:rsidRPr="000C1DE4" w:rsidRDefault="000C1DE4" w:rsidP="00BD6E7D">
      <w:pPr>
        <w:pStyle w:val="Akapitzlist"/>
        <w:numPr>
          <w:ilvl w:val="0"/>
          <w:numId w:val="6"/>
        </w:numPr>
      </w:pPr>
      <w:r w:rsidRPr="000C1DE4">
        <w:t>Sieć wodociągowa</w:t>
      </w:r>
      <w:r w:rsidR="00E80FC0" w:rsidRPr="000C1DE4">
        <w:t>.</w:t>
      </w:r>
    </w:p>
    <w:p w14:paraId="5E58C9BC" w14:textId="07E88118" w:rsidR="00747BD3" w:rsidRPr="000C1DE4" w:rsidRDefault="00747BD3" w:rsidP="00747BD3">
      <w:pPr>
        <w:spacing w:after="0"/>
        <w:ind w:left="708"/>
      </w:pPr>
      <w:r w:rsidRPr="000C1DE4">
        <w:tab/>
        <w:t>W stanie istniejącym na terenie inwestycji znajdują się następujące obiekty i urządzenia stałe:</w:t>
      </w:r>
    </w:p>
    <w:p w14:paraId="788A2AFA" w14:textId="34A0944A" w:rsidR="00747BD3" w:rsidRPr="000C1DE4" w:rsidRDefault="00747BD3" w:rsidP="00BD6E7D">
      <w:pPr>
        <w:pStyle w:val="Akapitzlist"/>
        <w:numPr>
          <w:ilvl w:val="0"/>
          <w:numId w:val="6"/>
        </w:numPr>
      </w:pPr>
      <w:r w:rsidRPr="000C1DE4">
        <w:t>Zjazdy</w:t>
      </w:r>
      <w:r w:rsidR="00E80FC0" w:rsidRPr="000C1DE4">
        <w:t>,</w:t>
      </w:r>
    </w:p>
    <w:p w14:paraId="355E1B96" w14:textId="5C06F29C" w:rsidR="00E80FC0" w:rsidRPr="000C1DE4" w:rsidRDefault="00E80FC0" w:rsidP="00BD6E7D">
      <w:pPr>
        <w:pStyle w:val="Akapitzlist"/>
        <w:numPr>
          <w:ilvl w:val="0"/>
          <w:numId w:val="6"/>
        </w:numPr>
      </w:pPr>
      <w:r w:rsidRPr="000C1DE4">
        <w:t>Studnie, zasuwy, zawory,</w:t>
      </w:r>
    </w:p>
    <w:p w14:paraId="119639CB" w14:textId="0C2D11EE" w:rsidR="00545D43" w:rsidRPr="000C1DE4" w:rsidRDefault="00545D43" w:rsidP="00BD6E7D">
      <w:pPr>
        <w:pStyle w:val="Akapitzlist"/>
        <w:numPr>
          <w:ilvl w:val="0"/>
          <w:numId w:val="6"/>
        </w:numPr>
      </w:pPr>
      <w:r w:rsidRPr="000C1DE4">
        <w:t>Latarnie oświetleniowe.</w:t>
      </w:r>
    </w:p>
    <w:p w14:paraId="11D5B585" w14:textId="46CD47A2" w:rsidR="00B517DF" w:rsidRPr="000C1DE4" w:rsidRDefault="00747BD3" w:rsidP="005D63FC">
      <w:pPr>
        <w:ind w:left="708"/>
      </w:pPr>
      <w:r w:rsidRPr="000C1DE4">
        <w:tab/>
        <w:t>Z uwagi na charakter in</w:t>
      </w:r>
      <w:r w:rsidR="007C559A" w:rsidRPr="000C1DE4">
        <w:t>westycj</w:t>
      </w:r>
      <w:r w:rsidRPr="000C1DE4">
        <w:t>i</w:t>
      </w:r>
      <w:r w:rsidR="001003B4" w:rsidRPr="000C1DE4">
        <w:t xml:space="preserve"> </w:t>
      </w:r>
      <w:r w:rsidRPr="000C1DE4">
        <w:t>roboty</w:t>
      </w:r>
      <w:r w:rsidR="007C559A" w:rsidRPr="000C1DE4">
        <w:t xml:space="preserve"> nie będ</w:t>
      </w:r>
      <w:r w:rsidRPr="000C1DE4">
        <w:t>ą</w:t>
      </w:r>
      <w:r w:rsidR="007C559A" w:rsidRPr="000C1DE4">
        <w:t xml:space="preserve"> ingerować w istniejące sieci</w:t>
      </w:r>
      <w:r w:rsidRPr="000C1DE4">
        <w:t xml:space="preserve"> oraz urządzenia stałe</w:t>
      </w:r>
      <w:r w:rsidR="007C559A" w:rsidRPr="000C1DE4">
        <w:t xml:space="preserve">. </w:t>
      </w:r>
      <w:r w:rsidR="005D63FC" w:rsidRPr="000C1DE4">
        <w:t xml:space="preserve">Nie wyklucza się istnienia niezinwentaryzowanych sieci w obszarze inwestycji. </w:t>
      </w:r>
    </w:p>
    <w:p w14:paraId="523621EC" w14:textId="77777777" w:rsidR="00747BD3" w:rsidRPr="000C1DE4" w:rsidRDefault="00244047" w:rsidP="00BD6E7D">
      <w:pPr>
        <w:pStyle w:val="Nagwek1"/>
        <w:numPr>
          <w:ilvl w:val="0"/>
          <w:numId w:val="2"/>
        </w:numPr>
      </w:pPr>
      <w:bookmarkStart w:id="9" w:name="_Toc131757838"/>
      <w:r w:rsidRPr="000C1DE4">
        <w:t>Stan projektowany</w:t>
      </w:r>
      <w:bookmarkEnd w:id="9"/>
    </w:p>
    <w:p w14:paraId="70413ED6" w14:textId="0364EF1F" w:rsidR="00AD4EC9" w:rsidRPr="000C1DE4" w:rsidRDefault="005D63FC" w:rsidP="00BD6E7D">
      <w:pPr>
        <w:pStyle w:val="Nagwek1"/>
        <w:numPr>
          <w:ilvl w:val="1"/>
          <w:numId w:val="2"/>
        </w:numPr>
      </w:pPr>
      <w:bookmarkStart w:id="10" w:name="_Toc131757839"/>
      <w:r w:rsidRPr="000C1DE4">
        <w:t>Projektowany układ komunikacyjny</w:t>
      </w:r>
      <w:bookmarkEnd w:id="10"/>
    </w:p>
    <w:p w14:paraId="07BBEE70" w14:textId="77777777" w:rsidR="000C1DE4" w:rsidRPr="000C1DE4" w:rsidRDefault="005D63FC" w:rsidP="000C1DE4">
      <w:pPr>
        <w:spacing w:after="0"/>
        <w:ind w:left="708"/>
      </w:pPr>
      <w:r w:rsidRPr="000C1DE4">
        <w:tab/>
        <w:t xml:space="preserve">W ramach inwestycji planuje się wykonanie </w:t>
      </w:r>
      <w:r w:rsidR="007551AF" w:rsidRPr="000C1DE4">
        <w:t>przebudowy</w:t>
      </w:r>
      <w:r w:rsidR="00692B5D" w:rsidRPr="000C1DE4">
        <w:t xml:space="preserve"> </w:t>
      </w:r>
      <w:r w:rsidR="006335A3" w:rsidRPr="000C1DE4">
        <w:t xml:space="preserve">istniejącej drogi </w:t>
      </w:r>
      <w:r w:rsidR="006F25FA" w:rsidRPr="000C1DE4">
        <w:t>na dz. nr 191/26 obręb Wierzchowice</w:t>
      </w:r>
      <w:r w:rsidR="00C866F3" w:rsidRPr="000C1DE4">
        <w:t xml:space="preserve"> (etap </w:t>
      </w:r>
      <w:r w:rsidR="000C1DE4" w:rsidRPr="000C1DE4">
        <w:t>2</w:t>
      </w:r>
      <w:r w:rsidR="00C866F3" w:rsidRPr="000C1DE4">
        <w:t xml:space="preserve">). </w:t>
      </w:r>
      <w:r w:rsidR="00664DAD" w:rsidRPr="000C1DE4">
        <w:t xml:space="preserve">Planuje się </w:t>
      </w:r>
      <w:r w:rsidR="006F25FA" w:rsidRPr="000C1DE4">
        <w:t>przebudowę drogi polegającą na wykonaniu nowej nawierzchni z kostki betonowej przepuszczalnej typu ekokwadrat („farmerskiej”). Nawierzchnia jezdni wynosić będzie 3,5 m</w:t>
      </w:r>
      <w:r w:rsidR="000C1DE4" w:rsidRPr="000C1DE4">
        <w:t xml:space="preserve">. </w:t>
      </w:r>
      <w:r w:rsidR="00C866F3" w:rsidRPr="000C1DE4">
        <w:t xml:space="preserve">Długość opracowania wynosi </w:t>
      </w:r>
      <w:r w:rsidR="000C1DE4" w:rsidRPr="000C1DE4">
        <w:t>łącznie 149,15 m i składa się z dwóch odcinków:</w:t>
      </w:r>
    </w:p>
    <w:p w14:paraId="3A804663" w14:textId="0B8ABCAC" w:rsidR="000C1DE4" w:rsidRPr="000C1DE4" w:rsidRDefault="000C1DE4" w:rsidP="000C1DE4">
      <w:pPr>
        <w:pStyle w:val="Akapitzlist"/>
        <w:numPr>
          <w:ilvl w:val="0"/>
          <w:numId w:val="26"/>
        </w:numPr>
        <w:spacing w:after="0"/>
      </w:pPr>
      <w:r w:rsidRPr="000C1DE4">
        <w:t>Oś nr 1 dł. 73,64 m,</w:t>
      </w:r>
    </w:p>
    <w:p w14:paraId="6474CFA0" w14:textId="15616138" w:rsidR="000C1DE4" w:rsidRPr="000C1DE4" w:rsidRDefault="000C1DE4" w:rsidP="000C1DE4">
      <w:pPr>
        <w:pStyle w:val="Akapitzlist"/>
        <w:numPr>
          <w:ilvl w:val="0"/>
          <w:numId w:val="26"/>
        </w:numPr>
        <w:spacing w:after="0"/>
      </w:pPr>
      <w:r w:rsidRPr="000C1DE4">
        <w:t>Oś nr 2 dł. 75,51 m.</w:t>
      </w:r>
    </w:p>
    <w:p w14:paraId="2853A07B" w14:textId="709D0C47" w:rsidR="004901D6" w:rsidRPr="000C1DE4" w:rsidRDefault="006F25FA" w:rsidP="006F25FA">
      <w:pPr>
        <w:spacing w:after="0"/>
        <w:ind w:left="708" w:firstLine="708"/>
      </w:pPr>
      <w:r w:rsidRPr="000C1DE4">
        <w:t>W przekroju poprzecznym jezdni planuje się wykonanie poboczy gruntowych, o szerokości zmiennej – w granicy istniejącego pasa drogowego.</w:t>
      </w:r>
    </w:p>
    <w:p w14:paraId="307C3DE8" w14:textId="02FE2E67" w:rsidR="008A145D" w:rsidRPr="000C1DE4" w:rsidRDefault="008A145D" w:rsidP="0061583A">
      <w:pPr>
        <w:spacing w:after="0"/>
        <w:ind w:left="708"/>
      </w:pPr>
      <w:r w:rsidRPr="000C1DE4">
        <w:tab/>
        <w:t xml:space="preserve">Opisane powyżej rozwiązania zostały przestawione na rysunku </w:t>
      </w:r>
      <w:r w:rsidR="006335A3" w:rsidRPr="000C1DE4">
        <w:rPr>
          <w:i/>
          <w:iCs/>
        </w:rPr>
        <w:t>DR-</w:t>
      </w:r>
      <w:r w:rsidRPr="000C1DE4">
        <w:rPr>
          <w:i/>
          <w:iCs/>
        </w:rPr>
        <w:t>01 Plan sytuacyjny.</w:t>
      </w:r>
    </w:p>
    <w:p w14:paraId="0FE7028E" w14:textId="6A420D56" w:rsidR="00395A4C" w:rsidRPr="000C1DE4" w:rsidRDefault="00395A4C" w:rsidP="00BD6E7D">
      <w:pPr>
        <w:pStyle w:val="Nagwek1"/>
        <w:numPr>
          <w:ilvl w:val="1"/>
          <w:numId w:val="2"/>
        </w:numPr>
      </w:pPr>
      <w:bookmarkStart w:id="11" w:name="_Toc131757840"/>
      <w:r w:rsidRPr="000C1DE4">
        <w:t>Rozwiązania wysokościowe</w:t>
      </w:r>
      <w:bookmarkEnd w:id="11"/>
    </w:p>
    <w:p w14:paraId="05E66376" w14:textId="27833206" w:rsidR="006456E6" w:rsidRPr="000C1DE4" w:rsidRDefault="00D36E09" w:rsidP="001A41CE">
      <w:pPr>
        <w:ind w:left="708"/>
      </w:pPr>
      <w:r w:rsidRPr="000C1DE4">
        <w:tab/>
      </w:r>
      <w:r w:rsidR="006456E6" w:rsidRPr="000C1DE4">
        <w:t xml:space="preserve">Niweletę </w:t>
      </w:r>
      <w:r w:rsidR="006F25FA" w:rsidRPr="000C1DE4">
        <w:t>jezdni</w:t>
      </w:r>
      <w:r w:rsidR="005A71E0" w:rsidRPr="000C1DE4">
        <w:t xml:space="preserve"> </w:t>
      </w:r>
      <w:r w:rsidR="006456E6" w:rsidRPr="000C1DE4">
        <w:t xml:space="preserve">należy dostosować do </w:t>
      </w:r>
      <w:r w:rsidRPr="000C1DE4">
        <w:t xml:space="preserve">stanu istniejącego – do </w:t>
      </w:r>
      <w:r w:rsidR="006F25FA" w:rsidRPr="000C1DE4">
        <w:t>istniejącego wokół zagospodarowania terenu.</w:t>
      </w:r>
      <w:r w:rsidR="00BA3F0C" w:rsidRPr="000C1DE4">
        <w:t xml:space="preserve"> Projektowan</w:t>
      </w:r>
      <w:r w:rsidR="00C77021" w:rsidRPr="000C1DE4">
        <w:t xml:space="preserve">a nawierzchnia będzie miała </w:t>
      </w:r>
      <w:r w:rsidR="00C455CE" w:rsidRPr="000C1DE4">
        <w:t xml:space="preserve">pochylenie poprzeczne </w:t>
      </w:r>
      <w:r w:rsidR="00DB6F38" w:rsidRPr="000C1DE4">
        <w:t xml:space="preserve">jednostronne </w:t>
      </w:r>
      <w:r w:rsidR="00C455CE" w:rsidRPr="000C1DE4">
        <w:t xml:space="preserve">wynoszące </w:t>
      </w:r>
      <w:r w:rsidR="006F25FA" w:rsidRPr="000C1DE4">
        <w:t>2</w:t>
      </w:r>
      <w:r w:rsidR="00C455CE" w:rsidRPr="000C1DE4">
        <w:t>%</w:t>
      </w:r>
      <w:r w:rsidR="006335A3" w:rsidRPr="000C1DE4">
        <w:t>,</w:t>
      </w:r>
      <w:r w:rsidR="00C455CE" w:rsidRPr="000C1DE4">
        <w:t xml:space="preserve"> dostosowane do </w:t>
      </w:r>
      <w:r w:rsidR="00692B5D" w:rsidRPr="000C1DE4">
        <w:t>istniejącego zagospodarowania terenu.</w:t>
      </w:r>
      <w:r w:rsidR="006335A3" w:rsidRPr="000C1DE4">
        <w:t xml:space="preserve"> </w:t>
      </w:r>
    </w:p>
    <w:p w14:paraId="28CE80D7" w14:textId="3D644433" w:rsidR="00395A4C" w:rsidRPr="000C1DE4" w:rsidRDefault="00395A4C" w:rsidP="00BD6E7D">
      <w:pPr>
        <w:pStyle w:val="Nagwek1"/>
        <w:numPr>
          <w:ilvl w:val="1"/>
          <w:numId w:val="2"/>
        </w:numPr>
      </w:pPr>
      <w:bookmarkStart w:id="12" w:name="_Toc131757841"/>
      <w:r w:rsidRPr="000C1DE4">
        <w:t>Odwodnienie</w:t>
      </w:r>
      <w:bookmarkEnd w:id="12"/>
    </w:p>
    <w:p w14:paraId="3E7238FF" w14:textId="09A3BF2E" w:rsidR="006335A3" w:rsidRPr="000C1DE4" w:rsidRDefault="00395A4C" w:rsidP="003713A0">
      <w:pPr>
        <w:spacing w:after="0"/>
        <w:ind w:left="708"/>
      </w:pPr>
      <w:r w:rsidRPr="000C1DE4">
        <w:tab/>
      </w:r>
      <w:r w:rsidR="001A41CE" w:rsidRPr="000C1DE4">
        <w:t xml:space="preserve">Odprowadzenie wód </w:t>
      </w:r>
      <w:r w:rsidR="00782A82" w:rsidRPr="000C1DE4">
        <w:t xml:space="preserve">roztopowych i </w:t>
      </w:r>
      <w:r w:rsidR="001A41CE" w:rsidRPr="000C1DE4">
        <w:t xml:space="preserve">opadowych planuje się wykonać </w:t>
      </w:r>
      <w:r w:rsidR="00692B5D" w:rsidRPr="000C1DE4">
        <w:t>jak w</w:t>
      </w:r>
      <w:r w:rsidR="00D532DE" w:rsidRPr="000C1DE4">
        <w:t> </w:t>
      </w:r>
      <w:r w:rsidR="00692B5D" w:rsidRPr="000C1DE4">
        <w:t xml:space="preserve">stanie istniejącym, tj. </w:t>
      </w:r>
      <w:r w:rsidR="001A41CE" w:rsidRPr="000C1DE4">
        <w:t xml:space="preserve">poprzez nadanie </w:t>
      </w:r>
      <w:r w:rsidR="00692B5D" w:rsidRPr="000C1DE4">
        <w:t xml:space="preserve">nawierzchni </w:t>
      </w:r>
      <w:r w:rsidR="001A41CE" w:rsidRPr="000C1DE4">
        <w:t>poprzecznych i</w:t>
      </w:r>
      <w:r w:rsidR="005A71E0" w:rsidRPr="000C1DE4">
        <w:t> </w:t>
      </w:r>
      <w:r w:rsidR="001A41CE" w:rsidRPr="000C1DE4">
        <w:t>podłużnych, kierujących wod</w:t>
      </w:r>
      <w:r w:rsidR="00692B5D" w:rsidRPr="000C1DE4">
        <w:t>y opadowe i roztopowe</w:t>
      </w:r>
      <w:r w:rsidR="006F25FA" w:rsidRPr="000C1DE4">
        <w:t xml:space="preserve"> poza jezdnię, na pas zieleni.</w:t>
      </w:r>
    </w:p>
    <w:p w14:paraId="037E4C3A" w14:textId="725F10D9" w:rsidR="0021384C" w:rsidRPr="000C1DE4" w:rsidRDefault="004706DD" w:rsidP="00BD6E7D">
      <w:pPr>
        <w:pStyle w:val="Nagwek1"/>
        <w:numPr>
          <w:ilvl w:val="1"/>
          <w:numId w:val="2"/>
        </w:numPr>
      </w:pPr>
      <w:bookmarkStart w:id="13" w:name="_Toc131757842"/>
      <w:r w:rsidRPr="000C1DE4">
        <w:t>Warunki gruntowo-wodne</w:t>
      </w:r>
      <w:bookmarkEnd w:id="13"/>
    </w:p>
    <w:p w14:paraId="73240676" w14:textId="77777777" w:rsidR="00664DAD" w:rsidRPr="000C1DE4" w:rsidRDefault="00782A82" w:rsidP="00664DAD">
      <w:pPr>
        <w:spacing w:after="0"/>
        <w:ind w:left="708"/>
      </w:pPr>
      <w:bookmarkStart w:id="14" w:name="_Hlk96357619"/>
      <w:r w:rsidRPr="000C1DE4">
        <w:tab/>
      </w:r>
      <w:r w:rsidR="00664DAD" w:rsidRPr="000C1DE4">
        <w:t xml:space="preserve">Warunki geotechniczne na terenie inwestycji są stosunkowo korzystne. Na podstawie uzyskanych informacji stwierdzono, iż badany teren charakteryzuje się prostymi warunkami gruntowymi. Na podstawie opinii geotechnicznej, uwzględniając </w:t>
      </w:r>
      <w:r w:rsidR="00664DAD" w:rsidRPr="000C1DE4">
        <w:lastRenderedPageBreak/>
        <w:t>stopień skomplikowania warunków gruntowych (proste warunki gruntowe) oraz rodzaj konstrukcji obiektu budowlanego, inwestycję zakwalifikowano do pierwszej kategorii geotechnicznej.</w:t>
      </w:r>
    </w:p>
    <w:p w14:paraId="04393980" w14:textId="1389FB99" w:rsidR="00395A4C" w:rsidRPr="000C1DE4" w:rsidRDefault="007551AF" w:rsidP="00BD6E7D">
      <w:pPr>
        <w:pStyle w:val="Nagwek1"/>
        <w:numPr>
          <w:ilvl w:val="1"/>
          <w:numId w:val="2"/>
        </w:numPr>
      </w:pPr>
      <w:bookmarkStart w:id="15" w:name="_Toc131757843"/>
      <w:bookmarkEnd w:id="14"/>
      <w:r w:rsidRPr="000C1DE4">
        <w:t>Układ</w:t>
      </w:r>
      <w:r w:rsidR="00395A4C" w:rsidRPr="000C1DE4">
        <w:t xml:space="preserve"> warstw konstrukcyjnych</w:t>
      </w:r>
      <w:bookmarkEnd w:id="15"/>
    </w:p>
    <w:p w14:paraId="6965C2EE" w14:textId="27B5DC9E" w:rsidR="00395A4C" w:rsidRPr="000C1DE4" w:rsidRDefault="006F25FA" w:rsidP="00BD6E7D">
      <w:pPr>
        <w:pStyle w:val="Nagwek1"/>
        <w:numPr>
          <w:ilvl w:val="2"/>
          <w:numId w:val="2"/>
        </w:numPr>
      </w:pPr>
      <w:bookmarkStart w:id="16" w:name="_Toc131757844"/>
      <w:r w:rsidRPr="000C1DE4">
        <w:t>Jezdnia</w:t>
      </w:r>
      <w:bookmarkEnd w:id="16"/>
      <w:r w:rsidR="00664DAD" w:rsidRPr="000C1DE4">
        <w:t xml:space="preserve"> </w:t>
      </w:r>
    </w:p>
    <w:p w14:paraId="14C68C08" w14:textId="195B550C" w:rsidR="00E80FC0" w:rsidRPr="000C1DE4" w:rsidRDefault="00E80FC0" w:rsidP="00E80FC0">
      <w:pPr>
        <w:pStyle w:val="Akapitzlist"/>
        <w:numPr>
          <w:ilvl w:val="0"/>
          <w:numId w:val="21"/>
        </w:numPr>
      </w:pPr>
      <w:r w:rsidRPr="000C1DE4">
        <w:t>kostka betonowa</w:t>
      </w:r>
      <w:r w:rsidR="006F25FA" w:rsidRPr="000C1DE4">
        <w:t xml:space="preserve"> typu</w:t>
      </w:r>
      <w:r w:rsidRPr="000C1DE4">
        <w:t xml:space="preserve"> </w:t>
      </w:r>
      <w:r w:rsidR="006F25FA" w:rsidRPr="000C1DE4">
        <w:t xml:space="preserve">ekokwadrat </w:t>
      </w:r>
      <w:r w:rsidR="00E32879" w:rsidRPr="000C1DE4">
        <w:t>gr. 8 cm</w:t>
      </w:r>
    </w:p>
    <w:p w14:paraId="1FF6D843" w14:textId="4855036D" w:rsidR="00E80FC0" w:rsidRPr="000C1DE4" w:rsidRDefault="00E80FC0" w:rsidP="00664DAD">
      <w:pPr>
        <w:pStyle w:val="Akapitzlist"/>
        <w:numPr>
          <w:ilvl w:val="0"/>
          <w:numId w:val="21"/>
        </w:numPr>
      </w:pPr>
      <w:r w:rsidRPr="000C1DE4">
        <w:t xml:space="preserve">podsypka </w:t>
      </w:r>
      <w:r w:rsidR="00664DAD" w:rsidRPr="000C1DE4">
        <w:t>z miału kamiennego</w:t>
      </w:r>
      <w:r w:rsidRPr="000C1DE4">
        <w:t xml:space="preserve"> gr. </w:t>
      </w:r>
      <w:r w:rsidR="00664DAD" w:rsidRPr="000C1DE4">
        <w:t>4</w:t>
      </w:r>
      <w:r w:rsidRPr="000C1DE4">
        <w:t>cm</w:t>
      </w:r>
    </w:p>
    <w:p w14:paraId="5BD35582" w14:textId="1DACA1AB" w:rsidR="00E80FC0" w:rsidRPr="000C1DE4" w:rsidRDefault="00E80FC0" w:rsidP="00E80FC0">
      <w:pPr>
        <w:pStyle w:val="Akapitzlist"/>
        <w:numPr>
          <w:ilvl w:val="0"/>
          <w:numId w:val="21"/>
        </w:numPr>
      </w:pPr>
      <w:r w:rsidRPr="000C1DE4">
        <w:t>podbudowa z kruszywa kamiennego łamanego stabilizowanego mechanicznie (mieszanka o ciągłym uziarnieniu 0/31,5) gr. 1</w:t>
      </w:r>
      <w:r w:rsidR="006F25FA" w:rsidRPr="000C1DE4">
        <w:t>5</w:t>
      </w:r>
      <w:r w:rsidRPr="000C1DE4">
        <w:t>cm</w:t>
      </w:r>
    </w:p>
    <w:p w14:paraId="55844DE4" w14:textId="615830BB" w:rsidR="00E80FC0" w:rsidRPr="000C1DE4" w:rsidRDefault="00E80FC0" w:rsidP="00E80FC0">
      <w:pPr>
        <w:pStyle w:val="Akapitzlist"/>
        <w:numPr>
          <w:ilvl w:val="0"/>
          <w:numId w:val="21"/>
        </w:numPr>
      </w:pPr>
      <w:r w:rsidRPr="000C1DE4">
        <w:t xml:space="preserve">warstwa </w:t>
      </w:r>
      <w:r w:rsidR="006F25FA" w:rsidRPr="000C1DE4">
        <w:t>odsączająca - piaski średnie</w:t>
      </w:r>
      <w:r w:rsidRPr="000C1DE4">
        <w:t xml:space="preserve"> gr. </w:t>
      </w:r>
      <w:r w:rsidR="006F25FA" w:rsidRPr="000C1DE4">
        <w:t>2</w:t>
      </w:r>
      <w:r w:rsidRPr="000C1DE4">
        <w:t>0cm</w:t>
      </w:r>
    </w:p>
    <w:p w14:paraId="6B4C6646" w14:textId="0CC26CAA" w:rsidR="006F25FA" w:rsidRPr="000C1DE4" w:rsidRDefault="006F25FA" w:rsidP="00E80FC0">
      <w:pPr>
        <w:pStyle w:val="Akapitzlist"/>
        <w:numPr>
          <w:ilvl w:val="0"/>
          <w:numId w:val="21"/>
        </w:numPr>
      </w:pPr>
      <w:r w:rsidRPr="000C1DE4">
        <w:t>geowłóknina o gramaturze 200 g/m2</w:t>
      </w:r>
    </w:p>
    <w:p w14:paraId="7BD1DC1C" w14:textId="4AB81178" w:rsidR="008F2431" w:rsidRPr="000C1DE4" w:rsidRDefault="006F25FA" w:rsidP="008F2431">
      <w:pPr>
        <w:pStyle w:val="Nagwek1"/>
        <w:numPr>
          <w:ilvl w:val="2"/>
          <w:numId w:val="2"/>
        </w:numPr>
      </w:pPr>
      <w:bookmarkStart w:id="17" w:name="_Toc131757845"/>
      <w:r w:rsidRPr="000C1DE4">
        <w:t>Pobocze gruntowe</w:t>
      </w:r>
      <w:bookmarkEnd w:id="17"/>
    </w:p>
    <w:p w14:paraId="67D3E15A" w14:textId="6E0BD0D0" w:rsidR="008F2431" w:rsidRPr="000C1DE4" w:rsidRDefault="008F2431" w:rsidP="008F2431">
      <w:pPr>
        <w:pStyle w:val="Akapitzlist"/>
        <w:numPr>
          <w:ilvl w:val="0"/>
          <w:numId w:val="4"/>
        </w:numPr>
      </w:pPr>
      <w:r w:rsidRPr="000C1DE4">
        <w:t>Humusowanie i obsianie trawą</w:t>
      </w:r>
      <w:r w:rsidR="001A4C5E" w:rsidRPr="000C1DE4">
        <w:t xml:space="preserve"> gr. 10 cm</w:t>
      </w:r>
    </w:p>
    <w:p w14:paraId="32669E82" w14:textId="3F550397" w:rsidR="00DB1F0A" w:rsidRPr="000C1DE4" w:rsidRDefault="00DB1F0A" w:rsidP="00DB1F0A">
      <w:pPr>
        <w:pStyle w:val="Nagwek1"/>
        <w:numPr>
          <w:ilvl w:val="2"/>
          <w:numId w:val="2"/>
        </w:numPr>
      </w:pPr>
      <w:bookmarkStart w:id="18" w:name="_Toc131757846"/>
      <w:r w:rsidRPr="000C1DE4">
        <w:t>Pobocze gruntowe*</w:t>
      </w:r>
      <w:bookmarkEnd w:id="18"/>
    </w:p>
    <w:p w14:paraId="25DBA9AF" w14:textId="77777777" w:rsidR="00DB1F0A" w:rsidRPr="000C1DE4" w:rsidRDefault="00DB1F0A" w:rsidP="00DB1F0A">
      <w:pPr>
        <w:pStyle w:val="Akapitzlist"/>
        <w:numPr>
          <w:ilvl w:val="0"/>
          <w:numId w:val="4"/>
        </w:numPr>
      </w:pPr>
      <w:r w:rsidRPr="000C1DE4">
        <w:t>Humusowanie i obsianie trawą gr. 10 cm</w:t>
      </w:r>
    </w:p>
    <w:p w14:paraId="77096AD9" w14:textId="2629E11E" w:rsidR="00DB1F0A" w:rsidRPr="000C1DE4" w:rsidRDefault="00DB1F0A" w:rsidP="00DB1F0A">
      <w:pPr>
        <w:pStyle w:val="Akapitzlist"/>
        <w:numPr>
          <w:ilvl w:val="0"/>
          <w:numId w:val="4"/>
        </w:numPr>
      </w:pPr>
      <w:r w:rsidRPr="000C1DE4">
        <w:t xml:space="preserve">Uzupełnienie piaskami średnimi na głębokość konstrukcji jezdni (zgodnie z rys. </w:t>
      </w:r>
      <w:r w:rsidRPr="000C1DE4">
        <w:rPr>
          <w:i/>
          <w:iCs/>
        </w:rPr>
        <w:t>DR</w:t>
      </w:r>
      <w:r w:rsidR="00C866F3" w:rsidRPr="000C1DE4">
        <w:rPr>
          <w:i/>
          <w:iCs/>
        </w:rPr>
        <w:noBreakHyphen/>
      </w:r>
      <w:r w:rsidRPr="000C1DE4">
        <w:rPr>
          <w:i/>
          <w:iCs/>
        </w:rPr>
        <w:t>02</w:t>
      </w:r>
      <w:r w:rsidRPr="000C1DE4">
        <w:t>)</w:t>
      </w:r>
    </w:p>
    <w:p w14:paraId="0B3C96A9" w14:textId="62949BBA" w:rsidR="00DB1F0A" w:rsidRPr="000C1DE4" w:rsidRDefault="00DB1F0A" w:rsidP="00DB1F0A">
      <w:pPr>
        <w:pStyle w:val="Akapitzlist"/>
        <w:numPr>
          <w:ilvl w:val="0"/>
          <w:numId w:val="4"/>
        </w:numPr>
      </w:pPr>
      <w:r w:rsidRPr="000C1DE4">
        <w:t>geowłóknina o gramaturze 200 g/m2</w:t>
      </w:r>
    </w:p>
    <w:p w14:paraId="6689B025" w14:textId="493A2814" w:rsidR="00782A82" w:rsidRPr="000C1DE4" w:rsidRDefault="00615AC7" w:rsidP="00615AC7">
      <w:pPr>
        <w:ind w:left="708"/>
      </w:pPr>
      <w:r w:rsidRPr="000C1DE4">
        <w:tab/>
      </w:r>
      <w:r w:rsidR="00782A82" w:rsidRPr="000C1DE4">
        <w:t xml:space="preserve">Opisane powyżej rozwiązania zostały przestawione na rysunku </w:t>
      </w:r>
      <w:r w:rsidR="008F2431" w:rsidRPr="000C1DE4">
        <w:rPr>
          <w:i/>
          <w:iCs/>
        </w:rPr>
        <w:t>DR-</w:t>
      </w:r>
      <w:r w:rsidR="00782A82" w:rsidRPr="000C1DE4">
        <w:rPr>
          <w:i/>
          <w:iCs/>
        </w:rPr>
        <w:t>02 Przekroje konstrukcyjne.</w:t>
      </w:r>
    </w:p>
    <w:p w14:paraId="49820E86" w14:textId="70C975EA" w:rsidR="00664DAD" w:rsidRPr="000C1DE4" w:rsidRDefault="00664DAD" w:rsidP="00664DAD">
      <w:pPr>
        <w:pStyle w:val="Nagwek1"/>
        <w:numPr>
          <w:ilvl w:val="1"/>
          <w:numId w:val="2"/>
        </w:numPr>
      </w:pPr>
      <w:bookmarkStart w:id="19" w:name="_Toc128992089"/>
      <w:bookmarkStart w:id="20" w:name="_Toc131757847"/>
      <w:r w:rsidRPr="000C1DE4">
        <w:t>Krawężniki, obrzeża</w:t>
      </w:r>
      <w:bookmarkEnd w:id="19"/>
      <w:bookmarkEnd w:id="20"/>
    </w:p>
    <w:p w14:paraId="460F06BB" w14:textId="17B104D3" w:rsidR="00664DAD" w:rsidRPr="000C1DE4" w:rsidRDefault="00664DAD" w:rsidP="005A71E0">
      <w:pPr>
        <w:ind w:left="708"/>
      </w:pPr>
      <w:r w:rsidRPr="000C1DE4">
        <w:tab/>
        <w:t xml:space="preserve">W ramach inwestycji planuje się ułożenie krawężników betonowych </w:t>
      </w:r>
      <w:r w:rsidR="006F25FA" w:rsidRPr="000C1DE4">
        <w:t>najazdowych</w:t>
      </w:r>
      <w:r w:rsidRPr="000C1DE4">
        <w:t xml:space="preserve"> 15</w:t>
      </w:r>
      <w:r w:rsidR="006F25FA" w:rsidRPr="000C1DE4">
        <w:t>x22</w:t>
      </w:r>
      <w:r w:rsidRPr="000C1DE4">
        <w:t xml:space="preserve"> cm, posadowionych na ławie z oporem gr. 15 cm.</w:t>
      </w:r>
    </w:p>
    <w:p w14:paraId="329C2FF7" w14:textId="42B8C94A" w:rsidR="00244047" w:rsidRPr="000C1DE4" w:rsidRDefault="00244047" w:rsidP="00192844">
      <w:pPr>
        <w:pStyle w:val="Nagwek1"/>
        <w:numPr>
          <w:ilvl w:val="0"/>
          <w:numId w:val="2"/>
        </w:numPr>
      </w:pPr>
      <w:bookmarkStart w:id="21" w:name="_Toc131757848"/>
      <w:r w:rsidRPr="000C1DE4">
        <w:t>Wpływ inwestycji na środowisko</w:t>
      </w:r>
      <w:bookmarkEnd w:id="21"/>
    </w:p>
    <w:p w14:paraId="2CE8F0F2" w14:textId="7D12CF1E" w:rsidR="005018FD" w:rsidRPr="000C1DE4" w:rsidRDefault="00D532DE" w:rsidP="006F25FA">
      <w:pPr>
        <w:ind w:left="708" w:firstLine="708"/>
        <w:rPr>
          <w:szCs w:val="23"/>
        </w:rPr>
      </w:pPr>
      <w:r w:rsidRPr="000C1DE4">
        <w:rPr>
          <w:szCs w:val="23"/>
        </w:rPr>
        <w:t>Inwestycja nie zalicza się do przedsięwzięć mogących znacząco oddziaływać na środowisko.</w:t>
      </w:r>
    </w:p>
    <w:p w14:paraId="1954EE82" w14:textId="77777777" w:rsidR="008B5016" w:rsidRPr="000C1DE4" w:rsidRDefault="008B5016" w:rsidP="00BD6E7D">
      <w:pPr>
        <w:pStyle w:val="Nagwek1"/>
        <w:numPr>
          <w:ilvl w:val="0"/>
          <w:numId w:val="2"/>
        </w:numPr>
      </w:pPr>
      <w:bookmarkStart w:id="22" w:name="_Toc131757849"/>
      <w:r w:rsidRPr="000C1DE4">
        <w:t>Wpływ eksploatacji górniczej</w:t>
      </w:r>
      <w:bookmarkEnd w:id="22"/>
    </w:p>
    <w:p w14:paraId="6A4EADFE" w14:textId="77777777" w:rsidR="008B5016" w:rsidRPr="000C1DE4" w:rsidRDefault="008B5016" w:rsidP="008B5016">
      <w:r w:rsidRPr="000C1DE4">
        <w:tab/>
      </w:r>
      <w:r w:rsidRPr="000C1DE4">
        <w:tab/>
        <w:t>Planowana inwestycja nie znajduje się w miejscach eksploatacji górniczej.</w:t>
      </w:r>
    </w:p>
    <w:p w14:paraId="637F8F9D" w14:textId="6BA44141" w:rsidR="005018FD" w:rsidRPr="000C1DE4" w:rsidRDefault="008B5016" w:rsidP="00BD6E7D">
      <w:pPr>
        <w:pStyle w:val="Nagwek1"/>
        <w:numPr>
          <w:ilvl w:val="0"/>
          <w:numId w:val="2"/>
        </w:numPr>
      </w:pPr>
      <w:bookmarkStart w:id="23" w:name="_Toc131757850"/>
      <w:r w:rsidRPr="000C1DE4">
        <w:t>Obszary ochrony konserwatorskiej</w:t>
      </w:r>
      <w:bookmarkEnd w:id="23"/>
    </w:p>
    <w:p w14:paraId="2FB5687B" w14:textId="67BA2600" w:rsidR="005018FD" w:rsidRPr="000C1DE4" w:rsidRDefault="00DA0D64" w:rsidP="00BA3F0C">
      <w:pPr>
        <w:ind w:left="708"/>
      </w:pPr>
      <w:r w:rsidRPr="000C1DE4">
        <w:tab/>
      </w:r>
      <w:r w:rsidR="005018FD" w:rsidRPr="000C1DE4">
        <w:t>Tereny w obr</w:t>
      </w:r>
      <w:r w:rsidR="005018FD" w:rsidRPr="000C1DE4">
        <w:rPr>
          <w:rFonts w:eastAsia="TimesNewRoman" w:cs="TimesNewRoman"/>
        </w:rPr>
        <w:t>ę</w:t>
      </w:r>
      <w:r w:rsidR="005018FD" w:rsidRPr="000C1DE4">
        <w:t>bie przedsi</w:t>
      </w:r>
      <w:r w:rsidR="005018FD" w:rsidRPr="000C1DE4">
        <w:rPr>
          <w:rFonts w:eastAsia="TimesNewRoman" w:cs="TimesNewRoman"/>
        </w:rPr>
        <w:t>ę</w:t>
      </w:r>
      <w:r w:rsidR="005018FD" w:rsidRPr="000C1DE4">
        <w:t>wzi</w:t>
      </w:r>
      <w:r w:rsidR="005018FD" w:rsidRPr="000C1DE4">
        <w:rPr>
          <w:rFonts w:eastAsia="TimesNewRoman" w:cs="TimesNewRoman"/>
        </w:rPr>
        <w:t>ę</w:t>
      </w:r>
      <w:r w:rsidR="005018FD" w:rsidRPr="000C1DE4">
        <w:t>cia nie s</w:t>
      </w:r>
      <w:r w:rsidR="005018FD" w:rsidRPr="000C1DE4">
        <w:rPr>
          <w:rFonts w:eastAsia="TimesNewRoman" w:cs="TimesNewRoman"/>
        </w:rPr>
        <w:t xml:space="preserve">ą </w:t>
      </w:r>
      <w:r w:rsidR="005018FD" w:rsidRPr="000C1DE4">
        <w:t>zaliczone do obszarów chronionych,</w:t>
      </w:r>
      <w:r w:rsidR="000D67E4" w:rsidRPr="000C1DE4">
        <w:t xml:space="preserve"> </w:t>
      </w:r>
      <w:r w:rsidR="005018FD" w:rsidRPr="000C1DE4">
        <w:t>w pobli</w:t>
      </w:r>
      <w:r w:rsidR="005018FD" w:rsidRPr="000C1DE4">
        <w:rPr>
          <w:rFonts w:eastAsia="TimesNewRoman" w:cs="TimesNewRoman"/>
        </w:rPr>
        <w:t>ż</w:t>
      </w:r>
      <w:r w:rsidR="005018FD" w:rsidRPr="000C1DE4">
        <w:t>u</w:t>
      </w:r>
      <w:r w:rsidR="00574B8A" w:rsidRPr="000C1DE4">
        <w:t xml:space="preserve"> </w:t>
      </w:r>
      <w:r w:rsidR="001A4C5E" w:rsidRPr="000C1DE4">
        <w:t xml:space="preserve">nie </w:t>
      </w:r>
      <w:r w:rsidR="00B97740" w:rsidRPr="000C1DE4">
        <w:t>występują</w:t>
      </w:r>
      <w:r w:rsidR="00615AC7" w:rsidRPr="000C1DE4">
        <w:t xml:space="preserve"> </w:t>
      </w:r>
      <w:r w:rsidR="005F67E0" w:rsidRPr="000C1DE4">
        <w:t xml:space="preserve">obiekty zabytkowe ujęte w ewidencji zabytków. </w:t>
      </w:r>
    </w:p>
    <w:p w14:paraId="68D053A4" w14:textId="30F54E34" w:rsidR="008B5016" w:rsidRPr="000C1DE4" w:rsidRDefault="008B5016" w:rsidP="00BD6E7D">
      <w:pPr>
        <w:pStyle w:val="Nagwek1"/>
        <w:numPr>
          <w:ilvl w:val="0"/>
          <w:numId w:val="2"/>
        </w:numPr>
      </w:pPr>
      <w:bookmarkStart w:id="24" w:name="_Toc131757851"/>
      <w:r w:rsidRPr="000C1DE4">
        <w:t>Plan bezpieczeństwa i ochrony zdrowia</w:t>
      </w:r>
      <w:bookmarkEnd w:id="24"/>
    </w:p>
    <w:p w14:paraId="31E9E24C" w14:textId="53DB6873" w:rsidR="002661AB" w:rsidRPr="000C1DE4" w:rsidRDefault="008B5016" w:rsidP="000C1DE4">
      <w:pPr>
        <w:ind w:left="708"/>
      </w:pPr>
      <w:r w:rsidRPr="000C1DE4">
        <w:tab/>
      </w:r>
      <w:r w:rsidR="005018FD" w:rsidRPr="000C1DE4">
        <w:t>Sporządzenie Planu Bezpieczeństwa i Ochrony Zdrowia</w:t>
      </w:r>
      <w:r w:rsidR="00DA0D64" w:rsidRPr="000C1DE4">
        <w:t xml:space="preserve"> nie</w:t>
      </w:r>
      <w:r w:rsidR="005018FD" w:rsidRPr="000C1DE4">
        <w:t xml:space="preserve"> jest wymagane</w:t>
      </w:r>
      <w:r w:rsidR="000500DB" w:rsidRPr="000C1DE4">
        <w:t xml:space="preserve">. (zgodnie z Rozporządzeniem Ministra Infrastruktury z dnia 23 czerwca 2003 r. w sprawie informacji dotyczącej bezpieczeństwa i ochrony zdrowia oraz planu bezpieczeństwa i ochrony zdrowia (Dz. U. 03.120.1126).  </w:t>
      </w:r>
    </w:p>
    <w:p w14:paraId="38F5FFCB" w14:textId="2342EC14" w:rsidR="00E80FC0" w:rsidRPr="000C1DE4" w:rsidRDefault="00E80FC0">
      <w:pPr>
        <w:spacing w:line="259" w:lineRule="auto"/>
        <w:jc w:val="left"/>
        <w:rPr>
          <w:b/>
          <w:bCs/>
          <w:sz w:val="48"/>
          <w:szCs w:val="44"/>
          <w:highlight w:val="yellow"/>
        </w:rPr>
      </w:pPr>
    </w:p>
    <w:p w14:paraId="1FA6BB04" w14:textId="77777777" w:rsidR="00B07350" w:rsidRPr="000C1DE4" w:rsidRDefault="00B07350" w:rsidP="00574B8A">
      <w:pPr>
        <w:jc w:val="center"/>
        <w:rPr>
          <w:b/>
          <w:bCs/>
          <w:sz w:val="48"/>
          <w:szCs w:val="44"/>
          <w:highlight w:val="yellow"/>
        </w:rPr>
      </w:pPr>
    </w:p>
    <w:p w14:paraId="1EBCED90" w14:textId="50F278C4" w:rsidR="008F2431" w:rsidRPr="000C1DE4" w:rsidRDefault="008F2431" w:rsidP="00574B8A">
      <w:pPr>
        <w:jc w:val="center"/>
        <w:rPr>
          <w:b/>
          <w:bCs/>
          <w:sz w:val="48"/>
          <w:szCs w:val="44"/>
          <w:highlight w:val="yellow"/>
        </w:rPr>
      </w:pPr>
    </w:p>
    <w:p w14:paraId="1AF418C5" w14:textId="4D984441" w:rsidR="00192844" w:rsidRPr="000C1DE4" w:rsidRDefault="00192844" w:rsidP="000C1DE4">
      <w:pPr>
        <w:rPr>
          <w:b/>
          <w:bCs/>
          <w:sz w:val="48"/>
          <w:szCs w:val="44"/>
          <w:highlight w:val="yellow"/>
        </w:rPr>
      </w:pPr>
    </w:p>
    <w:p w14:paraId="6D9442BB" w14:textId="77777777" w:rsidR="001A4C5E" w:rsidRPr="000C1DE4" w:rsidRDefault="001A4C5E" w:rsidP="006F25FA">
      <w:pPr>
        <w:rPr>
          <w:b/>
          <w:bCs/>
          <w:sz w:val="48"/>
          <w:szCs w:val="44"/>
          <w:highlight w:val="yellow"/>
        </w:rPr>
      </w:pPr>
    </w:p>
    <w:p w14:paraId="31964964" w14:textId="55501431" w:rsidR="004F7C3F" w:rsidRPr="000C1DE4" w:rsidRDefault="004F7C3F" w:rsidP="00574B8A">
      <w:pPr>
        <w:jc w:val="center"/>
        <w:rPr>
          <w:b/>
          <w:bCs/>
          <w:sz w:val="48"/>
          <w:szCs w:val="44"/>
          <w:highlight w:val="yellow"/>
        </w:rPr>
      </w:pPr>
    </w:p>
    <w:p w14:paraId="7C237257" w14:textId="77777777" w:rsidR="008F2431" w:rsidRPr="000C1DE4" w:rsidRDefault="008F2431" w:rsidP="00574B8A">
      <w:pPr>
        <w:jc w:val="center"/>
        <w:rPr>
          <w:b/>
          <w:bCs/>
          <w:sz w:val="48"/>
          <w:szCs w:val="44"/>
        </w:rPr>
      </w:pPr>
    </w:p>
    <w:p w14:paraId="7FACB6C1" w14:textId="0E000396" w:rsidR="00574B8A" w:rsidRPr="000C1DE4" w:rsidRDefault="00574B8A" w:rsidP="00574B8A">
      <w:pPr>
        <w:jc w:val="center"/>
        <w:rPr>
          <w:b/>
          <w:bCs/>
          <w:sz w:val="48"/>
          <w:szCs w:val="44"/>
        </w:rPr>
      </w:pPr>
      <w:r w:rsidRPr="000C1DE4">
        <w:rPr>
          <w:b/>
          <w:bCs/>
          <w:sz w:val="48"/>
          <w:szCs w:val="44"/>
        </w:rPr>
        <w:t>ZAŁĄCZNIKI</w:t>
      </w:r>
    </w:p>
    <w:p w14:paraId="05B70BA4" w14:textId="5A463B6A" w:rsidR="00574B8A" w:rsidRPr="000C1DE4" w:rsidRDefault="00574B8A" w:rsidP="00574B8A">
      <w:pPr>
        <w:jc w:val="center"/>
        <w:rPr>
          <w:b/>
          <w:bCs/>
          <w:sz w:val="48"/>
          <w:szCs w:val="44"/>
        </w:rPr>
      </w:pPr>
    </w:p>
    <w:p w14:paraId="53622B1F" w14:textId="781D2764" w:rsidR="00574B8A" w:rsidRPr="000C1DE4" w:rsidRDefault="00574B8A" w:rsidP="00574B8A">
      <w:pPr>
        <w:jc w:val="center"/>
        <w:rPr>
          <w:b/>
          <w:bCs/>
          <w:sz w:val="48"/>
          <w:szCs w:val="44"/>
        </w:rPr>
      </w:pPr>
    </w:p>
    <w:p w14:paraId="117D0D15" w14:textId="62889C71" w:rsidR="00574B8A" w:rsidRPr="000C1DE4" w:rsidRDefault="00574B8A" w:rsidP="00574B8A">
      <w:pPr>
        <w:jc w:val="center"/>
        <w:rPr>
          <w:b/>
          <w:bCs/>
          <w:sz w:val="48"/>
          <w:szCs w:val="44"/>
        </w:rPr>
      </w:pPr>
    </w:p>
    <w:p w14:paraId="2DE675F1" w14:textId="55A0A224" w:rsidR="002661AB" w:rsidRPr="000C1DE4" w:rsidRDefault="002661AB" w:rsidP="00574B8A">
      <w:pPr>
        <w:jc w:val="center"/>
        <w:rPr>
          <w:b/>
          <w:bCs/>
          <w:sz w:val="48"/>
          <w:szCs w:val="44"/>
        </w:rPr>
      </w:pPr>
    </w:p>
    <w:p w14:paraId="0E791CD1" w14:textId="77777777" w:rsidR="006F25FA" w:rsidRPr="000C1DE4" w:rsidRDefault="006F25FA" w:rsidP="00574B8A">
      <w:pPr>
        <w:jc w:val="center"/>
        <w:rPr>
          <w:b/>
          <w:bCs/>
          <w:sz w:val="48"/>
          <w:szCs w:val="44"/>
        </w:rPr>
      </w:pPr>
    </w:p>
    <w:p w14:paraId="0EADBAFF" w14:textId="39EB7D76" w:rsidR="00574B8A" w:rsidRPr="000C1DE4" w:rsidRDefault="00574B8A" w:rsidP="00574B8A">
      <w:pPr>
        <w:jc w:val="center"/>
        <w:rPr>
          <w:b/>
          <w:bCs/>
          <w:sz w:val="48"/>
          <w:szCs w:val="44"/>
        </w:rPr>
      </w:pPr>
    </w:p>
    <w:p w14:paraId="1A38F3E2" w14:textId="500DC0E2" w:rsidR="00574B8A" w:rsidRPr="000C1DE4" w:rsidRDefault="00574B8A" w:rsidP="00574B8A">
      <w:pPr>
        <w:jc w:val="center"/>
        <w:rPr>
          <w:b/>
          <w:bCs/>
          <w:sz w:val="48"/>
          <w:szCs w:val="44"/>
        </w:rPr>
      </w:pPr>
    </w:p>
    <w:p w14:paraId="3AAD7BC3" w14:textId="0BBAE713" w:rsidR="00D36E09" w:rsidRPr="000C1DE4" w:rsidRDefault="00D36E09" w:rsidP="00574B8A">
      <w:pPr>
        <w:jc w:val="center"/>
        <w:rPr>
          <w:b/>
          <w:bCs/>
          <w:sz w:val="48"/>
          <w:szCs w:val="44"/>
        </w:rPr>
      </w:pPr>
    </w:p>
    <w:p w14:paraId="24316DD0" w14:textId="77777777" w:rsidR="00DE0ABE" w:rsidRPr="000C1DE4" w:rsidRDefault="00DE0ABE" w:rsidP="00574B8A">
      <w:pPr>
        <w:jc w:val="center"/>
        <w:rPr>
          <w:b/>
          <w:bCs/>
          <w:sz w:val="48"/>
          <w:szCs w:val="44"/>
        </w:rPr>
      </w:pPr>
    </w:p>
    <w:p w14:paraId="5C72D76A" w14:textId="6266F073" w:rsidR="004F7C3F" w:rsidRPr="000C1DE4" w:rsidRDefault="004F7C3F">
      <w:pPr>
        <w:spacing w:line="259" w:lineRule="auto"/>
        <w:jc w:val="left"/>
        <w:rPr>
          <w:b/>
          <w:bCs/>
        </w:rPr>
      </w:pPr>
      <w:bookmarkStart w:id="25" w:name="_Hlk96249320"/>
    </w:p>
    <w:p w14:paraId="28ACE431" w14:textId="28443A07" w:rsidR="00C119B8" w:rsidRPr="000C1DE4" w:rsidRDefault="00C119B8" w:rsidP="00C119B8">
      <w:pPr>
        <w:spacing w:after="0"/>
        <w:jc w:val="center"/>
        <w:rPr>
          <w:b/>
          <w:bCs/>
        </w:rPr>
      </w:pPr>
      <w:r w:rsidRPr="000C1DE4">
        <w:rPr>
          <w:b/>
          <w:bCs/>
        </w:rPr>
        <w:lastRenderedPageBreak/>
        <w:t>Zał. 1</w:t>
      </w:r>
    </w:p>
    <w:bookmarkEnd w:id="25"/>
    <w:p w14:paraId="7D76A8BD" w14:textId="77777777" w:rsidR="00192844" w:rsidRPr="000C1DE4" w:rsidRDefault="00192844" w:rsidP="00192844">
      <w:pPr>
        <w:jc w:val="center"/>
        <w:rPr>
          <w:b/>
          <w:bCs/>
          <w:sz w:val="48"/>
          <w:szCs w:val="44"/>
        </w:rPr>
      </w:pPr>
      <w:r w:rsidRPr="000C1DE4">
        <w:rPr>
          <w:noProof/>
        </w:rPr>
        <w:drawing>
          <wp:inline distT="0" distB="0" distL="0" distR="0" wp14:anchorId="7A2B3186" wp14:editId="6617C974">
            <wp:extent cx="5863689" cy="8372104"/>
            <wp:effectExtent l="0" t="0" r="3810" b="0"/>
            <wp:docPr id="1" name="Obraz 1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70051" cy="8381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448F4" w14:textId="77777777" w:rsidR="00192844" w:rsidRPr="000C1DE4" w:rsidRDefault="00192844" w:rsidP="00192844">
      <w:pPr>
        <w:jc w:val="center"/>
        <w:rPr>
          <w:b/>
          <w:bCs/>
          <w:sz w:val="48"/>
          <w:szCs w:val="44"/>
        </w:rPr>
      </w:pPr>
      <w:r w:rsidRPr="000C1DE4">
        <w:rPr>
          <w:noProof/>
        </w:rPr>
        <w:lastRenderedPageBreak/>
        <w:drawing>
          <wp:inline distT="0" distB="0" distL="0" distR="0" wp14:anchorId="39985702" wp14:editId="244EC8D6">
            <wp:extent cx="5573308" cy="8743950"/>
            <wp:effectExtent l="0" t="0" r="8890" b="0"/>
            <wp:docPr id="25" name="Obraz 25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Obraz 25" descr="Obraz zawierający tekst&#10;&#10;Opis wygenerowany automatyczni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74435" cy="8745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DFA0DF" w14:textId="1236BF77" w:rsidR="00192844" w:rsidRPr="000C1DE4" w:rsidRDefault="00B927C6" w:rsidP="00192844">
      <w:pPr>
        <w:jc w:val="center"/>
        <w:rPr>
          <w:b/>
          <w:bCs/>
          <w:sz w:val="48"/>
          <w:szCs w:val="44"/>
        </w:rPr>
      </w:pPr>
      <w:r w:rsidRPr="000C1DE4">
        <w:rPr>
          <w:b/>
          <w:bCs/>
          <w:noProof/>
          <w:sz w:val="48"/>
          <w:szCs w:val="44"/>
        </w:rPr>
        <w:lastRenderedPageBreak/>
        <w:drawing>
          <wp:inline distT="0" distB="0" distL="0" distR="0" wp14:anchorId="595BE27D" wp14:editId="2A0E1615">
            <wp:extent cx="5760720" cy="8366125"/>
            <wp:effectExtent l="0" t="0" r="0" b="0"/>
            <wp:docPr id="1504774051" name="Obraz 1" descr="Obraz zawierający tekst, li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774051" name="Obraz 1" descr="Obraz zawierający tekst, list&#10;&#10;Opis wygenerowany automatyczni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6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44505C" w14:textId="3CBED22D" w:rsidR="00C804F2" w:rsidRPr="000C1DE4" w:rsidRDefault="00C804F2">
      <w:pPr>
        <w:spacing w:line="259" w:lineRule="auto"/>
        <w:jc w:val="left"/>
        <w:rPr>
          <w:b/>
          <w:bCs/>
        </w:rPr>
      </w:pPr>
    </w:p>
    <w:p w14:paraId="64EE5A58" w14:textId="7971F213" w:rsidR="004F7C3F" w:rsidRPr="000C1DE4" w:rsidRDefault="004F7C3F">
      <w:pPr>
        <w:spacing w:line="259" w:lineRule="auto"/>
        <w:jc w:val="left"/>
        <w:rPr>
          <w:b/>
          <w:bCs/>
        </w:rPr>
      </w:pPr>
    </w:p>
    <w:p w14:paraId="6C52B303" w14:textId="77777777" w:rsidR="004F7C3F" w:rsidRPr="000C1DE4" w:rsidRDefault="004F7C3F">
      <w:pPr>
        <w:spacing w:line="259" w:lineRule="auto"/>
        <w:jc w:val="left"/>
        <w:rPr>
          <w:b/>
          <w:bCs/>
        </w:rPr>
      </w:pPr>
    </w:p>
    <w:p w14:paraId="341CA5DB" w14:textId="77777777" w:rsidR="004F7C3F" w:rsidRPr="000C1DE4" w:rsidRDefault="004F7C3F">
      <w:pPr>
        <w:spacing w:line="259" w:lineRule="auto"/>
        <w:jc w:val="left"/>
        <w:rPr>
          <w:b/>
          <w:bCs/>
          <w:sz w:val="48"/>
          <w:szCs w:val="44"/>
        </w:rPr>
      </w:pPr>
    </w:p>
    <w:p w14:paraId="7C8A3B48" w14:textId="18DC6CF0" w:rsidR="000500DB" w:rsidRPr="000C1DE4" w:rsidRDefault="000500DB" w:rsidP="00D36E09">
      <w:pPr>
        <w:jc w:val="center"/>
        <w:rPr>
          <w:b/>
          <w:bCs/>
          <w:sz w:val="48"/>
          <w:szCs w:val="44"/>
        </w:rPr>
      </w:pPr>
    </w:p>
    <w:p w14:paraId="5B4BEB62" w14:textId="3BAA5B59" w:rsidR="00C804F2" w:rsidRPr="000C1DE4" w:rsidRDefault="00C804F2" w:rsidP="00D36E09">
      <w:pPr>
        <w:jc w:val="center"/>
        <w:rPr>
          <w:b/>
          <w:bCs/>
          <w:sz w:val="48"/>
          <w:szCs w:val="44"/>
        </w:rPr>
      </w:pPr>
    </w:p>
    <w:p w14:paraId="117F367C" w14:textId="77777777" w:rsidR="004F7C3F" w:rsidRPr="000C1DE4" w:rsidRDefault="004F7C3F" w:rsidP="00D36E09">
      <w:pPr>
        <w:jc w:val="center"/>
        <w:rPr>
          <w:b/>
          <w:bCs/>
          <w:sz w:val="48"/>
          <w:szCs w:val="44"/>
        </w:rPr>
      </w:pPr>
    </w:p>
    <w:p w14:paraId="5746226C" w14:textId="38A374C2" w:rsidR="00C804F2" w:rsidRPr="000C1DE4" w:rsidRDefault="00C804F2" w:rsidP="00D36E09">
      <w:pPr>
        <w:jc w:val="center"/>
        <w:rPr>
          <w:b/>
          <w:bCs/>
          <w:sz w:val="48"/>
          <w:szCs w:val="44"/>
        </w:rPr>
      </w:pPr>
    </w:p>
    <w:p w14:paraId="71C3030D" w14:textId="77777777" w:rsidR="00C804F2" w:rsidRPr="000C1DE4" w:rsidRDefault="00C804F2" w:rsidP="00D36E09">
      <w:pPr>
        <w:jc w:val="center"/>
        <w:rPr>
          <w:b/>
          <w:bCs/>
          <w:sz w:val="48"/>
          <w:szCs w:val="44"/>
        </w:rPr>
      </w:pPr>
    </w:p>
    <w:p w14:paraId="1CF08D20" w14:textId="77777777" w:rsidR="0061583A" w:rsidRPr="000C1DE4" w:rsidRDefault="0061583A" w:rsidP="00D36E09">
      <w:pPr>
        <w:jc w:val="center"/>
        <w:rPr>
          <w:b/>
          <w:bCs/>
          <w:sz w:val="48"/>
          <w:szCs w:val="44"/>
        </w:rPr>
      </w:pPr>
    </w:p>
    <w:p w14:paraId="1B85C7E0" w14:textId="3573221D" w:rsidR="00D36E09" w:rsidRDefault="00D36E09" w:rsidP="00D36E09">
      <w:pPr>
        <w:jc w:val="center"/>
        <w:rPr>
          <w:b/>
          <w:bCs/>
          <w:sz w:val="48"/>
          <w:szCs w:val="44"/>
        </w:rPr>
      </w:pPr>
      <w:r w:rsidRPr="000C1DE4">
        <w:rPr>
          <w:b/>
          <w:bCs/>
          <w:sz w:val="48"/>
          <w:szCs w:val="44"/>
        </w:rPr>
        <w:t>CZĘŚĆ RYSUNKOWA</w:t>
      </w:r>
    </w:p>
    <w:p w14:paraId="7025A76A" w14:textId="77777777" w:rsidR="00D36E09" w:rsidRPr="00574B8A" w:rsidRDefault="00D36E09" w:rsidP="00574B8A">
      <w:pPr>
        <w:jc w:val="center"/>
        <w:rPr>
          <w:b/>
          <w:bCs/>
          <w:sz w:val="48"/>
          <w:szCs w:val="44"/>
        </w:rPr>
      </w:pPr>
    </w:p>
    <w:sectPr w:rsidR="00D36E09" w:rsidRPr="00574B8A" w:rsidSect="001F4AF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A6D9C" w14:textId="77777777" w:rsidR="00397886" w:rsidRDefault="00397886" w:rsidP="007F53CD">
      <w:pPr>
        <w:spacing w:after="0" w:line="240" w:lineRule="auto"/>
      </w:pPr>
      <w:r>
        <w:separator/>
      </w:r>
    </w:p>
  </w:endnote>
  <w:endnote w:type="continuationSeparator" w:id="0">
    <w:p w14:paraId="0CFDE01A" w14:textId="77777777" w:rsidR="00397886" w:rsidRDefault="00397886" w:rsidP="007F5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MS Mincho"/>
    <w:charset w:val="80"/>
    <w:family w:val="auto"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94894" w14:textId="77777777" w:rsidR="00C119B8" w:rsidRDefault="00C119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 w:cs="Times New Roman"/>
        <w:szCs w:val="24"/>
      </w:rPr>
      <w:id w:val="-1174346377"/>
      <w:docPartObj>
        <w:docPartGallery w:val="Page Numbers (Bottom of Page)"/>
        <w:docPartUnique/>
      </w:docPartObj>
    </w:sdtPr>
    <w:sdtContent>
      <w:p w14:paraId="7E657CAB" w14:textId="77777777" w:rsidR="00C77021" w:rsidRDefault="00C77021">
        <w:pPr>
          <w:pStyle w:val="Stopka"/>
          <w:pBdr>
            <w:bottom w:val="double" w:sz="6" w:space="1" w:color="auto"/>
          </w:pBdr>
          <w:jc w:val="right"/>
          <w:rPr>
            <w:rFonts w:eastAsiaTheme="majorEastAsia" w:cs="Times New Roman"/>
            <w:szCs w:val="24"/>
          </w:rPr>
        </w:pPr>
      </w:p>
      <w:p w14:paraId="1F7E616D" w14:textId="65623196" w:rsidR="00D36E09" w:rsidRPr="00930FD7" w:rsidRDefault="00D36E09">
        <w:pPr>
          <w:pStyle w:val="Stopka"/>
          <w:jc w:val="right"/>
          <w:rPr>
            <w:rFonts w:eastAsiaTheme="majorEastAsia" w:cs="Times New Roman"/>
            <w:szCs w:val="24"/>
          </w:rPr>
        </w:pPr>
        <w:r w:rsidRPr="00930FD7">
          <w:rPr>
            <w:rFonts w:eastAsiaTheme="majorEastAsia" w:cs="Times New Roman"/>
            <w:szCs w:val="24"/>
          </w:rPr>
          <w:t xml:space="preserve">str. </w:t>
        </w:r>
        <w:r w:rsidRPr="00930FD7">
          <w:rPr>
            <w:rFonts w:eastAsiaTheme="minorEastAsia" w:cs="Times New Roman"/>
            <w:szCs w:val="24"/>
          </w:rPr>
          <w:fldChar w:fldCharType="begin"/>
        </w:r>
        <w:r w:rsidRPr="00930FD7">
          <w:rPr>
            <w:rFonts w:cs="Times New Roman"/>
            <w:szCs w:val="24"/>
          </w:rPr>
          <w:instrText>PAGE    \* MERGEFORMAT</w:instrText>
        </w:r>
        <w:r w:rsidRPr="00930FD7">
          <w:rPr>
            <w:rFonts w:eastAsiaTheme="minorEastAsia" w:cs="Times New Roman"/>
            <w:szCs w:val="24"/>
          </w:rPr>
          <w:fldChar w:fldCharType="separate"/>
        </w:r>
        <w:r w:rsidRPr="00930FD7">
          <w:rPr>
            <w:rFonts w:eastAsiaTheme="majorEastAsia" w:cs="Times New Roman"/>
            <w:szCs w:val="24"/>
          </w:rPr>
          <w:t>2</w:t>
        </w:r>
        <w:r w:rsidRPr="00930FD7">
          <w:rPr>
            <w:rFonts w:eastAsiaTheme="majorEastAsia" w:cs="Times New Roman"/>
            <w:szCs w:val="24"/>
          </w:rPr>
          <w:fldChar w:fldCharType="end"/>
        </w:r>
      </w:p>
    </w:sdtContent>
  </w:sdt>
  <w:p w14:paraId="14F2DA36" w14:textId="77777777" w:rsidR="00D36E09" w:rsidRDefault="00D36E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052D9" w14:textId="20256AE0" w:rsidR="00C119B8" w:rsidRDefault="00C119B8" w:rsidP="00B1176C">
    <w:pPr>
      <w:pStyle w:val="Stopka"/>
      <w:pBdr>
        <w:bottom w:val="double" w:sz="6" w:space="1" w:color="auto"/>
      </w:pBdr>
      <w:jc w:val="center"/>
    </w:pPr>
  </w:p>
  <w:p w14:paraId="11F286AE" w14:textId="2881F53E" w:rsidR="00B1176C" w:rsidRPr="00DB1F0A" w:rsidRDefault="00B1176C" w:rsidP="00545D43">
    <w:pPr>
      <w:spacing w:after="0" w:line="256" w:lineRule="auto"/>
      <w:jc w:val="center"/>
      <w:rPr>
        <w:i/>
        <w:iCs/>
        <w:sz w:val="20"/>
        <w:szCs w:val="18"/>
      </w:rPr>
    </w:pPr>
    <w:r w:rsidRPr="00DB1F0A">
      <w:rPr>
        <w:i/>
        <w:iCs/>
        <w:sz w:val="22"/>
        <w:szCs w:val="18"/>
      </w:rPr>
      <w:t xml:space="preserve">Zielona Góra, </w:t>
    </w:r>
    <w:r w:rsidR="00551901" w:rsidRPr="00DB1F0A">
      <w:rPr>
        <w:i/>
        <w:iCs/>
        <w:sz w:val="22"/>
        <w:szCs w:val="18"/>
      </w:rPr>
      <w:t>kwiecień</w:t>
    </w:r>
    <w:r w:rsidR="00545D43" w:rsidRPr="00DB1F0A">
      <w:rPr>
        <w:i/>
        <w:iCs/>
        <w:sz w:val="22"/>
        <w:szCs w:val="18"/>
      </w:rPr>
      <w:t xml:space="preserve"> 2023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AD6CE" w14:textId="77777777" w:rsidR="00397886" w:rsidRDefault="00397886" w:rsidP="007F53CD">
      <w:pPr>
        <w:spacing w:after="0" w:line="240" w:lineRule="auto"/>
      </w:pPr>
      <w:r>
        <w:separator/>
      </w:r>
    </w:p>
  </w:footnote>
  <w:footnote w:type="continuationSeparator" w:id="0">
    <w:p w14:paraId="1D84CA0B" w14:textId="77777777" w:rsidR="00397886" w:rsidRDefault="00397886" w:rsidP="007F5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B8EF3" w14:textId="77777777" w:rsidR="00C119B8" w:rsidRDefault="00C119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3E9DD" w14:textId="67E58639" w:rsidR="00D36E09" w:rsidRDefault="00C77021" w:rsidP="00A51731">
    <w:pPr>
      <w:pStyle w:val="Nagwek"/>
      <w:pBdr>
        <w:bottom w:val="double" w:sz="6" w:space="1" w:color="auto"/>
      </w:pBdr>
      <w:jc w:val="center"/>
      <w:rPr>
        <w:rFonts w:cs="Times New Roman"/>
        <w:i/>
        <w:iCs/>
        <w:sz w:val="22"/>
      </w:rPr>
    </w:pPr>
    <w:r>
      <w:rPr>
        <w:rFonts w:cs="Times New Roman"/>
        <w:i/>
        <w:iCs/>
        <w:sz w:val="22"/>
      </w:rPr>
      <w:t>Dokumentacja techniczna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736D9" w14:textId="77777777" w:rsidR="00545D43" w:rsidRPr="00EB6BF7" w:rsidRDefault="00545D43" w:rsidP="00545D43">
    <w:pPr>
      <w:pStyle w:val="Nagwek"/>
      <w:jc w:val="left"/>
      <w:rPr>
        <w:b/>
        <w:bCs/>
        <w:sz w:val="22"/>
        <w:szCs w:val="20"/>
      </w:rPr>
    </w:pPr>
    <w:r w:rsidRPr="00EB6BF7">
      <w:rPr>
        <w:b/>
        <w:bCs/>
        <w:sz w:val="22"/>
        <w:szCs w:val="20"/>
      </w:rPr>
      <w:t>APIA Monika Jaśkiewicz</w:t>
    </w:r>
    <w:r>
      <w:rPr>
        <w:b/>
        <w:bCs/>
        <w:sz w:val="22"/>
        <w:szCs w:val="20"/>
      </w:rPr>
      <w:tab/>
    </w:r>
    <w:r>
      <w:rPr>
        <w:b/>
        <w:bCs/>
        <w:sz w:val="22"/>
        <w:szCs w:val="20"/>
      </w:rPr>
      <w:tab/>
    </w:r>
    <w:r w:rsidRPr="00EB6BF7">
      <w:rPr>
        <w:sz w:val="22"/>
        <w:szCs w:val="20"/>
      </w:rPr>
      <w:t>tel. +48 667 734 759</w:t>
    </w:r>
  </w:p>
  <w:p w14:paraId="75FFD3AF" w14:textId="77777777" w:rsidR="00545D43" w:rsidRDefault="00545D43" w:rsidP="00545D43">
    <w:pPr>
      <w:pStyle w:val="Nagwek"/>
      <w:pBdr>
        <w:bottom w:val="double" w:sz="6" w:space="1" w:color="auto"/>
      </w:pBdr>
      <w:jc w:val="left"/>
      <w:rPr>
        <w:sz w:val="22"/>
        <w:szCs w:val="20"/>
      </w:rPr>
    </w:pPr>
    <w:r>
      <w:rPr>
        <w:sz w:val="22"/>
        <w:szCs w:val="20"/>
      </w:rPr>
      <w:tab/>
    </w:r>
    <w:r>
      <w:rPr>
        <w:sz w:val="22"/>
        <w:szCs w:val="20"/>
      </w:rPr>
      <w:tab/>
    </w:r>
    <w:hyperlink r:id="rId1" w:history="1">
      <w:r w:rsidRPr="00832AA8">
        <w:rPr>
          <w:rStyle w:val="Hipercze"/>
          <w:sz w:val="22"/>
          <w:szCs w:val="20"/>
        </w:rPr>
        <w:t>monika.s.jaskiewicz@gmail.com</w:t>
      </w:r>
    </w:hyperlink>
  </w:p>
  <w:p w14:paraId="1D20E6F2" w14:textId="77777777" w:rsidR="00C119B8" w:rsidRDefault="00C119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 w15:restartNumberingAfterBreak="0">
    <w:nsid w:val="02E542DE"/>
    <w:multiLevelType w:val="hybridMultilevel"/>
    <w:tmpl w:val="F040858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49F6FB4"/>
    <w:multiLevelType w:val="multilevel"/>
    <w:tmpl w:val="44C47D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74F76A3"/>
    <w:multiLevelType w:val="hybridMultilevel"/>
    <w:tmpl w:val="566A9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B74873"/>
    <w:multiLevelType w:val="multilevel"/>
    <w:tmpl w:val="5E1480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85E0E"/>
    <w:multiLevelType w:val="hybridMultilevel"/>
    <w:tmpl w:val="34C86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B1458"/>
    <w:multiLevelType w:val="hybridMultilevel"/>
    <w:tmpl w:val="5E986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F38BE"/>
    <w:multiLevelType w:val="hybridMultilevel"/>
    <w:tmpl w:val="019E7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FE0D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D16B78"/>
    <w:multiLevelType w:val="multilevel"/>
    <w:tmpl w:val="FBB288B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8"/>
        <w:u w:val="none"/>
      </w:rPr>
    </w:lvl>
    <w:lvl w:ilvl="1">
      <w:start w:val="1"/>
      <w:numFmt w:val="decimal"/>
      <w:lvlText w:val="%1.%2."/>
      <w:lvlJc w:val="left"/>
      <w:pPr>
        <w:tabs>
          <w:tab w:val="num" w:pos="1050"/>
        </w:tabs>
        <w:ind w:left="1050" w:hanging="624"/>
      </w:pPr>
      <w:rPr>
        <w:rFonts w:hint="default"/>
        <w:b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681"/>
      </w:pPr>
      <w:rPr>
        <w:rFonts w:hint="default"/>
      </w:rPr>
    </w:lvl>
    <w:lvl w:ilvl="3">
      <w:start w:val="1"/>
      <w:numFmt w:val="decimal"/>
      <w:lvlText w:val="%3.%1.%2.%4."/>
      <w:lvlJc w:val="left"/>
      <w:pPr>
        <w:tabs>
          <w:tab w:val="num" w:pos="2268"/>
        </w:tabs>
        <w:ind w:left="2268" w:hanging="9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13" w15:restartNumberingAfterBreak="0">
    <w:nsid w:val="3BC949ED"/>
    <w:multiLevelType w:val="multilevel"/>
    <w:tmpl w:val="1CC27F76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4" w15:restartNumberingAfterBreak="0">
    <w:nsid w:val="44B230D3"/>
    <w:multiLevelType w:val="hybridMultilevel"/>
    <w:tmpl w:val="7404304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62F4795"/>
    <w:multiLevelType w:val="hybridMultilevel"/>
    <w:tmpl w:val="BBA8B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0A46EC"/>
    <w:multiLevelType w:val="hybridMultilevel"/>
    <w:tmpl w:val="0F2421E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E5436D8"/>
    <w:multiLevelType w:val="hybridMultilevel"/>
    <w:tmpl w:val="8B8CF7B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32F0358"/>
    <w:multiLevelType w:val="multilevel"/>
    <w:tmpl w:val="0134918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5A066CD2"/>
    <w:multiLevelType w:val="multilevel"/>
    <w:tmpl w:val="0854EF1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0" w15:restartNumberingAfterBreak="0">
    <w:nsid w:val="5B342EC8"/>
    <w:multiLevelType w:val="multilevel"/>
    <w:tmpl w:val="1FAC7D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0336F4"/>
    <w:multiLevelType w:val="multilevel"/>
    <w:tmpl w:val="CA1C3A6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17F1B82"/>
    <w:multiLevelType w:val="multilevel"/>
    <w:tmpl w:val="ECA070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 w15:restartNumberingAfterBreak="0">
    <w:nsid w:val="665A53BB"/>
    <w:multiLevelType w:val="multilevel"/>
    <w:tmpl w:val="FA52D2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4" w15:restartNumberingAfterBreak="0">
    <w:nsid w:val="67C01053"/>
    <w:multiLevelType w:val="multilevel"/>
    <w:tmpl w:val="DC380A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696644BD"/>
    <w:multiLevelType w:val="multilevel"/>
    <w:tmpl w:val="3EC67C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CA53DA4"/>
    <w:multiLevelType w:val="multilevel"/>
    <w:tmpl w:val="ECA070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7" w15:restartNumberingAfterBreak="0">
    <w:nsid w:val="72353C66"/>
    <w:multiLevelType w:val="multilevel"/>
    <w:tmpl w:val="0854EF1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8" w15:restartNumberingAfterBreak="0">
    <w:nsid w:val="729F1172"/>
    <w:multiLevelType w:val="hybridMultilevel"/>
    <w:tmpl w:val="012A25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CFC19D3"/>
    <w:multiLevelType w:val="multilevel"/>
    <w:tmpl w:val="7234C76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516385343">
    <w:abstractNumId w:val="29"/>
  </w:num>
  <w:num w:numId="2" w16cid:durableId="134029158">
    <w:abstractNumId w:val="11"/>
  </w:num>
  <w:num w:numId="3" w16cid:durableId="30425851">
    <w:abstractNumId w:val="28"/>
  </w:num>
  <w:num w:numId="4" w16cid:durableId="529218651">
    <w:abstractNumId w:val="8"/>
  </w:num>
  <w:num w:numId="5" w16cid:durableId="129590425">
    <w:abstractNumId w:val="10"/>
  </w:num>
  <w:num w:numId="6" w16cid:durableId="748619982">
    <w:abstractNumId w:val="17"/>
  </w:num>
  <w:num w:numId="7" w16cid:durableId="145900280">
    <w:abstractNumId w:val="4"/>
  </w:num>
  <w:num w:numId="8" w16cid:durableId="17194979">
    <w:abstractNumId w:val="23"/>
  </w:num>
  <w:num w:numId="9" w16cid:durableId="420758873">
    <w:abstractNumId w:val="6"/>
  </w:num>
  <w:num w:numId="10" w16cid:durableId="1006052263">
    <w:abstractNumId w:val="14"/>
  </w:num>
  <w:num w:numId="11" w16cid:durableId="1784105200">
    <w:abstractNumId w:val="19"/>
  </w:num>
  <w:num w:numId="12" w16cid:durableId="1467966736">
    <w:abstractNumId w:val="27"/>
  </w:num>
  <w:num w:numId="13" w16cid:durableId="1501430481">
    <w:abstractNumId w:val="9"/>
  </w:num>
  <w:num w:numId="14" w16cid:durableId="281688568">
    <w:abstractNumId w:val="5"/>
  </w:num>
  <w:num w:numId="15" w16cid:durableId="651525414">
    <w:abstractNumId w:val="7"/>
  </w:num>
  <w:num w:numId="16" w16cid:durableId="1758819772">
    <w:abstractNumId w:val="20"/>
  </w:num>
  <w:num w:numId="17" w16cid:durableId="1207178917">
    <w:abstractNumId w:val="21"/>
  </w:num>
  <w:num w:numId="18" w16cid:durableId="1658072867">
    <w:abstractNumId w:val="18"/>
  </w:num>
  <w:num w:numId="19" w16cid:durableId="462312499">
    <w:abstractNumId w:val="25"/>
  </w:num>
  <w:num w:numId="20" w16cid:durableId="84351796">
    <w:abstractNumId w:val="24"/>
  </w:num>
  <w:num w:numId="21" w16cid:durableId="1807622495">
    <w:abstractNumId w:val="26"/>
  </w:num>
  <w:num w:numId="22" w16cid:durableId="156966780">
    <w:abstractNumId w:val="15"/>
  </w:num>
  <w:num w:numId="23" w16cid:durableId="1821849258">
    <w:abstractNumId w:val="22"/>
  </w:num>
  <w:num w:numId="24" w16cid:durableId="23219169">
    <w:abstractNumId w:val="13"/>
  </w:num>
  <w:num w:numId="25" w16cid:durableId="615673809">
    <w:abstractNumId w:val="12"/>
  </w:num>
  <w:num w:numId="26" w16cid:durableId="1303537826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96B"/>
    <w:rsid w:val="00005D8F"/>
    <w:rsid w:val="0002091B"/>
    <w:rsid w:val="00020ED1"/>
    <w:rsid w:val="000227C0"/>
    <w:rsid w:val="000228ED"/>
    <w:rsid w:val="00034183"/>
    <w:rsid w:val="000500DB"/>
    <w:rsid w:val="00075E2E"/>
    <w:rsid w:val="000809E5"/>
    <w:rsid w:val="00090D3C"/>
    <w:rsid w:val="000A4338"/>
    <w:rsid w:val="000C1DE4"/>
    <w:rsid w:val="000C5BCB"/>
    <w:rsid w:val="000D67E4"/>
    <w:rsid w:val="000D7029"/>
    <w:rsid w:val="000E6336"/>
    <w:rsid w:val="000E64DE"/>
    <w:rsid w:val="001003B4"/>
    <w:rsid w:val="00105549"/>
    <w:rsid w:val="00111304"/>
    <w:rsid w:val="00111536"/>
    <w:rsid w:val="00166BCD"/>
    <w:rsid w:val="00191243"/>
    <w:rsid w:val="00192844"/>
    <w:rsid w:val="00197770"/>
    <w:rsid w:val="001A41CE"/>
    <w:rsid w:val="001A4C5E"/>
    <w:rsid w:val="001B58E3"/>
    <w:rsid w:val="001F4AF0"/>
    <w:rsid w:val="001F7511"/>
    <w:rsid w:val="00201539"/>
    <w:rsid w:val="00204758"/>
    <w:rsid w:val="0021384C"/>
    <w:rsid w:val="00214D8D"/>
    <w:rsid w:val="00215E17"/>
    <w:rsid w:val="00225083"/>
    <w:rsid w:val="00226BAA"/>
    <w:rsid w:val="00231C2F"/>
    <w:rsid w:val="00244047"/>
    <w:rsid w:val="00246451"/>
    <w:rsid w:val="00247423"/>
    <w:rsid w:val="00251118"/>
    <w:rsid w:val="00255B2F"/>
    <w:rsid w:val="002661AB"/>
    <w:rsid w:val="00267858"/>
    <w:rsid w:val="00275043"/>
    <w:rsid w:val="00294D5B"/>
    <w:rsid w:val="002A1DE3"/>
    <w:rsid w:val="002A26D3"/>
    <w:rsid w:val="002B05B3"/>
    <w:rsid w:val="002C4E85"/>
    <w:rsid w:val="002C596B"/>
    <w:rsid w:val="002F0670"/>
    <w:rsid w:val="002F68FF"/>
    <w:rsid w:val="00313157"/>
    <w:rsid w:val="003211F1"/>
    <w:rsid w:val="00321B2D"/>
    <w:rsid w:val="0032747D"/>
    <w:rsid w:val="003431A6"/>
    <w:rsid w:val="00357641"/>
    <w:rsid w:val="00362DCB"/>
    <w:rsid w:val="003713A0"/>
    <w:rsid w:val="003903DC"/>
    <w:rsid w:val="00395A4C"/>
    <w:rsid w:val="00395E49"/>
    <w:rsid w:val="003974E0"/>
    <w:rsid w:val="00397886"/>
    <w:rsid w:val="003B4215"/>
    <w:rsid w:val="003B5F14"/>
    <w:rsid w:val="003C0A82"/>
    <w:rsid w:val="003F0F3A"/>
    <w:rsid w:val="00407AD1"/>
    <w:rsid w:val="0041001A"/>
    <w:rsid w:val="0043332A"/>
    <w:rsid w:val="00445F6A"/>
    <w:rsid w:val="00467482"/>
    <w:rsid w:val="004706DD"/>
    <w:rsid w:val="004901D6"/>
    <w:rsid w:val="00493204"/>
    <w:rsid w:val="00493A10"/>
    <w:rsid w:val="004A0E9B"/>
    <w:rsid w:val="004A0F1F"/>
    <w:rsid w:val="004A6B09"/>
    <w:rsid w:val="004D74D9"/>
    <w:rsid w:val="004E3B37"/>
    <w:rsid w:val="004E4DB6"/>
    <w:rsid w:val="004F6F1D"/>
    <w:rsid w:val="004F7C3F"/>
    <w:rsid w:val="005018FD"/>
    <w:rsid w:val="00526683"/>
    <w:rsid w:val="00545D43"/>
    <w:rsid w:val="00551901"/>
    <w:rsid w:val="00574717"/>
    <w:rsid w:val="00574B8A"/>
    <w:rsid w:val="005A17C8"/>
    <w:rsid w:val="005A71E0"/>
    <w:rsid w:val="005A7737"/>
    <w:rsid w:val="005D0174"/>
    <w:rsid w:val="005D1636"/>
    <w:rsid w:val="005D63FC"/>
    <w:rsid w:val="005E1496"/>
    <w:rsid w:val="005F457A"/>
    <w:rsid w:val="005F67E0"/>
    <w:rsid w:val="005F7EC8"/>
    <w:rsid w:val="00607026"/>
    <w:rsid w:val="006107D9"/>
    <w:rsid w:val="00611D03"/>
    <w:rsid w:val="0061583A"/>
    <w:rsid w:val="00615AC7"/>
    <w:rsid w:val="006335A3"/>
    <w:rsid w:val="00633994"/>
    <w:rsid w:val="006456E6"/>
    <w:rsid w:val="00647F3C"/>
    <w:rsid w:val="0066012E"/>
    <w:rsid w:val="00664DAD"/>
    <w:rsid w:val="00676DFF"/>
    <w:rsid w:val="00682275"/>
    <w:rsid w:val="006822BC"/>
    <w:rsid w:val="00692B5D"/>
    <w:rsid w:val="00693C11"/>
    <w:rsid w:val="006964BC"/>
    <w:rsid w:val="006B1FD4"/>
    <w:rsid w:val="006B442C"/>
    <w:rsid w:val="006B6758"/>
    <w:rsid w:val="006C4F0A"/>
    <w:rsid w:val="006C6794"/>
    <w:rsid w:val="006D511B"/>
    <w:rsid w:val="006F25FA"/>
    <w:rsid w:val="0070348C"/>
    <w:rsid w:val="00713714"/>
    <w:rsid w:val="00713E42"/>
    <w:rsid w:val="007169CF"/>
    <w:rsid w:val="00720D69"/>
    <w:rsid w:val="0072335E"/>
    <w:rsid w:val="0073443A"/>
    <w:rsid w:val="007369E3"/>
    <w:rsid w:val="007437AC"/>
    <w:rsid w:val="00747BD3"/>
    <w:rsid w:val="007551AF"/>
    <w:rsid w:val="007633EB"/>
    <w:rsid w:val="007655C3"/>
    <w:rsid w:val="0077435A"/>
    <w:rsid w:val="007829DF"/>
    <w:rsid w:val="00782A82"/>
    <w:rsid w:val="007837AE"/>
    <w:rsid w:val="00784E72"/>
    <w:rsid w:val="007C05C0"/>
    <w:rsid w:val="007C559A"/>
    <w:rsid w:val="007F3FED"/>
    <w:rsid w:val="007F47FB"/>
    <w:rsid w:val="007F53CD"/>
    <w:rsid w:val="00802179"/>
    <w:rsid w:val="00810FA6"/>
    <w:rsid w:val="00820C41"/>
    <w:rsid w:val="00861D4A"/>
    <w:rsid w:val="008A145D"/>
    <w:rsid w:val="008A2DCA"/>
    <w:rsid w:val="008A3AFC"/>
    <w:rsid w:val="008B4F64"/>
    <w:rsid w:val="008B5016"/>
    <w:rsid w:val="008D2907"/>
    <w:rsid w:val="008D3936"/>
    <w:rsid w:val="008E3CDE"/>
    <w:rsid w:val="008E4673"/>
    <w:rsid w:val="008F2431"/>
    <w:rsid w:val="008F26D8"/>
    <w:rsid w:val="009128C2"/>
    <w:rsid w:val="009145DC"/>
    <w:rsid w:val="00925B81"/>
    <w:rsid w:val="00927496"/>
    <w:rsid w:val="00930FD7"/>
    <w:rsid w:val="00934C5A"/>
    <w:rsid w:val="009420ED"/>
    <w:rsid w:val="00955EFC"/>
    <w:rsid w:val="00963053"/>
    <w:rsid w:val="00971B1B"/>
    <w:rsid w:val="00975506"/>
    <w:rsid w:val="00990DDE"/>
    <w:rsid w:val="009A15E7"/>
    <w:rsid w:val="009A6D69"/>
    <w:rsid w:val="009C6023"/>
    <w:rsid w:val="009C6783"/>
    <w:rsid w:val="009D45FD"/>
    <w:rsid w:val="009E4A93"/>
    <w:rsid w:val="009F4C30"/>
    <w:rsid w:val="00A07D75"/>
    <w:rsid w:val="00A23C44"/>
    <w:rsid w:val="00A26A2D"/>
    <w:rsid w:val="00A35BF4"/>
    <w:rsid w:val="00A4097B"/>
    <w:rsid w:val="00A42E94"/>
    <w:rsid w:val="00A44D27"/>
    <w:rsid w:val="00A51731"/>
    <w:rsid w:val="00A62E4A"/>
    <w:rsid w:val="00A67DD1"/>
    <w:rsid w:val="00A77933"/>
    <w:rsid w:val="00AB4C73"/>
    <w:rsid w:val="00AB5902"/>
    <w:rsid w:val="00AD0A40"/>
    <w:rsid w:val="00AD1CBE"/>
    <w:rsid w:val="00AD4EC9"/>
    <w:rsid w:val="00AF5B8B"/>
    <w:rsid w:val="00AF77E9"/>
    <w:rsid w:val="00B07350"/>
    <w:rsid w:val="00B105C3"/>
    <w:rsid w:val="00B1176C"/>
    <w:rsid w:val="00B265E0"/>
    <w:rsid w:val="00B47B38"/>
    <w:rsid w:val="00B517DF"/>
    <w:rsid w:val="00B53A9D"/>
    <w:rsid w:val="00B563ED"/>
    <w:rsid w:val="00B606D3"/>
    <w:rsid w:val="00B85252"/>
    <w:rsid w:val="00B927C6"/>
    <w:rsid w:val="00B97740"/>
    <w:rsid w:val="00BA058E"/>
    <w:rsid w:val="00BA3F0C"/>
    <w:rsid w:val="00BB3359"/>
    <w:rsid w:val="00BB3544"/>
    <w:rsid w:val="00BC14E1"/>
    <w:rsid w:val="00BC1A22"/>
    <w:rsid w:val="00BD1609"/>
    <w:rsid w:val="00BD5974"/>
    <w:rsid w:val="00BD6E7D"/>
    <w:rsid w:val="00C040F1"/>
    <w:rsid w:val="00C0794B"/>
    <w:rsid w:val="00C119B8"/>
    <w:rsid w:val="00C14BB8"/>
    <w:rsid w:val="00C33DF1"/>
    <w:rsid w:val="00C37A85"/>
    <w:rsid w:val="00C41941"/>
    <w:rsid w:val="00C455CE"/>
    <w:rsid w:val="00C460FC"/>
    <w:rsid w:val="00C64151"/>
    <w:rsid w:val="00C75ED4"/>
    <w:rsid w:val="00C77021"/>
    <w:rsid w:val="00C804F2"/>
    <w:rsid w:val="00C866F3"/>
    <w:rsid w:val="00C90B21"/>
    <w:rsid w:val="00C94865"/>
    <w:rsid w:val="00CD1C25"/>
    <w:rsid w:val="00CE7722"/>
    <w:rsid w:val="00D235C1"/>
    <w:rsid w:val="00D26C80"/>
    <w:rsid w:val="00D36E09"/>
    <w:rsid w:val="00D462BC"/>
    <w:rsid w:val="00D532DE"/>
    <w:rsid w:val="00D54C97"/>
    <w:rsid w:val="00D56A1C"/>
    <w:rsid w:val="00D67DA2"/>
    <w:rsid w:val="00D837FF"/>
    <w:rsid w:val="00D91755"/>
    <w:rsid w:val="00D92CEB"/>
    <w:rsid w:val="00D95B27"/>
    <w:rsid w:val="00D97A8C"/>
    <w:rsid w:val="00DA0D64"/>
    <w:rsid w:val="00DA1AB2"/>
    <w:rsid w:val="00DB1F0A"/>
    <w:rsid w:val="00DB6F38"/>
    <w:rsid w:val="00DC1AF7"/>
    <w:rsid w:val="00DD7A1F"/>
    <w:rsid w:val="00DE0ABE"/>
    <w:rsid w:val="00DF388E"/>
    <w:rsid w:val="00E01D78"/>
    <w:rsid w:val="00E23BE5"/>
    <w:rsid w:val="00E27121"/>
    <w:rsid w:val="00E31183"/>
    <w:rsid w:val="00E32879"/>
    <w:rsid w:val="00E35A9D"/>
    <w:rsid w:val="00E44FA2"/>
    <w:rsid w:val="00E5551D"/>
    <w:rsid w:val="00E66DB4"/>
    <w:rsid w:val="00E80FC0"/>
    <w:rsid w:val="00EB0218"/>
    <w:rsid w:val="00EB156A"/>
    <w:rsid w:val="00EB3322"/>
    <w:rsid w:val="00EB55B7"/>
    <w:rsid w:val="00EB63DE"/>
    <w:rsid w:val="00EC0552"/>
    <w:rsid w:val="00EC2F21"/>
    <w:rsid w:val="00EC600E"/>
    <w:rsid w:val="00ED2EB1"/>
    <w:rsid w:val="00ED4679"/>
    <w:rsid w:val="00F0326F"/>
    <w:rsid w:val="00F047F0"/>
    <w:rsid w:val="00F24FB8"/>
    <w:rsid w:val="00F25322"/>
    <w:rsid w:val="00F3257D"/>
    <w:rsid w:val="00F375E3"/>
    <w:rsid w:val="00F43557"/>
    <w:rsid w:val="00F5567F"/>
    <w:rsid w:val="00F56AED"/>
    <w:rsid w:val="00F61853"/>
    <w:rsid w:val="00F64CD6"/>
    <w:rsid w:val="00F76C8C"/>
    <w:rsid w:val="00F914EC"/>
    <w:rsid w:val="00F920B8"/>
    <w:rsid w:val="00FA5B2A"/>
    <w:rsid w:val="00FB43E3"/>
    <w:rsid w:val="00FC376B"/>
    <w:rsid w:val="00FC3972"/>
    <w:rsid w:val="00FD4133"/>
    <w:rsid w:val="00FE5199"/>
    <w:rsid w:val="00FF6873"/>
    <w:rsid w:val="00FF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A8843F"/>
  <w15:chartTrackingRefBased/>
  <w15:docId w15:val="{CF5D3317-3F48-4AA7-A2C5-7830DFAB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0DB"/>
    <w:pPr>
      <w:spacing w:line="276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aliases w:val="Nagł 1,Topic Heading 1,1-Titre 1"/>
    <w:basedOn w:val="Normalny"/>
    <w:next w:val="Normalny"/>
    <w:link w:val="Nagwek1Znak"/>
    <w:qFormat/>
    <w:rsid w:val="005A17C8"/>
    <w:pPr>
      <w:keepNext/>
      <w:keepLines/>
      <w:spacing w:before="240" w:after="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56E6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67E4"/>
    <w:pPr>
      <w:keepNext/>
      <w:keepLines/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A17C8"/>
    <w:pPr>
      <w:keepNext/>
      <w:suppressAutoHyphens/>
      <w:spacing w:before="240" w:after="60" w:line="240" w:lineRule="auto"/>
      <w:jc w:val="left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5A17C8"/>
    <w:pPr>
      <w:suppressAutoHyphens/>
      <w:spacing w:before="240" w:after="60" w:line="240" w:lineRule="auto"/>
      <w:jc w:val="left"/>
      <w:outlineLvl w:val="7"/>
    </w:pPr>
    <w:rPr>
      <w:rFonts w:ascii="Calibri" w:eastAsia="Times New Roman" w:hAnsi="Calibri" w:cs="Times New Roman"/>
      <w:i/>
      <w:iCs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5A17C8"/>
    <w:pPr>
      <w:suppressAutoHyphens/>
      <w:spacing w:before="240" w:after="60" w:line="240" w:lineRule="auto"/>
      <w:jc w:val="left"/>
      <w:outlineLvl w:val="8"/>
    </w:pPr>
    <w:rPr>
      <w:rFonts w:ascii="Calibri Light" w:eastAsia="Times New Roman" w:hAnsi="Calibri Light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7F53CD"/>
    <w:pPr>
      <w:ind w:left="720"/>
      <w:contextualSpacing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 Znak"/>
    <w:basedOn w:val="Normalny"/>
    <w:link w:val="NagwekZnak"/>
    <w:unhideWhenUsed/>
    <w:rsid w:val="007F5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rsid w:val="007F53CD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7F5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53CD"/>
    <w:rPr>
      <w:rFonts w:ascii="Times New Roman" w:hAnsi="Times New Roman"/>
    </w:rPr>
  </w:style>
  <w:style w:type="character" w:customStyle="1" w:styleId="Nagwek1Znak">
    <w:name w:val="Nagłówek 1 Znak"/>
    <w:aliases w:val="Nagł 1 Znak,Topic Heading 1 Znak,1-Titre 1 Znak"/>
    <w:basedOn w:val="Domylnaczcionkaakapitu"/>
    <w:link w:val="Nagwek1"/>
    <w:rsid w:val="005A17C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456E6"/>
    <w:rPr>
      <w:rFonts w:ascii="Times New Roman" w:eastAsiaTheme="majorEastAsia" w:hAnsi="Times New Roman" w:cstheme="majorBidi"/>
      <w:b/>
      <w:sz w:val="24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C6023"/>
    <w:pPr>
      <w:spacing w:line="259" w:lineRule="auto"/>
      <w:jc w:val="left"/>
      <w:outlineLvl w:val="9"/>
    </w:pPr>
    <w:rPr>
      <w:sz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D4EC9"/>
    <w:pPr>
      <w:tabs>
        <w:tab w:val="left" w:pos="440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C6023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9C6023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B43E3"/>
    <w:rPr>
      <w:color w:val="808080"/>
    </w:rPr>
  </w:style>
  <w:style w:type="paragraph" w:styleId="Bezodstpw">
    <w:name w:val="No Spacing"/>
    <w:uiPriority w:val="1"/>
    <w:qFormat/>
    <w:rsid w:val="00E23BE5"/>
    <w:pPr>
      <w:spacing w:after="0" w:line="240" w:lineRule="auto"/>
      <w:jc w:val="both"/>
    </w:pPr>
    <w:rPr>
      <w:rFonts w:ascii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59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743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E64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64DE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semiHidden/>
    <w:rsid w:val="005A17C8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5A17C8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5A17C8"/>
    <w:rPr>
      <w:rFonts w:ascii="Calibri Light" w:eastAsia="Times New Roman" w:hAnsi="Calibri Light" w:cs="Times New Roman"/>
      <w:lang w:eastAsia="ar-SA"/>
    </w:rPr>
  </w:style>
  <w:style w:type="paragraph" w:styleId="Tytu">
    <w:name w:val="Title"/>
    <w:basedOn w:val="Normalny"/>
    <w:next w:val="Podtytu"/>
    <w:link w:val="TytuZnak"/>
    <w:qFormat/>
    <w:rsid w:val="005A17C8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bCs/>
      <w:sz w:val="36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A17C8"/>
    <w:rPr>
      <w:rFonts w:ascii="Arial" w:eastAsia="Times New Roman" w:hAnsi="Arial" w:cs="Times New Roman"/>
      <w:b/>
      <w:bCs/>
      <w:sz w:val="36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A17C8"/>
    <w:pPr>
      <w:spacing w:after="0" w:line="240" w:lineRule="auto"/>
      <w:jc w:val="left"/>
    </w:pPr>
    <w:rPr>
      <w:rFonts w:eastAsia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A17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01">
    <w:name w:val="fontstyle01"/>
    <w:rsid w:val="005A17C8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7C8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A17C8"/>
    <w:rPr>
      <w:rFonts w:eastAsiaTheme="minorEastAsia"/>
      <w:color w:val="5A5A5A" w:themeColor="text1" w:themeTint="A5"/>
      <w:spacing w:val="15"/>
    </w:rPr>
  </w:style>
  <w:style w:type="paragraph" w:styleId="Tekstpodstawowy">
    <w:name w:val="Body Text"/>
    <w:basedOn w:val="Normalny"/>
    <w:next w:val="Normalny"/>
    <w:link w:val="TekstpodstawowyZnak"/>
    <w:rsid w:val="00244047"/>
    <w:pPr>
      <w:suppressAutoHyphens/>
      <w:autoSpaceDE w:val="0"/>
      <w:spacing w:after="0" w:line="240" w:lineRule="auto"/>
      <w:jc w:val="left"/>
    </w:pPr>
    <w:rPr>
      <w:rFonts w:eastAsia="Calibri" w:cs="Times New Roman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4404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D4E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D4EC9"/>
    <w:rPr>
      <w:rFonts w:ascii="Times New Roman" w:hAnsi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0D67E4"/>
    <w:rPr>
      <w:rFonts w:ascii="Times New Roman" w:eastAsiaTheme="majorEastAsia" w:hAnsi="Times New Roman" w:cstheme="majorBidi"/>
      <w:b/>
      <w:sz w:val="24"/>
      <w:szCs w:val="24"/>
    </w:rPr>
  </w:style>
  <w:style w:type="paragraph" w:customStyle="1" w:styleId="Tekstpodstawowywcity31">
    <w:name w:val="Tekst podstawowy wcięty 31"/>
    <w:basedOn w:val="Normalny"/>
    <w:rsid w:val="006456E6"/>
    <w:pPr>
      <w:suppressAutoHyphens/>
      <w:spacing w:after="120"/>
      <w:ind w:left="283"/>
      <w:jc w:val="left"/>
    </w:pPr>
    <w:rPr>
      <w:rFonts w:ascii="Calibri" w:eastAsia="Calibri" w:hAnsi="Calibri" w:cs="Times New Roman"/>
      <w:sz w:val="16"/>
      <w:szCs w:val="16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0D67E4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2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mailto:monika.s.jaskiewicz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20B3E-C743-44D5-88D9-B069265A1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1234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26</cp:revision>
  <cp:lastPrinted>2023-04-07T09:03:00Z</cp:lastPrinted>
  <dcterms:created xsi:type="dcterms:W3CDTF">2022-09-26T06:52:00Z</dcterms:created>
  <dcterms:modified xsi:type="dcterms:W3CDTF">2023-04-07T09:03:00Z</dcterms:modified>
</cp:coreProperties>
</file>