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C3" w:rsidRPr="00E443C3" w:rsidRDefault="00E443C3" w:rsidP="00E443C3">
      <w:pPr>
        <w:jc w:val="right"/>
        <w:rPr>
          <w:rFonts w:ascii="Arial" w:hAnsi="Arial" w:cs="Arial"/>
          <w:sz w:val="24"/>
          <w:szCs w:val="24"/>
        </w:rPr>
      </w:pPr>
    </w:p>
    <w:p w:rsidR="00A94D6D" w:rsidRDefault="00E443C3" w:rsidP="00F26E05">
      <w:pPr>
        <w:jc w:val="center"/>
        <w:rPr>
          <w:rFonts w:ascii="Arial" w:hAnsi="Arial" w:cs="Arial"/>
          <w:b/>
          <w:sz w:val="24"/>
          <w:szCs w:val="24"/>
        </w:rPr>
      </w:pPr>
      <w:r w:rsidRPr="00E443C3">
        <w:rPr>
          <w:rFonts w:ascii="Arial" w:hAnsi="Arial" w:cs="Arial"/>
          <w:b/>
          <w:sz w:val="24"/>
          <w:szCs w:val="24"/>
        </w:rPr>
        <w:t>Opis przedmiotu zamówienia</w:t>
      </w:r>
    </w:p>
    <w:p w:rsidR="00E443C3" w:rsidRPr="002603C4" w:rsidRDefault="00A94D6D" w:rsidP="002603C4">
      <w:pPr>
        <w:pStyle w:val="Bezodstpw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 </w:t>
      </w:r>
      <w:r w:rsidR="002603C4" w:rsidRPr="002603C4">
        <w:rPr>
          <w:rFonts w:ascii="Arial" w:hAnsi="Arial" w:cs="Arial"/>
          <w:b/>
          <w:sz w:val="24"/>
          <w:szCs w:val="24"/>
        </w:rPr>
        <w:t>Dostawa wyposażenie obsługowo-remontowego warsztatów</w:t>
      </w:r>
      <w:r w:rsidR="002603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ilościach i asortymencie przedstawionym w formularzu – ofertowym stanowiącym załącznik do umowy.</w:t>
      </w:r>
      <w:r w:rsidR="002603C4">
        <w:rPr>
          <w:rFonts w:ascii="Arial" w:hAnsi="Arial" w:cs="Arial"/>
          <w:sz w:val="24"/>
          <w:szCs w:val="24"/>
        </w:rPr>
        <w:t xml:space="preserve"> </w:t>
      </w:r>
      <w:r w:rsidR="00E443C3" w:rsidRPr="00E443C3">
        <w:rPr>
          <w:rFonts w:ascii="Arial" w:hAnsi="Arial" w:cs="Arial"/>
          <w:sz w:val="24"/>
          <w:szCs w:val="24"/>
        </w:rPr>
        <w:t>Opis przedmiotu zamówienia składa się  z opisu</w:t>
      </w:r>
      <w:r w:rsidR="00E443C3">
        <w:rPr>
          <w:rFonts w:ascii="Arial" w:hAnsi="Arial" w:cs="Arial"/>
          <w:sz w:val="24"/>
          <w:szCs w:val="24"/>
        </w:rPr>
        <w:t xml:space="preserve"> ogólnego  dotyczącego zakupu i dostawy   narzędzi wyszczególnionych  </w:t>
      </w:r>
      <w:r w:rsidR="002603C4">
        <w:rPr>
          <w:rFonts w:ascii="Arial" w:hAnsi="Arial" w:cs="Arial"/>
          <w:sz w:val="24"/>
          <w:szCs w:val="24"/>
        </w:rPr>
        <w:br/>
      </w:r>
      <w:r w:rsidR="00E443C3">
        <w:rPr>
          <w:rFonts w:ascii="Arial" w:hAnsi="Arial" w:cs="Arial"/>
          <w:sz w:val="24"/>
          <w:szCs w:val="24"/>
        </w:rPr>
        <w:t xml:space="preserve">w formularzu. </w:t>
      </w:r>
    </w:p>
    <w:p w:rsidR="00A23C3E" w:rsidRPr="00A23C3E" w:rsidRDefault="00A23C3E" w:rsidP="00BE2385">
      <w:pPr>
        <w:pStyle w:val="Akapitzlist"/>
        <w:numPr>
          <w:ilvl w:val="0"/>
          <w:numId w:val="4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A23C3E">
        <w:rPr>
          <w:rFonts w:ascii="Arial" w:hAnsi="Arial" w:cs="Arial"/>
          <w:b/>
          <w:sz w:val="24"/>
          <w:szCs w:val="24"/>
        </w:rPr>
        <w:t>OPIS OGÓLNY</w:t>
      </w:r>
    </w:p>
    <w:p w:rsidR="00533BD0" w:rsidRPr="00535D5F" w:rsidRDefault="00A94D6D" w:rsidP="00535D5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35D5F">
        <w:rPr>
          <w:rFonts w:ascii="Arial" w:hAnsi="Arial" w:cs="Arial"/>
          <w:sz w:val="24"/>
          <w:szCs w:val="24"/>
        </w:rPr>
        <w:t xml:space="preserve">Dostarczone </w:t>
      </w:r>
      <w:r w:rsidRPr="00535D5F">
        <w:rPr>
          <w:rFonts w:ascii="Arial" w:hAnsi="Arial" w:cs="Arial"/>
          <w:b/>
          <w:sz w:val="24"/>
          <w:szCs w:val="24"/>
        </w:rPr>
        <w:t>narzędzia warsztatowe</w:t>
      </w:r>
      <w:r w:rsidR="00533BD0" w:rsidRPr="00535D5F">
        <w:rPr>
          <w:rFonts w:ascii="Arial" w:hAnsi="Arial" w:cs="Arial"/>
          <w:b/>
          <w:sz w:val="24"/>
          <w:szCs w:val="24"/>
        </w:rPr>
        <w:t xml:space="preserve"> </w:t>
      </w:r>
      <w:r w:rsidR="00533BD0" w:rsidRPr="00535D5F">
        <w:rPr>
          <w:rFonts w:ascii="Arial" w:hAnsi="Arial" w:cs="Arial"/>
          <w:sz w:val="24"/>
          <w:szCs w:val="24"/>
        </w:rPr>
        <w:t xml:space="preserve">muszą być produktem kategorii </w:t>
      </w:r>
      <w:r w:rsidR="00D036C6">
        <w:rPr>
          <w:rFonts w:ascii="Arial" w:hAnsi="Arial" w:cs="Arial"/>
          <w:sz w:val="24"/>
          <w:szCs w:val="24"/>
        </w:rPr>
        <w:br/>
      </w:r>
      <w:r w:rsidR="00533BD0" w:rsidRPr="00535D5F">
        <w:rPr>
          <w:rFonts w:ascii="Arial" w:hAnsi="Arial" w:cs="Arial"/>
          <w:sz w:val="24"/>
          <w:szCs w:val="24"/>
        </w:rPr>
        <w:t xml:space="preserve">I (pierwszej), wolnym od jakichkolwiek wad, spełniające wymagania jakościowe określone </w:t>
      </w:r>
      <w:r w:rsidR="00533BD0" w:rsidRPr="00535D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 dokumentacji technicznej producenta na dany wyrób, fabrycznie nowym - pro</w:t>
      </w:r>
      <w:r w:rsidR="00533BD0" w:rsidRPr="00535D5F">
        <w:rPr>
          <w:rFonts w:ascii="Arial" w:eastAsia="Times New Roman" w:hAnsi="Arial" w:cs="Arial"/>
          <w:sz w:val="24"/>
          <w:szCs w:val="24"/>
          <w:lang w:eastAsia="pl-PL"/>
        </w:rPr>
        <w:t>dukt wykonany z nowych elementów</w:t>
      </w:r>
      <w:r w:rsidR="00533BD0" w:rsidRPr="00535D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33BD0" w:rsidRPr="00535D5F">
        <w:rPr>
          <w:rFonts w:ascii="Arial" w:eastAsia="Times New Roman" w:hAnsi="Arial" w:cs="Arial"/>
          <w:sz w:val="24"/>
          <w:szCs w:val="24"/>
          <w:lang w:eastAsia="pl-PL"/>
        </w:rPr>
        <w:t>i nieobciążony prawami unormowanymi na rzecz osób trzecich.</w:t>
      </w:r>
    </w:p>
    <w:p w:rsidR="00533BD0" w:rsidRDefault="00533BD0" w:rsidP="00533BD0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Narzędzia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>muszą być</w:t>
      </w:r>
      <w:r w:rsidRPr="00533BD0">
        <w:rPr>
          <w:rFonts w:ascii="Arial" w:eastAsia="Calibri" w:hAnsi="Arial" w:cs="Arial"/>
          <w:sz w:val="24"/>
          <w:szCs w:val="24"/>
          <w:lang w:eastAsia="ar-SA"/>
        </w:rPr>
        <w:t xml:space="preserve"> g</w:t>
      </w:r>
      <w:r>
        <w:rPr>
          <w:rFonts w:ascii="Arial" w:eastAsia="Times New Roman" w:hAnsi="Arial" w:cs="Arial"/>
          <w:sz w:val="24"/>
          <w:szCs w:val="24"/>
          <w:lang w:eastAsia="pl-PL"/>
        </w:rPr>
        <w:t>otowe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 do użytkowania</w:t>
      </w:r>
      <w:r w:rsidRPr="00533BD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4C66C6" w:rsidRPr="001349BB" w:rsidRDefault="004C66C6" w:rsidP="00533BD0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Wartość oferowanych </w:t>
      </w:r>
      <w:r w:rsidR="001349BB">
        <w:rPr>
          <w:rFonts w:ascii="Arial" w:eastAsia="Calibri" w:hAnsi="Arial" w:cs="Arial"/>
          <w:sz w:val="24"/>
          <w:szCs w:val="24"/>
          <w:lang w:eastAsia="ar-SA"/>
        </w:rPr>
        <w:t xml:space="preserve">wyposażenia i </w:t>
      </w:r>
      <w:r>
        <w:rPr>
          <w:rFonts w:ascii="Arial" w:eastAsia="Calibri" w:hAnsi="Arial" w:cs="Arial"/>
          <w:sz w:val="24"/>
          <w:szCs w:val="24"/>
          <w:lang w:eastAsia="ar-SA"/>
        </w:rPr>
        <w:t>narzędzi warszta</w:t>
      </w:r>
      <w:r w:rsidR="001349BB">
        <w:rPr>
          <w:rFonts w:ascii="Arial" w:eastAsia="Calibri" w:hAnsi="Arial" w:cs="Arial"/>
          <w:sz w:val="24"/>
          <w:szCs w:val="24"/>
          <w:lang w:eastAsia="ar-SA"/>
        </w:rPr>
        <w:t xml:space="preserve">towych nie może przekraczać kwoty </w:t>
      </w:r>
      <w:r w:rsidR="002D012A" w:rsidRPr="002D012A">
        <w:rPr>
          <w:rFonts w:ascii="Arial" w:eastAsia="Calibri" w:hAnsi="Arial" w:cs="Arial"/>
          <w:b/>
          <w:sz w:val="24"/>
          <w:szCs w:val="24"/>
          <w:u w:val="single"/>
          <w:lang w:eastAsia="ar-SA"/>
        </w:rPr>
        <w:t>10.000  zł brutto</w:t>
      </w:r>
      <w:r w:rsidRPr="002D012A">
        <w:rPr>
          <w:rFonts w:ascii="Arial" w:eastAsia="Calibri" w:hAnsi="Arial" w:cs="Arial"/>
          <w:b/>
          <w:sz w:val="24"/>
          <w:szCs w:val="24"/>
          <w:u w:val="single"/>
          <w:lang w:eastAsia="ar-SA"/>
        </w:rPr>
        <w:t>.</w:t>
      </w:r>
    </w:p>
    <w:p w:rsidR="00533BD0" w:rsidRPr="00533BD0" w:rsidRDefault="00533BD0" w:rsidP="00533B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Opakowania zewnętrzne dostarczonych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narzędzi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 muszą posiadać informację umożliwiającą ich identyfikację (ilość, rodzaj, parametry techniczne) bez konieczności naruszenia opakowania, które powinno posiadać wszelkie zabezpieczenia stosowane przez producenta (np. hologramy). </w:t>
      </w:r>
    </w:p>
    <w:p w:rsidR="00533BD0" w:rsidRPr="00533BD0" w:rsidRDefault="00533BD0" w:rsidP="00533B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3BD0">
        <w:rPr>
          <w:rFonts w:ascii="Arial" w:eastAsia="Times New Roman" w:hAnsi="Arial" w:cs="Arial"/>
          <w:sz w:val="24"/>
          <w:szCs w:val="24"/>
          <w:lang w:eastAsia="pl-PL"/>
        </w:rPr>
        <w:t>Na dostarczony towar stanowiący przedmiot umowy Wykonawca zobowiązany jest dostarczyć deklaracje zgodności, atesty lub dopuszczenia do obrotu handlowego z zachowaniem Polskich Norm przenoszących normy europejskie lub norm innych państw członkowskich Europejskiego Obszaru Gospodarczego przenoszących te normy.</w:t>
      </w:r>
    </w:p>
    <w:p w:rsidR="00533BD0" w:rsidRDefault="00533BD0" w:rsidP="00533B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do rozładunku dostarczonego wyposażenia i narzędzi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>użyje własnych sił oraz sprzętu rozładunkowego na własny koszt.</w:t>
      </w:r>
    </w:p>
    <w:p w:rsidR="00A23C3E" w:rsidRDefault="00A23C3E" w:rsidP="00533B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szkody lub braki powstałe w czasie </w:t>
      </w:r>
      <w:r w:rsidR="00D036C6">
        <w:rPr>
          <w:rFonts w:ascii="Arial" w:eastAsia="Times New Roman" w:hAnsi="Arial" w:cs="Arial"/>
          <w:sz w:val="24"/>
          <w:szCs w:val="24"/>
          <w:lang w:eastAsia="pl-PL"/>
        </w:rPr>
        <w:t>transportu i rozładunku  odpowia</w:t>
      </w:r>
      <w:r>
        <w:rPr>
          <w:rFonts w:ascii="Arial" w:eastAsia="Times New Roman" w:hAnsi="Arial" w:cs="Arial"/>
          <w:sz w:val="24"/>
          <w:szCs w:val="24"/>
          <w:lang w:eastAsia="pl-PL"/>
        </w:rPr>
        <w:t>da wykonawca.</w:t>
      </w:r>
    </w:p>
    <w:p w:rsidR="009C28E6" w:rsidRPr="00533BD0" w:rsidRDefault="009C28E6" w:rsidP="00533B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Koszty zwrotu dostarczonego towaru-odesłania do wykonawcy  w przypadku towaru  niezgodnego z opisem przedmiotu zamówienia lub uszkodzonego realizowane będzie na koszt wykonawcy.</w:t>
      </w:r>
    </w:p>
    <w:p w:rsidR="00533BD0" w:rsidRPr="00533BD0" w:rsidRDefault="00533BD0" w:rsidP="00533B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Miejsce dostawy towarów stanowiących przedmiot umowy oraz osoby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br/>
        <w:t>upoważnione od odbioru towaru to:</w:t>
      </w:r>
    </w:p>
    <w:p w:rsidR="00533BD0" w:rsidRPr="00487EC9" w:rsidRDefault="00533BD0" w:rsidP="00BE2385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EC9">
        <w:rPr>
          <w:rFonts w:ascii="Arial" w:eastAsia="Times New Roman" w:hAnsi="Arial" w:cs="Arial"/>
          <w:sz w:val="24"/>
          <w:szCs w:val="24"/>
          <w:lang w:eastAsia="pl-PL"/>
        </w:rPr>
        <w:t>Magazyn w m. Bucierz, ul. Główna 1, 78-513 Oleszno, pan Waldemar FILIPOWICZ</w:t>
      </w:r>
      <w:r w:rsidR="00691C9B">
        <w:rPr>
          <w:rFonts w:ascii="Arial" w:eastAsia="Times New Roman" w:hAnsi="Arial" w:cs="Arial"/>
          <w:sz w:val="24"/>
          <w:szCs w:val="24"/>
          <w:lang w:eastAsia="pl-PL"/>
        </w:rPr>
        <w:t>, p. Jerzy ADAMSKI</w:t>
      </w:r>
      <w:r w:rsidRPr="00487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75A4" w:rsidRPr="00487EC9">
        <w:rPr>
          <w:rFonts w:ascii="Arial" w:eastAsia="Times New Roman" w:hAnsi="Arial" w:cs="Arial"/>
          <w:sz w:val="24"/>
          <w:szCs w:val="24"/>
          <w:lang w:eastAsia="pl-PL"/>
        </w:rPr>
        <w:t xml:space="preserve">tel.: </w:t>
      </w:r>
      <w:r w:rsidRPr="00487EC9">
        <w:rPr>
          <w:rFonts w:ascii="Arial" w:eastAsia="Times New Roman" w:hAnsi="Arial" w:cs="Arial"/>
          <w:sz w:val="24"/>
          <w:szCs w:val="24"/>
          <w:lang w:eastAsia="pl-PL"/>
        </w:rPr>
        <w:t>261-474-090</w:t>
      </w:r>
    </w:p>
    <w:p w:rsidR="00533BD0" w:rsidRPr="00533BD0" w:rsidRDefault="00533BD0" w:rsidP="00BE2385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Magazyn w m. Wałcz, ul. Wronia 3, 78-600 Wałcz, pan </w:t>
      </w:r>
      <w:r w:rsidR="00E43DBF">
        <w:rPr>
          <w:rFonts w:ascii="Arial" w:eastAsia="Times New Roman" w:hAnsi="Arial" w:cs="Arial"/>
          <w:sz w:val="24"/>
          <w:szCs w:val="24"/>
          <w:lang w:eastAsia="pl-PL"/>
        </w:rPr>
        <w:t>Jan KAŁAMARZ,</w:t>
      </w:r>
      <w:r w:rsidR="00691C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238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91C9B">
        <w:rPr>
          <w:rFonts w:ascii="Arial" w:eastAsia="Times New Roman" w:hAnsi="Arial" w:cs="Arial"/>
          <w:sz w:val="24"/>
          <w:szCs w:val="24"/>
          <w:lang w:eastAsia="pl-PL"/>
        </w:rPr>
        <w:t>p. Krzysztof JESZKE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75A4">
        <w:rPr>
          <w:rFonts w:ascii="Arial" w:eastAsia="Times New Roman" w:hAnsi="Arial" w:cs="Arial"/>
          <w:sz w:val="24"/>
          <w:szCs w:val="24"/>
          <w:lang w:eastAsia="pl-PL"/>
        </w:rPr>
        <w:t xml:space="preserve">tel.: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>261-472-087</w:t>
      </w:r>
    </w:p>
    <w:p w:rsidR="00533BD0" w:rsidRPr="00533BD0" w:rsidRDefault="00533BD0" w:rsidP="00BE2385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Magazyn w m. Złocieniec, ul. Czwartaków 4, 78-520 Złocieniec,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pan Adam DYBOWSKI, pan Andrzej GWOREK </w:t>
      </w:r>
      <w:r w:rsidR="000D75A4">
        <w:rPr>
          <w:rFonts w:ascii="Arial" w:eastAsia="Times New Roman" w:hAnsi="Arial" w:cs="Arial"/>
          <w:sz w:val="24"/>
          <w:szCs w:val="24"/>
          <w:lang w:eastAsia="pl-PL"/>
        </w:rPr>
        <w:t xml:space="preserve">tel.: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>261-465-617</w:t>
      </w:r>
    </w:p>
    <w:p w:rsidR="00533BD0" w:rsidRDefault="00533BD0" w:rsidP="00533B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Dowodem zrealizowania dostawy w określonym terminie będzie pisemne potwierdzenie w </w:t>
      </w:r>
      <w:r w:rsidRPr="00533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Protokole odbioru, </w:t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 xml:space="preserve">którego wzór stanowi załącznik </w:t>
      </w:r>
      <w:r w:rsidR="00D036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33BD0">
        <w:rPr>
          <w:rFonts w:ascii="Arial" w:eastAsia="Times New Roman" w:hAnsi="Arial" w:cs="Arial"/>
          <w:sz w:val="24"/>
          <w:szCs w:val="24"/>
          <w:lang w:eastAsia="pl-PL"/>
        </w:rPr>
        <w:t>do niniejszego opisu przedmiotu zamówienia, dokonane po sprawdzeniu ilościowym i jakościowym przedmiotu zamówienia przez upoważnionego pracownika Zamawiającego.</w:t>
      </w:r>
    </w:p>
    <w:p w:rsidR="00A23C3E" w:rsidRPr="00A23C3E" w:rsidRDefault="00A23C3E" w:rsidP="00453F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C3E">
        <w:rPr>
          <w:rFonts w:ascii="Arial" w:eastAsia="Times New Roman" w:hAnsi="Arial" w:cs="Arial"/>
          <w:sz w:val="24"/>
          <w:szCs w:val="24"/>
          <w:lang w:eastAsia="pl-PL"/>
        </w:rPr>
        <w:t>Zamawiający zastrzega, że zakupiony i odebrany/dostarczony towar będzie wydawany przez Wykonawcę wraz z fakturą i protokołem odbioru, na którym magazynier potwierdzi prawidłowość dostawy.</w:t>
      </w:r>
    </w:p>
    <w:p w:rsidR="00A23C3E" w:rsidRPr="00A23C3E" w:rsidRDefault="00A23C3E" w:rsidP="00453F1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C3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Dostawę przyjmuje się za wykonaną w dniu dostarczenia i podpisania czytelnie przez Zamawiającego i Odbiorcę „protokołu odbioru” sporządzonego przez Wykonawcę, którego wzór stanowi załącznik do umowy.</w:t>
      </w:r>
    </w:p>
    <w:p w:rsidR="00A23C3E" w:rsidRDefault="00A23C3E" w:rsidP="00453F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C3E">
        <w:rPr>
          <w:rFonts w:ascii="Arial" w:eastAsia="Times New Roman" w:hAnsi="Arial" w:cs="Arial"/>
          <w:sz w:val="24"/>
          <w:szCs w:val="24"/>
          <w:lang w:eastAsia="pl-PL"/>
        </w:rPr>
        <w:t xml:space="preserve">Faktury z załącznikami winny być złożone w Kancelarii Zamawiającego, </w:t>
      </w:r>
      <w:r w:rsidR="00453F1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3C3E">
        <w:rPr>
          <w:rFonts w:ascii="Arial" w:eastAsia="Times New Roman" w:hAnsi="Arial" w:cs="Arial"/>
          <w:sz w:val="24"/>
          <w:szCs w:val="24"/>
          <w:lang w:eastAsia="pl-PL"/>
        </w:rPr>
        <w:t>ul. Główna 1, 78-513 Oleszno (pom. nr 108).</w:t>
      </w:r>
    </w:p>
    <w:p w:rsidR="00A23C3E" w:rsidRPr="00A23C3E" w:rsidRDefault="00A23C3E" w:rsidP="00453F1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C3E">
        <w:rPr>
          <w:rFonts w:ascii="Arial" w:eastAsia="Times New Roman" w:hAnsi="Arial" w:cs="Arial"/>
          <w:sz w:val="24"/>
          <w:szCs w:val="24"/>
          <w:lang w:eastAsia="pl-PL"/>
        </w:rPr>
        <w:t xml:space="preserve"> Zapłata nastąpi w terminie 30 dni od dnia wpływu prawidłowo wystawionej faktury do Zamawiającego wraz z protokołami odbioru.</w:t>
      </w:r>
    </w:p>
    <w:p w:rsidR="00A23C3E" w:rsidRDefault="00A23C3E" w:rsidP="00453F1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C3E">
        <w:rPr>
          <w:rFonts w:ascii="Arial" w:eastAsia="Times New Roman" w:hAnsi="Arial" w:cs="Arial"/>
          <w:sz w:val="24"/>
          <w:szCs w:val="24"/>
          <w:lang w:eastAsia="pl-PL"/>
        </w:rPr>
        <w:t>Za dzień zapłaty uważa się dzień obciążenia rachunku bankowego Zamawiającego.</w:t>
      </w:r>
    </w:p>
    <w:p w:rsidR="00535D5F" w:rsidRDefault="00535D5F" w:rsidP="00453F14">
      <w:pPr>
        <w:pStyle w:val="Akapitzlist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5D5F" w:rsidRDefault="00535D5F" w:rsidP="00BE2385">
      <w:pPr>
        <w:pStyle w:val="Akapitzlist"/>
        <w:numPr>
          <w:ilvl w:val="0"/>
          <w:numId w:val="4"/>
        </w:numPr>
        <w:ind w:left="567" w:hanging="28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5D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WARUNKI JAKOŚCIOWE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535D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TECHNICZNE</w:t>
      </w:r>
    </w:p>
    <w:p w:rsidR="00535D5F" w:rsidRPr="00535D5F" w:rsidRDefault="00535D5F" w:rsidP="00535D5F">
      <w:pPr>
        <w:numPr>
          <w:ilvl w:val="0"/>
          <w:numId w:val="7"/>
        </w:numPr>
        <w:spacing w:after="0" w:line="276" w:lineRule="auto"/>
        <w:ind w:right="56"/>
        <w:contextualSpacing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35D5F">
        <w:rPr>
          <w:rFonts w:ascii="Arial" w:eastAsia="Arial" w:hAnsi="Arial" w:cs="Arial"/>
          <w:sz w:val="24"/>
          <w:szCs w:val="24"/>
          <w:lang w:eastAsia="pl-PL"/>
        </w:rPr>
        <w:t>Dostarczony Przedmiot Umowy powinien być:</w:t>
      </w:r>
    </w:p>
    <w:p w:rsidR="00535D5F" w:rsidRPr="006D7CB0" w:rsidRDefault="00BE2385" w:rsidP="006D7CB0">
      <w:pPr>
        <w:numPr>
          <w:ilvl w:val="0"/>
          <w:numId w:val="6"/>
        </w:numPr>
        <w:spacing w:after="0" w:line="276" w:lineRule="auto"/>
        <w:ind w:left="851" w:right="56" w:hanging="284"/>
        <w:contextualSpacing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35D5F">
        <w:rPr>
          <w:rFonts w:ascii="Arial" w:eastAsia="Arial" w:hAnsi="Arial" w:cs="Arial"/>
          <w:sz w:val="24"/>
          <w:szCs w:val="24"/>
          <w:lang w:eastAsia="pl-PL"/>
        </w:rPr>
        <w:t>W</w:t>
      </w:r>
      <w:r w:rsidR="00535D5F" w:rsidRPr="00535D5F">
        <w:rPr>
          <w:rFonts w:ascii="Arial" w:eastAsia="Arial" w:hAnsi="Arial" w:cs="Arial"/>
          <w:sz w:val="24"/>
          <w:szCs w:val="24"/>
          <w:lang w:eastAsia="pl-PL"/>
        </w:rPr>
        <w:t>olny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535D5F" w:rsidRPr="00535D5F">
        <w:rPr>
          <w:rFonts w:ascii="Arial" w:eastAsia="Arial" w:hAnsi="Arial" w:cs="Arial"/>
          <w:sz w:val="24"/>
          <w:szCs w:val="24"/>
          <w:lang w:eastAsia="pl-PL"/>
        </w:rPr>
        <w:t xml:space="preserve">od jakichkolwiek wad (usterek), spełniać wymagania jakościowe, określone w dokumentacji technicznej producenta na dany wyrób, fabrycznie nowy (I gatunku), </w:t>
      </w:r>
      <w:r w:rsidR="00535D5F" w:rsidRPr="00535D5F">
        <w:rPr>
          <w:rFonts w:ascii="Arial" w:eastAsia="Arial" w:hAnsi="Arial" w:cs="Arial"/>
          <w:color w:val="000000"/>
          <w:spacing w:val="-5"/>
          <w:sz w:val="24"/>
          <w:szCs w:val="24"/>
          <w:lang w:eastAsia="pl-PL"/>
        </w:rPr>
        <w:t>kt</w:t>
      </w:r>
      <w:r w:rsidR="00535D5F">
        <w:rPr>
          <w:rFonts w:ascii="Arial" w:eastAsia="Arial" w:hAnsi="Arial" w:cs="Arial"/>
          <w:color w:val="000000"/>
          <w:spacing w:val="-5"/>
          <w:sz w:val="24"/>
          <w:szCs w:val="24"/>
          <w:lang w:eastAsia="pl-PL"/>
        </w:rPr>
        <w:t>ór</w:t>
      </w:r>
      <w:r w:rsidR="006D7CB0">
        <w:rPr>
          <w:rFonts w:ascii="Arial" w:eastAsia="Arial" w:hAnsi="Arial" w:cs="Arial"/>
          <w:color w:val="000000"/>
          <w:spacing w:val="-5"/>
          <w:sz w:val="24"/>
          <w:szCs w:val="24"/>
          <w:lang w:eastAsia="pl-PL"/>
        </w:rPr>
        <w:t>y</w:t>
      </w:r>
      <w:r w:rsidR="00535D5F">
        <w:rPr>
          <w:rFonts w:ascii="Arial" w:eastAsia="Arial" w:hAnsi="Arial" w:cs="Arial"/>
          <w:color w:val="000000"/>
          <w:spacing w:val="-5"/>
          <w:sz w:val="24"/>
          <w:szCs w:val="24"/>
          <w:lang w:eastAsia="pl-PL"/>
        </w:rPr>
        <w:t xml:space="preserve"> wcześniej nie był używan</w:t>
      </w:r>
      <w:r w:rsidR="006D7CB0">
        <w:rPr>
          <w:rFonts w:ascii="Arial" w:eastAsia="Arial" w:hAnsi="Arial" w:cs="Arial"/>
          <w:color w:val="000000"/>
          <w:spacing w:val="-5"/>
          <w:sz w:val="24"/>
          <w:szCs w:val="24"/>
          <w:lang w:eastAsia="pl-PL"/>
        </w:rPr>
        <w:t>y</w:t>
      </w:r>
      <w:r w:rsidR="006D7CB0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535D5F" w:rsidRPr="006D7CB0">
        <w:rPr>
          <w:rFonts w:ascii="Arial" w:eastAsia="Arial" w:hAnsi="Arial" w:cs="Arial"/>
          <w:color w:val="000000"/>
          <w:sz w:val="24"/>
          <w:szCs w:val="24"/>
          <w:lang w:eastAsia="pl-PL"/>
        </w:rPr>
        <w:t>dostarczony w oryginalnych opakowaniach</w:t>
      </w:r>
      <w:r w:rsidR="006D7CB0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535D5F" w:rsidRPr="006D7CB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których musi być załączona informacja o pochodzeniu produktu, numerze katalogowym lub symbolu, dacie produkcji oraz okresie gwarancji.</w:t>
      </w:r>
    </w:p>
    <w:p w:rsidR="007B6849" w:rsidRPr="001F03AD" w:rsidRDefault="007733C1" w:rsidP="006D7CB0">
      <w:pPr>
        <w:pStyle w:val="Akapitzlist"/>
        <w:numPr>
          <w:ilvl w:val="0"/>
          <w:numId w:val="9"/>
        </w:numPr>
        <w:spacing w:after="0" w:line="276" w:lineRule="auto"/>
        <w:ind w:left="1134" w:right="56" w:hanging="28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Napownica praska kaletnicza </w:t>
      </w:r>
    </w:p>
    <w:p w:rsidR="007B6849" w:rsidRPr="001F03AD" w:rsidRDefault="007B6849" w:rsidP="006D7CB0">
      <w:pPr>
        <w:pStyle w:val="Akapitzlist"/>
        <w:spacing w:after="0" w:line="276" w:lineRule="auto"/>
        <w:ind w:left="1134" w:right="56" w:hanging="283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4E1249" w:rsidRPr="00CF5C7A" w:rsidRDefault="004E1249" w:rsidP="006D7CB0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Ręczna praska- napownica  do oczek, nap, nitów. </w:t>
      </w:r>
    </w:p>
    <w:p w:rsidR="004E1249" w:rsidRPr="00CF5C7A" w:rsidRDefault="004E1249" w:rsidP="006D7CB0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>Praska przeznaczona do  wykonywania otworów  w wielu  warstwach materiałów;</w:t>
      </w:r>
    </w:p>
    <w:p w:rsidR="004E1249" w:rsidRPr="00CF5C7A" w:rsidRDefault="004E1249" w:rsidP="006D7CB0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>- przystosowana do montażu zatrzasków, nap.</w:t>
      </w:r>
    </w:p>
    <w:p w:rsidR="004E1249" w:rsidRPr="00CF5C7A" w:rsidRDefault="004E1249" w:rsidP="006D7CB0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praska wyposażona w  minimum niezbędne  końcówki i akcesoria  do 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wycinania   otworów w skórze   (wybijak) 2 oraz 2,5 mm   </w:t>
      </w:r>
    </w:p>
    <w:p w:rsidR="004E1249" w:rsidRPr="00CF5C7A" w:rsidRDefault="004E1249" w:rsidP="006D7CB0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praska wyposażona w minimum niezbędne końcówki i akcesoria do 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>zaciskania nap  10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mm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6C5A9F">
        <w:rPr>
          <w:rFonts w:ascii="Arial" w:eastAsia="Arial" w:hAnsi="Arial" w:cs="Arial"/>
          <w:color w:val="000000"/>
          <w:sz w:val="24"/>
          <w:szCs w:val="24"/>
          <w:lang w:eastAsia="pl-PL"/>
        </w:rPr>
        <w:t>12.5mm,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>15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mm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17</w:t>
      </w:r>
      <w:r w:rsidRPr="00CF5C7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mm</w:t>
      </w:r>
    </w:p>
    <w:p w:rsidR="004E1249" w:rsidRPr="006C5A9F" w:rsidRDefault="006C5A9F" w:rsidP="006D7CB0">
      <w:pPr>
        <w:ind w:left="851"/>
        <w:jc w:val="both"/>
        <w:rPr>
          <w:rFonts w:ascii="Arial" w:hAnsi="Arial" w:cs="Arial"/>
          <w:sz w:val="24"/>
          <w:szCs w:val="24"/>
        </w:rPr>
      </w:pPr>
      <w:r w:rsidRPr="006C5A9F">
        <w:rPr>
          <w:rFonts w:ascii="Arial" w:hAnsi="Arial" w:cs="Arial"/>
          <w:sz w:val="24"/>
          <w:szCs w:val="24"/>
        </w:rPr>
        <w:t>- opis ukompletowania urządzenia</w:t>
      </w:r>
    </w:p>
    <w:p w:rsidR="007733C1" w:rsidRPr="001F03AD" w:rsidRDefault="00AD32AC" w:rsidP="006D7CB0">
      <w:pPr>
        <w:spacing w:after="0" w:line="276" w:lineRule="auto"/>
        <w:ind w:left="1134" w:right="56" w:hanging="283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2) </w:t>
      </w:r>
      <w:r w:rsidR="007733C1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Końcówki do praski kaletniczej</w:t>
      </w:r>
      <w:r w:rsidR="007733C1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B690B" w:rsidRPr="001F03AD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l-PL"/>
        </w:rPr>
        <w:t xml:space="preserve">przeznaczona do napownicy praski </w:t>
      </w:r>
      <w:r w:rsidR="006B690B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</w:t>
      </w:r>
      <w:r w:rsidR="006B690B" w:rsidRPr="001F03AD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l-PL"/>
        </w:rPr>
        <w:t xml:space="preserve">kaletniczej poz. nr 1 </w:t>
      </w:r>
    </w:p>
    <w:p w:rsidR="00E42269" w:rsidRPr="001F03AD" w:rsidRDefault="00E42269" w:rsidP="00AD32AC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7733C1" w:rsidRPr="001F03AD" w:rsidRDefault="007733C1" w:rsidP="00AD32AC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 do oczek o rozmiarach 8, 10, 12, 17mm</w:t>
      </w:r>
    </w:p>
    <w:p w:rsidR="007733C1" w:rsidRPr="001F03AD" w:rsidRDefault="007733C1" w:rsidP="00AD32AC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zatrzask typ 831  o rozmiarach 8, 10, 12, 15mm</w:t>
      </w:r>
    </w:p>
    <w:p w:rsidR="007733C1" w:rsidRPr="001F03AD" w:rsidRDefault="007733C1" w:rsidP="00AD32AC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nit pojedynczy o rozmiarach 8,12mm</w:t>
      </w:r>
    </w:p>
    <w:p w:rsidR="007733C1" w:rsidRPr="001F03AD" w:rsidRDefault="007733C1" w:rsidP="00AD32AC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nit dwustronny o rozmiarach  8,10 mm</w:t>
      </w:r>
    </w:p>
    <w:p w:rsidR="007733C1" w:rsidRPr="007733C1" w:rsidRDefault="007733C1" w:rsidP="00AD32AC">
      <w:pPr>
        <w:spacing w:after="0" w:line="276" w:lineRule="auto"/>
        <w:ind w:left="851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zatrzask ALFA o rozmiarach 12,5 mm, 15mm, 17mm</w:t>
      </w:r>
    </w:p>
    <w:p w:rsidR="00280707" w:rsidRPr="001F03AD" w:rsidRDefault="001F03AD" w:rsidP="00AD32AC">
      <w:pPr>
        <w:spacing w:after="0" w:line="276" w:lineRule="auto"/>
        <w:ind w:left="1134" w:right="56" w:hanging="28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3</w:t>
      </w:r>
      <w:r w:rsidR="00280707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)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80707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Nóż Tapicerski do ciecia pianki</w:t>
      </w:r>
    </w:p>
    <w:p w:rsidR="00280707" w:rsidRPr="001F03AD" w:rsidRDefault="001F03AD" w:rsidP="00AD32AC">
      <w:pPr>
        <w:spacing w:after="0" w:line="276" w:lineRule="auto"/>
        <w:ind w:left="708" w:right="56" w:hanging="141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</w:t>
      </w:r>
      <w:r w:rsidR="00280707"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 xml:space="preserve">Opis:  </w:t>
      </w:r>
    </w:p>
    <w:p w:rsidR="009071DF" w:rsidRPr="001F03AD" w:rsidRDefault="001F03AD" w:rsidP="00AD32AC">
      <w:pPr>
        <w:spacing w:after="0" w:line="276" w:lineRule="auto"/>
        <w:ind w:left="708" w:right="56" w:hanging="141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</w:t>
      </w:r>
      <w:r w:rsidR="00280707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nóż przeznaczony do cięcia pianki,</w:t>
      </w:r>
    </w:p>
    <w:p w:rsidR="00280707" w:rsidRPr="001F03AD" w:rsidRDefault="001F03AD" w:rsidP="00AD32AC">
      <w:pPr>
        <w:spacing w:after="0" w:line="276" w:lineRule="auto"/>
        <w:ind w:left="708" w:right="56" w:hanging="141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</w:t>
      </w:r>
      <w:r w:rsidR="00280707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długość noża 35 cm</w:t>
      </w:r>
      <w:r w:rsidR="006A3F14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</w:p>
    <w:p w:rsidR="00280707" w:rsidRPr="001F03AD" w:rsidRDefault="001F03AD" w:rsidP="00AD32AC">
      <w:pPr>
        <w:spacing w:after="0" w:line="276" w:lineRule="auto"/>
        <w:ind w:left="708" w:right="56" w:hanging="141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</w:t>
      </w:r>
      <w:r w:rsidR="00280707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ostrze wykonane ze stali nierdzewnej </w:t>
      </w:r>
    </w:p>
    <w:p w:rsidR="0045618E" w:rsidRDefault="001F03AD" w:rsidP="00AD32AC">
      <w:pPr>
        <w:spacing w:after="0" w:line="276" w:lineRule="auto"/>
        <w:ind w:left="708" w:right="56" w:hanging="141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</w:t>
      </w:r>
      <w:r w:rsidR="00280707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nóż wyposażony w ergonomiczną rękojeść.</w:t>
      </w:r>
    </w:p>
    <w:p w:rsidR="00281D33" w:rsidRPr="001F03AD" w:rsidRDefault="001F03AD" w:rsidP="00AD32AC">
      <w:pPr>
        <w:tabs>
          <w:tab w:val="left" w:pos="993"/>
        </w:tabs>
        <w:spacing w:after="0" w:line="276" w:lineRule="auto"/>
        <w:ind w:left="1134" w:right="56" w:hanging="28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4</w:t>
      </w:r>
      <w:r w:rsidR="004643F5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) Ręczny podnośnik warsztatowy  - 10T</w:t>
      </w:r>
    </w:p>
    <w:p w:rsidR="0045618E" w:rsidRPr="001F03AD" w:rsidRDefault="0045618E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291410" w:rsidRPr="001F03AD" w:rsidRDefault="00291410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udźwig urządzenia do 10</w:t>
      </w:r>
      <w:r w:rsidR="003C1DC0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000 kg</w:t>
      </w:r>
    </w:p>
    <w:p w:rsidR="001F03AD" w:rsidRPr="001F03AD" w:rsidRDefault="004643F5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ręczny podnośnik niskiego podnoszenia  (wysokość podnoszenia </w:t>
      </w:r>
      <w:r w:rsidR="001F03AD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91410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F03AD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</w:p>
    <w:p w:rsidR="004643F5" w:rsidRPr="001F03AD" w:rsidRDefault="001F03AD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 w:rsidR="00291410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końcowa </w:t>
      </w:r>
      <w:r w:rsidR="004643F5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mniej niż </w:t>
      </w:r>
      <w:r w:rsidR="002D7FDF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650</w:t>
      </w:r>
      <w:r w:rsidR="004643F5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mm</w:t>
      </w:r>
      <w:r w:rsidR="002D7FDF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)</w:t>
      </w:r>
    </w:p>
    <w:p w:rsidR="002D7FDF" w:rsidRPr="001F03AD" w:rsidRDefault="002D7FDF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urządzenie wyposażone w pedał  pompy  szybkiego podnoszenia</w:t>
      </w:r>
    </w:p>
    <w:p w:rsidR="004643F5" w:rsidRPr="001F03AD" w:rsidRDefault="004643F5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możliwość stosowania w prześwicie pojazdu 165 mm</w:t>
      </w:r>
    </w:p>
    <w:p w:rsidR="004643F5" w:rsidRPr="001F03AD" w:rsidRDefault="004643F5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urządzenie  wyposażone w hydrauliczny system podnoszenia </w:t>
      </w:r>
    </w:p>
    <w:p w:rsidR="00291410" w:rsidRDefault="00291410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urządzenie wyposażone w łożyskowane koła transportowe</w:t>
      </w:r>
    </w:p>
    <w:p w:rsidR="00291410" w:rsidRDefault="006C5A9F" w:rsidP="00AD32AC">
      <w:pPr>
        <w:spacing w:after="0" w:line="276" w:lineRule="auto"/>
        <w:ind w:left="709"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instrukcja obsługi w j.</w:t>
      </w:r>
      <w:r w:rsidR="00F26E0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polskim</w:t>
      </w:r>
    </w:p>
    <w:p w:rsidR="002D7FDF" w:rsidRDefault="002D7FDF" w:rsidP="00AD32AC">
      <w:pPr>
        <w:spacing w:after="0" w:line="276" w:lineRule="auto"/>
        <w:ind w:right="56" w:firstLine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BF2A50" w:rsidRPr="001F03AD" w:rsidRDefault="001F03AD" w:rsidP="00AD32AC">
      <w:pPr>
        <w:spacing w:after="0" w:line="276" w:lineRule="auto"/>
        <w:ind w:left="1134" w:right="56" w:hanging="28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5</w:t>
      </w:r>
      <w:r w:rsidR="00BF2A50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) Prostownik z funkcją rozruchu</w:t>
      </w:r>
    </w:p>
    <w:p w:rsidR="0045618E" w:rsidRPr="001F03AD" w:rsidRDefault="0045618E" w:rsidP="00AD32AC">
      <w:pPr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BF2A50" w:rsidRPr="001F03AD" w:rsidRDefault="00BF2A50" w:rsidP="00AD32AC">
      <w:pPr>
        <w:tabs>
          <w:tab w:val="left" w:pos="993"/>
        </w:tabs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napięcie zasilania 230v 50Hz</w:t>
      </w:r>
    </w:p>
    <w:p w:rsidR="00BF2A50" w:rsidRPr="001F03AD" w:rsidRDefault="00BF2A50" w:rsidP="00AD32AC">
      <w:pPr>
        <w:tabs>
          <w:tab w:val="left" w:pos="993"/>
        </w:tabs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max prąd ładowania  100A/12V, 100A/24V</w:t>
      </w:r>
    </w:p>
    <w:p w:rsidR="00BF2A50" w:rsidRPr="001F03AD" w:rsidRDefault="00BF2A50" w:rsidP="00AD32AC">
      <w:pPr>
        <w:tabs>
          <w:tab w:val="left" w:pos="993"/>
        </w:tabs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prąd rozruchu 400A/12V, 400A/24V</w:t>
      </w:r>
    </w:p>
    <w:p w:rsidR="00BF2A50" w:rsidRPr="001F03AD" w:rsidRDefault="00BF2A50" w:rsidP="00AD32AC">
      <w:pPr>
        <w:tabs>
          <w:tab w:val="left" w:pos="993"/>
        </w:tabs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bezpiecznik 1x50A</w:t>
      </w:r>
    </w:p>
    <w:p w:rsidR="00BF2A50" w:rsidRPr="001F03AD" w:rsidRDefault="00BF2A50" w:rsidP="00A9460D">
      <w:pPr>
        <w:spacing w:after="0" w:line="276" w:lineRule="auto"/>
        <w:ind w:left="993" w:right="56" w:hanging="14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</w:t>
      </w:r>
      <w:r w:rsidR="00A9460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urządzenie przeznaczone do ładowania i  wspomagania rozruch   akumulatorów  ołowiowo kwasowych  o napięciu 12 V 24V</w:t>
      </w:r>
    </w:p>
    <w:p w:rsidR="00BF2A50" w:rsidRDefault="00BF2A50" w:rsidP="00A9460D">
      <w:pPr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- urządzenie przeznaczone do ładowania akumulatorów  od 80 -  do1000Ah</w:t>
      </w:r>
    </w:p>
    <w:p w:rsidR="00334A99" w:rsidRPr="001F03AD" w:rsidRDefault="00334A99" w:rsidP="00AD32AC">
      <w:pPr>
        <w:spacing w:after="0" w:line="276" w:lineRule="auto"/>
        <w:ind w:left="708" w:right="56" w:firstLine="14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instrukcja obsługi w j.</w:t>
      </w:r>
      <w:r w:rsidR="00F26E0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polskim</w:t>
      </w:r>
    </w:p>
    <w:p w:rsidR="00025F39" w:rsidRPr="00760E30" w:rsidRDefault="00025F39" w:rsidP="00F26E05">
      <w:pPr>
        <w:spacing w:after="0" w:line="276" w:lineRule="auto"/>
        <w:ind w:right="56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eastAsia="pl-PL"/>
        </w:rPr>
      </w:pPr>
    </w:p>
    <w:p w:rsidR="00BF2A50" w:rsidRPr="001F03AD" w:rsidRDefault="001F03AD" w:rsidP="00A9460D">
      <w:pPr>
        <w:spacing w:after="0" w:line="276" w:lineRule="auto"/>
        <w:ind w:left="1134" w:right="56" w:hanging="28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6</w:t>
      </w:r>
      <w:r w:rsidR="00BF2A50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) Klucz udarowy pneumatyczny </w:t>
      </w:r>
      <w:r w:rsidR="00881E1D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1 calowy</w:t>
      </w:r>
    </w:p>
    <w:p w:rsidR="0045618E" w:rsidRPr="001F03AD" w:rsidRDefault="0045618E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typ uchwytu zewnętrzny czworokątny   1 calowy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max obroty urządzenia  4000 obr / min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waga urządzenia od 20 -22 kg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możliwość przełączania obrotów prawo – lewo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urządzenie wyposażone w  3 poziomową regulacje mocy 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wlot powietrza do klucza ½ cala</w:t>
      </w:r>
    </w:p>
    <w:p w:rsidR="003C1DC0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zakres momentu udaru 550 Nm</w:t>
      </w:r>
    </w:p>
    <w:p w:rsidR="00441714" w:rsidRDefault="00441714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urządzenie wyposażone w nasadkę 32 mm, 33 mm, przejściówkę na  złącza  choinkowe, przedłużę  (klucz udarowy – nasadka) 1 cal</w:t>
      </w:r>
    </w:p>
    <w:p w:rsidR="00334A99" w:rsidRDefault="00334A99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instrukcja obsługi w j.polskim</w:t>
      </w:r>
    </w:p>
    <w:p w:rsidR="00690828" w:rsidRDefault="00690828" w:rsidP="00A9460D">
      <w:pPr>
        <w:spacing w:after="0" w:line="276" w:lineRule="auto"/>
        <w:ind w:left="993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690828" w:rsidRPr="00DF7861" w:rsidRDefault="0020771B" w:rsidP="00547932">
      <w:pPr>
        <w:spacing w:after="0" w:line="276" w:lineRule="auto"/>
        <w:ind w:left="1134" w:right="56" w:hanging="28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7</w:t>
      </w:r>
      <w:r w:rsidR="00690828" w:rsidRPr="001F03A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) Odsysarka do oleju </w:t>
      </w:r>
      <w:r w:rsidR="00DF786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RAASM 44085- lub produkt równoważny  </w:t>
      </w:r>
      <w:r w:rsidR="00DF7861" w:rsidRPr="00DF78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Pneumatyczna </w:t>
      </w:r>
      <w:r w:rsidR="00DF7861">
        <w:rPr>
          <w:rFonts w:ascii="Arial" w:eastAsia="Arial" w:hAnsi="Arial" w:cs="Arial"/>
          <w:color w:val="000000"/>
          <w:sz w:val="24"/>
          <w:szCs w:val="24"/>
          <w:lang w:eastAsia="pl-PL"/>
        </w:rPr>
        <w:t>wysysarka</w:t>
      </w:r>
      <w:r w:rsidR="00DF7861" w:rsidRPr="00DF78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sciekarka na kółkach </w:t>
      </w:r>
      <w:r w:rsidR="00DF7861">
        <w:rPr>
          <w:rFonts w:ascii="Arial" w:eastAsia="Arial" w:hAnsi="Arial" w:cs="Arial"/>
          <w:color w:val="000000"/>
          <w:sz w:val="24"/>
          <w:szCs w:val="24"/>
          <w:lang w:eastAsia="pl-PL"/>
        </w:rPr>
        <w:t>do oleju przepracowanego ze zbiornikiem i wanną ociekową, zbiornikiem kontrolnym, kompletem elastycznych i metalowych sond.</w:t>
      </w:r>
    </w:p>
    <w:p w:rsidR="0045618E" w:rsidRPr="001F03AD" w:rsidRDefault="0045618E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1F03AD" w:rsidRDefault="0045618E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Urządzenie przeznaczone</w:t>
      </w:r>
      <w:r w:rsidR="00690828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 zlewania i odsysania oleju i płynów </w:t>
      </w:r>
    </w:p>
    <w:p w:rsidR="00690828" w:rsidRDefault="00690828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>eksploatacyjnych  z pojazdów</w:t>
      </w:r>
      <w:r w:rsidR="00627788"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sprzętu </w:t>
      </w:r>
    </w:p>
    <w:p w:rsidR="00DF7861" w:rsidRPr="001F03AD" w:rsidRDefault="00DF7861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zasilanie sprężone powietrze</w:t>
      </w:r>
    </w:p>
    <w:p w:rsidR="00690828" w:rsidRDefault="00690828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- z</w:t>
      </w:r>
      <w:r w:rsidR="006A7A12">
        <w:rPr>
          <w:rFonts w:ascii="Arial" w:eastAsia="Arial" w:hAnsi="Arial" w:cs="Arial"/>
          <w:color w:val="000000"/>
          <w:sz w:val="24"/>
          <w:szCs w:val="24"/>
          <w:lang w:eastAsia="pl-PL"/>
        </w:rPr>
        <w:t>biornik główny  nie mniej niż 80</w:t>
      </w:r>
      <w:r w:rsidRPr="001F03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wanna ociekowa 13 L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zbiornik kontrolny 8L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urządzenie wyposażone w dwumetrowy waz ssawny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urządzenie wyposażone w 9 sond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sonda elastyczna Fi 5mm dł 700 mm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sonda metalowa Fi 5mm dł 700 mm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sonda elastyczna  Fi 6 mm dł 700 mm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sonda metalowa Fi 6 mm dł 700 mm</w:t>
      </w:r>
    </w:p>
    <w:p w:rsidR="006A7A12" w:rsidRDefault="006A7A1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sonda elastyczna Fi 7mm dł</w:t>
      </w:r>
      <w:r w:rsidR="00DF78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1000mm</w:t>
      </w:r>
    </w:p>
    <w:p w:rsidR="00DF7861" w:rsidRDefault="00DF7861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sonda elastyczna Fi 8 mm dł 700 mm</w:t>
      </w:r>
    </w:p>
    <w:p w:rsidR="00DF7861" w:rsidRDefault="00DF7861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max wydajność opróżniania nie mniej niż 24 litry</w:t>
      </w:r>
    </w:p>
    <w:p w:rsidR="00DF7861" w:rsidRDefault="00DF7861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prędkość 1,5-2 l/min</w:t>
      </w:r>
    </w:p>
    <w:p w:rsidR="00334A99" w:rsidRDefault="00334A99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wykaz ukompletowania zestawu</w:t>
      </w:r>
    </w:p>
    <w:p w:rsidR="00334A99" w:rsidRDefault="00334A99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 instrukcja  obsługi w j.polskim</w:t>
      </w:r>
    </w:p>
    <w:p w:rsidR="00690828" w:rsidRDefault="00690828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690828" w:rsidRPr="0020771B" w:rsidRDefault="0020771B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8</w:t>
      </w:r>
      <w:r w:rsidR="00627788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) ściągacz do ramion wycieraczek oraz łożysk</w:t>
      </w:r>
    </w:p>
    <w:p w:rsidR="0020771B" w:rsidRDefault="00627788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Urządzenie przeznaczone do ściągania ramion wycieraczek oraz małych </w:t>
      </w:r>
    </w:p>
    <w:p w:rsidR="00627788" w:rsidRPr="0020771B" w:rsidRDefault="00627788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łożysk i tulei </w:t>
      </w:r>
    </w:p>
    <w:p w:rsidR="00BC5D5C" w:rsidRPr="0020771B" w:rsidRDefault="00BC5D5C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u w:val="single"/>
          <w:lang w:eastAsia="pl-PL"/>
        </w:rPr>
        <w:t>Opis:</w:t>
      </w:r>
    </w:p>
    <w:p w:rsidR="0020771B" w:rsidRDefault="00627788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urządzenie wyposażone w  otwór  w śrubie  dzięki któremu można  </w:t>
      </w:r>
    </w:p>
    <w:p w:rsidR="00627788" w:rsidRPr="0020771B" w:rsidRDefault="00627788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lang w:eastAsia="pl-PL"/>
        </w:rPr>
        <w:t>ściągać ramiona wycieraczek  ze spryskiwaczem</w:t>
      </w:r>
    </w:p>
    <w:p w:rsidR="00627788" w:rsidRPr="0020771B" w:rsidRDefault="00627788" w:rsidP="0020771B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lang w:eastAsia="pl-PL"/>
        </w:rPr>
        <w:t>- zakres pracy ściągacza  6-28 mm</w:t>
      </w:r>
    </w:p>
    <w:p w:rsidR="000D1A55" w:rsidRDefault="00627788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0771B">
        <w:rPr>
          <w:rFonts w:ascii="Arial" w:eastAsia="Arial" w:hAnsi="Arial" w:cs="Arial"/>
          <w:color w:val="000000"/>
          <w:sz w:val="24"/>
          <w:szCs w:val="24"/>
          <w:lang w:eastAsia="pl-PL"/>
        </w:rPr>
        <w:t>- średnica  43 mm</w:t>
      </w:r>
    </w:p>
    <w:p w:rsidR="00547932" w:rsidRPr="00547932" w:rsidRDefault="00547932" w:rsidP="00547932">
      <w:pPr>
        <w:spacing w:after="0" w:line="276" w:lineRule="auto"/>
        <w:ind w:left="708" w:right="56" w:firstLine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D1A55" w:rsidRPr="0020771B" w:rsidRDefault="0020771B" w:rsidP="00547932">
      <w:pPr>
        <w:ind w:left="1418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D1A55" w:rsidRPr="0020771B">
        <w:rPr>
          <w:rFonts w:ascii="Arial" w:hAnsi="Arial" w:cs="Arial"/>
          <w:b/>
          <w:sz w:val="24"/>
          <w:szCs w:val="24"/>
        </w:rPr>
        <w:t>) Zestaw  adapterów do wbijan</w:t>
      </w:r>
      <w:r>
        <w:rPr>
          <w:rFonts w:ascii="Arial" w:hAnsi="Arial" w:cs="Arial"/>
          <w:b/>
          <w:sz w:val="24"/>
          <w:szCs w:val="24"/>
        </w:rPr>
        <w:t>ia i wybijania łożysk tulejek i</w:t>
      </w:r>
      <w:r w:rsidR="00547932">
        <w:rPr>
          <w:rFonts w:ascii="Arial" w:hAnsi="Arial" w:cs="Arial"/>
          <w:b/>
          <w:sz w:val="24"/>
          <w:szCs w:val="24"/>
        </w:rPr>
        <w:t xml:space="preserve"> </w:t>
      </w:r>
      <w:r w:rsidR="000D1A55" w:rsidRPr="0020771B">
        <w:rPr>
          <w:rFonts w:ascii="Arial" w:hAnsi="Arial" w:cs="Arial"/>
          <w:b/>
          <w:sz w:val="24"/>
          <w:szCs w:val="24"/>
        </w:rPr>
        <w:t>sworzni.  – 17 elementowy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przeznaczony do  montażu poprzez pobijanie łożysk, tulejek i sworzni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 ukompletowany w minimum: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wybijak o długości 280mm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adaptery o średnicy od 70mm do 150 mm łącznie 17 szt co 5 mm o grubości 12 mm </w:t>
      </w:r>
      <w:r>
        <w:rPr>
          <w:rFonts w:ascii="Arial" w:hAnsi="Arial" w:cs="Arial"/>
          <w:sz w:val="24"/>
          <w:szCs w:val="24"/>
        </w:rPr>
        <w:br/>
        <w:t xml:space="preserve">  każdy (70, 75, 80, 85, 90, 95, 100, 105, 110, 115, 120, 125, 130, 135, 140, 145, 150mm)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adapter  - przedłużka wybijaka o długości 40 -</w:t>
      </w:r>
      <w:r w:rsidR="006C5A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45 mm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adapter – przedłużka wybijaka o długości 55 - 61mm i szerokości 32 mm</w:t>
      </w:r>
    </w:p>
    <w:p w:rsidR="00441714" w:rsidRDefault="00441714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zestaw wyposażony w walizkę transportową.</w:t>
      </w:r>
    </w:p>
    <w:p w:rsidR="00334A99" w:rsidRDefault="00334A99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wykaz ukompletowania zestawu</w:t>
      </w:r>
    </w:p>
    <w:p w:rsidR="00334A99" w:rsidRDefault="00334A99" w:rsidP="00547932">
      <w:pPr>
        <w:spacing w:after="0"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instrukcja w j.polskim</w:t>
      </w:r>
    </w:p>
    <w:p w:rsidR="0035788C" w:rsidRDefault="0035788C" w:rsidP="003A159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7932" w:rsidRDefault="00547932" w:rsidP="003A159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7932" w:rsidRDefault="00547932" w:rsidP="003A159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5E5C" w:rsidRPr="0020771B" w:rsidRDefault="0020771B" w:rsidP="0020771B">
      <w:pPr>
        <w:ind w:firstLine="1134"/>
        <w:rPr>
          <w:rFonts w:ascii="Arial" w:hAnsi="Arial" w:cs="Arial"/>
          <w:b/>
          <w:sz w:val="24"/>
          <w:szCs w:val="24"/>
        </w:rPr>
      </w:pPr>
      <w:r w:rsidRPr="0020771B">
        <w:rPr>
          <w:rFonts w:ascii="Arial" w:hAnsi="Arial" w:cs="Arial"/>
          <w:b/>
          <w:sz w:val="24"/>
          <w:szCs w:val="24"/>
        </w:rPr>
        <w:lastRenderedPageBreak/>
        <w:t>10</w:t>
      </w:r>
      <w:r w:rsidR="009C5E5C" w:rsidRPr="0020771B">
        <w:rPr>
          <w:rFonts w:ascii="Arial" w:hAnsi="Arial" w:cs="Arial"/>
          <w:b/>
          <w:sz w:val="24"/>
          <w:szCs w:val="24"/>
        </w:rPr>
        <w:t>) przewód do pompowania kół</w:t>
      </w:r>
    </w:p>
    <w:p w:rsidR="00D92CF6" w:rsidRPr="0020771B" w:rsidRDefault="00D92CF6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  <w:u w:val="single"/>
        </w:rPr>
      </w:pPr>
      <w:r w:rsidRPr="0020771B">
        <w:rPr>
          <w:rFonts w:ascii="Arial" w:hAnsi="Arial" w:cs="Arial"/>
          <w:sz w:val="24"/>
          <w:szCs w:val="24"/>
          <w:u w:val="single"/>
        </w:rPr>
        <w:t>Opis:</w:t>
      </w:r>
    </w:p>
    <w:p w:rsidR="009C5E5C" w:rsidRPr="0020771B" w:rsidRDefault="009C5E5C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długość przewodu do pompowania 15m</w:t>
      </w:r>
    </w:p>
    <w:p w:rsidR="009C5E5C" w:rsidRPr="0020771B" w:rsidRDefault="009C5E5C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przeznaczony do max ciśnienia 15 bar</w:t>
      </w:r>
    </w:p>
    <w:p w:rsidR="009C5E5C" w:rsidRPr="0020771B" w:rsidRDefault="009C5E5C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przewód wzmocniony/zbrojony</w:t>
      </w:r>
    </w:p>
    <w:p w:rsidR="0020771B" w:rsidRPr="0020771B" w:rsidRDefault="00D92CF6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końcówka pierwsza </w:t>
      </w:r>
      <w:r w:rsidR="00943006" w:rsidRPr="0020771B">
        <w:rPr>
          <w:rFonts w:ascii="Arial" w:hAnsi="Arial" w:cs="Arial"/>
          <w:sz w:val="24"/>
          <w:szCs w:val="24"/>
        </w:rPr>
        <w:t xml:space="preserve"> 5/8 „</w:t>
      </w:r>
      <w:r w:rsidR="009C5E5C" w:rsidRPr="0020771B">
        <w:rPr>
          <w:rFonts w:ascii="Arial" w:hAnsi="Arial" w:cs="Arial"/>
          <w:sz w:val="24"/>
          <w:szCs w:val="24"/>
        </w:rPr>
        <w:t xml:space="preserve"> oraz końcówka</w:t>
      </w:r>
      <w:r w:rsidRPr="0020771B">
        <w:rPr>
          <w:rFonts w:ascii="Arial" w:hAnsi="Arial" w:cs="Arial"/>
          <w:sz w:val="24"/>
          <w:szCs w:val="24"/>
        </w:rPr>
        <w:t xml:space="preserve"> druga </w:t>
      </w:r>
      <w:r w:rsidR="009C5E5C" w:rsidRPr="0020771B">
        <w:rPr>
          <w:rFonts w:ascii="Arial" w:hAnsi="Arial" w:cs="Arial"/>
          <w:sz w:val="24"/>
          <w:szCs w:val="24"/>
        </w:rPr>
        <w:t xml:space="preserve"> do pompowania na </w:t>
      </w:r>
    </w:p>
    <w:p w:rsidR="00547932" w:rsidRDefault="009C5E5C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wentyl</w:t>
      </w:r>
      <w:r w:rsidR="00943006" w:rsidRPr="0020771B">
        <w:rPr>
          <w:rFonts w:ascii="Arial" w:hAnsi="Arial" w:cs="Arial"/>
          <w:sz w:val="24"/>
          <w:szCs w:val="24"/>
        </w:rPr>
        <w:t xml:space="preserve"> samochodowy</w:t>
      </w:r>
    </w:p>
    <w:p w:rsidR="006F58EB" w:rsidRDefault="00D95242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8EB" w:rsidRPr="0020771B" w:rsidRDefault="0020771B" w:rsidP="0020771B">
      <w:pPr>
        <w:ind w:firstLine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6F58EB" w:rsidRPr="0020771B">
        <w:rPr>
          <w:rFonts w:ascii="Arial" w:hAnsi="Arial" w:cs="Arial"/>
          <w:b/>
          <w:sz w:val="24"/>
          <w:szCs w:val="24"/>
        </w:rPr>
        <w:t>) Palnik gazowy</w:t>
      </w:r>
      <w:r w:rsidR="002F4BFB" w:rsidRPr="0020771B">
        <w:rPr>
          <w:rFonts w:ascii="Arial" w:hAnsi="Arial" w:cs="Arial"/>
          <w:b/>
          <w:sz w:val="24"/>
          <w:szCs w:val="24"/>
        </w:rPr>
        <w:t xml:space="preserve"> </w:t>
      </w:r>
    </w:p>
    <w:p w:rsidR="003A159A" w:rsidRPr="0020771B" w:rsidRDefault="003A159A" w:rsidP="00547932">
      <w:pPr>
        <w:ind w:firstLine="1134"/>
        <w:rPr>
          <w:rFonts w:ascii="Arial" w:hAnsi="Arial" w:cs="Arial"/>
          <w:sz w:val="24"/>
          <w:szCs w:val="24"/>
          <w:u w:val="single"/>
        </w:rPr>
      </w:pPr>
      <w:r w:rsidRPr="0020771B">
        <w:rPr>
          <w:rFonts w:ascii="Arial" w:hAnsi="Arial" w:cs="Arial"/>
          <w:sz w:val="24"/>
          <w:szCs w:val="24"/>
          <w:u w:val="single"/>
        </w:rPr>
        <w:t>Opis:</w:t>
      </w:r>
    </w:p>
    <w:p w:rsidR="006F58EB" w:rsidRPr="0020771B" w:rsidRDefault="006F58EB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palnik gazowy z zapłonem  piezoelektrycznym</w:t>
      </w:r>
    </w:p>
    <w:p w:rsidR="006F58EB" w:rsidRPr="0020771B" w:rsidRDefault="008409A9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zasilany gazem </w:t>
      </w:r>
      <w:r w:rsidR="00E415E6" w:rsidRPr="0020771B">
        <w:rPr>
          <w:rFonts w:ascii="Arial" w:hAnsi="Arial" w:cs="Arial"/>
          <w:sz w:val="24"/>
          <w:szCs w:val="24"/>
        </w:rPr>
        <w:t xml:space="preserve"> but</w:t>
      </w:r>
      <w:r w:rsidR="006F58EB" w:rsidRPr="0020771B">
        <w:rPr>
          <w:rFonts w:ascii="Arial" w:hAnsi="Arial" w:cs="Arial"/>
          <w:sz w:val="24"/>
          <w:szCs w:val="24"/>
        </w:rPr>
        <w:t>an  z butli zewnętrznej  zgodnie z normą  EN 417</w:t>
      </w:r>
    </w:p>
    <w:p w:rsidR="006F58EB" w:rsidRPr="0020771B" w:rsidRDefault="006F58EB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regulowana pokrętłem siła płomienia</w:t>
      </w:r>
    </w:p>
    <w:p w:rsidR="006F58EB" w:rsidRPr="0020771B" w:rsidRDefault="006F58EB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moc nie mniej niż 1300W</w:t>
      </w:r>
      <w:r w:rsidR="00D95242" w:rsidRPr="002077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6F58EB" w:rsidRDefault="006F58EB" w:rsidP="0054793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palnik z systemem szybkiego mocowania </w:t>
      </w:r>
      <w:r w:rsidR="002B780C">
        <w:rPr>
          <w:rFonts w:ascii="Arial" w:hAnsi="Arial" w:cs="Arial"/>
          <w:sz w:val="24"/>
          <w:szCs w:val="24"/>
        </w:rPr>
        <w:t>(</w:t>
      </w:r>
      <w:r w:rsidR="004946B3">
        <w:rPr>
          <w:rFonts w:ascii="Arial" w:hAnsi="Arial" w:cs="Arial"/>
          <w:sz w:val="24"/>
          <w:szCs w:val="24"/>
        </w:rPr>
        <w:t xml:space="preserve">zgodny/pasujący przyłączem </w:t>
      </w:r>
      <w:r w:rsidR="004946B3">
        <w:rPr>
          <w:rFonts w:ascii="Arial" w:hAnsi="Arial" w:cs="Arial"/>
          <w:sz w:val="24"/>
          <w:szCs w:val="24"/>
        </w:rPr>
        <w:br/>
        <w:t xml:space="preserve">                  </w:t>
      </w:r>
      <w:r w:rsidR="004946B3" w:rsidRPr="00D0042C">
        <w:rPr>
          <w:rFonts w:ascii="Arial" w:hAnsi="Arial" w:cs="Arial"/>
          <w:b/>
          <w:sz w:val="24"/>
          <w:szCs w:val="24"/>
          <w:u w:val="single"/>
        </w:rPr>
        <w:t>do kartusza  pozycja nr  12</w:t>
      </w:r>
      <w:r w:rsidR="002B780C">
        <w:rPr>
          <w:rFonts w:ascii="Arial" w:hAnsi="Arial" w:cs="Arial"/>
          <w:sz w:val="24"/>
          <w:szCs w:val="24"/>
        </w:rPr>
        <w:t>)</w:t>
      </w:r>
      <w:r w:rsidRPr="0020771B">
        <w:rPr>
          <w:rFonts w:ascii="Arial" w:hAnsi="Arial" w:cs="Arial"/>
          <w:sz w:val="24"/>
          <w:szCs w:val="24"/>
        </w:rPr>
        <w:t xml:space="preserve"> </w:t>
      </w:r>
      <w:r w:rsidR="002B780C">
        <w:rPr>
          <w:rFonts w:ascii="Arial" w:hAnsi="Arial" w:cs="Arial"/>
          <w:sz w:val="24"/>
          <w:szCs w:val="24"/>
        </w:rPr>
        <w:t xml:space="preserve"> </w:t>
      </w:r>
      <w:r w:rsidR="00AA38F1" w:rsidRPr="0020771B">
        <w:rPr>
          <w:rFonts w:ascii="Arial" w:hAnsi="Arial" w:cs="Arial"/>
          <w:sz w:val="24"/>
          <w:szCs w:val="24"/>
        </w:rPr>
        <w:t xml:space="preserve"> </w:t>
      </w:r>
    </w:p>
    <w:p w:rsidR="006F58EB" w:rsidRDefault="006F58EB" w:rsidP="0020771B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</w:p>
    <w:p w:rsidR="006F58EB" w:rsidRPr="0020771B" w:rsidRDefault="0020771B" w:rsidP="0020771B">
      <w:pPr>
        <w:ind w:firstLine="993"/>
        <w:rPr>
          <w:rFonts w:ascii="Arial" w:hAnsi="Arial" w:cs="Arial"/>
          <w:b/>
          <w:sz w:val="24"/>
          <w:szCs w:val="24"/>
        </w:rPr>
      </w:pPr>
      <w:r w:rsidRPr="0020771B">
        <w:rPr>
          <w:rFonts w:ascii="Arial" w:hAnsi="Arial" w:cs="Arial"/>
          <w:b/>
          <w:sz w:val="24"/>
          <w:szCs w:val="24"/>
        </w:rPr>
        <w:t>12</w:t>
      </w:r>
      <w:r w:rsidR="006F58EB" w:rsidRPr="0020771B">
        <w:rPr>
          <w:rFonts w:ascii="Arial" w:hAnsi="Arial" w:cs="Arial"/>
          <w:b/>
          <w:sz w:val="24"/>
          <w:szCs w:val="24"/>
        </w:rPr>
        <w:t>) Kartusze  - gazowe</w:t>
      </w:r>
      <w:r w:rsidR="002F4BFB" w:rsidRPr="0020771B">
        <w:rPr>
          <w:rFonts w:ascii="Arial" w:hAnsi="Arial" w:cs="Arial"/>
          <w:b/>
          <w:sz w:val="24"/>
          <w:szCs w:val="24"/>
        </w:rPr>
        <w:t xml:space="preserve">  </w:t>
      </w:r>
      <w:r w:rsidR="00881E1D" w:rsidRPr="0020771B">
        <w:rPr>
          <w:rFonts w:ascii="Arial" w:hAnsi="Arial" w:cs="Arial"/>
          <w:b/>
          <w:sz w:val="24"/>
          <w:szCs w:val="24"/>
          <w:u w:val="single"/>
        </w:rPr>
        <w:t>(przeznaczone</w:t>
      </w:r>
      <w:r w:rsidR="002B780C">
        <w:rPr>
          <w:rFonts w:ascii="Arial" w:hAnsi="Arial" w:cs="Arial"/>
          <w:b/>
          <w:sz w:val="24"/>
          <w:szCs w:val="24"/>
          <w:u w:val="single"/>
        </w:rPr>
        <w:t xml:space="preserve">  do palnika pozycja opisu nr 11</w:t>
      </w:r>
      <w:r w:rsidR="00881E1D" w:rsidRPr="0020771B">
        <w:rPr>
          <w:rFonts w:ascii="Arial" w:hAnsi="Arial" w:cs="Arial"/>
          <w:b/>
          <w:sz w:val="24"/>
          <w:szCs w:val="24"/>
          <w:u w:val="single"/>
        </w:rPr>
        <w:t>)</w:t>
      </w:r>
    </w:p>
    <w:p w:rsidR="003A159A" w:rsidRPr="0020771B" w:rsidRDefault="003A159A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  <w:u w:val="single"/>
        </w:rPr>
      </w:pPr>
      <w:r w:rsidRPr="0020771B">
        <w:rPr>
          <w:rFonts w:ascii="Arial" w:hAnsi="Arial" w:cs="Arial"/>
          <w:sz w:val="24"/>
          <w:szCs w:val="24"/>
          <w:u w:val="single"/>
        </w:rPr>
        <w:t>Opis:</w:t>
      </w:r>
    </w:p>
    <w:p w:rsidR="006F58EB" w:rsidRPr="0020771B" w:rsidRDefault="006F58EB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Przeznaczone do zasilania  palnika gazowego </w:t>
      </w:r>
    </w:p>
    <w:p w:rsidR="006F58EB" w:rsidRPr="0020771B" w:rsidRDefault="006F58EB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zgodne z normą</w:t>
      </w:r>
      <w:r w:rsidR="00AA38F1" w:rsidRPr="0020771B">
        <w:rPr>
          <w:rFonts w:ascii="Arial" w:hAnsi="Arial" w:cs="Arial"/>
          <w:sz w:val="24"/>
          <w:szCs w:val="24"/>
        </w:rPr>
        <w:t xml:space="preserve"> atestem </w:t>
      </w:r>
      <w:r w:rsidRPr="0020771B">
        <w:rPr>
          <w:rFonts w:ascii="Arial" w:hAnsi="Arial" w:cs="Arial"/>
          <w:sz w:val="24"/>
          <w:szCs w:val="24"/>
        </w:rPr>
        <w:t xml:space="preserve"> EN 417</w:t>
      </w:r>
    </w:p>
    <w:p w:rsidR="00AA38F1" w:rsidRPr="0020771B" w:rsidRDefault="002B780C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złącze (szybkozłącze) </w:t>
      </w:r>
    </w:p>
    <w:p w:rsidR="006F58EB" w:rsidRPr="0020771B" w:rsidRDefault="006F58EB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pojemność</w:t>
      </w:r>
      <w:r w:rsidR="00AA38F1" w:rsidRPr="0020771B">
        <w:rPr>
          <w:rFonts w:ascii="Arial" w:hAnsi="Arial" w:cs="Arial"/>
          <w:sz w:val="24"/>
          <w:szCs w:val="24"/>
        </w:rPr>
        <w:t xml:space="preserve"> kartuszy 400ml </w:t>
      </w:r>
    </w:p>
    <w:p w:rsidR="006F58EB" w:rsidRPr="0020771B" w:rsidRDefault="006F58EB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wysokość do 19</w:t>
      </w:r>
      <w:r w:rsidR="00AA38F1" w:rsidRPr="0020771B">
        <w:rPr>
          <w:rFonts w:ascii="Arial" w:hAnsi="Arial" w:cs="Arial"/>
          <w:sz w:val="24"/>
          <w:szCs w:val="24"/>
        </w:rPr>
        <w:t xml:space="preserve"> - 19,5</w:t>
      </w:r>
      <w:r w:rsidRPr="0020771B">
        <w:rPr>
          <w:rFonts w:ascii="Arial" w:hAnsi="Arial" w:cs="Arial"/>
          <w:sz w:val="24"/>
          <w:szCs w:val="24"/>
        </w:rPr>
        <w:t xml:space="preserve"> cm</w:t>
      </w:r>
    </w:p>
    <w:p w:rsidR="006F58EB" w:rsidRDefault="006F58EB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średnica  do </w:t>
      </w:r>
      <w:r w:rsidR="00AA38F1" w:rsidRPr="0020771B">
        <w:rPr>
          <w:rFonts w:ascii="Arial" w:hAnsi="Arial" w:cs="Arial"/>
          <w:sz w:val="24"/>
          <w:szCs w:val="24"/>
        </w:rPr>
        <w:t>6,5</w:t>
      </w:r>
      <w:r w:rsidR="00D86AD8" w:rsidRPr="0020771B">
        <w:rPr>
          <w:rFonts w:ascii="Arial" w:hAnsi="Arial" w:cs="Arial"/>
          <w:sz w:val="24"/>
          <w:szCs w:val="24"/>
        </w:rPr>
        <w:t xml:space="preserve"> </w:t>
      </w:r>
      <w:r w:rsidR="00AA38F1" w:rsidRPr="0020771B">
        <w:rPr>
          <w:rFonts w:ascii="Arial" w:hAnsi="Arial" w:cs="Arial"/>
          <w:sz w:val="24"/>
          <w:szCs w:val="24"/>
        </w:rPr>
        <w:t xml:space="preserve">- </w:t>
      </w:r>
      <w:r w:rsidRPr="0020771B">
        <w:rPr>
          <w:rFonts w:ascii="Arial" w:hAnsi="Arial" w:cs="Arial"/>
          <w:sz w:val="24"/>
          <w:szCs w:val="24"/>
        </w:rPr>
        <w:t>7</w:t>
      </w:r>
      <w:r w:rsidR="00AA38F1" w:rsidRPr="0020771B">
        <w:rPr>
          <w:rFonts w:ascii="Arial" w:hAnsi="Arial" w:cs="Arial"/>
          <w:sz w:val="24"/>
          <w:szCs w:val="24"/>
        </w:rPr>
        <w:t>,0</w:t>
      </w:r>
      <w:r w:rsidRPr="0020771B">
        <w:rPr>
          <w:rFonts w:ascii="Arial" w:hAnsi="Arial" w:cs="Arial"/>
          <w:sz w:val="24"/>
          <w:szCs w:val="24"/>
        </w:rPr>
        <w:t xml:space="preserve"> cm</w:t>
      </w:r>
    </w:p>
    <w:p w:rsidR="00F819E8" w:rsidRDefault="00F819E8" w:rsidP="001B6DC8">
      <w:pPr>
        <w:spacing w:line="276" w:lineRule="auto"/>
        <w:rPr>
          <w:rFonts w:ascii="Arial" w:hAnsi="Arial" w:cs="Arial"/>
          <w:sz w:val="24"/>
          <w:szCs w:val="24"/>
        </w:rPr>
      </w:pPr>
    </w:p>
    <w:p w:rsidR="00F819E8" w:rsidRPr="0020771B" w:rsidRDefault="0020771B" w:rsidP="0020771B">
      <w:pPr>
        <w:spacing w:line="276" w:lineRule="auto"/>
        <w:ind w:firstLine="993"/>
        <w:rPr>
          <w:rFonts w:ascii="Arial" w:hAnsi="Arial" w:cs="Arial"/>
          <w:b/>
          <w:sz w:val="24"/>
          <w:szCs w:val="24"/>
        </w:rPr>
      </w:pPr>
      <w:r w:rsidRPr="0020771B">
        <w:rPr>
          <w:rFonts w:ascii="Arial" w:hAnsi="Arial" w:cs="Arial"/>
          <w:b/>
          <w:sz w:val="24"/>
          <w:szCs w:val="24"/>
        </w:rPr>
        <w:t>13</w:t>
      </w:r>
      <w:r w:rsidR="00F819E8" w:rsidRPr="0020771B">
        <w:rPr>
          <w:rFonts w:ascii="Arial" w:hAnsi="Arial" w:cs="Arial"/>
          <w:b/>
          <w:sz w:val="24"/>
          <w:szCs w:val="24"/>
        </w:rPr>
        <w:t>) Pneumatyczny młotek igłowy</w:t>
      </w:r>
    </w:p>
    <w:p w:rsidR="003A159A" w:rsidRPr="0020771B" w:rsidRDefault="003A159A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  <w:u w:val="single"/>
        </w:rPr>
      </w:pPr>
      <w:r w:rsidRPr="0020771B">
        <w:rPr>
          <w:rFonts w:ascii="Arial" w:hAnsi="Arial" w:cs="Arial"/>
          <w:sz w:val="24"/>
          <w:szCs w:val="24"/>
          <w:u w:val="single"/>
        </w:rPr>
        <w:t>Opis:</w:t>
      </w:r>
    </w:p>
    <w:p w:rsidR="00F819E8" w:rsidRPr="0020771B" w:rsidRDefault="003A159A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U</w:t>
      </w:r>
      <w:r w:rsidR="00F819E8" w:rsidRPr="0020771B">
        <w:rPr>
          <w:rFonts w:ascii="Arial" w:hAnsi="Arial" w:cs="Arial"/>
          <w:sz w:val="24"/>
          <w:szCs w:val="24"/>
        </w:rPr>
        <w:t>rządzenie przeznaczone do obróbki metalu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zasilany pneumatycznie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</w:t>
      </w:r>
      <w:r w:rsidR="00BC5D5C" w:rsidRPr="0020771B">
        <w:rPr>
          <w:rFonts w:ascii="Arial" w:hAnsi="Arial" w:cs="Arial"/>
          <w:sz w:val="24"/>
          <w:szCs w:val="24"/>
        </w:rPr>
        <w:t>możliwość</w:t>
      </w:r>
      <w:r w:rsidRPr="0020771B">
        <w:rPr>
          <w:rFonts w:ascii="Arial" w:hAnsi="Arial" w:cs="Arial"/>
          <w:sz w:val="24"/>
          <w:szCs w:val="24"/>
        </w:rPr>
        <w:t xml:space="preserve"> wymiany wkładów igłowych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trzon dłuta 10,2 mm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zużycie powietrza ok 113l/min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przyłącze powietrza  1/4”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liczba uderzeń nie mniej niż 4500 bpm</w:t>
      </w:r>
    </w:p>
    <w:p w:rsidR="00F819E8" w:rsidRPr="0020771B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skok 43 mm</w:t>
      </w:r>
    </w:p>
    <w:p w:rsidR="00F819E8" w:rsidRDefault="00F819E8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waga nie więcej niż 2,00 kg</w:t>
      </w:r>
    </w:p>
    <w:p w:rsidR="00334A99" w:rsidRDefault="00334A99" w:rsidP="00EE4D82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instrukcja  w j.polskim</w:t>
      </w:r>
    </w:p>
    <w:p w:rsidR="00A878DF" w:rsidRPr="00A878DF" w:rsidRDefault="00A878DF" w:rsidP="0020771B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  <w:r w:rsidRPr="00A878DF">
        <w:rPr>
          <w:rFonts w:ascii="Arial" w:hAnsi="Arial" w:cs="Arial"/>
          <w:sz w:val="24"/>
          <w:szCs w:val="24"/>
        </w:rPr>
        <w:t xml:space="preserve"> </w:t>
      </w:r>
    </w:p>
    <w:p w:rsidR="00B837BD" w:rsidRDefault="00B837BD" w:rsidP="00B837B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0771B" w:rsidRPr="0020771B" w:rsidRDefault="0020771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b/>
          <w:sz w:val="24"/>
          <w:szCs w:val="24"/>
        </w:rPr>
        <w:lastRenderedPageBreak/>
        <w:t>14</w:t>
      </w:r>
      <w:r w:rsidR="00693BA5" w:rsidRPr="0020771B">
        <w:rPr>
          <w:rFonts w:ascii="Arial" w:hAnsi="Arial" w:cs="Arial"/>
          <w:b/>
          <w:sz w:val="24"/>
          <w:szCs w:val="24"/>
        </w:rPr>
        <w:t>) Grzechotka dwukierunkowa</w:t>
      </w:r>
      <w:r w:rsidR="00693BA5" w:rsidRPr="0020771B">
        <w:rPr>
          <w:rFonts w:ascii="Arial" w:hAnsi="Arial" w:cs="Arial"/>
          <w:sz w:val="24"/>
          <w:szCs w:val="24"/>
        </w:rPr>
        <w:t xml:space="preserve"> ½” 250 mm HEYTEK TOOLS  - </w:t>
      </w:r>
    </w:p>
    <w:p w:rsidR="0020771B" w:rsidRPr="0020771B" w:rsidRDefault="0020771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      </w:t>
      </w:r>
      <w:r w:rsidR="00693BA5" w:rsidRPr="0020771B">
        <w:rPr>
          <w:rFonts w:ascii="Arial" w:hAnsi="Arial" w:cs="Arial"/>
          <w:sz w:val="24"/>
          <w:szCs w:val="24"/>
        </w:rPr>
        <w:t>dokompletowanie  zestawu skrzynki narzędziowe  HEYTEC TOOLS</w:t>
      </w:r>
      <w:r w:rsidR="003979EE" w:rsidRPr="0020771B">
        <w:rPr>
          <w:rFonts w:ascii="Arial" w:hAnsi="Arial" w:cs="Arial"/>
          <w:sz w:val="24"/>
          <w:szCs w:val="24"/>
        </w:rPr>
        <w:t xml:space="preserve"> nr </w:t>
      </w:r>
    </w:p>
    <w:p w:rsidR="00693BA5" w:rsidRDefault="0020771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      </w:t>
      </w:r>
      <w:r w:rsidR="003979EE" w:rsidRPr="0020771B">
        <w:rPr>
          <w:rFonts w:ascii="Arial" w:hAnsi="Arial" w:cs="Arial"/>
          <w:sz w:val="24"/>
          <w:szCs w:val="24"/>
        </w:rPr>
        <w:t>katalogowy  508500150083</w:t>
      </w:r>
    </w:p>
    <w:p w:rsidR="00EE4D82" w:rsidRPr="0020771B" w:rsidRDefault="00EE4D8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</w:p>
    <w:p w:rsidR="0020771B" w:rsidRPr="0020771B" w:rsidRDefault="0020771B" w:rsidP="00EE4D82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b/>
          <w:sz w:val="24"/>
          <w:szCs w:val="24"/>
        </w:rPr>
        <w:t>15</w:t>
      </w:r>
      <w:r w:rsidR="003979EE" w:rsidRPr="0020771B">
        <w:rPr>
          <w:rFonts w:ascii="Arial" w:hAnsi="Arial" w:cs="Arial"/>
          <w:b/>
          <w:sz w:val="24"/>
          <w:szCs w:val="24"/>
        </w:rPr>
        <w:t>) Przedłużka 250 mm z uchwytem przesuwnym</w:t>
      </w:r>
      <w:r w:rsidR="003979EE" w:rsidRPr="0020771B">
        <w:rPr>
          <w:rFonts w:ascii="Arial" w:hAnsi="Arial" w:cs="Arial"/>
          <w:sz w:val="24"/>
          <w:szCs w:val="24"/>
        </w:rPr>
        <w:t xml:space="preserve"> – dokompletowanie zestawu  skrzynki  narzędziowej HEYTEC TOOLS nr katalogowy   50850030083</w:t>
      </w:r>
    </w:p>
    <w:p w:rsidR="00C632C0" w:rsidRPr="0020771B" w:rsidRDefault="0020771B" w:rsidP="0020771B">
      <w:pPr>
        <w:spacing w:line="276" w:lineRule="auto"/>
        <w:ind w:firstLine="1134"/>
        <w:rPr>
          <w:rFonts w:ascii="Arial" w:hAnsi="Arial" w:cs="Arial"/>
          <w:b/>
          <w:sz w:val="24"/>
          <w:szCs w:val="24"/>
        </w:rPr>
      </w:pPr>
      <w:r w:rsidRPr="0020771B">
        <w:rPr>
          <w:rFonts w:ascii="Arial" w:hAnsi="Arial" w:cs="Arial"/>
          <w:b/>
          <w:sz w:val="24"/>
          <w:szCs w:val="24"/>
        </w:rPr>
        <w:t>16</w:t>
      </w:r>
      <w:r w:rsidR="00C632C0" w:rsidRPr="0020771B">
        <w:rPr>
          <w:rFonts w:ascii="Arial" w:hAnsi="Arial" w:cs="Arial"/>
          <w:b/>
          <w:sz w:val="24"/>
          <w:szCs w:val="24"/>
        </w:rPr>
        <w:t>) Pistolet do pompowania kół</w:t>
      </w:r>
    </w:p>
    <w:p w:rsidR="00B837BD" w:rsidRPr="0020771B" w:rsidRDefault="00B837BD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  <w:u w:val="single"/>
        </w:rPr>
      </w:pPr>
      <w:r w:rsidRPr="0020771B">
        <w:rPr>
          <w:rFonts w:ascii="Arial" w:hAnsi="Arial" w:cs="Arial"/>
          <w:sz w:val="24"/>
          <w:szCs w:val="24"/>
          <w:u w:val="single"/>
        </w:rPr>
        <w:t>Opis:</w:t>
      </w:r>
    </w:p>
    <w:p w:rsidR="00C632C0" w:rsidRPr="0020771B" w:rsidRDefault="00C632C0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przyłącze powietrz ¼</w:t>
      </w:r>
    </w:p>
    <w:p w:rsidR="00C632C0" w:rsidRPr="0020771B" w:rsidRDefault="0097528E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Ciśnienie max 11</w:t>
      </w:r>
      <w:r w:rsidR="00C632C0" w:rsidRPr="0020771B">
        <w:rPr>
          <w:rFonts w:ascii="Arial" w:hAnsi="Arial" w:cs="Arial"/>
          <w:sz w:val="24"/>
          <w:szCs w:val="24"/>
        </w:rPr>
        <w:t xml:space="preserve"> bar</w:t>
      </w:r>
    </w:p>
    <w:p w:rsidR="00C632C0" w:rsidRPr="0020771B" w:rsidRDefault="0097528E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pomiar ciśnienia od 0,7 do 11</w:t>
      </w:r>
      <w:r w:rsidR="00C632C0" w:rsidRPr="0020771B">
        <w:rPr>
          <w:rFonts w:ascii="Arial" w:hAnsi="Arial" w:cs="Arial"/>
          <w:sz w:val="24"/>
          <w:szCs w:val="24"/>
        </w:rPr>
        <w:t xml:space="preserve"> bar</w:t>
      </w:r>
    </w:p>
    <w:p w:rsidR="00C632C0" w:rsidRPr="0020771B" w:rsidRDefault="00C632C0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dokładność odczytu 0,1 bar</w:t>
      </w:r>
    </w:p>
    <w:p w:rsidR="00C632C0" w:rsidRPr="0020771B" w:rsidRDefault="00C632C0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wyposażony w przycisk spustowy powietrza </w:t>
      </w:r>
    </w:p>
    <w:p w:rsidR="0020771B" w:rsidRPr="0020771B" w:rsidRDefault="00C632C0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świadectwo wzorcowania (tzw</w:t>
      </w:r>
      <w:r w:rsidR="0097528E">
        <w:rPr>
          <w:rFonts w:ascii="Arial" w:hAnsi="Arial" w:cs="Arial"/>
          <w:sz w:val="24"/>
          <w:szCs w:val="24"/>
        </w:rPr>
        <w:t>.</w:t>
      </w:r>
      <w:r w:rsidRPr="0020771B">
        <w:rPr>
          <w:rFonts w:ascii="Arial" w:hAnsi="Arial" w:cs="Arial"/>
          <w:sz w:val="24"/>
          <w:szCs w:val="24"/>
        </w:rPr>
        <w:t xml:space="preserve"> certyfikat kalibracji) każdego </w:t>
      </w:r>
    </w:p>
    <w:p w:rsidR="00C632C0" w:rsidRPr="0020771B" w:rsidRDefault="0097528E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632C0" w:rsidRPr="0020771B">
        <w:rPr>
          <w:rFonts w:ascii="Arial" w:hAnsi="Arial" w:cs="Arial"/>
          <w:sz w:val="24"/>
          <w:szCs w:val="24"/>
        </w:rPr>
        <w:t>zamawianego urządzenia zgodnie z norma EN 12645:2014</w:t>
      </w:r>
    </w:p>
    <w:p w:rsidR="00C632C0" w:rsidRDefault="00C632C0" w:rsidP="0020771B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</w:t>
      </w:r>
      <w:r w:rsidR="00957DE4" w:rsidRPr="0020771B">
        <w:rPr>
          <w:rFonts w:ascii="Arial" w:hAnsi="Arial" w:cs="Arial"/>
          <w:sz w:val="24"/>
          <w:szCs w:val="24"/>
        </w:rPr>
        <w:t xml:space="preserve">legalizacja urządzenia z naniesiona cechą na obudowie </w:t>
      </w:r>
      <w:r w:rsidR="00EE13E1" w:rsidRPr="0020771B">
        <w:rPr>
          <w:rFonts w:ascii="Arial" w:hAnsi="Arial" w:cs="Arial"/>
          <w:sz w:val="24"/>
          <w:szCs w:val="24"/>
        </w:rPr>
        <w:t>urządzenia</w:t>
      </w:r>
    </w:p>
    <w:p w:rsidR="009C6DB1" w:rsidRDefault="009C6DB1" w:rsidP="00273276">
      <w:pPr>
        <w:spacing w:after="0" w:line="276" w:lineRule="auto"/>
        <w:ind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5B59F1" w:rsidRPr="0020771B" w:rsidRDefault="00A13AAE" w:rsidP="0020771B">
      <w:pPr>
        <w:spacing w:after="0" w:line="276" w:lineRule="auto"/>
        <w:ind w:right="56" w:firstLine="99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17</w:t>
      </w:r>
      <w:r w:rsidR="000431F7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)</w:t>
      </w:r>
      <w:r w:rsidR="006A1EFC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Klucz </w:t>
      </w:r>
      <w:r w:rsidR="005B59F1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rozsuwalno </w:t>
      </w:r>
      <w:r w:rsidR="006A1EFC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główkowy RWNm 46</w:t>
      </w:r>
      <w:r w:rsidR="005B59F1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( klucz angielski 46)</w:t>
      </w:r>
    </w:p>
    <w:p w:rsidR="000C4200" w:rsidRPr="0020771B" w:rsidRDefault="000C4200" w:rsidP="0020771B">
      <w:pPr>
        <w:spacing w:after="0" w:line="276" w:lineRule="auto"/>
        <w:ind w:right="56" w:firstLine="99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AC0031" w:rsidRPr="0020771B" w:rsidRDefault="00691C9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klucz z możliwością płynnej regulacji szczęk</w:t>
      </w:r>
    </w:p>
    <w:p w:rsidR="00691C9B" w:rsidRPr="0020771B" w:rsidRDefault="00691C9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wykonany ze stali stopowej</w:t>
      </w:r>
    </w:p>
    <w:p w:rsidR="0097528E" w:rsidRDefault="00691C9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>- zakres regulacji 0-46 mm</w:t>
      </w:r>
    </w:p>
    <w:p w:rsidR="0046308F" w:rsidRPr="00EE4D82" w:rsidRDefault="00A13AAE" w:rsidP="00EE4D82">
      <w:pPr>
        <w:spacing w:after="0" w:line="276" w:lineRule="auto"/>
        <w:ind w:right="56" w:firstLine="99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18</w:t>
      </w:r>
      <w:r w:rsidR="0046308F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)</w:t>
      </w:r>
      <w:r w:rsidR="0046308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Generator Ozonu – Generator ozonu Ozonator X-PRO AIR 40</w:t>
      </w:r>
      <w:r w:rsidR="00801AF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lub </w:t>
      </w:r>
      <w:r w:rsidR="00801AF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 xml:space="preserve">                     produkt równoważny</w:t>
      </w:r>
    </w:p>
    <w:p w:rsidR="00801AFD" w:rsidRDefault="0046308F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</w:t>
      </w:r>
      <w:r w:rsidR="00801AFD">
        <w:rPr>
          <w:rFonts w:ascii="Arial" w:hAnsi="Arial" w:cs="Arial"/>
          <w:sz w:val="24"/>
          <w:szCs w:val="24"/>
        </w:rPr>
        <w:t>urządzenie zasilane prądem 230v 50 Hz</w:t>
      </w:r>
    </w:p>
    <w:p w:rsidR="0046308F" w:rsidRPr="0020771B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urządzenie przeznaczone do odgrzybiania/ozonowania klimatyzacji    </w:t>
      </w:r>
      <w:r>
        <w:rPr>
          <w:rFonts w:ascii="Arial" w:hAnsi="Arial" w:cs="Arial"/>
          <w:sz w:val="24"/>
          <w:szCs w:val="24"/>
        </w:rPr>
        <w:br/>
        <w:t xml:space="preserve">                 samochodowej oraz  autobusów aut dostawczych.</w:t>
      </w:r>
    </w:p>
    <w:p w:rsidR="0046308F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moc  nie mniej niż 450 W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wydajność ozonu</w:t>
      </w:r>
      <w:r w:rsidR="003240E2">
        <w:rPr>
          <w:rFonts w:ascii="Arial" w:hAnsi="Arial" w:cs="Arial"/>
          <w:sz w:val="24"/>
          <w:szCs w:val="24"/>
        </w:rPr>
        <w:t xml:space="preserve"> stała </w:t>
      </w:r>
      <w:r>
        <w:rPr>
          <w:rFonts w:ascii="Arial" w:hAnsi="Arial" w:cs="Arial"/>
          <w:sz w:val="24"/>
          <w:szCs w:val="24"/>
        </w:rPr>
        <w:t xml:space="preserve"> 40g/h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metoda produkcji ozonu – wyładowania koronowe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wyposażone w 8 elektrod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odporne na wstrząsy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wbudowana ochrona przed przegrzaniem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wbudowane zabezpieczenie przepięciowe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wbudowane układ zabezpieczający eliminujący zakłócenia </w:t>
      </w:r>
      <w:r>
        <w:rPr>
          <w:rFonts w:ascii="Arial" w:hAnsi="Arial" w:cs="Arial"/>
          <w:sz w:val="24"/>
          <w:szCs w:val="24"/>
        </w:rPr>
        <w:br/>
        <w:t xml:space="preserve">                  elektromagnetyczne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regulacja wydajności  20/40g</w:t>
      </w:r>
    </w:p>
    <w:p w:rsidR="003240E2" w:rsidRDefault="003240E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wyposażone w pilot – zdalne sterowanie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wyposażone w wyświetlacz LCD</w:t>
      </w:r>
    </w:p>
    <w:p w:rsidR="00801AFD" w:rsidRDefault="00801AFD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3240E2">
        <w:rPr>
          <w:rFonts w:ascii="Arial" w:hAnsi="Arial" w:cs="Arial"/>
          <w:sz w:val="24"/>
          <w:szCs w:val="24"/>
        </w:rPr>
        <w:t xml:space="preserve">urządzenie wyposażone w funkcje sterowania (sygnalizacja dźwiękowa, </w:t>
      </w:r>
      <w:r w:rsidR="003240E2">
        <w:rPr>
          <w:rFonts w:ascii="Arial" w:hAnsi="Arial" w:cs="Arial"/>
          <w:sz w:val="24"/>
          <w:szCs w:val="24"/>
        </w:rPr>
        <w:br/>
        <w:t xml:space="preserve">                 funkcja opóźnienia włączenia, autostart programowalny, timer czasowy </w:t>
      </w:r>
      <w:r w:rsidR="003240E2">
        <w:rPr>
          <w:rFonts w:ascii="Arial" w:hAnsi="Arial" w:cs="Arial"/>
          <w:sz w:val="24"/>
          <w:szCs w:val="24"/>
        </w:rPr>
        <w:br/>
        <w:t xml:space="preserve">                 pozwalający programować urządzenie)</w:t>
      </w:r>
    </w:p>
    <w:p w:rsidR="003240E2" w:rsidRDefault="003240E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szczegółowa instrukcja obsługi w j. polskim </w:t>
      </w:r>
    </w:p>
    <w:p w:rsidR="00334A99" w:rsidRDefault="00334A99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wykaz ukompletowania zestawu</w:t>
      </w:r>
    </w:p>
    <w:p w:rsidR="006E1988" w:rsidRDefault="003240E2" w:rsidP="00EE4D82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gwarancja  24 miesiące.</w:t>
      </w:r>
    </w:p>
    <w:p w:rsidR="006E1988" w:rsidRDefault="00A13AAE" w:rsidP="006E1988">
      <w:pPr>
        <w:spacing w:after="0" w:line="276" w:lineRule="auto"/>
        <w:ind w:right="56" w:firstLine="99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19</w:t>
      </w:r>
      <w:r w:rsidR="006E1988" w:rsidRPr="002077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)</w:t>
      </w:r>
      <w:r w:rsidR="006E198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Urządzenie rozruchowe BOO</w:t>
      </w:r>
      <w:r w:rsidR="00793D7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STER KUNZER ASPD 12/1200 – lub </w:t>
      </w:r>
    </w:p>
    <w:p w:rsidR="006E1988" w:rsidRPr="0020771B" w:rsidRDefault="006E1988" w:rsidP="006E1988">
      <w:pPr>
        <w:spacing w:after="0" w:line="276" w:lineRule="auto"/>
        <w:ind w:right="56" w:firstLine="993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    produkt równoważny</w:t>
      </w:r>
    </w:p>
    <w:p w:rsidR="006E1988" w:rsidRDefault="006E1988" w:rsidP="00EE4D82">
      <w:pPr>
        <w:spacing w:after="0" w:line="276" w:lineRule="auto"/>
        <w:ind w:right="56" w:firstLine="99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6E1988" w:rsidRPr="0020771B" w:rsidRDefault="006E1988" w:rsidP="00EE4D82">
      <w:pPr>
        <w:spacing w:after="0" w:line="276" w:lineRule="auto"/>
        <w:ind w:right="56" w:firstLine="993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Przenośne urządzenie rozruchowe z własnym akumulatorem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               wspomagające zasilanie podczas uruchomiania  pojazdów.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2077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 ukompletowaniu urządzenia stacja ładowania i przechowywania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ładowanie za pomocą 12V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zasilanie  stacji ładowania 230v 50Hz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wymiary urządzenia nie większe niż szer.- 145mm, wys.-435mm, </w:t>
      </w:r>
      <w:r>
        <w:rPr>
          <w:rFonts w:ascii="Arial" w:hAnsi="Arial" w:cs="Arial"/>
          <w:sz w:val="24"/>
          <w:szCs w:val="24"/>
        </w:rPr>
        <w:br/>
        <w:t xml:space="preserve">                 gł.-390 mm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bateria AGM (zintegrowany akumulator)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waga urządzenia nie większa niż 16 kg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natężenie szczytowe  przy 12V 3100A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natężenie rozruchowe  przy 12V 1200A</w:t>
      </w:r>
    </w:p>
    <w:p w:rsidR="006E1988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średnica kabla 50 mm2</w:t>
      </w:r>
    </w:p>
    <w:p w:rsidR="005117DB" w:rsidRDefault="005117D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wyposażone w uchwyt ręczny do przenoszenia stacji</w:t>
      </w:r>
    </w:p>
    <w:p w:rsidR="006E1988" w:rsidRDefault="005117D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3AAE">
        <w:rPr>
          <w:rFonts w:ascii="Arial" w:hAnsi="Arial" w:cs="Arial"/>
          <w:sz w:val="24"/>
          <w:szCs w:val="24"/>
        </w:rPr>
        <w:t xml:space="preserve"> </w:t>
      </w:r>
      <w:r w:rsidR="0097528E">
        <w:rPr>
          <w:rFonts w:ascii="Arial" w:hAnsi="Arial" w:cs="Arial"/>
          <w:sz w:val="24"/>
          <w:szCs w:val="24"/>
        </w:rPr>
        <w:t>gwarancja 24 miesiące</w:t>
      </w:r>
    </w:p>
    <w:p w:rsidR="00334A99" w:rsidRDefault="00334A99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instrukcja  obsługi w j. polskim</w:t>
      </w:r>
    </w:p>
    <w:p w:rsidR="00F52A72" w:rsidRDefault="00F52A72" w:rsidP="006E1988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F52A72" w:rsidRDefault="00F52A72" w:rsidP="006E1988">
      <w:pPr>
        <w:spacing w:line="276" w:lineRule="auto"/>
        <w:ind w:firstLine="993"/>
        <w:rPr>
          <w:rFonts w:ascii="Arial" w:hAnsi="Arial" w:cs="Arial"/>
          <w:b/>
          <w:sz w:val="24"/>
          <w:szCs w:val="24"/>
        </w:rPr>
      </w:pPr>
      <w:r w:rsidRPr="00F52A72">
        <w:rPr>
          <w:rFonts w:ascii="Arial" w:hAnsi="Arial" w:cs="Arial"/>
          <w:b/>
          <w:sz w:val="24"/>
          <w:szCs w:val="24"/>
        </w:rPr>
        <w:t>20)</w:t>
      </w:r>
      <w:r>
        <w:rPr>
          <w:rFonts w:ascii="Arial" w:hAnsi="Arial" w:cs="Arial"/>
          <w:b/>
          <w:sz w:val="24"/>
          <w:szCs w:val="24"/>
        </w:rPr>
        <w:t xml:space="preserve"> LUPA LEVENHUK HR 4 ZERO VIZOR – lub produkt równoważny</w:t>
      </w:r>
    </w:p>
    <w:p w:rsidR="00F52A72" w:rsidRDefault="00F52A72" w:rsidP="006E1988">
      <w:pPr>
        <w:spacing w:line="276" w:lineRule="auto"/>
        <w:ind w:firstLine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Lupa nagłowna   z regulacja rozmiaru</w:t>
      </w:r>
      <w:r w:rsidR="0060309B">
        <w:rPr>
          <w:rFonts w:ascii="Arial" w:hAnsi="Arial" w:cs="Arial"/>
          <w:b/>
          <w:sz w:val="24"/>
          <w:szCs w:val="24"/>
        </w:rPr>
        <w:t xml:space="preserve"> opaski 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 w:rsidRPr="00F52A72">
        <w:rPr>
          <w:rFonts w:ascii="Arial" w:hAnsi="Arial" w:cs="Arial"/>
          <w:sz w:val="24"/>
          <w:szCs w:val="24"/>
        </w:rPr>
        <w:t xml:space="preserve">Parametry: 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układ optyczny – polimerowe szkło optyczne</w:t>
      </w:r>
    </w:p>
    <w:p w:rsidR="0060309B" w:rsidRDefault="0060309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możliwość podnoszenia  „soczewki”  do góry w trakcie założonego </w:t>
      </w:r>
      <w:r>
        <w:rPr>
          <w:rFonts w:ascii="Arial" w:hAnsi="Arial" w:cs="Arial"/>
          <w:sz w:val="24"/>
          <w:szCs w:val="24"/>
        </w:rPr>
        <w:br/>
        <w:t xml:space="preserve">                 rządzenia na głowę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średnica soczewki 100x43/30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z wbudowanym modułem oświetleniem 3xLED</w:t>
      </w:r>
    </w:p>
    <w:p w:rsidR="0060309B" w:rsidRDefault="0060309B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regulowany poziom oświetlenia 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urządzenie z akumulatorem  o pojemności nie mniejszej niż 3,7V 300 mAh </w:t>
      </w:r>
      <w:r w:rsidR="0060309B">
        <w:rPr>
          <w:rFonts w:ascii="Arial" w:hAnsi="Arial" w:cs="Arial"/>
          <w:sz w:val="24"/>
          <w:szCs w:val="24"/>
        </w:rPr>
        <w:t xml:space="preserve">   </w:t>
      </w:r>
      <w:r w:rsidR="0060309B">
        <w:rPr>
          <w:rFonts w:ascii="Arial" w:hAnsi="Arial" w:cs="Arial"/>
          <w:sz w:val="24"/>
          <w:szCs w:val="24"/>
        </w:rPr>
        <w:br/>
        <w:t xml:space="preserve">                 </w:t>
      </w:r>
      <w:r>
        <w:rPr>
          <w:rFonts w:ascii="Arial" w:hAnsi="Arial" w:cs="Arial"/>
          <w:sz w:val="24"/>
          <w:szCs w:val="24"/>
        </w:rPr>
        <w:t>możliwość ładowania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korpus urządzenia wykonany z plastiku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wymagane powiększenia x1,5, x2, x2,5, x3, x3,5/8x</w:t>
      </w:r>
    </w:p>
    <w:p w:rsidR="00F52A72" w:rsidRDefault="00F52A72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instrukcja obsługi w j. polskim</w:t>
      </w:r>
    </w:p>
    <w:p w:rsidR="00334A99" w:rsidRDefault="00334A99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wykaz ukompletowania zestawu</w:t>
      </w:r>
    </w:p>
    <w:p w:rsidR="00F52A72" w:rsidRPr="009D04F3" w:rsidRDefault="009D04F3" w:rsidP="006E1988">
      <w:pPr>
        <w:spacing w:line="276" w:lineRule="auto"/>
        <w:ind w:firstLine="993"/>
        <w:rPr>
          <w:rFonts w:ascii="Arial" w:hAnsi="Arial" w:cs="Arial"/>
          <w:b/>
          <w:sz w:val="24"/>
          <w:szCs w:val="24"/>
        </w:rPr>
      </w:pPr>
      <w:r w:rsidRPr="009D04F3">
        <w:rPr>
          <w:rFonts w:ascii="Arial" w:hAnsi="Arial" w:cs="Arial"/>
          <w:b/>
          <w:sz w:val="24"/>
          <w:szCs w:val="24"/>
        </w:rPr>
        <w:lastRenderedPageBreak/>
        <w:t>21)</w:t>
      </w:r>
      <w:r>
        <w:rPr>
          <w:rFonts w:ascii="Arial" w:hAnsi="Arial" w:cs="Arial"/>
          <w:b/>
          <w:sz w:val="24"/>
          <w:szCs w:val="24"/>
        </w:rPr>
        <w:t xml:space="preserve"> urządzenie rozruchowe ( GREEN CELL POWER BOOST CJ1600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mAh 80W – lub produkt równoważny</w:t>
      </w:r>
    </w:p>
    <w:p w:rsidR="009D04F3" w:rsidRDefault="006E1988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04F3">
        <w:rPr>
          <w:rFonts w:ascii="Arial" w:hAnsi="Arial" w:cs="Arial"/>
          <w:sz w:val="24"/>
          <w:szCs w:val="24"/>
        </w:rPr>
        <w:t>Parametry: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pojemność nominalna (mAh)  nie mnie niż 1600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prąd wyjściowy(A); 1,5; 2; 2,4; 3; 3,6; 4; 2000</w:t>
      </w:r>
    </w:p>
    <w:p w:rsidR="00AA32C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ilość portów wyjściowych nie mnie niż 3 szt.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obudowa – tworzywo sztuczne</w:t>
      </w:r>
      <w:r w:rsidR="00AA32C3">
        <w:rPr>
          <w:rFonts w:ascii="Arial" w:hAnsi="Arial" w:cs="Arial"/>
          <w:sz w:val="24"/>
          <w:szCs w:val="24"/>
        </w:rPr>
        <w:t xml:space="preserve"> nie mniej niż IP 64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kabel nie zintegrowany z urządzeniem lecz w zestawie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funkcja prostownika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port USB-C 65W</w:t>
      </w:r>
    </w:p>
    <w:p w:rsidR="009D04F3" w:rsidRDefault="009D04F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32C3">
        <w:rPr>
          <w:rFonts w:ascii="Arial" w:hAnsi="Arial" w:cs="Arial"/>
          <w:sz w:val="24"/>
          <w:szCs w:val="24"/>
        </w:rPr>
        <w:t xml:space="preserve">urządzenie wyposażone we wszystkie kable służące do podłączenia do </w:t>
      </w:r>
      <w:r w:rsidR="00AA32C3">
        <w:rPr>
          <w:rFonts w:ascii="Arial" w:hAnsi="Arial" w:cs="Arial"/>
          <w:sz w:val="24"/>
          <w:szCs w:val="24"/>
        </w:rPr>
        <w:br/>
        <w:t xml:space="preserve">                 samochodu (zaciski na klemy</w:t>
      </w:r>
      <w:r w:rsidR="00272E7F">
        <w:rPr>
          <w:rFonts w:ascii="Arial" w:hAnsi="Arial" w:cs="Arial"/>
          <w:sz w:val="24"/>
          <w:szCs w:val="24"/>
        </w:rPr>
        <w:t xml:space="preserve"> dł</w:t>
      </w:r>
      <w:r w:rsidR="00CF4D36">
        <w:rPr>
          <w:rFonts w:ascii="Arial" w:hAnsi="Arial" w:cs="Arial"/>
          <w:sz w:val="24"/>
          <w:szCs w:val="24"/>
        </w:rPr>
        <w:t>.</w:t>
      </w:r>
      <w:r w:rsidR="00272E7F">
        <w:rPr>
          <w:rFonts w:ascii="Arial" w:hAnsi="Arial" w:cs="Arial"/>
          <w:sz w:val="24"/>
          <w:szCs w:val="24"/>
        </w:rPr>
        <w:t xml:space="preserve"> nie mnie niż 120 cm</w:t>
      </w:r>
      <w:r w:rsidR="00AA32C3">
        <w:rPr>
          <w:rFonts w:ascii="Arial" w:hAnsi="Arial" w:cs="Arial"/>
          <w:sz w:val="24"/>
          <w:szCs w:val="24"/>
        </w:rPr>
        <w:t xml:space="preserve">)  oraz  do ładowania </w:t>
      </w:r>
      <w:r w:rsidR="00272E7F">
        <w:rPr>
          <w:rFonts w:ascii="Arial" w:hAnsi="Arial" w:cs="Arial"/>
          <w:sz w:val="24"/>
          <w:szCs w:val="24"/>
        </w:rPr>
        <w:br/>
        <w:t xml:space="preserve">                 </w:t>
      </w:r>
      <w:r w:rsidR="00AA32C3">
        <w:rPr>
          <w:rFonts w:ascii="Arial" w:hAnsi="Arial" w:cs="Arial"/>
          <w:sz w:val="24"/>
          <w:szCs w:val="24"/>
        </w:rPr>
        <w:t>urządzenia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urządzenie wyposażone w system zabezpieczający przed odwrotnym </w:t>
      </w:r>
      <w:r>
        <w:rPr>
          <w:rFonts w:ascii="Arial" w:hAnsi="Arial" w:cs="Arial"/>
          <w:sz w:val="24"/>
          <w:szCs w:val="24"/>
        </w:rPr>
        <w:br/>
        <w:t xml:space="preserve">                 podłączeniem klem, oraz w ochronę przed zwarciem klem.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typ baterii – litowo-polimerowa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urządzenie wyposażone w funkcje ochrony przed przeładowaniem 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wyposażone  w zabezpieczenie przed odwrotnym ładowaniem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wyposażone w system kontroli temp urządzenia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instrukcja w języku polskim</w:t>
      </w:r>
      <w:r w:rsidR="00CF4D36">
        <w:rPr>
          <w:rFonts w:ascii="Arial" w:hAnsi="Arial" w:cs="Arial"/>
          <w:sz w:val="24"/>
          <w:szCs w:val="24"/>
        </w:rPr>
        <w:t>.</w:t>
      </w:r>
    </w:p>
    <w:p w:rsidR="00AA32C3" w:rsidRDefault="00AA32C3" w:rsidP="00EE4D82">
      <w:pPr>
        <w:spacing w:after="0" w:line="276" w:lineRule="auto"/>
        <w:ind w:firstLine="993"/>
        <w:rPr>
          <w:rFonts w:ascii="Arial" w:hAnsi="Arial" w:cs="Arial"/>
          <w:sz w:val="24"/>
          <w:szCs w:val="24"/>
        </w:rPr>
      </w:pPr>
    </w:p>
    <w:p w:rsidR="00AA32C3" w:rsidRDefault="00AA32C3" w:rsidP="009D04F3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9D04F3" w:rsidRDefault="009D04F3" w:rsidP="009D04F3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9D04F3" w:rsidRDefault="009D04F3" w:rsidP="009D04F3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3240E2" w:rsidRDefault="003240E2" w:rsidP="00801AFD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801AFD" w:rsidRDefault="00801AFD" w:rsidP="00801AFD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801AFD" w:rsidRDefault="00801AFD" w:rsidP="0046308F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C632C0" w:rsidRDefault="00C632C0" w:rsidP="0020771B">
      <w:pPr>
        <w:spacing w:line="276" w:lineRule="auto"/>
        <w:ind w:firstLine="993"/>
        <w:rPr>
          <w:rFonts w:ascii="Arial" w:hAnsi="Arial" w:cs="Arial"/>
          <w:sz w:val="24"/>
          <w:szCs w:val="24"/>
        </w:rPr>
      </w:pPr>
    </w:p>
    <w:p w:rsidR="003979EE" w:rsidRDefault="003979EE" w:rsidP="00693BA5">
      <w:pPr>
        <w:spacing w:line="276" w:lineRule="auto"/>
        <w:rPr>
          <w:rFonts w:ascii="Arial" w:hAnsi="Arial" w:cs="Arial"/>
          <w:sz w:val="24"/>
          <w:szCs w:val="24"/>
        </w:rPr>
      </w:pPr>
    </w:p>
    <w:p w:rsidR="003979EE" w:rsidRDefault="003979EE" w:rsidP="00693BA5">
      <w:pPr>
        <w:spacing w:line="276" w:lineRule="auto"/>
        <w:rPr>
          <w:rFonts w:ascii="Arial" w:hAnsi="Arial" w:cs="Arial"/>
          <w:sz w:val="24"/>
          <w:szCs w:val="24"/>
        </w:rPr>
      </w:pPr>
    </w:p>
    <w:p w:rsidR="003979EE" w:rsidRDefault="003979EE" w:rsidP="00693BA5">
      <w:pPr>
        <w:spacing w:line="276" w:lineRule="auto"/>
        <w:rPr>
          <w:rFonts w:ascii="Arial" w:hAnsi="Arial" w:cs="Arial"/>
          <w:sz w:val="24"/>
          <w:szCs w:val="24"/>
        </w:rPr>
      </w:pPr>
    </w:p>
    <w:p w:rsidR="00693BA5" w:rsidRPr="00E87BA8" w:rsidRDefault="00693BA5" w:rsidP="00693BA5">
      <w:pPr>
        <w:spacing w:line="276" w:lineRule="auto"/>
        <w:rPr>
          <w:rFonts w:ascii="Arial" w:hAnsi="Arial" w:cs="Arial"/>
          <w:sz w:val="24"/>
          <w:szCs w:val="24"/>
        </w:rPr>
      </w:pPr>
    </w:p>
    <w:p w:rsidR="00693BA5" w:rsidRPr="00E87BA8" w:rsidRDefault="00693BA5" w:rsidP="001B6DC8">
      <w:pPr>
        <w:spacing w:line="276" w:lineRule="auto"/>
        <w:rPr>
          <w:rFonts w:ascii="Arial" w:hAnsi="Arial" w:cs="Arial"/>
          <w:sz w:val="24"/>
          <w:szCs w:val="24"/>
        </w:rPr>
      </w:pPr>
    </w:p>
    <w:p w:rsidR="00F6726F" w:rsidRDefault="00F6726F" w:rsidP="001B6DC8">
      <w:pPr>
        <w:spacing w:line="276" w:lineRule="auto"/>
        <w:rPr>
          <w:rFonts w:ascii="Arial" w:hAnsi="Arial" w:cs="Arial"/>
          <w:sz w:val="24"/>
          <w:szCs w:val="24"/>
        </w:rPr>
      </w:pPr>
    </w:p>
    <w:p w:rsidR="000D1A55" w:rsidRPr="00DF618F" w:rsidRDefault="000D1A55" w:rsidP="000D1A55">
      <w:pPr>
        <w:pStyle w:val="Akapitzlist"/>
        <w:rPr>
          <w:rFonts w:ascii="Arial" w:hAnsi="Arial" w:cs="Arial"/>
          <w:sz w:val="24"/>
          <w:szCs w:val="24"/>
        </w:rPr>
      </w:pPr>
    </w:p>
    <w:p w:rsidR="001F1F2E" w:rsidRDefault="001F1F2E" w:rsidP="001F1F2E">
      <w:pPr>
        <w:spacing w:after="0" w:line="276" w:lineRule="auto"/>
        <w:ind w:left="708" w:right="5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1F1F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4C" w:rsidRDefault="00901B4C" w:rsidP="0062441A">
      <w:pPr>
        <w:spacing w:after="0" w:line="240" w:lineRule="auto"/>
      </w:pPr>
      <w:r>
        <w:separator/>
      </w:r>
    </w:p>
  </w:endnote>
  <w:endnote w:type="continuationSeparator" w:id="0">
    <w:p w:rsidR="00901B4C" w:rsidRDefault="00901B4C" w:rsidP="0062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4C" w:rsidRDefault="00901B4C" w:rsidP="0062441A">
      <w:pPr>
        <w:spacing w:after="0" w:line="240" w:lineRule="auto"/>
      </w:pPr>
      <w:r>
        <w:separator/>
      </w:r>
    </w:p>
  </w:footnote>
  <w:footnote w:type="continuationSeparator" w:id="0">
    <w:p w:rsidR="00901B4C" w:rsidRDefault="00901B4C" w:rsidP="0062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7A" w:rsidRPr="0055737A" w:rsidRDefault="0055737A" w:rsidP="0055737A">
    <w:pPr>
      <w:spacing w:after="0" w:line="276" w:lineRule="auto"/>
      <w:jc w:val="right"/>
      <w:rPr>
        <w:rFonts w:ascii="Arial" w:hAnsi="Arial" w:cs="Arial"/>
        <w:b/>
        <w:sz w:val="24"/>
        <w:szCs w:val="24"/>
      </w:rPr>
    </w:pPr>
    <w:r w:rsidRPr="0055737A">
      <w:rPr>
        <w:rFonts w:ascii="Arial" w:hAnsi="Arial" w:cs="Arial"/>
        <w:b/>
        <w:sz w:val="24"/>
        <w:szCs w:val="24"/>
      </w:rPr>
      <w:t xml:space="preserve">Załącznik nr </w:t>
    </w:r>
    <w:r w:rsidRPr="0055737A">
      <w:rPr>
        <w:rFonts w:ascii="Arial" w:hAnsi="Arial" w:cs="Arial"/>
        <w:b/>
        <w:sz w:val="24"/>
        <w:szCs w:val="24"/>
      </w:rPr>
      <w:t>2</w:t>
    </w:r>
    <w:r w:rsidRPr="0055737A">
      <w:rPr>
        <w:rFonts w:ascii="Arial" w:hAnsi="Arial" w:cs="Arial"/>
        <w:b/>
        <w:sz w:val="24"/>
        <w:szCs w:val="24"/>
      </w:rPr>
      <w:t xml:space="preserve"> do SWZ</w:t>
    </w:r>
  </w:p>
  <w:p w:rsidR="0055737A" w:rsidRPr="0055737A" w:rsidRDefault="0055737A" w:rsidP="0055737A">
    <w:pPr>
      <w:spacing w:after="0" w:line="276" w:lineRule="auto"/>
      <w:jc w:val="right"/>
      <w:rPr>
        <w:rFonts w:ascii="Arial" w:hAnsi="Arial" w:cs="Arial"/>
        <w:b/>
        <w:sz w:val="24"/>
        <w:szCs w:val="24"/>
      </w:rPr>
    </w:pPr>
    <w:r w:rsidRPr="0055737A">
      <w:rPr>
        <w:rFonts w:ascii="Arial" w:hAnsi="Arial" w:cs="Arial"/>
        <w:b/>
        <w:sz w:val="24"/>
        <w:szCs w:val="24"/>
      </w:rPr>
      <w:t xml:space="preserve">Załącznik nr </w:t>
    </w:r>
    <w:r w:rsidRPr="0055737A">
      <w:rPr>
        <w:rFonts w:ascii="Arial" w:hAnsi="Arial" w:cs="Arial"/>
        <w:b/>
        <w:sz w:val="24"/>
        <w:szCs w:val="24"/>
      </w:rPr>
      <w:t>1</w:t>
    </w:r>
    <w:r w:rsidRPr="0055737A">
      <w:rPr>
        <w:rFonts w:ascii="Arial" w:hAnsi="Arial" w:cs="Arial"/>
        <w:b/>
        <w:sz w:val="24"/>
        <w:szCs w:val="24"/>
      </w:rPr>
      <w:t xml:space="preserve"> do umowy</w:t>
    </w:r>
  </w:p>
  <w:p w:rsidR="0055737A" w:rsidRDefault="00557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8EB"/>
    <w:multiLevelType w:val="hybridMultilevel"/>
    <w:tmpl w:val="ADD2FC54"/>
    <w:lvl w:ilvl="0" w:tplc="B20AC23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15023F"/>
    <w:multiLevelType w:val="hybridMultilevel"/>
    <w:tmpl w:val="C910F516"/>
    <w:lvl w:ilvl="0" w:tplc="FCB8DB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830CDC"/>
    <w:multiLevelType w:val="hybridMultilevel"/>
    <w:tmpl w:val="F4BC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AA3"/>
    <w:multiLevelType w:val="hybridMultilevel"/>
    <w:tmpl w:val="6AE0751C"/>
    <w:lvl w:ilvl="0" w:tplc="1592E2E8">
      <w:start w:val="4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C03AD8"/>
    <w:multiLevelType w:val="hybridMultilevel"/>
    <w:tmpl w:val="C568DE62"/>
    <w:lvl w:ilvl="0" w:tplc="B7F608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5E6255"/>
    <w:multiLevelType w:val="hybridMultilevel"/>
    <w:tmpl w:val="2B68BB1C"/>
    <w:lvl w:ilvl="0" w:tplc="D64C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0183"/>
    <w:multiLevelType w:val="hybridMultilevel"/>
    <w:tmpl w:val="50DC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329EE"/>
    <w:multiLevelType w:val="hybridMultilevel"/>
    <w:tmpl w:val="4F26C5C8"/>
    <w:lvl w:ilvl="0" w:tplc="85B059E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D21697"/>
    <w:multiLevelType w:val="hybridMultilevel"/>
    <w:tmpl w:val="CA68B3B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59B"/>
    <w:multiLevelType w:val="hybridMultilevel"/>
    <w:tmpl w:val="69CA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D684A"/>
    <w:multiLevelType w:val="hybridMultilevel"/>
    <w:tmpl w:val="334C7320"/>
    <w:lvl w:ilvl="0" w:tplc="24ECBA04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281669"/>
    <w:multiLevelType w:val="hybridMultilevel"/>
    <w:tmpl w:val="E71CA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1A"/>
    <w:rsid w:val="000017D1"/>
    <w:rsid w:val="00022625"/>
    <w:rsid w:val="00025F39"/>
    <w:rsid w:val="00026D92"/>
    <w:rsid w:val="00035F54"/>
    <w:rsid w:val="000431F7"/>
    <w:rsid w:val="00056BD8"/>
    <w:rsid w:val="000668FA"/>
    <w:rsid w:val="00073E15"/>
    <w:rsid w:val="000A265A"/>
    <w:rsid w:val="000A320F"/>
    <w:rsid w:val="000B62B6"/>
    <w:rsid w:val="000C4200"/>
    <w:rsid w:val="000C7EE1"/>
    <w:rsid w:val="000D1A55"/>
    <w:rsid w:val="000D2675"/>
    <w:rsid w:val="000D75A4"/>
    <w:rsid w:val="000E198F"/>
    <w:rsid w:val="00100DA7"/>
    <w:rsid w:val="0010552A"/>
    <w:rsid w:val="0011079A"/>
    <w:rsid w:val="0011515C"/>
    <w:rsid w:val="00116CB3"/>
    <w:rsid w:val="001227E4"/>
    <w:rsid w:val="0012527C"/>
    <w:rsid w:val="001349BB"/>
    <w:rsid w:val="00141E5A"/>
    <w:rsid w:val="00146399"/>
    <w:rsid w:val="00176D51"/>
    <w:rsid w:val="001B6725"/>
    <w:rsid w:val="001B6DC8"/>
    <w:rsid w:val="001D2F3D"/>
    <w:rsid w:val="001F03AD"/>
    <w:rsid w:val="001F1F2E"/>
    <w:rsid w:val="002029FA"/>
    <w:rsid w:val="00205B0A"/>
    <w:rsid w:val="0020771B"/>
    <w:rsid w:val="00214341"/>
    <w:rsid w:val="00235BB1"/>
    <w:rsid w:val="002603C4"/>
    <w:rsid w:val="00272746"/>
    <w:rsid w:val="00272E7F"/>
    <w:rsid w:val="00273276"/>
    <w:rsid w:val="00280707"/>
    <w:rsid w:val="00281D33"/>
    <w:rsid w:val="00284ED9"/>
    <w:rsid w:val="002859DE"/>
    <w:rsid w:val="00291410"/>
    <w:rsid w:val="002A1335"/>
    <w:rsid w:val="002A304A"/>
    <w:rsid w:val="002B5DBC"/>
    <w:rsid w:val="002B780C"/>
    <w:rsid w:val="002D012A"/>
    <w:rsid w:val="002D1FA6"/>
    <w:rsid w:val="002D4094"/>
    <w:rsid w:val="002D7FDF"/>
    <w:rsid w:val="002E7572"/>
    <w:rsid w:val="002F3410"/>
    <w:rsid w:val="002F4BFB"/>
    <w:rsid w:val="00311E23"/>
    <w:rsid w:val="003240E2"/>
    <w:rsid w:val="00332FFC"/>
    <w:rsid w:val="00334A99"/>
    <w:rsid w:val="0033607D"/>
    <w:rsid w:val="00347FDC"/>
    <w:rsid w:val="0035128F"/>
    <w:rsid w:val="0035788C"/>
    <w:rsid w:val="0036690E"/>
    <w:rsid w:val="00376171"/>
    <w:rsid w:val="00392D45"/>
    <w:rsid w:val="00394A4E"/>
    <w:rsid w:val="003968D7"/>
    <w:rsid w:val="003979EE"/>
    <w:rsid w:val="003A159A"/>
    <w:rsid w:val="003C1DC0"/>
    <w:rsid w:val="003C496D"/>
    <w:rsid w:val="003C50DE"/>
    <w:rsid w:val="003D5C83"/>
    <w:rsid w:val="003F7937"/>
    <w:rsid w:val="00427E4A"/>
    <w:rsid w:val="00430B39"/>
    <w:rsid w:val="00441714"/>
    <w:rsid w:val="004449ED"/>
    <w:rsid w:val="0044578B"/>
    <w:rsid w:val="00446728"/>
    <w:rsid w:val="00453F14"/>
    <w:rsid w:val="00454B5B"/>
    <w:rsid w:val="0045618E"/>
    <w:rsid w:val="00462C04"/>
    <w:rsid w:val="0046308F"/>
    <w:rsid w:val="004643F5"/>
    <w:rsid w:val="00474F63"/>
    <w:rsid w:val="00482A34"/>
    <w:rsid w:val="00487EC9"/>
    <w:rsid w:val="004946B3"/>
    <w:rsid w:val="004A23CA"/>
    <w:rsid w:val="004C66C6"/>
    <w:rsid w:val="004D2584"/>
    <w:rsid w:val="004D3C74"/>
    <w:rsid w:val="004E1249"/>
    <w:rsid w:val="005117DB"/>
    <w:rsid w:val="00514E36"/>
    <w:rsid w:val="00524DEA"/>
    <w:rsid w:val="00533BD0"/>
    <w:rsid w:val="00535D5F"/>
    <w:rsid w:val="00547932"/>
    <w:rsid w:val="0055048F"/>
    <w:rsid w:val="0055737A"/>
    <w:rsid w:val="00561500"/>
    <w:rsid w:val="00570AEE"/>
    <w:rsid w:val="00571786"/>
    <w:rsid w:val="005A7D17"/>
    <w:rsid w:val="005B2EAD"/>
    <w:rsid w:val="005B59F1"/>
    <w:rsid w:val="005C4409"/>
    <w:rsid w:val="005C516F"/>
    <w:rsid w:val="005F1D3A"/>
    <w:rsid w:val="00601E55"/>
    <w:rsid w:val="0060309B"/>
    <w:rsid w:val="00604C95"/>
    <w:rsid w:val="0062310B"/>
    <w:rsid w:val="0062441A"/>
    <w:rsid w:val="00624DF0"/>
    <w:rsid w:val="00627788"/>
    <w:rsid w:val="006452EB"/>
    <w:rsid w:val="0065749A"/>
    <w:rsid w:val="00671CB4"/>
    <w:rsid w:val="00690828"/>
    <w:rsid w:val="00691C9B"/>
    <w:rsid w:val="006935DB"/>
    <w:rsid w:val="00693BA5"/>
    <w:rsid w:val="00695768"/>
    <w:rsid w:val="006A1EFC"/>
    <w:rsid w:val="006A2B9F"/>
    <w:rsid w:val="006A3F14"/>
    <w:rsid w:val="006A5337"/>
    <w:rsid w:val="006A7A12"/>
    <w:rsid w:val="006B20D7"/>
    <w:rsid w:val="006B40A4"/>
    <w:rsid w:val="006B690B"/>
    <w:rsid w:val="006C5A9F"/>
    <w:rsid w:val="006D7CB0"/>
    <w:rsid w:val="006E1988"/>
    <w:rsid w:val="006E2AFF"/>
    <w:rsid w:val="006E6656"/>
    <w:rsid w:val="006F1EEA"/>
    <w:rsid w:val="006F34B6"/>
    <w:rsid w:val="006F58EB"/>
    <w:rsid w:val="006F6887"/>
    <w:rsid w:val="006F79DA"/>
    <w:rsid w:val="00712883"/>
    <w:rsid w:val="00743972"/>
    <w:rsid w:val="00750282"/>
    <w:rsid w:val="00750FB0"/>
    <w:rsid w:val="00760E30"/>
    <w:rsid w:val="00761655"/>
    <w:rsid w:val="00767270"/>
    <w:rsid w:val="00767271"/>
    <w:rsid w:val="0077101A"/>
    <w:rsid w:val="007733C1"/>
    <w:rsid w:val="00793D79"/>
    <w:rsid w:val="007959AB"/>
    <w:rsid w:val="0079692F"/>
    <w:rsid w:val="00796F8C"/>
    <w:rsid w:val="007A5103"/>
    <w:rsid w:val="007B0547"/>
    <w:rsid w:val="007B1113"/>
    <w:rsid w:val="007B6849"/>
    <w:rsid w:val="007D2894"/>
    <w:rsid w:val="00801AFD"/>
    <w:rsid w:val="008147AF"/>
    <w:rsid w:val="00820D38"/>
    <w:rsid w:val="008241F4"/>
    <w:rsid w:val="008409A9"/>
    <w:rsid w:val="0085022C"/>
    <w:rsid w:val="00850CCC"/>
    <w:rsid w:val="00851E7B"/>
    <w:rsid w:val="00852AFD"/>
    <w:rsid w:val="008545AD"/>
    <w:rsid w:val="00872C5E"/>
    <w:rsid w:val="00876E20"/>
    <w:rsid w:val="00881BE9"/>
    <w:rsid w:val="00881E1D"/>
    <w:rsid w:val="008924BF"/>
    <w:rsid w:val="008A1C65"/>
    <w:rsid w:val="008A5F61"/>
    <w:rsid w:val="008A6597"/>
    <w:rsid w:val="008A6E59"/>
    <w:rsid w:val="00901B4C"/>
    <w:rsid w:val="009071DF"/>
    <w:rsid w:val="00924503"/>
    <w:rsid w:val="00942C02"/>
    <w:rsid w:val="00943006"/>
    <w:rsid w:val="009451EB"/>
    <w:rsid w:val="00947864"/>
    <w:rsid w:val="00947C7D"/>
    <w:rsid w:val="0095624A"/>
    <w:rsid w:val="00957DE4"/>
    <w:rsid w:val="00963F99"/>
    <w:rsid w:val="0097528E"/>
    <w:rsid w:val="009755B3"/>
    <w:rsid w:val="00991C5F"/>
    <w:rsid w:val="009A19DA"/>
    <w:rsid w:val="009A37C7"/>
    <w:rsid w:val="009C28E6"/>
    <w:rsid w:val="009C5E5C"/>
    <w:rsid w:val="009C6DB1"/>
    <w:rsid w:val="009D04F3"/>
    <w:rsid w:val="009F774F"/>
    <w:rsid w:val="00A00E67"/>
    <w:rsid w:val="00A127C6"/>
    <w:rsid w:val="00A13AAE"/>
    <w:rsid w:val="00A13FBF"/>
    <w:rsid w:val="00A20F31"/>
    <w:rsid w:val="00A23C3E"/>
    <w:rsid w:val="00A2488F"/>
    <w:rsid w:val="00A3410F"/>
    <w:rsid w:val="00A35B6E"/>
    <w:rsid w:val="00A44B99"/>
    <w:rsid w:val="00A468E8"/>
    <w:rsid w:val="00A55CB1"/>
    <w:rsid w:val="00A56CA4"/>
    <w:rsid w:val="00A57048"/>
    <w:rsid w:val="00A664EB"/>
    <w:rsid w:val="00A74521"/>
    <w:rsid w:val="00A77207"/>
    <w:rsid w:val="00A878DF"/>
    <w:rsid w:val="00A915E9"/>
    <w:rsid w:val="00A9460D"/>
    <w:rsid w:val="00A94D6D"/>
    <w:rsid w:val="00AA16AD"/>
    <w:rsid w:val="00AA32C3"/>
    <w:rsid w:val="00AA38F1"/>
    <w:rsid w:val="00AA43E5"/>
    <w:rsid w:val="00AA642C"/>
    <w:rsid w:val="00AC0031"/>
    <w:rsid w:val="00AC0D9F"/>
    <w:rsid w:val="00AC6A64"/>
    <w:rsid w:val="00AD1A8C"/>
    <w:rsid w:val="00AD32AC"/>
    <w:rsid w:val="00AD4F44"/>
    <w:rsid w:val="00AE183C"/>
    <w:rsid w:val="00AF5513"/>
    <w:rsid w:val="00AF625C"/>
    <w:rsid w:val="00AF721B"/>
    <w:rsid w:val="00B1062C"/>
    <w:rsid w:val="00B10EEB"/>
    <w:rsid w:val="00B47C64"/>
    <w:rsid w:val="00B505A4"/>
    <w:rsid w:val="00B53F48"/>
    <w:rsid w:val="00B62BAB"/>
    <w:rsid w:val="00B837BD"/>
    <w:rsid w:val="00BB334D"/>
    <w:rsid w:val="00BC0CA9"/>
    <w:rsid w:val="00BC5D5C"/>
    <w:rsid w:val="00BD3DC1"/>
    <w:rsid w:val="00BD4040"/>
    <w:rsid w:val="00BD71B2"/>
    <w:rsid w:val="00BE189A"/>
    <w:rsid w:val="00BE2385"/>
    <w:rsid w:val="00BF2A50"/>
    <w:rsid w:val="00C02A40"/>
    <w:rsid w:val="00C05DDF"/>
    <w:rsid w:val="00C52178"/>
    <w:rsid w:val="00C53966"/>
    <w:rsid w:val="00C5627C"/>
    <w:rsid w:val="00C632C0"/>
    <w:rsid w:val="00C66739"/>
    <w:rsid w:val="00C67AD3"/>
    <w:rsid w:val="00C81661"/>
    <w:rsid w:val="00C87D93"/>
    <w:rsid w:val="00CA130F"/>
    <w:rsid w:val="00CA35AD"/>
    <w:rsid w:val="00CB7C75"/>
    <w:rsid w:val="00CD46AA"/>
    <w:rsid w:val="00CF4D36"/>
    <w:rsid w:val="00D0042C"/>
    <w:rsid w:val="00D004BA"/>
    <w:rsid w:val="00D036C6"/>
    <w:rsid w:val="00D11180"/>
    <w:rsid w:val="00D14244"/>
    <w:rsid w:val="00D20ED3"/>
    <w:rsid w:val="00D33BE2"/>
    <w:rsid w:val="00D3473E"/>
    <w:rsid w:val="00D378B2"/>
    <w:rsid w:val="00D40E5E"/>
    <w:rsid w:val="00D46284"/>
    <w:rsid w:val="00D469C7"/>
    <w:rsid w:val="00D50C9B"/>
    <w:rsid w:val="00D83C73"/>
    <w:rsid w:val="00D86AD8"/>
    <w:rsid w:val="00D92729"/>
    <w:rsid w:val="00D92CF6"/>
    <w:rsid w:val="00D9405A"/>
    <w:rsid w:val="00D95242"/>
    <w:rsid w:val="00D961AB"/>
    <w:rsid w:val="00DB1C89"/>
    <w:rsid w:val="00DB3207"/>
    <w:rsid w:val="00DB3447"/>
    <w:rsid w:val="00DB7F0C"/>
    <w:rsid w:val="00DC79BF"/>
    <w:rsid w:val="00DF7861"/>
    <w:rsid w:val="00E1109C"/>
    <w:rsid w:val="00E11DFC"/>
    <w:rsid w:val="00E2051B"/>
    <w:rsid w:val="00E415E6"/>
    <w:rsid w:val="00E42269"/>
    <w:rsid w:val="00E43DBF"/>
    <w:rsid w:val="00E443C3"/>
    <w:rsid w:val="00E4559C"/>
    <w:rsid w:val="00E46EE7"/>
    <w:rsid w:val="00E53BCB"/>
    <w:rsid w:val="00E54AED"/>
    <w:rsid w:val="00E55013"/>
    <w:rsid w:val="00E67CF0"/>
    <w:rsid w:val="00E87BA8"/>
    <w:rsid w:val="00EA4718"/>
    <w:rsid w:val="00EB4190"/>
    <w:rsid w:val="00EC1542"/>
    <w:rsid w:val="00EC4C77"/>
    <w:rsid w:val="00ED4832"/>
    <w:rsid w:val="00ED5402"/>
    <w:rsid w:val="00EE13E1"/>
    <w:rsid w:val="00EE4D82"/>
    <w:rsid w:val="00EE6A70"/>
    <w:rsid w:val="00EF3CFB"/>
    <w:rsid w:val="00EF6F61"/>
    <w:rsid w:val="00F11AEA"/>
    <w:rsid w:val="00F20084"/>
    <w:rsid w:val="00F22713"/>
    <w:rsid w:val="00F26E05"/>
    <w:rsid w:val="00F327B3"/>
    <w:rsid w:val="00F40C05"/>
    <w:rsid w:val="00F444E4"/>
    <w:rsid w:val="00F52A72"/>
    <w:rsid w:val="00F5544F"/>
    <w:rsid w:val="00F6726F"/>
    <w:rsid w:val="00F819E8"/>
    <w:rsid w:val="00F841D9"/>
    <w:rsid w:val="00F86A16"/>
    <w:rsid w:val="00F9027D"/>
    <w:rsid w:val="00F93125"/>
    <w:rsid w:val="00FA4B51"/>
    <w:rsid w:val="00FB5F78"/>
    <w:rsid w:val="00FC2827"/>
    <w:rsid w:val="00FC53CD"/>
    <w:rsid w:val="00FC6450"/>
    <w:rsid w:val="00FD5BA7"/>
    <w:rsid w:val="00FE3421"/>
    <w:rsid w:val="00FF16D4"/>
    <w:rsid w:val="00FF1BE2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06478"/>
  <w15:chartTrackingRefBased/>
  <w15:docId w15:val="{17A83A7C-CDAD-4D06-9F5E-6D636735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41A"/>
  </w:style>
  <w:style w:type="paragraph" w:styleId="Stopka">
    <w:name w:val="footer"/>
    <w:basedOn w:val="Normalny"/>
    <w:link w:val="StopkaZnak"/>
    <w:uiPriority w:val="99"/>
    <w:unhideWhenUsed/>
    <w:rsid w:val="0062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41A"/>
  </w:style>
  <w:style w:type="paragraph" w:styleId="Akapitzlist">
    <w:name w:val="List Paragraph"/>
    <w:basedOn w:val="Normalny"/>
    <w:uiPriority w:val="34"/>
    <w:qFormat/>
    <w:rsid w:val="00A94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C7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603C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8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8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3EDA-BDC7-4D84-84E1-FE97840AB9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27E98D-1651-4233-9EF6-2070F3FF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Czynszak Sławomir</dc:creator>
  <cp:keywords/>
  <dc:description/>
  <cp:lastModifiedBy>Majdan Marta</cp:lastModifiedBy>
  <cp:revision>4</cp:revision>
  <cp:lastPrinted>2024-09-09T07:33:00Z</cp:lastPrinted>
  <dcterms:created xsi:type="dcterms:W3CDTF">2024-09-24T12:31:00Z</dcterms:created>
  <dcterms:modified xsi:type="dcterms:W3CDTF">2024-09-24T12:47:00Z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1280daa8-e0ef-4ebe-900b-fbedaaa0cc1e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Czynszak Sławomir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ygNwTc3BCTbjerdR9ZBnboJctcDjJ80J</vt:lpwstr>
  </property>
  <property fmtid="{D5CDD505-2E9C-101B-9397-08002B2CF9AE}" pid="8" name="s5636:Creator type=IP">
    <vt:lpwstr>10.90.81.178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