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4BD2F2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17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05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3B826D94" w14:textId="77777777" w:rsidR="00341880" w:rsidRPr="00B67D89" w:rsidRDefault="00406015" w:rsidP="00B67D89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ogłoszenia :   </w:t>
      </w:r>
      <w:r w:rsidR="00341880"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>2024/BZP 00317022/01</w:t>
      </w:r>
    </w:p>
    <w:p w14:paraId="2F6FC522" w14:textId="4ECC577B" w:rsidR="00341880" w:rsidRPr="00B67D89" w:rsidRDefault="00406015" w:rsidP="00B67D89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 xml:space="preserve">Nr referencyjny:   </w:t>
      </w:r>
      <w:r w:rsidR="00720CD0"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>21/AP/2024</w:t>
      </w:r>
    </w:p>
    <w:p w14:paraId="2899AD87" w14:textId="75C9686D" w:rsidR="00341880" w:rsidRPr="00B67D89" w:rsidRDefault="00341880" w:rsidP="00B67D89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  <w:r w:rsidRPr="00B67D89">
        <w:rPr>
          <w:rFonts w:ascii="Open Sans" w:hAnsi="Open Sans" w:cs="Open Sans"/>
          <w:color w:val="0000FF"/>
          <w:sz w:val="14"/>
          <w:szCs w:val="14"/>
          <w:lang w:eastAsia="pl-PL"/>
        </w:rPr>
        <w:t>Identyfikator postępowania: ocds-148610-4a1c130f-0dda-11ef-9b7e-467806a93518</w:t>
      </w:r>
    </w:p>
    <w:p w14:paraId="595A19CC" w14:textId="77777777" w:rsidR="00341880" w:rsidRPr="00D865E2" w:rsidRDefault="00341880" w:rsidP="00B9379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39E68A8D" w14:textId="3EA23486" w:rsidR="00341880" w:rsidRPr="00B67D89" w:rsidRDefault="00544CE3" w:rsidP="00341880">
      <w:pPr>
        <w:spacing w:line="360" w:lineRule="auto"/>
        <w:ind w:right="-427"/>
        <w:jc w:val="center"/>
        <w:rPr>
          <w:rFonts w:ascii="Open Sans" w:hAnsi="Open Sans" w:cs="Open Sans"/>
          <w:color w:val="0000FF"/>
          <w:lang w:eastAsia="pl-PL"/>
        </w:rPr>
      </w:pPr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F62A5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67D89">
        <w:rPr>
          <w:rFonts w:ascii="Open Sans" w:eastAsia="Cambria" w:hAnsi="Open Sans" w:cs="Open Sans"/>
        </w:rPr>
        <w:t>pn:</w:t>
      </w:r>
      <w:bookmarkStart w:id="1" w:name="_Hlk126926511"/>
      <w:r w:rsidR="00B40DCE" w:rsidRPr="00B67D89">
        <w:rPr>
          <w:rFonts w:ascii="Open Sans" w:eastAsia="Cambria" w:hAnsi="Open Sans" w:cs="Open Sans"/>
        </w:rPr>
        <w:t xml:space="preserve"> </w:t>
      </w:r>
      <w:r w:rsidR="0054253C" w:rsidRPr="00B67D89">
        <w:rPr>
          <w:rFonts w:ascii="Open Sans" w:hAnsi="Open Sans" w:cs="Open Sans"/>
          <w:color w:val="0000FF"/>
          <w:lang w:eastAsia="pl-PL"/>
        </w:rPr>
        <w:t>„</w:t>
      </w:r>
      <w:bookmarkEnd w:id="1"/>
      <w:r w:rsidR="00341880" w:rsidRPr="00B67D89">
        <w:rPr>
          <w:rFonts w:ascii="Open Sans" w:hAnsi="Open Sans" w:cs="Open Sans"/>
          <w:color w:val="0000FF"/>
          <w:lang w:eastAsia="pl-PL"/>
        </w:rPr>
        <w:t xml:space="preserve">ŚWIADCZENIE USŁUG W ZAKRESIE KOSZENIA I PODKASZANIA TRAWNIKÓW </w:t>
      </w:r>
      <w:r w:rsidR="002F62A5" w:rsidRPr="00B67D89">
        <w:rPr>
          <w:rFonts w:ascii="Open Sans" w:hAnsi="Open Sans" w:cs="Open Sans"/>
          <w:color w:val="0000FF"/>
          <w:lang w:eastAsia="pl-PL"/>
        </w:rPr>
        <w:t xml:space="preserve">                                                 </w:t>
      </w:r>
      <w:r w:rsidR="00341880" w:rsidRPr="00B67D89">
        <w:rPr>
          <w:rFonts w:ascii="Open Sans" w:hAnsi="Open Sans" w:cs="Open Sans"/>
          <w:color w:val="0000FF"/>
          <w:lang w:eastAsia="pl-PL"/>
        </w:rPr>
        <w:t>NA TERENIE MIASTA KOSZALINA.”</w:t>
      </w: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2528832C" w14:textId="77777777" w:rsidR="00CE3C08" w:rsidRDefault="00CE3C08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</w:p>
    <w:p w14:paraId="5431CA57" w14:textId="7FD18D59" w:rsidR="00B77591" w:rsidRPr="00CE3C08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Otwarto ofert</w:t>
      </w:r>
      <w:r w:rsidR="005D65AE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ę</w:t>
      </w:r>
      <w:r w:rsidR="004D3461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</w:t>
      </w:r>
      <w:r w:rsidR="00C51104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złożon</w:t>
      </w:r>
      <w:r w:rsidR="005D65AE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ą 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przez następując</w:t>
      </w:r>
      <w:r w:rsidR="005D65AE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ego</w:t>
      </w:r>
      <w:r w:rsidR="00750D50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Wykonawc</w:t>
      </w:r>
      <w:r w:rsidR="005D65AE"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ę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D6256B6" w14:textId="77777777" w:rsidR="00341880" w:rsidRPr="00CE3C08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4"/>
          <w:szCs w:val="24"/>
          <w:u w:val="single"/>
          <w:lang w:eastAsia="pl-PL"/>
        </w:rPr>
      </w:pPr>
      <w:r w:rsidRPr="00CE3C08">
        <w:rPr>
          <w:rFonts w:ascii="Open Sans" w:eastAsia="Cambria" w:hAnsi="Open Sans" w:cs="Open Sans"/>
          <w:color w:val="000000"/>
          <w:sz w:val="24"/>
          <w:szCs w:val="24"/>
          <w:u w:val="single"/>
          <w:lang w:eastAsia="pl-PL"/>
        </w:rPr>
        <w:t>Oferta nr 1</w:t>
      </w:r>
    </w:p>
    <w:p w14:paraId="7B9F0255" w14:textId="77777777" w:rsidR="00CE3C08" w:rsidRPr="00CE3C08" w:rsidRDefault="00CE3C08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</w:p>
    <w:p w14:paraId="24671FBF" w14:textId="1E2976B5" w:rsidR="00CE3C08" w:rsidRPr="00CE3C08" w:rsidRDefault="00CE3C08" w:rsidP="00CE3C08">
      <w:pPr>
        <w:spacing w:line="276" w:lineRule="auto"/>
        <w:jc w:val="both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JÓZEF GRYNIEWICZ OGRODY PLUS</w:t>
      </w:r>
    </w:p>
    <w:p w14:paraId="6208EB42" w14:textId="0CCC24D0" w:rsidR="00CE3C08" w:rsidRPr="00CE3C08" w:rsidRDefault="00CE3C08" w:rsidP="00CE3C08">
      <w:pPr>
        <w:spacing w:line="276" w:lineRule="auto"/>
        <w:jc w:val="both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ul. Batalionów Chłopskich 8/3, 75-305 Koszalin</w:t>
      </w:r>
    </w:p>
    <w:p w14:paraId="7BED2C57" w14:textId="77777777" w:rsidR="00341880" w:rsidRPr="00CE3C08" w:rsidRDefault="00341880" w:rsidP="00B11154">
      <w:pPr>
        <w:spacing w:line="276" w:lineRule="auto"/>
        <w:jc w:val="both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</w:p>
    <w:p w14:paraId="1725C765" w14:textId="1E3D01EF" w:rsidR="00CE3C08" w:rsidRPr="00CE3C08" w:rsidRDefault="00533B2B" w:rsidP="00CE3C08">
      <w:pPr>
        <w:pStyle w:val="Default"/>
        <w:jc w:val="both"/>
        <w:rPr>
          <w:rFonts w:eastAsia="Cambria"/>
        </w:rPr>
      </w:pPr>
      <w:r w:rsidRPr="00533B2B">
        <w:rPr>
          <w:rFonts w:eastAsia="Cambria"/>
        </w:rPr>
        <w:t xml:space="preserve">Całkowite wynagrodzenie </w:t>
      </w:r>
      <w:r w:rsidR="005D3D1B">
        <w:rPr>
          <w:rFonts w:eastAsia="Cambria"/>
        </w:rPr>
        <w:t>brutto</w:t>
      </w:r>
      <w:r w:rsidRPr="00533B2B">
        <w:rPr>
          <w:rFonts w:eastAsia="Cambria"/>
        </w:rPr>
        <w:t xml:space="preserve"> wyniesie</w:t>
      </w:r>
      <w:r w:rsidR="00CE3C08">
        <w:rPr>
          <w:rFonts w:eastAsia="Cambria"/>
        </w:rPr>
        <w:t xml:space="preserve"> – </w:t>
      </w:r>
      <w:r w:rsidR="00CE3C08" w:rsidRPr="00CE3C08">
        <w:rPr>
          <w:rFonts w:eastAsia="Cambria"/>
        </w:rPr>
        <w:t>142</w:t>
      </w:r>
      <w:r w:rsidR="00CE3C08" w:rsidRPr="00CE3C08">
        <w:rPr>
          <w:rFonts w:eastAsia="Cambria"/>
        </w:rPr>
        <w:t>.</w:t>
      </w:r>
      <w:r w:rsidR="00CE3C08" w:rsidRPr="00CE3C08">
        <w:rPr>
          <w:rFonts w:eastAsia="Cambria"/>
        </w:rPr>
        <w:t xml:space="preserve">244,88 złotych brutto </w:t>
      </w:r>
      <w:r w:rsidR="00CE3C08">
        <w:rPr>
          <w:rFonts w:eastAsia="Cambria"/>
        </w:rPr>
        <w:t xml:space="preserve">                                     </w:t>
      </w:r>
      <w:r w:rsidR="00CE3C08" w:rsidRPr="00CE3C08">
        <w:rPr>
          <w:rFonts w:eastAsia="Cambria"/>
        </w:rPr>
        <w:t>za 1.185.374,083 m</w:t>
      </w:r>
      <w:r w:rsidR="00CE3C08" w:rsidRPr="00CE3C08">
        <w:rPr>
          <w:rFonts w:eastAsia="Cambria"/>
          <w:vertAlign w:val="superscript"/>
        </w:rPr>
        <w:t>2</w:t>
      </w:r>
      <w:r w:rsidR="00CE3C08" w:rsidRPr="00CE3C08">
        <w:rPr>
          <w:rFonts w:eastAsia="Cambria"/>
        </w:rPr>
        <w:t xml:space="preserve"> koszenia (słownie: sto czterdzieści dwa tysiące dwieście czterdzieści cztery złote 88/100) </w:t>
      </w:r>
    </w:p>
    <w:p w14:paraId="3663339A" w14:textId="77777777" w:rsidR="00CE3C08" w:rsidRDefault="00CE3C08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</w:p>
    <w:p w14:paraId="1F5F2BA9" w14:textId="257FE439" w:rsidR="00CE3C08" w:rsidRPr="00CE3C08" w:rsidRDefault="00CE3C08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w tym: </w:t>
      </w:r>
    </w:p>
    <w:p w14:paraId="134E5778" w14:textId="129A8001" w:rsidR="00C6748B" w:rsidRPr="00CE3C08" w:rsidRDefault="00CE3C08" w:rsidP="00CE3C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  <w:color w:val="000000"/>
          <w:sz w:val="24"/>
          <w:szCs w:val="24"/>
          <w:lang w:eastAsia="pl-PL"/>
        </w:rPr>
      </w:pP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koszenie oraz podkaszanie bez zagrabiania skoszonej trawy </w:t>
      </w:r>
      <w:r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                                    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(cena jednostkowa za wykonanie prac na powierzchni 1 m</w:t>
      </w:r>
      <w:r w:rsidRPr="00CE3C08">
        <w:rPr>
          <w:rFonts w:ascii="Open Sans" w:eastAsia="Cambria" w:hAnsi="Open Sans" w:cs="Open Sans"/>
          <w:color w:val="000000"/>
          <w:sz w:val="24"/>
          <w:szCs w:val="24"/>
          <w:vertAlign w:val="superscript"/>
          <w:lang w:eastAsia="pl-PL"/>
        </w:rPr>
        <w:t>2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) </w:t>
      </w:r>
      <w:r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–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</w:t>
      </w:r>
      <w:r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0</w:t>
      </w:r>
      <w:r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,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>12 zł brutto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 </w:t>
      </w:r>
      <w:r w:rsidRPr="00CE3C08">
        <w:rPr>
          <w:rFonts w:ascii="Open Sans" w:eastAsia="Cambria" w:hAnsi="Open Sans" w:cs="Open Sans"/>
          <w:color w:val="000000"/>
          <w:sz w:val="24"/>
          <w:szCs w:val="24"/>
          <w:lang w:eastAsia="pl-PL"/>
        </w:rPr>
        <w:t xml:space="preserve">(słownie: dwanaście groszy) </w:t>
      </w:r>
    </w:p>
    <w:sectPr w:rsidR="00C6748B" w:rsidRPr="00CE3C08" w:rsidSect="002F62A5">
      <w:pgSz w:w="11906" w:h="16838"/>
      <w:pgMar w:top="993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5897"/>
    <w:rsid w:val="002F62A5"/>
    <w:rsid w:val="00301E4E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406015"/>
    <w:rsid w:val="00456A49"/>
    <w:rsid w:val="004721CE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A20D3"/>
    <w:rsid w:val="006B3319"/>
    <w:rsid w:val="006B3433"/>
    <w:rsid w:val="006C1EC5"/>
    <w:rsid w:val="006C25E2"/>
    <w:rsid w:val="006E7961"/>
    <w:rsid w:val="006E7BF0"/>
    <w:rsid w:val="00702978"/>
    <w:rsid w:val="00720CD0"/>
    <w:rsid w:val="00750D5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D4513"/>
    <w:rsid w:val="009E3917"/>
    <w:rsid w:val="00A10A6D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67D89"/>
    <w:rsid w:val="00B77591"/>
    <w:rsid w:val="00B9379E"/>
    <w:rsid w:val="00BA210C"/>
    <w:rsid w:val="00BA7E64"/>
    <w:rsid w:val="00BB277D"/>
    <w:rsid w:val="00C260CD"/>
    <w:rsid w:val="00C3561D"/>
    <w:rsid w:val="00C36915"/>
    <w:rsid w:val="00C51104"/>
    <w:rsid w:val="00C64D21"/>
    <w:rsid w:val="00C6748B"/>
    <w:rsid w:val="00C95746"/>
    <w:rsid w:val="00CB7220"/>
    <w:rsid w:val="00CE3C08"/>
    <w:rsid w:val="00CE41B5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A0320"/>
    <w:rsid w:val="00EA0BE9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10</cp:revision>
  <cp:lastPrinted>2022-11-07T13:22:00Z</cp:lastPrinted>
  <dcterms:created xsi:type="dcterms:W3CDTF">2024-05-17T05:11:00Z</dcterms:created>
  <dcterms:modified xsi:type="dcterms:W3CDTF">2024-05-17T10:20:00Z</dcterms:modified>
  <dc:language>pl-PL</dc:language>
</cp:coreProperties>
</file>