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06E75ABA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CA5234">
        <w:rPr>
          <w:rFonts w:ascii="Arial" w:hAnsi="Arial"/>
          <w:sz w:val="22"/>
          <w:szCs w:val="22"/>
        </w:rPr>
        <w:t>2</w:t>
      </w:r>
      <w:r w:rsidR="00F65A80">
        <w:rPr>
          <w:rFonts w:ascii="Arial" w:hAnsi="Arial"/>
          <w:sz w:val="22"/>
          <w:szCs w:val="22"/>
        </w:rPr>
        <w:t>4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DAE5B22" w14:textId="4285C436" w:rsidR="00FD5F87" w:rsidRPr="00FD5F87" w:rsidRDefault="00313291" w:rsidP="00FD5F87">
      <w:pPr>
        <w:pStyle w:val="Tekstpodstawowy"/>
        <w:spacing w:after="240" w:line="276" w:lineRule="auto"/>
        <w:jc w:val="center"/>
        <w:rPr>
          <w:rFonts w:ascii="Arial" w:eastAsia="Times New Roman" w:hAnsi="Arial"/>
          <w:lang w:eastAsia="ar-SA" w:bidi="ar-SA"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F65A80">
        <w:rPr>
          <w:rFonts w:ascii="Arial" w:hAnsi="Arial"/>
          <w:b/>
        </w:rPr>
        <w:t>Przebudowa i poprawa infrastruktury ulic Warzywnej i Krótkiej</w:t>
      </w:r>
      <w:r w:rsidR="00FD5F87">
        <w:rPr>
          <w:rFonts w:ascii="Arial" w:hAnsi="Arial"/>
          <w:b/>
        </w:rPr>
        <w:t>,</w:t>
      </w:r>
    </w:p>
    <w:p w14:paraId="5E7BA6EB" w14:textId="04EB1E31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A17194A" w14:textId="77777777" w:rsidR="00F65A80" w:rsidRDefault="00F65A80" w:rsidP="00F65A80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Oferujemy wydłużenie okresu gwarancji za wady i gwarancji jakości (należy wstawić „</w:t>
      </w:r>
      <w:r>
        <w:rPr>
          <w:rFonts w:ascii="Arial" w:eastAsia="Times New Roman" w:hAnsi="Arial"/>
          <w:b/>
          <w:bCs/>
        </w:rPr>
        <w:t>X”</w:t>
      </w:r>
      <w:r>
        <w:rPr>
          <w:rFonts w:ascii="Arial" w:eastAsia="Times New Roman" w:hAnsi="Arial"/>
        </w:rPr>
        <w:t xml:space="preserve"> przy wybranej opcji):</w:t>
      </w:r>
    </w:p>
    <w:p w14:paraId="133222CC" w14:textId="77777777" w:rsidR="00F65A80" w:rsidRDefault="00F65A80" w:rsidP="00F65A80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F65A80" w14:paraId="2DC46EE3" w14:textId="77777777" w:rsidTr="00F65A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A9B4" w14:textId="2BDB6661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Gwarancja 5 lat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DB4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F65A80" w14:paraId="000BD265" w14:textId="77777777" w:rsidTr="00F65A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518" w14:textId="7377D1F3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Gwarancja </w:t>
            </w:r>
            <w:r>
              <w:rPr>
                <w:rFonts w:ascii="Arial" w:eastAsia="Times New Roman" w:hAnsi="Arial"/>
              </w:rPr>
              <w:t>4</w:t>
            </w:r>
            <w:r>
              <w:rPr>
                <w:rFonts w:ascii="Arial" w:eastAsia="Times New Roman" w:hAnsi="Arial"/>
              </w:rPr>
              <w:t xml:space="preserve"> lat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CBD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F65A80" w14:paraId="20EC233E" w14:textId="77777777" w:rsidTr="00F65A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D4E7" w14:textId="56BE4EA3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Gwarancja </w:t>
            </w:r>
            <w:r>
              <w:rPr>
                <w:rFonts w:ascii="Arial" w:eastAsia="Times New Roman" w:hAnsi="Arial"/>
              </w:rPr>
              <w:t>3</w:t>
            </w:r>
            <w:r>
              <w:rPr>
                <w:rFonts w:ascii="Arial" w:eastAsia="Times New Roman" w:hAnsi="Arial"/>
              </w:rPr>
              <w:t xml:space="preserve"> lat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4F8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1E10D2D3" w14:textId="77777777" w:rsidR="00F65A80" w:rsidRDefault="00F65A80" w:rsidP="00F65A80">
      <w:pPr>
        <w:pStyle w:val="Tekstpodstawowy"/>
        <w:rPr>
          <w:rFonts w:ascii="Arial" w:eastAsia="Times New Roman" w:hAnsi="Arial"/>
        </w:rPr>
      </w:pPr>
    </w:p>
    <w:p w14:paraId="06749F34" w14:textId="77777777" w:rsidR="00F65A80" w:rsidRDefault="00F65A80" w:rsidP="00F65A80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Deklarujemy wysokość kary umownej, której poddamy się w razie zwłoki, w wysokości (należy wstawić „</w:t>
      </w:r>
      <w:r>
        <w:rPr>
          <w:rFonts w:ascii="Arial" w:eastAsia="Times New Roman" w:hAnsi="Arial"/>
          <w:b/>
          <w:bCs/>
        </w:rPr>
        <w:t>X”</w:t>
      </w:r>
      <w:r>
        <w:rPr>
          <w:rFonts w:ascii="Arial" w:eastAsia="Times New Roman" w:hAnsi="Arial"/>
        </w:rPr>
        <w:t xml:space="preserve"> przy wybranej opcji):</w:t>
      </w:r>
    </w:p>
    <w:p w14:paraId="430C4A5C" w14:textId="77777777" w:rsidR="00F65A80" w:rsidRDefault="00F65A80" w:rsidP="00F65A80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F65A80" w14:paraId="0CBB8AC6" w14:textId="77777777" w:rsidTr="00F65A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754D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0,1%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88F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F65A80" w14:paraId="3CB1DCF6" w14:textId="77777777" w:rsidTr="00F65A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72B9" w14:textId="03B77AF9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</w:t>
            </w:r>
            <w:r>
              <w:rPr>
                <w:rFonts w:ascii="Arial" w:eastAsia="Times New Roman" w:hAnsi="Arial"/>
              </w:rPr>
              <w:t>15</w:t>
            </w:r>
            <w:r>
              <w:rPr>
                <w:rFonts w:ascii="Arial" w:eastAsia="Times New Roman" w:hAnsi="Arial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DCD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F65A80" w14:paraId="447BE8A0" w14:textId="77777777" w:rsidTr="00F65A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9AE4" w14:textId="4BE94649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</w:t>
            </w:r>
            <w:r>
              <w:rPr>
                <w:rFonts w:ascii="Arial" w:eastAsia="Times New Roman" w:hAnsi="Arial"/>
              </w:rPr>
              <w:t>2</w:t>
            </w:r>
            <w:r>
              <w:rPr>
                <w:rFonts w:ascii="Arial" w:eastAsia="Times New Roman" w:hAnsi="Arial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847" w14:textId="77777777" w:rsidR="00F65A80" w:rsidRDefault="00F65A80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60980D47" w14:textId="77777777" w:rsidR="00F65A80" w:rsidRDefault="00F65A80" w:rsidP="00F65A8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44423DC0" w14:textId="77777777" w:rsidR="00F65A80" w:rsidRDefault="00F65A80" w:rsidP="00F65A8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0" w:name="_Hlk144200309"/>
      <w:bookmarkStart w:id="1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  <w:bookmarkEnd w:id="1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 xml:space="preserve">Krajowego Rejestru Sądowego, Centralnej Ewidencji i Informacji o działalności </w:t>
      </w:r>
      <w:r>
        <w:rPr>
          <w:rFonts w:ascii="Arial" w:eastAsia="Times New Roman" w:hAnsi="Arial"/>
          <w:lang w:eastAsia="pl-PL"/>
        </w:rPr>
        <w:lastRenderedPageBreak/>
        <w:t>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2C6A9248" w14:textId="77777777" w:rsidR="00C61C68" w:rsidRPr="00C61C68" w:rsidRDefault="00C61C68" w:rsidP="00C61C68"/>
    <w:sectPr w:rsidR="00C61C68" w:rsidRPr="00C61C68">
      <w:headerReference w:type="default" r:id="rId9"/>
      <w:footerReference w:type="default" r:id="rId10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2BD" w14:textId="6B1A3DC4" w:rsidR="00405A51" w:rsidRDefault="00405A51">
    <w:pPr>
      <w:pStyle w:val="Nagwek"/>
    </w:pPr>
  </w:p>
  <w:p w14:paraId="68C071A0" w14:textId="39D3F6D8" w:rsidR="00405A51" w:rsidRDefault="00405A51">
    <w:pPr>
      <w:pStyle w:val="Nagwek"/>
    </w:pPr>
  </w:p>
  <w:p w14:paraId="13B18FA4" w14:textId="1DE051E2" w:rsidR="00405A51" w:rsidRDefault="00405A51">
    <w:pPr>
      <w:pStyle w:val="Nagwek"/>
    </w:pPr>
  </w:p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A523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65A80"/>
    <w:rsid w:val="00FA5725"/>
    <w:rsid w:val="00FC2033"/>
    <w:rsid w:val="00FD3CC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17</cp:revision>
  <cp:lastPrinted>2021-04-30T06:39:00Z</cp:lastPrinted>
  <dcterms:created xsi:type="dcterms:W3CDTF">2023-11-23T12:34:00Z</dcterms:created>
  <dcterms:modified xsi:type="dcterms:W3CDTF">2024-05-29T12:12:00Z</dcterms:modified>
</cp:coreProperties>
</file>