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 xml:space="preserve">(pełna nazwa/firma, adres, w zależności od podmiotu: </w:t>
      </w:r>
      <w:bookmarkStart w:id="0" w:name="_GoBack"/>
      <w:bookmarkEnd w:id="0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B35C69">
        <w:rPr>
          <w:rFonts w:ascii="Times New Roman" w:hAnsi="Times New Roman" w:cs="Times New Roman"/>
          <w:b/>
          <w:sz w:val="24"/>
          <w:szCs w:val="24"/>
        </w:rPr>
        <w:t>Budowa oraz przebudowa stacji uzdatniania wody w Sędziejowicach wraz z instalacjami                                 i infrastrukturą techniczną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B35C69" w:rsidRPr="00D2354D">
        <w:t xml:space="preserve"> </w:t>
      </w:r>
      <w:r w:rsidR="00B35C69" w:rsidRPr="00D2354D">
        <w:rPr>
          <w:rFonts w:ascii="Times New Roman" w:hAnsi="Times New Roman" w:cs="Times New Roman"/>
          <w:b/>
          <w:sz w:val="24"/>
          <w:szCs w:val="24"/>
        </w:rPr>
        <w:t xml:space="preserve">realizowanego w ramach projektu pn.: „Poprawa funkcjonowania gospodarki </w:t>
      </w:r>
      <w:proofErr w:type="spellStart"/>
      <w:r w:rsidR="00B35C69" w:rsidRPr="00D2354D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B35C69" w:rsidRPr="00D2354D">
        <w:rPr>
          <w:rFonts w:ascii="Times New Roman" w:hAnsi="Times New Roman" w:cs="Times New Roman"/>
          <w:b/>
          <w:sz w:val="24"/>
          <w:szCs w:val="24"/>
        </w:rPr>
        <w:t xml:space="preserve"> – ściekowej</w:t>
      </w:r>
      <w:r w:rsidR="00B35C69">
        <w:rPr>
          <w:rFonts w:ascii="Times New Roman" w:hAnsi="Times New Roman" w:cs="Times New Roman"/>
          <w:b/>
          <w:sz w:val="24"/>
          <w:szCs w:val="24"/>
        </w:rPr>
        <w:t xml:space="preserve"> na terenie Gminy Sędziejowice”</w:t>
      </w:r>
      <w:r w:rsidR="00B35C69" w:rsidRPr="00D23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6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35C69" w:rsidRPr="00D2354D">
        <w:rPr>
          <w:rFonts w:ascii="Times New Roman" w:hAnsi="Times New Roman" w:cs="Times New Roman"/>
          <w:b/>
          <w:sz w:val="24"/>
          <w:szCs w:val="24"/>
        </w:rPr>
        <w:t>z udziałem środków Europejskiego Funduszu Rolnego na rzecz Rozwoju Obszarów Wiejskich w ramach Programu Rozwoju Obszarów Wiejskich na lata 2014-2020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:rsidTr="00F77F31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 wykonywanych robót budowlanych)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Do wykazu załączam dowody potwierdzające, że ww. roboty budowlane zostały wykonane należycie. </w:t>
      </w:r>
    </w:p>
    <w:p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:rsidR="0071741D" w:rsidRDefault="0071741D" w:rsidP="0071741D">
      <w:pPr>
        <w:jc w:val="center"/>
        <w:rPr>
          <w:rFonts w:ascii="Arial" w:hAnsi="Arial" w:cs="Arial"/>
          <w:b/>
          <w:bCs/>
          <w:color w:val="FF0000"/>
        </w:rPr>
      </w:pPr>
    </w:p>
    <w:p w:rsidR="0071741D" w:rsidRDefault="0071741D" w:rsidP="0071741D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71741D" w:rsidRPr="00EA3190" w:rsidRDefault="0071741D" w:rsidP="0071741D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FC0619" w:rsidRDefault="00FC0619"/>
    <w:sectPr w:rsidR="00FC06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E6" w:rsidRDefault="00704AE6" w:rsidP="00FC0619">
      <w:pPr>
        <w:spacing w:after="0" w:line="240" w:lineRule="auto"/>
      </w:pPr>
      <w:r>
        <w:separator/>
      </w:r>
    </w:p>
  </w:endnote>
  <w:endnote w:type="continuationSeparator" w:id="0">
    <w:p w:rsidR="00704AE6" w:rsidRDefault="00704AE6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E6" w:rsidRDefault="00704AE6" w:rsidP="00FC0619">
      <w:pPr>
        <w:spacing w:after="0" w:line="240" w:lineRule="auto"/>
      </w:pPr>
      <w:r>
        <w:separator/>
      </w:r>
    </w:p>
  </w:footnote>
  <w:footnote w:type="continuationSeparator" w:id="0">
    <w:p w:rsidR="00704AE6" w:rsidRDefault="00704AE6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9" w:rsidRPr="005F7E80" w:rsidRDefault="00B35C69" w:rsidP="00B35C69">
    <w:pPr>
      <w:pStyle w:val="Nagwek"/>
    </w:pPr>
    <w:r w:rsidRPr="005F7E80">
      <w:rPr>
        <w:noProof/>
        <w:lang w:eastAsia="pl-PL"/>
      </w:rPr>
      <w:drawing>
        <wp:inline distT="0" distB="0" distL="0" distR="0" wp14:anchorId="7FE5BAEE" wp14:editId="2B413792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7FFDA04C" wp14:editId="3FFB6FA8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C69" w:rsidRDefault="00B35C69" w:rsidP="00B35C69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B35C69" w:rsidRDefault="00B35C69" w:rsidP="00FC0619">
    <w:pPr>
      <w:spacing w:after="0" w:line="240" w:lineRule="auto"/>
      <w:rPr>
        <w:rFonts w:ascii="Times New Roman" w:eastAsia="Calibri" w:hAnsi="Times New Roman" w:cs="Times New Roman"/>
      </w:rPr>
    </w:pPr>
  </w:p>
  <w:p w:rsidR="00FC0619" w:rsidRP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EA0DCE">
      <w:rPr>
        <w:rFonts w:ascii="Times New Roman" w:eastAsia="Calibri" w:hAnsi="Times New Roman" w:cs="Times New Roman"/>
        <w:b/>
      </w:rPr>
      <w:t>RW.VI.271.19</w:t>
    </w:r>
    <w:r w:rsidRPr="00FC0619">
      <w:rPr>
        <w:rFonts w:ascii="Times New Roman" w:eastAsia="Calibri" w:hAnsi="Times New Roman" w:cs="Times New Roman"/>
        <w:b/>
      </w:rPr>
      <w:t>.2021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222150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FC0619" w:rsidRDefault="00FC0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126766"/>
    <w:rsid w:val="001323F7"/>
    <w:rsid w:val="00222150"/>
    <w:rsid w:val="002B12F5"/>
    <w:rsid w:val="003F12C2"/>
    <w:rsid w:val="00573C02"/>
    <w:rsid w:val="00607485"/>
    <w:rsid w:val="00704AE6"/>
    <w:rsid w:val="0071741D"/>
    <w:rsid w:val="007768A8"/>
    <w:rsid w:val="00780065"/>
    <w:rsid w:val="0096778A"/>
    <w:rsid w:val="00AB22E9"/>
    <w:rsid w:val="00B16B37"/>
    <w:rsid w:val="00B35C69"/>
    <w:rsid w:val="00CE69D3"/>
    <w:rsid w:val="00EA0DCE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E29B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2021-02-01T13:28:00Z</dcterms:created>
  <dcterms:modified xsi:type="dcterms:W3CDTF">2021-10-06T11:38:00Z</dcterms:modified>
</cp:coreProperties>
</file>