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BDE" w:rsidRDefault="00203057" w:rsidP="00203057">
      <w:pPr>
        <w:ind w:left="5664" w:firstLine="708"/>
      </w:pPr>
      <w:r>
        <w:t>Wrocław 17.07.2023</w:t>
      </w:r>
    </w:p>
    <w:p w:rsidR="00203057" w:rsidRDefault="00203057" w:rsidP="00203057"/>
    <w:p w:rsidR="00203057" w:rsidRPr="003C7835" w:rsidRDefault="00203057" w:rsidP="003C7835">
      <w:pPr>
        <w:ind w:left="2124"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E74103">
        <w:rPr>
          <w:rFonts w:ascii="Times New Roman" w:hAnsi="Times New Roman" w:cs="Times New Roman"/>
          <w:sz w:val="24"/>
          <w:szCs w:val="24"/>
          <w:u w:val="single"/>
        </w:rPr>
        <w:t>Opis przedmiotu zamówienia</w:t>
      </w:r>
    </w:p>
    <w:p w:rsidR="00203057" w:rsidRDefault="00203057" w:rsidP="00203057"/>
    <w:p w:rsidR="00203057" w:rsidRDefault="00203057" w:rsidP="00203057">
      <w:pPr>
        <w:pStyle w:val="Akapitzlist"/>
        <w:numPr>
          <w:ilvl w:val="0"/>
          <w:numId w:val="1"/>
        </w:numPr>
      </w:pPr>
      <w:r>
        <w:t xml:space="preserve">Demontaż starego ogrodzenia </w:t>
      </w:r>
      <w:r w:rsidR="001D264F">
        <w:t xml:space="preserve">ok 130 </w:t>
      </w:r>
      <w:proofErr w:type="spellStart"/>
      <w:r w:rsidR="001D264F">
        <w:t>mb</w:t>
      </w:r>
      <w:proofErr w:type="spellEnd"/>
      <w:r w:rsidR="00E74103">
        <w:t>.</w:t>
      </w:r>
    </w:p>
    <w:p w:rsidR="00203057" w:rsidRDefault="00203057" w:rsidP="00203057">
      <w:pPr>
        <w:pStyle w:val="Akapitzlist"/>
        <w:numPr>
          <w:ilvl w:val="0"/>
          <w:numId w:val="1"/>
        </w:numPr>
      </w:pPr>
      <w:r>
        <w:t>Demontaż fundamentu pod ogrodzeniem</w:t>
      </w:r>
      <w:bookmarkStart w:id="0" w:name="_GoBack"/>
      <w:bookmarkEnd w:id="0"/>
    </w:p>
    <w:p w:rsidR="00E74103" w:rsidRDefault="00E74103" w:rsidP="00203057">
      <w:pPr>
        <w:pStyle w:val="Akapitzlist"/>
        <w:numPr>
          <w:ilvl w:val="0"/>
          <w:numId w:val="1"/>
        </w:numPr>
      </w:pPr>
      <w:r>
        <w:t>Wywóz gruzu, wraz z utylizacją</w:t>
      </w:r>
      <w:r w:rsidR="000F4533">
        <w:t xml:space="preserve"> ok 13 m</w:t>
      </w:r>
      <w:r w:rsidR="000F4533">
        <w:rPr>
          <w:rFonts w:cstheme="minorHAnsi"/>
        </w:rPr>
        <w:t>³</w:t>
      </w:r>
    </w:p>
    <w:p w:rsidR="00203057" w:rsidRDefault="00203057" w:rsidP="00203057">
      <w:pPr>
        <w:pStyle w:val="Akapitzlist"/>
        <w:numPr>
          <w:ilvl w:val="0"/>
          <w:numId w:val="1"/>
        </w:numPr>
      </w:pPr>
      <w:r>
        <w:t>Zasypanie wykopu po starym fundamencie wraz z mechanicznym zagęszczeniem</w:t>
      </w:r>
    </w:p>
    <w:p w:rsidR="00203057" w:rsidRDefault="00203057" w:rsidP="00203057">
      <w:pPr>
        <w:pStyle w:val="Akapitzlist"/>
        <w:numPr>
          <w:ilvl w:val="0"/>
          <w:numId w:val="1"/>
        </w:numPr>
      </w:pPr>
      <w:r>
        <w:t>Wykonanie nowego ogrodzenia panelowego 3 D w kolorze grafitowym grubość drutu min 5mm.Panel betonowy ok 20 cm.</w:t>
      </w:r>
      <w:r w:rsidR="001D264F">
        <w:t xml:space="preserve"> Wysokość </w:t>
      </w:r>
      <w:r w:rsidR="003C7835">
        <w:t xml:space="preserve">150 cm. </w:t>
      </w:r>
    </w:p>
    <w:p w:rsidR="00203057" w:rsidRDefault="00203057" w:rsidP="00203057">
      <w:pPr>
        <w:pStyle w:val="Akapitzlist"/>
        <w:numPr>
          <w:ilvl w:val="0"/>
          <w:numId w:val="1"/>
        </w:numPr>
      </w:pPr>
      <w:r>
        <w:t xml:space="preserve">Wykonanie nowej furtki wejściowej </w:t>
      </w:r>
    </w:p>
    <w:p w:rsidR="00203057" w:rsidRDefault="00203057" w:rsidP="00203057">
      <w:pPr>
        <w:pStyle w:val="Akapitzlist"/>
        <w:numPr>
          <w:ilvl w:val="0"/>
          <w:numId w:val="1"/>
        </w:numPr>
      </w:pPr>
      <w:r>
        <w:t>Wykonanie nowej bramy samonośnej</w:t>
      </w:r>
      <w:r w:rsidR="00E74103">
        <w:t xml:space="preserve"> </w:t>
      </w:r>
      <w:r w:rsidR="001D264F">
        <w:t>(dł. ok 450 cm wys. dostosować do ogrodzenia)</w:t>
      </w:r>
      <w:r>
        <w:t xml:space="preserve"> dostosowanej do możliwości otwierania za pomocą telefonu (sygnał GSM) oraz pilotów. </w:t>
      </w:r>
    </w:p>
    <w:p w:rsidR="00203057" w:rsidRDefault="00E74103" w:rsidP="00203057">
      <w:pPr>
        <w:pStyle w:val="Akapitzlist"/>
        <w:numPr>
          <w:ilvl w:val="0"/>
          <w:numId w:val="1"/>
        </w:numPr>
      </w:pPr>
      <w:r>
        <w:t xml:space="preserve">Montaż </w:t>
      </w:r>
      <w:proofErr w:type="spellStart"/>
      <w:r>
        <w:t>wideodomofonu</w:t>
      </w:r>
      <w:proofErr w:type="spellEnd"/>
      <w:r w:rsidR="00203057">
        <w:t xml:space="preserve"> wraz z</w:t>
      </w:r>
      <w:r>
        <w:t xml:space="preserve"> instalacją elektryczną do pomieszczenia znajdującego się w budynku.</w:t>
      </w:r>
      <w:r w:rsidR="00203057">
        <w:t xml:space="preserve">  </w:t>
      </w:r>
      <w:r>
        <w:t>Sekretariat.</w:t>
      </w:r>
    </w:p>
    <w:p w:rsidR="001D264F" w:rsidRDefault="001D264F" w:rsidP="00203057">
      <w:pPr>
        <w:pStyle w:val="Akapitzlist"/>
        <w:numPr>
          <w:ilvl w:val="0"/>
          <w:numId w:val="1"/>
        </w:numPr>
      </w:pPr>
      <w:r>
        <w:t>Wywóz złomu na koszt wykonawcy. Pozyskanie dokumentu przyjęcia złomu.</w:t>
      </w:r>
    </w:p>
    <w:p w:rsidR="00E74103" w:rsidRDefault="00E74103" w:rsidP="001D264F">
      <w:pPr>
        <w:pStyle w:val="Akapitzlist"/>
      </w:pPr>
    </w:p>
    <w:p w:rsidR="001D264F" w:rsidRDefault="001D264F" w:rsidP="001D264F">
      <w:pPr>
        <w:pStyle w:val="Akapitzlist"/>
      </w:pPr>
      <w:r>
        <w:t xml:space="preserve">Złom własność Skarb Państwa. </w:t>
      </w:r>
    </w:p>
    <w:p w:rsidR="00E74103" w:rsidRDefault="00E74103" w:rsidP="001D264F">
      <w:pPr>
        <w:pStyle w:val="Akapitzlist"/>
      </w:pPr>
    </w:p>
    <w:p w:rsidR="001D264F" w:rsidRDefault="001D264F" w:rsidP="00E7410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E74103">
        <w:rPr>
          <w:rFonts w:ascii="Times New Roman" w:hAnsi="Times New Roman" w:cs="Times New Roman"/>
          <w:b/>
          <w:sz w:val="24"/>
          <w:szCs w:val="24"/>
        </w:rPr>
        <w:t xml:space="preserve">Termin realizacji zadania do :16.10.2023 </w:t>
      </w:r>
    </w:p>
    <w:p w:rsidR="00E74103" w:rsidRPr="00E74103" w:rsidRDefault="00E74103" w:rsidP="00E7410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D264F" w:rsidRDefault="001D264F" w:rsidP="001D264F">
      <w:pPr>
        <w:pStyle w:val="Akapitzlist"/>
      </w:pPr>
      <w:r>
        <w:t xml:space="preserve">Osoba do kontakt </w:t>
      </w:r>
      <w:r w:rsidR="00E74103">
        <w:t>Pani Magdalena  Czaja</w:t>
      </w:r>
      <w:r w:rsidR="003C7835">
        <w:t xml:space="preserve"> </w:t>
      </w:r>
      <w:proofErr w:type="spellStart"/>
      <w:r w:rsidR="003C7835">
        <w:t>tel</w:t>
      </w:r>
      <w:proofErr w:type="spellEnd"/>
      <w:r w:rsidR="003C7835">
        <w:t xml:space="preserve">:  </w:t>
      </w:r>
      <w:r w:rsidR="003C7835" w:rsidRPr="003C7835">
        <w:rPr>
          <w:b/>
        </w:rPr>
        <w:t>693603042</w:t>
      </w:r>
    </w:p>
    <w:sectPr w:rsidR="001D2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56790"/>
    <w:multiLevelType w:val="hybridMultilevel"/>
    <w:tmpl w:val="A56EF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057"/>
    <w:rsid w:val="000F4533"/>
    <w:rsid w:val="00131BDE"/>
    <w:rsid w:val="001D264F"/>
    <w:rsid w:val="00203057"/>
    <w:rsid w:val="003C7835"/>
    <w:rsid w:val="00E7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2E705"/>
  <w15:chartTrackingRefBased/>
  <w15:docId w15:val="{4B2FA782-269D-4150-A48A-0122C5C2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3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JOŃCZYK</dc:creator>
  <cp:keywords/>
  <dc:description/>
  <cp:lastModifiedBy>BARTŁOMIEJ JOŃCZYK</cp:lastModifiedBy>
  <cp:revision>6</cp:revision>
  <dcterms:created xsi:type="dcterms:W3CDTF">2023-07-17T11:28:00Z</dcterms:created>
  <dcterms:modified xsi:type="dcterms:W3CDTF">2023-07-18T10:40:00Z</dcterms:modified>
</cp:coreProperties>
</file>