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290A0" w14:textId="77777777" w:rsidR="00A16FB3" w:rsidRDefault="00A16FB3" w:rsidP="00A16FB3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bCs/>
          <w:sz w:val="22"/>
          <w:szCs w:val="22"/>
        </w:rPr>
      </w:pPr>
      <w:r w:rsidRPr="00F51F34">
        <w:rPr>
          <w:rFonts w:ascii="Cambria" w:hAnsi="Cambria"/>
          <w:b/>
          <w:bCs/>
          <w:sz w:val="22"/>
          <w:szCs w:val="22"/>
        </w:rPr>
        <w:t xml:space="preserve">ZAŁACZNIK NR </w:t>
      </w:r>
      <w:r>
        <w:rPr>
          <w:rFonts w:ascii="Cambria" w:hAnsi="Cambria"/>
          <w:b/>
          <w:bCs/>
          <w:sz w:val="22"/>
          <w:szCs w:val="22"/>
        </w:rPr>
        <w:t xml:space="preserve">2 O </w:t>
      </w:r>
      <w:r w:rsidRPr="00F51F34">
        <w:rPr>
          <w:rFonts w:ascii="Cambria" w:hAnsi="Cambria"/>
          <w:b/>
          <w:bCs/>
          <w:sz w:val="22"/>
          <w:szCs w:val="22"/>
        </w:rPr>
        <w:t>DO</w:t>
      </w:r>
      <w:r>
        <w:rPr>
          <w:rFonts w:ascii="Cambria" w:hAnsi="Cambria"/>
          <w:b/>
          <w:bCs/>
          <w:sz w:val="22"/>
          <w:szCs w:val="22"/>
        </w:rPr>
        <w:t xml:space="preserve"> SWZ</w:t>
      </w:r>
    </w:p>
    <w:p w14:paraId="22832218" w14:textId="77777777" w:rsidR="00A16FB3" w:rsidRPr="001349AB" w:rsidRDefault="00A16FB3" w:rsidP="00A16FB3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TABELA ELEMENTÓW SCALONYCH – </w:t>
      </w:r>
    </w:p>
    <w:p w14:paraId="1BBFAFA3" w14:textId="77777777" w:rsidR="00A16FB3" w:rsidRPr="001349AB" w:rsidRDefault="00A16FB3" w:rsidP="00A16FB3">
      <w:pPr>
        <w:spacing w:after="0" w:line="240" w:lineRule="auto"/>
        <w:jc w:val="center"/>
        <w:rPr>
          <w:rFonts w:ascii="Cambria" w:hAnsi="Cambria" w:cs="Times New Roman"/>
          <w:b/>
          <w:color w:val="0070C0"/>
          <w:sz w:val="22"/>
          <w:szCs w:val="22"/>
          <w:u w:val="single"/>
        </w:rPr>
      </w:pPr>
      <w:r w:rsidRPr="001349AB">
        <w:rPr>
          <w:rFonts w:ascii="Cambria" w:hAnsi="Cambria" w:cs="Times New Roman"/>
          <w:b/>
          <w:color w:val="0070C0"/>
          <w:sz w:val="22"/>
          <w:szCs w:val="22"/>
          <w:u w:val="single"/>
        </w:rPr>
        <w:t xml:space="preserve">SIEĆ </w:t>
      </w:r>
      <w:r>
        <w:rPr>
          <w:rFonts w:ascii="Cambria" w:hAnsi="Cambria" w:cs="Times New Roman"/>
          <w:b/>
          <w:color w:val="0070C0"/>
          <w:sz w:val="22"/>
          <w:szCs w:val="22"/>
          <w:u w:val="single"/>
        </w:rPr>
        <w:t>KANALIZACYJNA – ZADANIE 8</w:t>
      </w:r>
    </w:p>
    <w:p w14:paraId="23C1CD8B" w14:textId="77777777" w:rsidR="00A16FB3" w:rsidRPr="00214461" w:rsidRDefault="00A16FB3" w:rsidP="00A16FB3">
      <w:pPr>
        <w:spacing w:after="0" w:line="240" w:lineRule="auto"/>
        <w:jc w:val="center"/>
        <w:rPr>
          <w:rFonts w:ascii="Cambria" w:hAnsi="Cambria" w:cs="Times New Roman"/>
          <w:b/>
          <w:sz w:val="28"/>
          <w:szCs w:val="28"/>
        </w:rPr>
      </w:pPr>
    </w:p>
    <w:tbl>
      <w:tblPr>
        <w:tblW w:w="10393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3969"/>
        <w:gridCol w:w="1321"/>
        <w:gridCol w:w="1984"/>
        <w:gridCol w:w="2268"/>
      </w:tblGrid>
      <w:tr w:rsidR="00A16FB3" w:rsidRPr="00FE111F" w14:paraId="1734CEFF" w14:textId="77777777" w:rsidTr="002148C3">
        <w:trPr>
          <w:trHeight w:val="84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CF7125B" w14:textId="77777777" w:rsidR="00A16FB3" w:rsidRPr="00701C19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14:paraId="0D880421" w14:textId="77777777" w:rsidR="00A16FB3" w:rsidRPr="00701C19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NAZWA ELEMENTU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6131C03" w14:textId="77777777" w:rsidR="00A16FB3" w:rsidRPr="00701C19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Ilość [szt./m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/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.</w:t>
            </w: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6267782" w14:textId="77777777" w:rsidR="00A16FB3" w:rsidRPr="00701C19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Cena jednostkowa </w:t>
            </w:r>
          </w:p>
          <w:p w14:paraId="5CC37697" w14:textId="77777777" w:rsidR="00A16FB3" w:rsidRPr="00701C19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zł netto 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1A959D1" w14:textId="77777777" w:rsidR="00A16FB3" w:rsidRPr="00701C19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Wartość </w:t>
            </w:r>
          </w:p>
          <w:p w14:paraId="68E79465" w14:textId="77777777" w:rsidR="00A16FB3" w:rsidRPr="00701C19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01C1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zł netto</w:t>
            </w:r>
          </w:p>
        </w:tc>
      </w:tr>
      <w:tr w:rsidR="00A16FB3" w14:paraId="6BFB9D3A" w14:textId="77777777" w:rsidTr="002148C3">
        <w:trPr>
          <w:trHeight w:val="54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FF5BA1E" w14:textId="77777777" w:rsidR="00A16FB3" w:rsidRPr="00807969" w:rsidRDefault="00A16FB3" w:rsidP="00214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F48D" w14:textId="77777777" w:rsidR="00A16FB3" w:rsidRPr="00BD39A6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</w:pPr>
            <w:r w:rsidRPr="00AC1BDD">
              <w:rPr>
                <w:rFonts w:ascii="Cambria" w:eastAsia="Times New Roman" w:hAnsi="Cambria"/>
                <w:color w:val="000000"/>
                <w:sz w:val="20"/>
                <w:szCs w:val="20"/>
                <w:lang w:eastAsia="pl-PL"/>
              </w:rPr>
              <w:t>Wykonanie sieci kanalizacji grawitacyjnej PVC-U klasy S Ø200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FB565" w14:textId="77777777" w:rsidR="00A16FB3" w:rsidRPr="00BD39A6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68,0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E9405" w14:textId="77777777" w:rsidR="00A16FB3" w:rsidRPr="00214461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02163BA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6FB3" w14:paraId="01CB19B3" w14:textId="77777777" w:rsidTr="002148C3">
        <w:trPr>
          <w:trHeight w:val="55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ECB9EED" w14:textId="77777777" w:rsidR="00A16FB3" w:rsidRPr="00807969" w:rsidRDefault="00A16FB3" w:rsidP="00214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CB074" w14:textId="77777777" w:rsidR="00A16FB3" w:rsidRPr="00BD39A6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AC1BDD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odrzutów kanalizacji grawitacyjnej PVC-U klasy S Ø160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2A417D" w14:textId="77777777" w:rsidR="00A16FB3" w:rsidRPr="00BD39A6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F08BD" w14:textId="77777777" w:rsidR="00A16FB3" w:rsidRPr="0032033F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B9F1A91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6FB3" w14:paraId="69CA40ED" w14:textId="77777777" w:rsidTr="002148C3">
        <w:trPr>
          <w:trHeight w:val="53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7A5A684" w14:textId="77777777" w:rsidR="00A16FB3" w:rsidRPr="00807969" w:rsidRDefault="00A16FB3" w:rsidP="00214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0286" w14:textId="77777777" w:rsidR="00A16FB3" w:rsidRPr="00BD39A6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AC1BDD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Wykonanie studzienki Ø425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7C717" w14:textId="77777777" w:rsidR="00A16FB3" w:rsidRPr="00BD39A6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7D9339" w14:textId="77777777" w:rsidR="00A16FB3" w:rsidRPr="0032033F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3585D1B1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6FB3" w14:paraId="44BF7796" w14:textId="77777777" w:rsidTr="002148C3">
        <w:trPr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F29A4D5" w14:textId="77777777" w:rsidR="00A16FB3" w:rsidRPr="00807969" w:rsidRDefault="00A16FB3" w:rsidP="00214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0796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545F6" w14:textId="77777777" w:rsidR="00A16FB3" w:rsidRPr="00BD39A6" w:rsidRDefault="00A16FB3" w:rsidP="002148C3">
            <w:pPr>
              <w:spacing w:after="0"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AC1BDD">
              <w:rPr>
                <w:rFonts w:ascii="Cambria" w:hAnsi="Cambria"/>
                <w:color w:val="000000" w:themeColor="text1"/>
                <w:sz w:val="20"/>
                <w:szCs w:val="20"/>
              </w:rPr>
              <w:t>Wykonanie studzienki betonowej Ø1200 z kinetą krzyżową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79CC41" w14:textId="77777777" w:rsidR="00A16FB3" w:rsidRPr="00BD39A6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DA3F1" w14:textId="77777777" w:rsidR="00A16FB3" w:rsidRPr="0032033F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32033F"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7A73595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6FB3" w14:paraId="32A81B3C" w14:textId="77777777" w:rsidTr="002148C3">
        <w:trPr>
          <w:trHeight w:val="55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5B82E6" w14:textId="77777777" w:rsidR="00A16FB3" w:rsidRDefault="00A16FB3" w:rsidP="00214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5705" w14:textId="77777777" w:rsidR="00A16FB3" w:rsidRPr="00363A35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</w:pPr>
            <w:r w:rsidRPr="007F0CAB">
              <w:rPr>
                <w:rFonts w:ascii="Cambria" w:eastAsia="Times New Roman" w:hAnsi="Cambria"/>
                <w:color w:val="000000" w:themeColor="text1"/>
                <w:sz w:val="20"/>
                <w:szCs w:val="20"/>
                <w:lang w:eastAsia="pl-PL"/>
              </w:rPr>
              <w:t>Odwodnienie wykopów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C2DC3" w14:textId="77777777" w:rsidR="00A16FB3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847CFC" w14:textId="77777777" w:rsidR="00A16FB3" w:rsidRPr="0032033F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 w:themeColor="text1"/>
                <w:sz w:val="22"/>
                <w:szCs w:val="22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4BBC603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16FB3" w14:paraId="3B17488F" w14:textId="77777777" w:rsidTr="002148C3">
        <w:trPr>
          <w:trHeight w:val="54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629A4D6" w14:textId="77777777" w:rsidR="00A16FB3" w:rsidRPr="00807969" w:rsidRDefault="00A16FB3" w:rsidP="00214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58FFE" w14:textId="77777777" w:rsidR="00A16FB3" w:rsidRPr="000E50FE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Odtworzenie terenu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91CCA2" w14:textId="77777777" w:rsidR="00A16FB3" w:rsidRPr="000E50FE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40FA8" w14:textId="77777777" w:rsidR="00A16FB3" w:rsidRPr="00214461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05B991B4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6FB3" w14:paraId="72BBCB3E" w14:textId="77777777" w:rsidTr="002148C3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7476933" w14:textId="77777777" w:rsidR="00A16FB3" w:rsidRPr="00807969" w:rsidRDefault="00A16FB3" w:rsidP="00214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B756F" w14:textId="77777777" w:rsidR="00A16FB3" w:rsidRPr="000E50FE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FE61FC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Obsługa geodezyjna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50E19" w14:textId="77777777" w:rsidR="00A16FB3" w:rsidRPr="000E50FE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E50F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2AA8B4" w14:textId="77777777" w:rsidR="00A16FB3" w:rsidRPr="00214461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696D024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6FB3" w14:paraId="34083CFF" w14:textId="77777777" w:rsidTr="002148C3">
        <w:trPr>
          <w:trHeight w:val="28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9710562" w14:textId="77777777" w:rsidR="00A16FB3" w:rsidRPr="00807969" w:rsidRDefault="00A16FB3" w:rsidP="002148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3DD1" w14:textId="77777777" w:rsidR="00A16FB3" w:rsidRPr="00C6107E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C6107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Dwukrotna </w:t>
            </w:r>
            <w:proofErr w:type="spellStart"/>
            <w:r w:rsidRPr="00C6107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teleinspekcja</w:t>
            </w:r>
            <w:proofErr w:type="spellEnd"/>
            <w:r w:rsidRPr="00C6107E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kanałów grawitacyjnych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86420" w14:textId="77777777" w:rsidR="00A16FB3" w:rsidRPr="00214461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5FA5D" w14:textId="77777777" w:rsidR="00A16FB3" w:rsidRPr="00214461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-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7A29A59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</w:p>
        </w:tc>
      </w:tr>
      <w:tr w:rsidR="00A16FB3" w14:paraId="14AED87D" w14:textId="77777777" w:rsidTr="002148C3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3B18D56F" w14:textId="77777777" w:rsidR="00A16FB3" w:rsidRDefault="00A16FB3" w:rsidP="002148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42C0D226" w14:textId="77777777" w:rsidR="00A16FB3" w:rsidRPr="00214461" w:rsidRDefault="00A16FB3" w:rsidP="002148C3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7A4AD8F0" w14:textId="77777777" w:rsidR="00A16FB3" w:rsidRPr="00214461" w:rsidRDefault="00A16FB3" w:rsidP="002148C3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7166ED" w14:textId="77777777" w:rsidR="00A16FB3" w:rsidRPr="00A028D2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netto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2D864FC4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6FB3" w14:paraId="3A401D02" w14:textId="77777777" w:rsidTr="002148C3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12B3F56D" w14:textId="77777777" w:rsidR="00A16FB3" w:rsidRDefault="00A16FB3" w:rsidP="002148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1CDB0B0D" w14:textId="77777777" w:rsidR="00A16FB3" w:rsidRPr="00214461" w:rsidRDefault="00A16FB3" w:rsidP="002148C3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1A43AAE5" w14:textId="77777777" w:rsidR="00A16FB3" w:rsidRPr="00214461" w:rsidRDefault="00A16FB3" w:rsidP="002148C3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FDD5F" w14:textId="77777777" w:rsidR="00A16FB3" w:rsidRPr="00A028D2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62DC589B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  <w:tr w:rsidR="00A16FB3" w14:paraId="2AEDFAC9" w14:textId="77777777" w:rsidTr="002148C3">
        <w:trPr>
          <w:trHeight w:val="840"/>
        </w:trPr>
        <w:tc>
          <w:tcPr>
            <w:tcW w:w="851" w:type="dxa"/>
            <w:noWrap/>
            <w:vAlign w:val="bottom"/>
            <w:hideMark/>
          </w:tcPr>
          <w:p w14:paraId="48A5A261" w14:textId="77777777" w:rsidR="00A16FB3" w:rsidRDefault="00A16FB3" w:rsidP="002148C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  <w:noWrap/>
            <w:vAlign w:val="bottom"/>
            <w:hideMark/>
          </w:tcPr>
          <w:p w14:paraId="1553361D" w14:textId="77777777" w:rsidR="00A16FB3" w:rsidRPr="00214461" w:rsidRDefault="00A16FB3" w:rsidP="002148C3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321" w:type="dxa"/>
            <w:noWrap/>
            <w:vAlign w:val="bottom"/>
            <w:hideMark/>
          </w:tcPr>
          <w:p w14:paraId="344FA5F7" w14:textId="77777777" w:rsidR="00A16FB3" w:rsidRPr="00214461" w:rsidRDefault="00A16FB3" w:rsidP="002148C3">
            <w:pPr>
              <w:spacing w:after="0" w:line="240" w:lineRule="auto"/>
              <w:rPr>
                <w:rFonts w:ascii="Cambria" w:hAnsi="Cambria" w:cs="Times New Roman"/>
                <w:sz w:val="22"/>
                <w:szCs w:val="22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9ECDBE" w14:textId="77777777" w:rsidR="00A16FB3" w:rsidRPr="00A028D2" w:rsidRDefault="00A16FB3" w:rsidP="002148C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028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brutto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D47EA22" w14:textId="77777777" w:rsidR="00A16FB3" w:rsidRPr="00214461" w:rsidRDefault="00A16FB3" w:rsidP="002148C3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</w:pPr>
            <w:r w:rsidRPr="00214461">
              <w:rPr>
                <w:rFonts w:ascii="Cambria" w:eastAsia="Times New Roman" w:hAnsi="Cambria" w:cs="Times New Roman"/>
                <w:color w:val="000000"/>
                <w:sz w:val="22"/>
                <w:szCs w:val="22"/>
                <w:lang w:eastAsia="pl-PL"/>
              </w:rPr>
              <w:t> </w:t>
            </w:r>
          </w:p>
        </w:tc>
      </w:tr>
    </w:tbl>
    <w:p w14:paraId="06BAC219" w14:textId="77777777" w:rsidR="00A16FB3" w:rsidRDefault="00A16FB3" w:rsidP="00A16FB3">
      <w:pPr>
        <w:jc w:val="both"/>
        <w:rPr>
          <w:rFonts w:ascii="Cambria" w:hAnsi="Cambria"/>
          <w:sz w:val="20"/>
          <w:szCs w:val="20"/>
          <w:u w:val="single"/>
        </w:rPr>
      </w:pPr>
    </w:p>
    <w:p w14:paraId="45B4DABA" w14:textId="77777777" w:rsidR="00A16FB3" w:rsidRPr="00DF49D5" w:rsidRDefault="00A16FB3" w:rsidP="00A16FB3">
      <w:pPr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  <w:u w:val="single"/>
        </w:rPr>
        <w:t>Uwaga: Koszty ogólne budowy i pośrednie należy zawrzeć w wartościach jednostkowych poszczególnych elementów.</w:t>
      </w:r>
    </w:p>
    <w:p w14:paraId="4637DA67" w14:textId="77777777" w:rsidR="00A16FB3" w:rsidRDefault="00A16FB3" w:rsidP="00A16FB3">
      <w:pPr>
        <w:spacing w:after="0" w:line="240" w:lineRule="auto"/>
        <w:jc w:val="both"/>
        <w:rPr>
          <w:rFonts w:ascii="Cambria" w:hAnsi="Cambria"/>
          <w:sz w:val="20"/>
          <w:szCs w:val="20"/>
        </w:rPr>
      </w:pPr>
    </w:p>
    <w:p w14:paraId="67C26A2C" w14:textId="77777777" w:rsidR="00A16FB3" w:rsidRDefault="00A16FB3" w:rsidP="00A16FB3">
      <w:pPr>
        <w:pStyle w:val="Default"/>
        <w:spacing w:after="240"/>
        <w:ind w:left="426"/>
        <w:jc w:val="right"/>
        <w:rPr>
          <w:rFonts w:ascii="Cambria" w:eastAsia="Times New Roman" w:hAnsi="Cambria" w:cstheme="minorBidi"/>
          <w:b/>
          <w:bCs/>
          <w:sz w:val="22"/>
          <w:szCs w:val="22"/>
        </w:rPr>
      </w:pPr>
    </w:p>
    <w:p w14:paraId="1D38A054" w14:textId="77777777" w:rsidR="002B3433" w:rsidRDefault="002B3433"/>
    <w:sectPr w:rsidR="002B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40"/>
    <w:rsid w:val="002B3433"/>
    <w:rsid w:val="006B5340"/>
    <w:rsid w:val="00A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EA74A8-0A92-4AE3-8BAF-82214DF6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6FB3"/>
    <w:pPr>
      <w:spacing w:after="200" w:line="276" w:lineRule="auto"/>
    </w:pPr>
    <w:rPr>
      <w:rFonts w:ascii="Arial" w:eastAsia="Calibri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A16F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Burgs</dc:creator>
  <cp:keywords/>
  <dc:description/>
  <cp:lastModifiedBy>Magdalena Burgs</cp:lastModifiedBy>
  <cp:revision>2</cp:revision>
  <dcterms:created xsi:type="dcterms:W3CDTF">2021-10-18T12:52:00Z</dcterms:created>
  <dcterms:modified xsi:type="dcterms:W3CDTF">2021-10-18T12:52:00Z</dcterms:modified>
</cp:coreProperties>
</file>