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A97F05" w:rsidRPr="00014C3A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proofErr w:type="gramStart"/>
      <w:r w:rsidRPr="00FE22D8">
        <w:rPr>
          <w:rFonts w:ascii="Calibri" w:hAnsi="Calibri"/>
          <w:color w:val="000000"/>
          <w:sz w:val="24"/>
          <w:szCs w:val="24"/>
          <w:lang w:eastAsia="pl-PL"/>
        </w:rPr>
        <w:t>do</w:t>
      </w:r>
      <w:proofErr w:type="gramEnd"/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proofErr w:type="gramStart"/>
      <w:r w:rsidRPr="00FE22D8">
        <w:rPr>
          <w:rFonts w:ascii="Calibri" w:hAnsi="Calibri"/>
          <w:color w:val="000000"/>
          <w:sz w:val="24"/>
          <w:szCs w:val="24"/>
          <w:lang w:eastAsia="pl-PL"/>
        </w:rPr>
        <w:t>w</w:t>
      </w:r>
      <w:proofErr w:type="gramEnd"/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C22FA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łączników stalowych rurowych</w:t>
      </w:r>
      <w:r w:rsidR="00C22FA5" w:rsidRPr="00C66F42">
        <w:rPr>
          <w:rFonts w:cstheme="minorHAnsi"/>
          <w:b/>
          <w:bCs/>
          <w:sz w:val="24"/>
          <w:szCs w:val="24"/>
        </w:rPr>
        <w:t xml:space="preserve"> (PN/</w:t>
      </w:r>
      <w:r w:rsidR="00E45C7F">
        <w:rPr>
          <w:rFonts w:cstheme="minorHAnsi"/>
          <w:b/>
          <w:bCs/>
          <w:sz w:val="24"/>
          <w:szCs w:val="24"/>
        </w:rPr>
        <w:t>21</w:t>
      </w:r>
      <w:r w:rsidR="00C22FA5">
        <w:rPr>
          <w:rFonts w:cstheme="minorHAnsi"/>
          <w:b/>
          <w:bCs/>
          <w:sz w:val="24"/>
          <w:szCs w:val="24"/>
        </w:rPr>
        <w:t>/2022</w:t>
      </w:r>
      <w:r w:rsidR="00C22FA5" w:rsidRPr="00C66F42">
        <w:rPr>
          <w:rFonts w:cstheme="minorHAnsi"/>
          <w:b/>
          <w:bCs/>
          <w:sz w:val="24"/>
          <w:szCs w:val="24"/>
        </w:rPr>
        <w:t>/D)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proofErr w:type="gramStart"/>
      <w:r w:rsidRPr="00FE22D8">
        <w:rPr>
          <w:rFonts w:ascii="Calibri" w:hAnsi="Calibri"/>
          <w:sz w:val="24"/>
          <w:szCs w:val="24"/>
        </w:rPr>
        <w:t>o</w:t>
      </w:r>
      <w:proofErr w:type="gramEnd"/>
      <w:r w:rsidRPr="00FE22D8">
        <w:rPr>
          <w:rFonts w:ascii="Calibri" w:hAnsi="Calibri"/>
          <w:sz w:val="24"/>
          <w:szCs w:val="24"/>
        </w:rPr>
        <w:t xml:space="preserve">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 w:rsidRPr="00FE22D8">
        <w:rPr>
          <w:rFonts w:ascii="Calibri" w:hAnsi="Calibri"/>
          <w:color w:val="000000"/>
          <w:sz w:val="20"/>
          <w:szCs w:val="20"/>
        </w:rPr>
        <w:t>w</w:t>
      </w:r>
      <w:proofErr w:type="gramEnd"/>
      <w:r w:rsidRPr="00FE22D8">
        <w:rPr>
          <w:rFonts w:ascii="Calibri" w:hAnsi="Calibri"/>
          <w:color w:val="000000"/>
          <w:sz w:val="20"/>
          <w:szCs w:val="20"/>
        </w:rPr>
        <w:t xml:space="preserve">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 xml:space="preserve">Miejskie Przedsiębiorstwo Energetyki Cieplnej S.A., </w:t>
      </w:r>
      <w:proofErr w:type="gramStart"/>
      <w:r w:rsidRPr="00FE22D8">
        <w:rPr>
          <w:rFonts w:ascii="Calibri" w:hAnsi="Calibri"/>
          <w:bCs/>
          <w:sz w:val="24"/>
          <w:szCs w:val="24"/>
        </w:rPr>
        <w:t>ul</w:t>
      </w:r>
      <w:proofErr w:type="gramEnd"/>
      <w:r w:rsidRPr="00FE22D8">
        <w:rPr>
          <w:rFonts w:ascii="Calibri" w:hAnsi="Calibri"/>
          <w:bCs/>
          <w:sz w:val="24"/>
          <w:szCs w:val="24"/>
        </w:rPr>
        <w:t>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A97F05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</w:r>
      <w:proofErr w:type="gramStart"/>
      <w:r w:rsidRPr="00FE22D8">
        <w:rPr>
          <w:rFonts w:ascii="Calibri" w:hAnsi="Calibri"/>
          <w:sz w:val="24"/>
          <w:szCs w:val="24"/>
          <w:lang w:eastAsia="pl-PL"/>
        </w:rPr>
        <w:t>w</w:t>
      </w:r>
      <w:proofErr w:type="gramEnd"/>
      <w:r w:rsidRPr="00FE22D8">
        <w:rPr>
          <w:rFonts w:ascii="Calibri" w:hAnsi="Calibri"/>
          <w:sz w:val="24"/>
          <w:szCs w:val="24"/>
          <w:lang w:eastAsia="pl-PL"/>
        </w:rPr>
        <w:t xml:space="preserve">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C22FA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łączników stalowych rurowych</w:t>
      </w:r>
      <w:r w:rsidR="00C22FA5" w:rsidRPr="00C66F42">
        <w:rPr>
          <w:rFonts w:cstheme="minorHAnsi"/>
          <w:b/>
          <w:bCs/>
          <w:sz w:val="24"/>
          <w:szCs w:val="24"/>
        </w:rPr>
        <w:t xml:space="preserve"> (PN/</w:t>
      </w:r>
      <w:r w:rsidR="00E45C7F">
        <w:rPr>
          <w:rFonts w:cstheme="minorHAnsi"/>
          <w:b/>
          <w:bCs/>
          <w:sz w:val="24"/>
          <w:szCs w:val="24"/>
        </w:rPr>
        <w:t>21</w:t>
      </w:r>
      <w:r w:rsidR="00C22FA5">
        <w:rPr>
          <w:rFonts w:cstheme="minorHAnsi"/>
          <w:b/>
          <w:bCs/>
          <w:sz w:val="24"/>
          <w:szCs w:val="24"/>
        </w:rPr>
        <w:t>/2022</w:t>
      </w:r>
      <w:r w:rsidR="00C22FA5" w:rsidRPr="00C66F42">
        <w:rPr>
          <w:rFonts w:cstheme="minorHAnsi"/>
          <w:b/>
          <w:bCs/>
          <w:sz w:val="24"/>
          <w:szCs w:val="24"/>
        </w:rPr>
        <w:t>/D)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</w:t>
      </w:r>
      <w:r w:rsidR="00596E8F">
        <w:rPr>
          <w:sz w:val="24"/>
          <w:szCs w:val="24"/>
        </w:rPr>
        <w:t xml:space="preserve"> lub czynności, jeżeli przepisy</w:t>
      </w:r>
      <w:r w:rsidRPr="00FE22D8">
        <w:rPr>
          <w:sz w:val="24"/>
          <w:szCs w:val="24"/>
        </w:rPr>
        <w:t xml:space="preserve">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</w:t>
      </w:r>
      <w:proofErr w:type="gramStart"/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>podpis</w:t>
      </w:r>
      <w:proofErr w:type="gramEnd"/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4FD2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0F71"/>
    <w:rsid w:val="0056675B"/>
    <w:rsid w:val="0059272C"/>
    <w:rsid w:val="00596E8F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7D93"/>
    <w:rsid w:val="009847E6"/>
    <w:rsid w:val="009A5D45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22FA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D10F46"/>
    <w:rsid w:val="00D17EA0"/>
    <w:rsid w:val="00D30E6C"/>
    <w:rsid w:val="00D31997"/>
    <w:rsid w:val="00D73140"/>
    <w:rsid w:val="00DB1CD9"/>
    <w:rsid w:val="00DD6324"/>
    <w:rsid w:val="00DE1BA5"/>
    <w:rsid w:val="00DE5DD6"/>
    <w:rsid w:val="00E03BB9"/>
    <w:rsid w:val="00E05835"/>
    <w:rsid w:val="00E05EAF"/>
    <w:rsid w:val="00E214CA"/>
    <w:rsid w:val="00E30897"/>
    <w:rsid w:val="00E45C7F"/>
    <w:rsid w:val="00E52583"/>
    <w:rsid w:val="00E609D0"/>
    <w:rsid w:val="00E779DB"/>
    <w:rsid w:val="00E97618"/>
    <w:rsid w:val="00EA2AC8"/>
    <w:rsid w:val="00EC04EC"/>
    <w:rsid w:val="00EC0BAB"/>
    <w:rsid w:val="00EF110F"/>
    <w:rsid w:val="00F05A50"/>
    <w:rsid w:val="00F1237D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2022-02-11T08:51:00Z</dcterms:modified>
</cp:coreProperties>
</file>