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C4" w:rsidRPr="000F4DC4" w:rsidRDefault="000F4DC4" w:rsidP="00A6672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F4D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Przedmiot zamówienia</w:t>
      </w:r>
    </w:p>
    <w:p w:rsidR="000F4DC4" w:rsidRPr="000F4DC4" w:rsidRDefault="000F4DC4" w:rsidP="00A66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DC4">
        <w:rPr>
          <w:rFonts w:ascii="Times New Roman" w:eastAsia="Times New Roman" w:hAnsi="Times New Roman" w:cs="Times New Roman"/>
          <w:sz w:val="24"/>
          <w:szCs w:val="24"/>
        </w:rPr>
        <w:t xml:space="preserve">1.  </w:t>
      </w:r>
      <w:r w:rsidRPr="000F4DC4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Przedmiotem zamówienia jest dostawa i wymiana bram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garażowej</w:t>
      </w:r>
      <w:r w:rsidRPr="000F4D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budynku remizy Ochotniczej Straży Pożarnej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Mechnicach (Gmina Kępno) na bramę segmentową.</w:t>
      </w:r>
    </w:p>
    <w:p w:rsidR="000F4DC4" w:rsidRPr="000F4DC4" w:rsidRDefault="000F4DC4" w:rsidP="00A66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D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4DC4" w:rsidRPr="000F4DC4" w:rsidRDefault="000F4DC4" w:rsidP="00A66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D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Planowane prace obejmują:</w:t>
      </w:r>
    </w:p>
    <w:p w:rsidR="000F4DC4" w:rsidRPr="000F4DC4" w:rsidRDefault="000F4DC4" w:rsidP="00A667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4DC4">
        <w:rPr>
          <w:rFonts w:ascii="Times New Roman" w:eastAsia="Times New Roman" w:hAnsi="Times New Roman" w:cs="Times New Roman"/>
          <w:sz w:val="24"/>
          <w:szCs w:val="24"/>
        </w:rPr>
        <w:t>demontaż</w:t>
      </w:r>
      <w:proofErr w:type="gramEnd"/>
      <w:r w:rsidRPr="000F4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istniejącej bramy segmentowej (uszkodzona)</w:t>
      </w:r>
      <w:r w:rsidRPr="000F4DC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szt. Mechanizm bramy działa prawidłowo. Brama otwiera i zamyka się prawidłowo na prowadnicach. Brama jest tylko uszkodzona w obrębie drzwi. Powstałe uszkodzenia w utrudniają otwieranie drzwi. Możliwe dalsza eksploatacja Wykonawca zobowiązany jest pomniejszyć ofertę o wartość zdemontowanej bramy. </w:t>
      </w:r>
    </w:p>
    <w:p w:rsidR="000F4DC4" w:rsidRPr="000F4DC4" w:rsidRDefault="000F4DC4" w:rsidP="00A667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montaż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nowej bramy segmentowej wyposażonej w drzwi (wg dokumentacji fotograficznej) </w:t>
      </w:r>
      <w:r w:rsidRPr="000F4DC4">
        <w:rPr>
          <w:rFonts w:ascii="Times New Roman" w:eastAsia="Times New Roman" w:hAnsi="Times New Roman" w:cs="Times New Roman"/>
          <w:sz w:val="24"/>
          <w:szCs w:val="24"/>
        </w:rPr>
        <w:t>– 1 szt.</w:t>
      </w:r>
    </w:p>
    <w:p w:rsidR="000F4DC4" w:rsidRPr="000F4DC4" w:rsidRDefault="000F4DC4" w:rsidP="00A66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D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Wymagania, jakie powinny spełniać bramy:</w:t>
      </w:r>
    </w:p>
    <w:p w:rsidR="000F4DC4" w:rsidRPr="000F4DC4" w:rsidRDefault="000F4DC4" w:rsidP="00A667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4DC4">
        <w:rPr>
          <w:rFonts w:ascii="Times New Roman" w:eastAsia="Times New Roman" w:hAnsi="Times New Roman" w:cs="Times New Roman"/>
          <w:sz w:val="24"/>
          <w:szCs w:val="24"/>
        </w:rPr>
        <w:t>brama</w:t>
      </w:r>
      <w:proofErr w:type="gramEnd"/>
      <w:r w:rsidRPr="000F4DC4">
        <w:rPr>
          <w:rFonts w:ascii="Times New Roman" w:eastAsia="Times New Roman" w:hAnsi="Times New Roman" w:cs="Times New Roman"/>
          <w:sz w:val="24"/>
          <w:szCs w:val="24"/>
        </w:rPr>
        <w:t xml:space="preserve"> segmentowa z paneli stalowych o wymiarach szer.3</w:t>
      </w:r>
      <w:r w:rsidR="00A6672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F4DC4">
        <w:rPr>
          <w:rFonts w:ascii="Times New Roman" w:eastAsia="Times New Roman" w:hAnsi="Times New Roman" w:cs="Times New Roman"/>
          <w:sz w:val="24"/>
          <w:szCs w:val="24"/>
        </w:rPr>
        <w:t>00 x wys.3</w:t>
      </w:r>
      <w:r w:rsidR="00A6672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F4DC4">
        <w:rPr>
          <w:rFonts w:ascii="Times New Roman" w:eastAsia="Times New Roman" w:hAnsi="Times New Roman" w:cs="Times New Roman"/>
          <w:sz w:val="24"/>
          <w:szCs w:val="24"/>
        </w:rPr>
        <w:t>00 mm. – Wykonawca, któremu zostanie udzielone zamówienia dokona własnych pomiarów),</w:t>
      </w:r>
    </w:p>
    <w:p w:rsidR="000F4DC4" w:rsidRPr="000F4DC4" w:rsidRDefault="000F4DC4" w:rsidP="00A667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DC4">
        <w:rPr>
          <w:rFonts w:ascii="Times New Roman" w:eastAsia="Times New Roman" w:hAnsi="Times New Roman" w:cs="Times New Roman"/>
          <w:sz w:val="24"/>
          <w:szCs w:val="24"/>
        </w:rPr>
        <w:t xml:space="preserve">blat bramy segmentowej pokryty obustronnie blachą stalową, ocynkowaną ogniowo </w:t>
      </w:r>
      <w:r w:rsidR="00A66728">
        <w:rPr>
          <w:rFonts w:ascii="Times New Roman" w:eastAsia="Times New Roman" w:hAnsi="Times New Roman" w:cs="Times New Roman"/>
          <w:sz w:val="24"/>
          <w:szCs w:val="24"/>
        </w:rPr>
        <w:t xml:space="preserve">o grubości </w:t>
      </w:r>
      <w:r w:rsidRPr="000F4DC4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gramStart"/>
      <w:r w:rsidRPr="000F4DC4">
        <w:rPr>
          <w:rFonts w:ascii="Times New Roman" w:eastAsia="Times New Roman" w:hAnsi="Times New Roman" w:cs="Times New Roman"/>
          <w:sz w:val="24"/>
          <w:szCs w:val="24"/>
        </w:rPr>
        <w:t>. 0,5 mm</w:t>
      </w:r>
      <w:proofErr w:type="gramEnd"/>
      <w:r w:rsidRPr="000F4D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F4DC4" w:rsidRPr="000F4DC4" w:rsidRDefault="000F4DC4" w:rsidP="00A667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DC4">
        <w:rPr>
          <w:rFonts w:ascii="Times New Roman" w:eastAsia="Times New Roman" w:hAnsi="Times New Roman" w:cs="Times New Roman"/>
          <w:sz w:val="24"/>
          <w:szCs w:val="24"/>
        </w:rPr>
        <w:t xml:space="preserve">wypełnienie - pianka poliuretanowa bez freonu o grubości, co najmniej </w:t>
      </w:r>
      <w:r w:rsidR="00BA4D2F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0F4DC4">
        <w:rPr>
          <w:rFonts w:ascii="Times New Roman" w:eastAsia="Times New Roman" w:hAnsi="Times New Roman" w:cs="Times New Roman"/>
          <w:sz w:val="24"/>
          <w:szCs w:val="24"/>
        </w:rPr>
        <w:t xml:space="preserve"> mm.</w:t>
      </w:r>
    </w:p>
    <w:p w:rsidR="000F4DC4" w:rsidRPr="000F4DC4" w:rsidRDefault="000F4DC4" w:rsidP="00A667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4DC4">
        <w:rPr>
          <w:rFonts w:ascii="Times New Roman" w:eastAsia="Times New Roman" w:hAnsi="Times New Roman" w:cs="Times New Roman"/>
          <w:sz w:val="24"/>
          <w:szCs w:val="24"/>
        </w:rPr>
        <w:t>panele</w:t>
      </w:r>
      <w:proofErr w:type="gramEnd"/>
      <w:r w:rsidRPr="000F4DC4">
        <w:rPr>
          <w:rFonts w:ascii="Times New Roman" w:eastAsia="Times New Roman" w:hAnsi="Times New Roman" w:cs="Times New Roman"/>
          <w:sz w:val="24"/>
          <w:szCs w:val="24"/>
        </w:rPr>
        <w:t xml:space="preserve"> powlekane farbami poliestrowymi w  kolorze czerwonym RAL 3000, </w:t>
      </w:r>
    </w:p>
    <w:p w:rsidR="000F4DC4" w:rsidRPr="000F4DC4" w:rsidRDefault="000F4DC4" w:rsidP="00A667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4DC4">
        <w:rPr>
          <w:rFonts w:ascii="Times New Roman" w:eastAsia="Times New Roman" w:hAnsi="Times New Roman" w:cs="Times New Roman"/>
          <w:sz w:val="24"/>
          <w:szCs w:val="24"/>
        </w:rPr>
        <w:t>bramy</w:t>
      </w:r>
      <w:proofErr w:type="gramEnd"/>
      <w:r w:rsidRPr="000F4DC4">
        <w:rPr>
          <w:rFonts w:ascii="Times New Roman" w:eastAsia="Times New Roman" w:hAnsi="Times New Roman" w:cs="Times New Roman"/>
          <w:sz w:val="24"/>
          <w:szCs w:val="24"/>
        </w:rPr>
        <w:t xml:space="preserve"> montowane bezpośredni za otworem z systemem tzw. prowadzenia niskiego,</w:t>
      </w:r>
    </w:p>
    <w:p w:rsidR="000F4DC4" w:rsidRPr="000F4DC4" w:rsidRDefault="000F4DC4" w:rsidP="00A667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4DC4">
        <w:rPr>
          <w:rFonts w:ascii="Times New Roman" w:eastAsia="Times New Roman" w:hAnsi="Times New Roman" w:cs="Times New Roman"/>
          <w:sz w:val="24"/>
          <w:szCs w:val="24"/>
        </w:rPr>
        <w:t>obsługa</w:t>
      </w:r>
      <w:proofErr w:type="gramEnd"/>
      <w:r w:rsidRPr="000F4DC4">
        <w:rPr>
          <w:rFonts w:ascii="Times New Roman" w:eastAsia="Times New Roman" w:hAnsi="Times New Roman" w:cs="Times New Roman"/>
          <w:sz w:val="24"/>
          <w:szCs w:val="24"/>
        </w:rPr>
        <w:t xml:space="preserve"> ręczna z przekładnią łańcuchową przełożeni</w:t>
      </w:r>
      <w:r w:rsidR="00A66728">
        <w:rPr>
          <w:rFonts w:ascii="Times New Roman" w:eastAsia="Times New Roman" w:hAnsi="Times New Roman" w:cs="Times New Roman"/>
          <w:sz w:val="24"/>
          <w:szCs w:val="24"/>
        </w:rPr>
        <w:t xml:space="preserve">e 1 do 4, sprężyny obliczone na </w:t>
      </w:r>
      <w:r w:rsidRPr="000F4DC4">
        <w:rPr>
          <w:rFonts w:ascii="Times New Roman" w:eastAsia="Times New Roman" w:hAnsi="Times New Roman" w:cs="Times New Roman"/>
          <w:sz w:val="24"/>
          <w:szCs w:val="24"/>
        </w:rPr>
        <w:t>min. 50000 cykli, ryglowane od wewnątrz,</w:t>
      </w:r>
    </w:p>
    <w:p w:rsidR="000F4DC4" w:rsidRPr="000F4DC4" w:rsidRDefault="000F4DC4" w:rsidP="00A667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4DC4">
        <w:rPr>
          <w:rFonts w:ascii="Times New Roman" w:eastAsia="Times New Roman" w:hAnsi="Times New Roman" w:cs="Times New Roman"/>
          <w:sz w:val="24"/>
          <w:szCs w:val="24"/>
        </w:rPr>
        <w:t>uszczelka</w:t>
      </w:r>
      <w:proofErr w:type="gramEnd"/>
      <w:r w:rsidRPr="000F4DC4">
        <w:rPr>
          <w:rFonts w:ascii="Times New Roman" w:eastAsia="Times New Roman" w:hAnsi="Times New Roman" w:cs="Times New Roman"/>
          <w:sz w:val="24"/>
          <w:szCs w:val="24"/>
        </w:rPr>
        <w:t xml:space="preserve"> dolna i uszczelki między panelowe,</w:t>
      </w:r>
    </w:p>
    <w:p w:rsidR="000F4DC4" w:rsidRPr="000F4DC4" w:rsidRDefault="000F4DC4" w:rsidP="00A667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4DC4">
        <w:rPr>
          <w:rFonts w:ascii="Times New Roman" w:eastAsia="Times New Roman" w:hAnsi="Times New Roman" w:cs="Times New Roman"/>
          <w:sz w:val="24"/>
          <w:szCs w:val="24"/>
        </w:rPr>
        <w:t>zabezpieczenie</w:t>
      </w:r>
      <w:proofErr w:type="gramEnd"/>
      <w:r w:rsidRPr="000F4DC4">
        <w:rPr>
          <w:rFonts w:ascii="Times New Roman" w:eastAsia="Times New Roman" w:hAnsi="Times New Roman" w:cs="Times New Roman"/>
          <w:sz w:val="24"/>
          <w:szCs w:val="24"/>
        </w:rPr>
        <w:t xml:space="preserve"> przed pęknięciem sprężyn,</w:t>
      </w:r>
    </w:p>
    <w:p w:rsidR="000F4DC4" w:rsidRPr="000F4DC4" w:rsidRDefault="000F4DC4" w:rsidP="00A667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34FE">
        <w:rPr>
          <w:rFonts w:ascii="Times New Roman" w:eastAsia="Times New Roman" w:hAnsi="Times New Roman" w:cs="Times New Roman"/>
          <w:sz w:val="24"/>
          <w:szCs w:val="24"/>
          <w:highlight w:val="yellow"/>
        </w:rPr>
        <w:t>w</w:t>
      </w:r>
      <w:proofErr w:type="gramEnd"/>
      <w:r w:rsidRPr="00F434F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F434FE" w:rsidRPr="00F434FE">
        <w:rPr>
          <w:rFonts w:ascii="Times New Roman" w:eastAsia="Times New Roman" w:hAnsi="Times New Roman" w:cs="Times New Roman"/>
          <w:sz w:val="24"/>
          <w:szCs w:val="24"/>
          <w:highlight w:val="yellow"/>
        </w:rPr>
        <w:t>bramie</w:t>
      </w:r>
      <w:r w:rsidRPr="000F4DC4">
        <w:rPr>
          <w:rFonts w:ascii="Times New Roman" w:eastAsia="Times New Roman" w:hAnsi="Times New Roman" w:cs="Times New Roman"/>
          <w:sz w:val="24"/>
          <w:szCs w:val="24"/>
        </w:rPr>
        <w:t xml:space="preserve"> wmontowane drzwi serwisowe (obsługowe) o wymiarach 900x2000mm </w:t>
      </w:r>
      <w:r w:rsidRPr="000F4DC4">
        <w:rPr>
          <w:rFonts w:ascii="Times New Roman" w:eastAsia="Times New Roman" w:hAnsi="Times New Roman" w:cs="Times New Roman"/>
          <w:sz w:val="24"/>
          <w:szCs w:val="24"/>
        </w:rPr>
        <w:br/>
        <w:t>z niskim progiem, wyposażone w samozamykacz, dopasowane wzorem kolorem do</w:t>
      </w:r>
      <w:r w:rsidR="00A66728">
        <w:rPr>
          <w:rFonts w:ascii="Times New Roman" w:eastAsia="Times New Roman" w:hAnsi="Times New Roman" w:cs="Times New Roman"/>
          <w:sz w:val="24"/>
          <w:szCs w:val="24"/>
        </w:rPr>
        <w:t xml:space="preserve"> bramy</w:t>
      </w:r>
      <w:r w:rsidRPr="000F4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DC4" w:rsidRPr="000F4DC4" w:rsidRDefault="000F4DC4" w:rsidP="00A667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DC4">
        <w:rPr>
          <w:rFonts w:ascii="Times New Roman" w:eastAsia="Times New Roman" w:hAnsi="Times New Roman" w:cs="Times New Roman"/>
          <w:sz w:val="24"/>
          <w:szCs w:val="24"/>
        </w:rPr>
        <w:t>2 niezależne systemy zamków,</w:t>
      </w:r>
    </w:p>
    <w:p w:rsidR="000F4DC4" w:rsidRPr="000F4DC4" w:rsidRDefault="000F4DC4" w:rsidP="00A66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D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4DC4" w:rsidRPr="000F4DC4" w:rsidRDefault="000F4DC4" w:rsidP="00A66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DC4">
        <w:rPr>
          <w:rFonts w:ascii="Times New Roman" w:eastAsia="Times New Roman" w:hAnsi="Times New Roman" w:cs="Times New Roman"/>
          <w:sz w:val="24"/>
          <w:szCs w:val="24"/>
        </w:rPr>
        <w:t xml:space="preserve">2. Zamawiający wymaga udzielenia gwarancji na urządzenia będące przedmiotem zamówienia na okres minimum 36 </w:t>
      </w:r>
      <w:proofErr w:type="spellStart"/>
      <w:r w:rsidRPr="000F4DC4">
        <w:rPr>
          <w:rFonts w:ascii="Times New Roman" w:eastAsia="Times New Roman" w:hAnsi="Times New Roman" w:cs="Times New Roman"/>
          <w:sz w:val="24"/>
          <w:szCs w:val="24"/>
        </w:rPr>
        <w:t>m-cy</w:t>
      </w:r>
      <w:proofErr w:type="spellEnd"/>
      <w:r w:rsidRPr="000F4D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4DC4" w:rsidRPr="000F4DC4" w:rsidRDefault="000F4DC4" w:rsidP="00A66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D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4DC4" w:rsidRPr="000F4DC4" w:rsidRDefault="000F4DC4" w:rsidP="00A66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DC4">
        <w:rPr>
          <w:rFonts w:ascii="Times New Roman" w:eastAsia="Times New Roman" w:hAnsi="Times New Roman" w:cs="Times New Roman"/>
          <w:b/>
          <w:bCs/>
          <w:sz w:val="24"/>
          <w:szCs w:val="24"/>
        </w:rPr>
        <w:t>3. Przed wymianą bram i drzwi Wykonawca jest zobowiązany dokonać ich pomiarów z natury.</w:t>
      </w:r>
      <w:r w:rsidRPr="000F4DC4">
        <w:rPr>
          <w:rFonts w:ascii="Times New Roman" w:eastAsia="Times New Roman" w:hAnsi="Times New Roman" w:cs="Times New Roman"/>
          <w:sz w:val="24"/>
          <w:szCs w:val="24"/>
        </w:rPr>
        <w:t xml:space="preserve"> Termin dokonania pomiarów, Wykonawca zobowiązany jest uzgodnić z Zamawiającym. Zamawiający umożliwi na życzenie Wykonawcy dokonanie pomiarów i oględzin bram</w:t>
      </w:r>
      <w:r w:rsidR="00A6672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F4DC4">
        <w:rPr>
          <w:rFonts w:ascii="Times New Roman" w:eastAsia="Times New Roman" w:hAnsi="Times New Roman" w:cs="Times New Roman"/>
          <w:sz w:val="24"/>
          <w:szCs w:val="24"/>
        </w:rPr>
        <w:t xml:space="preserve"> podlegających wymianie również w celu przygotowania oferty. W tym celu zaleca się, aby Wykonawca dokonał wizji lokalnej w miejscu ich instalowania oraz aby uzyskał na swoją odpowiedzialność, koszt i ryzyko wszelkie niezbędne, istotne informacje, które mogą być konieczne dla celów przygotowania oferty i podpisania umowy.</w:t>
      </w:r>
    </w:p>
    <w:p w:rsidR="000F4DC4" w:rsidRPr="000F4DC4" w:rsidRDefault="000F4DC4" w:rsidP="00A66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DC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F4DC4" w:rsidRPr="000F4DC4" w:rsidRDefault="000F4DC4" w:rsidP="00A66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DC4">
        <w:rPr>
          <w:rFonts w:ascii="Times New Roman" w:eastAsia="Times New Roman" w:hAnsi="Times New Roman" w:cs="Times New Roman"/>
          <w:sz w:val="24"/>
          <w:szCs w:val="24"/>
        </w:rPr>
        <w:t>II. Wymagany (niezmienny) termin realizacji zamówienia</w:t>
      </w:r>
      <w:r w:rsidR="00A66728">
        <w:rPr>
          <w:rFonts w:ascii="Times New Roman" w:eastAsia="Times New Roman" w:hAnsi="Times New Roman" w:cs="Times New Roman"/>
          <w:b/>
          <w:bCs/>
          <w:sz w:val="24"/>
          <w:szCs w:val="24"/>
        </w:rPr>
        <w:t>: 8 tygodni od podpisania umowy</w:t>
      </w:r>
      <w:r w:rsidRPr="000F4DC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F4DC4" w:rsidRPr="000F4DC4" w:rsidRDefault="000F4DC4" w:rsidP="00A66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DC4">
        <w:rPr>
          <w:rFonts w:ascii="Times New Roman" w:eastAsia="Times New Roman" w:hAnsi="Times New Roman" w:cs="Times New Roman"/>
          <w:sz w:val="24"/>
          <w:szCs w:val="24"/>
        </w:rPr>
        <w:t>III. Termin związania ofertą wynosi 30 dni, licząc od upływu terminu składania ofert.</w:t>
      </w:r>
    </w:p>
    <w:p w:rsidR="00B5118A" w:rsidRPr="00A66728" w:rsidRDefault="000F4DC4" w:rsidP="00A66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D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 Termin składania ofert:    </w:t>
      </w:r>
      <w:r w:rsidR="00A66728">
        <w:rPr>
          <w:rFonts w:ascii="Times New Roman" w:eastAsia="Times New Roman" w:hAnsi="Times New Roman" w:cs="Times New Roman"/>
          <w:b/>
          <w:bCs/>
          <w:sz w:val="24"/>
          <w:szCs w:val="24"/>
        </w:rPr>
        <w:t>05.09.2017</w:t>
      </w:r>
      <w:proofErr w:type="gramStart"/>
      <w:r w:rsidRPr="000F4DC4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gramEnd"/>
      <w:r w:rsidRPr="000F4D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sectPr w:rsidR="00B5118A" w:rsidRPr="00A66728" w:rsidSect="0051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52C"/>
    <w:multiLevelType w:val="multilevel"/>
    <w:tmpl w:val="289C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64271"/>
    <w:multiLevelType w:val="multilevel"/>
    <w:tmpl w:val="5B46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22061"/>
    <w:multiLevelType w:val="multilevel"/>
    <w:tmpl w:val="9A6A4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D56BB"/>
    <w:multiLevelType w:val="multilevel"/>
    <w:tmpl w:val="0556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>
    <w:useFELayout/>
  </w:compat>
  <w:rsids>
    <w:rsidRoot w:val="000F4DC4"/>
    <w:rsid w:val="000F4DC4"/>
    <w:rsid w:val="002807C3"/>
    <w:rsid w:val="005167CB"/>
    <w:rsid w:val="00A66728"/>
    <w:rsid w:val="00B5118A"/>
    <w:rsid w:val="00BA4D2F"/>
    <w:rsid w:val="00E61957"/>
    <w:rsid w:val="00F4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7CB"/>
  </w:style>
  <w:style w:type="paragraph" w:styleId="Nagwek1">
    <w:name w:val="heading 1"/>
    <w:basedOn w:val="Normalny"/>
    <w:link w:val="Nagwek1Znak"/>
    <w:uiPriority w:val="9"/>
    <w:qFormat/>
    <w:rsid w:val="000F4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4D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F4DC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F4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2017-08-23T08:02:00Z</dcterms:created>
  <dcterms:modified xsi:type="dcterms:W3CDTF">2017-08-30T11:49:00Z</dcterms:modified>
</cp:coreProperties>
</file>