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326B04" w:rsidRDefault="00C97E22" w:rsidP="00F839AA">
      <w:pPr>
        <w:pStyle w:val="Nagwek1"/>
        <w:tabs>
          <w:tab w:val="left" w:pos="0"/>
        </w:tabs>
        <w:spacing w:line="276" w:lineRule="auto"/>
        <w:jc w:val="right"/>
        <w:rPr>
          <w:rFonts w:ascii="Calibri" w:eastAsia="Arial-BoldMT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b w:val="0"/>
          <w:sz w:val="22"/>
          <w:szCs w:val="22"/>
          <w:lang w:val="pl-PL"/>
        </w:rPr>
        <w:t>Załącznik 4b</w:t>
      </w:r>
      <w:r w:rsidR="00F839AA" w:rsidRPr="00326B04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do SWZ </w:t>
      </w:r>
    </w:p>
    <w:p w:rsidR="00F839AA" w:rsidRPr="00326B04" w:rsidRDefault="00F839AA" w:rsidP="00F839AA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872858" w:rsidRPr="00326B04" w:rsidRDefault="00872858" w:rsidP="0087285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</w:rPr>
      </w:pPr>
    </w:p>
    <w:p w:rsidR="00FB658B" w:rsidRPr="00326B04" w:rsidRDefault="00FB658B" w:rsidP="00FB658B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lang w:bidi="hi-IN"/>
        </w:rPr>
      </w:pP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>w zakresie podstaw wykluczenia  z postępowania</w:t>
      </w:r>
    </w:p>
    <w:p w:rsidR="00FB658B" w:rsidRPr="00326B04" w:rsidRDefault="00FB658B" w:rsidP="00872858">
      <w:pPr>
        <w:pStyle w:val="Textbody"/>
        <w:rPr>
          <w:rFonts w:ascii="Calibri" w:hAnsi="Calibri" w:cs="Calibri"/>
          <w:b/>
          <w:szCs w:val="22"/>
        </w:rPr>
      </w:pPr>
    </w:p>
    <w:p w:rsidR="00FB658B" w:rsidRPr="00326B04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  <w:vertAlign w:val="superscript"/>
        </w:rPr>
      </w:pPr>
      <w:r w:rsidRPr="00326B04">
        <w:rPr>
          <w:rFonts w:ascii="Calibri" w:eastAsia="Times New Roman" w:hAnsi="Calibri" w:cs="Calibri"/>
          <w:b/>
          <w:sz w:val="22"/>
          <w:szCs w:val="22"/>
        </w:rPr>
        <w:t>Wykonawca:</w:t>
      </w:r>
    </w:p>
    <w:p w:rsidR="00FB658B" w:rsidRPr="00326B04" w:rsidRDefault="00FB658B" w:rsidP="00FB658B">
      <w:pPr>
        <w:widowControl/>
        <w:ind w:right="1"/>
        <w:contextualSpacing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326B04">
        <w:rPr>
          <w:rFonts w:ascii="Calibri" w:eastAsia="Times New Roman" w:hAnsi="Calibri" w:cs="Calibr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326B04" w:rsidTr="00606516">
        <w:tc>
          <w:tcPr>
            <w:tcW w:w="9063" w:type="dxa"/>
          </w:tcPr>
          <w:p w:rsidR="00FB658B" w:rsidRPr="00326B04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B658B" w:rsidRPr="00326B04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FB658B" w:rsidRPr="00326B04" w:rsidRDefault="00FB658B" w:rsidP="00FB658B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B658B" w:rsidRPr="00326B04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</w:rPr>
      </w:pPr>
      <w:r w:rsidRPr="00326B04">
        <w:rPr>
          <w:rFonts w:ascii="Calibri" w:eastAsia="Times New Roman" w:hAnsi="Calibri" w:cs="Calibri"/>
          <w:b/>
          <w:bCs/>
          <w:sz w:val="22"/>
          <w:szCs w:val="22"/>
        </w:rPr>
        <w:t>reprezentowany przez:</w:t>
      </w:r>
    </w:p>
    <w:p w:rsidR="00FB658B" w:rsidRPr="00326B04" w:rsidRDefault="00FB658B" w:rsidP="00FB658B">
      <w:pPr>
        <w:widowControl/>
        <w:ind w:right="1"/>
        <w:contextualSpacing/>
        <w:rPr>
          <w:rFonts w:ascii="Calibri" w:eastAsia="Times New Roman" w:hAnsi="Calibri" w:cs="Calibri"/>
          <w:i/>
          <w:sz w:val="22"/>
          <w:szCs w:val="22"/>
        </w:rPr>
      </w:pPr>
      <w:r w:rsidRPr="00326B04">
        <w:rPr>
          <w:rFonts w:ascii="Calibri" w:eastAsia="Times New Roman" w:hAnsi="Calibri" w:cs="Calibr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326B04" w:rsidTr="00606516">
        <w:tc>
          <w:tcPr>
            <w:tcW w:w="9063" w:type="dxa"/>
          </w:tcPr>
          <w:p w:rsidR="00FB658B" w:rsidRPr="00326B04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</w:p>
          <w:p w:rsidR="00FB658B" w:rsidRPr="00326B04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</w:p>
        </w:tc>
      </w:tr>
    </w:tbl>
    <w:p w:rsidR="00B82126" w:rsidRPr="00326B04" w:rsidRDefault="00B82126" w:rsidP="005D08C0">
      <w:pPr>
        <w:widowControl/>
        <w:spacing w:after="60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9D4B6F" w:rsidRPr="00326B04" w:rsidRDefault="009D4B6F" w:rsidP="005D08C0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highlight w:val="yellow"/>
          <w:lang w:eastAsia="ar-SA"/>
        </w:rPr>
      </w:pPr>
    </w:p>
    <w:p w:rsidR="00326B04" w:rsidRPr="00326B04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>Świadczenie usług sprzątania w obiektach Tea</w:t>
      </w:r>
      <w:r w:rsidR="00C97E22">
        <w:rPr>
          <w:rFonts w:ascii="Calibri" w:hAnsi="Calibri" w:cs="Calibri"/>
          <w:b w:val="0"/>
          <w:i/>
          <w:sz w:val="22"/>
          <w:szCs w:val="22"/>
        </w:rPr>
        <w:t>tru Wybrzeże w zakresie części 2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>: Świadcze</w:t>
      </w:r>
      <w:r w:rsidR="00C97E22">
        <w:rPr>
          <w:rFonts w:ascii="Calibri" w:hAnsi="Calibri" w:cs="Calibri"/>
          <w:b w:val="0"/>
          <w:i/>
          <w:sz w:val="22"/>
          <w:szCs w:val="22"/>
        </w:rPr>
        <w:t>nie usług sprzątania w obiekcie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 xml:space="preserve"> Teatru Wybrzeże przy ul. </w:t>
      </w:r>
      <w:r w:rsidR="00C97E22">
        <w:rPr>
          <w:rFonts w:ascii="Calibri" w:hAnsi="Calibri" w:cs="Calibri"/>
          <w:b w:val="0"/>
          <w:i/>
          <w:sz w:val="22"/>
          <w:szCs w:val="22"/>
        </w:rPr>
        <w:t>Bohaterów Monte Cassino 30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 xml:space="preserve"> w </w:t>
      </w:r>
      <w:r w:rsidR="00C97E22">
        <w:rPr>
          <w:rFonts w:ascii="Calibri" w:hAnsi="Calibri" w:cs="Calibri"/>
          <w:b w:val="0"/>
          <w:i/>
          <w:sz w:val="22"/>
          <w:szCs w:val="22"/>
        </w:rPr>
        <w:t>Sopocie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 xml:space="preserve"> wraz z przyległym do t</w:t>
      </w:r>
      <w:r w:rsidR="00C97E22">
        <w:rPr>
          <w:rFonts w:ascii="Calibri" w:hAnsi="Calibri" w:cs="Calibri"/>
          <w:b w:val="0"/>
          <w:i/>
          <w:sz w:val="22"/>
          <w:szCs w:val="22"/>
        </w:rPr>
        <w:t>ego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 xml:space="preserve"> obiekt</w:t>
      </w:r>
      <w:r w:rsidR="00C97E22">
        <w:rPr>
          <w:rFonts w:ascii="Calibri" w:hAnsi="Calibri" w:cs="Calibri"/>
          <w:b w:val="0"/>
          <w:i/>
          <w:sz w:val="22"/>
          <w:szCs w:val="22"/>
        </w:rPr>
        <w:t>u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 xml:space="preserve"> terenem zewnętrznym</w:t>
      </w:r>
      <w:r w:rsidRPr="00326B04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326B04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A8541E" w:rsidRPr="00A8541E">
        <w:rPr>
          <w:rFonts w:ascii="Calibri" w:hAnsi="Calibri" w:cs="Calibri"/>
          <w:sz w:val="22"/>
          <w:szCs w:val="22"/>
        </w:rPr>
        <w:t xml:space="preserve">potwierdzam aktualność informacji </w:t>
      </w:r>
      <w:r w:rsidR="00A8541E">
        <w:rPr>
          <w:rFonts w:ascii="Calibri" w:hAnsi="Calibri" w:cs="Calibri"/>
          <w:b w:val="0"/>
          <w:sz w:val="22"/>
          <w:szCs w:val="22"/>
        </w:rPr>
        <w:t xml:space="preserve">zawartych w oświadczeniu </w:t>
      </w:r>
      <w:r w:rsidR="00B82126" w:rsidRPr="00326B04">
        <w:rPr>
          <w:rFonts w:ascii="Calibri" w:hAnsi="Calibri" w:cs="Calibri"/>
          <w:b w:val="0"/>
          <w:sz w:val="22"/>
          <w:szCs w:val="22"/>
        </w:rPr>
        <w:t>składanym na podst</w:t>
      </w:r>
      <w:r w:rsidR="00326B04" w:rsidRPr="00326B04">
        <w:rPr>
          <w:rFonts w:ascii="Calibri" w:hAnsi="Calibri" w:cs="Calibri"/>
          <w:b w:val="0"/>
          <w:sz w:val="22"/>
          <w:szCs w:val="22"/>
        </w:rPr>
        <w:t xml:space="preserve">awie art. 125 ust. 1 ustawy </w:t>
      </w:r>
      <w:proofErr w:type="spellStart"/>
      <w:r w:rsidR="00326B04" w:rsidRPr="00326B04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="00326B04" w:rsidRPr="00326B04">
        <w:rPr>
          <w:rFonts w:ascii="Calibri" w:hAnsi="Calibri" w:cs="Calibri"/>
          <w:b w:val="0"/>
          <w:sz w:val="22"/>
          <w:szCs w:val="22"/>
        </w:rPr>
        <w:t xml:space="preserve"> </w:t>
      </w:r>
      <w:r w:rsidR="00B82126" w:rsidRPr="00326B04">
        <w:rPr>
          <w:rFonts w:ascii="Calibri" w:hAnsi="Calibri" w:cs="Calibri"/>
          <w:b w:val="0"/>
          <w:sz w:val="22"/>
          <w:szCs w:val="22"/>
        </w:rPr>
        <w:t>dotyczące podstaw wykluczenia z postępow</w:t>
      </w:r>
      <w:r w:rsidR="00761927" w:rsidRPr="00326B04">
        <w:rPr>
          <w:rFonts w:ascii="Calibri" w:hAnsi="Calibri" w:cs="Calibri"/>
          <w:b w:val="0"/>
          <w:sz w:val="22"/>
          <w:szCs w:val="22"/>
        </w:rPr>
        <w:t>ania</w:t>
      </w:r>
      <w:r w:rsidR="00326B04" w:rsidRPr="00326B04">
        <w:rPr>
          <w:rFonts w:ascii="Calibri" w:hAnsi="Calibri" w:cs="Calibri"/>
          <w:b w:val="0"/>
          <w:sz w:val="22"/>
          <w:szCs w:val="22"/>
        </w:rPr>
        <w:t>:</w:t>
      </w:r>
    </w:p>
    <w:p w:rsidR="00326B04" w:rsidRPr="00326B04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 xml:space="preserve">- </w:t>
      </w:r>
      <w:r w:rsidR="00761927" w:rsidRPr="00326B04">
        <w:rPr>
          <w:rFonts w:ascii="Calibri" w:hAnsi="Calibri" w:cs="Calibri"/>
          <w:b w:val="0"/>
          <w:sz w:val="22"/>
          <w:szCs w:val="22"/>
        </w:rPr>
        <w:t xml:space="preserve"> w zakresie art. 108 ust. 1 us</w:t>
      </w:r>
      <w:r w:rsidR="00FB658B" w:rsidRPr="00326B04">
        <w:rPr>
          <w:rFonts w:ascii="Calibri" w:hAnsi="Calibri" w:cs="Calibri"/>
          <w:b w:val="0"/>
          <w:sz w:val="22"/>
          <w:szCs w:val="22"/>
        </w:rPr>
        <w:t xml:space="preserve">tawy </w:t>
      </w:r>
      <w:proofErr w:type="spellStart"/>
      <w:r w:rsidRPr="00326B04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326B04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326B04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 xml:space="preserve">- w zakresie art. 109 ust. 1 pkt 4 ustawy </w:t>
      </w:r>
      <w:proofErr w:type="spellStart"/>
      <w:r w:rsidRPr="00326B04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326B04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326B04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>- w zakresie</w:t>
      </w:r>
      <w:r w:rsidR="00FB658B" w:rsidRPr="00326B04">
        <w:rPr>
          <w:rFonts w:ascii="Calibri" w:hAnsi="Calibri" w:cs="Calibri"/>
          <w:b w:val="0"/>
          <w:sz w:val="22"/>
          <w:szCs w:val="22"/>
        </w:rPr>
        <w:t xml:space="preserve"> art. 7 ust. 1 ustawy</w:t>
      </w:r>
      <w:r w:rsidR="00FB658B" w:rsidRPr="00326B04">
        <w:rPr>
          <w:rFonts w:ascii="Calibri" w:hAnsi="Calibri" w:cs="Calibri"/>
          <w:sz w:val="22"/>
          <w:szCs w:val="22"/>
        </w:rPr>
        <w:t xml:space="preserve"> </w:t>
      </w:r>
      <w:r w:rsidR="00FB658B" w:rsidRPr="00326B04">
        <w:rPr>
          <w:rFonts w:ascii="Calibri" w:hAnsi="Calibri" w:cs="Calibr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</w:t>
      </w:r>
      <w:r w:rsidR="00A8541E">
        <w:rPr>
          <w:rFonts w:ascii="Calibri" w:hAnsi="Calibri" w:cs="Calibri"/>
          <w:b w:val="0"/>
          <w:sz w:val="22"/>
          <w:szCs w:val="22"/>
        </w:rPr>
        <w:t>wa narodowego (Dz. U. poz. 835).</w:t>
      </w:r>
    </w:p>
    <w:p w:rsidR="00063717" w:rsidRPr="00326B04" w:rsidRDefault="00063717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highlight w:val="yellow"/>
          <w:lang w:bidi="hi-IN"/>
        </w:rPr>
      </w:pPr>
    </w:p>
    <w:p w:rsidR="00AE744E" w:rsidRPr="00326B04" w:rsidRDefault="00AE744E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063717" w:rsidRPr="00326B04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326B04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326B04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326B04" w:rsidRDefault="00B82126">
      <w:pPr>
        <w:rPr>
          <w:rFonts w:asciiTheme="minorHAnsi" w:hAnsiTheme="minorHAnsi" w:cstheme="minorHAnsi"/>
          <w:sz w:val="18"/>
          <w:szCs w:val="22"/>
        </w:rPr>
      </w:pPr>
      <w:r w:rsidRPr="00326B04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p w:rsidR="00FB658B" w:rsidRPr="00326B04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326B04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326B04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326B04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FB658B" w:rsidRPr="00326B04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326B04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FB658B" w:rsidRPr="00FB658B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sz w:val="18"/>
          <w:szCs w:val="22"/>
          <w:lang w:eastAsia="pl-PL"/>
        </w:rPr>
      </w:pPr>
      <w:r w:rsidRPr="00326B04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D1" w:rsidRDefault="00870AD1" w:rsidP="00AE744E">
      <w:r>
        <w:separator/>
      </w:r>
    </w:p>
  </w:endnote>
  <w:endnote w:type="continuationSeparator" w:id="0">
    <w:p w:rsidR="00870AD1" w:rsidRDefault="00870AD1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A0" w:rsidRDefault="00277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A0" w:rsidRDefault="00277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A0" w:rsidRDefault="00277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D1" w:rsidRDefault="00870AD1" w:rsidP="00AE744E">
      <w:r>
        <w:separator/>
      </w:r>
    </w:p>
  </w:footnote>
  <w:footnote w:type="continuationSeparator" w:id="0">
    <w:p w:rsidR="00870AD1" w:rsidRDefault="00870AD1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A0" w:rsidRDefault="00277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E22" w:rsidRDefault="00AE744E" w:rsidP="00AE744E">
    <w:pPr>
      <w:pStyle w:val="Nagwek"/>
      <w:jc w:val="center"/>
      <w:rPr>
        <w:rFonts w:ascii="Calibri" w:hAnsi="Calibri" w:cs="Calibri"/>
        <w:sz w:val="22"/>
        <w:szCs w:val="22"/>
      </w:rPr>
    </w:pPr>
    <w:r w:rsidRPr="00C97E22">
      <w:rPr>
        <w:rFonts w:ascii="Calibri" w:hAnsi="Calibri" w:cs="Calibri"/>
        <w:sz w:val="22"/>
        <w:szCs w:val="22"/>
      </w:rPr>
      <w:t>Specyfikacja Warunków Zamówienia</w:t>
    </w:r>
  </w:p>
  <w:p w:rsidR="00C97E22" w:rsidRPr="00C97E22" w:rsidRDefault="00C97E22" w:rsidP="00C97E22">
    <w:pPr>
      <w:pStyle w:val="Nagwek"/>
      <w:jc w:val="center"/>
      <w:rPr>
        <w:rFonts w:ascii="Calibri" w:hAnsi="Calibri" w:cs="Calibri"/>
        <w:sz w:val="22"/>
        <w:szCs w:val="22"/>
      </w:rPr>
    </w:pPr>
    <w:r w:rsidRPr="00C97E22">
      <w:rPr>
        <w:rFonts w:ascii="Calibri" w:hAnsi="Calibri" w:cs="Calibri"/>
        <w:sz w:val="22"/>
        <w:szCs w:val="22"/>
      </w:rPr>
      <w:t>Świadczenie usług sprzątania w obiektach Teatru Wybrzeże.</w:t>
    </w:r>
  </w:p>
  <w:p w:rsidR="00C97E22" w:rsidRPr="00C97E22" w:rsidRDefault="00C97E22" w:rsidP="00C97E22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C97E22">
      <w:rPr>
        <w:rFonts w:ascii="Calibri" w:hAnsi="Calibri" w:cs="Calibri"/>
        <w:b/>
        <w:sz w:val="22"/>
        <w:szCs w:val="22"/>
      </w:rPr>
      <w:t>Część 2: Świadczenie usług sprzątania w obiekcie Teatru Wybrzeże przy ul. Bohaterów Monte Cassino 30 w Sopocie wraz z przyległym do tego obiektu terenem zewnętrznym.</w:t>
    </w:r>
  </w:p>
  <w:p w:rsidR="00C97E22" w:rsidRPr="00C97E22" w:rsidRDefault="00C97E22" w:rsidP="00C97E22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 w:rsidRPr="00C97E22">
      <w:rPr>
        <w:rFonts w:ascii="Calibri" w:hAnsi="Calibri" w:cs="Calibri"/>
        <w:sz w:val="22"/>
        <w:szCs w:val="22"/>
      </w:rPr>
      <w:t xml:space="preserve">Numer zamówienia: </w:t>
    </w:r>
    <w:r w:rsidR="002776A0">
      <w:rPr>
        <w:rFonts w:ascii="Calibri" w:hAnsi="Calibri" w:cs="Calibri"/>
        <w:sz w:val="22"/>
        <w:szCs w:val="22"/>
      </w:rPr>
      <w:t>ZPI-3700-4</w:t>
    </w:r>
    <w:bookmarkStart w:id="0" w:name="_GoBack"/>
    <w:bookmarkEnd w:id="0"/>
    <w:r w:rsidRPr="00C97E22">
      <w:rPr>
        <w:rFonts w:ascii="Calibri" w:hAnsi="Calibri" w:cs="Calibri"/>
        <w:sz w:val="22"/>
        <w:szCs w:val="22"/>
      </w:rPr>
      <w:t>/23</w:t>
    </w:r>
  </w:p>
  <w:p w:rsidR="00AE744E" w:rsidRDefault="00AE74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A0" w:rsidRDefault="00277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041D"/>
    <w:rsid w:val="00030F68"/>
    <w:rsid w:val="00063717"/>
    <w:rsid w:val="0007471A"/>
    <w:rsid w:val="000A5ACC"/>
    <w:rsid w:val="000D02A2"/>
    <w:rsid w:val="00115909"/>
    <w:rsid w:val="00130FB0"/>
    <w:rsid w:val="00152BA6"/>
    <w:rsid w:val="001B2116"/>
    <w:rsid w:val="00240464"/>
    <w:rsid w:val="002776A0"/>
    <w:rsid w:val="00285818"/>
    <w:rsid w:val="00326B04"/>
    <w:rsid w:val="00364A11"/>
    <w:rsid w:val="00374945"/>
    <w:rsid w:val="0038415C"/>
    <w:rsid w:val="003C729D"/>
    <w:rsid w:val="0044395C"/>
    <w:rsid w:val="004520EA"/>
    <w:rsid w:val="004957E2"/>
    <w:rsid w:val="005D08C0"/>
    <w:rsid w:val="00635BBF"/>
    <w:rsid w:val="006D49EE"/>
    <w:rsid w:val="00761927"/>
    <w:rsid w:val="00763E14"/>
    <w:rsid w:val="007834C3"/>
    <w:rsid w:val="007D70DE"/>
    <w:rsid w:val="007E1722"/>
    <w:rsid w:val="007F09FA"/>
    <w:rsid w:val="00870AD1"/>
    <w:rsid w:val="00872858"/>
    <w:rsid w:val="00914987"/>
    <w:rsid w:val="00921863"/>
    <w:rsid w:val="00992843"/>
    <w:rsid w:val="009B1BC9"/>
    <w:rsid w:val="009D36EB"/>
    <w:rsid w:val="009D4B6F"/>
    <w:rsid w:val="009E30A8"/>
    <w:rsid w:val="00A040CF"/>
    <w:rsid w:val="00A7147B"/>
    <w:rsid w:val="00A8541E"/>
    <w:rsid w:val="00AE744E"/>
    <w:rsid w:val="00B17379"/>
    <w:rsid w:val="00B430A6"/>
    <w:rsid w:val="00B82126"/>
    <w:rsid w:val="00BB4A58"/>
    <w:rsid w:val="00BC1594"/>
    <w:rsid w:val="00BC55D9"/>
    <w:rsid w:val="00C07216"/>
    <w:rsid w:val="00C971F3"/>
    <w:rsid w:val="00C97E22"/>
    <w:rsid w:val="00D204EF"/>
    <w:rsid w:val="00DB2B23"/>
    <w:rsid w:val="00E75902"/>
    <w:rsid w:val="00F07E35"/>
    <w:rsid w:val="00F5696E"/>
    <w:rsid w:val="00F839AA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64DA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32</cp:revision>
  <dcterms:created xsi:type="dcterms:W3CDTF">2021-02-01T12:50:00Z</dcterms:created>
  <dcterms:modified xsi:type="dcterms:W3CDTF">2023-05-31T11:43:00Z</dcterms:modified>
</cp:coreProperties>
</file>