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0453AE" w14:textId="77777777" w:rsidR="00E462B8" w:rsidRPr="00663163" w:rsidRDefault="00E462B8" w:rsidP="00663163">
      <w:pPr>
        <w:jc w:val="center"/>
        <w:rPr>
          <w:rFonts w:ascii="Arial" w:hAnsi="Arial" w:cs="Arial"/>
          <w:b/>
          <w:szCs w:val="24"/>
        </w:rPr>
      </w:pPr>
      <w:r w:rsidRPr="00663163">
        <w:rPr>
          <w:rFonts w:ascii="Arial" w:hAnsi="Arial" w:cs="Arial"/>
          <w:b/>
          <w:szCs w:val="24"/>
        </w:rPr>
        <w:t>ISTOTNE DLA STRON POSTANOWIENIA, KTÓRE ZOSTANĄ WPROWADZONE DO TREŚCI ZAWIERANEJ UMOWY</w:t>
      </w:r>
    </w:p>
    <w:p w14:paraId="310B10D4" w14:textId="17D3B1DA" w:rsidR="00E462B8" w:rsidRDefault="00E462B8" w:rsidP="00AE7865">
      <w:pPr>
        <w:pStyle w:val="Akapitzlist"/>
        <w:numPr>
          <w:ilvl w:val="0"/>
          <w:numId w:val="1"/>
        </w:numPr>
        <w:ind w:left="284"/>
        <w:rPr>
          <w:rFonts w:ascii="Arial" w:hAnsi="Arial" w:cs="Arial"/>
          <w:b/>
          <w:sz w:val="20"/>
          <w:szCs w:val="20"/>
        </w:rPr>
      </w:pPr>
      <w:r w:rsidRPr="00AE7865">
        <w:rPr>
          <w:rFonts w:ascii="Arial" w:hAnsi="Arial" w:cs="Arial"/>
          <w:b/>
          <w:sz w:val="20"/>
          <w:szCs w:val="20"/>
        </w:rPr>
        <w:t>POSTANOWIENIA OGÓLNE, PRZEDMIOT UMOWY</w:t>
      </w:r>
      <w:r w:rsidR="00880F3E">
        <w:rPr>
          <w:rFonts w:ascii="Arial" w:hAnsi="Arial" w:cs="Arial"/>
          <w:b/>
          <w:sz w:val="20"/>
          <w:szCs w:val="20"/>
        </w:rPr>
        <w:t>:</w:t>
      </w:r>
    </w:p>
    <w:p w14:paraId="0F14ECE2" w14:textId="13F18A80" w:rsidR="005410CD" w:rsidRPr="00E174C0" w:rsidRDefault="00E174C0" w:rsidP="00E174C0">
      <w:pPr>
        <w:pStyle w:val="Tekstpodstawowy"/>
        <w:numPr>
          <w:ilvl w:val="0"/>
          <w:numId w:val="23"/>
        </w:numPr>
        <w:spacing w:before="120" w:after="120"/>
        <w:rPr>
          <w:rFonts w:ascii="Arial" w:hAnsi="Arial" w:cs="Arial"/>
          <w:b/>
          <w:bCs/>
          <w:sz w:val="20"/>
          <w:szCs w:val="20"/>
        </w:rPr>
      </w:pPr>
      <w:r w:rsidRPr="00E174C0">
        <w:rPr>
          <w:rFonts w:ascii="Arial" w:hAnsi="Arial" w:cs="Arial"/>
          <w:sz w:val="20"/>
          <w:szCs w:val="20"/>
        </w:rPr>
        <w:t>Kredyt uruchomiony będzie w transzach do łącznej wysok</w:t>
      </w:r>
      <w:bookmarkStart w:id="0" w:name="_GoBack"/>
      <w:bookmarkEnd w:id="0"/>
      <w:r w:rsidRPr="00E174C0">
        <w:rPr>
          <w:rFonts w:ascii="Arial" w:hAnsi="Arial" w:cs="Arial"/>
          <w:sz w:val="20"/>
          <w:szCs w:val="20"/>
        </w:rPr>
        <w:t xml:space="preserve">ości </w:t>
      </w:r>
      <w:proofErr w:type="gramStart"/>
      <w:r w:rsidRPr="00E174C0">
        <w:rPr>
          <w:rFonts w:ascii="Arial" w:hAnsi="Arial" w:cs="Arial"/>
          <w:sz w:val="20"/>
          <w:szCs w:val="20"/>
        </w:rPr>
        <w:t>nie przekraczającej</w:t>
      </w:r>
      <w:proofErr w:type="gramEnd"/>
      <w:r w:rsidRPr="00E174C0">
        <w:rPr>
          <w:rFonts w:ascii="Arial" w:hAnsi="Arial" w:cs="Arial"/>
          <w:sz w:val="20"/>
          <w:szCs w:val="20"/>
        </w:rPr>
        <w:t xml:space="preserve"> kwoty 12.500.000 PLN i wykorzystany od dnia podpisania umowy do dnia 31 grudnia 2021r. Wysokość i termin uruchomienia kredytu dostosowany będzie do potrzeb Zamawiającego. Określenie wartości wypłat transz kredytu oraz termin postawienia ich do dyspozycji Zamawiającego, następować będzie poprzez złożenie przez Zamawiającego zapotrzebowania na środki, najpóźniej do godz. 15.00 na 2 dni robocze przez planowanym uruchomieniem transzy kredytu</w:t>
      </w:r>
      <w:r w:rsidRPr="00E174C0">
        <w:rPr>
          <w:rFonts w:ascii="Arial" w:hAnsi="Arial" w:cs="Arial"/>
          <w:bCs/>
          <w:sz w:val="20"/>
          <w:szCs w:val="20"/>
        </w:rPr>
        <w:t xml:space="preserve">. Dyspozycje uruchomiania transz będą składane na wzorze określonym przez Bank. Dyspozycje uruchomienia transz kredytu będą przesyłane w formie elektronicznej (mail lub </w:t>
      </w:r>
      <w:proofErr w:type="spellStart"/>
      <w:r w:rsidRPr="00E174C0">
        <w:rPr>
          <w:rFonts w:ascii="Arial" w:hAnsi="Arial" w:cs="Arial"/>
          <w:bCs/>
          <w:sz w:val="20"/>
          <w:szCs w:val="20"/>
        </w:rPr>
        <w:t>home</w:t>
      </w:r>
      <w:proofErr w:type="spellEnd"/>
      <w:r w:rsidRPr="00E174C0">
        <w:rPr>
          <w:rFonts w:ascii="Arial" w:hAnsi="Arial" w:cs="Arial"/>
          <w:bCs/>
          <w:sz w:val="20"/>
          <w:szCs w:val="20"/>
        </w:rPr>
        <w:t xml:space="preserve"> banking) z zachowaniem terminu uruchomienia transzy.</w:t>
      </w:r>
      <w:r w:rsidRPr="00E174C0">
        <w:rPr>
          <w:rFonts w:ascii="Arial" w:hAnsi="Arial" w:cs="Arial"/>
          <w:sz w:val="20"/>
          <w:szCs w:val="20"/>
        </w:rPr>
        <w:t xml:space="preserve"> </w:t>
      </w:r>
      <w:r w:rsidRPr="00E174C0">
        <w:rPr>
          <w:rFonts w:ascii="Arial" w:hAnsi="Arial" w:cs="Arial"/>
          <w:bCs/>
          <w:sz w:val="20"/>
          <w:szCs w:val="20"/>
        </w:rPr>
        <w:t>Natomiast oryginał zostanie niezwłocznie dostarczony do Banku. Dostarczenie oryginału nie może determinować uruchomienia transzy kredytu.</w:t>
      </w:r>
    </w:p>
    <w:p w14:paraId="11763AED" w14:textId="77777777" w:rsidR="00E174C0" w:rsidRPr="00E174C0" w:rsidRDefault="00E174C0" w:rsidP="00E174C0">
      <w:pPr>
        <w:pStyle w:val="Tekstpodstawowy"/>
        <w:numPr>
          <w:ilvl w:val="0"/>
          <w:numId w:val="23"/>
        </w:numPr>
        <w:spacing w:before="120" w:after="120"/>
        <w:rPr>
          <w:rFonts w:ascii="Arial" w:hAnsi="Arial" w:cs="Arial"/>
          <w:b/>
          <w:sz w:val="20"/>
          <w:szCs w:val="20"/>
        </w:rPr>
      </w:pPr>
      <w:r w:rsidRPr="00E174C0">
        <w:rPr>
          <w:rFonts w:ascii="Arial" w:hAnsi="Arial" w:cs="Arial"/>
          <w:sz w:val="20"/>
          <w:szCs w:val="20"/>
        </w:rPr>
        <w:t>Kredyt do wysokości 12.500.000 PLN przeznaczony będzie na spłatę wcześniej zaciągniętych zobowiązań z tytułu pożyczek i kredytów.</w:t>
      </w:r>
    </w:p>
    <w:p w14:paraId="7FBF5675" w14:textId="77777777" w:rsidR="00E174C0" w:rsidRPr="00E174C0" w:rsidRDefault="00E174C0" w:rsidP="00E174C0">
      <w:pPr>
        <w:pStyle w:val="Tekstpodstawowy"/>
        <w:numPr>
          <w:ilvl w:val="0"/>
          <w:numId w:val="23"/>
        </w:numPr>
        <w:spacing w:before="120" w:after="120"/>
        <w:ind w:left="714" w:hanging="357"/>
        <w:rPr>
          <w:rFonts w:ascii="Arial" w:hAnsi="Arial" w:cs="Arial"/>
          <w:b/>
          <w:sz w:val="20"/>
          <w:szCs w:val="20"/>
        </w:rPr>
      </w:pPr>
      <w:r w:rsidRPr="00E174C0">
        <w:rPr>
          <w:rFonts w:ascii="Arial" w:hAnsi="Arial" w:cs="Arial"/>
          <w:sz w:val="20"/>
          <w:szCs w:val="20"/>
        </w:rPr>
        <w:t>Okres karencji w spłacie kapitału do maja 2022 r.</w:t>
      </w:r>
    </w:p>
    <w:p w14:paraId="6A64C7D4" w14:textId="77777777" w:rsidR="00E174C0" w:rsidRPr="00E174C0" w:rsidRDefault="00E174C0" w:rsidP="00E174C0">
      <w:pPr>
        <w:pStyle w:val="Tekstpodstawowy"/>
        <w:numPr>
          <w:ilvl w:val="0"/>
          <w:numId w:val="23"/>
        </w:numPr>
        <w:spacing w:before="120" w:after="120"/>
        <w:ind w:left="714" w:hanging="357"/>
        <w:rPr>
          <w:rFonts w:ascii="Arial" w:hAnsi="Arial" w:cs="Arial"/>
          <w:b/>
          <w:sz w:val="20"/>
          <w:szCs w:val="20"/>
        </w:rPr>
      </w:pPr>
      <w:r w:rsidRPr="00E174C0">
        <w:rPr>
          <w:rFonts w:ascii="Arial" w:hAnsi="Arial" w:cs="Arial"/>
          <w:sz w:val="20"/>
          <w:szCs w:val="20"/>
        </w:rPr>
        <w:t xml:space="preserve">Okres spłaty kredytu – od dnia 31 maja 2022 r. do </w:t>
      </w:r>
      <w:r w:rsidRPr="00E174C0">
        <w:rPr>
          <w:rFonts w:ascii="Arial" w:hAnsi="Arial" w:cs="Arial"/>
          <w:bCs/>
          <w:sz w:val="20"/>
          <w:szCs w:val="20"/>
        </w:rPr>
        <w:t>31 maja 2027 r.</w:t>
      </w:r>
      <w:r w:rsidRPr="00E174C0">
        <w:rPr>
          <w:rFonts w:ascii="Arial" w:hAnsi="Arial" w:cs="Arial"/>
          <w:sz w:val="20"/>
          <w:szCs w:val="20"/>
        </w:rPr>
        <w:t xml:space="preserve"> </w:t>
      </w:r>
    </w:p>
    <w:p w14:paraId="3752FDA3" w14:textId="77777777" w:rsidR="00E174C0" w:rsidRPr="00E174C0" w:rsidRDefault="00E174C0" w:rsidP="00E174C0">
      <w:pPr>
        <w:pStyle w:val="Tekstpodstawowy"/>
        <w:numPr>
          <w:ilvl w:val="0"/>
          <w:numId w:val="23"/>
        </w:numPr>
        <w:spacing w:before="120" w:after="120"/>
        <w:ind w:left="714" w:hanging="357"/>
        <w:rPr>
          <w:rFonts w:ascii="Arial" w:hAnsi="Arial" w:cs="Arial"/>
          <w:b/>
          <w:sz w:val="20"/>
          <w:szCs w:val="20"/>
        </w:rPr>
      </w:pPr>
      <w:r w:rsidRPr="00E174C0">
        <w:rPr>
          <w:rFonts w:ascii="Arial" w:hAnsi="Arial" w:cs="Arial"/>
          <w:sz w:val="20"/>
          <w:szCs w:val="20"/>
        </w:rPr>
        <w:t>Spłata rat kredytu:</w:t>
      </w:r>
    </w:p>
    <w:p w14:paraId="05D92618" w14:textId="77777777" w:rsidR="00E174C0" w:rsidRPr="00E174C0" w:rsidRDefault="00E174C0" w:rsidP="00E174C0">
      <w:pPr>
        <w:pStyle w:val="Lista"/>
        <w:ind w:left="720" w:firstLine="0"/>
        <w:jc w:val="both"/>
        <w:rPr>
          <w:rFonts w:ascii="Arial" w:hAnsi="Arial" w:cs="Arial"/>
        </w:rPr>
      </w:pPr>
      <w:r w:rsidRPr="00E174C0">
        <w:rPr>
          <w:rFonts w:ascii="Arial" w:hAnsi="Arial" w:cs="Arial"/>
        </w:rPr>
        <w:t xml:space="preserve">I rata </w:t>
      </w:r>
      <w:r w:rsidRPr="00E174C0">
        <w:rPr>
          <w:rFonts w:ascii="Arial" w:hAnsi="Arial" w:cs="Arial"/>
        </w:rPr>
        <w:tab/>
      </w:r>
      <w:r w:rsidRPr="00E174C0">
        <w:rPr>
          <w:rFonts w:ascii="Arial" w:hAnsi="Arial" w:cs="Arial"/>
        </w:rPr>
        <w:tab/>
        <w:t xml:space="preserve">w wysokości 1.200.000,00 </w:t>
      </w:r>
      <w:proofErr w:type="gramStart"/>
      <w:r w:rsidRPr="00E174C0">
        <w:rPr>
          <w:rFonts w:ascii="Arial" w:hAnsi="Arial" w:cs="Arial"/>
        </w:rPr>
        <w:t>zł</w:t>
      </w:r>
      <w:proofErr w:type="gramEnd"/>
      <w:r w:rsidRPr="00E174C0">
        <w:rPr>
          <w:rFonts w:ascii="Arial" w:hAnsi="Arial" w:cs="Arial"/>
        </w:rPr>
        <w:t xml:space="preserve"> dnia 31 maja 2022 r.</w:t>
      </w:r>
    </w:p>
    <w:p w14:paraId="76970BF5" w14:textId="77777777" w:rsidR="00E174C0" w:rsidRPr="00E174C0" w:rsidRDefault="00E174C0" w:rsidP="00E174C0">
      <w:pPr>
        <w:pStyle w:val="Lista"/>
        <w:ind w:left="720" w:firstLine="0"/>
        <w:jc w:val="both"/>
        <w:rPr>
          <w:rFonts w:ascii="Arial" w:hAnsi="Arial" w:cs="Arial"/>
        </w:rPr>
      </w:pPr>
      <w:r w:rsidRPr="00E174C0">
        <w:rPr>
          <w:rFonts w:ascii="Arial" w:hAnsi="Arial" w:cs="Arial"/>
        </w:rPr>
        <w:t xml:space="preserve">II rata </w:t>
      </w:r>
      <w:r w:rsidRPr="00E174C0">
        <w:rPr>
          <w:rFonts w:ascii="Arial" w:hAnsi="Arial" w:cs="Arial"/>
        </w:rPr>
        <w:tab/>
      </w:r>
      <w:r w:rsidRPr="00E174C0">
        <w:rPr>
          <w:rFonts w:ascii="Arial" w:hAnsi="Arial" w:cs="Arial"/>
        </w:rPr>
        <w:tab/>
        <w:t xml:space="preserve">w wysokości 1.200.000,00 </w:t>
      </w:r>
      <w:proofErr w:type="gramStart"/>
      <w:r w:rsidRPr="00E174C0">
        <w:rPr>
          <w:rFonts w:ascii="Arial" w:hAnsi="Arial" w:cs="Arial"/>
        </w:rPr>
        <w:t>zł</w:t>
      </w:r>
      <w:proofErr w:type="gramEnd"/>
      <w:r w:rsidRPr="00E174C0">
        <w:rPr>
          <w:rFonts w:ascii="Arial" w:hAnsi="Arial" w:cs="Arial"/>
        </w:rPr>
        <w:t xml:space="preserve"> dnia 31 maja 2023 r.</w:t>
      </w:r>
    </w:p>
    <w:p w14:paraId="1BB29A69" w14:textId="77777777" w:rsidR="00E174C0" w:rsidRPr="00E174C0" w:rsidRDefault="00E174C0" w:rsidP="00E174C0">
      <w:pPr>
        <w:pStyle w:val="Lista"/>
        <w:ind w:left="720" w:firstLine="0"/>
        <w:jc w:val="both"/>
        <w:rPr>
          <w:rFonts w:ascii="Arial" w:hAnsi="Arial" w:cs="Arial"/>
        </w:rPr>
      </w:pPr>
      <w:r w:rsidRPr="00E174C0">
        <w:rPr>
          <w:rFonts w:ascii="Arial" w:hAnsi="Arial" w:cs="Arial"/>
        </w:rPr>
        <w:t xml:space="preserve">III rata </w:t>
      </w:r>
      <w:r w:rsidRPr="00E174C0">
        <w:rPr>
          <w:rFonts w:ascii="Arial" w:hAnsi="Arial" w:cs="Arial"/>
        </w:rPr>
        <w:tab/>
      </w:r>
      <w:r w:rsidRPr="00E174C0">
        <w:rPr>
          <w:rFonts w:ascii="Arial" w:hAnsi="Arial" w:cs="Arial"/>
        </w:rPr>
        <w:tab/>
        <w:t xml:space="preserve">w wysokości 1.200.000,00 </w:t>
      </w:r>
      <w:proofErr w:type="gramStart"/>
      <w:r w:rsidRPr="00E174C0">
        <w:rPr>
          <w:rFonts w:ascii="Arial" w:hAnsi="Arial" w:cs="Arial"/>
        </w:rPr>
        <w:t>zł</w:t>
      </w:r>
      <w:proofErr w:type="gramEnd"/>
      <w:r w:rsidRPr="00E174C0">
        <w:rPr>
          <w:rFonts w:ascii="Arial" w:hAnsi="Arial" w:cs="Arial"/>
        </w:rPr>
        <w:t xml:space="preserve"> dnia 31 maja 2024 r.</w:t>
      </w:r>
    </w:p>
    <w:p w14:paraId="2DDA70E8" w14:textId="77777777" w:rsidR="00E174C0" w:rsidRPr="00E174C0" w:rsidRDefault="00E174C0" w:rsidP="00E174C0">
      <w:pPr>
        <w:pStyle w:val="Lista"/>
        <w:ind w:left="720" w:firstLine="0"/>
        <w:jc w:val="both"/>
        <w:rPr>
          <w:rFonts w:ascii="Arial" w:hAnsi="Arial" w:cs="Arial"/>
        </w:rPr>
      </w:pPr>
      <w:r w:rsidRPr="00E174C0">
        <w:rPr>
          <w:rFonts w:ascii="Arial" w:hAnsi="Arial" w:cs="Arial"/>
        </w:rPr>
        <w:t xml:space="preserve">IV rata </w:t>
      </w:r>
      <w:r w:rsidRPr="00E174C0">
        <w:rPr>
          <w:rFonts w:ascii="Arial" w:hAnsi="Arial" w:cs="Arial"/>
        </w:rPr>
        <w:tab/>
      </w:r>
      <w:r w:rsidRPr="00E174C0">
        <w:rPr>
          <w:rFonts w:ascii="Arial" w:hAnsi="Arial" w:cs="Arial"/>
        </w:rPr>
        <w:tab/>
        <w:t xml:space="preserve">w wysokości 3.000.000,00 </w:t>
      </w:r>
      <w:proofErr w:type="gramStart"/>
      <w:r w:rsidRPr="00E174C0">
        <w:rPr>
          <w:rFonts w:ascii="Arial" w:hAnsi="Arial" w:cs="Arial"/>
        </w:rPr>
        <w:t>zł</w:t>
      </w:r>
      <w:proofErr w:type="gramEnd"/>
      <w:r w:rsidRPr="00E174C0">
        <w:rPr>
          <w:rFonts w:ascii="Arial" w:hAnsi="Arial" w:cs="Arial"/>
        </w:rPr>
        <w:t xml:space="preserve"> dnia 31 maja 2025 r.</w:t>
      </w:r>
    </w:p>
    <w:p w14:paraId="302A480D" w14:textId="77777777" w:rsidR="00E174C0" w:rsidRPr="00E174C0" w:rsidRDefault="00E174C0" w:rsidP="00E174C0">
      <w:pPr>
        <w:pStyle w:val="Lista"/>
        <w:ind w:left="720" w:firstLine="0"/>
        <w:jc w:val="both"/>
        <w:rPr>
          <w:rFonts w:ascii="Arial" w:hAnsi="Arial" w:cs="Arial"/>
        </w:rPr>
      </w:pPr>
      <w:r w:rsidRPr="00E174C0">
        <w:rPr>
          <w:rFonts w:ascii="Arial" w:hAnsi="Arial" w:cs="Arial"/>
        </w:rPr>
        <w:t xml:space="preserve">V rata </w:t>
      </w:r>
      <w:r w:rsidRPr="00E174C0">
        <w:rPr>
          <w:rFonts w:ascii="Arial" w:hAnsi="Arial" w:cs="Arial"/>
        </w:rPr>
        <w:tab/>
      </w:r>
      <w:r w:rsidRPr="00E174C0">
        <w:rPr>
          <w:rFonts w:ascii="Arial" w:hAnsi="Arial" w:cs="Arial"/>
        </w:rPr>
        <w:tab/>
        <w:t xml:space="preserve">w wysokości 3.000.000,00 </w:t>
      </w:r>
      <w:proofErr w:type="gramStart"/>
      <w:r w:rsidRPr="00E174C0">
        <w:rPr>
          <w:rFonts w:ascii="Arial" w:hAnsi="Arial" w:cs="Arial"/>
        </w:rPr>
        <w:t>zł</w:t>
      </w:r>
      <w:proofErr w:type="gramEnd"/>
      <w:r w:rsidRPr="00E174C0">
        <w:rPr>
          <w:rFonts w:ascii="Arial" w:hAnsi="Arial" w:cs="Arial"/>
        </w:rPr>
        <w:t xml:space="preserve"> dnia 31 maja 2026 r.</w:t>
      </w:r>
    </w:p>
    <w:p w14:paraId="611AF768" w14:textId="77777777" w:rsidR="00E174C0" w:rsidRPr="00E174C0" w:rsidRDefault="00E174C0" w:rsidP="00E174C0">
      <w:pPr>
        <w:pStyle w:val="Lista"/>
        <w:ind w:left="720" w:firstLine="0"/>
        <w:jc w:val="both"/>
        <w:rPr>
          <w:rFonts w:ascii="Arial" w:hAnsi="Arial" w:cs="Arial"/>
        </w:rPr>
      </w:pPr>
      <w:r w:rsidRPr="00E174C0">
        <w:rPr>
          <w:rFonts w:ascii="Arial" w:hAnsi="Arial" w:cs="Arial"/>
        </w:rPr>
        <w:t xml:space="preserve">VI rata </w:t>
      </w:r>
      <w:r w:rsidRPr="00E174C0">
        <w:rPr>
          <w:rFonts w:ascii="Arial" w:hAnsi="Arial" w:cs="Arial"/>
        </w:rPr>
        <w:tab/>
      </w:r>
      <w:r w:rsidRPr="00E174C0">
        <w:rPr>
          <w:rFonts w:ascii="Arial" w:hAnsi="Arial" w:cs="Arial"/>
        </w:rPr>
        <w:tab/>
        <w:t xml:space="preserve">w wysokości 2.900.000,00 </w:t>
      </w:r>
      <w:proofErr w:type="gramStart"/>
      <w:r w:rsidRPr="00E174C0">
        <w:rPr>
          <w:rFonts w:ascii="Arial" w:hAnsi="Arial" w:cs="Arial"/>
        </w:rPr>
        <w:t>zł</w:t>
      </w:r>
      <w:proofErr w:type="gramEnd"/>
      <w:r w:rsidRPr="00E174C0">
        <w:rPr>
          <w:rFonts w:ascii="Arial" w:hAnsi="Arial" w:cs="Arial"/>
        </w:rPr>
        <w:t xml:space="preserve"> dnia 31 maja 2027 r.</w:t>
      </w:r>
    </w:p>
    <w:p w14:paraId="62924511" w14:textId="77777777" w:rsidR="00E174C0" w:rsidRPr="00E174C0" w:rsidRDefault="00E174C0" w:rsidP="00E174C0">
      <w:pPr>
        <w:numPr>
          <w:ilvl w:val="0"/>
          <w:numId w:val="23"/>
        </w:numPr>
        <w:spacing w:before="120" w:after="120" w:line="240" w:lineRule="auto"/>
        <w:rPr>
          <w:rFonts w:ascii="Arial" w:hAnsi="Arial" w:cs="Arial"/>
          <w:sz w:val="20"/>
          <w:szCs w:val="20"/>
        </w:rPr>
      </w:pPr>
      <w:r w:rsidRPr="00E174C0">
        <w:rPr>
          <w:rFonts w:ascii="Arial" w:hAnsi="Arial" w:cs="Arial"/>
          <w:sz w:val="20"/>
          <w:szCs w:val="20"/>
        </w:rPr>
        <w:t>Spłata odsetek w okresach miesięcznych (zwanych okresami obrachunkowymi) od faktycznego zadłużenia</w:t>
      </w:r>
      <w:r w:rsidRPr="00E174C0">
        <w:rPr>
          <w:rFonts w:ascii="Arial" w:hAnsi="Arial" w:cs="Arial"/>
          <w:b/>
          <w:bCs/>
          <w:sz w:val="20"/>
          <w:szCs w:val="20"/>
        </w:rPr>
        <w:t>.</w:t>
      </w:r>
      <w:r w:rsidRPr="00E174C0">
        <w:rPr>
          <w:rFonts w:ascii="Arial" w:hAnsi="Arial" w:cs="Arial"/>
          <w:sz w:val="20"/>
          <w:szCs w:val="20"/>
        </w:rPr>
        <w:t xml:space="preserve"> Oprocentowanie kredytu ustalane na podstawie stawki bazowej WIBOR 1M, notowanej na dwa dni robocze przed rozpoczęciem okresu obrachunkowego, powiększonej o niezmienną marżę banku. Odsetki naliczane i płatne będą na ostatni dzień każdego miesiąca. Odsetki liczone będą w oparciu o rzeczywiste saldo zadłużenia według formuły: odsetki = saldo kredytu x łączne oprocentowanie x rzeczywista liczba dni w okresie obrachunkowym/365 lub 366 dni w roku.</w:t>
      </w:r>
    </w:p>
    <w:p w14:paraId="207099C9" w14:textId="77777777" w:rsidR="00E174C0" w:rsidRPr="00E174C0" w:rsidRDefault="00E174C0" w:rsidP="00E174C0">
      <w:pPr>
        <w:numPr>
          <w:ilvl w:val="0"/>
          <w:numId w:val="23"/>
        </w:numPr>
        <w:spacing w:before="120" w:after="120" w:line="240" w:lineRule="auto"/>
        <w:rPr>
          <w:rFonts w:ascii="Arial" w:hAnsi="Arial" w:cs="Arial"/>
          <w:sz w:val="20"/>
          <w:szCs w:val="20"/>
        </w:rPr>
      </w:pPr>
      <w:r w:rsidRPr="00E174C0">
        <w:rPr>
          <w:rFonts w:ascii="Arial" w:hAnsi="Arial" w:cs="Arial"/>
          <w:sz w:val="20"/>
          <w:szCs w:val="20"/>
        </w:rPr>
        <w:t>Zamawiający zastrzega sobie możliwość wcześniejszej spłaty części lub całości kredytu bez dodatkowych kosztów i bez podania przyczyny, po uprzednim pisemnym powiadomieniu Wykonawcy przez Zamawiającego o zamiarze dokonania takiej spłaty, co najmniej na 2 dni przed planowaną wcześniejszą spłatą.</w:t>
      </w:r>
    </w:p>
    <w:p w14:paraId="1AC86A1F" w14:textId="77777777" w:rsidR="00E174C0" w:rsidRPr="00E174C0" w:rsidRDefault="00E174C0" w:rsidP="00E174C0">
      <w:pPr>
        <w:pStyle w:val="Listapunktowana2"/>
        <w:numPr>
          <w:ilvl w:val="0"/>
          <w:numId w:val="23"/>
        </w:numPr>
        <w:spacing w:before="120" w:after="120"/>
        <w:rPr>
          <w:rFonts w:ascii="Arial" w:hAnsi="Arial" w:cs="Arial"/>
          <w:b w:val="0"/>
          <w:sz w:val="20"/>
          <w:szCs w:val="20"/>
        </w:rPr>
      </w:pPr>
      <w:r w:rsidRPr="00E174C0">
        <w:rPr>
          <w:rFonts w:ascii="Arial" w:hAnsi="Arial" w:cs="Arial"/>
          <w:b w:val="0"/>
          <w:sz w:val="20"/>
          <w:szCs w:val="20"/>
        </w:rPr>
        <w:t>Zamawiający zastrzega sobie prawo możliwości niewykorzystania części kredytu bez podania przyczyny i bez ponoszenia z tego tytułu jakichkolwiek opłat, co będzie prowadziło do zmniejszenia wysokości rat kapitałowych odpowiednio do wykorzystanego kredytu. Niewykorzystana część kredytu zostanie zaliczona w poczet spłat ostatnich rat kredytu poczynając od ostatniej raty.</w:t>
      </w:r>
    </w:p>
    <w:p w14:paraId="159BE049" w14:textId="77777777" w:rsidR="00E174C0" w:rsidRPr="00E174C0" w:rsidRDefault="00E174C0" w:rsidP="00E174C0">
      <w:pPr>
        <w:pStyle w:val="Listapunktowana2"/>
        <w:numPr>
          <w:ilvl w:val="0"/>
          <w:numId w:val="23"/>
        </w:numPr>
        <w:spacing w:before="120" w:after="120"/>
        <w:rPr>
          <w:rFonts w:ascii="Arial" w:hAnsi="Arial" w:cs="Arial"/>
          <w:b w:val="0"/>
          <w:sz w:val="20"/>
          <w:szCs w:val="20"/>
        </w:rPr>
      </w:pPr>
      <w:r w:rsidRPr="00E174C0">
        <w:rPr>
          <w:rFonts w:ascii="Arial" w:hAnsi="Arial" w:cs="Arial"/>
          <w:b w:val="0"/>
          <w:sz w:val="20"/>
          <w:szCs w:val="20"/>
        </w:rPr>
        <w:t xml:space="preserve">Zamawiający zastrzega sobie prawo możliwości niewykorzystania całości kredytu bez podania przyczyny i bez ponoszenia z tego tytułu jakichkolwiek opłat. </w:t>
      </w:r>
    </w:p>
    <w:p w14:paraId="17F80CC4" w14:textId="77777777" w:rsidR="00E174C0" w:rsidRPr="00E174C0" w:rsidRDefault="00E174C0" w:rsidP="00E174C0">
      <w:pPr>
        <w:numPr>
          <w:ilvl w:val="0"/>
          <w:numId w:val="23"/>
        </w:numPr>
        <w:spacing w:before="120" w:after="120" w:line="240" w:lineRule="auto"/>
        <w:rPr>
          <w:rFonts w:ascii="Arial" w:hAnsi="Arial" w:cs="Arial"/>
          <w:sz w:val="20"/>
          <w:szCs w:val="20"/>
        </w:rPr>
      </w:pPr>
      <w:r w:rsidRPr="00E174C0">
        <w:rPr>
          <w:rFonts w:ascii="Arial" w:hAnsi="Arial" w:cs="Arial"/>
          <w:sz w:val="20"/>
          <w:szCs w:val="20"/>
        </w:rPr>
        <w:t>Za uruchomienie kredytu Bank nie będzie pobierał prowizji. Zamawiający wyklucza pobieranie innych prowizji i opłat.</w:t>
      </w:r>
    </w:p>
    <w:p w14:paraId="220E702E" w14:textId="77777777" w:rsidR="00E174C0" w:rsidRPr="00E174C0" w:rsidRDefault="00E174C0" w:rsidP="00E174C0">
      <w:pPr>
        <w:numPr>
          <w:ilvl w:val="0"/>
          <w:numId w:val="23"/>
        </w:numPr>
        <w:spacing w:before="120" w:after="120" w:line="240" w:lineRule="auto"/>
        <w:rPr>
          <w:rFonts w:ascii="Arial" w:hAnsi="Arial" w:cs="Arial"/>
          <w:sz w:val="20"/>
          <w:szCs w:val="20"/>
        </w:rPr>
      </w:pPr>
      <w:r w:rsidRPr="00E174C0">
        <w:rPr>
          <w:rFonts w:ascii="Arial" w:hAnsi="Arial" w:cs="Arial"/>
          <w:sz w:val="20"/>
          <w:szCs w:val="20"/>
        </w:rPr>
        <w:t>Zamawiający przewiduje możliwość zabezpieczenia kredytu w postaci weksla in blanco wraz z deklaracją wekslową.</w:t>
      </w:r>
    </w:p>
    <w:p w14:paraId="5F569599" w14:textId="6FAE8608" w:rsidR="00E462B8" w:rsidRDefault="00E462B8" w:rsidP="0020035C">
      <w:pPr>
        <w:pStyle w:val="Akapitzlist"/>
        <w:numPr>
          <w:ilvl w:val="0"/>
          <w:numId w:val="1"/>
        </w:numPr>
        <w:spacing w:after="0"/>
        <w:ind w:left="284"/>
        <w:rPr>
          <w:rFonts w:ascii="Arial" w:hAnsi="Arial" w:cs="Arial"/>
          <w:b/>
          <w:sz w:val="20"/>
          <w:szCs w:val="20"/>
        </w:rPr>
      </w:pPr>
      <w:r w:rsidRPr="0020035C">
        <w:rPr>
          <w:rFonts w:ascii="Arial" w:hAnsi="Arial" w:cs="Arial"/>
          <w:b/>
          <w:sz w:val="20"/>
          <w:szCs w:val="20"/>
        </w:rPr>
        <w:t>ZMIANY DO UMOWY</w:t>
      </w:r>
      <w:r w:rsidR="005410CD">
        <w:rPr>
          <w:rFonts w:ascii="Arial" w:hAnsi="Arial" w:cs="Arial"/>
          <w:b/>
          <w:sz w:val="20"/>
          <w:szCs w:val="20"/>
        </w:rPr>
        <w:t>:</w:t>
      </w:r>
    </w:p>
    <w:p w14:paraId="6074829F" w14:textId="7BA480F8" w:rsidR="005410CD" w:rsidRPr="005410CD" w:rsidRDefault="005410CD" w:rsidP="005410CD">
      <w:pPr>
        <w:pStyle w:val="Akapitzlist"/>
        <w:numPr>
          <w:ilvl w:val="0"/>
          <w:numId w:val="20"/>
        </w:numPr>
        <w:spacing w:after="0" w:line="276" w:lineRule="auto"/>
        <w:rPr>
          <w:rFonts w:ascii="Arial" w:eastAsia="Times New Roman" w:hAnsi="Arial" w:cs="Arial"/>
          <w:sz w:val="20"/>
          <w:szCs w:val="20"/>
          <w:lang w:eastAsia="pl-PL"/>
        </w:rPr>
      </w:pPr>
      <w:r w:rsidRPr="005410CD">
        <w:rPr>
          <w:rFonts w:ascii="Arial" w:eastAsia="Times New Roman" w:hAnsi="Arial" w:cs="Arial"/>
          <w:sz w:val="20"/>
          <w:szCs w:val="20"/>
          <w:lang w:eastAsia="pl-PL"/>
        </w:rPr>
        <w:t>Zmiana postanowień umowy jest możliwa w przypadku wystąpienia któregokolwiek z</w:t>
      </w:r>
      <w:r>
        <w:rPr>
          <w:rFonts w:ascii="Arial" w:eastAsia="Times New Roman" w:hAnsi="Arial" w:cs="Arial"/>
          <w:sz w:val="20"/>
          <w:szCs w:val="20"/>
          <w:lang w:eastAsia="pl-PL"/>
        </w:rPr>
        <w:t> </w:t>
      </w:r>
      <w:r w:rsidRPr="005410CD">
        <w:rPr>
          <w:rFonts w:ascii="Arial" w:eastAsia="Times New Roman" w:hAnsi="Arial" w:cs="Arial"/>
          <w:sz w:val="20"/>
          <w:szCs w:val="20"/>
          <w:lang w:eastAsia="pl-PL"/>
        </w:rPr>
        <w:t>następujących przypadków:</w:t>
      </w:r>
    </w:p>
    <w:p w14:paraId="70C40186" w14:textId="3D8B4CD2" w:rsidR="005410CD" w:rsidRPr="005410CD" w:rsidRDefault="005410CD" w:rsidP="005410CD">
      <w:pPr>
        <w:pStyle w:val="Akapitzlist"/>
        <w:numPr>
          <w:ilvl w:val="0"/>
          <w:numId w:val="22"/>
        </w:numPr>
        <w:spacing w:after="0" w:line="276" w:lineRule="auto"/>
        <w:rPr>
          <w:rFonts w:ascii="Arial" w:eastAsia="Times New Roman" w:hAnsi="Arial" w:cs="Arial"/>
          <w:sz w:val="20"/>
          <w:szCs w:val="20"/>
          <w:lang w:eastAsia="pl-PL"/>
        </w:rPr>
      </w:pPr>
      <w:r w:rsidRPr="005410CD">
        <w:rPr>
          <w:rFonts w:ascii="Arial" w:eastAsia="Times New Roman" w:hAnsi="Arial" w:cs="Arial"/>
          <w:sz w:val="20"/>
          <w:szCs w:val="20"/>
          <w:lang w:eastAsia="pl-PL"/>
        </w:rPr>
        <w:t xml:space="preserve">braku notowań na międzybankowym rynku stawki bazowej WIBOR 1M i wprowadzenia nowego parametru, w </w:t>
      </w:r>
      <w:proofErr w:type="gramStart"/>
      <w:r w:rsidRPr="005410CD">
        <w:rPr>
          <w:rFonts w:ascii="Arial" w:eastAsia="Times New Roman" w:hAnsi="Arial" w:cs="Arial"/>
          <w:sz w:val="20"/>
          <w:szCs w:val="20"/>
          <w:lang w:eastAsia="pl-PL"/>
        </w:rPr>
        <w:t>oparciu o który</w:t>
      </w:r>
      <w:proofErr w:type="gramEnd"/>
      <w:r w:rsidRPr="005410CD">
        <w:rPr>
          <w:rFonts w:ascii="Arial" w:eastAsia="Times New Roman" w:hAnsi="Arial" w:cs="Arial"/>
          <w:sz w:val="20"/>
          <w:szCs w:val="20"/>
          <w:lang w:eastAsia="pl-PL"/>
        </w:rPr>
        <w:t xml:space="preserve"> ustalane będzie oprocentowanie,</w:t>
      </w:r>
    </w:p>
    <w:p w14:paraId="2A7B63DF" w14:textId="6DF740F5" w:rsidR="005410CD" w:rsidRPr="005410CD" w:rsidRDefault="005410CD" w:rsidP="005410CD">
      <w:pPr>
        <w:pStyle w:val="Akapitzlist"/>
        <w:numPr>
          <w:ilvl w:val="0"/>
          <w:numId w:val="22"/>
        </w:numPr>
        <w:spacing w:after="0" w:line="276" w:lineRule="auto"/>
        <w:rPr>
          <w:rFonts w:ascii="Arial" w:eastAsia="Times New Roman" w:hAnsi="Arial" w:cs="Arial"/>
          <w:sz w:val="20"/>
          <w:szCs w:val="20"/>
          <w:lang w:eastAsia="pl-PL"/>
        </w:rPr>
      </w:pPr>
      <w:proofErr w:type="gramStart"/>
      <w:r w:rsidRPr="005410CD">
        <w:rPr>
          <w:rFonts w:ascii="Arial" w:eastAsia="Times New Roman" w:hAnsi="Arial" w:cs="Arial"/>
          <w:sz w:val="20"/>
          <w:szCs w:val="20"/>
          <w:lang w:eastAsia="pl-PL"/>
        </w:rPr>
        <w:t>zmiany</w:t>
      </w:r>
      <w:proofErr w:type="gramEnd"/>
      <w:r w:rsidRPr="005410CD">
        <w:rPr>
          <w:rFonts w:ascii="Arial" w:eastAsia="Times New Roman" w:hAnsi="Arial" w:cs="Arial"/>
          <w:sz w:val="20"/>
          <w:szCs w:val="20"/>
          <w:lang w:eastAsia="pl-PL"/>
        </w:rPr>
        <w:t xml:space="preserve"> harmonogramu spłat.</w:t>
      </w:r>
    </w:p>
    <w:p w14:paraId="5AB334F5" w14:textId="75C890D5" w:rsidR="005410CD" w:rsidRPr="005410CD" w:rsidRDefault="005410CD" w:rsidP="005410CD">
      <w:pPr>
        <w:pStyle w:val="Akapitzlist"/>
        <w:numPr>
          <w:ilvl w:val="0"/>
          <w:numId w:val="20"/>
        </w:numPr>
        <w:spacing w:after="0" w:line="276" w:lineRule="auto"/>
        <w:rPr>
          <w:rFonts w:ascii="Arial" w:eastAsia="Times New Roman" w:hAnsi="Arial" w:cs="Arial"/>
          <w:sz w:val="20"/>
          <w:szCs w:val="20"/>
          <w:lang w:eastAsia="pl-PL"/>
        </w:rPr>
      </w:pPr>
      <w:r w:rsidRPr="005410CD">
        <w:rPr>
          <w:rFonts w:ascii="Arial" w:eastAsia="Times New Roman" w:hAnsi="Arial" w:cs="Arial"/>
          <w:sz w:val="20"/>
          <w:szCs w:val="20"/>
          <w:lang w:eastAsia="pl-PL"/>
        </w:rPr>
        <w:t>Wykonawca może podczas wykonywania Umowy zaproponować Zamawiającemu zmianę w</w:t>
      </w:r>
      <w:r>
        <w:rPr>
          <w:rFonts w:ascii="Arial" w:eastAsia="Times New Roman" w:hAnsi="Arial" w:cs="Arial"/>
          <w:sz w:val="20"/>
          <w:szCs w:val="20"/>
          <w:lang w:eastAsia="pl-PL"/>
        </w:rPr>
        <w:t> </w:t>
      </w:r>
      <w:r w:rsidRPr="005410CD">
        <w:rPr>
          <w:rFonts w:ascii="Arial" w:eastAsia="Times New Roman" w:hAnsi="Arial" w:cs="Arial"/>
          <w:sz w:val="20"/>
          <w:szCs w:val="20"/>
          <w:lang w:eastAsia="pl-PL"/>
        </w:rPr>
        <w:t xml:space="preserve">realizacji umowy, jaką Wykonawca uzna za pożądaną w celu </w:t>
      </w:r>
      <w:proofErr w:type="gramStart"/>
      <w:r w:rsidRPr="005410CD">
        <w:rPr>
          <w:rFonts w:ascii="Arial" w:eastAsia="Times New Roman" w:hAnsi="Arial" w:cs="Arial"/>
          <w:sz w:val="20"/>
          <w:szCs w:val="20"/>
          <w:lang w:eastAsia="pl-PL"/>
        </w:rPr>
        <w:t>polepszenia jakości</w:t>
      </w:r>
      <w:proofErr w:type="gramEnd"/>
      <w:r w:rsidRPr="005410CD">
        <w:rPr>
          <w:rFonts w:ascii="Arial" w:eastAsia="Times New Roman" w:hAnsi="Arial" w:cs="Arial"/>
          <w:sz w:val="20"/>
          <w:szCs w:val="20"/>
          <w:lang w:eastAsia="pl-PL"/>
        </w:rPr>
        <w:t>, sprawności lub bezpieczeństwa, obniżenia kosztów lub w inny sposób korzystną dla Zamawiającego.</w:t>
      </w:r>
    </w:p>
    <w:p w14:paraId="280377C4" w14:textId="77777777" w:rsidR="005410CD" w:rsidRPr="005410CD" w:rsidRDefault="005410CD" w:rsidP="005410CD">
      <w:pPr>
        <w:pStyle w:val="Akapitzlist"/>
        <w:numPr>
          <w:ilvl w:val="0"/>
          <w:numId w:val="20"/>
        </w:numPr>
        <w:tabs>
          <w:tab w:val="num" w:pos="426"/>
          <w:tab w:val="num" w:pos="1494"/>
        </w:tabs>
        <w:spacing w:after="0" w:line="276" w:lineRule="auto"/>
        <w:rPr>
          <w:rFonts w:ascii="Arial" w:eastAsia="Times New Roman" w:hAnsi="Arial" w:cs="Arial"/>
          <w:sz w:val="20"/>
          <w:szCs w:val="20"/>
          <w:lang w:eastAsia="pl-PL"/>
        </w:rPr>
      </w:pPr>
      <w:r w:rsidRPr="005410CD">
        <w:rPr>
          <w:rFonts w:ascii="Arial" w:eastAsia="Times New Roman" w:hAnsi="Arial" w:cs="Arial"/>
          <w:sz w:val="20"/>
          <w:szCs w:val="20"/>
          <w:lang w:eastAsia="pl-PL"/>
        </w:rPr>
        <w:lastRenderedPageBreak/>
        <w:t>W przypadku wystąpienia okoliczności, których nie można było przewidzieć w chwili zawarcia umowy, strony dopuszczają możliwość przedłużenia terminu spłaty kredytu, po uzyskaniu pozytywnej decyzji Wykonawcy.</w:t>
      </w:r>
    </w:p>
    <w:p w14:paraId="3564E9FA" w14:textId="77777777" w:rsidR="004A65A7" w:rsidRDefault="004A65A7" w:rsidP="004A65A7">
      <w:pPr>
        <w:spacing w:after="0" w:line="276" w:lineRule="auto"/>
        <w:rPr>
          <w:rFonts w:ascii="Arial" w:eastAsia="Times New Roman" w:hAnsi="Arial" w:cs="Arial"/>
          <w:sz w:val="20"/>
          <w:szCs w:val="20"/>
          <w:lang w:eastAsia="pl-PL"/>
        </w:rPr>
      </w:pPr>
    </w:p>
    <w:p w14:paraId="7FB0E433" w14:textId="10B1878F" w:rsidR="005410CD" w:rsidRPr="004A65A7" w:rsidRDefault="005410CD" w:rsidP="004A65A7">
      <w:pPr>
        <w:spacing w:after="0" w:line="276" w:lineRule="auto"/>
        <w:rPr>
          <w:rFonts w:ascii="Arial" w:eastAsia="Times New Roman" w:hAnsi="Arial" w:cs="Arial"/>
          <w:sz w:val="20"/>
          <w:szCs w:val="20"/>
          <w:lang w:eastAsia="pl-PL"/>
        </w:rPr>
      </w:pPr>
      <w:r w:rsidRPr="004A65A7">
        <w:rPr>
          <w:rFonts w:ascii="Arial" w:eastAsia="Times New Roman" w:hAnsi="Arial" w:cs="Arial"/>
          <w:sz w:val="20"/>
          <w:szCs w:val="20"/>
          <w:lang w:eastAsia="pl-PL"/>
        </w:rPr>
        <w:t xml:space="preserve">Umowa zostanie zawarta na podstawie złożonej oferty Wykonawcy. </w:t>
      </w:r>
    </w:p>
    <w:p w14:paraId="402F7BBA" w14:textId="5922377A" w:rsidR="005410CD" w:rsidRPr="004A65A7" w:rsidRDefault="005410CD" w:rsidP="004A65A7">
      <w:pPr>
        <w:spacing w:after="0" w:line="276" w:lineRule="auto"/>
        <w:rPr>
          <w:rFonts w:ascii="Arial" w:eastAsia="Times New Roman" w:hAnsi="Arial" w:cs="Arial"/>
          <w:sz w:val="20"/>
          <w:szCs w:val="20"/>
          <w:lang w:eastAsia="pl-PL"/>
        </w:rPr>
      </w:pPr>
      <w:r w:rsidRPr="004A65A7">
        <w:rPr>
          <w:rFonts w:ascii="Arial" w:eastAsia="Times New Roman" w:hAnsi="Arial" w:cs="Arial"/>
          <w:sz w:val="20"/>
          <w:szCs w:val="20"/>
          <w:lang w:eastAsia="pl-PL"/>
        </w:rPr>
        <w:t xml:space="preserve">Umowę zawiera wybrany Wykonawca lub osoba posiadająca jego pełnomocnictwo do wszelkich czynności związanych z zawieraniem umowy. </w:t>
      </w:r>
    </w:p>
    <w:p w14:paraId="78AA6A81" w14:textId="5C3CBBAF" w:rsidR="005410CD" w:rsidRPr="004A65A7" w:rsidRDefault="005410CD" w:rsidP="004A65A7">
      <w:pPr>
        <w:spacing w:line="276" w:lineRule="auto"/>
        <w:rPr>
          <w:rFonts w:ascii="Arial" w:hAnsi="Arial" w:cs="Arial"/>
          <w:sz w:val="20"/>
          <w:szCs w:val="20"/>
        </w:rPr>
      </w:pPr>
      <w:r w:rsidRPr="004A65A7">
        <w:rPr>
          <w:rFonts w:ascii="Arial" w:eastAsia="Times New Roman" w:hAnsi="Arial" w:cs="Arial"/>
          <w:sz w:val="20"/>
          <w:szCs w:val="20"/>
          <w:lang w:eastAsia="pl-PL"/>
        </w:rPr>
        <w:t>Do umowy zostaną wprowadzone klauzule informacyjne o przetwarzaniu danych osobowych.</w:t>
      </w:r>
    </w:p>
    <w:sectPr w:rsidR="005410CD" w:rsidRPr="004A65A7" w:rsidSect="00C10665">
      <w:headerReference w:type="default" r:id="rId7"/>
      <w:footerReference w:type="default" r:id="rId8"/>
      <w:pgSz w:w="11906" w:h="16838"/>
      <w:pgMar w:top="893" w:right="1417" w:bottom="567" w:left="1417"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6A0A9E" w14:textId="77777777" w:rsidR="001407FE" w:rsidRDefault="001407FE" w:rsidP="00326749">
      <w:pPr>
        <w:spacing w:after="0" w:line="240" w:lineRule="auto"/>
      </w:pPr>
      <w:r>
        <w:separator/>
      </w:r>
    </w:p>
  </w:endnote>
  <w:endnote w:type="continuationSeparator" w:id="0">
    <w:p w14:paraId="5D56A2D9" w14:textId="77777777" w:rsidR="001407FE" w:rsidRDefault="001407FE" w:rsidP="003267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162840"/>
      <w:docPartObj>
        <w:docPartGallery w:val="Page Numbers (Bottom of Page)"/>
        <w:docPartUnique/>
      </w:docPartObj>
    </w:sdtPr>
    <w:sdtEndPr>
      <w:rPr>
        <w:rFonts w:ascii="Arial" w:hAnsi="Arial" w:cs="Arial"/>
        <w:sz w:val="18"/>
        <w:szCs w:val="18"/>
      </w:rPr>
    </w:sdtEndPr>
    <w:sdtContent>
      <w:p w14:paraId="05134F63" w14:textId="77777777" w:rsidR="00663163" w:rsidRPr="00663163" w:rsidRDefault="00663163">
        <w:pPr>
          <w:pStyle w:val="Stopka"/>
          <w:jc w:val="center"/>
          <w:rPr>
            <w:rFonts w:ascii="Arial" w:hAnsi="Arial" w:cs="Arial"/>
            <w:sz w:val="18"/>
            <w:szCs w:val="18"/>
          </w:rPr>
        </w:pPr>
        <w:r w:rsidRPr="00663163">
          <w:rPr>
            <w:rFonts w:ascii="Arial" w:hAnsi="Arial" w:cs="Arial"/>
            <w:sz w:val="18"/>
            <w:szCs w:val="18"/>
          </w:rPr>
          <w:fldChar w:fldCharType="begin"/>
        </w:r>
        <w:r w:rsidRPr="00663163">
          <w:rPr>
            <w:rFonts w:ascii="Arial" w:hAnsi="Arial" w:cs="Arial"/>
            <w:sz w:val="18"/>
            <w:szCs w:val="18"/>
          </w:rPr>
          <w:instrText>PAGE   \* MERGEFORMAT</w:instrText>
        </w:r>
        <w:r w:rsidRPr="00663163">
          <w:rPr>
            <w:rFonts w:ascii="Arial" w:hAnsi="Arial" w:cs="Arial"/>
            <w:sz w:val="18"/>
            <w:szCs w:val="18"/>
          </w:rPr>
          <w:fldChar w:fldCharType="separate"/>
        </w:r>
        <w:r w:rsidR="00C10665">
          <w:rPr>
            <w:rFonts w:ascii="Arial" w:hAnsi="Arial" w:cs="Arial"/>
            <w:noProof/>
            <w:sz w:val="18"/>
            <w:szCs w:val="18"/>
          </w:rPr>
          <w:t>2</w:t>
        </w:r>
        <w:r w:rsidRPr="00663163">
          <w:rPr>
            <w:rFonts w:ascii="Arial" w:hAnsi="Arial" w:cs="Arial"/>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9D1D54" w14:textId="77777777" w:rsidR="001407FE" w:rsidRDefault="001407FE" w:rsidP="00326749">
      <w:pPr>
        <w:spacing w:after="0" w:line="240" w:lineRule="auto"/>
      </w:pPr>
      <w:r>
        <w:separator/>
      </w:r>
    </w:p>
  </w:footnote>
  <w:footnote w:type="continuationSeparator" w:id="0">
    <w:p w14:paraId="13A66D4C" w14:textId="77777777" w:rsidR="001407FE" w:rsidRDefault="001407FE" w:rsidP="003267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F526CE" w14:textId="7F52657F" w:rsidR="00326749" w:rsidRPr="00663163" w:rsidRDefault="00D059ED" w:rsidP="00326749">
    <w:pPr>
      <w:pStyle w:val="Nagwek"/>
      <w:jc w:val="right"/>
      <w:rPr>
        <w:rFonts w:ascii="Arial" w:hAnsi="Arial" w:cs="Arial"/>
        <w:sz w:val="18"/>
        <w:szCs w:val="18"/>
      </w:rPr>
    </w:pPr>
    <w:r>
      <w:rPr>
        <w:rFonts w:ascii="Arial" w:hAnsi="Arial" w:cs="Arial"/>
        <w:sz w:val="18"/>
        <w:szCs w:val="18"/>
      </w:rPr>
      <w:t>Załącznik Nr</w:t>
    </w:r>
    <w:r w:rsidR="00326749" w:rsidRPr="00663163">
      <w:rPr>
        <w:rFonts w:ascii="Arial" w:hAnsi="Arial" w:cs="Arial"/>
        <w:sz w:val="18"/>
        <w:szCs w:val="18"/>
      </w:rPr>
      <w:t xml:space="preserve"> </w:t>
    </w:r>
    <w:r>
      <w:rPr>
        <w:rFonts w:ascii="Arial" w:hAnsi="Arial" w:cs="Arial"/>
        <w:sz w:val="18"/>
        <w:szCs w:val="18"/>
      </w:rPr>
      <w:t>2</w:t>
    </w:r>
    <w:r w:rsidR="00326749" w:rsidRPr="00663163">
      <w:rPr>
        <w:rFonts w:ascii="Arial" w:hAnsi="Arial" w:cs="Arial"/>
        <w:sz w:val="18"/>
        <w:szCs w:val="18"/>
      </w:rPr>
      <w:t xml:space="preserve"> do </w:t>
    </w:r>
    <w:r w:rsidR="00E242F4" w:rsidRPr="00663163">
      <w:rPr>
        <w:rFonts w:ascii="Arial" w:hAnsi="Arial" w:cs="Arial"/>
        <w:sz w:val="18"/>
        <w:szCs w:val="18"/>
      </w:rPr>
      <w:t>SWZ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8163F"/>
    <w:multiLevelType w:val="hybridMultilevel"/>
    <w:tmpl w:val="3FD88BC0"/>
    <w:lvl w:ilvl="0" w:tplc="89643B9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1FB7FD2"/>
    <w:multiLevelType w:val="hybridMultilevel"/>
    <w:tmpl w:val="325201A0"/>
    <w:lvl w:ilvl="0" w:tplc="E054AABA">
      <w:start w:val="1"/>
      <w:numFmt w:val="decimal"/>
      <w:lvlText w:val="%1)"/>
      <w:lvlJc w:val="left"/>
      <w:pPr>
        <w:ind w:left="720" w:hanging="360"/>
      </w:pPr>
      <w:rPr>
        <w:rFonts w:hint="default"/>
      </w:rPr>
    </w:lvl>
    <w:lvl w:ilvl="1" w:tplc="A1BC5A1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47B685E"/>
    <w:multiLevelType w:val="hybridMultilevel"/>
    <w:tmpl w:val="5A32CB46"/>
    <w:lvl w:ilvl="0" w:tplc="CF72D440">
      <w:start w:val="1"/>
      <w:numFmt w:val="lowerLetter"/>
      <w:lvlText w:val="%1)"/>
      <w:lvlJc w:val="left"/>
      <w:pPr>
        <w:ind w:left="24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7140841"/>
    <w:multiLevelType w:val="hybridMultilevel"/>
    <w:tmpl w:val="C15EDFEA"/>
    <w:lvl w:ilvl="0" w:tplc="FAFAED9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ED1701F"/>
    <w:multiLevelType w:val="hybridMultilevel"/>
    <w:tmpl w:val="397826FE"/>
    <w:lvl w:ilvl="0" w:tplc="7390BDC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EF25231"/>
    <w:multiLevelType w:val="hybridMultilevel"/>
    <w:tmpl w:val="BC0A85A4"/>
    <w:lvl w:ilvl="0" w:tplc="647A0BCA">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2FE64C7"/>
    <w:multiLevelType w:val="hybridMultilevel"/>
    <w:tmpl w:val="C028634C"/>
    <w:lvl w:ilvl="0" w:tplc="E8C8FB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B933539"/>
    <w:multiLevelType w:val="hybridMultilevel"/>
    <w:tmpl w:val="BC0A85A4"/>
    <w:lvl w:ilvl="0" w:tplc="647A0BCA">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BD937DC"/>
    <w:multiLevelType w:val="hybridMultilevel"/>
    <w:tmpl w:val="487E9006"/>
    <w:lvl w:ilvl="0" w:tplc="04150017">
      <w:start w:val="1"/>
      <w:numFmt w:val="lowerLetter"/>
      <w:lvlText w:val="%1)"/>
      <w:lvlJc w:val="left"/>
      <w:pPr>
        <w:ind w:left="2444" w:hanging="360"/>
      </w:pPr>
    </w:lvl>
    <w:lvl w:ilvl="1" w:tplc="04150019" w:tentative="1">
      <w:start w:val="1"/>
      <w:numFmt w:val="lowerLetter"/>
      <w:lvlText w:val="%2."/>
      <w:lvlJc w:val="left"/>
      <w:pPr>
        <w:ind w:left="3164" w:hanging="360"/>
      </w:pPr>
    </w:lvl>
    <w:lvl w:ilvl="2" w:tplc="0415001B" w:tentative="1">
      <w:start w:val="1"/>
      <w:numFmt w:val="lowerRoman"/>
      <w:lvlText w:val="%3."/>
      <w:lvlJc w:val="right"/>
      <w:pPr>
        <w:ind w:left="3884" w:hanging="180"/>
      </w:pPr>
    </w:lvl>
    <w:lvl w:ilvl="3" w:tplc="0415000F" w:tentative="1">
      <w:start w:val="1"/>
      <w:numFmt w:val="decimal"/>
      <w:lvlText w:val="%4."/>
      <w:lvlJc w:val="left"/>
      <w:pPr>
        <w:ind w:left="4604" w:hanging="360"/>
      </w:pPr>
    </w:lvl>
    <w:lvl w:ilvl="4" w:tplc="04150019" w:tentative="1">
      <w:start w:val="1"/>
      <w:numFmt w:val="lowerLetter"/>
      <w:lvlText w:val="%5."/>
      <w:lvlJc w:val="left"/>
      <w:pPr>
        <w:ind w:left="5324" w:hanging="360"/>
      </w:pPr>
    </w:lvl>
    <w:lvl w:ilvl="5" w:tplc="0415001B" w:tentative="1">
      <w:start w:val="1"/>
      <w:numFmt w:val="lowerRoman"/>
      <w:lvlText w:val="%6."/>
      <w:lvlJc w:val="right"/>
      <w:pPr>
        <w:ind w:left="6044" w:hanging="180"/>
      </w:pPr>
    </w:lvl>
    <w:lvl w:ilvl="6" w:tplc="0415000F" w:tentative="1">
      <w:start w:val="1"/>
      <w:numFmt w:val="decimal"/>
      <w:lvlText w:val="%7."/>
      <w:lvlJc w:val="left"/>
      <w:pPr>
        <w:ind w:left="6764" w:hanging="360"/>
      </w:pPr>
    </w:lvl>
    <w:lvl w:ilvl="7" w:tplc="04150019" w:tentative="1">
      <w:start w:val="1"/>
      <w:numFmt w:val="lowerLetter"/>
      <w:lvlText w:val="%8."/>
      <w:lvlJc w:val="left"/>
      <w:pPr>
        <w:ind w:left="7484" w:hanging="360"/>
      </w:pPr>
    </w:lvl>
    <w:lvl w:ilvl="8" w:tplc="0415001B" w:tentative="1">
      <w:start w:val="1"/>
      <w:numFmt w:val="lowerRoman"/>
      <w:lvlText w:val="%9."/>
      <w:lvlJc w:val="right"/>
      <w:pPr>
        <w:ind w:left="8204" w:hanging="180"/>
      </w:pPr>
    </w:lvl>
  </w:abstractNum>
  <w:abstractNum w:abstractNumId="9" w15:restartNumberingAfterBreak="0">
    <w:nsid w:val="454F2901"/>
    <w:multiLevelType w:val="hybridMultilevel"/>
    <w:tmpl w:val="A24238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BD572DF"/>
    <w:multiLevelType w:val="hybridMultilevel"/>
    <w:tmpl w:val="2800F7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7731D03"/>
    <w:multiLevelType w:val="hybridMultilevel"/>
    <w:tmpl w:val="654474D2"/>
    <w:lvl w:ilvl="0" w:tplc="A40604B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CD77072"/>
    <w:multiLevelType w:val="hybridMultilevel"/>
    <w:tmpl w:val="18969168"/>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67487DE3"/>
    <w:multiLevelType w:val="hybridMultilevel"/>
    <w:tmpl w:val="60200B7C"/>
    <w:lvl w:ilvl="0" w:tplc="E522E4F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8A95DB7"/>
    <w:multiLevelType w:val="hybridMultilevel"/>
    <w:tmpl w:val="FD6CDC9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6EE81A15"/>
    <w:multiLevelType w:val="hybridMultilevel"/>
    <w:tmpl w:val="52A883EE"/>
    <w:lvl w:ilvl="0" w:tplc="04150017">
      <w:start w:val="1"/>
      <w:numFmt w:val="lowerLetter"/>
      <w:lvlText w:val="%1)"/>
      <w:lvlJc w:val="left"/>
      <w:pPr>
        <w:ind w:left="1004" w:hanging="360"/>
      </w:pPr>
    </w:lvl>
    <w:lvl w:ilvl="1" w:tplc="66E49D48">
      <w:start w:val="1"/>
      <w:numFmt w:val="lowerLetter"/>
      <w:lvlText w:val="%2)"/>
      <w:lvlJc w:val="left"/>
      <w:pPr>
        <w:ind w:left="1724"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15:restartNumberingAfterBreak="0">
    <w:nsid w:val="705D6E80"/>
    <w:multiLevelType w:val="hybridMultilevel"/>
    <w:tmpl w:val="A24238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07F7A66"/>
    <w:multiLevelType w:val="hybridMultilevel"/>
    <w:tmpl w:val="B6462A38"/>
    <w:lvl w:ilvl="0" w:tplc="B316E320">
      <w:start w:val="1"/>
      <w:numFmt w:val="lowerLetter"/>
      <w:lvlText w:val="%1)"/>
      <w:lvlJc w:val="left"/>
      <w:pPr>
        <w:ind w:left="24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23D6346"/>
    <w:multiLevelType w:val="hybridMultilevel"/>
    <w:tmpl w:val="896C8C0E"/>
    <w:lvl w:ilvl="0" w:tplc="CC2A13FA">
      <w:start w:val="1"/>
      <w:numFmt w:val="lowerLetter"/>
      <w:lvlText w:val="%1)"/>
      <w:lvlJc w:val="left"/>
      <w:pPr>
        <w:ind w:left="24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3236019"/>
    <w:multiLevelType w:val="hybridMultilevel"/>
    <w:tmpl w:val="F8D251F2"/>
    <w:lvl w:ilvl="0" w:tplc="17822B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73467ED"/>
    <w:multiLevelType w:val="hybridMultilevel"/>
    <w:tmpl w:val="61A8F370"/>
    <w:lvl w:ilvl="0" w:tplc="548CDB9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B7F049B"/>
    <w:multiLevelType w:val="hybridMultilevel"/>
    <w:tmpl w:val="E12CF888"/>
    <w:lvl w:ilvl="0" w:tplc="3068841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F90191C"/>
    <w:multiLevelType w:val="hybridMultilevel"/>
    <w:tmpl w:val="EE3E76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10"/>
  </w:num>
  <w:num w:numId="3">
    <w:abstractNumId w:val="3"/>
  </w:num>
  <w:num w:numId="4">
    <w:abstractNumId w:val="0"/>
  </w:num>
  <w:num w:numId="5">
    <w:abstractNumId w:val="11"/>
  </w:num>
  <w:num w:numId="6">
    <w:abstractNumId w:val="1"/>
  </w:num>
  <w:num w:numId="7">
    <w:abstractNumId w:val="15"/>
  </w:num>
  <w:num w:numId="8">
    <w:abstractNumId w:val="21"/>
  </w:num>
  <w:num w:numId="9">
    <w:abstractNumId w:val="20"/>
  </w:num>
  <w:num w:numId="10">
    <w:abstractNumId w:val="6"/>
  </w:num>
  <w:num w:numId="11">
    <w:abstractNumId w:val="19"/>
  </w:num>
  <w:num w:numId="12">
    <w:abstractNumId w:val="8"/>
  </w:num>
  <w:num w:numId="13">
    <w:abstractNumId w:val="4"/>
  </w:num>
  <w:num w:numId="14">
    <w:abstractNumId w:val="17"/>
  </w:num>
  <w:num w:numId="15">
    <w:abstractNumId w:val="13"/>
  </w:num>
  <w:num w:numId="16">
    <w:abstractNumId w:val="18"/>
  </w:num>
  <w:num w:numId="17">
    <w:abstractNumId w:val="2"/>
  </w:num>
  <w:num w:numId="18">
    <w:abstractNumId w:val="7"/>
  </w:num>
  <w:num w:numId="19">
    <w:abstractNumId w:val="16"/>
  </w:num>
  <w:num w:numId="20">
    <w:abstractNumId w:val="22"/>
  </w:num>
  <w:num w:numId="21">
    <w:abstractNumId w:val="12"/>
  </w:num>
  <w:num w:numId="22">
    <w:abstractNumId w:val="14"/>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2B8"/>
    <w:rsid w:val="0000217E"/>
    <w:rsid w:val="0000350B"/>
    <w:rsid w:val="00006F59"/>
    <w:rsid w:val="00011BA8"/>
    <w:rsid w:val="00012E86"/>
    <w:rsid w:val="00013584"/>
    <w:rsid w:val="00014647"/>
    <w:rsid w:val="00016495"/>
    <w:rsid w:val="0002158B"/>
    <w:rsid w:val="000223FF"/>
    <w:rsid w:val="0002443D"/>
    <w:rsid w:val="0002559A"/>
    <w:rsid w:val="00026369"/>
    <w:rsid w:val="00027DF0"/>
    <w:rsid w:val="00027E9D"/>
    <w:rsid w:val="000309CA"/>
    <w:rsid w:val="00031292"/>
    <w:rsid w:val="0003395F"/>
    <w:rsid w:val="00034405"/>
    <w:rsid w:val="000355C2"/>
    <w:rsid w:val="0003663C"/>
    <w:rsid w:val="00036A96"/>
    <w:rsid w:val="00052F3A"/>
    <w:rsid w:val="00053CC3"/>
    <w:rsid w:val="00054156"/>
    <w:rsid w:val="00061947"/>
    <w:rsid w:val="000641D9"/>
    <w:rsid w:val="00066F34"/>
    <w:rsid w:val="0007093B"/>
    <w:rsid w:val="000715E3"/>
    <w:rsid w:val="000724CB"/>
    <w:rsid w:val="00073397"/>
    <w:rsid w:val="00082A6E"/>
    <w:rsid w:val="000847C0"/>
    <w:rsid w:val="00087852"/>
    <w:rsid w:val="00090F08"/>
    <w:rsid w:val="000911B9"/>
    <w:rsid w:val="0009212C"/>
    <w:rsid w:val="0009373E"/>
    <w:rsid w:val="00094C9E"/>
    <w:rsid w:val="000A1C42"/>
    <w:rsid w:val="000B23B9"/>
    <w:rsid w:val="000B441D"/>
    <w:rsid w:val="000B4A01"/>
    <w:rsid w:val="000B7487"/>
    <w:rsid w:val="000C3DDD"/>
    <w:rsid w:val="000C46B6"/>
    <w:rsid w:val="000D06D0"/>
    <w:rsid w:val="000D0AC0"/>
    <w:rsid w:val="000D2333"/>
    <w:rsid w:val="000D3017"/>
    <w:rsid w:val="000E45D6"/>
    <w:rsid w:val="000F0864"/>
    <w:rsid w:val="000F0B0D"/>
    <w:rsid w:val="000F2D40"/>
    <w:rsid w:val="000F4D9A"/>
    <w:rsid w:val="000F5A89"/>
    <w:rsid w:val="000F6D0F"/>
    <w:rsid w:val="000F71F6"/>
    <w:rsid w:val="00101796"/>
    <w:rsid w:val="00102A87"/>
    <w:rsid w:val="001068D1"/>
    <w:rsid w:val="0011585D"/>
    <w:rsid w:val="00121312"/>
    <w:rsid w:val="00127692"/>
    <w:rsid w:val="001308A3"/>
    <w:rsid w:val="00130F0D"/>
    <w:rsid w:val="001313E7"/>
    <w:rsid w:val="00136CFC"/>
    <w:rsid w:val="00137A85"/>
    <w:rsid w:val="001406D3"/>
    <w:rsid w:val="001407FE"/>
    <w:rsid w:val="00140F5F"/>
    <w:rsid w:val="00141D61"/>
    <w:rsid w:val="001424BE"/>
    <w:rsid w:val="001436E6"/>
    <w:rsid w:val="00143BB2"/>
    <w:rsid w:val="0014505F"/>
    <w:rsid w:val="00145612"/>
    <w:rsid w:val="00147EFA"/>
    <w:rsid w:val="00152BB9"/>
    <w:rsid w:val="00154C81"/>
    <w:rsid w:val="00155FBC"/>
    <w:rsid w:val="00156612"/>
    <w:rsid w:val="0016010C"/>
    <w:rsid w:val="0016141A"/>
    <w:rsid w:val="001615C9"/>
    <w:rsid w:val="001664F5"/>
    <w:rsid w:val="00167FB9"/>
    <w:rsid w:val="00170CC9"/>
    <w:rsid w:val="00172315"/>
    <w:rsid w:val="00173E9D"/>
    <w:rsid w:val="00177E83"/>
    <w:rsid w:val="001834D3"/>
    <w:rsid w:val="001845A7"/>
    <w:rsid w:val="0019007B"/>
    <w:rsid w:val="001918FB"/>
    <w:rsid w:val="00191E10"/>
    <w:rsid w:val="00192509"/>
    <w:rsid w:val="00192778"/>
    <w:rsid w:val="00194F14"/>
    <w:rsid w:val="001963C4"/>
    <w:rsid w:val="001979F1"/>
    <w:rsid w:val="001A0B1C"/>
    <w:rsid w:val="001A32D8"/>
    <w:rsid w:val="001A4104"/>
    <w:rsid w:val="001B09F4"/>
    <w:rsid w:val="001B3999"/>
    <w:rsid w:val="001B64B7"/>
    <w:rsid w:val="001C0CEF"/>
    <w:rsid w:val="001C1B7C"/>
    <w:rsid w:val="001C1D61"/>
    <w:rsid w:val="001C263A"/>
    <w:rsid w:val="001C3CCF"/>
    <w:rsid w:val="001C5A3C"/>
    <w:rsid w:val="001C7B16"/>
    <w:rsid w:val="001D3B42"/>
    <w:rsid w:val="001D4A43"/>
    <w:rsid w:val="001E179E"/>
    <w:rsid w:val="001E2415"/>
    <w:rsid w:val="001E2E7A"/>
    <w:rsid w:val="001F2179"/>
    <w:rsid w:val="001F3686"/>
    <w:rsid w:val="001F39C6"/>
    <w:rsid w:val="001F4E29"/>
    <w:rsid w:val="0020035C"/>
    <w:rsid w:val="0021392F"/>
    <w:rsid w:val="00214A82"/>
    <w:rsid w:val="00220B30"/>
    <w:rsid w:val="00220BDA"/>
    <w:rsid w:val="00222FBA"/>
    <w:rsid w:val="0022425D"/>
    <w:rsid w:val="00225CB6"/>
    <w:rsid w:val="00232483"/>
    <w:rsid w:val="002333D8"/>
    <w:rsid w:val="00234028"/>
    <w:rsid w:val="00234831"/>
    <w:rsid w:val="00242639"/>
    <w:rsid w:val="00247777"/>
    <w:rsid w:val="00250C8A"/>
    <w:rsid w:val="00256013"/>
    <w:rsid w:val="002570CC"/>
    <w:rsid w:val="0025767D"/>
    <w:rsid w:val="00261408"/>
    <w:rsid w:val="002615A4"/>
    <w:rsid w:val="002673DB"/>
    <w:rsid w:val="00270D8E"/>
    <w:rsid w:val="00275C86"/>
    <w:rsid w:val="00284BAE"/>
    <w:rsid w:val="002878B9"/>
    <w:rsid w:val="0029243A"/>
    <w:rsid w:val="00293D1F"/>
    <w:rsid w:val="00293D55"/>
    <w:rsid w:val="00295F8D"/>
    <w:rsid w:val="00297DE3"/>
    <w:rsid w:val="002A4019"/>
    <w:rsid w:val="002A4A8F"/>
    <w:rsid w:val="002A547D"/>
    <w:rsid w:val="002A6FEE"/>
    <w:rsid w:val="002B0E37"/>
    <w:rsid w:val="002B4778"/>
    <w:rsid w:val="002B4959"/>
    <w:rsid w:val="002B656D"/>
    <w:rsid w:val="002B7904"/>
    <w:rsid w:val="002C1021"/>
    <w:rsid w:val="002C4C8F"/>
    <w:rsid w:val="002C6915"/>
    <w:rsid w:val="002C697D"/>
    <w:rsid w:val="002C6DB4"/>
    <w:rsid w:val="002D183F"/>
    <w:rsid w:val="002D55C1"/>
    <w:rsid w:val="002D56CE"/>
    <w:rsid w:val="002D5A62"/>
    <w:rsid w:val="002D774D"/>
    <w:rsid w:val="002E5DB0"/>
    <w:rsid w:val="002F29AD"/>
    <w:rsid w:val="002F52AC"/>
    <w:rsid w:val="002F570C"/>
    <w:rsid w:val="002F697B"/>
    <w:rsid w:val="0030394C"/>
    <w:rsid w:val="0030548D"/>
    <w:rsid w:val="00305A6E"/>
    <w:rsid w:val="00305AD6"/>
    <w:rsid w:val="00305AFB"/>
    <w:rsid w:val="00307374"/>
    <w:rsid w:val="003112FB"/>
    <w:rsid w:val="00312725"/>
    <w:rsid w:val="00312EE2"/>
    <w:rsid w:val="0031410A"/>
    <w:rsid w:val="00316987"/>
    <w:rsid w:val="00316DD3"/>
    <w:rsid w:val="00320421"/>
    <w:rsid w:val="00321DDB"/>
    <w:rsid w:val="003226D1"/>
    <w:rsid w:val="00323DB7"/>
    <w:rsid w:val="00326749"/>
    <w:rsid w:val="00326839"/>
    <w:rsid w:val="00327998"/>
    <w:rsid w:val="00332F6F"/>
    <w:rsid w:val="00333875"/>
    <w:rsid w:val="003342C6"/>
    <w:rsid w:val="003347CB"/>
    <w:rsid w:val="00336FDD"/>
    <w:rsid w:val="00342C71"/>
    <w:rsid w:val="00343847"/>
    <w:rsid w:val="003460D1"/>
    <w:rsid w:val="0035101D"/>
    <w:rsid w:val="00357050"/>
    <w:rsid w:val="003613D6"/>
    <w:rsid w:val="00361C28"/>
    <w:rsid w:val="00363DBB"/>
    <w:rsid w:val="00366396"/>
    <w:rsid w:val="003711C1"/>
    <w:rsid w:val="00371264"/>
    <w:rsid w:val="00372127"/>
    <w:rsid w:val="00372901"/>
    <w:rsid w:val="00374D0A"/>
    <w:rsid w:val="003813AD"/>
    <w:rsid w:val="003833DC"/>
    <w:rsid w:val="00383EDC"/>
    <w:rsid w:val="00384B40"/>
    <w:rsid w:val="00393960"/>
    <w:rsid w:val="003971F2"/>
    <w:rsid w:val="003A10AF"/>
    <w:rsid w:val="003A1F22"/>
    <w:rsid w:val="003A58AF"/>
    <w:rsid w:val="003A7839"/>
    <w:rsid w:val="003B1662"/>
    <w:rsid w:val="003B2DF5"/>
    <w:rsid w:val="003B77D5"/>
    <w:rsid w:val="003C0F54"/>
    <w:rsid w:val="003C3491"/>
    <w:rsid w:val="003C4ABD"/>
    <w:rsid w:val="003C7DD0"/>
    <w:rsid w:val="003D130F"/>
    <w:rsid w:val="003D23D0"/>
    <w:rsid w:val="003E1BC9"/>
    <w:rsid w:val="003E2072"/>
    <w:rsid w:val="003E339F"/>
    <w:rsid w:val="003F06F7"/>
    <w:rsid w:val="003F7110"/>
    <w:rsid w:val="003F749D"/>
    <w:rsid w:val="0040190F"/>
    <w:rsid w:val="00402AC3"/>
    <w:rsid w:val="00410B7E"/>
    <w:rsid w:val="00411C66"/>
    <w:rsid w:val="00411CA3"/>
    <w:rsid w:val="0041417D"/>
    <w:rsid w:val="004142A4"/>
    <w:rsid w:val="00416149"/>
    <w:rsid w:val="004164AA"/>
    <w:rsid w:val="004251BE"/>
    <w:rsid w:val="004273CA"/>
    <w:rsid w:val="0042754D"/>
    <w:rsid w:val="004328CF"/>
    <w:rsid w:val="00433354"/>
    <w:rsid w:val="004363B3"/>
    <w:rsid w:val="00440AD5"/>
    <w:rsid w:val="00440BA8"/>
    <w:rsid w:val="00442BAD"/>
    <w:rsid w:val="004470E7"/>
    <w:rsid w:val="00447737"/>
    <w:rsid w:val="004502ED"/>
    <w:rsid w:val="00451D89"/>
    <w:rsid w:val="00457092"/>
    <w:rsid w:val="004606C4"/>
    <w:rsid w:val="00464373"/>
    <w:rsid w:val="004658DA"/>
    <w:rsid w:val="00470CCA"/>
    <w:rsid w:val="00477135"/>
    <w:rsid w:val="004821F1"/>
    <w:rsid w:val="00483179"/>
    <w:rsid w:val="00483ACF"/>
    <w:rsid w:val="00483E3C"/>
    <w:rsid w:val="00484DBF"/>
    <w:rsid w:val="00484F9F"/>
    <w:rsid w:val="004870BB"/>
    <w:rsid w:val="00487AA7"/>
    <w:rsid w:val="0049066E"/>
    <w:rsid w:val="004909E2"/>
    <w:rsid w:val="00495BC4"/>
    <w:rsid w:val="004A4E55"/>
    <w:rsid w:val="004A65A7"/>
    <w:rsid w:val="004A6631"/>
    <w:rsid w:val="004A7CF9"/>
    <w:rsid w:val="004B203E"/>
    <w:rsid w:val="004B2915"/>
    <w:rsid w:val="004B4544"/>
    <w:rsid w:val="004B7240"/>
    <w:rsid w:val="004C28BF"/>
    <w:rsid w:val="004C3AB5"/>
    <w:rsid w:val="004C3F24"/>
    <w:rsid w:val="004C40F2"/>
    <w:rsid w:val="004D0C61"/>
    <w:rsid w:val="004D27AE"/>
    <w:rsid w:val="004D63E5"/>
    <w:rsid w:val="004D70CF"/>
    <w:rsid w:val="004E61D0"/>
    <w:rsid w:val="004E7A07"/>
    <w:rsid w:val="004F0B3C"/>
    <w:rsid w:val="004F0EC4"/>
    <w:rsid w:val="004F106D"/>
    <w:rsid w:val="004F3213"/>
    <w:rsid w:val="004F3459"/>
    <w:rsid w:val="004F3CF2"/>
    <w:rsid w:val="004F5D20"/>
    <w:rsid w:val="005029FA"/>
    <w:rsid w:val="00504933"/>
    <w:rsid w:val="0051088E"/>
    <w:rsid w:val="00512587"/>
    <w:rsid w:val="00513781"/>
    <w:rsid w:val="0051480D"/>
    <w:rsid w:val="0051493C"/>
    <w:rsid w:val="00516982"/>
    <w:rsid w:val="00521150"/>
    <w:rsid w:val="00523A7D"/>
    <w:rsid w:val="005257D0"/>
    <w:rsid w:val="00525DDA"/>
    <w:rsid w:val="005261B8"/>
    <w:rsid w:val="005340AB"/>
    <w:rsid w:val="00534A86"/>
    <w:rsid w:val="00536F2E"/>
    <w:rsid w:val="00537886"/>
    <w:rsid w:val="005410CD"/>
    <w:rsid w:val="005426F4"/>
    <w:rsid w:val="005431C8"/>
    <w:rsid w:val="00544274"/>
    <w:rsid w:val="00544A6B"/>
    <w:rsid w:val="00544C4C"/>
    <w:rsid w:val="005461C0"/>
    <w:rsid w:val="0054657E"/>
    <w:rsid w:val="00547FB1"/>
    <w:rsid w:val="0055417C"/>
    <w:rsid w:val="005562B6"/>
    <w:rsid w:val="005563CB"/>
    <w:rsid w:val="00563960"/>
    <w:rsid w:val="00564014"/>
    <w:rsid w:val="00564C78"/>
    <w:rsid w:val="0056645F"/>
    <w:rsid w:val="00571EC5"/>
    <w:rsid w:val="005741D9"/>
    <w:rsid w:val="00584E35"/>
    <w:rsid w:val="005850FA"/>
    <w:rsid w:val="00587614"/>
    <w:rsid w:val="00594336"/>
    <w:rsid w:val="005A6D1C"/>
    <w:rsid w:val="005B4646"/>
    <w:rsid w:val="005B5EAA"/>
    <w:rsid w:val="005B767B"/>
    <w:rsid w:val="005C195C"/>
    <w:rsid w:val="005C1D88"/>
    <w:rsid w:val="005C2364"/>
    <w:rsid w:val="005C3D48"/>
    <w:rsid w:val="005C4324"/>
    <w:rsid w:val="005C5D75"/>
    <w:rsid w:val="005C6A7D"/>
    <w:rsid w:val="005D21B1"/>
    <w:rsid w:val="005D2BB5"/>
    <w:rsid w:val="005D344F"/>
    <w:rsid w:val="005D78D8"/>
    <w:rsid w:val="005E363C"/>
    <w:rsid w:val="005E73F0"/>
    <w:rsid w:val="005E778B"/>
    <w:rsid w:val="005F183F"/>
    <w:rsid w:val="005F439B"/>
    <w:rsid w:val="005F5958"/>
    <w:rsid w:val="00602076"/>
    <w:rsid w:val="0060350A"/>
    <w:rsid w:val="00603DA6"/>
    <w:rsid w:val="00603FEB"/>
    <w:rsid w:val="006045C7"/>
    <w:rsid w:val="0060620B"/>
    <w:rsid w:val="00606519"/>
    <w:rsid w:val="00606617"/>
    <w:rsid w:val="00606B2E"/>
    <w:rsid w:val="0061161F"/>
    <w:rsid w:val="006157AD"/>
    <w:rsid w:val="006213C6"/>
    <w:rsid w:val="006223BB"/>
    <w:rsid w:val="006249D7"/>
    <w:rsid w:val="00624F8C"/>
    <w:rsid w:val="00630188"/>
    <w:rsid w:val="006329F1"/>
    <w:rsid w:val="006356EA"/>
    <w:rsid w:val="00635CC4"/>
    <w:rsid w:val="006361A2"/>
    <w:rsid w:val="0064262D"/>
    <w:rsid w:val="00643265"/>
    <w:rsid w:val="006504D5"/>
    <w:rsid w:val="00654EAB"/>
    <w:rsid w:val="006551B8"/>
    <w:rsid w:val="00660890"/>
    <w:rsid w:val="00660D4A"/>
    <w:rsid w:val="00661331"/>
    <w:rsid w:val="006630E9"/>
    <w:rsid w:val="00663163"/>
    <w:rsid w:val="00663845"/>
    <w:rsid w:val="00663993"/>
    <w:rsid w:val="00674028"/>
    <w:rsid w:val="00674F95"/>
    <w:rsid w:val="00676BFE"/>
    <w:rsid w:val="00677241"/>
    <w:rsid w:val="006777B0"/>
    <w:rsid w:val="00677D65"/>
    <w:rsid w:val="00682B64"/>
    <w:rsid w:val="00682F96"/>
    <w:rsid w:val="00683C71"/>
    <w:rsid w:val="00684765"/>
    <w:rsid w:val="00686658"/>
    <w:rsid w:val="00687E26"/>
    <w:rsid w:val="00690F5C"/>
    <w:rsid w:val="00692ED2"/>
    <w:rsid w:val="00694B6B"/>
    <w:rsid w:val="006977D4"/>
    <w:rsid w:val="006A08FC"/>
    <w:rsid w:val="006A336C"/>
    <w:rsid w:val="006A5151"/>
    <w:rsid w:val="006B293B"/>
    <w:rsid w:val="006B328C"/>
    <w:rsid w:val="006B372A"/>
    <w:rsid w:val="006B38E5"/>
    <w:rsid w:val="006C283D"/>
    <w:rsid w:val="006C39F4"/>
    <w:rsid w:val="006C6F47"/>
    <w:rsid w:val="006C726B"/>
    <w:rsid w:val="006C72BE"/>
    <w:rsid w:val="006E02DF"/>
    <w:rsid w:val="006E0D7C"/>
    <w:rsid w:val="006E358D"/>
    <w:rsid w:val="006E5B8C"/>
    <w:rsid w:val="006E71CA"/>
    <w:rsid w:val="006E7467"/>
    <w:rsid w:val="006F049F"/>
    <w:rsid w:val="006F1048"/>
    <w:rsid w:val="006F34A0"/>
    <w:rsid w:val="006F3561"/>
    <w:rsid w:val="0070009C"/>
    <w:rsid w:val="00702A4E"/>
    <w:rsid w:val="00713471"/>
    <w:rsid w:val="00713D71"/>
    <w:rsid w:val="00713EB1"/>
    <w:rsid w:val="00714A1F"/>
    <w:rsid w:val="007235CB"/>
    <w:rsid w:val="00734A1F"/>
    <w:rsid w:val="00734A29"/>
    <w:rsid w:val="00736141"/>
    <w:rsid w:val="00745657"/>
    <w:rsid w:val="0074623A"/>
    <w:rsid w:val="0074713A"/>
    <w:rsid w:val="00756BC4"/>
    <w:rsid w:val="00760AB6"/>
    <w:rsid w:val="007614BC"/>
    <w:rsid w:val="007630B4"/>
    <w:rsid w:val="007634DD"/>
    <w:rsid w:val="00763B86"/>
    <w:rsid w:val="00763C9D"/>
    <w:rsid w:val="00765D98"/>
    <w:rsid w:val="00771487"/>
    <w:rsid w:val="0077366E"/>
    <w:rsid w:val="0078343F"/>
    <w:rsid w:val="00783D64"/>
    <w:rsid w:val="007846A7"/>
    <w:rsid w:val="00796471"/>
    <w:rsid w:val="00797B95"/>
    <w:rsid w:val="00797C7B"/>
    <w:rsid w:val="007A0577"/>
    <w:rsid w:val="007A1440"/>
    <w:rsid w:val="007A457A"/>
    <w:rsid w:val="007B0970"/>
    <w:rsid w:val="007B0982"/>
    <w:rsid w:val="007B0DDA"/>
    <w:rsid w:val="007B1A10"/>
    <w:rsid w:val="007B1FE6"/>
    <w:rsid w:val="007B6985"/>
    <w:rsid w:val="007C0276"/>
    <w:rsid w:val="007C05B5"/>
    <w:rsid w:val="007C759A"/>
    <w:rsid w:val="007D2D40"/>
    <w:rsid w:val="007D6580"/>
    <w:rsid w:val="007D7F12"/>
    <w:rsid w:val="007E1CEE"/>
    <w:rsid w:val="007E413A"/>
    <w:rsid w:val="007F3045"/>
    <w:rsid w:val="007F305E"/>
    <w:rsid w:val="007F4077"/>
    <w:rsid w:val="007F55A0"/>
    <w:rsid w:val="007F57C0"/>
    <w:rsid w:val="007F5E77"/>
    <w:rsid w:val="007F61F1"/>
    <w:rsid w:val="007F7EDD"/>
    <w:rsid w:val="008067DB"/>
    <w:rsid w:val="0081046B"/>
    <w:rsid w:val="00817704"/>
    <w:rsid w:val="00824EEC"/>
    <w:rsid w:val="00826D32"/>
    <w:rsid w:val="008271C4"/>
    <w:rsid w:val="008330F5"/>
    <w:rsid w:val="00833F29"/>
    <w:rsid w:val="0083630B"/>
    <w:rsid w:val="00836AA6"/>
    <w:rsid w:val="00837249"/>
    <w:rsid w:val="00840641"/>
    <w:rsid w:val="00841ADE"/>
    <w:rsid w:val="008448B6"/>
    <w:rsid w:val="00851A2B"/>
    <w:rsid w:val="00851C74"/>
    <w:rsid w:val="00854409"/>
    <w:rsid w:val="0085621A"/>
    <w:rsid w:val="0086790B"/>
    <w:rsid w:val="00870A6C"/>
    <w:rsid w:val="008732AD"/>
    <w:rsid w:val="00873367"/>
    <w:rsid w:val="00873385"/>
    <w:rsid w:val="00873513"/>
    <w:rsid w:val="00873F46"/>
    <w:rsid w:val="00874010"/>
    <w:rsid w:val="00877293"/>
    <w:rsid w:val="00880F3E"/>
    <w:rsid w:val="00881511"/>
    <w:rsid w:val="008825AF"/>
    <w:rsid w:val="0088267A"/>
    <w:rsid w:val="0088290C"/>
    <w:rsid w:val="00883C0B"/>
    <w:rsid w:val="008875E9"/>
    <w:rsid w:val="00890D77"/>
    <w:rsid w:val="00892F4E"/>
    <w:rsid w:val="00893AFB"/>
    <w:rsid w:val="00893FA3"/>
    <w:rsid w:val="008972DC"/>
    <w:rsid w:val="008A3308"/>
    <w:rsid w:val="008A6C84"/>
    <w:rsid w:val="008A7D23"/>
    <w:rsid w:val="008A7EF8"/>
    <w:rsid w:val="008B0047"/>
    <w:rsid w:val="008B09DC"/>
    <w:rsid w:val="008B12C6"/>
    <w:rsid w:val="008B2469"/>
    <w:rsid w:val="008B3BFB"/>
    <w:rsid w:val="008B7441"/>
    <w:rsid w:val="008B7C12"/>
    <w:rsid w:val="008C2EAE"/>
    <w:rsid w:val="008C45E5"/>
    <w:rsid w:val="008C7508"/>
    <w:rsid w:val="008C7E5E"/>
    <w:rsid w:val="008D17AC"/>
    <w:rsid w:val="008D4520"/>
    <w:rsid w:val="008D5AA8"/>
    <w:rsid w:val="008E7074"/>
    <w:rsid w:val="008F074C"/>
    <w:rsid w:val="008F26C5"/>
    <w:rsid w:val="008F2A22"/>
    <w:rsid w:val="008F2C14"/>
    <w:rsid w:val="008F4DA7"/>
    <w:rsid w:val="008F6A1C"/>
    <w:rsid w:val="008F7017"/>
    <w:rsid w:val="00901026"/>
    <w:rsid w:val="009063AD"/>
    <w:rsid w:val="00907D6E"/>
    <w:rsid w:val="00911F6D"/>
    <w:rsid w:val="0091609F"/>
    <w:rsid w:val="009175F9"/>
    <w:rsid w:val="00917D85"/>
    <w:rsid w:val="009202FD"/>
    <w:rsid w:val="009210BF"/>
    <w:rsid w:val="009231E2"/>
    <w:rsid w:val="00925CC6"/>
    <w:rsid w:val="00926062"/>
    <w:rsid w:val="009273A8"/>
    <w:rsid w:val="00931324"/>
    <w:rsid w:val="00931894"/>
    <w:rsid w:val="009322E4"/>
    <w:rsid w:val="00933746"/>
    <w:rsid w:val="00933BDE"/>
    <w:rsid w:val="00933C50"/>
    <w:rsid w:val="00934C12"/>
    <w:rsid w:val="00936606"/>
    <w:rsid w:val="00941FA1"/>
    <w:rsid w:val="00946489"/>
    <w:rsid w:val="00954CD2"/>
    <w:rsid w:val="00955D35"/>
    <w:rsid w:val="009622D8"/>
    <w:rsid w:val="0096764D"/>
    <w:rsid w:val="0096775D"/>
    <w:rsid w:val="00967C52"/>
    <w:rsid w:val="00967F12"/>
    <w:rsid w:val="00975AFB"/>
    <w:rsid w:val="00984571"/>
    <w:rsid w:val="009852F8"/>
    <w:rsid w:val="009872BE"/>
    <w:rsid w:val="00990BE7"/>
    <w:rsid w:val="0099151E"/>
    <w:rsid w:val="009932D6"/>
    <w:rsid w:val="009950FD"/>
    <w:rsid w:val="009963AB"/>
    <w:rsid w:val="00996E20"/>
    <w:rsid w:val="009A7E35"/>
    <w:rsid w:val="009B28FF"/>
    <w:rsid w:val="009C1B0D"/>
    <w:rsid w:val="009C229B"/>
    <w:rsid w:val="009C6BED"/>
    <w:rsid w:val="009D154C"/>
    <w:rsid w:val="009D18FA"/>
    <w:rsid w:val="009D2BD8"/>
    <w:rsid w:val="009D355E"/>
    <w:rsid w:val="009D54D6"/>
    <w:rsid w:val="009D5CF1"/>
    <w:rsid w:val="009E290E"/>
    <w:rsid w:val="009E3067"/>
    <w:rsid w:val="009E4C9D"/>
    <w:rsid w:val="009E5F9F"/>
    <w:rsid w:val="009E7598"/>
    <w:rsid w:val="009E7D79"/>
    <w:rsid w:val="009F043F"/>
    <w:rsid w:val="009F0D62"/>
    <w:rsid w:val="009F0EA4"/>
    <w:rsid w:val="009F15ED"/>
    <w:rsid w:val="009F1786"/>
    <w:rsid w:val="009F44AB"/>
    <w:rsid w:val="009F7737"/>
    <w:rsid w:val="00A0012F"/>
    <w:rsid w:val="00A00B84"/>
    <w:rsid w:val="00A011A9"/>
    <w:rsid w:val="00A01B11"/>
    <w:rsid w:val="00A03F9B"/>
    <w:rsid w:val="00A062D8"/>
    <w:rsid w:val="00A109A1"/>
    <w:rsid w:val="00A11239"/>
    <w:rsid w:val="00A15665"/>
    <w:rsid w:val="00A15FEA"/>
    <w:rsid w:val="00A163DB"/>
    <w:rsid w:val="00A21716"/>
    <w:rsid w:val="00A25C78"/>
    <w:rsid w:val="00A25FF8"/>
    <w:rsid w:val="00A26C39"/>
    <w:rsid w:val="00A270AB"/>
    <w:rsid w:val="00A314B4"/>
    <w:rsid w:val="00A35368"/>
    <w:rsid w:val="00A403C0"/>
    <w:rsid w:val="00A46BB5"/>
    <w:rsid w:val="00A4746E"/>
    <w:rsid w:val="00A53CE4"/>
    <w:rsid w:val="00A5506D"/>
    <w:rsid w:val="00A57A21"/>
    <w:rsid w:val="00A63E80"/>
    <w:rsid w:val="00A656EE"/>
    <w:rsid w:val="00A66C59"/>
    <w:rsid w:val="00A66CA3"/>
    <w:rsid w:val="00A67C05"/>
    <w:rsid w:val="00A70EE8"/>
    <w:rsid w:val="00A71838"/>
    <w:rsid w:val="00A7214C"/>
    <w:rsid w:val="00A72175"/>
    <w:rsid w:val="00A80E13"/>
    <w:rsid w:val="00A81C4E"/>
    <w:rsid w:val="00A855B8"/>
    <w:rsid w:val="00A8689E"/>
    <w:rsid w:val="00A87E1E"/>
    <w:rsid w:val="00A9014D"/>
    <w:rsid w:val="00A926FD"/>
    <w:rsid w:val="00A92A08"/>
    <w:rsid w:val="00A93D78"/>
    <w:rsid w:val="00A979E0"/>
    <w:rsid w:val="00AA2D3F"/>
    <w:rsid w:val="00AA4BB6"/>
    <w:rsid w:val="00AA51C2"/>
    <w:rsid w:val="00AA75E4"/>
    <w:rsid w:val="00AB17EB"/>
    <w:rsid w:val="00AB1F4E"/>
    <w:rsid w:val="00AB28BA"/>
    <w:rsid w:val="00AB6500"/>
    <w:rsid w:val="00AB7563"/>
    <w:rsid w:val="00AB7801"/>
    <w:rsid w:val="00AC117B"/>
    <w:rsid w:val="00AC178E"/>
    <w:rsid w:val="00AC29C8"/>
    <w:rsid w:val="00AC40CA"/>
    <w:rsid w:val="00AC4A27"/>
    <w:rsid w:val="00AC789D"/>
    <w:rsid w:val="00AC7EDC"/>
    <w:rsid w:val="00AD0C5B"/>
    <w:rsid w:val="00AE059A"/>
    <w:rsid w:val="00AE2C15"/>
    <w:rsid w:val="00AE4A0C"/>
    <w:rsid w:val="00AE4C69"/>
    <w:rsid w:val="00AE7865"/>
    <w:rsid w:val="00AF3B7F"/>
    <w:rsid w:val="00B00C70"/>
    <w:rsid w:val="00B010D9"/>
    <w:rsid w:val="00B057EF"/>
    <w:rsid w:val="00B1092A"/>
    <w:rsid w:val="00B160FB"/>
    <w:rsid w:val="00B20479"/>
    <w:rsid w:val="00B23293"/>
    <w:rsid w:val="00B24690"/>
    <w:rsid w:val="00B307B8"/>
    <w:rsid w:val="00B3084F"/>
    <w:rsid w:val="00B3332A"/>
    <w:rsid w:val="00B335F9"/>
    <w:rsid w:val="00B336B9"/>
    <w:rsid w:val="00B33F00"/>
    <w:rsid w:val="00B35339"/>
    <w:rsid w:val="00B35FF5"/>
    <w:rsid w:val="00B435F3"/>
    <w:rsid w:val="00B43774"/>
    <w:rsid w:val="00B437E7"/>
    <w:rsid w:val="00B539DB"/>
    <w:rsid w:val="00B56E46"/>
    <w:rsid w:val="00B611EB"/>
    <w:rsid w:val="00B61D69"/>
    <w:rsid w:val="00B63A18"/>
    <w:rsid w:val="00B63CBD"/>
    <w:rsid w:val="00B65A43"/>
    <w:rsid w:val="00B65B3C"/>
    <w:rsid w:val="00B6663D"/>
    <w:rsid w:val="00B7321A"/>
    <w:rsid w:val="00B738C9"/>
    <w:rsid w:val="00B81A18"/>
    <w:rsid w:val="00B87C0A"/>
    <w:rsid w:val="00B900BE"/>
    <w:rsid w:val="00B9055E"/>
    <w:rsid w:val="00B96D0D"/>
    <w:rsid w:val="00BA643A"/>
    <w:rsid w:val="00BB0416"/>
    <w:rsid w:val="00BB1AA2"/>
    <w:rsid w:val="00BB31D2"/>
    <w:rsid w:val="00BB4939"/>
    <w:rsid w:val="00BC1780"/>
    <w:rsid w:val="00BC34F9"/>
    <w:rsid w:val="00BC622D"/>
    <w:rsid w:val="00BC74E8"/>
    <w:rsid w:val="00BD25AB"/>
    <w:rsid w:val="00BD3427"/>
    <w:rsid w:val="00BD352F"/>
    <w:rsid w:val="00BD52C2"/>
    <w:rsid w:val="00BE7681"/>
    <w:rsid w:val="00BF0621"/>
    <w:rsid w:val="00BF142A"/>
    <w:rsid w:val="00BF253B"/>
    <w:rsid w:val="00BF5969"/>
    <w:rsid w:val="00C026A6"/>
    <w:rsid w:val="00C02B88"/>
    <w:rsid w:val="00C02C6F"/>
    <w:rsid w:val="00C04BBC"/>
    <w:rsid w:val="00C0611A"/>
    <w:rsid w:val="00C10665"/>
    <w:rsid w:val="00C13356"/>
    <w:rsid w:val="00C13598"/>
    <w:rsid w:val="00C15AD3"/>
    <w:rsid w:val="00C16246"/>
    <w:rsid w:val="00C16F43"/>
    <w:rsid w:val="00C268F0"/>
    <w:rsid w:val="00C26F4A"/>
    <w:rsid w:val="00C33E58"/>
    <w:rsid w:val="00C34473"/>
    <w:rsid w:val="00C37796"/>
    <w:rsid w:val="00C416B3"/>
    <w:rsid w:val="00C42639"/>
    <w:rsid w:val="00C51D7E"/>
    <w:rsid w:val="00C534FB"/>
    <w:rsid w:val="00C6122F"/>
    <w:rsid w:val="00C61D50"/>
    <w:rsid w:val="00C61FA2"/>
    <w:rsid w:val="00C6460B"/>
    <w:rsid w:val="00C646C3"/>
    <w:rsid w:val="00C65434"/>
    <w:rsid w:val="00C70953"/>
    <w:rsid w:val="00C725E1"/>
    <w:rsid w:val="00C74CA7"/>
    <w:rsid w:val="00C770FA"/>
    <w:rsid w:val="00C7740A"/>
    <w:rsid w:val="00C81318"/>
    <w:rsid w:val="00C8142B"/>
    <w:rsid w:val="00C84BD0"/>
    <w:rsid w:val="00C90422"/>
    <w:rsid w:val="00C91D9D"/>
    <w:rsid w:val="00C937A2"/>
    <w:rsid w:val="00C941D1"/>
    <w:rsid w:val="00C955B3"/>
    <w:rsid w:val="00CA15A7"/>
    <w:rsid w:val="00CA17CB"/>
    <w:rsid w:val="00CA718F"/>
    <w:rsid w:val="00CA7649"/>
    <w:rsid w:val="00CB0AFF"/>
    <w:rsid w:val="00CB2A0B"/>
    <w:rsid w:val="00CB4CF5"/>
    <w:rsid w:val="00CB648F"/>
    <w:rsid w:val="00CB66C4"/>
    <w:rsid w:val="00CB71CF"/>
    <w:rsid w:val="00CB7537"/>
    <w:rsid w:val="00CB7563"/>
    <w:rsid w:val="00CC3C82"/>
    <w:rsid w:val="00CC5406"/>
    <w:rsid w:val="00CC5A19"/>
    <w:rsid w:val="00CC676B"/>
    <w:rsid w:val="00CD0523"/>
    <w:rsid w:val="00CD3F0A"/>
    <w:rsid w:val="00CD4049"/>
    <w:rsid w:val="00CD7934"/>
    <w:rsid w:val="00CE6374"/>
    <w:rsid w:val="00CF2E38"/>
    <w:rsid w:val="00CF3AAD"/>
    <w:rsid w:val="00CF3DF0"/>
    <w:rsid w:val="00D059ED"/>
    <w:rsid w:val="00D11584"/>
    <w:rsid w:val="00D14BB5"/>
    <w:rsid w:val="00D22A9B"/>
    <w:rsid w:val="00D3639C"/>
    <w:rsid w:val="00D370A4"/>
    <w:rsid w:val="00D37C89"/>
    <w:rsid w:val="00D40315"/>
    <w:rsid w:val="00D42DC6"/>
    <w:rsid w:val="00D438EE"/>
    <w:rsid w:val="00D45070"/>
    <w:rsid w:val="00D5108A"/>
    <w:rsid w:val="00D535BB"/>
    <w:rsid w:val="00D556B7"/>
    <w:rsid w:val="00D55F53"/>
    <w:rsid w:val="00D56175"/>
    <w:rsid w:val="00D576F2"/>
    <w:rsid w:val="00D62A7C"/>
    <w:rsid w:val="00D652D2"/>
    <w:rsid w:val="00D70A95"/>
    <w:rsid w:val="00D74FC2"/>
    <w:rsid w:val="00D75113"/>
    <w:rsid w:val="00D7611A"/>
    <w:rsid w:val="00D77655"/>
    <w:rsid w:val="00D8098A"/>
    <w:rsid w:val="00D82379"/>
    <w:rsid w:val="00D82D22"/>
    <w:rsid w:val="00D8399A"/>
    <w:rsid w:val="00D85EC8"/>
    <w:rsid w:val="00D86A13"/>
    <w:rsid w:val="00D91EE6"/>
    <w:rsid w:val="00D9681E"/>
    <w:rsid w:val="00DA0A25"/>
    <w:rsid w:val="00DA124C"/>
    <w:rsid w:val="00DA2AA2"/>
    <w:rsid w:val="00DA48DA"/>
    <w:rsid w:val="00DB0A27"/>
    <w:rsid w:val="00DB1851"/>
    <w:rsid w:val="00DC2069"/>
    <w:rsid w:val="00DC2286"/>
    <w:rsid w:val="00DD16D8"/>
    <w:rsid w:val="00DD4221"/>
    <w:rsid w:val="00DD603E"/>
    <w:rsid w:val="00DE33C4"/>
    <w:rsid w:val="00DF20AB"/>
    <w:rsid w:val="00DF23A6"/>
    <w:rsid w:val="00DF288E"/>
    <w:rsid w:val="00DF5384"/>
    <w:rsid w:val="00DF6262"/>
    <w:rsid w:val="00E003F5"/>
    <w:rsid w:val="00E076DE"/>
    <w:rsid w:val="00E10A98"/>
    <w:rsid w:val="00E10BC2"/>
    <w:rsid w:val="00E128F4"/>
    <w:rsid w:val="00E159B7"/>
    <w:rsid w:val="00E164C6"/>
    <w:rsid w:val="00E174C0"/>
    <w:rsid w:val="00E2210A"/>
    <w:rsid w:val="00E2255E"/>
    <w:rsid w:val="00E242F4"/>
    <w:rsid w:val="00E25932"/>
    <w:rsid w:val="00E26990"/>
    <w:rsid w:val="00E2708B"/>
    <w:rsid w:val="00E30E56"/>
    <w:rsid w:val="00E32272"/>
    <w:rsid w:val="00E33BFC"/>
    <w:rsid w:val="00E35171"/>
    <w:rsid w:val="00E3594B"/>
    <w:rsid w:val="00E369F2"/>
    <w:rsid w:val="00E36B12"/>
    <w:rsid w:val="00E411F8"/>
    <w:rsid w:val="00E45FDA"/>
    <w:rsid w:val="00E462B8"/>
    <w:rsid w:val="00E465CC"/>
    <w:rsid w:val="00E4795A"/>
    <w:rsid w:val="00E51BAD"/>
    <w:rsid w:val="00E52D4C"/>
    <w:rsid w:val="00E530B4"/>
    <w:rsid w:val="00E545AE"/>
    <w:rsid w:val="00E54B94"/>
    <w:rsid w:val="00E55EB0"/>
    <w:rsid w:val="00E61AE6"/>
    <w:rsid w:val="00E63DDB"/>
    <w:rsid w:val="00E643B3"/>
    <w:rsid w:val="00E663B5"/>
    <w:rsid w:val="00E671AE"/>
    <w:rsid w:val="00E67EC2"/>
    <w:rsid w:val="00E73A58"/>
    <w:rsid w:val="00E744CE"/>
    <w:rsid w:val="00E861F2"/>
    <w:rsid w:val="00E8650F"/>
    <w:rsid w:val="00E86703"/>
    <w:rsid w:val="00E90B8F"/>
    <w:rsid w:val="00E95530"/>
    <w:rsid w:val="00E959DE"/>
    <w:rsid w:val="00E973BD"/>
    <w:rsid w:val="00EA3512"/>
    <w:rsid w:val="00EA3A79"/>
    <w:rsid w:val="00EA3F35"/>
    <w:rsid w:val="00EA5636"/>
    <w:rsid w:val="00EB1550"/>
    <w:rsid w:val="00EB24B6"/>
    <w:rsid w:val="00EB2B04"/>
    <w:rsid w:val="00EB2F84"/>
    <w:rsid w:val="00EB61A8"/>
    <w:rsid w:val="00EB71D1"/>
    <w:rsid w:val="00EC3CD1"/>
    <w:rsid w:val="00EC43D1"/>
    <w:rsid w:val="00EC45C7"/>
    <w:rsid w:val="00EC5441"/>
    <w:rsid w:val="00EC6003"/>
    <w:rsid w:val="00EC7734"/>
    <w:rsid w:val="00EC7D85"/>
    <w:rsid w:val="00EC7D8E"/>
    <w:rsid w:val="00ED0E51"/>
    <w:rsid w:val="00ED1D87"/>
    <w:rsid w:val="00ED207C"/>
    <w:rsid w:val="00EE2627"/>
    <w:rsid w:val="00EF6635"/>
    <w:rsid w:val="00F00C4E"/>
    <w:rsid w:val="00F114BA"/>
    <w:rsid w:val="00F16F5E"/>
    <w:rsid w:val="00F1708F"/>
    <w:rsid w:val="00F25C15"/>
    <w:rsid w:val="00F32A9C"/>
    <w:rsid w:val="00F34985"/>
    <w:rsid w:val="00F35729"/>
    <w:rsid w:val="00F35FF6"/>
    <w:rsid w:val="00F36A58"/>
    <w:rsid w:val="00F36ED5"/>
    <w:rsid w:val="00F4241E"/>
    <w:rsid w:val="00F43788"/>
    <w:rsid w:val="00F478E7"/>
    <w:rsid w:val="00F47973"/>
    <w:rsid w:val="00F479E6"/>
    <w:rsid w:val="00F52D1A"/>
    <w:rsid w:val="00F571BC"/>
    <w:rsid w:val="00F61EF8"/>
    <w:rsid w:val="00F6383C"/>
    <w:rsid w:val="00F66250"/>
    <w:rsid w:val="00F66633"/>
    <w:rsid w:val="00F73255"/>
    <w:rsid w:val="00F75BC2"/>
    <w:rsid w:val="00F75D49"/>
    <w:rsid w:val="00F761FF"/>
    <w:rsid w:val="00F77EA2"/>
    <w:rsid w:val="00F80D15"/>
    <w:rsid w:val="00F8139D"/>
    <w:rsid w:val="00F81C38"/>
    <w:rsid w:val="00F84699"/>
    <w:rsid w:val="00F84724"/>
    <w:rsid w:val="00F84D05"/>
    <w:rsid w:val="00F8716F"/>
    <w:rsid w:val="00F95BC1"/>
    <w:rsid w:val="00FA15B2"/>
    <w:rsid w:val="00FA1799"/>
    <w:rsid w:val="00FA29E6"/>
    <w:rsid w:val="00FA4AB1"/>
    <w:rsid w:val="00FA616F"/>
    <w:rsid w:val="00FA6934"/>
    <w:rsid w:val="00FB1C86"/>
    <w:rsid w:val="00FB2905"/>
    <w:rsid w:val="00FB35ED"/>
    <w:rsid w:val="00FB4999"/>
    <w:rsid w:val="00FB5669"/>
    <w:rsid w:val="00FB5A2E"/>
    <w:rsid w:val="00FB647C"/>
    <w:rsid w:val="00FC2106"/>
    <w:rsid w:val="00FC74F4"/>
    <w:rsid w:val="00FD04C3"/>
    <w:rsid w:val="00FD3FEB"/>
    <w:rsid w:val="00FD4006"/>
    <w:rsid w:val="00FD64D6"/>
    <w:rsid w:val="00FD6F38"/>
    <w:rsid w:val="00FE0D11"/>
    <w:rsid w:val="00FE10E5"/>
    <w:rsid w:val="00FE2796"/>
    <w:rsid w:val="00FE709E"/>
    <w:rsid w:val="00FF2B90"/>
    <w:rsid w:val="00FF3D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56908A"/>
  <w15:chartTrackingRefBased/>
  <w15:docId w15:val="{94E5B834-E904-4977-ABCA-47A672705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F2C14"/>
    <w:pPr>
      <w:jc w:val="both"/>
    </w:pPr>
    <w:rPr>
      <w:rFonts w:ascii="Times New Roman" w:hAnsi="Times New Roman"/>
      <w:sz w:val="24"/>
    </w:rPr>
  </w:style>
  <w:style w:type="paragraph" w:styleId="Nagwek1">
    <w:name w:val="heading 1"/>
    <w:aliases w:val="DZIAŁ"/>
    <w:basedOn w:val="Normalny"/>
    <w:next w:val="Normalny"/>
    <w:link w:val="Nagwek1Znak"/>
    <w:uiPriority w:val="9"/>
    <w:qFormat/>
    <w:rsid w:val="008F2C14"/>
    <w:pPr>
      <w:keepNext/>
      <w:keepLines/>
      <w:widowControl w:val="0"/>
      <w:suppressAutoHyphens/>
      <w:autoSpaceDN w:val="0"/>
      <w:spacing w:before="240" w:after="0" w:line="240" w:lineRule="auto"/>
      <w:jc w:val="center"/>
      <w:textAlignment w:val="baseline"/>
      <w:outlineLvl w:val="0"/>
    </w:pPr>
    <w:rPr>
      <w:rFonts w:eastAsiaTheme="majorEastAsia" w:cs="Mangal"/>
      <w:b/>
      <w:sz w:val="32"/>
      <w:szCs w:val="29"/>
      <w:lang w:eastAsia="zh-CN" w:bidi="hi-I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DZIAŁ Znak"/>
    <w:basedOn w:val="Domylnaczcionkaakapitu"/>
    <w:link w:val="Nagwek1"/>
    <w:uiPriority w:val="9"/>
    <w:rsid w:val="008F2C14"/>
    <w:rPr>
      <w:rFonts w:ascii="Times New Roman" w:eastAsiaTheme="majorEastAsia" w:hAnsi="Times New Roman" w:cs="Mangal"/>
      <w:b/>
      <w:sz w:val="32"/>
      <w:szCs w:val="29"/>
      <w:lang w:eastAsia="zh-CN" w:bidi="hi-IN"/>
    </w:rPr>
  </w:style>
  <w:style w:type="paragraph" w:styleId="Nagwek">
    <w:name w:val="header"/>
    <w:basedOn w:val="Normalny"/>
    <w:link w:val="NagwekZnak"/>
    <w:uiPriority w:val="99"/>
    <w:unhideWhenUsed/>
    <w:rsid w:val="0032674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26749"/>
    <w:rPr>
      <w:rFonts w:ascii="Times New Roman" w:hAnsi="Times New Roman"/>
      <w:sz w:val="24"/>
    </w:rPr>
  </w:style>
  <w:style w:type="paragraph" w:styleId="Stopka">
    <w:name w:val="footer"/>
    <w:basedOn w:val="Normalny"/>
    <w:link w:val="StopkaZnak"/>
    <w:uiPriority w:val="99"/>
    <w:unhideWhenUsed/>
    <w:rsid w:val="0032674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26749"/>
    <w:rPr>
      <w:rFonts w:ascii="Times New Roman" w:hAnsi="Times New Roman"/>
      <w:sz w:val="24"/>
    </w:rPr>
  </w:style>
  <w:style w:type="paragraph" w:styleId="Akapitzlist">
    <w:name w:val="List Paragraph"/>
    <w:basedOn w:val="Normalny"/>
    <w:uiPriority w:val="34"/>
    <w:qFormat/>
    <w:rsid w:val="00AE7865"/>
    <w:pPr>
      <w:ind w:left="720"/>
      <w:contextualSpacing/>
    </w:pPr>
  </w:style>
  <w:style w:type="paragraph" w:styleId="Tekstpodstawowy">
    <w:name w:val="Body Text"/>
    <w:basedOn w:val="Normalny"/>
    <w:link w:val="TekstpodstawowyZnak"/>
    <w:rsid w:val="005410CD"/>
    <w:pPr>
      <w:spacing w:after="0" w:line="240" w:lineRule="auto"/>
    </w:pPr>
    <w:rPr>
      <w:rFonts w:eastAsia="Times New Roman" w:cs="Times New Roman"/>
      <w:szCs w:val="24"/>
      <w:lang w:eastAsia="pl-PL"/>
    </w:rPr>
  </w:style>
  <w:style w:type="character" w:customStyle="1" w:styleId="TekstpodstawowyZnak">
    <w:name w:val="Tekst podstawowy Znak"/>
    <w:basedOn w:val="Domylnaczcionkaakapitu"/>
    <w:link w:val="Tekstpodstawowy"/>
    <w:rsid w:val="005410CD"/>
    <w:rPr>
      <w:rFonts w:ascii="Times New Roman" w:eastAsia="Times New Roman" w:hAnsi="Times New Roman" w:cs="Times New Roman"/>
      <w:sz w:val="24"/>
      <w:szCs w:val="24"/>
      <w:lang w:eastAsia="pl-PL"/>
    </w:rPr>
  </w:style>
  <w:style w:type="paragraph" w:styleId="Listapunktowana2">
    <w:name w:val="List Bullet 2"/>
    <w:basedOn w:val="Normalny"/>
    <w:autoRedefine/>
    <w:semiHidden/>
    <w:rsid w:val="005410CD"/>
    <w:pPr>
      <w:spacing w:after="0" w:line="240" w:lineRule="auto"/>
    </w:pPr>
    <w:rPr>
      <w:rFonts w:eastAsia="Times New Roman" w:cs="Times New Roman"/>
      <w:b/>
      <w:szCs w:val="24"/>
      <w:lang w:eastAsia="pl-PL"/>
    </w:rPr>
  </w:style>
  <w:style w:type="paragraph" w:styleId="Lista">
    <w:name w:val="List"/>
    <w:basedOn w:val="Normalny"/>
    <w:rsid w:val="005410CD"/>
    <w:pPr>
      <w:spacing w:after="0" w:line="240" w:lineRule="auto"/>
      <w:ind w:left="283" w:hanging="283"/>
      <w:jc w:val="left"/>
    </w:pPr>
    <w:rPr>
      <w:rFonts w:eastAsia="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2</Pages>
  <Words>607</Words>
  <Characters>3646</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Rybotycki</dc:creator>
  <cp:keywords/>
  <dc:description/>
  <cp:lastModifiedBy>Konto Microsoft</cp:lastModifiedBy>
  <cp:revision>20</cp:revision>
  <dcterms:created xsi:type="dcterms:W3CDTF">2020-11-17T10:17:00Z</dcterms:created>
  <dcterms:modified xsi:type="dcterms:W3CDTF">2021-10-05T07:30:00Z</dcterms:modified>
</cp:coreProperties>
</file>