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6" w:rsidRDefault="00996C86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791F23" w:rsidRPr="00213AB7" w:rsidRDefault="00996C86" w:rsidP="00791F23">
      <w:pPr>
        <w:pStyle w:val="Standard"/>
        <w:spacing w:line="200" w:lineRule="atLeast"/>
        <w:ind w:right="-142"/>
        <w:jc w:val="both"/>
        <w:rPr>
          <w:rFonts w:ascii="Trebuchet MS" w:hAnsi="Trebuchet MS"/>
          <w:b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524F1E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="00791F23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Arial"/>
          <w:b/>
          <w:sz w:val="22"/>
          <w:szCs w:val="22"/>
        </w:rPr>
        <w:t>pn.</w:t>
      </w:r>
      <w:r w:rsidR="007866F3" w:rsidRPr="00524F1E">
        <w:rPr>
          <w:rFonts w:ascii="Trebuchet MS" w:hAnsi="Trebuchet MS"/>
          <w:b/>
          <w:sz w:val="22"/>
          <w:szCs w:val="22"/>
        </w:rPr>
        <w:t xml:space="preserve"> </w:t>
      </w:r>
      <w:r w:rsidR="00BA4B61" w:rsidRPr="00BA4B61">
        <w:rPr>
          <w:rFonts w:ascii="Trebuchet MS" w:hAnsi="Trebuchet MS"/>
          <w:b/>
          <w:sz w:val="22"/>
          <w:szCs w:val="22"/>
        </w:rPr>
        <w:t>„</w:t>
      </w:r>
      <w:r w:rsidR="00BA4B61" w:rsidRPr="00BA4B61">
        <w:rPr>
          <w:rFonts w:ascii="Trebuchet MS" w:hAnsi="Trebuchet MS" w:cs="Arial"/>
          <w:b/>
          <w:sz w:val="22"/>
          <w:szCs w:val="22"/>
        </w:rPr>
        <w:t xml:space="preserve">Zagospodarowanie przestrzeni kampusu </w:t>
      </w:r>
      <w:r w:rsidR="00BA4B61" w:rsidRPr="00BA4B61">
        <w:rPr>
          <w:rFonts w:ascii="Trebuchet MS" w:hAnsi="Trebuchet MS"/>
          <w:b/>
          <w:sz w:val="22"/>
          <w:szCs w:val="22"/>
        </w:rPr>
        <w:t xml:space="preserve">Państwowej Uczelni Stanisława Staszica </w:t>
      </w:r>
      <w:r w:rsidR="00BA4B61">
        <w:rPr>
          <w:rFonts w:ascii="Trebuchet MS" w:hAnsi="Trebuchet MS"/>
          <w:b/>
          <w:sz w:val="22"/>
          <w:szCs w:val="22"/>
        </w:rPr>
        <w:t xml:space="preserve">      </w:t>
      </w:r>
      <w:r w:rsidR="00BA4B61" w:rsidRPr="00BA4B61">
        <w:rPr>
          <w:rFonts w:ascii="Trebuchet MS" w:hAnsi="Trebuchet MS"/>
          <w:b/>
          <w:sz w:val="22"/>
          <w:szCs w:val="22"/>
        </w:rPr>
        <w:t>w Pile.”</w:t>
      </w:r>
      <w:r w:rsidR="00BA4B61" w:rsidRPr="00213AB7">
        <w:rPr>
          <w:rFonts w:ascii="Trebuchet MS" w:hAnsi="Trebuchet MS"/>
          <w:b/>
          <w:sz w:val="22"/>
          <w:szCs w:val="22"/>
        </w:rPr>
        <w:t xml:space="preserve"> </w:t>
      </w:r>
    </w:p>
    <w:p w:rsidR="007866F3" w:rsidRPr="00524F1E" w:rsidRDefault="00791F23" w:rsidP="00791F23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342744">
        <w:rPr>
          <w:rFonts w:ascii="Trebuchet MS" w:hAnsi="Trebuchet MS"/>
          <w:b/>
          <w:sz w:val="22"/>
          <w:szCs w:val="22"/>
        </w:rPr>
        <w:t xml:space="preserve"> 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990CDC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w celu potwierdzenia spełniania warunków udziału w postępowaniu polega na zdolności innych podmiotów?</w:t>
      </w:r>
    </w:p>
    <w:p w:rsidR="00996C86" w:rsidRPr="00131E8C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</w:t>
      </w:r>
      <w:r w:rsidR="00602638">
        <w:rPr>
          <w:rFonts w:ascii="Trebuchet MS" w:hAnsi="Trebuchet MS"/>
          <w:sz w:val="22"/>
          <w:szCs w:val="22"/>
        </w:rPr>
        <w:t>iadczenia o poleganiu na zasobach</w:t>
      </w:r>
      <w:r w:rsidRPr="00131E8C">
        <w:rPr>
          <w:rFonts w:ascii="Trebuchet MS" w:hAnsi="Trebuchet MS"/>
          <w:sz w:val="22"/>
          <w:szCs w:val="22"/>
        </w:rPr>
        <w:t xml:space="preserve">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222720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68"/>
        <w:gridCol w:w="3793"/>
        <w:gridCol w:w="3969"/>
      </w:tblGrid>
      <w:tr w:rsidR="00996C86" w:rsidRPr="009F5496" w:rsidTr="00E62767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BA4B61">
            <w:pPr>
              <w:ind w:firstLine="244"/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E62767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BA4B61">
            <w:pPr>
              <w:ind w:firstLine="244"/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E62767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BA4B61">
            <w:pPr>
              <w:ind w:firstLine="244"/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</w:t>
      </w:r>
      <w:r w:rsidR="00990CDC" w:rsidRPr="00131E8C">
        <w:rPr>
          <w:rFonts w:ascii="Trebuchet MS" w:hAnsi="Trebuchet MS"/>
          <w:i/>
          <w:iCs/>
          <w:sz w:val="22"/>
          <w:szCs w:val="22"/>
        </w:rPr>
        <w:t>zobowiązań, jako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</w:t>
      </w:r>
      <w:r w:rsidR="00CF52F7">
        <w:rPr>
          <w:rFonts w:ascii="Trebuchet MS" w:hAnsi="Trebuchet MS"/>
          <w:b/>
          <w:bCs/>
          <w:sz w:val="22"/>
          <w:szCs w:val="22"/>
        </w:rPr>
        <w:t xml:space="preserve">        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</w:t>
      </w:r>
      <w:r w:rsidR="007C616B" w:rsidRPr="00131E8C">
        <w:rPr>
          <w:rFonts w:ascii="Trebuchet MS" w:hAnsi="Trebuchet MS"/>
          <w:i/>
          <w:iCs/>
          <w:sz w:val="22"/>
          <w:szCs w:val="22"/>
        </w:rPr>
        <w:t>)</w:t>
      </w:r>
      <w:r w:rsidR="007C616B" w:rsidRPr="00131E8C">
        <w:rPr>
          <w:rFonts w:ascii="Trebuchet MS" w:hAnsi="Trebuchet MS"/>
          <w:sz w:val="22"/>
          <w:szCs w:val="22"/>
        </w:rPr>
        <w:t xml:space="preserve"> nie</w:t>
      </w:r>
      <w:r w:rsidRPr="00131E8C">
        <w:rPr>
          <w:rFonts w:ascii="Trebuchet MS" w:hAnsi="Trebuchet MS"/>
          <w:sz w:val="22"/>
          <w:szCs w:val="22"/>
        </w:rPr>
        <w:t xml:space="preserve">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996C86" w:rsidP="00996C86">
      <w:pPr>
        <w:pStyle w:val="Standard"/>
        <w:rPr>
          <w:rFonts w:ascii="Trebuchet MS" w:hAnsi="Trebuchet MS" w:cs="Calibri"/>
          <w:sz w:val="22"/>
          <w:szCs w:val="22"/>
        </w:rPr>
      </w:pPr>
      <w:r w:rsidRPr="00131E8C">
        <w:rPr>
          <w:rFonts w:ascii="Trebuchet MS" w:hAnsi="Trebuchet MS" w:cs="Calibri"/>
          <w:sz w:val="22"/>
          <w:szCs w:val="22"/>
        </w:rPr>
        <w:t xml:space="preserve">Miejscowość i </w:t>
      </w:r>
      <w:r w:rsidR="007C616B" w:rsidRPr="00131E8C">
        <w:rPr>
          <w:rFonts w:ascii="Trebuchet MS" w:hAnsi="Trebuchet MS" w:cs="Calibri"/>
          <w:sz w:val="22"/>
          <w:szCs w:val="22"/>
        </w:rPr>
        <w:t>data: ...............................................</w:t>
      </w:r>
      <w:r w:rsidRPr="00131E8C">
        <w:rPr>
          <w:rFonts w:ascii="Trebuchet MS" w:hAnsi="Trebuchet MS" w:cs="Calibri"/>
          <w:sz w:val="22"/>
          <w:szCs w:val="22"/>
        </w:rPr>
        <w:t>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7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E9" w:rsidRDefault="00DB69E9" w:rsidP="00F41D5C">
      <w:r>
        <w:separator/>
      </w:r>
    </w:p>
  </w:endnote>
  <w:endnote w:type="continuationSeparator" w:id="0">
    <w:p w:rsidR="00DB69E9" w:rsidRDefault="00DB69E9" w:rsidP="00F4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4" w:rsidRPr="00E852D5" w:rsidRDefault="00DB69E9">
    <w:pPr>
      <w:pStyle w:val="Stopka"/>
      <w:jc w:val="center"/>
      <w:rPr>
        <w:rFonts w:ascii="Calibri" w:hAnsi="Calibri"/>
        <w:sz w:val="20"/>
      </w:rPr>
    </w:pPr>
  </w:p>
  <w:p w:rsidR="001A10A4" w:rsidRDefault="00DB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E9" w:rsidRDefault="00DB69E9" w:rsidP="00F41D5C">
      <w:r>
        <w:separator/>
      </w:r>
    </w:p>
  </w:footnote>
  <w:footnote w:type="continuationSeparator" w:id="0">
    <w:p w:rsidR="00DB69E9" w:rsidRDefault="00DB69E9" w:rsidP="00F4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6"/>
    <w:rsid w:val="000916A3"/>
    <w:rsid w:val="001D45CF"/>
    <w:rsid w:val="00222720"/>
    <w:rsid w:val="002244E7"/>
    <w:rsid w:val="00255456"/>
    <w:rsid w:val="00261AB4"/>
    <w:rsid w:val="0028194A"/>
    <w:rsid w:val="002C33DC"/>
    <w:rsid w:val="003B0764"/>
    <w:rsid w:val="00495B60"/>
    <w:rsid w:val="00524F1E"/>
    <w:rsid w:val="00557588"/>
    <w:rsid w:val="00602638"/>
    <w:rsid w:val="006521ED"/>
    <w:rsid w:val="00756D3C"/>
    <w:rsid w:val="007866F3"/>
    <w:rsid w:val="00791F23"/>
    <w:rsid w:val="007C616B"/>
    <w:rsid w:val="00850DED"/>
    <w:rsid w:val="00990CDC"/>
    <w:rsid w:val="00996C86"/>
    <w:rsid w:val="00BA4B61"/>
    <w:rsid w:val="00BA6811"/>
    <w:rsid w:val="00C00C03"/>
    <w:rsid w:val="00C469E1"/>
    <w:rsid w:val="00C46EB3"/>
    <w:rsid w:val="00CF52F7"/>
    <w:rsid w:val="00DA655B"/>
    <w:rsid w:val="00DB69E9"/>
    <w:rsid w:val="00E13230"/>
    <w:rsid w:val="00EE14D1"/>
    <w:rsid w:val="00F41D5C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91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791F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3</cp:revision>
  <dcterms:created xsi:type="dcterms:W3CDTF">2020-10-01T12:57:00Z</dcterms:created>
  <dcterms:modified xsi:type="dcterms:W3CDTF">2020-10-27T09:06:00Z</dcterms:modified>
</cp:coreProperties>
</file>