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57B7" w14:textId="0D886384" w:rsidR="00773D17" w:rsidRPr="00773D17" w:rsidRDefault="00773D17" w:rsidP="003B40C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D2F67DB" w14:textId="132AF4F9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</w:t>
      </w:r>
      <w:r w:rsidR="008A0C60">
        <w:rPr>
          <w:rFonts w:asciiTheme="majorHAnsi" w:eastAsiaTheme="majorEastAsia" w:hAnsiTheme="majorHAnsi" w:cs="Arial"/>
          <w:b/>
          <w:lang w:eastAsia="en-US"/>
        </w:rPr>
        <w:t>amawiający</w:t>
      </w:r>
      <w:r w:rsidR="001F1B9F">
        <w:rPr>
          <w:rFonts w:asciiTheme="majorHAnsi" w:eastAsiaTheme="majorEastAsia" w:hAnsiTheme="majorHAnsi" w:cs="Arial"/>
          <w:b/>
          <w:lang w:eastAsia="en-US"/>
        </w:rPr>
        <w:t>:</w:t>
      </w:r>
    </w:p>
    <w:p w14:paraId="4D545E5E" w14:textId="77777777" w:rsidR="001F1B9F" w:rsidRDefault="001F1B9F" w:rsidP="005B355E">
      <w:pPr>
        <w:autoSpaceDE w:val="0"/>
        <w:autoSpaceDN w:val="0"/>
        <w:adjustRightInd w:val="0"/>
        <w:rPr>
          <w:b/>
          <w:bCs/>
          <w:lang w:eastAsia="x-none"/>
        </w:rPr>
      </w:pPr>
    </w:p>
    <w:p w14:paraId="428B5428" w14:textId="445E69AA" w:rsidR="005B355E" w:rsidRPr="008A0C60" w:rsidRDefault="005B355E" w:rsidP="004B0C99">
      <w:pPr>
        <w:tabs>
          <w:tab w:val="center" w:pos="4536"/>
        </w:tabs>
        <w:autoSpaceDE w:val="0"/>
        <w:autoSpaceDN w:val="0"/>
        <w:adjustRightInd w:val="0"/>
        <w:rPr>
          <w:bCs/>
          <w:lang w:eastAsia="x-none"/>
        </w:rPr>
      </w:pPr>
      <w:r w:rsidRPr="008A0C60">
        <w:rPr>
          <w:bCs/>
          <w:lang w:eastAsia="x-none"/>
        </w:rPr>
        <w:t>Zarząd Dróg Powiatowych</w:t>
      </w:r>
      <w:r w:rsidR="004B0C99">
        <w:rPr>
          <w:bCs/>
          <w:lang w:eastAsia="x-none"/>
        </w:rPr>
        <w:tab/>
      </w:r>
    </w:p>
    <w:p w14:paraId="7628589F" w14:textId="77777777" w:rsidR="005B355E" w:rsidRPr="008A0C60" w:rsidRDefault="005B355E" w:rsidP="005B355E">
      <w:pPr>
        <w:autoSpaceDE w:val="0"/>
        <w:autoSpaceDN w:val="0"/>
        <w:adjustRightInd w:val="0"/>
        <w:rPr>
          <w:bCs/>
          <w:lang w:eastAsia="x-none"/>
        </w:rPr>
      </w:pPr>
      <w:r w:rsidRPr="008A0C60">
        <w:rPr>
          <w:bCs/>
          <w:lang w:eastAsia="x-none"/>
        </w:rPr>
        <w:t>64-100 Leszno, Plac Kościuszki 4</w:t>
      </w:r>
    </w:p>
    <w:p w14:paraId="23D787EF" w14:textId="77777777" w:rsidR="005B355E" w:rsidRPr="008A0C60" w:rsidRDefault="005B355E" w:rsidP="005B355E">
      <w:pPr>
        <w:rPr>
          <w:bCs/>
          <w:lang w:val="en-US" w:eastAsia="x-none"/>
        </w:rPr>
      </w:pPr>
      <w:r w:rsidRPr="008A0C60">
        <w:rPr>
          <w:bCs/>
          <w:lang w:val="en-US" w:eastAsia="x-none"/>
        </w:rPr>
        <w:t>telefon: (65) 525 69 80,  (65) 525 69 83</w:t>
      </w:r>
    </w:p>
    <w:p w14:paraId="7255067F" w14:textId="3D314C0B" w:rsidR="00773D17" w:rsidRPr="008A0C60" w:rsidRDefault="00773D17" w:rsidP="005B355E">
      <w:pPr>
        <w:rPr>
          <w:rFonts w:asciiTheme="majorHAnsi" w:eastAsiaTheme="majorEastAsia" w:hAnsiTheme="majorHAnsi" w:cs="Arial"/>
          <w:lang w:eastAsia="en-US"/>
        </w:rPr>
      </w:pPr>
      <w:r w:rsidRPr="008A0C60">
        <w:rPr>
          <w:rFonts w:asciiTheme="majorHAnsi" w:eastAsiaTheme="majorEastAsia" w:hAnsiTheme="majorHAnsi" w:cs="Arial"/>
          <w:lang w:eastAsia="en-US"/>
        </w:rPr>
        <w:t>R</w:t>
      </w:r>
      <w:r w:rsidR="00295E81" w:rsidRPr="008A0C60">
        <w:rPr>
          <w:rFonts w:asciiTheme="majorHAnsi" w:eastAsiaTheme="majorEastAsia" w:hAnsiTheme="majorHAnsi" w:cs="Arial"/>
          <w:lang w:eastAsia="en-US"/>
        </w:rPr>
        <w:t>EGON</w:t>
      </w:r>
      <w:r w:rsidRPr="008A0C60">
        <w:rPr>
          <w:rFonts w:asciiTheme="majorHAnsi" w:eastAsiaTheme="majorEastAsia" w:hAnsiTheme="majorHAnsi" w:cs="Arial"/>
          <w:lang w:eastAsia="en-US"/>
        </w:rPr>
        <w:t xml:space="preserve">: </w:t>
      </w:r>
      <w:r w:rsidR="005B355E" w:rsidRPr="008A0C60">
        <w:rPr>
          <w:rFonts w:asciiTheme="majorHAnsi" w:eastAsiaTheme="majorEastAsia" w:hAnsiTheme="majorHAnsi" w:cs="Arial"/>
          <w:lang w:eastAsia="en-US"/>
        </w:rPr>
        <w:t>411103510</w:t>
      </w:r>
      <w:r w:rsidRPr="008A0C60">
        <w:rPr>
          <w:rFonts w:asciiTheme="majorHAnsi" w:eastAsiaTheme="majorEastAsia" w:hAnsiTheme="majorHAnsi" w:cs="Arial"/>
          <w:lang w:eastAsia="en-US"/>
        </w:rPr>
        <w:t xml:space="preserve"> NIP: </w:t>
      </w:r>
      <w:r w:rsidR="005B355E" w:rsidRPr="008A0C60">
        <w:rPr>
          <w:rFonts w:asciiTheme="majorHAnsi" w:eastAsiaTheme="majorEastAsia" w:hAnsiTheme="majorHAnsi" w:cs="Arial"/>
          <w:lang w:eastAsia="en-US"/>
        </w:rPr>
        <w:t>697-19-52-700</w:t>
      </w:r>
    </w:p>
    <w:p w14:paraId="435C6D01" w14:textId="6CC0AE4E" w:rsidR="00AD4F05" w:rsidRPr="00AD4F05" w:rsidRDefault="00AD4F05" w:rsidP="00AD4F05">
      <w:pPr>
        <w:spacing w:before="240" w:after="240" w:line="276" w:lineRule="auto"/>
        <w:jc w:val="both"/>
        <w:rPr>
          <w:rFonts w:ascii="Cambria" w:eastAsia="Arial" w:hAnsi="Cambria" w:cs="Arial"/>
          <w:b/>
          <w:szCs w:val="22"/>
          <w:lang w:val="pl"/>
        </w:rPr>
      </w:pPr>
      <w:r w:rsidRPr="00AD4F05">
        <w:rPr>
          <w:rFonts w:ascii="Cambria" w:eastAsia="Arial" w:hAnsi="Cambria" w:cs="Arial"/>
          <w:szCs w:val="22"/>
          <w:u w:val="single"/>
          <w:lang w:val="pl"/>
        </w:rPr>
        <w:t>Uwaga!</w:t>
      </w:r>
      <w:r w:rsidRPr="00AD4F05">
        <w:rPr>
          <w:rFonts w:ascii="Cambria" w:eastAsia="Arial" w:hAnsi="Cambria" w:cs="Arial"/>
          <w:szCs w:val="22"/>
          <w:lang w:val="pl"/>
        </w:rPr>
        <w:t xml:space="preserve"> 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921CB7" w:rsidRPr="00CD658F">
        <w:rPr>
          <w:rFonts w:ascii="Cambria" w:eastAsia="Arial" w:hAnsi="Cambria" w:cs="Arial"/>
          <w:szCs w:val="22"/>
          <w:lang w:val="pl"/>
        </w:rPr>
        <w:t xml:space="preserve">w rozdziale </w:t>
      </w:r>
      <w:r w:rsidRPr="00AD4F05">
        <w:rPr>
          <w:rFonts w:ascii="Cambria" w:eastAsia="Arial" w:hAnsi="Cambria" w:cs="Arial"/>
          <w:szCs w:val="22"/>
          <w:lang w:val="pl"/>
        </w:rPr>
        <w:t>I pkt 3</w:t>
      </w:r>
      <w:r w:rsidRPr="00AD4F05">
        <w:rPr>
          <w:rFonts w:ascii="Cambria" w:eastAsia="Arial" w:hAnsi="Cambria" w:cs="Arial"/>
          <w:b/>
          <w:szCs w:val="22"/>
          <w:lang w:val="pl"/>
        </w:rPr>
        <w:t>.</w:t>
      </w:r>
    </w:p>
    <w:p w14:paraId="42E72974" w14:textId="002F5582" w:rsidR="00773D17" w:rsidRPr="00773D17" w:rsidRDefault="00773D17" w:rsidP="001F1B9F">
      <w:pPr>
        <w:jc w:val="both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1F1B9F">
        <w:rPr>
          <w:rFonts w:asciiTheme="majorHAnsi" w:eastAsiaTheme="majorEastAsia" w:hAnsiTheme="majorHAnsi" w:cs="Arial"/>
          <w:lang w:eastAsia="en-US"/>
        </w:rPr>
        <w:t>od poniedziałku do piątku w</w:t>
      </w:r>
      <w:r w:rsidR="005B355E">
        <w:rPr>
          <w:rFonts w:asciiTheme="majorHAnsi" w:eastAsiaTheme="majorEastAsia" w:hAnsiTheme="majorHAnsi" w:cs="Arial"/>
          <w:lang w:eastAsia="en-US"/>
        </w:rPr>
        <w:t xml:space="preserve"> godz. </w:t>
      </w:r>
      <w:r w:rsidR="00165D6A">
        <w:rPr>
          <w:rFonts w:asciiTheme="majorHAnsi" w:eastAsiaTheme="majorEastAsia" w:hAnsiTheme="majorHAnsi" w:cs="Arial"/>
          <w:lang w:eastAsia="en-US"/>
        </w:rPr>
        <w:t xml:space="preserve">od </w:t>
      </w:r>
      <w:r w:rsidR="005B355E">
        <w:rPr>
          <w:rFonts w:asciiTheme="majorHAnsi" w:eastAsiaTheme="majorEastAsia" w:hAnsiTheme="majorHAnsi" w:cs="Arial"/>
          <w:lang w:eastAsia="en-US"/>
        </w:rPr>
        <w:t>7:00</w:t>
      </w:r>
      <w:r w:rsidR="00165D6A">
        <w:rPr>
          <w:rFonts w:asciiTheme="majorHAnsi" w:eastAsiaTheme="majorEastAsia" w:hAnsiTheme="majorHAnsi" w:cs="Arial"/>
          <w:lang w:eastAsia="en-US"/>
        </w:rPr>
        <w:t xml:space="preserve"> do</w:t>
      </w:r>
      <w:r w:rsidR="005B355E">
        <w:rPr>
          <w:rFonts w:asciiTheme="majorHAnsi" w:eastAsiaTheme="majorEastAsia" w:hAnsiTheme="majorHAnsi" w:cs="Arial"/>
          <w:lang w:eastAsia="en-US"/>
        </w:rPr>
        <w:t xml:space="preserve"> 15:00</w:t>
      </w:r>
    </w:p>
    <w:p w14:paraId="032ED20A" w14:textId="77777777" w:rsidR="00AD4F05" w:rsidRDefault="00AD4F05" w:rsidP="00AD4F05">
      <w:pPr>
        <w:jc w:val="both"/>
        <w:rPr>
          <w:rFonts w:asciiTheme="majorHAnsi" w:eastAsiaTheme="majorEastAsia" w:hAnsiTheme="majorHAnsi" w:cs="Arial"/>
          <w:u w:val="single"/>
          <w:lang w:eastAsia="en-US"/>
        </w:rPr>
      </w:pPr>
    </w:p>
    <w:p w14:paraId="151F47D6" w14:textId="74B12019" w:rsidR="001F1B9F" w:rsidRDefault="00AD4F05" w:rsidP="00AD4F05">
      <w:pPr>
        <w:jc w:val="both"/>
        <w:rPr>
          <w:rFonts w:asciiTheme="majorHAnsi" w:eastAsiaTheme="majorEastAsia" w:hAnsiTheme="majorHAnsi" w:cs="Arial"/>
          <w:lang w:eastAsia="en-US"/>
        </w:rPr>
      </w:pPr>
      <w:r w:rsidRPr="00AD4F05">
        <w:rPr>
          <w:rFonts w:asciiTheme="majorHAnsi" w:eastAsiaTheme="majorEastAsia" w:hAnsiTheme="majorHAnsi" w:cs="Arial"/>
          <w:u w:val="single"/>
          <w:lang w:eastAsia="en-US"/>
        </w:rPr>
        <w:t>Uwaga!</w:t>
      </w:r>
      <w:r w:rsidRPr="00AD4F05">
        <w:rPr>
          <w:rFonts w:asciiTheme="majorHAnsi" w:eastAsiaTheme="majorEastAsia" w:hAnsiTheme="majorHAnsi" w:cs="Arial"/>
          <w:lang w:eastAsia="en-US"/>
        </w:rPr>
        <w:t xml:space="preserve"> W przypadku gdy wniosek o wgląd w protokół, o którym mowa w art. 74 ust. 1 ustawy PZP wpłynie 30 minut przed końcem godzin pracy, odpowiedź zostanie udzielona dnia następnego (roboczego)</w:t>
      </w:r>
    </w:p>
    <w:p w14:paraId="4A296521" w14:textId="77777777" w:rsidR="00AD4F05" w:rsidRPr="00AD4F05" w:rsidRDefault="00AD4F05" w:rsidP="00AD4F05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92E0F99" w14:textId="155EE87B" w:rsidR="00773D17" w:rsidRPr="00773D17" w:rsidRDefault="00773D17" w:rsidP="001F1B9F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</w:t>
      </w:r>
      <w:r w:rsidR="001F1B9F">
        <w:rPr>
          <w:rFonts w:asciiTheme="majorHAnsi" w:eastAsiaTheme="majorEastAsia" w:hAnsiTheme="majorHAnsi" w:cs="Arial"/>
          <w:b/>
          <w:lang w:eastAsia="en-US"/>
        </w:rPr>
        <w:t>Zamawiającego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1F1B9F" w:rsidRPr="00281785">
        <w:rPr>
          <w:rStyle w:val="Hipercze"/>
          <w:lang w:eastAsia="x-none"/>
        </w:rPr>
        <w:t>https://platformazakupowa.pl/pn/zdp_leszno</w:t>
      </w:r>
    </w:p>
    <w:p w14:paraId="37192CDC" w14:textId="77777777" w:rsidR="00773D17" w:rsidRPr="00773D17" w:rsidRDefault="00773D17" w:rsidP="001F1B9F">
      <w:pPr>
        <w:jc w:val="both"/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C139D07" w14:textId="77777777" w:rsidR="001F1B9F" w:rsidRPr="00D0019A" w:rsidRDefault="001F1B9F" w:rsidP="00AA4F20">
      <w:pPr>
        <w:rPr>
          <w:rFonts w:ascii="Cambria" w:eastAsiaTheme="majorEastAsia" w:hAnsi="Cambria" w:cs="Arial"/>
          <w:b/>
          <w:lang w:eastAsia="en-US"/>
        </w:rPr>
      </w:pPr>
    </w:p>
    <w:p w14:paraId="477C0FE7" w14:textId="67FD95BA" w:rsidR="001F1B9F" w:rsidRDefault="00773D17" w:rsidP="00AB0104">
      <w:pPr>
        <w:rPr>
          <w:rFonts w:ascii="Cambria" w:eastAsiaTheme="majorEastAsia" w:hAnsi="Cambria" w:cs="Arial"/>
          <w:b/>
          <w:u w:val="single"/>
          <w:lang w:eastAsia="en-US"/>
        </w:rPr>
      </w:pPr>
      <w:r w:rsidRPr="00D0019A">
        <w:rPr>
          <w:rFonts w:ascii="Cambria" w:eastAsiaTheme="majorEastAsia" w:hAnsi="Cambria" w:cs="Arial"/>
          <w:b/>
          <w:lang w:eastAsia="en-US"/>
        </w:rPr>
        <w:t xml:space="preserve">Adres poczty elektronicznej: </w:t>
      </w:r>
      <w:hyperlink r:id="rId8" w:history="1">
        <w:r w:rsidR="001F1B9F" w:rsidRPr="00D0019A">
          <w:rPr>
            <w:rStyle w:val="Hipercze"/>
            <w:rFonts w:ascii="Cambria" w:hAnsi="Cambria"/>
            <w:lang w:val="en-US" w:eastAsia="x-none"/>
          </w:rPr>
          <w:t>zamowienia@zdp.leszno.pl</w:t>
        </w:r>
      </w:hyperlink>
    </w:p>
    <w:p w14:paraId="0665DF5C" w14:textId="77777777" w:rsidR="003B40C8" w:rsidRPr="003B40C8" w:rsidRDefault="003B40C8" w:rsidP="00AB0104">
      <w:pPr>
        <w:rPr>
          <w:rFonts w:ascii="Cambria" w:eastAsiaTheme="majorEastAsia" w:hAnsi="Cambria" w:cs="Arial"/>
          <w:b/>
          <w:u w:val="single"/>
          <w:lang w:eastAsia="en-US"/>
        </w:rPr>
      </w:pPr>
    </w:p>
    <w:p w14:paraId="4FDF8551" w14:textId="1E607BF2" w:rsidR="00F51655" w:rsidRPr="00F51655" w:rsidRDefault="005C1A20" w:rsidP="00F51655">
      <w:pPr>
        <w:jc w:val="both"/>
        <w:rPr>
          <w:rFonts w:ascii="Cambria" w:hAnsi="Cambria"/>
        </w:rPr>
      </w:pPr>
      <w:r w:rsidRPr="00D0019A">
        <w:rPr>
          <w:rFonts w:ascii="Cambria" w:eastAsiaTheme="majorEastAsia" w:hAnsi="Cambria" w:cs="Arial"/>
          <w:b/>
          <w:lang w:eastAsia="en-US"/>
        </w:rPr>
        <w:t>Nazwa zamówienia:</w:t>
      </w:r>
      <w:r w:rsidR="00CD658F">
        <w:rPr>
          <w:rFonts w:ascii="Cambria" w:eastAsiaTheme="majorEastAsia" w:hAnsi="Cambria" w:cs="Arial"/>
          <w:b/>
          <w:lang w:eastAsia="en-US"/>
        </w:rPr>
        <w:t xml:space="preserve"> </w:t>
      </w:r>
      <w:r w:rsidR="00AF53BA" w:rsidRPr="00D0019A">
        <w:rPr>
          <w:rFonts w:ascii="Cambria" w:hAnsi="Cambria"/>
        </w:rPr>
        <w:t>„</w:t>
      </w:r>
      <w:r w:rsidR="006E4499" w:rsidRPr="006E4499">
        <w:rPr>
          <w:rFonts w:ascii="Cambria" w:hAnsi="Cambria"/>
        </w:rPr>
        <w:t>Dostawa paliw płynnych dla samochodów służbowych i sprzętu Zar</w:t>
      </w:r>
      <w:r w:rsidR="006E4499">
        <w:rPr>
          <w:rFonts w:ascii="Cambria" w:hAnsi="Cambria"/>
        </w:rPr>
        <w:t>ządu Dróg Powiatowych w Lesznie</w:t>
      </w:r>
      <w:r w:rsidR="00F51655" w:rsidRPr="00F51655">
        <w:rPr>
          <w:rFonts w:ascii="Cambria" w:hAnsi="Cambria"/>
        </w:rPr>
        <w:t>”</w:t>
      </w:r>
    </w:p>
    <w:p w14:paraId="363C86ED" w14:textId="4FA84067" w:rsidR="00AD4F05" w:rsidRPr="00F51655" w:rsidRDefault="00AD4F05" w:rsidP="00F51655">
      <w:pPr>
        <w:jc w:val="both"/>
        <w:rPr>
          <w:rFonts w:ascii="Cambria" w:hAnsi="Cambria"/>
        </w:rPr>
      </w:pPr>
    </w:p>
    <w:p w14:paraId="764A8549" w14:textId="107E09B7" w:rsidR="00793AB8" w:rsidRPr="00793AB8" w:rsidRDefault="001F1B9F" w:rsidP="00F51655">
      <w:pPr>
        <w:ind w:left="851" w:hanging="851"/>
        <w:rPr>
          <w:rFonts w:asciiTheme="majorHAnsi" w:hAnsiTheme="majorHAnsi"/>
        </w:rPr>
      </w:pPr>
      <w:r w:rsidRPr="008A0C60">
        <w:rPr>
          <w:b/>
          <w:sz w:val="28"/>
          <w:szCs w:val="28"/>
        </w:rPr>
        <w:t>CPV</w:t>
      </w:r>
      <w:r w:rsidR="00234D56" w:rsidRPr="006E4499">
        <w:rPr>
          <w:rFonts w:asciiTheme="majorHAnsi" w:hAnsiTheme="majorHAnsi"/>
          <w:b/>
          <w:sz w:val="28"/>
          <w:szCs w:val="28"/>
        </w:rPr>
        <w:t xml:space="preserve">: </w:t>
      </w:r>
      <w:r w:rsidR="00442373" w:rsidRPr="006E4499">
        <w:rPr>
          <w:rFonts w:asciiTheme="majorHAnsi" w:hAnsiTheme="majorHAnsi"/>
          <w:b/>
          <w:sz w:val="28"/>
          <w:szCs w:val="28"/>
        </w:rPr>
        <w:t xml:space="preserve"> </w:t>
      </w:r>
      <w:r w:rsidR="00793AB8" w:rsidRPr="00793AB8">
        <w:rPr>
          <w:rFonts w:asciiTheme="majorHAnsi" w:hAnsiTheme="majorHAnsi"/>
        </w:rPr>
        <w:t>09100000-0- Paliwa</w:t>
      </w:r>
    </w:p>
    <w:p w14:paraId="2303A53B" w14:textId="1F22D40F" w:rsidR="00D0019A" w:rsidRDefault="00793AB8" w:rsidP="00F51655">
      <w:pPr>
        <w:ind w:left="851" w:hanging="851"/>
        <w:rPr>
          <w:rFonts w:asciiTheme="majorHAnsi" w:hAnsiTheme="majorHAnsi"/>
        </w:rPr>
      </w:pPr>
      <w:r>
        <w:rPr>
          <w:b/>
          <w:sz w:val="28"/>
          <w:szCs w:val="28"/>
        </w:rPr>
        <w:t xml:space="preserve">           </w:t>
      </w:r>
      <w:r w:rsidR="006E4499" w:rsidRPr="006E4499">
        <w:rPr>
          <w:rFonts w:asciiTheme="majorHAnsi" w:hAnsiTheme="majorHAnsi"/>
        </w:rPr>
        <w:t>09134100-8</w:t>
      </w:r>
      <w:r w:rsidR="006E4499">
        <w:rPr>
          <w:rFonts w:asciiTheme="majorHAnsi" w:hAnsiTheme="majorHAnsi"/>
        </w:rPr>
        <w:t>- Olej napędowy</w:t>
      </w:r>
    </w:p>
    <w:p w14:paraId="16550217" w14:textId="35E4392C" w:rsidR="006E4499" w:rsidRPr="006E4499" w:rsidRDefault="006E4499" w:rsidP="00F51655">
      <w:pPr>
        <w:ind w:left="851" w:hanging="851"/>
        <w:rPr>
          <w:rFonts w:asciiTheme="majorHAnsi" w:hAnsiTheme="majorHAnsi"/>
        </w:rPr>
      </w:pPr>
      <w:r>
        <w:rPr>
          <w:b/>
          <w:sz w:val="28"/>
          <w:szCs w:val="28"/>
        </w:rPr>
        <w:t xml:space="preserve">          </w:t>
      </w:r>
      <w:r w:rsidRPr="006E4499">
        <w:rPr>
          <w:rFonts w:asciiTheme="majorHAnsi" w:hAnsiTheme="majorHAnsi"/>
        </w:rPr>
        <w:t xml:space="preserve"> 09132100-4- </w:t>
      </w:r>
      <w:r>
        <w:rPr>
          <w:rFonts w:asciiTheme="majorHAnsi" w:hAnsiTheme="majorHAnsi"/>
        </w:rPr>
        <w:t xml:space="preserve"> Benzyna bezołowiowa</w:t>
      </w:r>
    </w:p>
    <w:p w14:paraId="4B10FBE7" w14:textId="77777777" w:rsidR="00AD4F05" w:rsidRDefault="00AD4F05" w:rsidP="001F1B9F">
      <w:pPr>
        <w:jc w:val="both"/>
        <w:rPr>
          <w:rFonts w:asciiTheme="majorHAnsi" w:eastAsiaTheme="majorEastAsia" w:hAnsiTheme="majorHAnsi" w:cs="Arial"/>
          <w:bCs/>
          <w:color w:val="FF0000"/>
          <w:lang w:eastAsia="en-US"/>
        </w:rPr>
      </w:pPr>
    </w:p>
    <w:p w14:paraId="5FE20231" w14:textId="6958A5B5" w:rsidR="00AB0104" w:rsidRPr="00773D17" w:rsidRDefault="005C1A20" w:rsidP="001F1B9F">
      <w:pPr>
        <w:jc w:val="both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</w:t>
      </w:r>
      <w:r w:rsidR="001F1B9F">
        <w:rPr>
          <w:rFonts w:asciiTheme="majorHAnsi" w:eastAsiaTheme="majorEastAsia" w:hAnsiTheme="majorHAnsi" w:cs="Arial"/>
          <w:lang w:eastAsia="en-US"/>
        </w:rPr>
        <w:t xml:space="preserve">                </w:t>
      </w:r>
      <w:r w:rsidRPr="00773D17">
        <w:rPr>
          <w:rFonts w:asciiTheme="majorHAnsi" w:eastAsiaTheme="majorEastAsia" w:hAnsiTheme="majorHAnsi" w:cs="Arial"/>
          <w:lang w:eastAsia="en-US"/>
        </w:rPr>
        <w:t xml:space="preserve">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9908BA">
        <w:rPr>
          <w:rFonts w:asciiTheme="majorHAnsi" w:eastAsiaTheme="majorEastAsia" w:hAnsiTheme="majorHAnsi" w:cs="Arial"/>
          <w:lang w:eastAsia="en-US"/>
        </w:rPr>
        <w:t xml:space="preserve">z 2023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E153A6">
        <w:rPr>
          <w:rFonts w:asciiTheme="majorHAnsi" w:eastAsiaTheme="majorEastAsia" w:hAnsiTheme="majorHAnsi" w:cs="Arial"/>
          <w:lang w:eastAsia="en-US"/>
        </w:rPr>
        <w:t>1</w:t>
      </w:r>
      <w:r w:rsidR="009908BA">
        <w:rPr>
          <w:rFonts w:asciiTheme="majorHAnsi" w:eastAsiaTheme="majorEastAsia" w:hAnsiTheme="majorHAnsi" w:cs="Arial"/>
          <w:lang w:eastAsia="en-US"/>
        </w:rPr>
        <w:t>605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05693548" w14:textId="77777777" w:rsidR="00F51655" w:rsidRDefault="00F51655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02DC3A7" w14:textId="77777777" w:rsidR="00F51655" w:rsidRDefault="00F51655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66B7B5DB" w14:textId="77777777" w:rsidR="00F51655" w:rsidRPr="00773D17" w:rsidRDefault="00F51655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DC5098A" w14:textId="598F93B8" w:rsidR="008A0C60" w:rsidRPr="008A0C60" w:rsidRDefault="008A0C60" w:rsidP="008A0C60">
      <w:pPr>
        <w:suppressAutoHyphens/>
        <w:spacing w:after="200" w:line="276" w:lineRule="auto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                                                                                   </w:t>
      </w:r>
      <w:r w:rsidRPr="008A0C60">
        <w:rPr>
          <w:b/>
          <w:sz w:val="28"/>
          <w:lang w:eastAsia="ar-SA"/>
        </w:rPr>
        <w:t>Z a t w i e r d z o n o</w:t>
      </w:r>
      <w:r>
        <w:rPr>
          <w:b/>
          <w:sz w:val="28"/>
          <w:lang w:eastAsia="ar-SA"/>
        </w:rPr>
        <w:t>:</w:t>
      </w:r>
    </w:p>
    <w:p w14:paraId="7B0BC660" w14:textId="4A2E598A" w:rsidR="008A0C60" w:rsidRPr="00E153A6" w:rsidRDefault="008A0C60" w:rsidP="008A0C60">
      <w:pPr>
        <w:suppressAutoHyphens/>
        <w:autoSpaceDE w:val="0"/>
        <w:autoSpaceDN w:val="0"/>
        <w:adjustRightInd w:val="0"/>
        <w:jc w:val="right"/>
        <w:rPr>
          <w:rFonts w:ascii="Cambria" w:hAnsi="Cambria"/>
          <w:lang w:eastAsia="ar-SA"/>
        </w:rPr>
      </w:pPr>
      <w:r w:rsidRPr="00E153A6">
        <w:rPr>
          <w:rFonts w:ascii="Cambria" w:hAnsi="Cambria"/>
          <w:b/>
          <w:lang w:eastAsia="ar-SA"/>
        </w:rPr>
        <w:t xml:space="preserve">                                                                            </w:t>
      </w:r>
      <w:r w:rsidRPr="00E153A6">
        <w:rPr>
          <w:rFonts w:ascii="Cambria" w:hAnsi="Cambria"/>
          <w:lang w:eastAsia="ar-SA"/>
        </w:rPr>
        <w:t>Kierownik Zarządu Dróg Powiatowych:</w:t>
      </w:r>
    </w:p>
    <w:p w14:paraId="6691CE9B" w14:textId="356C7383" w:rsidR="00E153A6" w:rsidRPr="00E153A6" w:rsidRDefault="008A0C60" w:rsidP="00E153A6">
      <w:pPr>
        <w:suppressAutoHyphens/>
        <w:autoSpaceDE w:val="0"/>
        <w:autoSpaceDN w:val="0"/>
        <w:adjustRightInd w:val="0"/>
        <w:jc w:val="right"/>
        <w:rPr>
          <w:rFonts w:ascii="Cambria" w:hAnsi="Cambria"/>
          <w:lang w:eastAsia="ar-SA"/>
        </w:rPr>
      </w:pPr>
      <w:r w:rsidRPr="00E153A6">
        <w:rPr>
          <w:rFonts w:ascii="Cambria" w:hAnsi="Cambria"/>
          <w:lang w:eastAsia="ar-SA"/>
        </w:rPr>
        <w:t xml:space="preserve">                                                                             /-/ </w:t>
      </w:r>
      <w:r w:rsidR="009908BA">
        <w:rPr>
          <w:rFonts w:ascii="Cambria" w:hAnsi="Cambria"/>
          <w:lang w:eastAsia="ar-SA"/>
        </w:rPr>
        <w:t>Dariusz Pasterkiewicz</w:t>
      </w:r>
    </w:p>
    <w:p w14:paraId="4ED85D0C" w14:textId="77777777" w:rsidR="00E952ED" w:rsidRDefault="00E952ED" w:rsidP="003B40C8">
      <w:pPr>
        <w:spacing w:line="252" w:lineRule="auto"/>
        <w:rPr>
          <w:rFonts w:asciiTheme="majorHAnsi" w:eastAsiaTheme="majorEastAsia" w:hAnsiTheme="majorHAnsi" w:cs="Arial"/>
          <w:bCs/>
          <w:lang w:eastAsia="en-US"/>
        </w:rPr>
      </w:pPr>
    </w:p>
    <w:p w14:paraId="7561887B" w14:textId="0E6C1F2F" w:rsidR="00165D6A" w:rsidRPr="00165D6A" w:rsidRDefault="009908BA" w:rsidP="00AD4F05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Listopad</w:t>
      </w:r>
      <w:r w:rsidR="001F1B9F">
        <w:rPr>
          <w:rFonts w:asciiTheme="majorHAnsi" w:eastAsiaTheme="majorEastAsia" w:hAnsiTheme="majorHAnsi" w:cs="Arial"/>
          <w:bCs/>
          <w:lang w:eastAsia="en-US"/>
        </w:rPr>
        <w:t>, 202</w:t>
      </w:r>
      <w:r>
        <w:rPr>
          <w:rFonts w:asciiTheme="majorHAnsi" w:eastAsiaTheme="majorEastAsia" w:hAnsiTheme="majorHAnsi" w:cs="Arial"/>
          <w:bCs/>
          <w:lang w:eastAsia="en-US"/>
        </w:rPr>
        <w:t>3</w:t>
      </w:r>
      <w:r w:rsidR="001F1B9F">
        <w:rPr>
          <w:rFonts w:asciiTheme="majorHAnsi" w:eastAsiaTheme="majorEastAsia" w:hAnsiTheme="majorHAnsi" w:cs="Arial"/>
          <w:bCs/>
          <w:lang w:eastAsia="en-US"/>
        </w:rPr>
        <w:t xml:space="preserve"> r.</w:t>
      </w:r>
    </w:p>
    <w:p w14:paraId="219999E9" w14:textId="13B403F2" w:rsidR="00D03518" w:rsidRPr="00773D17" w:rsidRDefault="00D03518" w:rsidP="00AF53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038A47F0" w14:textId="46720FC0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Katalogi elektroniczne</w:t>
      </w:r>
    </w:p>
    <w:p w14:paraId="0C3ACA5D" w14:textId="12788A4D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Umowa ramowa</w:t>
      </w:r>
    </w:p>
    <w:p w14:paraId="5DBC0E2C" w14:textId="7F3E9EEE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w art. 96 ust. 2 pkt 2 ustawy Pzp</w:t>
      </w:r>
    </w:p>
    <w:p w14:paraId="67041698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C5B069B" w:rsidR="007B6AA5" w:rsidRPr="00773D17" w:rsidRDefault="007B6AA5" w:rsidP="00B8435C">
      <w:pPr>
        <w:numPr>
          <w:ilvl w:val="0"/>
          <w:numId w:val="1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sposobu obliczenia ceny 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3BAAA3CF" w:rsidR="007B6AA5" w:rsidRPr="00E06E93" w:rsidRDefault="007B6AA5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</w:t>
      </w:r>
      <w:r w:rsidR="00DA449F">
        <w:rPr>
          <w:rFonts w:asciiTheme="majorHAnsi" w:hAnsiTheme="majorHAnsi" w:cstheme="majorBidi"/>
          <w:b/>
          <w:lang w:eastAsia="en-US"/>
        </w:rPr>
        <w:t xml:space="preserve"> i otwarcia</w:t>
      </w:r>
      <w:r w:rsidRPr="00773D17">
        <w:rPr>
          <w:rFonts w:asciiTheme="majorHAnsi" w:hAnsiTheme="majorHAnsi" w:cstheme="majorBidi"/>
          <w:b/>
          <w:lang w:eastAsia="en-US"/>
        </w:rPr>
        <w:t xml:space="preserve"> ofert</w:t>
      </w:r>
      <w:r w:rsidR="00DA449F">
        <w:rPr>
          <w:rFonts w:asciiTheme="majorHAnsi" w:hAnsiTheme="majorHAnsi" w:cstheme="majorBidi"/>
          <w:b/>
          <w:lang w:eastAsia="en-US"/>
        </w:rPr>
        <w:t>.</w:t>
      </w:r>
    </w:p>
    <w:p w14:paraId="5783D094" w14:textId="77777777" w:rsidR="007B6AA5" w:rsidRPr="00773D17" w:rsidRDefault="007B6AA5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139A50B" w:rsidR="007B6AA5" w:rsidRPr="00773D17" w:rsidRDefault="00E06E93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lastRenderedPageBreak/>
        <w:t>Wzór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umowy w sprawie zamówienia publicznego, któr</w:t>
      </w:r>
      <w:r>
        <w:rPr>
          <w:rFonts w:asciiTheme="majorHAnsi" w:hAnsiTheme="majorHAnsi" w:cstheme="majorBidi"/>
          <w:b/>
          <w:lang w:eastAsia="en-US"/>
        </w:rPr>
        <w:t>y zostanie wprowadzony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do umowy w sprawie zamówienia publicznego</w:t>
      </w:r>
    </w:p>
    <w:p w14:paraId="4FC89387" w14:textId="5E45D5B8" w:rsidR="007B6AA5" w:rsidRPr="00773D17" w:rsidRDefault="007B6AA5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B8435C">
      <w:pPr>
        <w:numPr>
          <w:ilvl w:val="0"/>
          <w:numId w:val="19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A246656" w14:textId="6D81E334" w:rsidR="00C37169" w:rsidRPr="00E37C11" w:rsidRDefault="001C365A" w:rsidP="00B8435C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E37C11">
        <w:rPr>
          <w:rFonts w:ascii="Cambria" w:eastAsiaTheme="majorEastAsia" w:hAnsi="Cambria" w:cs="Arial"/>
          <w:lang w:eastAsia="en-US"/>
        </w:rPr>
        <w:t xml:space="preserve">Tryb podstawowy z możliwością przeprowadzenia negocjacji treści ofert w celu ich ulepszenia, o którym mowa w art. 275 pkt 2 ustawy z 11 września 2019 r. – Prawo zamówień publicznych (Dz.U. </w:t>
      </w:r>
      <w:r w:rsidR="00336D82">
        <w:rPr>
          <w:rFonts w:ascii="Cambria" w:eastAsiaTheme="majorEastAsia" w:hAnsi="Cambria" w:cs="Arial"/>
          <w:lang w:eastAsia="en-US"/>
        </w:rPr>
        <w:t xml:space="preserve">z 2023 </w:t>
      </w:r>
      <w:r w:rsidRPr="00E37C11">
        <w:rPr>
          <w:rFonts w:ascii="Cambria" w:eastAsiaTheme="majorEastAsia" w:hAnsi="Cambria" w:cs="Arial"/>
          <w:lang w:eastAsia="en-US"/>
        </w:rPr>
        <w:t xml:space="preserve">poz. </w:t>
      </w:r>
      <w:r w:rsidR="00E153A6">
        <w:rPr>
          <w:rFonts w:ascii="Cambria" w:eastAsiaTheme="majorEastAsia" w:hAnsi="Cambria" w:cs="Arial"/>
          <w:lang w:eastAsia="en-US"/>
        </w:rPr>
        <w:t>1</w:t>
      </w:r>
      <w:r w:rsidR="00336D82">
        <w:rPr>
          <w:rFonts w:ascii="Cambria" w:eastAsiaTheme="majorEastAsia" w:hAnsi="Cambria" w:cs="Arial"/>
          <w:lang w:eastAsia="en-US"/>
        </w:rPr>
        <w:t>605</w:t>
      </w:r>
      <w:r w:rsidRPr="00E37C11">
        <w:rPr>
          <w:rFonts w:ascii="Cambria" w:eastAsiaTheme="majorEastAsia" w:hAnsi="Cambria" w:cs="Arial"/>
          <w:lang w:eastAsia="en-US"/>
        </w:rPr>
        <w:t xml:space="preserve"> ze zm.) – dalej: ustawa Pzp.</w:t>
      </w:r>
    </w:p>
    <w:p w14:paraId="513D644A" w14:textId="77777777" w:rsidR="00336D82" w:rsidRDefault="00C3716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>Zamawiający przewiduje wyb</w:t>
      </w:r>
      <w:r w:rsidR="001641F2" w:rsidRPr="001641F2">
        <w:rPr>
          <w:rFonts w:ascii="Cambria" w:hAnsi="Cambria"/>
        </w:rPr>
        <w:t>ór</w:t>
      </w:r>
      <w:r w:rsidRPr="001641F2">
        <w:rPr>
          <w:rFonts w:ascii="Cambria" w:hAnsi="Cambria"/>
        </w:rPr>
        <w:t xml:space="preserve"> najkorzystniejszej oferty z możliwością prowadzenia negocjacji.</w:t>
      </w:r>
      <w:r w:rsidRPr="001641F2">
        <w:rPr>
          <w:rFonts w:ascii="Cambria" w:eastAsiaTheme="majorEastAsia" w:hAnsi="Cambria" w:cs="Arial"/>
          <w:lang w:eastAsia="en-US"/>
        </w:rPr>
        <w:t xml:space="preserve"> </w:t>
      </w:r>
    </w:p>
    <w:p w14:paraId="083CF4ED" w14:textId="77777777" w:rsidR="00336D82" w:rsidRPr="00336D82" w:rsidRDefault="00C3716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336D82">
        <w:rPr>
          <w:rFonts w:ascii="Cambria" w:hAnsi="Cambria"/>
        </w:rPr>
        <w:t xml:space="preserve">Szacunkowa wartość przedmiotowego zamówienia nie przekracza progów unijnych o jakich mowa w art. 3 ustawy p.z.p.  </w:t>
      </w:r>
    </w:p>
    <w:p w14:paraId="234BF637" w14:textId="77777777" w:rsidR="00336D82" w:rsidRPr="00336D82" w:rsidRDefault="00C3716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336D82">
        <w:rPr>
          <w:rFonts w:ascii="Cambria" w:hAnsi="Cambria"/>
        </w:rPr>
        <w:t>Zgodnie z art. 310 pkt 1 p.z.p. Zamawiający przewiduje możliwość unieważnienia przedmiotowego postępowania, jeżeli środki, które Zamawiający zamierzał przeznaczyć na sfinansowanie całości lub części zamówienia, nie zostały mu przyznane</w:t>
      </w:r>
    </w:p>
    <w:p w14:paraId="0657BDFA" w14:textId="77777777" w:rsidR="00336D82" w:rsidRPr="00336D82" w:rsidRDefault="00C3716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336D82">
        <w:rPr>
          <w:rFonts w:ascii="Cambria" w:hAnsi="Cambria"/>
        </w:rPr>
        <w:t>Zamawiający nie zastrzega możliwości ubiegania się o udzielenie zamówienia wyłącznie przez wykonawców, o których mowa w art. 94 p.</w:t>
      </w:r>
      <w:r w:rsidR="00E37C11" w:rsidRPr="00336D82">
        <w:rPr>
          <w:rFonts w:ascii="Cambria" w:hAnsi="Cambria"/>
        </w:rPr>
        <w:t xml:space="preserve"> </w:t>
      </w:r>
      <w:r w:rsidRPr="00336D82">
        <w:rPr>
          <w:rFonts w:ascii="Cambria" w:hAnsi="Cambria"/>
        </w:rPr>
        <w:t>z.</w:t>
      </w:r>
      <w:r w:rsidR="00E37C11" w:rsidRPr="00336D82">
        <w:rPr>
          <w:rFonts w:ascii="Cambria" w:hAnsi="Cambria"/>
        </w:rPr>
        <w:t xml:space="preserve"> </w:t>
      </w:r>
      <w:r w:rsidRPr="00336D82">
        <w:rPr>
          <w:rFonts w:ascii="Cambria" w:hAnsi="Cambria"/>
        </w:rPr>
        <w:t xml:space="preserve">p. </w:t>
      </w:r>
    </w:p>
    <w:p w14:paraId="06D7C15C" w14:textId="77777777" w:rsidR="00336D82" w:rsidRPr="00336D82" w:rsidRDefault="00A22FD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336D82">
        <w:rPr>
          <w:rFonts w:ascii="Cambria" w:hAnsi="Cambria"/>
        </w:rPr>
        <w:t>Zamawiający nie przewiduje wymagań związanych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</w:t>
      </w:r>
      <w:r w:rsidR="00C37169" w:rsidRPr="00336D82">
        <w:rPr>
          <w:rFonts w:ascii="Cambria" w:hAnsi="Cambria"/>
        </w:rPr>
        <w:t xml:space="preserve"> w art. 22 § 1 ustawy z dnia 26.06.1974 r. - Kodeks pracy </w:t>
      </w:r>
      <w:r w:rsidR="00336D82" w:rsidRPr="00336D82">
        <w:rPr>
          <w:rFonts w:ascii="Cambria" w:hAnsi="Cambria"/>
        </w:rPr>
        <w:t>(Dz. U. z 2022 r. poz. 1510 ze zm.)</w:t>
      </w:r>
    </w:p>
    <w:p w14:paraId="354F3F37" w14:textId="1E219ACD" w:rsidR="00DE29D2" w:rsidRPr="00336D82" w:rsidRDefault="00C37169" w:rsidP="00336D82">
      <w:pPr>
        <w:pStyle w:val="Akapitzlist"/>
        <w:numPr>
          <w:ilvl w:val="0"/>
          <w:numId w:val="29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336D82">
        <w:rPr>
          <w:rFonts w:ascii="Cambria" w:hAnsi="Cambria"/>
        </w:rPr>
        <w:t xml:space="preserve">Zamawiający nie określa </w:t>
      </w:r>
      <w:r w:rsidR="009F21A8" w:rsidRPr="00336D82">
        <w:rPr>
          <w:rFonts w:ascii="Cambria" w:hAnsi="Cambria"/>
        </w:rPr>
        <w:t xml:space="preserve">wymagań dotyczące realizacji oraz egzekwowania wymogu zatrudnienia na podstawie stosunku pracy </w:t>
      </w:r>
      <w:r w:rsidRPr="00336D82">
        <w:rPr>
          <w:rFonts w:ascii="Cambria" w:hAnsi="Cambria"/>
        </w:rPr>
        <w:t xml:space="preserve">dodatkowych wymagań związanych z zatrudnianiem osób, o których mowa w art. 96 ust. 2 pkt 2 p.z.p. </w:t>
      </w:r>
    </w:p>
    <w:p w14:paraId="032666F9" w14:textId="77777777" w:rsidR="00DE29D2" w:rsidRPr="00DE29D2" w:rsidRDefault="00DE29D2" w:rsidP="00DE29D2">
      <w:pPr>
        <w:pStyle w:val="pkt"/>
        <w:spacing w:before="0" w:after="0" w:line="276" w:lineRule="auto"/>
        <w:ind w:left="284" w:firstLine="0"/>
        <w:rPr>
          <w:rFonts w:ascii="Cambria" w:hAnsi="Cambria"/>
        </w:rPr>
      </w:pPr>
    </w:p>
    <w:p w14:paraId="46536F06" w14:textId="6F496EC9" w:rsidR="009C4529" w:rsidRPr="00117CE3" w:rsidRDefault="009C4529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17CE3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117CE3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117CE3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117CE3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17CE3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117CE3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117CE3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117CE3">
        <w:rPr>
          <w:rFonts w:asciiTheme="majorHAnsi" w:eastAsiaTheme="majorEastAsia" w:hAnsiTheme="majorHAnsi" w:cstheme="majorBidi"/>
          <w:lang w:eastAsia="en-US"/>
        </w:rPr>
        <w:t xml:space="preserve">która oferuje na rynku wykonanie robót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6CF37776" w14:textId="1AF24DC9" w:rsidR="00B07F86" w:rsidRPr="003D2F91" w:rsidRDefault="00B07F86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F2779D" w:rsidRDefault="00B174FF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F2779D">
        <w:rPr>
          <w:rFonts w:asciiTheme="majorHAnsi" w:eastAsiaTheme="majorEastAsia" w:hAnsiTheme="majorHAnsi" w:cstheme="majorBidi"/>
          <w:b/>
          <w:lang w:eastAsia="en-US"/>
        </w:rPr>
        <w:t>Za</w:t>
      </w:r>
      <w:r w:rsidR="00D03518" w:rsidRPr="00F2779D">
        <w:rPr>
          <w:rFonts w:asciiTheme="majorHAnsi" w:eastAsiaTheme="majorEastAsia" w:hAnsiTheme="majorHAnsi" w:cstheme="majorBidi"/>
          <w:b/>
          <w:lang w:eastAsia="en-US"/>
        </w:rPr>
        <w:t>mówienie może zostać udzielone w</w:t>
      </w:r>
      <w:r w:rsidRPr="00F2779D">
        <w:rPr>
          <w:rFonts w:asciiTheme="majorHAnsi" w:eastAsiaTheme="majorEastAsia" w:hAnsiTheme="majorHAnsi" w:cstheme="majorBidi"/>
          <w:b/>
          <w:lang w:eastAsia="en-US"/>
        </w:rPr>
        <w:t>ykonawcy, który</w:t>
      </w:r>
      <w:r w:rsidR="00C11069" w:rsidRPr="00F2779D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07A72EE3" w14:textId="79B4B480" w:rsidR="00DD0276" w:rsidRPr="00773D17" w:rsidRDefault="00773D17" w:rsidP="00B66CB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54D48315" w14:textId="77777777" w:rsidR="003D2F91" w:rsidRDefault="00773D17" w:rsidP="003D2F91">
      <w:pPr>
        <w:autoSpaceDE w:val="0"/>
        <w:autoSpaceDN w:val="0"/>
        <w:spacing w:before="120"/>
        <w:ind w:firstLine="36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108 ust. 1 ustawy Pzp,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B97798D" w14:textId="4C8C8AE8" w:rsidR="00B174FF" w:rsidRPr="003D2F91" w:rsidRDefault="00A85EAD" w:rsidP="003D2F91">
      <w:pPr>
        <w:autoSpaceDE w:val="0"/>
        <w:autoSpaceDN w:val="0"/>
        <w:ind w:firstLine="36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ustawy Pzp.</w:t>
      </w:r>
    </w:p>
    <w:p w14:paraId="33BE7A88" w14:textId="0C5E3AD3" w:rsidR="00DD0276" w:rsidRPr="00773D17" w:rsidRDefault="00FE361A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 w:rsidP="00B8435C">
      <w:pPr>
        <w:numPr>
          <w:ilvl w:val="0"/>
          <w:numId w:val="5"/>
        </w:numPr>
        <w:spacing w:after="200" w:line="252" w:lineRule="auto"/>
        <w:ind w:left="567" w:hanging="218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55E57326" w:rsidR="00D40A96" w:rsidRPr="003D2F91" w:rsidRDefault="00E90B9E" w:rsidP="00B8435C">
      <w:pPr>
        <w:numPr>
          <w:ilvl w:val="0"/>
          <w:numId w:val="7"/>
        </w:numPr>
        <w:spacing w:after="200" w:line="252" w:lineRule="auto"/>
        <w:ind w:left="567" w:hanging="218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4C4FFBAE" w14:textId="337714B5" w:rsidR="00C4221C" w:rsidRPr="00773D17" w:rsidRDefault="00C4221C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5E951F6E" w14:textId="6F141317" w:rsidR="00E90B9E" w:rsidRPr="004C110F" w:rsidRDefault="009C4529" w:rsidP="004C110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2779D">
        <w:rPr>
          <w:rFonts w:asciiTheme="majorHAnsi" w:eastAsiaTheme="majorEastAsia" w:hAnsiTheme="majorHAnsi" w:cstheme="majorBidi"/>
          <w:lang w:eastAsia="en-US"/>
        </w:rPr>
        <w:t xml:space="preserve">                    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4C110F">
        <w:rPr>
          <w:rFonts w:asciiTheme="majorHAnsi" w:eastAsiaTheme="majorEastAsia" w:hAnsiTheme="majorHAnsi" w:cstheme="majorBidi"/>
          <w:lang w:eastAsia="en-US"/>
        </w:rPr>
        <w:t>art</w:t>
      </w:r>
      <w:r w:rsidR="004C110F" w:rsidRPr="00F2779D">
        <w:rPr>
          <w:rFonts w:asciiTheme="majorHAnsi" w:eastAsiaTheme="majorEastAsia" w:hAnsiTheme="majorHAnsi" w:cstheme="majorBidi"/>
          <w:lang w:eastAsia="en-US"/>
        </w:rPr>
        <w:t>.</w:t>
      </w:r>
      <w:r w:rsidR="004C110F" w:rsidRPr="00CF7F8D">
        <w:rPr>
          <w:rFonts w:asciiTheme="majorHAnsi" w:eastAsiaTheme="majorEastAsia" w:hAnsiTheme="majorHAnsi" w:cstheme="majorBidi"/>
          <w:color w:val="FF0000"/>
          <w:lang w:eastAsia="en-US"/>
        </w:rPr>
        <w:t xml:space="preserve"> </w:t>
      </w:r>
      <w:r w:rsidR="004C110F" w:rsidRPr="00F2779D">
        <w:rPr>
          <w:rFonts w:asciiTheme="majorHAnsi" w:eastAsiaTheme="majorEastAsia" w:hAnsiTheme="majorHAnsi" w:cstheme="majorBidi"/>
          <w:lang w:eastAsia="en-US"/>
        </w:rPr>
        <w:t xml:space="preserve">109 ust. 1 </w:t>
      </w:r>
      <w:r w:rsidR="00F2779D" w:rsidRPr="00F2779D">
        <w:rPr>
          <w:rFonts w:asciiTheme="majorHAnsi" w:eastAsiaTheme="majorEastAsia" w:hAnsiTheme="majorHAnsi" w:cstheme="majorBidi"/>
          <w:lang w:eastAsia="en-US"/>
        </w:rPr>
        <w:t xml:space="preserve">pkt </w:t>
      </w:r>
      <w:r w:rsidR="00F2779D">
        <w:rPr>
          <w:rFonts w:asciiTheme="majorHAnsi" w:eastAsiaTheme="majorEastAsia" w:hAnsiTheme="majorHAnsi" w:cstheme="majorBidi"/>
          <w:lang w:eastAsia="en-US"/>
        </w:rPr>
        <w:t xml:space="preserve">4, 5, 7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ustawy Pzp </w:t>
      </w:r>
    </w:p>
    <w:p w14:paraId="0452E656" w14:textId="7B5B240A" w:rsidR="00C75797" w:rsidRPr="00773D17" w:rsidRDefault="00C75797" w:rsidP="00B8435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2A0F2DC5" w14:textId="77777777" w:rsidR="00F2779D" w:rsidRDefault="00587F52" w:rsidP="00F2779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F2779D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A85EAD" w:rsidRPr="00F2779D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="0048246B" w:rsidRPr="00F2779D">
        <w:rPr>
          <w:rFonts w:asciiTheme="majorHAnsi" w:eastAsiaTheme="majorEastAsia" w:hAnsiTheme="majorHAnsi" w:cstheme="majorBidi"/>
          <w:lang w:eastAsia="en-US"/>
        </w:rPr>
        <w:t xml:space="preserve"> osobistego wykonania przez w</w:t>
      </w:r>
      <w:r w:rsidRPr="00F2779D">
        <w:rPr>
          <w:rFonts w:asciiTheme="majorHAnsi" w:eastAsiaTheme="majorEastAsia" w:hAnsiTheme="majorHAnsi" w:cstheme="majorBidi"/>
          <w:lang w:eastAsia="en-US"/>
        </w:rPr>
        <w:t xml:space="preserve">ykonawcę kluczowych </w:t>
      </w:r>
      <w:r w:rsidR="00C4221C" w:rsidRPr="00F2779D">
        <w:rPr>
          <w:rFonts w:asciiTheme="majorHAnsi" w:eastAsiaTheme="majorEastAsia" w:hAnsiTheme="majorHAnsi" w:cstheme="majorBidi"/>
          <w:lang w:eastAsia="en-US"/>
        </w:rPr>
        <w:t>zadań</w:t>
      </w:r>
      <w:r w:rsidR="00F2779D">
        <w:rPr>
          <w:rFonts w:asciiTheme="majorHAnsi" w:eastAsiaTheme="majorEastAsia" w:hAnsiTheme="majorHAnsi" w:cstheme="majorBidi"/>
          <w:lang w:eastAsia="en-US"/>
        </w:rPr>
        <w:t>.</w:t>
      </w:r>
    </w:p>
    <w:p w14:paraId="7E460932" w14:textId="235B9BA3" w:rsidR="00F754E9" w:rsidRPr="00F2779D" w:rsidRDefault="00F754E9" w:rsidP="00F2779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Podwykonawca nie może podlegać wykluczeniu na podstawie art. 108 ust. 1 oraz </w:t>
      </w:r>
      <w:r w:rsidR="00BB25B9">
        <w:rPr>
          <w:rFonts w:asciiTheme="majorHAnsi" w:eastAsiaTheme="majorEastAsia" w:hAnsiTheme="majorHAnsi" w:cstheme="majorBidi"/>
          <w:lang w:eastAsia="en-US"/>
        </w:rPr>
        <w:t xml:space="preserve">art. 109 ust. 1 </w:t>
      </w:r>
      <w:r w:rsidRPr="00773D17">
        <w:rPr>
          <w:rFonts w:asciiTheme="majorHAnsi" w:eastAsiaTheme="majorEastAsia" w:hAnsiTheme="majorHAnsi" w:cstheme="majorBidi"/>
          <w:lang w:eastAsia="en-US"/>
        </w:rPr>
        <w:t>ustawy Pzp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545D2A8" w14:textId="4017702B" w:rsidR="00962CBB" w:rsidRPr="005E452A" w:rsidRDefault="00587F52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5191D9AD" w14:textId="20B6B55D" w:rsidR="006C24DA" w:rsidRPr="005E452A" w:rsidRDefault="00F754E9" w:rsidP="00B8435C">
      <w:pPr>
        <w:pStyle w:val="Akapitzlist"/>
        <w:numPr>
          <w:ilvl w:val="0"/>
          <w:numId w:val="28"/>
        </w:numPr>
        <w:spacing w:line="252" w:lineRule="auto"/>
        <w:ind w:left="42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5E452A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5E452A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 xml:space="preserve">pod adresem </w:t>
      </w:r>
      <w:hyperlink r:id="rId9" w:history="1">
        <w:r w:rsidR="009C525B" w:rsidRPr="005E452A">
          <w:rPr>
            <w:rStyle w:val="Hipercze"/>
            <w:rFonts w:asciiTheme="majorHAnsi" w:hAnsiTheme="majorHAnsi"/>
            <w:lang w:eastAsia="x-none"/>
          </w:rPr>
          <w:t>https://platformazakupowa.pl/pn/zdp_leszno</w:t>
        </w:r>
      </w:hyperlink>
      <w:r w:rsidR="009C525B" w:rsidRPr="005E452A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5E452A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860B31">
        <w:rPr>
          <w:rFonts w:asciiTheme="majorHAnsi" w:eastAsiaTheme="majorEastAsia" w:hAnsiTheme="majorHAnsi" w:cstheme="majorBidi"/>
          <w:lang w:eastAsia="en-US"/>
        </w:rPr>
        <w:t>.</w:t>
      </w:r>
    </w:p>
    <w:p w14:paraId="6B1E2386" w14:textId="38E4CD0A" w:rsidR="0032776C" w:rsidRPr="0032776C" w:rsidRDefault="0032776C" w:rsidP="00B8435C">
      <w:pPr>
        <w:numPr>
          <w:ilvl w:val="0"/>
          <w:numId w:val="26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32776C">
        <w:rPr>
          <w:rFonts w:asciiTheme="majorHAnsi" w:eastAsia="Calibri" w:hAnsiTheme="majorHAnsi" w:cs="Calibri"/>
        </w:rPr>
        <w:t>Oferta</w:t>
      </w:r>
      <w:r w:rsidR="00BA7D2C">
        <w:rPr>
          <w:rFonts w:asciiTheme="majorHAnsi" w:eastAsia="Calibri" w:hAnsiTheme="majorHAnsi" w:cs="Calibri"/>
        </w:rPr>
        <w:t xml:space="preserve"> i </w:t>
      </w:r>
      <w:r w:rsidRPr="0032776C">
        <w:rPr>
          <w:rFonts w:asciiTheme="majorHAnsi" w:eastAsia="Calibri" w:hAnsiTheme="majorHAnsi" w:cs="Calibri"/>
        </w:rPr>
        <w:t xml:space="preserve"> wniosek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</w:t>
      </w:r>
      <w:r w:rsidR="00FF1690">
        <w:rPr>
          <w:rFonts w:asciiTheme="majorHAnsi" w:eastAsia="Calibri" w:hAnsiTheme="majorHAnsi" w:cs="Calibri"/>
        </w:rPr>
        <w:t xml:space="preserve">platformie, </w:t>
      </w:r>
      <w:r w:rsidRPr="0032776C">
        <w:rPr>
          <w:rFonts w:asciiTheme="majorHAnsi" w:eastAsia="Calibri" w:hAnsiTheme="majorHAnsi" w:cs="Calibri"/>
        </w:rPr>
        <w:t>kwalifikowany podpis elektroniczny wykonawca może złożyć bezpośrednio na dokumencie, który następnie przesyła do systemu</w:t>
      </w:r>
      <w:r w:rsidRPr="0032776C">
        <w:rPr>
          <w:rFonts w:asciiTheme="majorHAnsi" w:eastAsia="Calibri" w:hAnsiTheme="majorHAnsi" w:cs="Calibri"/>
          <w:vertAlign w:val="superscript"/>
        </w:rPr>
        <w:footnoteReference w:id="2"/>
      </w:r>
      <w:r w:rsidRPr="0032776C">
        <w:rPr>
          <w:rFonts w:asciiTheme="majorHAnsi" w:eastAsia="Calibri" w:hAnsiTheme="majorHAnsi" w:cs="Calibri"/>
        </w:rPr>
        <w:t xml:space="preserve"> (</w:t>
      </w:r>
      <w:r w:rsidRPr="0032776C">
        <w:rPr>
          <w:rFonts w:asciiTheme="majorHAnsi" w:eastAsia="Calibri" w:hAnsiTheme="majorHAnsi" w:cs="Calibri"/>
          <w:b/>
        </w:rPr>
        <w:t xml:space="preserve">opcja rekomendowana </w:t>
      </w:r>
      <w:r w:rsidRPr="0032776C">
        <w:rPr>
          <w:rFonts w:asciiTheme="majorHAnsi" w:eastAsia="Calibri" w:hAnsiTheme="majorHAnsi" w:cs="Calibri"/>
        </w:rPr>
        <w:t>przez</w:t>
      </w:r>
      <w:r w:rsidRPr="0032776C">
        <w:rPr>
          <w:rFonts w:asciiTheme="majorHAnsi" w:eastAsia="Calibri" w:hAnsiTheme="majorHAnsi" w:cs="Calibri"/>
          <w:b/>
        </w:rPr>
        <w:t xml:space="preserve"> </w:t>
      </w:r>
      <w:hyperlink r:id="rId10">
        <w:r w:rsidRPr="0032776C">
          <w:rPr>
            <w:rFonts w:asciiTheme="majorHAnsi" w:eastAsia="Calibri" w:hAnsiTheme="majorHAnsi" w:cs="Calibri"/>
            <w:b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) oraz dodatkowo dla całego pakietu dokumentów w kroku 2 </w:t>
      </w:r>
      <w:r w:rsidRPr="0032776C">
        <w:rPr>
          <w:rFonts w:asciiTheme="majorHAnsi" w:eastAsia="Calibri" w:hAnsiTheme="majorHAnsi" w:cs="Calibri"/>
          <w:b/>
        </w:rPr>
        <w:t xml:space="preserve">Formularza składania oferty lub wniosku </w:t>
      </w:r>
      <w:r w:rsidRPr="0032776C">
        <w:rPr>
          <w:rFonts w:asciiTheme="majorHAnsi" w:eastAsia="Calibri" w:hAnsiTheme="majorHAnsi" w:cs="Calibri"/>
        </w:rPr>
        <w:t xml:space="preserve">(po kliknięciu w przycisk </w:t>
      </w:r>
      <w:r w:rsidRPr="0032776C">
        <w:rPr>
          <w:rFonts w:asciiTheme="majorHAnsi" w:eastAsia="Calibri" w:hAnsiTheme="majorHAnsi" w:cs="Calibri"/>
          <w:b/>
        </w:rPr>
        <w:t>Przejdź do podsumowania</w:t>
      </w:r>
      <w:r w:rsidRPr="0032776C">
        <w:rPr>
          <w:rFonts w:asciiTheme="majorHAnsi" w:eastAsia="Calibri" w:hAnsiTheme="majorHAnsi" w:cs="Calibri"/>
        </w:rPr>
        <w:t>).</w:t>
      </w:r>
    </w:p>
    <w:p w14:paraId="7E45B540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Poświadczenia za zgodność z oryginałem dokonuje odpowiednio wykonawca, podmiot, na którego zdolnościach lub sytuacji polega wykonawca, wykonawcy </w:t>
      </w:r>
      <w:r w:rsidRPr="0032776C">
        <w:rPr>
          <w:rFonts w:asciiTheme="majorHAnsi" w:eastAsia="Calibri" w:hAnsiTheme="majorHAnsi" w:cs="Calibri"/>
        </w:rPr>
        <w:lastRenderedPageBreak/>
        <w:t xml:space="preserve">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34755E7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Oferta powinna być:</w:t>
      </w:r>
    </w:p>
    <w:p w14:paraId="72B77048" w14:textId="77777777" w:rsidR="0032776C" w:rsidRPr="0032776C" w:rsidRDefault="0032776C" w:rsidP="00B8435C">
      <w:pPr>
        <w:numPr>
          <w:ilvl w:val="1"/>
          <w:numId w:val="26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sporządzona na podstawie załączników niniejszej SWZ w języku polskim,</w:t>
      </w:r>
    </w:p>
    <w:p w14:paraId="025B738B" w14:textId="77777777" w:rsidR="0032776C" w:rsidRPr="0032776C" w:rsidRDefault="0032776C" w:rsidP="00B8435C">
      <w:pPr>
        <w:numPr>
          <w:ilvl w:val="1"/>
          <w:numId w:val="26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złożona przy użyciu środków komunikacji elektronicznej tzn. za pośrednictwem </w:t>
      </w:r>
      <w:hyperlink r:id="rId11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>,</w:t>
      </w:r>
    </w:p>
    <w:p w14:paraId="1C99E710" w14:textId="59513099" w:rsidR="0032776C" w:rsidRPr="00827BA0" w:rsidRDefault="0032776C" w:rsidP="00B8435C">
      <w:pPr>
        <w:numPr>
          <w:ilvl w:val="1"/>
          <w:numId w:val="26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podpisana kwalifikowanym podpisem elektronicznym lub podpisem zaufanym lub podpisem osobistym przez osobę/osoby upoważnioną/upoważnione</w:t>
      </w:r>
    </w:p>
    <w:p w14:paraId="574213F0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1D03C58E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 przypadku wykorzystania formatu podpisu XAdES zewnętrzny. Zamawiający wymaga dołączenia odpowiedniej ilości plików, podpisywanych plików z danymi oraz plików XAdES.</w:t>
      </w:r>
    </w:p>
    <w:p w14:paraId="34BE8ED6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CF5A364" w14:textId="3BAE939E" w:rsidR="0032776C" w:rsidRPr="00827BA0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Wykonawca, za pośrednictwem </w:t>
      </w:r>
      <w:hyperlink r:id="rId12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827BA0">
        <w:rPr>
          <w:rFonts w:asciiTheme="majorHAnsi" w:eastAsia="Calibri" w:hAnsiTheme="majorHAnsi" w:cs="Calibri"/>
        </w:rPr>
        <w:t xml:space="preserve"> </w:t>
      </w:r>
      <w:hyperlink r:id="rId13">
        <w:r w:rsidRPr="00827BA0">
          <w:rPr>
            <w:rFonts w:asciiTheme="majorHAnsi" w:eastAsia="Calibri" w:hAnsiTheme="majorHAnsi" w:cs="Calibri"/>
            <w:color w:val="1155CC"/>
            <w:u w:val="single"/>
          </w:rPr>
          <w:t>https://platformazakupowa.pl/strona/45-instrukcje</w:t>
        </w:r>
      </w:hyperlink>
    </w:p>
    <w:p w14:paraId="668A0F6A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Każdy z wykonawców może złożyć tylko jedną ofertę. Złożenie większej liczby ofert lub oferty zawierającej propozycje wariantowe spowoduje podlegać będzie odrzuceniu.</w:t>
      </w:r>
    </w:p>
    <w:p w14:paraId="597E3869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>Ceny oferty muszą zawierać wszystkie koszty, jakie musi ponieść wykonawca, aby zrealizować zamówienie z najwyższą starannością oraz ewentualne rabaty.</w:t>
      </w:r>
    </w:p>
    <w:p w14:paraId="5A470B5B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28B7B85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C0E98DF" w14:textId="77777777" w:rsidR="0032776C" w:rsidRPr="0032776C" w:rsidRDefault="0032776C" w:rsidP="00B8435C">
      <w:pPr>
        <w:numPr>
          <w:ilvl w:val="0"/>
          <w:numId w:val="26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0B9116" w14:textId="77777777" w:rsidR="0032776C" w:rsidRPr="00CD49A8" w:rsidRDefault="0032776C" w:rsidP="009F6F18">
      <w:pPr>
        <w:pStyle w:val="Nagwek1"/>
        <w:spacing w:before="0" w:line="320" w:lineRule="auto"/>
        <w:jc w:val="both"/>
        <w:rPr>
          <w:rFonts w:eastAsia="Calibri" w:cs="Calibri"/>
          <w:b w:val="0"/>
          <w:color w:val="auto"/>
          <w:sz w:val="24"/>
          <w:szCs w:val="24"/>
        </w:rPr>
      </w:pPr>
      <w:bookmarkStart w:id="0" w:name="_2et92p0" w:colFirst="0" w:colLast="0"/>
      <w:bookmarkEnd w:id="0"/>
      <w:r w:rsidRPr="00CD49A8">
        <w:rPr>
          <w:rFonts w:eastAsia="Calibri" w:cs="Calibri"/>
          <w:color w:val="auto"/>
          <w:sz w:val="24"/>
          <w:szCs w:val="24"/>
        </w:rPr>
        <w:t>Informacje o sposobie porozumiewania się zamawiającego z wykonawcami oraz przekazywania oświadczeń lub dokumentów</w:t>
      </w:r>
    </w:p>
    <w:p w14:paraId="6C245903" w14:textId="77777777" w:rsidR="00D66B39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D66B39">
        <w:rPr>
          <w:rFonts w:asciiTheme="majorHAnsi" w:eastAsia="Calibri" w:hAnsiTheme="majorHAnsi" w:cs="Calibri"/>
        </w:rPr>
        <w:t xml:space="preserve">Osobą uprawnioną do kontaktu z Wykonawcami jest: </w:t>
      </w:r>
    </w:p>
    <w:p w14:paraId="3D77DBAB" w14:textId="549B79E3" w:rsidR="00E37C11" w:rsidRPr="00E37C11" w:rsidRDefault="00E37C11" w:rsidP="00E37C11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E37C11">
        <w:rPr>
          <w:rFonts w:asciiTheme="majorHAnsi" w:eastAsia="Calibri" w:hAnsiTheme="majorHAnsi" w:cs="Calibri"/>
        </w:rPr>
        <w:t xml:space="preserve">Sprawy merytoryczne- </w:t>
      </w:r>
      <w:r w:rsidR="00336D82">
        <w:rPr>
          <w:rFonts w:asciiTheme="majorHAnsi" w:eastAsia="Calibri" w:hAnsiTheme="majorHAnsi" w:cs="Calibri"/>
        </w:rPr>
        <w:t>Artur Michalski</w:t>
      </w:r>
      <w:r w:rsidR="00CD49A8" w:rsidRPr="00E37C11">
        <w:rPr>
          <w:rFonts w:asciiTheme="majorHAnsi" w:eastAsia="Calibri" w:hAnsiTheme="majorHAnsi" w:cs="Calibri"/>
        </w:rPr>
        <w:t xml:space="preserve"> </w:t>
      </w:r>
    </w:p>
    <w:p w14:paraId="31F06D6A" w14:textId="009A9815" w:rsidR="00D66B39" w:rsidRDefault="00E37C11" w:rsidP="00E37C11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E37C11">
        <w:rPr>
          <w:rFonts w:asciiTheme="majorHAnsi" w:eastAsia="Calibri" w:hAnsiTheme="majorHAnsi" w:cs="Calibri"/>
        </w:rPr>
        <w:t>Sprawy proceduralne- Kinga Golembka</w:t>
      </w:r>
    </w:p>
    <w:p w14:paraId="5E4C8F8F" w14:textId="45F7D3D2" w:rsidR="000A59B8" w:rsidRPr="000A59B8" w:rsidRDefault="000A59B8" w:rsidP="00E37C11">
      <w:pPr>
        <w:spacing w:line="320" w:lineRule="auto"/>
        <w:ind w:left="720"/>
        <w:jc w:val="both"/>
        <w:rPr>
          <w:rFonts w:ascii="Cambria" w:eastAsia="Calibri" w:hAnsi="Cambria" w:cs="Calibri"/>
        </w:rPr>
      </w:pPr>
      <w:r w:rsidRPr="000A59B8">
        <w:rPr>
          <w:rFonts w:ascii="Cambria" w:hAnsi="Cambria"/>
        </w:rPr>
        <w:t xml:space="preserve">W sytuacjach awaryjnych np. w przypadku niedziałania Platformy, Zamawiający dopuszcza komunikację za pomocą poczty elektronicznej na adres: </w:t>
      </w:r>
      <w:hyperlink r:id="rId14" w:history="1">
        <w:r w:rsidR="00D565A4" w:rsidRPr="001C40DA">
          <w:rPr>
            <w:rStyle w:val="Hipercze"/>
            <w:rFonts w:ascii="Cambria" w:hAnsi="Cambria"/>
          </w:rPr>
          <w:t>zamowienia@zdp.leszno.pl</w:t>
        </w:r>
      </w:hyperlink>
      <w:r w:rsidR="00D565A4">
        <w:rPr>
          <w:rFonts w:ascii="Cambria" w:hAnsi="Cambria"/>
        </w:rPr>
        <w:t xml:space="preserve"> </w:t>
      </w:r>
      <w:r w:rsidRPr="000A59B8">
        <w:rPr>
          <w:rFonts w:ascii="Cambria" w:hAnsi="Cambria"/>
        </w:rPr>
        <w:t xml:space="preserve"> (nie dotyczy składania ofert)</w:t>
      </w:r>
    </w:p>
    <w:p w14:paraId="7B61FC7E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i formularza „Wyślij wiadomość do zamawiającego”. </w:t>
      </w:r>
    </w:p>
    <w:p w14:paraId="79206881" w14:textId="77777777" w:rsidR="0032776C" w:rsidRPr="0032776C" w:rsidRDefault="0032776C" w:rsidP="0032776C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 datę przekazania (wpływu) oświadczeń, wniosków, zawiadomień oraz informacji przyjmuje się datę ich przesłania za pośrednictwem </w:t>
      </w:r>
      <w:hyperlink r:id="rId16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6B560B15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będzie przekazywał wykonawcom informacje w formie elektronicznej za pośrednictwem </w:t>
      </w:r>
      <w:hyperlink r:id="rId17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. Informacje dotyczące </w:t>
      </w:r>
      <w:r w:rsidRPr="0032776C">
        <w:rPr>
          <w:rFonts w:asciiTheme="majorHAnsi" w:eastAsia="Calibri" w:hAnsiTheme="majorHAnsi" w:cs="Calibri"/>
        </w:rPr>
        <w:lastRenderedPageBreak/>
        <w:t xml:space="preserve">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do konkretnego wykonawcy.</w:t>
      </w:r>
    </w:p>
    <w:p w14:paraId="5EF405F6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958668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>, tj.:</w:t>
      </w:r>
    </w:p>
    <w:p w14:paraId="4D522E07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stały dostęp do sieci Internet o gwarantowanej przepustowości nie mniejszej niż 512 kb/s,</w:t>
      </w:r>
    </w:p>
    <w:p w14:paraId="64BCB21C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09C7C5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zainstalowana dowolna przeglądarka internetowa, w przypadku Internet Explorer minimalnie wersja 10 0.,</w:t>
      </w:r>
    </w:p>
    <w:p w14:paraId="3041A41D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włączona obsługa JavaScript,</w:t>
      </w:r>
    </w:p>
    <w:p w14:paraId="6141B451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zainstalowany program Adobe Acrobat Reader lub inny obsługujący format plików .pdf,</w:t>
      </w:r>
    </w:p>
    <w:p w14:paraId="30AF61B7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Platformazakupowa.pl działa według standardu przyjętego w komunikacji sieciowej - kodowanie UTF8,</w:t>
      </w:r>
    </w:p>
    <w:p w14:paraId="53447E99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5B99A9D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Wykonawca, przystępując do niniejszego postępowania o udzielenie zamówienia publicznego:</w:t>
      </w:r>
    </w:p>
    <w:p w14:paraId="3C6D2325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akceptuje warunki korzystania z </w:t>
      </w:r>
      <w:hyperlink r:id="rId20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określone w Regulaminie zamieszczonym na stronie internetowej </w:t>
      </w:r>
      <w:hyperlink r:id="rId21">
        <w:r w:rsidRPr="0032776C">
          <w:rPr>
            <w:rFonts w:asciiTheme="majorHAnsi" w:eastAsia="Calibri" w:hAnsiTheme="majorHAnsi" w:cs="Calibri"/>
          </w:rPr>
          <w:t>pod linkiem</w:t>
        </w:r>
      </w:hyperlink>
      <w:r w:rsidRPr="0032776C">
        <w:rPr>
          <w:rFonts w:asciiTheme="majorHAnsi" w:eastAsia="Calibri" w:hAnsiTheme="majorHAnsi" w:cs="Calibri"/>
        </w:rPr>
        <w:t xml:space="preserve">  w zakładce „Regulamin" oraz uznaje go za wiążący,</w:t>
      </w:r>
    </w:p>
    <w:p w14:paraId="41EA1F6D" w14:textId="77777777" w:rsidR="0032776C" w:rsidRPr="0032776C" w:rsidRDefault="0032776C" w:rsidP="00B8435C">
      <w:pPr>
        <w:numPr>
          <w:ilvl w:val="1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 xml:space="preserve">zapoznał i stosuje się do Instrukcji składania ofert/wniosków dostępnej </w:t>
      </w:r>
      <w:hyperlink r:id="rId22">
        <w:r w:rsidRPr="0032776C">
          <w:rPr>
            <w:rFonts w:asciiTheme="majorHAnsi" w:eastAsia="Calibri" w:hAnsiTheme="majorHAnsi" w:cs="Calibri"/>
            <w:color w:val="1155CC"/>
            <w:u w:val="single"/>
          </w:rPr>
          <w:t>pod linkiem</w:t>
        </w:r>
      </w:hyperlink>
      <w:r w:rsidRPr="0032776C">
        <w:rPr>
          <w:rFonts w:asciiTheme="majorHAnsi" w:eastAsia="Calibri" w:hAnsiTheme="majorHAnsi" w:cs="Calibri"/>
        </w:rPr>
        <w:t xml:space="preserve">. </w:t>
      </w:r>
    </w:p>
    <w:p w14:paraId="4DC48265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  <w:b/>
        </w:rPr>
        <w:t xml:space="preserve">Zamawiający nie ponosi odpowiedzialności za złożenie oferty w sposób niezgodny z Instrukcją korzystania z </w:t>
      </w:r>
      <w:hyperlink r:id="rId23">
        <w:r w:rsidRPr="0032776C">
          <w:rPr>
            <w:rFonts w:asciiTheme="majorHAnsi" w:eastAsia="Calibri" w:hAnsiTheme="majorHAnsi" w:cs="Calibri"/>
            <w:b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2776C">
        <w:rPr>
          <w:rFonts w:asciiTheme="majorHAnsi" w:eastAsia="Calibri" w:hAnsiTheme="majorHAnsi" w:cs="Calibri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6CB48D1" w14:textId="77777777" w:rsidR="0032776C" w:rsidRPr="0032776C" w:rsidRDefault="0032776C" w:rsidP="00B8435C">
      <w:pPr>
        <w:numPr>
          <w:ilvl w:val="0"/>
          <w:numId w:val="2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informuje, że instrukcje korzystania z </w:t>
      </w:r>
      <w:hyperlink r:id="rId24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znajdują się w zakładce „Instrukcje dla Wykonawców" na stronie internetowej pod adresem: </w:t>
      </w:r>
      <w:hyperlink r:id="rId26">
        <w:r w:rsidRPr="0032776C">
          <w:rPr>
            <w:rFonts w:asciiTheme="majorHAnsi" w:eastAsia="Calibri" w:hAnsiTheme="majorHAnsi" w:cs="Calibri"/>
            <w:color w:val="1155CC"/>
            <w:u w:val="single"/>
          </w:rPr>
          <w:t>https://platformazakupowa.pl/strona/45-instrukcje</w:t>
        </w:r>
      </w:hyperlink>
    </w:p>
    <w:p w14:paraId="3FB53186" w14:textId="77777777" w:rsidR="0032776C" w:rsidRPr="0032776C" w:rsidRDefault="0032776C" w:rsidP="009F6F18">
      <w:pPr>
        <w:pStyle w:val="Nagwek1"/>
        <w:spacing w:before="0" w:line="320" w:lineRule="auto"/>
        <w:jc w:val="both"/>
        <w:rPr>
          <w:rFonts w:eastAsia="Calibri" w:cs="Calibri"/>
          <w:b w:val="0"/>
          <w:sz w:val="24"/>
          <w:szCs w:val="24"/>
        </w:rPr>
      </w:pPr>
      <w:bookmarkStart w:id="1" w:name="_wp2umuqo1p7z" w:colFirst="0" w:colLast="0"/>
      <w:bookmarkEnd w:id="1"/>
      <w:r w:rsidRPr="0032776C">
        <w:rPr>
          <w:rFonts w:eastAsia="Calibri" w:cs="Calibri"/>
          <w:sz w:val="24"/>
          <w:szCs w:val="24"/>
        </w:rPr>
        <w:t>Zalecenia</w:t>
      </w:r>
    </w:p>
    <w:p w14:paraId="2539B2FB" w14:textId="77777777" w:rsidR="0032776C" w:rsidRPr="0032776C" w:rsidRDefault="0032776C" w:rsidP="0032776C">
      <w:p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  <w:b/>
        </w:rPr>
        <w:t>Formaty plików wykorzystywanych przez wykonawców powinny być zgodne z</w:t>
      </w:r>
      <w:r w:rsidRPr="0032776C">
        <w:rPr>
          <w:rFonts w:asciiTheme="majorHAnsi" w:eastAsia="Calibri" w:hAnsiTheme="majorHAnsi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193FDBC" w14:textId="77777777" w:rsidR="0032776C" w:rsidRPr="0032776C" w:rsidRDefault="0032776C" w:rsidP="0032776C">
      <w:pPr>
        <w:spacing w:line="320" w:lineRule="auto"/>
        <w:ind w:firstLine="227"/>
        <w:jc w:val="both"/>
        <w:rPr>
          <w:rFonts w:asciiTheme="majorHAnsi" w:eastAsia="Calibri" w:hAnsiTheme="majorHAnsi" w:cs="Calibri"/>
          <w:b/>
        </w:rPr>
      </w:pPr>
      <w:r w:rsidRPr="0032776C">
        <w:rPr>
          <w:rFonts w:asciiTheme="majorHAnsi" w:eastAsia="Calibri" w:hAnsiTheme="majorHAnsi" w:cs="Calibri"/>
          <w:b/>
        </w:rPr>
        <w:t>Poniżej przedstawiamy listę sugerowanych zapisów do specyfikacji:</w:t>
      </w:r>
    </w:p>
    <w:p w14:paraId="1579D1C4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rekomenduje wykorzystanie formatów: .pdf .doc .xls .jpg (.jpeg) </w:t>
      </w:r>
      <w:r w:rsidRPr="0032776C">
        <w:rPr>
          <w:rFonts w:asciiTheme="majorHAnsi" w:eastAsia="Calibri" w:hAnsiTheme="majorHAnsi" w:cs="Calibri"/>
          <w:b/>
        </w:rPr>
        <w:t>ze szczególnym wskazaniem na .pdf</w:t>
      </w:r>
    </w:p>
    <w:p w14:paraId="7D711614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 celu ewentualnej kompresji danych Zamawiający rekomenduje wykorzystanie jednego z formatów:</w:t>
      </w:r>
    </w:p>
    <w:p w14:paraId="76690136" w14:textId="77777777" w:rsidR="0032776C" w:rsidRPr="0032776C" w:rsidRDefault="0032776C" w:rsidP="00B8435C">
      <w:pPr>
        <w:numPr>
          <w:ilvl w:val="1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.zip </w:t>
      </w:r>
    </w:p>
    <w:p w14:paraId="35606FE0" w14:textId="77777777" w:rsidR="0032776C" w:rsidRPr="0032776C" w:rsidRDefault="0032776C" w:rsidP="00B8435C">
      <w:pPr>
        <w:numPr>
          <w:ilvl w:val="1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.7Z</w:t>
      </w:r>
    </w:p>
    <w:p w14:paraId="4FB0B692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Wśród formatów powszechnych a </w:t>
      </w:r>
      <w:r w:rsidRPr="0032776C">
        <w:rPr>
          <w:rFonts w:asciiTheme="majorHAnsi" w:eastAsia="Calibri" w:hAnsiTheme="majorHAnsi" w:cs="Calibri"/>
          <w:b/>
        </w:rPr>
        <w:t>NIE występujących</w:t>
      </w:r>
      <w:r w:rsidRPr="0032776C">
        <w:rPr>
          <w:rFonts w:asciiTheme="majorHAnsi" w:eastAsia="Calibri" w:hAnsiTheme="majorHAnsi" w:cs="Calibri"/>
        </w:rPr>
        <w:t xml:space="preserve"> w rozporządzeniu występują: .rar .gif .bmp .numbers .pages. </w:t>
      </w:r>
      <w:r w:rsidRPr="0032776C">
        <w:rPr>
          <w:rFonts w:asciiTheme="majorHAnsi" w:eastAsia="Calibri" w:hAnsiTheme="majorHAnsi" w:cs="Calibri"/>
          <w:b/>
        </w:rPr>
        <w:t>Dokumenty złożone w takich plikach zostaną uznane za złożone nieskutecznie.</w:t>
      </w:r>
    </w:p>
    <w:p w14:paraId="4958E2D8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zwraca uwagę na ograniczenia wielkości plików podpisywanych profilem zaufanym, który wynosi max 10MB, oraz na ograniczenie wielkości </w:t>
      </w:r>
      <w:r w:rsidRPr="0032776C">
        <w:rPr>
          <w:rFonts w:asciiTheme="majorHAnsi" w:eastAsia="Calibri" w:hAnsiTheme="majorHAnsi" w:cs="Calibri"/>
        </w:rPr>
        <w:lastRenderedPageBreak/>
        <w:t>plików podpisywanych w aplikacji eDoApp służącej do składania podpisu osobistego, który wynosi max 5MB.</w:t>
      </w:r>
    </w:p>
    <w:p w14:paraId="72035035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0428F5FF" w14:textId="77777777" w:rsidR="0032776C" w:rsidRPr="00DD4604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  <w:b/>
        </w:rPr>
      </w:pPr>
      <w:r w:rsidRPr="0032776C">
        <w:rPr>
          <w:rFonts w:asciiTheme="majorHAnsi" w:eastAsia="Calibri" w:hAnsiTheme="majorHAnsi" w:cs="Calibri"/>
        </w:rPr>
        <w:t xml:space="preserve">Pliki w innych formatach niż PDF zaleca się opatrzyć zewnętrznym podpisem XAdES. Wykonawca powinien pamiętać, aby </w:t>
      </w:r>
      <w:r w:rsidRPr="00DD4604">
        <w:rPr>
          <w:rFonts w:asciiTheme="majorHAnsi" w:eastAsia="Calibri" w:hAnsiTheme="majorHAnsi" w:cs="Calibri"/>
          <w:b/>
        </w:rPr>
        <w:t>plik z podpisem przekazywać łącznie z dokumentem podpisywanym.</w:t>
      </w:r>
    </w:p>
    <w:p w14:paraId="3271EB1D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7558935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Zamawiający zaleca, aby Wykonawca z odpowiednim wyprzedzeniem przetestował możliwość prawidłowego wykorzystania wybranej metody podpisania plików oferty.</w:t>
      </w:r>
    </w:p>
    <w:p w14:paraId="077D8FA6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76FC7B2A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Osobą składającą ofertę powinna być osoba kontaktowa podawana w dokumentacji.</w:t>
      </w:r>
    </w:p>
    <w:p w14:paraId="4F0DEC5F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431EAED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Podczas podpisywania plików zaleca się stosowanie algorytmu skrótu SHA2 zamiast SHA1.  </w:t>
      </w:r>
    </w:p>
    <w:p w14:paraId="6A0E6DF2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Jeśli wykonawca pakuje dokumenty np. w plik ZIP zalecamy wcześniejsze podpisanie każdego ze skompresowanych plików. </w:t>
      </w:r>
    </w:p>
    <w:p w14:paraId="469CD3AD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Zamawiający rekomenduje wykorzystanie podpisu z kwalifikowanym znacznikiem czasu.</w:t>
      </w:r>
    </w:p>
    <w:p w14:paraId="097169DE" w14:textId="77777777" w:rsidR="0032776C" w:rsidRPr="0032776C" w:rsidRDefault="0032776C" w:rsidP="00B8435C">
      <w:pPr>
        <w:numPr>
          <w:ilvl w:val="0"/>
          <w:numId w:val="25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zaleca aby </w:t>
      </w:r>
      <w:r w:rsidRPr="0032776C">
        <w:rPr>
          <w:rFonts w:asciiTheme="majorHAnsi" w:eastAsia="Calibri" w:hAnsiTheme="majorHAnsi" w:cs="Calibri"/>
          <w:u w:val="single"/>
        </w:rPr>
        <w:t>nie</w:t>
      </w:r>
      <w:r w:rsidRPr="0032776C">
        <w:rPr>
          <w:rFonts w:asciiTheme="majorHAnsi" w:eastAsia="Calibri" w:hAnsiTheme="majorHAns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lastRenderedPageBreak/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E0EF3D" w14:textId="15EE0FBE" w:rsidR="00FD1B6C" w:rsidRDefault="00667596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8C1446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8C1446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odbyci</w:t>
      </w:r>
      <w:r w:rsidR="00A85EAD" w:rsidRPr="008C1446">
        <w:rPr>
          <w:rFonts w:asciiTheme="majorHAnsi" w:eastAsiaTheme="majorEastAsia" w:hAnsiTheme="majorHAnsi" w:cstheme="majorBidi"/>
          <w:lang w:eastAsia="en-US"/>
        </w:rPr>
        <w:t>a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85EAD" w:rsidRPr="008C1446">
        <w:rPr>
          <w:rFonts w:asciiTheme="majorHAnsi" w:eastAsiaTheme="majorEastAsia" w:hAnsiTheme="majorHAnsi" w:cstheme="majorBidi"/>
          <w:lang w:eastAsia="en-US"/>
        </w:rPr>
        <w:t>a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8C1446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8C1446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FD1B6C">
        <w:rPr>
          <w:rFonts w:asciiTheme="majorHAnsi" w:eastAsiaTheme="majorEastAsia" w:hAnsiTheme="majorHAnsi" w:cstheme="majorBidi"/>
          <w:lang w:eastAsia="en-US"/>
        </w:rPr>
        <w:t>.</w:t>
      </w:r>
    </w:p>
    <w:p w14:paraId="2DE6F7DC" w14:textId="77777777" w:rsidR="00C25570" w:rsidRPr="008C1446" w:rsidRDefault="00C25570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</w:p>
    <w:p w14:paraId="1322E908" w14:textId="77777777" w:rsidR="00C75797" w:rsidRPr="00773D17" w:rsidRDefault="00C75797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C3AAB64" w14:textId="41F8F9B3" w:rsidR="00837337" w:rsidRPr="00773D17" w:rsidRDefault="00837337" w:rsidP="0083733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5734AD" w:rsidRPr="00336D82">
        <w:rPr>
          <w:rFonts w:asciiTheme="majorHAnsi" w:eastAsiaTheme="majorEastAsia" w:hAnsiTheme="majorHAnsi" w:cstheme="majorBidi"/>
          <w:b/>
          <w:lang w:eastAsia="en-US"/>
        </w:rPr>
        <w:t xml:space="preserve">nie </w:t>
      </w:r>
      <w:r w:rsidRPr="00336D82">
        <w:rPr>
          <w:rFonts w:asciiTheme="majorHAnsi" w:eastAsiaTheme="majorEastAsia" w:hAnsiTheme="majorHAnsi" w:cstheme="majorBidi"/>
          <w:b/>
          <w:lang w:eastAsia="en-US"/>
        </w:rPr>
        <w:t>dokonuje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podziału zamówienia na części. </w:t>
      </w:r>
    </w:p>
    <w:p w14:paraId="449091D4" w14:textId="77777777" w:rsidR="008C1446" w:rsidRPr="00773D17" w:rsidRDefault="008C144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D3F6EC" w14:textId="1817C692" w:rsidR="00C75797" w:rsidRPr="009876FE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9876FE">
        <w:rPr>
          <w:rFonts w:asciiTheme="majorHAnsi" w:eastAsiaTheme="majorEastAsia" w:hAnsiTheme="majorHAnsi" w:cstheme="majorBidi"/>
          <w:lang w:eastAsia="en-US"/>
        </w:rPr>
        <w:t>Zamawiający</w:t>
      </w:r>
      <w:r w:rsidR="009876FE" w:rsidRPr="009876FE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0530B3" w:rsidRPr="00336D82">
        <w:rPr>
          <w:rFonts w:asciiTheme="majorHAnsi" w:eastAsiaTheme="majorEastAsia" w:hAnsiTheme="majorHAnsi" w:cstheme="majorBidi"/>
          <w:b/>
          <w:lang w:eastAsia="en-US"/>
        </w:rPr>
        <w:t>nie wymaga</w:t>
      </w:r>
      <w:r w:rsidR="000530B3" w:rsidRPr="009876F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9876FE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9876FE">
        <w:rPr>
          <w:rFonts w:asciiTheme="majorHAnsi" w:eastAsiaTheme="majorEastAsia" w:hAnsiTheme="majorHAnsi" w:cstheme="majorBidi"/>
          <w:lang w:eastAsia="en-US"/>
        </w:rPr>
        <w:t>art. 92</w:t>
      </w:r>
      <w:r w:rsidRPr="009876FE">
        <w:rPr>
          <w:rFonts w:asciiTheme="majorHAnsi" w:eastAsiaTheme="majorEastAsia" w:hAnsiTheme="majorHAnsi" w:cstheme="majorBidi"/>
          <w:lang w:eastAsia="en-US"/>
        </w:rPr>
        <w:t xml:space="preserve"> ustawy Pzp tzn. oferty przewidującej odmienny sposób wykonania zamówien</w:t>
      </w:r>
      <w:r w:rsidR="00A73B0F" w:rsidRPr="009876FE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9876FE">
        <w:rPr>
          <w:rFonts w:asciiTheme="majorHAnsi" w:eastAsiaTheme="majorEastAsia" w:hAnsiTheme="majorHAnsi" w:cstheme="majorBidi"/>
          <w:lang w:eastAsia="en-US"/>
        </w:rPr>
        <w:t>WZ.</w:t>
      </w:r>
    </w:p>
    <w:p w14:paraId="7CB1605B" w14:textId="77777777" w:rsidR="000530B3" w:rsidRPr="00773D17" w:rsidRDefault="000530B3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E95CE5D" w14:textId="003A6CD4" w:rsidR="00A73B0F" w:rsidRPr="0020540A" w:rsidRDefault="007B6AA5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20540A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20540A">
        <w:rPr>
          <w:rFonts w:asciiTheme="majorHAnsi" w:hAnsiTheme="majorHAnsi" w:cstheme="majorBidi"/>
          <w:b/>
          <w:lang w:eastAsia="en-US"/>
        </w:rPr>
        <w:t xml:space="preserve"> </w:t>
      </w:r>
    </w:p>
    <w:p w14:paraId="11E623D6" w14:textId="77777777" w:rsidR="0020540A" w:rsidRDefault="0020540A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E0FBC04" w14:textId="1FE25FDE" w:rsidR="00A73B0F" w:rsidRPr="00773D17" w:rsidRDefault="0020540A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A73B0F" w:rsidRPr="00336D82">
        <w:rPr>
          <w:rFonts w:asciiTheme="majorHAnsi" w:eastAsiaTheme="majorEastAsia" w:hAnsiTheme="majorHAnsi" w:cstheme="majorBidi"/>
          <w:b/>
          <w:lang w:eastAsia="en-US"/>
        </w:rPr>
        <w:t>nie wymaga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złożenia ofert w postaci katalogów elektronicznych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5453D25B" w:rsidR="00FE361A" w:rsidRPr="00773D17" w:rsidRDefault="007D6186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336D82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773D17" w:rsidRDefault="00BD5A6F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AE27A6D" w14:textId="7D038157" w:rsidR="00BD5A6F" w:rsidRDefault="00BD5A6F" w:rsidP="008A59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452D5E47" w14:textId="77777777" w:rsidR="00DC0582" w:rsidRPr="008A5969" w:rsidRDefault="00DC0582" w:rsidP="008A59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747492" w14:textId="7C53D205" w:rsidR="00324D72" w:rsidRPr="00773D17" w:rsidRDefault="00BD5A6F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1B130ACD" w:rsidR="00FE361A" w:rsidRPr="0040311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0311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403114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40311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403114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40311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403114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 xml:space="preserve"> ustawy Pzp/zamówienia polegającego na powtórzeniu podobnych usług lub robót budowlanych, </w:t>
      </w:r>
      <w:r w:rsidRPr="00403114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403114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40311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D324C3D" w14:textId="77777777" w:rsidR="00336D82" w:rsidRDefault="00336D82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6B9FD16E" w:rsidR="00B639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336D82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rozliczenia w walutach obcych</w:t>
      </w:r>
    </w:p>
    <w:p w14:paraId="369CAB81" w14:textId="77777777" w:rsidR="006519CC" w:rsidRPr="00773D17" w:rsidRDefault="006519CC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075CC039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336D82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77777777" w:rsidR="00C11079" w:rsidRPr="00773D17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CA8B78D" w14:textId="6F96A1F8" w:rsidR="00AD13F0" w:rsidRPr="00773D17" w:rsidRDefault="00AD13F0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020886F" w14:textId="3437B5BE" w:rsidR="00581F72" w:rsidRDefault="00683F59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Zamawiający </w:t>
      </w:r>
      <w:r w:rsidRPr="00336D82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3DA3B3ED" w14:textId="77777777" w:rsidR="00336D82" w:rsidRPr="00E153A6" w:rsidRDefault="00336D8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C64967A" w14:textId="3BB469CE" w:rsidR="00962CBB" w:rsidRPr="00403114" w:rsidRDefault="00DE2041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03114">
        <w:rPr>
          <w:rFonts w:asciiTheme="majorHAnsi" w:hAnsiTheme="majorHAnsi" w:cstheme="majorBidi"/>
          <w:b/>
          <w:lang w:eastAsia="en-US"/>
        </w:rPr>
        <w:t xml:space="preserve">Unieważnienie postępowania </w:t>
      </w:r>
    </w:p>
    <w:p w14:paraId="134BE34C" w14:textId="77777777" w:rsidR="00403114" w:rsidRDefault="00403114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DB2D28" w14:textId="6051C7A3" w:rsidR="00DE2041" w:rsidRPr="00773D17" w:rsidRDefault="00DE2041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>
        <w:rPr>
          <w:rFonts w:asciiTheme="majorHAnsi" w:eastAsiaTheme="majorEastAsia" w:hAnsiTheme="majorHAnsi" w:cstheme="majorBidi"/>
          <w:lang w:eastAsia="en-US"/>
        </w:rPr>
        <w:t>zostaną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mu przyznane.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615B9DD1" w14:textId="77777777" w:rsidR="00403114" w:rsidRDefault="00403114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IX ustawy Pzp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5D0AA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B8435C">
      <w:pPr>
        <w:numPr>
          <w:ilvl w:val="0"/>
          <w:numId w:val="17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12C25882" w:rsidR="00587F52" w:rsidRPr="009326E6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oświadcza, że spełnia wymogi określone w rozporządzeniu Parlamentu </w:t>
      </w:r>
      <w:r w:rsidRPr="009326E6">
        <w:rPr>
          <w:rFonts w:asciiTheme="majorHAnsi" w:eastAsiaTheme="majorEastAsia" w:hAnsiTheme="majorHAnsi" w:cstheme="majorBidi"/>
          <w:lang w:eastAsia="en-US"/>
        </w:rPr>
        <w:t>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403114" w:rsidRPr="009326E6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9326E6">
        <w:rPr>
          <w:rFonts w:asciiTheme="majorHAnsi" w:eastAsiaTheme="majorEastAsia" w:hAnsiTheme="majorHAnsi" w:cstheme="majorBidi"/>
          <w:lang w:eastAsia="en-US"/>
        </w:rPr>
        <w:t>Urz. UE L 119 z 4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9326E6">
        <w:rPr>
          <w:rFonts w:asciiTheme="majorHAnsi" w:eastAsiaTheme="majorEastAsia" w:hAnsiTheme="majorHAnsi" w:cstheme="majorBidi"/>
          <w:lang w:eastAsia="en-US"/>
        </w:rPr>
        <w:t>2016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9326E6">
        <w:rPr>
          <w:rFonts w:asciiTheme="majorHAnsi" w:eastAsiaTheme="majorEastAsia" w:hAnsiTheme="majorHAnsi" w:cstheme="majorBidi"/>
          <w:lang w:eastAsia="en-US"/>
        </w:rPr>
        <w:t>), dalej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: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 w:rsidRPr="009326E6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w</w:t>
      </w:r>
      <w:r w:rsidRPr="009326E6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77FD83DC" w14:textId="69EA5549" w:rsidR="00F35701" w:rsidRPr="009326E6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9326E6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w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9326E6">
        <w:rPr>
          <w:rFonts w:asciiTheme="majorHAnsi" w:eastAsiaTheme="majorEastAsia" w:hAnsiTheme="majorHAnsi" w:cstheme="majorBidi"/>
          <w:lang w:eastAsia="en-US"/>
        </w:rPr>
        <w:br/>
        <w:t>w celu związanym z przedmiotowym postępowaniem o udzielenie zamówienia publicznego</w:t>
      </w:r>
      <w:r w:rsidR="00F35701" w:rsidRPr="009326E6">
        <w:rPr>
          <w:rFonts w:asciiTheme="majorHAnsi" w:eastAsiaTheme="majorEastAsia" w:hAnsiTheme="majorHAnsi" w:cstheme="majorBidi"/>
          <w:lang w:eastAsia="en-US"/>
        </w:rPr>
        <w:t>:</w:t>
      </w:r>
      <w:r w:rsidR="001722C4" w:rsidRPr="009326E6">
        <w:rPr>
          <w:rFonts w:asciiTheme="majorHAnsi" w:hAnsiTheme="majorHAnsi"/>
        </w:rPr>
        <w:t xml:space="preserve"> </w:t>
      </w:r>
    </w:p>
    <w:p w14:paraId="00B4A3E2" w14:textId="77777777" w:rsidR="00F35701" w:rsidRPr="00F35701" w:rsidRDefault="00F35701" w:rsidP="00B8435C">
      <w:pPr>
        <w:numPr>
          <w:ilvl w:val="0"/>
          <w:numId w:val="33"/>
        </w:numPr>
        <w:tabs>
          <w:tab w:val="left" w:pos="3631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eastAsia="Calibri" w:hAnsiTheme="majorHAnsi"/>
          <w:lang w:eastAsia="en-US"/>
        </w:rPr>
      </w:pPr>
      <w:r w:rsidRPr="00F35701">
        <w:rPr>
          <w:rFonts w:asciiTheme="majorHAnsi" w:eastAsia="Calibri" w:hAnsiTheme="majorHAnsi"/>
          <w:lang w:eastAsia="en-US"/>
        </w:rPr>
        <w:t xml:space="preserve">administratorem Pani/Pana danych osobowych jest Zarząd Dróg Powiatowych, </w:t>
      </w:r>
      <w:r w:rsidRPr="00F35701">
        <w:rPr>
          <w:rFonts w:asciiTheme="majorHAnsi" w:eastAsia="Calibri" w:hAnsiTheme="majorHAnsi"/>
          <w:lang w:eastAsia="en-US"/>
        </w:rPr>
        <w:br/>
        <w:t>Pl. Kościuszki 4, 64-100 Leszno, tel. 65 525 69 80;</w:t>
      </w:r>
    </w:p>
    <w:p w14:paraId="2CFFCD99" w14:textId="77777777" w:rsidR="00F35701" w:rsidRPr="00F35701" w:rsidRDefault="00F35701" w:rsidP="00B8435C">
      <w:pPr>
        <w:numPr>
          <w:ilvl w:val="0"/>
          <w:numId w:val="34"/>
        </w:numPr>
        <w:tabs>
          <w:tab w:val="left" w:pos="3631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eastAsia="Calibri" w:hAnsiTheme="majorHAnsi"/>
          <w:lang w:eastAsia="en-US"/>
        </w:rPr>
      </w:pPr>
      <w:r w:rsidRPr="00F35701">
        <w:rPr>
          <w:rFonts w:asciiTheme="majorHAnsi" w:eastAsia="Calibri" w:hAnsiTheme="majorHAnsi"/>
          <w:lang w:eastAsia="en-US"/>
        </w:rPr>
        <w:t xml:space="preserve">inspektorem ochrony danych osobowych w Zarząd Dróg Powiatowych, </w:t>
      </w:r>
      <w:r w:rsidRPr="00F35701">
        <w:rPr>
          <w:rFonts w:asciiTheme="majorHAnsi" w:eastAsia="Calibri" w:hAnsiTheme="majorHAnsi"/>
          <w:lang w:eastAsia="en-US"/>
        </w:rPr>
        <w:br/>
        <w:t>Pl. Kościuszki 4, 64-100 Leszno jest Pani Alina Twardowska-Wójcik, kontakt: iod@zdp.leszno.pl, 65 525 69 80;</w:t>
      </w:r>
    </w:p>
    <w:p w14:paraId="2D06D68E" w14:textId="28CD2F1A" w:rsidR="00587F52" w:rsidRPr="00773D17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Pzp,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65EF5A23" w:rsidR="00587F52" w:rsidRPr="009F6F18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9F6F18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7071CD">
        <w:rPr>
          <w:rFonts w:asciiTheme="majorHAnsi" w:eastAsiaTheme="majorEastAsia" w:hAnsiTheme="majorHAnsi" w:cstheme="majorBidi"/>
          <w:b/>
          <w:lang w:eastAsia="en-US"/>
        </w:rPr>
        <w:t>6</w:t>
      </w:r>
      <w:r w:rsidR="009303A8" w:rsidRPr="009F6F18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 w:rsidRPr="009F6F18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4CF9952" w:rsidR="00814EB5" w:rsidRPr="009F6F18" w:rsidRDefault="00587F52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9F6F18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7071CD">
        <w:rPr>
          <w:rFonts w:asciiTheme="majorHAnsi" w:eastAsiaTheme="majorEastAsia" w:hAnsiTheme="majorHAnsi" w:cstheme="majorBidi"/>
          <w:b/>
          <w:lang w:eastAsia="en-US"/>
        </w:rPr>
        <w:t>7</w:t>
      </w:r>
      <w:r w:rsidR="00962CBB" w:rsidRPr="009F6F18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9F6F18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9F6F18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</w:p>
    <w:p w14:paraId="396FC7B2" w14:textId="45D8541D" w:rsidR="00587F52" w:rsidRPr="00773D17" w:rsidRDefault="009303A8" w:rsidP="00B8435C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773D17" w:rsidRDefault="00962CBB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773D17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76A1CB7" w14:textId="2C1A0DA6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336D82">
        <w:rPr>
          <w:rFonts w:asciiTheme="majorHAnsi" w:hAnsiTheme="majorHAnsi" w:cstheme="majorBidi"/>
          <w:b/>
          <w:highlight w:val="lightGray"/>
          <w:lang w:eastAsia="en-US"/>
        </w:rPr>
        <w:t xml:space="preserve">z 2023 r.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poz. </w:t>
      </w:r>
      <w:r w:rsidR="00E153A6">
        <w:rPr>
          <w:rFonts w:asciiTheme="majorHAnsi" w:hAnsiTheme="majorHAnsi" w:cstheme="majorBidi"/>
          <w:b/>
          <w:highlight w:val="lightGray"/>
          <w:lang w:eastAsia="en-US"/>
        </w:rPr>
        <w:t>1</w:t>
      </w:r>
      <w:r w:rsidR="00336D82">
        <w:rPr>
          <w:rFonts w:asciiTheme="majorHAnsi" w:hAnsiTheme="majorHAnsi" w:cstheme="majorBidi"/>
          <w:b/>
          <w:highlight w:val="lightGray"/>
          <w:lang w:eastAsia="en-US"/>
        </w:rPr>
        <w:t>605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B8435C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0B6E0A27" w14:textId="781F4A1F" w:rsidR="00EF59DA" w:rsidRPr="00EF59DA" w:rsidRDefault="00EF59DA" w:rsidP="00B8435C">
      <w:pPr>
        <w:pStyle w:val="Akapitzlist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EF59DA">
        <w:rPr>
          <w:rFonts w:asciiTheme="majorHAnsi" w:hAnsiTheme="majorHAnsi"/>
        </w:rPr>
        <w:t>Przedmiotem zamówienia jest</w:t>
      </w:r>
      <w:r>
        <w:rPr>
          <w:rFonts w:asciiTheme="majorHAnsi" w:hAnsiTheme="majorHAnsi"/>
        </w:rPr>
        <w:t xml:space="preserve"> </w:t>
      </w:r>
      <w:r w:rsidR="003C648C">
        <w:rPr>
          <w:rFonts w:asciiTheme="majorHAnsi" w:hAnsiTheme="majorHAnsi"/>
        </w:rPr>
        <w:t xml:space="preserve">bezgotówkowa, </w:t>
      </w:r>
      <w:r w:rsidR="0027145D">
        <w:rPr>
          <w:rFonts w:asciiTheme="majorHAnsi" w:hAnsiTheme="majorHAnsi"/>
        </w:rPr>
        <w:t xml:space="preserve">sukcesywna </w:t>
      </w:r>
      <w:r w:rsidRPr="00EF59DA">
        <w:rPr>
          <w:rFonts w:asciiTheme="majorHAnsi" w:hAnsiTheme="majorHAnsi"/>
        </w:rPr>
        <w:t xml:space="preserve">dostawa/tankowanie </w:t>
      </w:r>
      <w:r w:rsidRPr="00EF59DA">
        <w:rPr>
          <w:rFonts w:asciiTheme="majorHAnsi" w:hAnsiTheme="majorHAnsi"/>
          <w:szCs w:val="20"/>
        </w:rPr>
        <w:t>paliwa do samochodów i sprzętu Zarządu Dróg Powiatowych w Lesznie w okresie od dnia</w:t>
      </w:r>
      <w:r w:rsidR="003C648C">
        <w:rPr>
          <w:rFonts w:asciiTheme="majorHAnsi" w:hAnsiTheme="majorHAnsi"/>
          <w:szCs w:val="20"/>
        </w:rPr>
        <w:t xml:space="preserve"> </w:t>
      </w:r>
      <w:r w:rsidRPr="00EF59DA">
        <w:rPr>
          <w:rFonts w:asciiTheme="majorHAnsi" w:hAnsiTheme="majorHAnsi"/>
          <w:szCs w:val="20"/>
        </w:rPr>
        <w:t xml:space="preserve">1 </w:t>
      </w:r>
      <w:r>
        <w:rPr>
          <w:rFonts w:asciiTheme="majorHAnsi" w:hAnsiTheme="majorHAnsi"/>
          <w:szCs w:val="20"/>
        </w:rPr>
        <w:t>grudnia</w:t>
      </w:r>
      <w:r w:rsidRPr="00EF59DA">
        <w:rPr>
          <w:rFonts w:asciiTheme="majorHAnsi" w:hAnsiTheme="majorHAnsi"/>
          <w:szCs w:val="20"/>
        </w:rPr>
        <w:t xml:space="preserve"> 202</w:t>
      </w:r>
      <w:r w:rsidR="009616AB">
        <w:rPr>
          <w:rFonts w:asciiTheme="majorHAnsi" w:hAnsiTheme="majorHAnsi"/>
          <w:szCs w:val="20"/>
        </w:rPr>
        <w:t>3</w:t>
      </w:r>
      <w:r w:rsidRPr="00EF59DA">
        <w:rPr>
          <w:rFonts w:asciiTheme="majorHAnsi" w:hAnsiTheme="majorHAnsi"/>
          <w:szCs w:val="20"/>
        </w:rPr>
        <w:t xml:space="preserve"> r. do dnia 3</w:t>
      </w:r>
      <w:r>
        <w:rPr>
          <w:rFonts w:asciiTheme="majorHAnsi" w:hAnsiTheme="majorHAnsi"/>
          <w:szCs w:val="20"/>
        </w:rPr>
        <w:t>0</w:t>
      </w:r>
      <w:r w:rsidRPr="00EF59DA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listopada</w:t>
      </w:r>
      <w:r w:rsidRPr="00EF59DA">
        <w:rPr>
          <w:rFonts w:asciiTheme="majorHAnsi" w:hAnsiTheme="majorHAnsi"/>
          <w:szCs w:val="20"/>
        </w:rPr>
        <w:t xml:space="preserve"> 202</w:t>
      </w:r>
      <w:r w:rsidR="009616AB">
        <w:rPr>
          <w:rFonts w:asciiTheme="majorHAnsi" w:hAnsiTheme="majorHAnsi"/>
          <w:szCs w:val="20"/>
        </w:rPr>
        <w:t>4</w:t>
      </w:r>
      <w:r w:rsidRPr="00EF59DA">
        <w:rPr>
          <w:rFonts w:asciiTheme="majorHAnsi" w:hAnsiTheme="majorHAnsi"/>
          <w:szCs w:val="20"/>
        </w:rPr>
        <w:t xml:space="preserve"> roku. </w:t>
      </w:r>
    </w:p>
    <w:p w14:paraId="17883570" w14:textId="77777777" w:rsidR="00EF59DA" w:rsidRPr="00EF59DA" w:rsidRDefault="00EF59DA" w:rsidP="00590CCC">
      <w:pPr>
        <w:overflowPunct w:val="0"/>
        <w:autoSpaceDE w:val="0"/>
        <w:autoSpaceDN w:val="0"/>
        <w:adjustRightInd w:val="0"/>
        <w:ind w:left="426" w:hanging="709"/>
        <w:jc w:val="both"/>
        <w:textAlignment w:val="baseline"/>
        <w:rPr>
          <w:rFonts w:asciiTheme="majorHAnsi" w:hAnsiTheme="majorHAnsi"/>
          <w:szCs w:val="20"/>
        </w:rPr>
      </w:pPr>
      <w:r w:rsidRPr="00EF59DA">
        <w:rPr>
          <w:rFonts w:asciiTheme="majorHAnsi" w:hAnsiTheme="majorHAnsi"/>
          <w:szCs w:val="20"/>
        </w:rPr>
        <w:t xml:space="preserve">            Zamówienie obejmuje:</w:t>
      </w:r>
    </w:p>
    <w:p w14:paraId="5F76D729" w14:textId="50FC6832" w:rsidR="00EF59DA" w:rsidRPr="00EF59DA" w:rsidRDefault="00EF59DA" w:rsidP="008760E3">
      <w:pPr>
        <w:numPr>
          <w:ilvl w:val="0"/>
          <w:numId w:val="67"/>
        </w:numPr>
        <w:tabs>
          <w:tab w:val="num" w:pos="1440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Cs w:val="20"/>
        </w:rPr>
      </w:pPr>
      <w:r w:rsidRPr="00EF59DA">
        <w:rPr>
          <w:rFonts w:asciiTheme="majorHAnsi" w:hAnsiTheme="majorHAnsi"/>
          <w:szCs w:val="20"/>
        </w:rPr>
        <w:t xml:space="preserve">dostawę oleju napędowego ON zgodnego z normą PN-EN 590 – zakładana ilość około </w:t>
      </w:r>
      <w:r w:rsidR="00996BF7">
        <w:rPr>
          <w:rFonts w:asciiTheme="majorHAnsi" w:hAnsiTheme="majorHAnsi"/>
          <w:szCs w:val="20"/>
        </w:rPr>
        <w:t>5</w:t>
      </w:r>
      <w:r w:rsidR="008576B0">
        <w:rPr>
          <w:rFonts w:asciiTheme="majorHAnsi" w:hAnsiTheme="majorHAnsi"/>
          <w:szCs w:val="20"/>
        </w:rPr>
        <w:t>5</w:t>
      </w:r>
      <w:r w:rsidRPr="00EF59DA">
        <w:rPr>
          <w:rFonts w:asciiTheme="majorHAnsi" w:hAnsiTheme="majorHAnsi"/>
          <w:szCs w:val="20"/>
        </w:rPr>
        <w:t xml:space="preserve"> 000 litrów,   </w:t>
      </w:r>
    </w:p>
    <w:p w14:paraId="6D29390D" w14:textId="0061F66A" w:rsidR="00EF59DA" w:rsidRPr="00EF59DA" w:rsidRDefault="00EF59DA" w:rsidP="008760E3">
      <w:pPr>
        <w:numPr>
          <w:ilvl w:val="0"/>
          <w:numId w:val="67"/>
        </w:numPr>
        <w:tabs>
          <w:tab w:val="left" w:pos="567"/>
          <w:tab w:val="num" w:pos="1440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Cs w:val="20"/>
        </w:rPr>
      </w:pPr>
      <w:r w:rsidRPr="00EF59DA">
        <w:rPr>
          <w:rFonts w:asciiTheme="majorHAnsi" w:hAnsiTheme="majorHAnsi"/>
          <w:szCs w:val="20"/>
        </w:rPr>
        <w:t xml:space="preserve">dostawę benzyny bezołowiowej o liczbie oktanowej nie mniejszej niż 95 zgodnej z normą PN-EN 228 – zakładana ilość około </w:t>
      </w:r>
      <w:r w:rsidR="00996BF7">
        <w:rPr>
          <w:rFonts w:asciiTheme="majorHAnsi" w:hAnsiTheme="majorHAnsi"/>
          <w:szCs w:val="20"/>
        </w:rPr>
        <w:t>5</w:t>
      </w:r>
      <w:r w:rsidR="008576B0">
        <w:rPr>
          <w:rFonts w:asciiTheme="majorHAnsi" w:hAnsiTheme="majorHAnsi"/>
          <w:szCs w:val="20"/>
        </w:rPr>
        <w:t xml:space="preserve"> 5</w:t>
      </w:r>
      <w:r w:rsidRPr="00EF59DA">
        <w:rPr>
          <w:rFonts w:asciiTheme="majorHAnsi" w:hAnsiTheme="majorHAnsi"/>
          <w:szCs w:val="20"/>
        </w:rPr>
        <w:t xml:space="preserve">00 litrów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1DB014" w14:textId="77777777" w:rsidR="00E273AF" w:rsidRDefault="00EF59DA" w:rsidP="00B8435C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ajorHAnsi" w:hAnsiTheme="majorHAnsi"/>
          <w:szCs w:val="22"/>
        </w:rPr>
      </w:pPr>
      <w:r w:rsidRPr="00E273AF">
        <w:rPr>
          <w:rFonts w:asciiTheme="majorHAnsi" w:hAnsiTheme="majorHAnsi"/>
          <w:szCs w:val="22"/>
        </w:rPr>
        <w:t>Zamówienie będzie realizowane poprzez doraźne, bezgotówkowe tankowanie paliwa do zbiorników paliwa samochodów i sprzętu, na stacjach benzynowych Wykonawcy, który złoży najkorzystniejszą ofertę.</w:t>
      </w:r>
    </w:p>
    <w:p w14:paraId="515673C8" w14:textId="35F8C7D5" w:rsidR="00EF59DA" w:rsidRPr="00E273AF" w:rsidRDefault="00EF59DA" w:rsidP="00B8435C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ajorHAnsi" w:hAnsiTheme="majorHAnsi"/>
          <w:szCs w:val="22"/>
        </w:rPr>
      </w:pPr>
      <w:r w:rsidRPr="00E273AF">
        <w:rPr>
          <w:rFonts w:asciiTheme="majorHAnsi" w:hAnsiTheme="majorHAnsi"/>
          <w:szCs w:val="22"/>
        </w:rPr>
        <w:t>Wykonawca zapewni:</w:t>
      </w:r>
    </w:p>
    <w:p w14:paraId="295A03F6" w14:textId="77777777" w:rsidR="008576B0" w:rsidRDefault="00EF59DA" w:rsidP="008760E3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Cs w:val="20"/>
        </w:rPr>
      </w:pPr>
      <w:r w:rsidRPr="008576B0">
        <w:rPr>
          <w:rFonts w:asciiTheme="majorHAnsi" w:hAnsiTheme="majorHAnsi"/>
          <w:szCs w:val="20"/>
        </w:rPr>
        <w:t xml:space="preserve">możliwość tankowania paliwa w godz. od 6:00 </w:t>
      </w:r>
      <w:r w:rsidRPr="008576B0">
        <w:rPr>
          <w:rFonts w:asciiTheme="majorHAnsi" w:hAnsiTheme="majorHAnsi"/>
          <w:szCs w:val="20"/>
          <w:vertAlign w:val="superscript"/>
        </w:rPr>
        <w:t xml:space="preserve"> </w:t>
      </w:r>
      <w:r w:rsidRPr="008576B0">
        <w:rPr>
          <w:rFonts w:asciiTheme="majorHAnsi" w:hAnsiTheme="majorHAnsi"/>
          <w:szCs w:val="20"/>
        </w:rPr>
        <w:t>do 22:00  w miarę potrzeb Zamawiającego;</w:t>
      </w:r>
    </w:p>
    <w:p w14:paraId="505C9D6C" w14:textId="7D56C789" w:rsidR="00EF59DA" w:rsidRPr="008576B0" w:rsidRDefault="00EF59DA" w:rsidP="008760E3">
      <w:pPr>
        <w:pStyle w:val="Akapitzlist"/>
        <w:numPr>
          <w:ilvl w:val="0"/>
          <w:numId w:val="72"/>
        </w:numPr>
        <w:tabs>
          <w:tab w:val="left" w:pos="567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Cs w:val="20"/>
        </w:rPr>
      </w:pPr>
      <w:r w:rsidRPr="008576B0">
        <w:rPr>
          <w:rFonts w:asciiTheme="majorHAnsi" w:hAnsiTheme="majorHAnsi"/>
          <w:szCs w:val="20"/>
        </w:rPr>
        <w:t>możliwość tankowania paliwa do kanistrów dla urządzeń o małych pojemnościach np. piły spalinowe, kosy mechaniczne, płyta wibracyjna, piła do cięcia nawierzchni,</w:t>
      </w:r>
    </w:p>
    <w:p w14:paraId="72A07388" w14:textId="26823837" w:rsidR="00293F9C" w:rsidRDefault="007A0B95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035DA6">
        <w:rPr>
          <w:rFonts w:asciiTheme="majorHAnsi" w:hAnsiTheme="majorHAnsi"/>
          <w:szCs w:val="20"/>
        </w:rPr>
        <w:t>Zamawiający dopuszcza możliwość</w:t>
      </w:r>
      <w:r w:rsidRPr="007A0B9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pobierania</w:t>
      </w:r>
      <w:r w:rsidRPr="007A0B95">
        <w:rPr>
          <w:rFonts w:asciiTheme="majorHAnsi" w:hAnsiTheme="majorHAnsi"/>
          <w:szCs w:val="20"/>
        </w:rPr>
        <w:t xml:space="preserve"> </w:t>
      </w:r>
      <w:r w:rsidR="00293F9C">
        <w:rPr>
          <w:rFonts w:asciiTheme="majorHAnsi" w:hAnsiTheme="majorHAnsi"/>
          <w:szCs w:val="20"/>
        </w:rPr>
        <w:t xml:space="preserve">ww. </w:t>
      </w:r>
      <w:r w:rsidRPr="007A0B95">
        <w:rPr>
          <w:rFonts w:asciiTheme="majorHAnsi" w:hAnsiTheme="majorHAnsi"/>
          <w:szCs w:val="20"/>
        </w:rPr>
        <w:t>paliw</w:t>
      </w:r>
      <w:r w:rsidR="00293F9C" w:rsidRPr="00293F9C">
        <w:rPr>
          <w:rFonts w:asciiTheme="majorHAnsi" w:hAnsiTheme="majorHAnsi"/>
          <w:szCs w:val="20"/>
        </w:rPr>
        <w:t xml:space="preserve"> </w:t>
      </w:r>
      <w:r w:rsidR="00293F9C" w:rsidRPr="007A0B95">
        <w:rPr>
          <w:rFonts w:asciiTheme="majorHAnsi" w:hAnsiTheme="majorHAnsi"/>
          <w:szCs w:val="20"/>
        </w:rPr>
        <w:t>za pomocą</w:t>
      </w:r>
      <w:r w:rsidR="00293F9C">
        <w:rPr>
          <w:rFonts w:asciiTheme="majorHAnsi" w:hAnsiTheme="majorHAnsi"/>
          <w:szCs w:val="20"/>
        </w:rPr>
        <w:t>:</w:t>
      </w:r>
    </w:p>
    <w:p w14:paraId="7E0C7A42" w14:textId="2DB1FCAE" w:rsidR="00293F9C" w:rsidRDefault="007A0B95" w:rsidP="00B8435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7A0B95">
        <w:rPr>
          <w:rFonts w:asciiTheme="majorHAnsi" w:hAnsiTheme="majorHAnsi"/>
          <w:szCs w:val="20"/>
        </w:rPr>
        <w:t>asygnat, na których podpisuje się osoba pobierająca paliwo</w:t>
      </w:r>
      <w:r w:rsidR="00293F9C">
        <w:rPr>
          <w:rFonts w:asciiTheme="majorHAnsi" w:hAnsiTheme="majorHAnsi"/>
          <w:szCs w:val="20"/>
        </w:rPr>
        <w:t>, lub</w:t>
      </w:r>
    </w:p>
    <w:p w14:paraId="718FF2D5" w14:textId="77777777" w:rsidR="00293F9C" w:rsidRDefault="00293F9C" w:rsidP="00B8435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systemu elektronicznego kart flotowych zabezpieczonych kodem PIN</w:t>
      </w:r>
    </w:p>
    <w:p w14:paraId="2D229446" w14:textId="307F48A9" w:rsidR="00293F9C" w:rsidRDefault="007C1534" w:rsidP="00B8435C">
      <w:pPr>
        <w:pStyle w:val="Akapitzlist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W sytuacji opisanej w ww. pkt. 4 lit. a), </w:t>
      </w:r>
      <w:r w:rsidR="00293F9C" w:rsidRPr="00293F9C">
        <w:rPr>
          <w:rFonts w:asciiTheme="majorHAnsi" w:hAnsiTheme="majorHAnsi"/>
          <w:szCs w:val="20"/>
        </w:rPr>
        <w:t>Zamawiający otrzyma potwierdzenie transakcji (wydań zewnętrznych- WZ), na którym jest wpisana</w:t>
      </w:r>
      <w:r w:rsidR="00293F9C" w:rsidRPr="00293F9C">
        <w:rPr>
          <w:rFonts w:ascii="Cambria" w:hAnsi="Cambria"/>
        </w:rPr>
        <w:t xml:space="preserve"> </w:t>
      </w:r>
      <w:r w:rsidR="00293F9C" w:rsidRPr="00293F9C">
        <w:rPr>
          <w:rFonts w:asciiTheme="majorHAnsi" w:hAnsiTheme="majorHAnsi"/>
          <w:szCs w:val="20"/>
        </w:rPr>
        <w:t>data, miejscowość, numer rejestracyjny, osoba pobierająca paliwo, oraz stan licznika auta, co umożliwia kontrolę pobranego paliwa</w:t>
      </w:r>
    </w:p>
    <w:p w14:paraId="679C8F68" w14:textId="755073C3" w:rsidR="00D77099" w:rsidRPr="00293F9C" w:rsidRDefault="007C1534" w:rsidP="00B8435C">
      <w:pPr>
        <w:pStyle w:val="Akapitzlist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W</w:t>
      </w:r>
      <w:r w:rsidRPr="007C1534">
        <w:rPr>
          <w:rFonts w:asciiTheme="majorHAnsi" w:hAnsiTheme="majorHAnsi"/>
          <w:szCs w:val="20"/>
        </w:rPr>
        <w:t xml:space="preserve"> sytuacji opisanej w ww. pkt. 4 lit. </w:t>
      </w:r>
      <w:r>
        <w:rPr>
          <w:rFonts w:asciiTheme="majorHAnsi" w:hAnsiTheme="majorHAnsi"/>
          <w:szCs w:val="20"/>
        </w:rPr>
        <w:t>b</w:t>
      </w:r>
      <w:r w:rsidRPr="007C1534">
        <w:rPr>
          <w:rFonts w:asciiTheme="majorHAnsi" w:hAnsiTheme="majorHAnsi"/>
          <w:szCs w:val="20"/>
        </w:rPr>
        <w:t>),</w:t>
      </w:r>
      <w:r>
        <w:rPr>
          <w:rFonts w:asciiTheme="majorHAnsi" w:hAnsiTheme="majorHAnsi"/>
          <w:szCs w:val="20"/>
        </w:rPr>
        <w:t xml:space="preserve"> Zamawiający </w:t>
      </w:r>
      <w:r w:rsidR="00CE5109" w:rsidRPr="00293F9C">
        <w:rPr>
          <w:rFonts w:asciiTheme="majorHAnsi" w:hAnsiTheme="majorHAnsi"/>
          <w:szCs w:val="20"/>
        </w:rPr>
        <w:t>dopuszcza możliwość</w:t>
      </w:r>
      <w:r w:rsidR="00D77099" w:rsidRPr="00293F9C">
        <w:rPr>
          <w:rFonts w:asciiTheme="majorHAnsi" w:hAnsiTheme="majorHAnsi"/>
          <w:szCs w:val="20"/>
        </w:rPr>
        <w:t xml:space="preserve"> bezgotówkowe</w:t>
      </w:r>
      <w:r w:rsidR="00CE5109" w:rsidRPr="00293F9C">
        <w:rPr>
          <w:rFonts w:asciiTheme="majorHAnsi" w:hAnsiTheme="majorHAnsi"/>
          <w:szCs w:val="20"/>
        </w:rPr>
        <w:t>go pobierania</w:t>
      </w:r>
      <w:r w:rsidR="00D77099" w:rsidRPr="00293F9C">
        <w:rPr>
          <w:rFonts w:asciiTheme="majorHAnsi" w:hAnsiTheme="majorHAnsi"/>
          <w:szCs w:val="20"/>
        </w:rPr>
        <w:t xml:space="preserve"> paliwa z wykorzystaniem systemu elektronicznych kart flotowych zabe</w:t>
      </w:r>
      <w:r w:rsidR="00035DA6" w:rsidRPr="00293F9C">
        <w:rPr>
          <w:rFonts w:asciiTheme="majorHAnsi" w:hAnsiTheme="majorHAnsi"/>
          <w:szCs w:val="20"/>
        </w:rPr>
        <w:t xml:space="preserve">zpieczonych kodem PIN, zapewnia </w:t>
      </w:r>
      <w:r w:rsidR="00D77099" w:rsidRPr="00293F9C">
        <w:rPr>
          <w:rFonts w:asciiTheme="majorHAnsi" w:hAnsiTheme="majorHAnsi"/>
          <w:szCs w:val="20"/>
        </w:rPr>
        <w:t xml:space="preserve">bezgotówkowe </w:t>
      </w:r>
      <w:r w:rsidR="00784E0E" w:rsidRPr="00293F9C">
        <w:rPr>
          <w:rFonts w:asciiTheme="majorHAnsi" w:hAnsiTheme="majorHAnsi"/>
          <w:szCs w:val="20"/>
        </w:rPr>
        <w:t xml:space="preserve">przekazanie kart flotowych w ciągu 7 dni od dnia podpisania umowy. Ilość kart określona będzie z chwilą realizacji umowy. </w:t>
      </w:r>
    </w:p>
    <w:p w14:paraId="7E6C7CD1" w14:textId="6AF6DBFC" w:rsidR="00784E0E" w:rsidRPr="004812FA" w:rsidRDefault="00784E0E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4812FA">
        <w:rPr>
          <w:rFonts w:asciiTheme="majorHAnsi" w:hAnsiTheme="majorHAnsi"/>
          <w:szCs w:val="20"/>
        </w:rPr>
        <w:lastRenderedPageBreak/>
        <w:t>Zamawiający dopuszcza możliwość wydania dodatkowych kart paliwowych z chwilą zarejestrowania nowego zakupionego samochodu lub sprzętu na potrzeby Zarządu Dróg Powiatowych w Lesznie.</w:t>
      </w:r>
    </w:p>
    <w:p w14:paraId="6843F1E1" w14:textId="77777777" w:rsidR="00AB388D" w:rsidRPr="007C1534" w:rsidRDefault="00AB388D" w:rsidP="00B8435C">
      <w:pPr>
        <w:numPr>
          <w:ilvl w:val="0"/>
          <w:numId w:val="75"/>
        </w:numPr>
        <w:tabs>
          <w:tab w:val="left" w:pos="3402"/>
        </w:tabs>
        <w:suppressAutoHyphens/>
        <w:jc w:val="both"/>
        <w:rPr>
          <w:rFonts w:ascii="Cambria" w:hAnsi="Cambria"/>
        </w:rPr>
      </w:pPr>
      <w:r w:rsidRPr="007C1534">
        <w:rPr>
          <w:rFonts w:ascii="Cambria" w:hAnsi="Cambria"/>
        </w:rPr>
        <w:t>Karty nowe wydawane są Zamawiającemu bezpłatnie, a w razie ich utraty lub kradzieży, Wykonawca wyda karty dodatkowe lub zamienne. Wykonawca ma zapewnić blokadę karty po zgłoszeniu jej utraty w sieci punktów sprzedaży i na stronie internetowej Wykonawcy.</w:t>
      </w:r>
    </w:p>
    <w:p w14:paraId="0C4F361D" w14:textId="675C3BB5" w:rsidR="00AB388D" w:rsidRPr="007C1534" w:rsidRDefault="00AB388D" w:rsidP="00B8435C">
      <w:pPr>
        <w:numPr>
          <w:ilvl w:val="0"/>
          <w:numId w:val="75"/>
        </w:numPr>
        <w:tabs>
          <w:tab w:val="left" w:pos="3402"/>
        </w:tabs>
        <w:suppressAutoHyphens/>
        <w:jc w:val="both"/>
        <w:rPr>
          <w:rFonts w:ascii="Cambria" w:hAnsi="Cambria"/>
        </w:rPr>
      </w:pPr>
      <w:r w:rsidRPr="007C1534">
        <w:rPr>
          <w:rFonts w:ascii="Cambria" w:hAnsi="Cambria"/>
          <w:szCs w:val="22"/>
        </w:rPr>
        <w:t>W przypadku wyboru Wykonawcy, którego ważne karty Zamawiający już posiada, dopuszcza się możliwość odstąpienia od konieczności wydania nowych kart po podpisaniu umowy. Wymiana kart na nowe nastąpi po terminie ważności kart i będzie odbywać się w sposób sukcesywny, według harmonogramu przedstawionego Wykonawcy przez Zamawiającego.</w:t>
      </w:r>
    </w:p>
    <w:p w14:paraId="0C91A279" w14:textId="611E4A7A" w:rsidR="00FE224D" w:rsidRPr="007C1534" w:rsidRDefault="00FE224D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7C1534">
        <w:rPr>
          <w:rFonts w:asciiTheme="majorHAnsi" w:hAnsiTheme="majorHAnsi"/>
          <w:szCs w:val="20"/>
        </w:rPr>
        <w:t>Zakup wskazanych rodzajów paliw może odbywać się sporadycznie w okresie wiosenno- letnim do zbiorników przenośnych.</w:t>
      </w:r>
    </w:p>
    <w:p w14:paraId="60AE3716" w14:textId="77777777" w:rsidR="00987464" w:rsidRPr="007C1534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7C1534">
        <w:rPr>
          <w:rFonts w:asciiTheme="majorHAnsi" w:hAnsiTheme="majorHAnsi"/>
          <w:szCs w:val="20"/>
        </w:rPr>
        <w:t>Wykonawca gwarantuje odpowiednią jakość paliwa, wg obowiązujących norm, przy czym Zamawiający będzie miał prawo wglądu w orzeczenie jakości paliwa, a w uzasadnionych przypadkach będzie miał prawo żądać od Wykonawcy skierowania próbki paliwa do kontrolnych badań laboratoryjnych;</w:t>
      </w:r>
    </w:p>
    <w:p w14:paraId="2F2D1E02" w14:textId="72051FC3" w:rsidR="00987464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7C1534">
        <w:rPr>
          <w:rFonts w:asciiTheme="majorHAnsi" w:hAnsiTheme="majorHAnsi"/>
          <w:szCs w:val="20"/>
        </w:rPr>
        <w:t>Wykonawca umożliwi regulowanie należności w formie bezgotówkowej, w okresach rozliczeniowych- 2 razy w miesiącu z 14 dniowym terminem płatności, na podstawie zbiorczych faktur wraz z bilingiem za pobrane paliwo (faktura będzie wystawiana za pełny okres rozliczeniowy i będzie obejmować należność z tytułu sprzedaży produktów  dokonanych w tym okresie); zamawiający ustala następujące okresy rozliczeniowe: od 1-ego do 15-ego dnia miesiąca i od 16-ego dnia miesiąca do ostatniego dnia miesiąca, a za datę sprzedaży uznaje ostatni dzień danego okresu rozliczeniowego);</w:t>
      </w:r>
    </w:p>
    <w:p w14:paraId="570ED145" w14:textId="5BCB22FD" w:rsidR="00BE7C17" w:rsidRPr="00BE7C17" w:rsidRDefault="00BE7C17" w:rsidP="00B8435C">
      <w:pPr>
        <w:pStyle w:val="Akapitzlist"/>
        <w:numPr>
          <w:ilvl w:val="0"/>
          <w:numId w:val="75"/>
        </w:numPr>
        <w:jc w:val="both"/>
        <w:rPr>
          <w:rFonts w:asciiTheme="majorHAnsi" w:hAnsiTheme="majorHAnsi"/>
          <w:szCs w:val="20"/>
        </w:rPr>
      </w:pPr>
      <w:r w:rsidRPr="00BE7C17">
        <w:rPr>
          <w:rFonts w:asciiTheme="majorHAnsi" w:hAnsiTheme="majorHAnsi"/>
          <w:szCs w:val="20"/>
        </w:rPr>
        <w:t>Wykonawca um</w:t>
      </w:r>
      <w:r>
        <w:rPr>
          <w:rFonts w:asciiTheme="majorHAnsi" w:hAnsiTheme="majorHAnsi"/>
          <w:szCs w:val="20"/>
        </w:rPr>
        <w:t xml:space="preserve">ożliwi regulowanie należności </w:t>
      </w:r>
      <w:r w:rsidRPr="00BE7C17">
        <w:rPr>
          <w:rFonts w:asciiTheme="majorHAnsi" w:hAnsiTheme="majorHAnsi"/>
          <w:szCs w:val="20"/>
        </w:rPr>
        <w:t xml:space="preserve">w formie </w:t>
      </w:r>
      <w:r>
        <w:rPr>
          <w:rFonts w:asciiTheme="majorHAnsi" w:hAnsiTheme="majorHAnsi"/>
          <w:szCs w:val="20"/>
        </w:rPr>
        <w:t>asygnat</w:t>
      </w:r>
      <w:r w:rsidRPr="00BE7C17">
        <w:rPr>
          <w:rFonts w:asciiTheme="majorHAnsi" w:hAnsiTheme="majorHAnsi"/>
          <w:szCs w:val="20"/>
        </w:rPr>
        <w:t xml:space="preserve">, w okresach rozliczeniowych- </w:t>
      </w:r>
      <w:r>
        <w:rPr>
          <w:rFonts w:asciiTheme="majorHAnsi" w:hAnsiTheme="majorHAnsi"/>
          <w:szCs w:val="20"/>
        </w:rPr>
        <w:t>2</w:t>
      </w:r>
      <w:r w:rsidRPr="00BE7C17">
        <w:rPr>
          <w:rFonts w:asciiTheme="majorHAnsi" w:hAnsiTheme="majorHAnsi"/>
          <w:szCs w:val="20"/>
        </w:rPr>
        <w:t xml:space="preserve"> razy w miesiącu z 14-dniowym terminem płatności. Do faktury </w:t>
      </w:r>
      <w:r>
        <w:rPr>
          <w:rFonts w:asciiTheme="majorHAnsi" w:hAnsiTheme="majorHAnsi"/>
          <w:szCs w:val="20"/>
        </w:rPr>
        <w:t xml:space="preserve">należy </w:t>
      </w:r>
      <w:r w:rsidRPr="00BE7C17">
        <w:rPr>
          <w:rFonts w:asciiTheme="majorHAnsi" w:hAnsiTheme="majorHAnsi"/>
          <w:szCs w:val="20"/>
        </w:rPr>
        <w:t>załącz</w:t>
      </w:r>
      <w:r>
        <w:rPr>
          <w:rFonts w:asciiTheme="majorHAnsi" w:hAnsiTheme="majorHAnsi"/>
          <w:szCs w:val="20"/>
        </w:rPr>
        <w:t>yć</w:t>
      </w:r>
      <w:r w:rsidRPr="00BE7C17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potwierdzenia transakcji (WZ)</w:t>
      </w:r>
      <w:r w:rsidRPr="00BE7C17">
        <w:rPr>
          <w:rFonts w:asciiTheme="majorHAnsi" w:hAnsiTheme="majorHAnsi"/>
          <w:szCs w:val="20"/>
        </w:rPr>
        <w:t xml:space="preserve"> z zestawieniem tankowań</w:t>
      </w:r>
      <w:r>
        <w:rPr>
          <w:rFonts w:asciiTheme="majorHAnsi" w:hAnsiTheme="majorHAnsi"/>
          <w:szCs w:val="20"/>
        </w:rPr>
        <w:t>.</w:t>
      </w:r>
    </w:p>
    <w:p w14:paraId="751F1193" w14:textId="70E5012C" w:rsidR="00EF59DA" w:rsidRPr="00BE7C17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0"/>
        </w:rPr>
      </w:pPr>
      <w:r w:rsidRPr="00BE7C17">
        <w:rPr>
          <w:rFonts w:asciiTheme="majorHAnsi" w:hAnsiTheme="majorHAnsi"/>
          <w:szCs w:val="20"/>
        </w:rPr>
        <w:t>Do każdej faktury Wykonawca będzie zobowiązany dołączyć wykaz zawierający       następujące informacje:</w:t>
      </w:r>
    </w:p>
    <w:p w14:paraId="43F21B5B" w14:textId="77777777" w:rsidR="00EF59DA" w:rsidRPr="00BE7C17" w:rsidRDefault="00EF59DA" w:rsidP="00B8435C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78"/>
        <w:textAlignment w:val="baseline"/>
        <w:rPr>
          <w:rFonts w:asciiTheme="majorHAnsi" w:hAnsiTheme="majorHAnsi"/>
          <w:szCs w:val="20"/>
        </w:rPr>
      </w:pPr>
      <w:r w:rsidRPr="00BE7C17">
        <w:rPr>
          <w:rFonts w:asciiTheme="majorHAnsi" w:hAnsiTheme="majorHAnsi"/>
          <w:szCs w:val="20"/>
        </w:rPr>
        <w:t>miejsce i  data przeprowadzenia poszczególnych transakcji,</w:t>
      </w:r>
    </w:p>
    <w:p w14:paraId="3A103BB7" w14:textId="77777777" w:rsidR="00EF59DA" w:rsidRPr="00BE7C17" w:rsidRDefault="00EF59DA" w:rsidP="00B8435C">
      <w:pPr>
        <w:numPr>
          <w:ilvl w:val="0"/>
          <w:numId w:val="69"/>
        </w:numPr>
        <w:tabs>
          <w:tab w:val="left" w:pos="567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hanging="278"/>
        <w:textAlignment w:val="baseline"/>
        <w:rPr>
          <w:rFonts w:asciiTheme="majorHAnsi" w:hAnsiTheme="majorHAnsi"/>
        </w:rPr>
      </w:pPr>
      <w:r w:rsidRPr="00BE7C17">
        <w:rPr>
          <w:rFonts w:asciiTheme="majorHAnsi" w:hAnsiTheme="majorHAnsi"/>
          <w:szCs w:val="20"/>
        </w:rPr>
        <w:t>rodzaj, ilość i cenę pobranego paliwa,</w:t>
      </w:r>
      <w:r w:rsidRPr="00BE7C17">
        <w:rPr>
          <w:rFonts w:asciiTheme="majorHAnsi" w:hAnsiTheme="majorHAnsi"/>
        </w:rPr>
        <w:t xml:space="preserve">          </w:t>
      </w:r>
    </w:p>
    <w:p w14:paraId="1BCFA42A" w14:textId="77777777" w:rsidR="00EF59DA" w:rsidRPr="00BE7C17" w:rsidRDefault="00EF59DA" w:rsidP="00B8435C">
      <w:pPr>
        <w:numPr>
          <w:ilvl w:val="0"/>
          <w:numId w:val="70"/>
        </w:numPr>
        <w:tabs>
          <w:tab w:val="num" w:pos="1134"/>
        </w:tabs>
        <w:overflowPunct w:val="0"/>
        <w:autoSpaceDE w:val="0"/>
        <w:autoSpaceDN w:val="0"/>
        <w:adjustRightInd w:val="0"/>
        <w:spacing w:line="276" w:lineRule="auto"/>
        <w:ind w:hanging="278"/>
        <w:textAlignment w:val="baseline"/>
        <w:rPr>
          <w:rFonts w:asciiTheme="majorHAnsi" w:hAnsiTheme="majorHAnsi"/>
          <w:szCs w:val="20"/>
        </w:rPr>
      </w:pPr>
      <w:r w:rsidRPr="00BE7C17">
        <w:rPr>
          <w:rFonts w:asciiTheme="majorHAnsi" w:hAnsiTheme="majorHAnsi"/>
          <w:szCs w:val="20"/>
        </w:rPr>
        <w:t>numer rejestracyjny pojazdu,</w:t>
      </w:r>
    </w:p>
    <w:p w14:paraId="2024582D" w14:textId="77777777" w:rsidR="00987464" w:rsidRPr="00BE7C17" w:rsidRDefault="00EF59DA" w:rsidP="00B8435C">
      <w:pPr>
        <w:numPr>
          <w:ilvl w:val="0"/>
          <w:numId w:val="70"/>
        </w:numPr>
        <w:tabs>
          <w:tab w:val="num" w:pos="1134"/>
        </w:tabs>
        <w:overflowPunct w:val="0"/>
        <w:autoSpaceDE w:val="0"/>
        <w:autoSpaceDN w:val="0"/>
        <w:adjustRightInd w:val="0"/>
        <w:spacing w:line="276" w:lineRule="auto"/>
        <w:ind w:hanging="278"/>
        <w:textAlignment w:val="baseline"/>
        <w:rPr>
          <w:rFonts w:asciiTheme="majorHAnsi" w:hAnsiTheme="majorHAnsi"/>
          <w:szCs w:val="20"/>
        </w:rPr>
      </w:pPr>
      <w:r w:rsidRPr="00BE7C17">
        <w:rPr>
          <w:rFonts w:asciiTheme="majorHAnsi" w:hAnsiTheme="majorHAnsi"/>
          <w:szCs w:val="20"/>
        </w:rPr>
        <w:t>podpis odbierającego</w:t>
      </w:r>
    </w:p>
    <w:p w14:paraId="421FAFF9" w14:textId="77777777" w:rsidR="00987464" w:rsidRPr="007703E9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Cs w:val="20"/>
        </w:rPr>
      </w:pPr>
      <w:r w:rsidRPr="007703E9">
        <w:rPr>
          <w:rFonts w:asciiTheme="majorHAnsi" w:hAnsiTheme="majorHAnsi"/>
          <w:szCs w:val="20"/>
        </w:rPr>
        <w:t>Do paliw stosuje się  wymagania jakościowe określone w Rozporządzeniu Ministra Gospodarki  z dnia  9 października 2015 r. w sprawie wymagań jakościowych dla paliw ciekłych (tj. Dz. U. 2015, poz. 1680).</w:t>
      </w:r>
    </w:p>
    <w:p w14:paraId="2AD60DD1" w14:textId="219AF107" w:rsidR="00FE224D" w:rsidRPr="00F6602A" w:rsidRDefault="00FE224D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Cs w:val="20"/>
        </w:rPr>
      </w:pPr>
      <w:r w:rsidRPr="00F6602A">
        <w:rPr>
          <w:rFonts w:asciiTheme="majorHAnsi" w:hAnsiTheme="majorHAnsi"/>
          <w:szCs w:val="20"/>
        </w:rPr>
        <w:t>Jakość oferowanych paliw powinna odpowiadać wymaganiom jakościowym</w:t>
      </w:r>
      <w:r w:rsidR="00581A2D" w:rsidRPr="00F6602A">
        <w:rPr>
          <w:rFonts w:asciiTheme="majorHAnsi" w:hAnsiTheme="majorHAnsi"/>
          <w:szCs w:val="20"/>
        </w:rPr>
        <w:t xml:space="preserve"> dla paliw ciekłych: benzyn silnikowych (bezołowiowych) i oleju napędowego, określonych w aktualnym rozporządzeniu Ministra Energii z dnia 27 września 2018 r. w sprawie wymagań jakościowych dla paliw ciekłych. Zgodnie z obowiązującymi przepisami prawa, parametry techniczne i chemiczne dostarczanego paliwa nie mogą być gorsze niż określone w załącznikach do przywołanego wyżej rozporządzenia. Zgodnie z obowiązującymi przepisami prawa, w przypadku rozbieżności pomiędzy normą, a rozporządzeniem, stosuje się przepisy rozporządzenia.</w:t>
      </w:r>
    </w:p>
    <w:p w14:paraId="5AA1844F" w14:textId="70804D76" w:rsidR="00987464" w:rsidRPr="00F6602A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Cs w:val="20"/>
        </w:rPr>
      </w:pPr>
      <w:r w:rsidRPr="00F6602A">
        <w:rPr>
          <w:rFonts w:asciiTheme="majorHAnsi" w:hAnsiTheme="majorHAnsi"/>
          <w:bCs/>
        </w:rPr>
        <w:lastRenderedPageBreak/>
        <w:t xml:space="preserve">Wykonawca musi zapewnić możliwość tankowania na stacjach paliw w odległości nie większej niż </w:t>
      </w:r>
      <w:r w:rsidR="00534F66" w:rsidRPr="00F6602A">
        <w:rPr>
          <w:rFonts w:asciiTheme="majorHAnsi" w:hAnsiTheme="majorHAnsi"/>
          <w:bCs/>
        </w:rPr>
        <w:t>10</w:t>
      </w:r>
      <w:r w:rsidRPr="00F6602A">
        <w:rPr>
          <w:rFonts w:asciiTheme="majorHAnsi" w:hAnsiTheme="majorHAnsi"/>
          <w:bCs/>
        </w:rPr>
        <w:t xml:space="preserve"> km  od siedziby Obwodu Drogowego w Lesznie, ul. Energetyków 10. </w:t>
      </w:r>
    </w:p>
    <w:p w14:paraId="5BE30E1E" w14:textId="77777777" w:rsidR="00987464" w:rsidRPr="00F6602A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Cs w:val="20"/>
        </w:rPr>
      </w:pPr>
      <w:r w:rsidRPr="00F6602A">
        <w:rPr>
          <w:rFonts w:asciiTheme="majorHAnsi" w:hAnsiTheme="majorHAnsi"/>
          <w:bCs/>
        </w:rPr>
        <w:t>Zakup paliw przez Zamawiającego realizowany będzie sukcesywnie w ciągu</w:t>
      </w:r>
      <w:r w:rsidRPr="00F6602A">
        <w:rPr>
          <w:rFonts w:asciiTheme="majorHAnsi" w:hAnsiTheme="majorHAnsi"/>
          <w:b/>
          <w:bCs/>
        </w:rPr>
        <w:t xml:space="preserve"> </w:t>
      </w:r>
      <w:r w:rsidRPr="00F6602A">
        <w:rPr>
          <w:rFonts w:asciiTheme="majorHAnsi" w:hAnsiTheme="majorHAnsi"/>
          <w:b/>
          <w:bCs/>
        </w:rPr>
        <w:br/>
      </w:r>
      <w:r w:rsidRPr="00F6602A">
        <w:rPr>
          <w:rFonts w:asciiTheme="majorHAnsi" w:hAnsiTheme="majorHAnsi"/>
          <w:bCs/>
        </w:rPr>
        <w:t>12 miesięcy w miarę pojawiających się potrzeb Zamawiającego wynikających z korzystania z pojazdów, indywidualnie dla każdego samochodu.</w:t>
      </w:r>
    </w:p>
    <w:p w14:paraId="43A8B6A8" w14:textId="77777777" w:rsidR="00987464" w:rsidRPr="00F6602A" w:rsidRDefault="00EF59DA" w:rsidP="00B8435C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Cs w:val="20"/>
        </w:rPr>
      </w:pPr>
      <w:r w:rsidRPr="00F6602A">
        <w:rPr>
          <w:rFonts w:asciiTheme="majorHAnsi" w:hAnsiTheme="majorHAnsi"/>
          <w:bCs/>
        </w:rPr>
        <w:t>Zamawiający zastrzega sobie możliwość dokonania ilościowej zmiany w przedmiocie zamówienia. Ilość asortymentu należy traktować jako szacunkową. Wykonawcy z tytułu zmniejszenia ilości przedmiotu zamówienia nie przysługują żadne roszczenia. Rzeczywista ilość dostarczonego paliwa wynikać będzie z bieżących potrzeb Zamawiającego, a wynagrodzenie brutto Wykonawcy nie przekroczy wartości oferty.</w:t>
      </w:r>
    </w:p>
    <w:p w14:paraId="05941B32" w14:textId="77777777" w:rsidR="00F6602A" w:rsidRPr="00F6602A" w:rsidRDefault="00F6602A" w:rsidP="00F6602A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ajorHAnsi" w:hAnsiTheme="majorHAnsi"/>
          <w:szCs w:val="20"/>
        </w:rPr>
      </w:pPr>
    </w:p>
    <w:p w14:paraId="6CCABE84" w14:textId="0C38291D" w:rsidR="00447382" w:rsidRPr="00DF74A8" w:rsidRDefault="00447382" w:rsidP="00B8435C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25E4EC3B" w14:textId="77777777" w:rsidR="00665775" w:rsidRDefault="00447382" w:rsidP="00B8435C">
      <w:pPr>
        <w:pStyle w:val="Akapitzlist"/>
        <w:numPr>
          <w:ilvl w:val="0"/>
          <w:numId w:val="3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65775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 w:rsidRPr="00665775">
        <w:rPr>
          <w:rFonts w:asciiTheme="majorHAnsi" w:eastAsiaTheme="majorEastAsia" w:hAnsiTheme="majorHAnsi" w:cstheme="majorBidi"/>
          <w:lang w:eastAsia="en-US"/>
        </w:rPr>
        <w:t>z</w:t>
      </w:r>
      <w:r w:rsidRPr="00665775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66577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665775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2E9D42D3" w14:textId="190327FF" w:rsidR="0049696A" w:rsidRPr="00665775" w:rsidRDefault="0049696A" w:rsidP="00B8435C">
      <w:pPr>
        <w:pStyle w:val="Akapitzlist"/>
        <w:numPr>
          <w:ilvl w:val="0"/>
          <w:numId w:val="3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65775">
        <w:rPr>
          <w:rFonts w:asciiTheme="majorHAnsi" w:hAnsiTheme="majorHAnsi"/>
        </w:rPr>
        <w:t>Zamawiający dopuszcza oferowanie materiałów lub rozwiązań równoważnych pod warunkiem, że zagwarantują one prawidłową realizację robót oraz zapewnią uzyskanie parametrów technicznych nie gorszych od założonych w Rozdziale II-</w:t>
      </w:r>
      <w:r w:rsidRPr="0049696A">
        <w:t xml:space="preserve"> </w:t>
      </w:r>
      <w:r w:rsidRPr="00665775">
        <w:rPr>
          <w:rFonts w:asciiTheme="majorHAnsi" w:hAnsiTheme="majorHAnsi"/>
        </w:rPr>
        <w:t xml:space="preserve">Wymagania stawiane wykonawcy, w pkt. </w:t>
      </w:r>
      <w:r w:rsidR="00665775">
        <w:rPr>
          <w:rFonts w:asciiTheme="majorHAnsi" w:hAnsiTheme="majorHAnsi"/>
        </w:rPr>
        <w:t>2</w:t>
      </w:r>
      <w:r w:rsidRPr="00665775">
        <w:rPr>
          <w:rFonts w:asciiTheme="majorHAnsi" w:hAnsiTheme="majorHAnsi"/>
        </w:rPr>
        <w:t>, ust. 3 SWZ</w:t>
      </w:r>
    </w:p>
    <w:p w14:paraId="7472276C" w14:textId="04636C70" w:rsidR="007515D3" w:rsidRPr="003E5EA3" w:rsidRDefault="0089169E" w:rsidP="00B8435C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E5EA3">
        <w:rPr>
          <w:rFonts w:asciiTheme="majorHAnsi" w:hAnsiTheme="majorHAnsi" w:cstheme="majorBidi"/>
          <w:b/>
          <w:lang w:eastAsia="en-US"/>
        </w:rPr>
        <w:t>W</w:t>
      </w:r>
      <w:r w:rsidR="007C0085" w:rsidRPr="003E5EA3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3E5EA3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05D6E969" w14:textId="7EE8F6E9" w:rsidR="0099534A" w:rsidRPr="007703E9" w:rsidRDefault="007703E9" w:rsidP="00B8435C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7703E9">
        <w:rPr>
          <w:rFonts w:asciiTheme="majorHAnsi" w:hAnsiTheme="majorHAnsi"/>
        </w:rPr>
        <w:t>Przedmiotem zamówienia jes</w:t>
      </w:r>
      <w:r>
        <w:rPr>
          <w:rFonts w:asciiTheme="majorHAnsi" w:hAnsiTheme="majorHAnsi"/>
        </w:rPr>
        <w:t xml:space="preserve">t dostawa,  w związku </w:t>
      </w:r>
      <w:r w:rsidR="0089169E" w:rsidRPr="007703E9">
        <w:rPr>
          <w:rFonts w:asciiTheme="majorHAnsi" w:hAnsiTheme="majorHAnsi"/>
        </w:rPr>
        <w:t xml:space="preserve">Zamawiający </w:t>
      </w:r>
      <w:r w:rsidR="005E7AFD" w:rsidRPr="007703E9">
        <w:rPr>
          <w:rFonts w:asciiTheme="majorHAnsi" w:hAnsiTheme="majorHAnsi"/>
        </w:rPr>
        <w:t>nie stawia wymo</w:t>
      </w:r>
      <w:r w:rsidR="0089169E" w:rsidRPr="007703E9">
        <w:rPr>
          <w:rFonts w:asciiTheme="majorHAnsi" w:hAnsiTheme="majorHAnsi"/>
        </w:rPr>
        <w:t>g</w:t>
      </w:r>
      <w:r w:rsidR="005E7AFD" w:rsidRPr="007703E9">
        <w:rPr>
          <w:rFonts w:asciiTheme="majorHAnsi" w:hAnsiTheme="majorHAnsi"/>
        </w:rPr>
        <w:t>u</w:t>
      </w:r>
      <w:r w:rsidR="0089169E" w:rsidRPr="007703E9">
        <w:rPr>
          <w:rFonts w:asciiTheme="majorHAnsi" w:hAnsiTheme="majorHAnsi"/>
        </w:rPr>
        <w:t xml:space="preserve"> w zakresie zatrudnienia przez wykonawc</w:t>
      </w:r>
      <w:r>
        <w:rPr>
          <w:rFonts w:asciiTheme="majorHAnsi" w:hAnsiTheme="majorHAnsi"/>
        </w:rPr>
        <w:t xml:space="preserve">ę lub podwykonawcę na podstawie </w:t>
      </w:r>
      <w:r w:rsidR="0089169E" w:rsidRPr="007703E9">
        <w:rPr>
          <w:rFonts w:asciiTheme="majorHAnsi" w:hAnsiTheme="majorHAnsi"/>
        </w:rPr>
        <w:t>stosunku pracy osób wykonujących czynności w zakresie realizacji zamówienia.</w:t>
      </w:r>
      <w:r w:rsidR="0099534A" w:rsidRPr="007703E9">
        <w:rPr>
          <w:rFonts w:asciiTheme="majorHAnsi" w:hAnsiTheme="majorHAnsi"/>
        </w:rPr>
        <w:t xml:space="preserve"> </w:t>
      </w:r>
    </w:p>
    <w:p w14:paraId="44EB5B77" w14:textId="75FBAA3F" w:rsidR="0099534A" w:rsidRPr="00837337" w:rsidRDefault="007515D3" w:rsidP="00B8435C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b/>
        </w:rPr>
      </w:pPr>
      <w:r w:rsidRPr="0099534A">
        <w:rPr>
          <w:rFonts w:asciiTheme="majorHAnsi" w:hAnsiTheme="majorHAnsi"/>
        </w:rPr>
        <w:t>Rodzaj czynności niezbędnych do realizacji zamówienia, których dotyczą wymagania zatrudnienia na podstawie stosunku pracy przez wykonawcę lub podwykonawcę osób wykonujących czynności w trakcie realizacji zamówienia</w:t>
      </w:r>
      <w:r w:rsidR="00242490" w:rsidRPr="0099534A">
        <w:rPr>
          <w:rFonts w:asciiTheme="majorHAnsi" w:hAnsiTheme="majorHAnsi"/>
        </w:rPr>
        <w:t xml:space="preserve">: </w:t>
      </w:r>
    </w:p>
    <w:p w14:paraId="79751349" w14:textId="77777777" w:rsidR="005E7AFD" w:rsidRPr="005E7AFD" w:rsidRDefault="005E7AFD" w:rsidP="00B8435C">
      <w:pPr>
        <w:pStyle w:val="Akapitzlist"/>
        <w:numPr>
          <w:ilvl w:val="0"/>
          <w:numId w:val="64"/>
        </w:numPr>
        <w:spacing w:line="259" w:lineRule="auto"/>
        <w:jc w:val="both"/>
        <w:rPr>
          <w:rFonts w:ascii="Cambria" w:hAnsi="Cambria"/>
        </w:rPr>
      </w:pPr>
      <w:r w:rsidRPr="005E7AFD">
        <w:rPr>
          <w:rFonts w:ascii="Cambria" w:hAnsi="Cambria"/>
        </w:rPr>
        <w:t xml:space="preserve">Zamawiający nie przewiduje wymagań związanych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- Kodeks pracy (Dz. U. z 2019 r. poz. 1040, 1043 i 1495) </w:t>
      </w:r>
    </w:p>
    <w:p w14:paraId="1B71E1FD" w14:textId="77777777" w:rsidR="005E7AFD" w:rsidRPr="005E7AFD" w:rsidRDefault="005E7AFD" w:rsidP="00B8435C">
      <w:pPr>
        <w:pStyle w:val="Akapitzlist"/>
        <w:numPr>
          <w:ilvl w:val="0"/>
          <w:numId w:val="64"/>
        </w:numPr>
        <w:spacing w:line="259" w:lineRule="auto"/>
        <w:jc w:val="both"/>
        <w:rPr>
          <w:rFonts w:ascii="Cambria" w:hAnsi="Cambria"/>
          <w:color w:val="FF0000"/>
        </w:rPr>
      </w:pPr>
      <w:r w:rsidRPr="005E7AFD">
        <w:rPr>
          <w:rFonts w:ascii="Cambria" w:hAnsi="Cambria"/>
        </w:rPr>
        <w:t xml:space="preserve">Zamawiający nie określa wymagań dotyczące realizacji oraz egzekwowania wymogu zatrudnienia na podstawie stosunku pracy dodatkowych wymagań związanych z zatrudnianiem osób, o których mowa w art. 96 ust. 2 pkt 2 p.z.p. </w:t>
      </w:r>
    </w:p>
    <w:p w14:paraId="0B082FA8" w14:textId="77777777" w:rsidR="007C0085" w:rsidRPr="00773D17" w:rsidRDefault="007C0085" w:rsidP="006374A7">
      <w:pPr>
        <w:jc w:val="both"/>
        <w:rPr>
          <w:rFonts w:asciiTheme="majorHAnsi" w:hAnsiTheme="majorHAnsi"/>
        </w:rPr>
      </w:pPr>
    </w:p>
    <w:p w14:paraId="594C8800" w14:textId="48014924" w:rsidR="0089169E" w:rsidRPr="00773D17" w:rsidRDefault="0089169E" w:rsidP="00B8435C">
      <w:pPr>
        <w:numPr>
          <w:ilvl w:val="0"/>
          <w:numId w:val="3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Pzp</w:t>
      </w:r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F73F957" w14:textId="1DE3FBC6" w:rsidR="00EB7FB8" w:rsidRPr="00F6602A" w:rsidRDefault="00B07F86" w:rsidP="00447382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DB3B56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911EC5">
        <w:rPr>
          <w:rFonts w:asciiTheme="majorHAnsi" w:hAnsiTheme="majorHAnsi"/>
        </w:rPr>
        <w:t>o</w:t>
      </w:r>
      <w:r w:rsidRPr="00773D17">
        <w:rPr>
          <w:rFonts w:asciiTheme="majorHAnsi" w:hAnsiTheme="majorHAnsi"/>
        </w:rPr>
        <w:t>g</w:t>
      </w:r>
      <w:r w:rsidR="00911EC5">
        <w:rPr>
          <w:rFonts w:asciiTheme="majorHAnsi" w:hAnsiTheme="majorHAnsi"/>
        </w:rPr>
        <w:t>u</w:t>
      </w:r>
      <w:r w:rsidRPr="00773D17">
        <w:rPr>
          <w:rFonts w:asciiTheme="majorHAnsi" w:hAnsiTheme="majorHAnsi"/>
        </w:rPr>
        <w:t xml:space="preserve"> w zakresie zatrudnienia przez wykonawcę osób</w:t>
      </w:r>
      <w:r w:rsidR="00911EC5">
        <w:rPr>
          <w:rFonts w:asciiTheme="majorHAnsi" w:hAnsiTheme="majorHAnsi"/>
        </w:rPr>
        <w:t>, zgodnie z art. 96 ust. 2 pkt. 2 ustawy Pzp.</w:t>
      </w:r>
      <w:r w:rsidR="00242490">
        <w:rPr>
          <w:rFonts w:asciiTheme="majorHAnsi" w:hAnsiTheme="majorHAnsi"/>
        </w:rPr>
        <w:t xml:space="preserve"> </w:t>
      </w:r>
    </w:p>
    <w:p w14:paraId="1503DA3D" w14:textId="4FD80391" w:rsidR="00F04C1F" w:rsidRPr="00773D17" w:rsidRDefault="00F04C1F" w:rsidP="00B8435C">
      <w:pPr>
        <w:numPr>
          <w:ilvl w:val="0"/>
          <w:numId w:val="3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23270D46" w14:textId="77777777" w:rsidR="00020159" w:rsidRDefault="004835A1" w:rsidP="000A1AC4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020159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żąda</w:t>
      </w:r>
      <w:r w:rsidR="00242490">
        <w:rPr>
          <w:rFonts w:asciiTheme="majorHAnsi" w:hAnsiTheme="majorHAnsi"/>
        </w:rPr>
        <w:t>,</w:t>
      </w:r>
      <w:r w:rsidRPr="00773D17">
        <w:rPr>
          <w:rFonts w:asciiTheme="majorHAnsi" w:hAnsiTheme="majorHAnsi"/>
        </w:rPr>
        <w:t xml:space="preserve"> by w</w:t>
      </w:r>
      <w:r w:rsidR="00447382" w:rsidRPr="00773D17">
        <w:rPr>
          <w:rFonts w:asciiTheme="majorHAnsi" w:hAnsiTheme="majorHAnsi"/>
        </w:rPr>
        <w:t xml:space="preserve">ykonawca złożył wraz z ofertą </w:t>
      </w:r>
      <w:r w:rsidR="00020159">
        <w:rPr>
          <w:rFonts w:asciiTheme="majorHAnsi" w:hAnsiTheme="majorHAnsi"/>
        </w:rPr>
        <w:t xml:space="preserve">przedmiotowe środki dowodowe. </w:t>
      </w:r>
    </w:p>
    <w:p w14:paraId="193D0185" w14:textId="2C3500D6" w:rsidR="002E2F67" w:rsidRDefault="002E2F67" w:rsidP="000A1AC4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nie przewiduje uzupełnienia przedmiotowych środków dowodowych. </w:t>
      </w:r>
    </w:p>
    <w:p w14:paraId="1F31851B" w14:textId="77777777" w:rsidR="00EB7FB8" w:rsidRPr="00773D17" w:rsidRDefault="00EB7FB8" w:rsidP="000A1AC4">
      <w:pPr>
        <w:jc w:val="both"/>
        <w:rPr>
          <w:rFonts w:asciiTheme="majorHAnsi" w:hAnsiTheme="majorHAnsi"/>
        </w:rPr>
      </w:pPr>
    </w:p>
    <w:p w14:paraId="37F8EB5C" w14:textId="44213F61" w:rsidR="00AA4F20" w:rsidRPr="00773D17" w:rsidRDefault="00EC45FB" w:rsidP="00B8435C">
      <w:pPr>
        <w:numPr>
          <w:ilvl w:val="0"/>
          <w:numId w:val="3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171D60" w14:textId="472E7367" w:rsidR="00020159" w:rsidRDefault="00AA4F20" w:rsidP="00B8435C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020159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 w:rsidRPr="00020159">
        <w:rPr>
          <w:rFonts w:asciiTheme="majorHAnsi" w:eastAsiaTheme="majorEastAsia" w:hAnsiTheme="majorHAnsi" w:cstheme="majorBidi"/>
          <w:lang w:eastAsia="en-US"/>
        </w:rPr>
        <w:t>,</w:t>
      </w:r>
      <w:r w:rsidRPr="00020159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C0157E">
        <w:rPr>
          <w:rFonts w:asciiTheme="majorHAnsi" w:eastAsiaTheme="majorEastAsia" w:hAnsiTheme="majorHAnsi" w:cstheme="majorBidi"/>
          <w:lang w:eastAsia="en-US"/>
        </w:rPr>
        <w:t>w terminie</w:t>
      </w:r>
      <w:r w:rsidR="000F0283" w:rsidRPr="0002015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44B68">
        <w:rPr>
          <w:rFonts w:asciiTheme="majorHAnsi" w:eastAsiaTheme="majorEastAsia" w:hAnsiTheme="majorHAnsi" w:cstheme="majorBidi"/>
          <w:b/>
          <w:lang w:eastAsia="en-US"/>
        </w:rPr>
        <w:t>od dnia 01.12.202</w:t>
      </w:r>
      <w:r w:rsidR="00521784">
        <w:rPr>
          <w:rFonts w:asciiTheme="majorHAnsi" w:eastAsiaTheme="majorEastAsia" w:hAnsiTheme="majorHAnsi" w:cstheme="majorBidi"/>
          <w:b/>
          <w:lang w:eastAsia="en-US"/>
        </w:rPr>
        <w:t>3</w:t>
      </w:r>
      <w:r w:rsidR="00F6602A">
        <w:rPr>
          <w:rFonts w:asciiTheme="majorHAnsi" w:eastAsiaTheme="majorEastAsia" w:hAnsiTheme="majorHAnsi" w:cstheme="majorBidi"/>
          <w:b/>
          <w:lang w:eastAsia="en-US"/>
        </w:rPr>
        <w:t xml:space="preserve"> r.</w:t>
      </w:r>
      <w:r w:rsidR="00F44B68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020159" w:rsidRPr="00020159">
        <w:rPr>
          <w:rFonts w:asciiTheme="majorHAnsi" w:eastAsiaTheme="majorEastAsia" w:hAnsiTheme="majorHAnsi" w:cstheme="majorBidi"/>
          <w:b/>
          <w:bCs/>
          <w:lang w:eastAsia="en-US"/>
        </w:rPr>
        <w:t xml:space="preserve">do dnia </w:t>
      </w:r>
      <w:r w:rsidR="00F44B68">
        <w:rPr>
          <w:rFonts w:asciiTheme="majorHAnsi" w:eastAsiaTheme="majorEastAsia" w:hAnsiTheme="majorHAnsi" w:cstheme="majorBidi"/>
          <w:b/>
          <w:bCs/>
          <w:lang w:eastAsia="en-US"/>
        </w:rPr>
        <w:t>30.11.202</w:t>
      </w:r>
      <w:r w:rsidR="00521784">
        <w:rPr>
          <w:rFonts w:asciiTheme="majorHAnsi" w:eastAsiaTheme="majorEastAsia" w:hAnsiTheme="majorHAnsi" w:cstheme="majorBidi"/>
          <w:b/>
          <w:bCs/>
          <w:lang w:eastAsia="en-US"/>
        </w:rPr>
        <w:t>4</w:t>
      </w:r>
      <w:r w:rsidR="00020159" w:rsidRPr="00020159">
        <w:rPr>
          <w:rFonts w:asciiTheme="majorHAnsi" w:eastAsiaTheme="majorEastAsia" w:hAnsiTheme="majorHAnsi" w:cstheme="majorBidi"/>
          <w:b/>
          <w:bCs/>
          <w:lang w:eastAsia="en-US"/>
        </w:rPr>
        <w:t xml:space="preserve"> r.</w:t>
      </w:r>
    </w:p>
    <w:p w14:paraId="25F3EA1C" w14:textId="4891D282" w:rsidR="00020159" w:rsidRPr="009F6F18" w:rsidRDefault="00020159" w:rsidP="00B8435C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020159">
        <w:rPr>
          <w:rFonts w:asciiTheme="majorHAnsi" w:eastAsiaTheme="majorEastAsia" w:hAnsiTheme="majorHAnsi" w:cstheme="majorBidi"/>
          <w:lang w:eastAsia="en-US"/>
        </w:rPr>
        <w:t xml:space="preserve">Szczegółowe zagadnienia dotyczące terminu realizacji umowy uregulowane są we Wzorze umowy, </w:t>
      </w:r>
      <w:r w:rsidRPr="009F6F18">
        <w:rPr>
          <w:rFonts w:asciiTheme="majorHAnsi" w:eastAsiaTheme="majorEastAsia" w:hAnsiTheme="majorHAnsi" w:cstheme="majorBidi"/>
          <w:lang w:eastAsia="en-US"/>
        </w:rPr>
        <w:t xml:space="preserve">stanowiącym </w:t>
      </w:r>
      <w:r w:rsidRPr="009F6F18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7C4352">
        <w:rPr>
          <w:rFonts w:asciiTheme="majorHAnsi" w:eastAsiaTheme="majorEastAsia" w:hAnsiTheme="majorHAnsi" w:cstheme="majorBidi"/>
          <w:b/>
          <w:bCs/>
          <w:lang w:eastAsia="en-US"/>
        </w:rPr>
        <w:t>5</w:t>
      </w:r>
      <w:r w:rsidRPr="009F6F18">
        <w:rPr>
          <w:rFonts w:asciiTheme="majorHAnsi" w:eastAsiaTheme="majorEastAsia" w:hAnsiTheme="majorHAnsi" w:cstheme="majorBidi"/>
          <w:b/>
          <w:bCs/>
          <w:lang w:eastAsia="en-US"/>
        </w:rPr>
        <w:t xml:space="preserve"> do SWZ</w:t>
      </w:r>
      <w:r w:rsidRPr="009F6F18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B8435C">
      <w:pPr>
        <w:numPr>
          <w:ilvl w:val="0"/>
          <w:numId w:val="3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Pr="00484329" w:rsidRDefault="00F04C1F" w:rsidP="00B8435C">
      <w:pPr>
        <w:pStyle w:val="Akapitzlist"/>
        <w:numPr>
          <w:ilvl w:val="0"/>
          <w:numId w:val="40"/>
        </w:numPr>
        <w:ind w:left="426" w:hanging="426"/>
        <w:jc w:val="both"/>
        <w:rPr>
          <w:rFonts w:asciiTheme="majorHAnsi" w:eastAsiaTheme="majorEastAsia" w:hAnsiTheme="majorHAnsi" w:cs="Arial"/>
          <w:lang w:eastAsia="en-US"/>
        </w:rPr>
      </w:pPr>
      <w:r w:rsidRPr="00484329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484329">
        <w:rPr>
          <w:rFonts w:asciiTheme="majorHAnsi" w:eastAsiaTheme="majorEastAsia" w:hAnsiTheme="majorHAnsi" w:cs="Arial"/>
          <w:lang w:eastAsia="en-US"/>
        </w:rPr>
        <w:t>ustawy Pzp, z</w:t>
      </w:r>
      <w:r w:rsidR="00AA4F20" w:rsidRPr="00484329">
        <w:rPr>
          <w:rFonts w:asciiTheme="majorHAnsi" w:eastAsiaTheme="majorEastAsia" w:hAnsiTheme="majorHAnsi" w:cs="Arial"/>
          <w:lang w:eastAsia="en-US"/>
        </w:rPr>
        <w:t>amawiający określa warunek</w:t>
      </w:r>
      <w:r w:rsidRPr="00484329">
        <w:rPr>
          <w:rFonts w:asciiTheme="majorHAnsi" w:eastAsiaTheme="majorEastAsia" w:hAnsiTheme="majorHAnsi" w:cs="Arial"/>
          <w:lang w:eastAsia="en-US"/>
        </w:rPr>
        <w:t>/warunki</w:t>
      </w:r>
      <w:r w:rsidR="00AA4F20" w:rsidRPr="00484329">
        <w:rPr>
          <w:rFonts w:asciiTheme="majorHAnsi" w:eastAsiaTheme="majorEastAsia" w:hAnsiTheme="majorHAnsi" w:cs="Arial"/>
          <w:lang w:eastAsia="en-US"/>
        </w:rPr>
        <w:t xml:space="preserve"> udziału w postępowaniu dotyczący</w:t>
      </w:r>
      <w:r w:rsidRPr="00484329">
        <w:rPr>
          <w:rFonts w:asciiTheme="majorHAnsi" w:eastAsiaTheme="majorEastAsia" w:hAnsiTheme="majorHAnsi" w:cs="Arial"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264B0926" w14:textId="77777777" w:rsidR="00484329" w:rsidRPr="00484329" w:rsidRDefault="002E2F67" w:rsidP="00B8435C">
      <w:pPr>
        <w:numPr>
          <w:ilvl w:val="0"/>
          <w:numId w:val="24"/>
        </w:numPr>
        <w:ind w:left="709" w:hanging="283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484329">
        <w:rPr>
          <w:rFonts w:asciiTheme="majorHAnsi" w:eastAsiaTheme="majorEastAsia" w:hAnsiTheme="majorHAnsi" w:cstheme="majorBidi"/>
          <w:b/>
          <w:lang w:eastAsia="en-US"/>
        </w:rPr>
        <w:t>zdolności do wyst</w:t>
      </w:r>
      <w:r w:rsidR="00DB65A7" w:rsidRPr="00484329">
        <w:rPr>
          <w:rFonts w:asciiTheme="majorHAnsi" w:eastAsiaTheme="majorEastAsia" w:hAnsiTheme="majorHAnsi" w:cstheme="majorBidi"/>
          <w:b/>
          <w:lang w:eastAsia="en-US"/>
        </w:rPr>
        <w:t>ępowania w obrocie gospodarczym</w:t>
      </w:r>
      <w:r w:rsidR="000F0283" w:rsidRPr="0048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48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07159" w:rsidRPr="00484329">
        <w:rPr>
          <w:rFonts w:asciiTheme="majorHAnsi" w:hAnsiTheme="majorHAnsi"/>
          <w:szCs w:val="20"/>
        </w:rPr>
        <w:t>Zamawiający nie stawia warunku w powyższym zakresie</w:t>
      </w:r>
    </w:p>
    <w:p w14:paraId="5AC12CC5" w14:textId="77777777" w:rsidR="00484329" w:rsidRDefault="00484329" w:rsidP="00484329">
      <w:pPr>
        <w:ind w:left="709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7C6D2E9F" w14:textId="45850B50" w:rsidR="00484329" w:rsidRPr="00F44B68" w:rsidRDefault="002E2F67" w:rsidP="00B8435C">
      <w:pPr>
        <w:numPr>
          <w:ilvl w:val="0"/>
          <w:numId w:val="24"/>
        </w:numPr>
        <w:ind w:left="709" w:hanging="283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484329">
        <w:rPr>
          <w:rFonts w:asciiTheme="majorHAnsi" w:eastAsiaTheme="majorEastAsia" w:hAnsiTheme="majorHAnsi" w:cstheme="majorBidi"/>
          <w:b/>
          <w:lang w:eastAsia="en-US"/>
        </w:rPr>
        <w:t>uprawnień do prowadzenia określonej działalności gospodarczej lub zawodowej, o ile wynika to z odrębnych przepisów</w:t>
      </w:r>
      <w:r w:rsidR="000F0283" w:rsidRPr="0048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48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43CF6">
        <w:rPr>
          <w:rFonts w:asciiTheme="majorHAnsi" w:eastAsiaTheme="majorEastAsia" w:hAnsiTheme="majorHAnsi" w:cstheme="majorBidi"/>
          <w:lang w:eastAsia="en-US"/>
        </w:rPr>
        <w:t>W</w:t>
      </w:r>
      <w:r w:rsidR="00F44B68">
        <w:rPr>
          <w:rFonts w:asciiTheme="majorHAnsi" w:eastAsiaTheme="majorEastAsia" w:hAnsiTheme="majorHAnsi" w:cstheme="majorBidi"/>
          <w:lang w:eastAsia="en-US"/>
        </w:rPr>
        <w:t>ykonawca spełni warunek, jeżeli wykaże, że posiada aktualną koncesję wydaną przez Urząd Regulacji Energetyki na obrót paliwami ciekłymi objętymi niniejszym zamówieniem zgodnie z wymogami ustawy z dnia 10 kwietnia 1997 r. Prawo energetyczne (Dz. U. z 2021 r. poz. 716)</w:t>
      </w:r>
    </w:p>
    <w:p w14:paraId="7B8E7A4A" w14:textId="77777777" w:rsidR="00F14329" w:rsidRDefault="00F44B68" w:rsidP="00F14329">
      <w:pPr>
        <w:ind w:left="709"/>
        <w:jc w:val="both"/>
        <w:rPr>
          <w:rFonts w:asciiTheme="majorHAnsi" w:eastAsiaTheme="majorEastAsia" w:hAnsiTheme="majorHAnsi" w:cstheme="majorBidi"/>
          <w:lang w:eastAsia="en-US"/>
        </w:rPr>
      </w:pPr>
      <w:r w:rsidRPr="00F44B68">
        <w:rPr>
          <w:rFonts w:asciiTheme="majorHAnsi" w:eastAsiaTheme="majorEastAsia" w:hAnsiTheme="majorHAnsi" w:cstheme="majorBidi"/>
          <w:lang w:eastAsia="en-US"/>
        </w:rPr>
        <w:t xml:space="preserve">W przypadku wspólnego ubiegania się </w:t>
      </w:r>
      <w:r w:rsidR="00743CF6">
        <w:rPr>
          <w:rFonts w:asciiTheme="majorHAnsi" w:eastAsiaTheme="majorEastAsia" w:hAnsiTheme="majorHAnsi" w:cstheme="majorBidi"/>
          <w:lang w:eastAsia="en-US"/>
        </w:rPr>
        <w:t>o udzielenie zamówienia przez dwóch lub więcej Wykonawców przedmiotowa koncesja musi być złożona przez tego z Wykonawców, który faktycznie będzie realizował część zamówienia objętą koniecznością posiadania powyższego uprawnienia.</w:t>
      </w:r>
    </w:p>
    <w:p w14:paraId="3E9D6927" w14:textId="77777777" w:rsidR="00F14329" w:rsidRDefault="00F14329" w:rsidP="00F14329">
      <w:pPr>
        <w:ind w:left="709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C38B4FE" w14:textId="29DBCA59" w:rsidR="00F14329" w:rsidRPr="00F14329" w:rsidRDefault="002E2F67" w:rsidP="00B8435C">
      <w:pPr>
        <w:pStyle w:val="Akapitzlist"/>
        <w:numPr>
          <w:ilvl w:val="0"/>
          <w:numId w:val="24"/>
        </w:numPr>
        <w:ind w:left="709" w:hanging="283"/>
        <w:jc w:val="both"/>
        <w:rPr>
          <w:rFonts w:asciiTheme="majorHAnsi" w:eastAsiaTheme="majorEastAsia" w:hAnsiTheme="majorHAnsi" w:cstheme="majorBidi"/>
          <w:lang w:eastAsia="en-US"/>
        </w:rPr>
      </w:pPr>
      <w:r w:rsidRPr="00F14329">
        <w:rPr>
          <w:rFonts w:asciiTheme="majorHAnsi" w:eastAsiaTheme="majorEastAsia" w:hAnsiTheme="majorHAnsi" w:cstheme="majorBidi"/>
          <w:b/>
          <w:lang w:eastAsia="en-US"/>
        </w:rPr>
        <w:t>sytuacji ekonomicznej lub finansowej</w:t>
      </w:r>
      <w:r w:rsidR="000F0283" w:rsidRPr="00F1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F1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14329" w:rsidRPr="00F14329">
        <w:rPr>
          <w:rFonts w:asciiTheme="majorHAnsi" w:hAnsiTheme="majorHAnsi"/>
          <w:szCs w:val="20"/>
        </w:rPr>
        <w:t>Zamawiający</w:t>
      </w:r>
      <w:r w:rsidR="00F14329">
        <w:rPr>
          <w:rFonts w:asciiTheme="majorHAnsi" w:hAnsiTheme="majorHAnsi"/>
          <w:szCs w:val="20"/>
        </w:rPr>
        <w:t xml:space="preserve"> nie stawia warunku w powyższym </w:t>
      </w:r>
      <w:r w:rsidR="00F14329" w:rsidRPr="00F14329">
        <w:rPr>
          <w:rFonts w:asciiTheme="majorHAnsi" w:hAnsiTheme="majorHAnsi"/>
          <w:szCs w:val="20"/>
        </w:rPr>
        <w:t>zakresie</w:t>
      </w:r>
      <w:r w:rsidR="00F14329">
        <w:rPr>
          <w:rFonts w:asciiTheme="majorHAnsi" w:hAnsiTheme="majorHAnsi"/>
          <w:szCs w:val="20"/>
        </w:rPr>
        <w:br/>
      </w:r>
    </w:p>
    <w:p w14:paraId="4540B574" w14:textId="1BAD38EC" w:rsidR="00F8680B" w:rsidRPr="00ED4DFA" w:rsidRDefault="002E2F67" w:rsidP="00B8435C">
      <w:pPr>
        <w:pStyle w:val="Akapitzlist"/>
        <w:numPr>
          <w:ilvl w:val="0"/>
          <w:numId w:val="24"/>
        </w:numPr>
        <w:ind w:left="709"/>
        <w:jc w:val="both"/>
        <w:rPr>
          <w:rFonts w:asciiTheme="majorHAnsi" w:hAnsiTheme="majorHAnsi"/>
        </w:rPr>
      </w:pPr>
      <w:r w:rsidRPr="002F3359">
        <w:rPr>
          <w:rFonts w:asciiTheme="majorHAnsi" w:eastAsiaTheme="majorEastAsia" w:hAnsiTheme="majorHAnsi" w:cstheme="majorBidi"/>
          <w:b/>
          <w:lang w:eastAsia="en-US"/>
        </w:rPr>
        <w:t>zdolności technicznej lub zawodowej</w:t>
      </w:r>
      <w:r w:rsidR="00484329" w:rsidRPr="002F3359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C40E09" w:rsidRPr="002F3359">
        <w:rPr>
          <w:rFonts w:asciiTheme="majorHAnsi" w:hAnsiTheme="majorHAnsi"/>
          <w:szCs w:val="20"/>
        </w:rPr>
        <w:t>Wykonawca</w:t>
      </w:r>
      <w:r w:rsidR="00C40E09">
        <w:rPr>
          <w:rFonts w:asciiTheme="majorHAnsi" w:hAnsiTheme="majorHAnsi"/>
          <w:szCs w:val="20"/>
        </w:rPr>
        <w:t xml:space="preserve"> spełni </w:t>
      </w:r>
      <w:r w:rsidR="00C40E09" w:rsidRPr="002F3359">
        <w:rPr>
          <w:rFonts w:asciiTheme="majorHAnsi" w:hAnsiTheme="majorHAnsi"/>
          <w:szCs w:val="20"/>
        </w:rPr>
        <w:t>ten</w:t>
      </w:r>
      <w:r w:rsidR="00C40E09">
        <w:rPr>
          <w:rFonts w:asciiTheme="majorHAnsi" w:hAnsiTheme="majorHAnsi"/>
          <w:szCs w:val="20"/>
        </w:rPr>
        <w:t xml:space="preserve"> </w:t>
      </w:r>
      <w:r w:rsidR="002F3359">
        <w:rPr>
          <w:rFonts w:asciiTheme="majorHAnsi" w:hAnsiTheme="majorHAnsi"/>
          <w:szCs w:val="20"/>
        </w:rPr>
        <w:t>w</w:t>
      </w:r>
      <w:r w:rsidR="00C40E09">
        <w:rPr>
          <w:rFonts w:asciiTheme="majorHAnsi" w:hAnsiTheme="majorHAnsi"/>
          <w:szCs w:val="20"/>
        </w:rPr>
        <w:t xml:space="preserve">arunek, </w:t>
      </w:r>
      <w:r w:rsidR="002F3359" w:rsidRPr="002F3359">
        <w:rPr>
          <w:rFonts w:asciiTheme="majorHAnsi" w:hAnsiTheme="majorHAnsi"/>
          <w:szCs w:val="20"/>
        </w:rPr>
        <w:t>jeżeli wykaże, że dysponuje bądź będzie dysponował odpowiednim potencjałem technicznym</w:t>
      </w:r>
      <w:r w:rsidR="00C40E09" w:rsidRPr="00C40E09">
        <w:rPr>
          <w:rFonts w:asciiTheme="majorHAnsi" w:hAnsiTheme="majorHAnsi"/>
          <w:szCs w:val="20"/>
        </w:rPr>
        <w:t xml:space="preserve">, tj. co najmniej jedną stacją paliw w  odległości nie większej niż 10 km </w:t>
      </w:r>
      <w:r w:rsidR="00ED4DFA">
        <w:rPr>
          <w:rFonts w:asciiTheme="majorHAnsi" w:hAnsiTheme="majorHAnsi"/>
        </w:rPr>
        <w:t xml:space="preserve">od siedziby </w:t>
      </w:r>
      <w:r w:rsidR="00ED4DFA" w:rsidRPr="00C40E09">
        <w:rPr>
          <w:rFonts w:asciiTheme="majorHAnsi" w:hAnsiTheme="majorHAnsi"/>
        </w:rPr>
        <w:t>Obwodu Drogowego w Lesznie</w:t>
      </w:r>
      <w:r w:rsidR="00ED4DFA">
        <w:rPr>
          <w:rFonts w:asciiTheme="majorHAnsi" w:hAnsiTheme="majorHAnsi"/>
        </w:rPr>
        <w:t>,</w:t>
      </w:r>
      <w:r w:rsidR="00ED4DFA" w:rsidRPr="00C40E09">
        <w:rPr>
          <w:rFonts w:asciiTheme="majorHAnsi" w:hAnsiTheme="majorHAnsi"/>
        </w:rPr>
        <w:t xml:space="preserve"> ul. Energetyków </w:t>
      </w:r>
      <w:r w:rsidR="00ED4DFA">
        <w:rPr>
          <w:rFonts w:asciiTheme="majorHAnsi" w:hAnsiTheme="majorHAnsi"/>
        </w:rPr>
        <w:t xml:space="preserve">10 </w:t>
      </w:r>
      <w:r w:rsidR="00C40E09" w:rsidRPr="00C40E09">
        <w:rPr>
          <w:rFonts w:asciiTheme="majorHAnsi" w:hAnsiTheme="majorHAnsi"/>
          <w:szCs w:val="20"/>
        </w:rPr>
        <w:t>z możliwością dokonywania transakcji bezgotówkowych.</w:t>
      </w:r>
    </w:p>
    <w:p w14:paraId="2B2F40EA" w14:textId="77777777" w:rsidR="00ED4DFA" w:rsidRPr="00C40E09" w:rsidRDefault="00ED4DFA" w:rsidP="00ED4DFA">
      <w:pPr>
        <w:pStyle w:val="Akapitzlist"/>
        <w:ind w:left="709"/>
        <w:jc w:val="both"/>
        <w:rPr>
          <w:rFonts w:asciiTheme="majorHAnsi" w:hAnsiTheme="majorHAnsi"/>
        </w:rPr>
      </w:pPr>
    </w:p>
    <w:p w14:paraId="31C0DC36" w14:textId="77777777" w:rsidR="001A2AFE" w:rsidRDefault="00D140BC" w:rsidP="00B8435C">
      <w:pPr>
        <w:pStyle w:val="Akapitzlist"/>
        <w:numPr>
          <w:ilvl w:val="0"/>
          <w:numId w:val="66"/>
        </w:numPr>
        <w:jc w:val="both"/>
        <w:rPr>
          <w:rFonts w:ascii="Cambria" w:eastAsiaTheme="minorHAnsi" w:hAnsi="Cambria"/>
          <w:lang w:eastAsia="en-US"/>
        </w:rPr>
      </w:pPr>
      <w:r w:rsidRPr="001A2AFE">
        <w:rPr>
          <w:rFonts w:ascii="Cambria" w:eastAsiaTheme="minorHAnsi" w:hAnsi="Cambria"/>
          <w:lang w:eastAsia="en-US"/>
        </w:rPr>
        <w:t>W przypadku złożenia przez Wykonawców dokumentów zawierających kwoty wyrażone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w innych walutach niż PLN, dla potrzeb oceny spełniania warunku określonego powyżej,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Zamawiający jako kurs przeliczeniowy waluty przyjmie średni kurs danej waluty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publikowany przez Narodowy Bank Polski w dniu publikacji ogłoszenia o zamówieniu w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 xml:space="preserve">Biuletynie Zamówień Publicznych. </w:t>
      </w:r>
    </w:p>
    <w:p w14:paraId="3A6C3F5F" w14:textId="4ECCCA6D" w:rsidR="003A6420" w:rsidRPr="001A2AFE" w:rsidRDefault="00D140BC" w:rsidP="00B8435C">
      <w:pPr>
        <w:pStyle w:val="Akapitzlist"/>
        <w:numPr>
          <w:ilvl w:val="0"/>
          <w:numId w:val="66"/>
        </w:numPr>
        <w:jc w:val="both"/>
        <w:rPr>
          <w:rFonts w:ascii="Cambria" w:eastAsiaTheme="minorHAnsi" w:hAnsi="Cambria"/>
          <w:lang w:eastAsia="en-US"/>
        </w:rPr>
      </w:pPr>
      <w:r w:rsidRPr="001A2AFE">
        <w:rPr>
          <w:rFonts w:ascii="Cambria" w:eastAsiaTheme="minorHAnsi" w:hAnsi="Cambria"/>
          <w:lang w:eastAsia="en-US"/>
        </w:rPr>
        <w:t>Jeżeli w dniu publikacji ogłoszenia o zamówieniu w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Biuletynie Zamówień Publicznych, Narodowy Bank Polski nie publikuje średniego kursu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 xml:space="preserve">danej waluty, za podstawę </w:t>
      </w:r>
      <w:r w:rsidRPr="001A2AFE">
        <w:rPr>
          <w:rFonts w:ascii="Cambria" w:eastAsiaTheme="minorHAnsi" w:hAnsi="Cambria"/>
          <w:lang w:eastAsia="en-US"/>
        </w:rPr>
        <w:lastRenderedPageBreak/>
        <w:t>przeliczenia przyjmuje się średni kurs waluty publikowany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pierwszego dnia, po dniu publikacji ogłoszenia o zamówieniu w Biuletynie Zamówień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Publicznych, w którym zostanie on opublikowany.</w:t>
      </w:r>
    </w:p>
    <w:p w14:paraId="0FD0272B" w14:textId="77777777" w:rsidR="009F75C5" w:rsidRPr="009F75C5" w:rsidRDefault="0085755E" w:rsidP="00B8435C">
      <w:pPr>
        <w:pStyle w:val="Akapitzlist"/>
        <w:numPr>
          <w:ilvl w:val="0"/>
          <w:numId w:val="66"/>
        </w:numPr>
        <w:jc w:val="both"/>
        <w:rPr>
          <w:rFonts w:ascii="Cambria" w:eastAsiaTheme="minorHAnsi" w:hAnsi="Cambria"/>
          <w:lang w:eastAsia="en-US"/>
        </w:rPr>
      </w:pPr>
      <w:r w:rsidRPr="009F75C5">
        <w:rPr>
          <w:rFonts w:ascii="Cambria" w:eastAsiaTheme="minorHAnsi" w:hAnsi="Cambria"/>
          <w:lang w:eastAsia="en-US"/>
        </w:rPr>
        <w:t>Zamawiający może na każdym etapie postępowania, uznać, że wykonawca nie posiada wymaganych</w:t>
      </w:r>
      <w:r w:rsidR="009F75C5">
        <w:rPr>
          <w:rFonts w:ascii="Cambria" w:eastAsiaTheme="minorHAnsi" w:hAnsi="Cambria"/>
          <w:lang w:eastAsia="en-US"/>
        </w:rPr>
        <w:t xml:space="preserve"> </w:t>
      </w:r>
      <w:r w:rsidRPr="009F75C5">
        <w:rPr>
          <w:rFonts w:ascii="Cambria" w:eastAsiaTheme="minorHAnsi" w:hAnsi="Cambria"/>
          <w:lang w:eastAsia="en-US"/>
        </w:rPr>
        <w:t>zdolności, jeżeli posiadanie przez wykonawcę sprzecznych interesów, w szczególności zaangażowanie</w:t>
      </w:r>
      <w:r w:rsidR="009F75C5">
        <w:rPr>
          <w:rFonts w:ascii="Cambria" w:eastAsiaTheme="minorHAnsi" w:hAnsi="Cambria"/>
          <w:lang w:eastAsia="en-US"/>
        </w:rPr>
        <w:t xml:space="preserve">  </w:t>
      </w:r>
      <w:r w:rsidRPr="009F75C5">
        <w:rPr>
          <w:rFonts w:ascii="Cambria" w:eastAsiaTheme="minorHAnsi" w:hAnsi="Cambria"/>
          <w:lang w:eastAsia="en-US"/>
        </w:rPr>
        <w:t>zasobów technicznych lub zawodowych wykonawcy w inne przedsięwzięcia gospodarcze wykonawcy</w:t>
      </w:r>
      <w:r w:rsidR="009F75C5">
        <w:rPr>
          <w:rFonts w:ascii="Cambria" w:eastAsiaTheme="minorHAnsi" w:hAnsi="Cambria"/>
          <w:lang w:eastAsia="en-US"/>
        </w:rPr>
        <w:t xml:space="preserve"> </w:t>
      </w:r>
      <w:r w:rsidRPr="009F75C5">
        <w:rPr>
          <w:rFonts w:ascii="Cambria" w:eastAsiaTheme="minorHAnsi" w:hAnsi="Cambria"/>
          <w:lang w:eastAsia="en-US"/>
        </w:rPr>
        <w:t>może mieć negatywny wpływ na realizację zamówienia.</w:t>
      </w:r>
      <w:r w:rsidR="00D140BC" w:rsidRPr="009F75C5">
        <w:rPr>
          <w:rFonts w:ascii="Cambria" w:hAnsi="Cambria"/>
          <w:bCs/>
          <w:snapToGrid w:val="0"/>
          <w:color w:val="FF0000"/>
        </w:rPr>
        <w:t xml:space="preserve"> </w:t>
      </w:r>
    </w:p>
    <w:p w14:paraId="0193E9AE" w14:textId="77777777" w:rsidR="009F75C5" w:rsidRPr="009F75C5" w:rsidRDefault="00C33307" w:rsidP="00B8435C">
      <w:pPr>
        <w:pStyle w:val="Akapitzlist"/>
        <w:numPr>
          <w:ilvl w:val="0"/>
          <w:numId w:val="66"/>
        </w:numPr>
        <w:jc w:val="both"/>
        <w:rPr>
          <w:rFonts w:ascii="Cambria" w:eastAsiaTheme="minorHAnsi" w:hAnsi="Cambria"/>
          <w:lang w:eastAsia="en-US"/>
        </w:rPr>
      </w:pPr>
      <w:r w:rsidRPr="009F75C5">
        <w:rPr>
          <w:rFonts w:ascii="Cambria" w:hAnsi="Cambria"/>
          <w:szCs w:val="20"/>
        </w:rPr>
        <w:t>W przypadku gdy jakakolwiek wartość dotycząca powyższych warunków wyrażona będzie w walucie obcej</w:t>
      </w:r>
      <w:r w:rsidRPr="009F75C5">
        <w:rPr>
          <w:rFonts w:asciiTheme="majorHAnsi" w:hAnsiTheme="majorHAnsi"/>
          <w:szCs w:val="20"/>
        </w:rPr>
        <w:t>, Zamawiający przeliczy tę wartość w oparciu o średni kurs walut Narodowego Banku Polskiego (dalej: NBP) dla danej waluty z dnia, w którym nastąpi postępowaniu publikacja przedmiotowego postępowania. Jeżeli w tym dniu nie będzie opublikowany średni kurs NBP, Zamawiający przyjmie średni kurs z ostatniego dnia przed dniem publikacji.</w:t>
      </w:r>
    </w:p>
    <w:p w14:paraId="22BDF176" w14:textId="77777777" w:rsidR="00C33307" w:rsidRPr="00484329" w:rsidRDefault="00C33307" w:rsidP="00C33307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1E4923A0" w14:textId="77777777" w:rsidR="006839FB" w:rsidRPr="00773D17" w:rsidRDefault="006839FB" w:rsidP="00B8435C">
      <w:pPr>
        <w:numPr>
          <w:ilvl w:val="0"/>
          <w:numId w:val="4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34580652" w14:textId="32D235FE" w:rsidR="009C4529" w:rsidRPr="00927F3A" w:rsidRDefault="00AA4F20" w:rsidP="00B8435C">
      <w:pPr>
        <w:pStyle w:val="Akapitzlist"/>
        <w:numPr>
          <w:ilvl w:val="0"/>
          <w:numId w:val="45"/>
        </w:numPr>
        <w:autoSpaceDE w:val="0"/>
        <w:autoSpaceDN w:val="0"/>
        <w:spacing w:before="120" w:after="120"/>
        <w:ind w:left="284"/>
        <w:jc w:val="both"/>
        <w:rPr>
          <w:rFonts w:ascii="Cambria" w:hAnsi="Cambria" w:cs="Arial"/>
        </w:rPr>
      </w:pPr>
      <w:r w:rsidRPr="00927F3A">
        <w:rPr>
          <w:rFonts w:ascii="Cambria" w:hAnsi="Cambria" w:cs="Arial"/>
        </w:rPr>
        <w:t xml:space="preserve">Zamawiający </w:t>
      </w:r>
      <w:r w:rsidRPr="00927F3A">
        <w:rPr>
          <w:rFonts w:ascii="Cambria" w:hAnsi="Cambria" w:cs="Arial"/>
          <w:b/>
        </w:rPr>
        <w:t>wykluczy</w:t>
      </w:r>
      <w:r w:rsidR="006374A7" w:rsidRPr="00927F3A">
        <w:rPr>
          <w:rFonts w:ascii="Cambria" w:hAnsi="Cambria" w:cs="Arial"/>
        </w:rPr>
        <w:t xml:space="preserve"> z postępowania </w:t>
      </w:r>
      <w:r w:rsidR="00CD658F">
        <w:rPr>
          <w:rFonts w:ascii="Cambria" w:hAnsi="Cambria" w:cs="Arial"/>
        </w:rPr>
        <w:t>W</w:t>
      </w:r>
      <w:r w:rsidRPr="00927F3A">
        <w:rPr>
          <w:rFonts w:ascii="Cambria" w:hAnsi="Cambria" w:cs="Arial"/>
        </w:rPr>
        <w:t>ykonawców</w:t>
      </w:r>
      <w:r w:rsidR="008B58DE" w:rsidRPr="00927F3A">
        <w:rPr>
          <w:rFonts w:ascii="Cambria" w:hAnsi="Cambria" w:cs="Arial"/>
        </w:rPr>
        <w:t>,</w:t>
      </w:r>
      <w:r w:rsidRPr="00927F3A">
        <w:rPr>
          <w:rFonts w:ascii="Cambria" w:hAnsi="Cambria" w:cs="Arial"/>
        </w:rPr>
        <w:t xml:space="preserve"> wobec których zachodzą podstawy wykluczenia, o których mowa w art. </w:t>
      </w:r>
      <w:r w:rsidR="00BB1B42" w:rsidRPr="00927F3A">
        <w:rPr>
          <w:rFonts w:ascii="Cambria" w:hAnsi="Cambria" w:cs="Arial"/>
        </w:rPr>
        <w:t>108 ust. 1 oraz</w:t>
      </w:r>
      <w:r w:rsidR="008B58DE" w:rsidRPr="00927F3A">
        <w:rPr>
          <w:rFonts w:ascii="Cambria" w:hAnsi="Cambria" w:cs="Arial"/>
        </w:rPr>
        <w:t xml:space="preserve"> </w:t>
      </w:r>
      <w:r w:rsidR="00BB1B42" w:rsidRPr="00927F3A">
        <w:rPr>
          <w:rFonts w:ascii="Cambria" w:hAnsi="Cambria" w:cs="Arial"/>
        </w:rPr>
        <w:t>art. 109 ust. 1 pkt</w:t>
      </w:r>
      <w:r w:rsidR="008B58DE" w:rsidRPr="00927F3A">
        <w:rPr>
          <w:rFonts w:ascii="Cambria" w:hAnsi="Cambria" w:cs="Arial"/>
        </w:rPr>
        <w:t xml:space="preserve"> </w:t>
      </w:r>
      <w:r w:rsidR="009F75C5" w:rsidRPr="00927F3A">
        <w:rPr>
          <w:rFonts w:ascii="Cambria" w:hAnsi="Cambria" w:cs="Arial"/>
        </w:rPr>
        <w:t>4, 5, 7</w:t>
      </w:r>
      <w:r w:rsidRPr="00927F3A">
        <w:rPr>
          <w:rFonts w:ascii="Cambria" w:hAnsi="Cambria" w:cs="Arial"/>
        </w:rPr>
        <w:t xml:space="preserve"> ustawy Pzp.</w:t>
      </w:r>
      <w:r w:rsidR="00927F3A">
        <w:rPr>
          <w:rFonts w:ascii="Cambria" w:hAnsi="Cambria" w:cs="Arial"/>
        </w:rPr>
        <w:t>:</w:t>
      </w:r>
    </w:p>
    <w:p w14:paraId="5D406DCD" w14:textId="2D6BEE08" w:rsidR="00927F3A" w:rsidRDefault="00927F3A" w:rsidP="00B8435C">
      <w:pPr>
        <w:pStyle w:val="Akapitzlist"/>
        <w:numPr>
          <w:ilvl w:val="0"/>
          <w:numId w:val="43"/>
        </w:numPr>
        <w:autoSpaceDE w:val="0"/>
        <w:autoSpaceDN w:val="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art. 108 ust. 1</w:t>
      </w:r>
      <w:r>
        <w:rPr>
          <w:rFonts w:ascii="Cambria" w:hAnsi="Cambria" w:cs="Arial"/>
        </w:rPr>
        <w:t xml:space="preserve"> p.z.p.</w:t>
      </w:r>
    </w:p>
    <w:p w14:paraId="73C91762" w14:textId="458EDAF8" w:rsidR="009F75C5" w:rsidRPr="00927F3A" w:rsidRDefault="009F75C5" w:rsidP="00B8435C">
      <w:pPr>
        <w:pStyle w:val="Akapitzlist"/>
        <w:numPr>
          <w:ilvl w:val="0"/>
          <w:numId w:val="43"/>
        </w:numPr>
        <w:autoSpaceDE w:val="0"/>
        <w:autoSpaceDN w:val="0"/>
        <w:jc w:val="both"/>
        <w:rPr>
          <w:rFonts w:asciiTheme="majorHAnsi" w:hAnsiTheme="majorHAnsi" w:cs="Arial"/>
        </w:rPr>
      </w:pPr>
      <w:r w:rsidRPr="00927F3A">
        <w:rPr>
          <w:rFonts w:asciiTheme="majorHAnsi" w:hAnsiTheme="majorHAnsi"/>
          <w:szCs w:val="20"/>
        </w:rPr>
        <w:t>art. 109 ust. 1</w:t>
      </w:r>
      <w:r w:rsidR="00927F3A">
        <w:rPr>
          <w:rFonts w:asciiTheme="majorHAnsi" w:hAnsiTheme="majorHAnsi"/>
          <w:szCs w:val="20"/>
        </w:rPr>
        <w:t xml:space="preserve"> </w:t>
      </w:r>
      <w:r w:rsidRPr="00927F3A">
        <w:rPr>
          <w:rFonts w:asciiTheme="majorHAnsi" w:hAnsiTheme="majorHAnsi"/>
          <w:szCs w:val="20"/>
        </w:rPr>
        <w:t>pkt. 4, 5, 7 p.z.p., tj.:</w:t>
      </w:r>
    </w:p>
    <w:p w14:paraId="0493135A" w14:textId="45870B15" w:rsidR="009F75C5" w:rsidRPr="00927F3A" w:rsidRDefault="009F75C5" w:rsidP="00B8435C">
      <w:pPr>
        <w:pStyle w:val="pkt"/>
        <w:numPr>
          <w:ilvl w:val="0"/>
          <w:numId w:val="44"/>
        </w:numPr>
        <w:spacing w:before="0" w:line="240" w:lineRule="auto"/>
        <w:ind w:left="993"/>
        <w:rPr>
          <w:rFonts w:asciiTheme="majorHAnsi" w:hAnsiTheme="majorHAnsi"/>
          <w:bCs/>
          <w:kern w:val="32"/>
        </w:rPr>
      </w:pPr>
      <w:r w:rsidRPr="00927F3A">
        <w:rPr>
          <w:rFonts w:asciiTheme="majorHAnsi" w:hAnsiTheme="majorHAnsi"/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927F3A">
        <w:rPr>
          <w:rFonts w:asciiTheme="majorHAnsi" w:hAnsiTheme="majorHAnsi"/>
          <w:bCs/>
          <w:kern w:val="32"/>
        </w:rPr>
        <w:t>miejsca wszczęcia tej procedury</w:t>
      </w:r>
    </w:p>
    <w:p w14:paraId="195A03D8" w14:textId="42A8C739" w:rsidR="009F75C5" w:rsidRPr="00927F3A" w:rsidRDefault="009F75C5" w:rsidP="00B8435C">
      <w:pPr>
        <w:pStyle w:val="pkt"/>
        <w:numPr>
          <w:ilvl w:val="0"/>
          <w:numId w:val="44"/>
        </w:numPr>
        <w:spacing w:before="0" w:after="0" w:line="240" w:lineRule="auto"/>
        <w:ind w:left="993"/>
        <w:rPr>
          <w:rFonts w:asciiTheme="majorHAnsi" w:hAnsiTheme="majorHAnsi"/>
          <w:b/>
          <w:bCs/>
          <w:kern w:val="32"/>
        </w:rPr>
      </w:pPr>
      <w:r w:rsidRPr="00927F3A">
        <w:rPr>
          <w:rFonts w:asciiTheme="majorHAnsi" w:hAnsiTheme="majorHAnsi"/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D522606" w14:textId="79BDA003" w:rsidR="009F75C5" w:rsidRPr="00927F3A" w:rsidRDefault="00927F3A" w:rsidP="003106A4">
      <w:pPr>
        <w:pStyle w:val="pkt"/>
        <w:spacing w:before="0" w:after="0" w:line="240" w:lineRule="auto"/>
        <w:ind w:left="993" w:hanging="426"/>
        <w:rPr>
          <w:rFonts w:asciiTheme="majorHAnsi" w:hAnsiTheme="majorHAnsi"/>
          <w:bCs/>
          <w:kern w:val="32"/>
        </w:rPr>
      </w:pPr>
      <w:r w:rsidRPr="00927F3A">
        <w:rPr>
          <w:rFonts w:asciiTheme="majorHAnsi" w:hAnsiTheme="majorHAnsi"/>
          <w:kern w:val="32"/>
        </w:rPr>
        <w:t>c)</w:t>
      </w:r>
      <w:r>
        <w:rPr>
          <w:rFonts w:asciiTheme="majorHAnsi" w:hAnsiTheme="majorHAnsi"/>
          <w:b/>
          <w:kern w:val="32"/>
        </w:rPr>
        <w:t xml:space="preserve"> </w:t>
      </w:r>
      <w:r>
        <w:rPr>
          <w:rFonts w:asciiTheme="majorHAnsi" w:hAnsiTheme="majorHAnsi"/>
          <w:bCs/>
          <w:kern w:val="32"/>
        </w:rPr>
        <w:t xml:space="preserve">   </w:t>
      </w:r>
      <w:r w:rsidR="009F75C5" w:rsidRPr="00927F3A">
        <w:rPr>
          <w:rFonts w:asciiTheme="majorHAnsi" w:hAnsiTheme="majorHAnsi"/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E1A6BF1" w14:textId="77777777" w:rsidR="00927F3A" w:rsidRDefault="009F75C5" w:rsidP="00B8435C">
      <w:pPr>
        <w:pStyle w:val="pkt"/>
        <w:numPr>
          <w:ilvl w:val="0"/>
          <w:numId w:val="45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</w:rPr>
        <w:t xml:space="preserve">Wykluczenie Wykonawcy następuje zgodnie z art. 111 p.z.p. </w:t>
      </w:r>
    </w:p>
    <w:p w14:paraId="22B04CA6" w14:textId="73541C8D" w:rsidR="00927F3A" w:rsidRDefault="009F75C5" w:rsidP="00B8435C">
      <w:pPr>
        <w:pStyle w:val="pkt"/>
        <w:numPr>
          <w:ilvl w:val="0"/>
          <w:numId w:val="45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  <w:shd w:val="clear" w:color="auto" w:fill="FFFFFF"/>
        </w:rPr>
        <w:t>Wykonawca nie podlega wykluczeniu w okolicznościach okreś</w:t>
      </w:r>
      <w:r w:rsidR="00927F3A">
        <w:rPr>
          <w:rFonts w:asciiTheme="majorHAnsi" w:hAnsiTheme="majorHAnsi"/>
          <w:shd w:val="clear" w:color="auto" w:fill="FFFFFF"/>
        </w:rPr>
        <w:t>lonych w art. 108 ust. 1 pkt 1,2,</w:t>
      </w:r>
      <w:r w:rsidRPr="00927F3A">
        <w:rPr>
          <w:rFonts w:asciiTheme="majorHAnsi" w:hAnsiTheme="majorHAnsi"/>
          <w:shd w:val="clear" w:color="auto" w:fill="FFFFFF"/>
        </w:rPr>
        <w:t xml:space="preserve">5 i 6 p.z.p lub art. 109 ust. 1 pkt </w:t>
      </w:r>
      <w:r w:rsidRPr="00927F3A">
        <w:rPr>
          <w:rFonts w:asciiTheme="majorHAnsi" w:hAnsiTheme="majorHAnsi"/>
        </w:rPr>
        <w:t>4, 5, 7 p.z.p</w:t>
      </w:r>
      <w:r w:rsidRPr="00927F3A">
        <w:rPr>
          <w:rFonts w:asciiTheme="majorHAnsi" w:hAnsiTheme="majorHAnsi"/>
          <w:shd w:val="clear" w:color="auto" w:fill="FFFFFF"/>
        </w:rPr>
        <w:t xml:space="preserve">, jeżeli </w:t>
      </w:r>
      <w:r w:rsidRPr="00927F3A">
        <w:rPr>
          <w:rFonts w:asciiTheme="majorHAnsi" w:hAnsiTheme="majorHAnsi"/>
        </w:rPr>
        <w:t>udowodni</w:t>
      </w:r>
      <w:r w:rsidRPr="00927F3A">
        <w:rPr>
          <w:rFonts w:asciiTheme="majorHAnsi" w:hAnsiTheme="majorHAnsi"/>
          <w:shd w:val="clear" w:color="auto" w:fill="FFFFFF"/>
        </w:rPr>
        <w:t xml:space="preserve"> zamawiającemu, że spełnił łącznie przesłanki wskazane w art. 110 ust. 2 p.z.p. </w:t>
      </w:r>
    </w:p>
    <w:p w14:paraId="7F9AE06A" w14:textId="607936AC" w:rsidR="009F75C5" w:rsidRPr="00F6602A" w:rsidRDefault="009F75C5" w:rsidP="00B8435C">
      <w:pPr>
        <w:pStyle w:val="pkt"/>
        <w:numPr>
          <w:ilvl w:val="0"/>
          <w:numId w:val="45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  <w:shd w:val="clear" w:color="auto" w:fill="FFFFFF"/>
        </w:rPr>
        <w:t xml:space="preserve">Zamawiający oceni, czy podjęte przez wykonawcę czynności, o </w:t>
      </w:r>
      <w:r w:rsidRPr="00927F3A">
        <w:rPr>
          <w:rFonts w:asciiTheme="majorHAnsi" w:hAnsiTheme="majorHAnsi"/>
        </w:rPr>
        <w:t>których</w:t>
      </w:r>
      <w:r w:rsidRPr="00927F3A">
        <w:rPr>
          <w:rFonts w:asciiTheme="majorHAnsi" w:hAnsiTheme="majorHAnsi"/>
          <w:shd w:val="clear" w:color="auto" w:fill="FFFFFF"/>
        </w:rPr>
        <w:t xml:space="preserve"> mowa w art. 110 ust. 2 p.z.p.,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4B9E037" w14:textId="77777777" w:rsidR="00F6602A" w:rsidRDefault="00F6602A" w:rsidP="00B8435C">
      <w:pPr>
        <w:pStyle w:val="Akapitzlist"/>
        <w:numPr>
          <w:ilvl w:val="0"/>
          <w:numId w:val="45"/>
        </w:numPr>
        <w:autoSpaceDE w:val="0"/>
        <w:autoSpaceDN w:val="0"/>
        <w:spacing w:after="120"/>
        <w:ind w:left="426"/>
        <w:jc w:val="both"/>
        <w:rPr>
          <w:rFonts w:ascii="Cambria" w:hAnsi="Cambria" w:cs="Arial"/>
        </w:rPr>
      </w:pPr>
      <w:r w:rsidRPr="00927F3A">
        <w:rPr>
          <w:rFonts w:ascii="Cambria" w:hAnsi="Cambria" w:cs="Arial"/>
        </w:rPr>
        <w:lastRenderedPageBreak/>
        <w:t xml:space="preserve">Zamawiający </w:t>
      </w:r>
      <w:r w:rsidRPr="00927F3A">
        <w:rPr>
          <w:rFonts w:ascii="Cambria" w:hAnsi="Cambria" w:cs="Arial"/>
          <w:b/>
        </w:rPr>
        <w:t>wykluczy</w:t>
      </w:r>
      <w:r w:rsidRPr="00927F3A">
        <w:rPr>
          <w:rFonts w:ascii="Cambria" w:hAnsi="Cambria" w:cs="Arial"/>
        </w:rPr>
        <w:t xml:space="preserve"> z postępowania wykonawców, wobec których zachodzą podstawy wykluczenia, o których mowa w art. </w:t>
      </w:r>
      <w:r>
        <w:rPr>
          <w:rFonts w:ascii="Cambria" w:hAnsi="Cambria" w:cs="Arial"/>
        </w:rPr>
        <w:t>7 ust. 1 Ustawy z dnia 13 kwietnia 2022 r. o szczególnych rozwiązaniach w zakresie przeciwdziałania wspieraniu agresji na Ukrainę oraz służących ochronie bezpieczeństwa narodowego (Dz. U. z 2022 r. poz. 835), zwanej dalej Ustawą o przeciwdziałaniu wspierania agresji na Ukrainę</w:t>
      </w:r>
    </w:p>
    <w:p w14:paraId="19DB8D54" w14:textId="77777777" w:rsidR="00F6602A" w:rsidRDefault="00F6602A" w:rsidP="00F6602A">
      <w:pPr>
        <w:pStyle w:val="Akapitzlist"/>
        <w:autoSpaceDE w:val="0"/>
        <w:autoSpaceDN w:val="0"/>
        <w:spacing w:before="120" w:after="120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5.1  Z postępowania o udzielenie zamówienia publicznego wyklucza się:</w:t>
      </w:r>
    </w:p>
    <w:p w14:paraId="16C97FFF" w14:textId="77777777" w:rsidR="00F6602A" w:rsidRDefault="00F6602A" w:rsidP="00B8435C">
      <w:pPr>
        <w:pStyle w:val="Akapitzlist"/>
        <w:numPr>
          <w:ilvl w:val="0"/>
          <w:numId w:val="78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 xml:space="preserve">wykonawcę wymienionego w wykazach określonych w </w:t>
      </w:r>
      <w:r>
        <w:rPr>
          <w:rFonts w:ascii="Cambria" w:hAnsi="Cambria" w:cs="Arial"/>
        </w:rPr>
        <w:t>rozporządzeniu Rady (WE) 765/2006 dotyczącego środków ograniczających w związku z sytuacją na Białorusi i udziałem Białorusi w agresji Rosji wobec Ukrainy (Dz. Urz. UE L 134 z 20.05.2006 str. 1, z późn. zm.) i rozpo</w:t>
      </w:r>
      <w:r w:rsidRPr="000D32E7">
        <w:rPr>
          <w:rFonts w:ascii="Cambria" w:hAnsi="Cambria" w:cs="Arial"/>
        </w:rPr>
        <w:t xml:space="preserve">rządzeniu </w:t>
      </w:r>
      <w:r>
        <w:rPr>
          <w:rFonts w:ascii="Cambria" w:hAnsi="Cambria" w:cs="Arial"/>
        </w:rPr>
        <w:t xml:space="preserve">Rady (WE) </w:t>
      </w:r>
      <w:r w:rsidRPr="000D32E7">
        <w:rPr>
          <w:rFonts w:ascii="Cambria" w:hAnsi="Cambria" w:cs="Arial"/>
        </w:rPr>
        <w:t xml:space="preserve">269/2014 </w:t>
      </w:r>
      <w:r>
        <w:rPr>
          <w:rFonts w:ascii="Cambria" w:hAnsi="Cambria" w:cs="Arial"/>
        </w:rPr>
        <w:t xml:space="preserve">z dn. 17 marca 2014 r, w sprawie środków ograniczających w odniesieniu do działań poważających integralność terytorialną, suwerenność i niezależność Ukrainy lub im zagrażających (Dz. Urz. UE L 78 z 17.03.2014, str. 6 z późn. zm.) </w:t>
      </w:r>
      <w:r w:rsidRPr="000D32E7">
        <w:rPr>
          <w:rFonts w:ascii="Cambria" w:hAnsi="Cambria" w:cs="Arial"/>
        </w:rPr>
        <w:t xml:space="preserve">albo wpisanego na listę na podstawie decyzji w sprawie wpisu na </w:t>
      </w:r>
      <w:r>
        <w:rPr>
          <w:rFonts w:ascii="Cambria" w:hAnsi="Cambria" w:cs="Arial"/>
        </w:rPr>
        <w:t>listę rozstrzygającej o zastoso</w:t>
      </w:r>
      <w:r w:rsidRPr="000D32E7">
        <w:rPr>
          <w:rFonts w:ascii="Cambria" w:hAnsi="Cambria" w:cs="Arial"/>
        </w:rPr>
        <w:t>waniu środka, o którym mowa w art. 1 pkt 3</w:t>
      </w:r>
      <w:r>
        <w:rPr>
          <w:rFonts w:ascii="Cambria" w:hAnsi="Cambria" w:cs="Arial"/>
        </w:rPr>
        <w:t xml:space="preserve"> 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4B40211E" w14:textId="77777777" w:rsidR="00F6602A" w:rsidRPr="005446CE" w:rsidRDefault="00F6602A" w:rsidP="00B8435C">
      <w:pPr>
        <w:pStyle w:val="Akapitzlist"/>
        <w:numPr>
          <w:ilvl w:val="0"/>
          <w:numId w:val="78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>wykonawcę, którego beneficjentem rzeczywistym w rozumieniu ustawy z dnia 1 marca 2018 r.</w:t>
      </w:r>
      <w:r>
        <w:rPr>
          <w:rFonts w:ascii="Cambria" w:hAnsi="Cambria" w:cs="Arial"/>
        </w:rPr>
        <w:t xml:space="preserve"> </w:t>
      </w:r>
      <w:r w:rsidRPr="000D32E7">
        <w:rPr>
          <w:rFonts w:ascii="Cambria" w:hAnsi="Cambria" w:cs="Arial"/>
        </w:rPr>
        <w:t xml:space="preserve">o przeciwdziałaniu praniu pieniędzy oraz finansowaniu terroryzmu (Dz. U. z 2022 r. poz. 593 i 655) jest osoba wymieniona w wykazach określonych w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 xml:space="preserve">rozporządzeniu 765/2006 i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>rozporządzeniu 269</w:t>
      </w:r>
      <w:r>
        <w:rPr>
          <w:rFonts w:ascii="Cambria" w:hAnsi="Cambria" w:cs="Arial"/>
        </w:rPr>
        <w:t xml:space="preserve">/2014 albo wpisana na listę lub </w:t>
      </w:r>
      <w:r w:rsidRPr="000D32E7">
        <w:rPr>
          <w:rFonts w:ascii="Cambria" w:hAnsi="Cambria" w:cs="Arial"/>
        </w:rPr>
        <w:t>będąca takim beneficjentem rzeczywistym od dnia 24 lutego 2022 r., o ile została wpisana na listę na podstawie decyzji w sprawie wpisu na listę rozstrzygającej o zastosowaniu środka, o którym mowa w art. 1 pkt 3</w:t>
      </w:r>
      <w:r w:rsidRPr="005446C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764360AD" w14:textId="77777777" w:rsidR="00F6602A" w:rsidRPr="005446CE" w:rsidRDefault="00F6602A" w:rsidP="00B8435C">
      <w:pPr>
        <w:pStyle w:val="Akapitzlist"/>
        <w:numPr>
          <w:ilvl w:val="0"/>
          <w:numId w:val="78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>wykonawcę, którego jednostką dominującą w rozumieniu art. 3 ust. 1 pkt 37 ustawy z dnia 29 września 1994 r. o rachunkowości (Dz. U. z 2021 r. poz. 217, 2105 i 2106) jest podmiot wymieniony w wykazach określonych w</w:t>
      </w:r>
      <w:r>
        <w:rPr>
          <w:rFonts w:ascii="Cambria" w:hAnsi="Cambria" w:cs="Arial"/>
        </w:rPr>
        <w:t xml:space="preserve"> ww. </w:t>
      </w:r>
      <w:r w:rsidRPr="000D32E7">
        <w:rPr>
          <w:rFonts w:ascii="Cambria" w:hAnsi="Cambria" w:cs="Arial"/>
        </w:rPr>
        <w:t xml:space="preserve"> rozporządzeniu 765/2006 i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5446C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2533516F" w14:textId="1C2FEC3D" w:rsidR="00927F3A" w:rsidRPr="00F6602A" w:rsidRDefault="00F6602A" w:rsidP="00B8435C">
      <w:pPr>
        <w:pStyle w:val="Akapitzlist"/>
        <w:numPr>
          <w:ilvl w:val="0"/>
          <w:numId w:val="45"/>
        </w:numPr>
        <w:autoSpaceDE w:val="0"/>
        <w:autoSpaceDN w:val="0"/>
        <w:spacing w:before="120" w:after="120"/>
        <w:ind w:left="426"/>
        <w:jc w:val="both"/>
        <w:rPr>
          <w:rFonts w:ascii="Cambria" w:hAnsi="Cambria" w:cs="Arial"/>
        </w:rPr>
      </w:pPr>
      <w:r w:rsidRPr="00F6602A">
        <w:rPr>
          <w:rFonts w:ascii="Cambria" w:hAnsi="Cambria" w:cs="Arial"/>
        </w:rPr>
        <w:t>Wykluczenie następuje na okres trwania okoliczności określonych w ust. 5.1</w:t>
      </w:r>
    </w:p>
    <w:p w14:paraId="3C828E6F" w14:textId="77777777" w:rsidR="009D4DAE" w:rsidRPr="00773D17" w:rsidRDefault="009D4DAE" w:rsidP="00B8435C">
      <w:pPr>
        <w:numPr>
          <w:ilvl w:val="0"/>
          <w:numId w:val="42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 w:rsidP="00B8435C">
      <w:pPr>
        <w:numPr>
          <w:ilvl w:val="0"/>
          <w:numId w:val="11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489CBBEB" w14:textId="793CCC8F" w:rsidR="00015B95" w:rsidRPr="00773D17" w:rsidRDefault="00E14DCB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osobistym.</w:t>
      </w:r>
    </w:p>
    <w:p w14:paraId="142574A4" w14:textId="3CEEBED3" w:rsidR="00AC1CD8" w:rsidRPr="009F6F18" w:rsidRDefault="008B58DE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3106A4">
        <w:rPr>
          <w:rFonts w:asciiTheme="majorHAnsi" w:hAnsiTheme="majorHAnsi" w:cs="Arial"/>
        </w:rPr>
        <w:t>W</w:t>
      </w:r>
      <w:r w:rsidR="00E14DCB" w:rsidRPr="003106A4">
        <w:rPr>
          <w:rFonts w:asciiTheme="majorHAnsi" w:hAnsiTheme="majorHAnsi" w:cs="Arial"/>
        </w:rPr>
        <w:t>ykonawca dołącza</w:t>
      </w:r>
      <w:r w:rsidR="003106A4">
        <w:rPr>
          <w:rFonts w:asciiTheme="majorHAnsi" w:hAnsiTheme="majorHAnsi" w:cs="Arial"/>
        </w:rPr>
        <w:t xml:space="preserve"> </w:t>
      </w:r>
      <w:r w:rsidR="00E14DCB" w:rsidRPr="003106A4">
        <w:rPr>
          <w:rFonts w:asciiTheme="majorHAnsi" w:hAnsiTheme="majorHAnsi" w:cs="Arial"/>
        </w:rPr>
        <w:t xml:space="preserve">oświadczenie o niepodleganiu wykluczeniu oraz spełnianiu warunków udziału w postępowaniu w zakresie wskazanym w rozdziale </w:t>
      </w:r>
      <w:r w:rsidR="00E14DCB" w:rsidRPr="00AA0EB9">
        <w:rPr>
          <w:rFonts w:asciiTheme="majorHAnsi" w:hAnsiTheme="majorHAnsi" w:cs="Arial"/>
        </w:rPr>
        <w:t xml:space="preserve">II </w:t>
      </w:r>
      <w:r w:rsidR="00E14DCB" w:rsidRPr="009F6F18">
        <w:rPr>
          <w:rFonts w:asciiTheme="majorHAnsi" w:hAnsiTheme="majorHAnsi" w:cs="Arial"/>
        </w:rPr>
        <w:t>podrozdział</w:t>
      </w:r>
      <w:r w:rsidR="00065D2D" w:rsidRPr="009F6F18">
        <w:rPr>
          <w:rFonts w:asciiTheme="majorHAnsi" w:hAnsiTheme="majorHAnsi" w:cs="Arial"/>
        </w:rPr>
        <w:t>ach</w:t>
      </w:r>
      <w:r w:rsidR="00E14DCB" w:rsidRPr="009F6F18">
        <w:rPr>
          <w:rFonts w:asciiTheme="majorHAnsi" w:hAnsiTheme="majorHAnsi" w:cs="Arial"/>
        </w:rPr>
        <w:t xml:space="preserve"> 7 i 8 SWZ</w:t>
      </w:r>
      <w:r w:rsidR="00E14DCB" w:rsidRPr="003106A4">
        <w:rPr>
          <w:rFonts w:asciiTheme="majorHAnsi" w:hAnsiTheme="majorHAnsi" w:cs="Arial"/>
        </w:rPr>
        <w:t xml:space="preserve">. Oświadczenie to stanowi dowód potwierdzający brak podstaw wykluczenia oraz spełnianie warunków udziału w postępowaniu, na dzień składania ofert, tymczasowo zastępujący wymagane podmiotowe środki dowodowe, wskazane w </w:t>
      </w:r>
      <w:r w:rsidRPr="00AA0EB9">
        <w:rPr>
          <w:rFonts w:asciiTheme="majorHAnsi" w:hAnsiTheme="majorHAnsi" w:cs="Arial"/>
        </w:rPr>
        <w:t>r</w:t>
      </w:r>
      <w:r w:rsidR="00E14DCB" w:rsidRPr="00AA0EB9">
        <w:rPr>
          <w:rFonts w:asciiTheme="majorHAnsi" w:hAnsiTheme="majorHAnsi" w:cs="Arial"/>
        </w:rPr>
        <w:t xml:space="preserve">ozdziale II </w:t>
      </w:r>
      <w:r w:rsidR="00E14DCB" w:rsidRPr="009F6F18">
        <w:rPr>
          <w:rFonts w:asciiTheme="majorHAnsi" w:hAnsiTheme="majorHAnsi" w:cs="Arial"/>
        </w:rPr>
        <w:t>podrozdzia</w:t>
      </w:r>
      <w:r w:rsidRPr="009F6F18">
        <w:rPr>
          <w:rFonts w:asciiTheme="majorHAnsi" w:hAnsiTheme="majorHAnsi" w:cs="Arial"/>
        </w:rPr>
        <w:t>le</w:t>
      </w:r>
      <w:r w:rsidR="00E14DCB" w:rsidRPr="009F6F18">
        <w:rPr>
          <w:rFonts w:asciiTheme="majorHAnsi" w:hAnsiTheme="majorHAnsi" w:cs="Arial"/>
        </w:rPr>
        <w:t xml:space="preserve"> 9 pkt 2 SWZ.</w:t>
      </w:r>
    </w:p>
    <w:p w14:paraId="4CA0519E" w14:textId="4F9CA754" w:rsidR="00AC1CD8" w:rsidRPr="00773D17" w:rsidRDefault="00E14DCB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AA0EB9">
        <w:rPr>
          <w:rFonts w:ascii="Cambria" w:hAnsi="Cambria"/>
        </w:rPr>
        <w:lastRenderedPageBreak/>
        <w:t xml:space="preserve">Oświadczenie </w:t>
      </w:r>
      <w:r w:rsidR="00AC1CD8" w:rsidRPr="00AA0EB9">
        <w:rPr>
          <w:rFonts w:ascii="Cambria" w:hAnsi="Cambria"/>
        </w:rPr>
        <w:t>składane jest</w:t>
      </w:r>
      <w:r w:rsidR="009615B1" w:rsidRPr="00AA0EB9">
        <w:rPr>
          <w:rFonts w:ascii="Cambria" w:hAnsi="Cambria"/>
        </w:rPr>
        <w:t xml:space="preserve"> </w:t>
      </w:r>
      <w:r w:rsidR="00AC1CD8" w:rsidRPr="00AA0EB9">
        <w:rPr>
          <w:rFonts w:ascii="Cambria" w:hAnsi="Cambria" w:cs="Arial"/>
        </w:rPr>
        <w:t xml:space="preserve">pod rygorem nieważności w formie </w:t>
      </w:r>
      <w:r w:rsidR="00AC1CD8" w:rsidRPr="00773D17">
        <w:rPr>
          <w:rFonts w:ascii="Cambria" w:hAnsi="Cambria" w:cs="Arial"/>
        </w:rPr>
        <w:t>elektronicznej lub w postaci elektronicznej opatrzonej podpisem zaufanym, lub podpisem osobistym.</w:t>
      </w:r>
    </w:p>
    <w:p w14:paraId="29536F49" w14:textId="1427E384" w:rsidR="009615B1" w:rsidRPr="00773D17" w:rsidRDefault="00AC1CD8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 w:rsidP="00B8435C">
      <w:pPr>
        <w:pStyle w:val="Tekstpodstawowy"/>
        <w:numPr>
          <w:ilvl w:val="0"/>
          <w:numId w:val="9"/>
        </w:numPr>
        <w:spacing w:after="0"/>
        <w:ind w:right="20" w:hanging="218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wykonawca</w:t>
      </w:r>
      <w:r w:rsidRPr="008B58DE">
        <w:rPr>
          <w:rFonts w:ascii="Cambria" w:hAnsi="Cambria"/>
        </w:rPr>
        <w:t>/każdy spośród w</w:t>
      </w:r>
      <w:r w:rsidR="009615B1" w:rsidRPr="008B58DE">
        <w:rPr>
          <w:rFonts w:ascii="Cambria" w:hAnsi="Cambria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Default="00AC1CD8" w:rsidP="00B8435C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p</w:t>
      </w:r>
      <w:r w:rsidR="009615B1" w:rsidRPr="00D045C0">
        <w:rPr>
          <w:rFonts w:ascii="Cambria" w:hAnsi="Cambria"/>
          <w:b/>
        </w:rPr>
        <w:t>odmiot trzeci</w:t>
      </w:r>
      <w:r w:rsidR="009615B1" w:rsidRPr="00773D17">
        <w:rPr>
          <w:rFonts w:ascii="Cambria" w:hAnsi="Cambria"/>
        </w:rPr>
        <w:t xml:space="preserve">, na którego potencjał powołuje </w:t>
      </w:r>
      <w:r w:rsidRPr="00773D17">
        <w:rPr>
          <w:rFonts w:ascii="Cambria" w:hAnsi="Cambria"/>
        </w:rPr>
        <w:t>się w</w:t>
      </w:r>
      <w:r w:rsidR="009615B1" w:rsidRPr="00773D17">
        <w:rPr>
          <w:rFonts w:ascii="Cambria" w:hAnsi="Cambria"/>
        </w:rPr>
        <w:t>ykonawca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247E2D3E" w14:textId="1A302855" w:rsid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</w:p>
    <w:p w14:paraId="4AA91A96" w14:textId="3ACF5C0F" w:rsidR="000D5D50" w:rsidRP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 xml:space="preserve">Wykonawca może w celu potwierdzenia spełniania warunków, o których mowa w </w:t>
      </w:r>
      <w:r>
        <w:rPr>
          <w:rFonts w:ascii="Cambria" w:hAnsi="Cambria"/>
        </w:rPr>
        <w:t xml:space="preserve">rozdziale II pkt. 7 ust. 1 ppkt. 4) </w:t>
      </w:r>
      <w:r w:rsidRPr="000D5D50">
        <w:rPr>
          <w:rFonts w:ascii="Cambria" w:hAnsi="Cambria"/>
        </w:rPr>
        <w:t>niniejszej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SWZ w stosownych sytuacjach oraz w odniesieniu do przedmiotowego zamówienia, polegać na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zdolnościach technicznych lub zawodowych lub sytuacji finansowej lub ekonomicznej innych podmiotów,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niezależnie od charakteru prawnego łączących go z nim stosunków prawnych.</w:t>
      </w:r>
    </w:p>
    <w:p w14:paraId="6F2B148D" w14:textId="0F789959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 odniesieniu do warunków dotyczących wykształcenia, kwalifikacji zawodowych lub doświadczenia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Wykonawcy mogą polegać na zdolnościach podmiotów udostępniających zasoby, jeśli podmioty te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wykonają roboty budowlane lub usługi, do realizacji których te zdolności są wymagane.</w:t>
      </w:r>
    </w:p>
    <w:p w14:paraId="2165B5D4" w14:textId="48E98A3B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Wykonawca, który polega na zdolnościach lub sytuacji podmiotów udostępniających zasoby, składa wraz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 ofertą, zobowiązanie podmiotu udostępniającego zasoby do oddania mu do dyspozycji niezbędnych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zasobów na potrzeby realizacji danego zamówienia lub inny podmiotowy środek dowodowy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potwierdzający, że wykonawca realizując zamówienie, będzie dysponował niezbędnymi zasobami tych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podmiotów.</w:t>
      </w:r>
    </w:p>
    <w:p w14:paraId="631B426E" w14:textId="377E15BF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Zobowiązanie podmiotu udostępniającego zasoby musi potwierdzać, że stosunek łączący Wykonawcę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 podmiotami udostępniającymi zasoby gwarantuje rzeczywisty dostęp do tych zasobów oraz określać w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szczególności:</w:t>
      </w:r>
    </w:p>
    <w:p w14:paraId="70BF81B0" w14:textId="77777777" w:rsidR="000D4D7F" w:rsidRDefault="000D5D50" w:rsidP="00B8435C">
      <w:pPr>
        <w:pStyle w:val="Tekstpodstawowy"/>
        <w:numPr>
          <w:ilvl w:val="0"/>
          <w:numId w:val="32"/>
        </w:numPr>
        <w:ind w:left="709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zakres dostępnych wykonawcy zasobów podmiotu udostępniającego zasoby,</w:t>
      </w:r>
    </w:p>
    <w:p w14:paraId="622A76EB" w14:textId="77777777" w:rsidR="000D4D7F" w:rsidRDefault="000D5D50" w:rsidP="00B8435C">
      <w:pPr>
        <w:pStyle w:val="Tekstpodstawowy"/>
        <w:numPr>
          <w:ilvl w:val="0"/>
          <w:numId w:val="32"/>
        </w:numPr>
        <w:ind w:left="70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sposób i okres udostępnienia wykonawcy i wykorzystania przez niego zasobów podmiotu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udostępniającego te zasoby przy wykonywaniu zamówienia;</w:t>
      </w:r>
    </w:p>
    <w:p w14:paraId="7A3394F7" w14:textId="77777777" w:rsidR="000D4D7F" w:rsidRDefault="000D4D7F" w:rsidP="00B8435C">
      <w:pPr>
        <w:pStyle w:val="Tekstpodstawowy"/>
        <w:numPr>
          <w:ilvl w:val="0"/>
          <w:numId w:val="32"/>
        </w:numPr>
        <w:ind w:left="70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c</w:t>
      </w:r>
      <w:r w:rsidR="000D5D50" w:rsidRPr="000D4D7F">
        <w:rPr>
          <w:rFonts w:ascii="Cambria" w:hAnsi="Cambria"/>
        </w:rPr>
        <w:t>zy i w jakim zakresie podmiot udostępniający zasoby, na zdolnościach którego wykonawca polega w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odniesieniu do warunków udziału w postępowaniu dotyczących wykształcenia, kwalifikacji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zawodowych lub doświadczenia, zrealizuje roboty budowlane lub usługi, których wskazane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zdolności dotyczą.</w:t>
      </w:r>
    </w:p>
    <w:p w14:paraId="243FA53F" w14:textId="324A09B3" w:rsidR="000D5D50" w:rsidRPr="000D4D7F" w:rsidRDefault="000D5D50" w:rsidP="000D4D7F">
      <w:pPr>
        <w:pStyle w:val="Tekstpodstawowy"/>
        <w:ind w:left="34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Zamawiający oceni, czy udostępniane wykonawcy przez podmioty udostępniające zasoby zdolności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techniczne lub zawodowe lub ich sytuacja finansowa lub ekonomiczna, pozwalają na wykazanie przez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wykonawcę spełniania w</w:t>
      </w:r>
      <w:r w:rsidR="000D4D7F">
        <w:rPr>
          <w:rFonts w:ascii="Cambria" w:hAnsi="Cambria"/>
        </w:rPr>
        <w:t>arunków udziału w postępowaniu</w:t>
      </w:r>
      <w:r w:rsidRPr="000D4D7F">
        <w:rPr>
          <w:rFonts w:ascii="Cambria" w:hAnsi="Cambria"/>
        </w:rPr>
        <w:t>,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oraz zbada, czy nie zachodzą wobec tego podmiotu podstawy wykluczenia, które zostały przewidziane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względem Wykonawcy.</w:t>
      </w:r>
    </w:p>
    <w:p w14:paraId="3B8E54E8" w14:textId="73D608FC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lastRenderedPageBreak/>
        <w:t>Podmiot, który zobowiązał się do udostępnienia zasobów, odpowiada solidarnie z wykonawcą, który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polega na jego sytuacji finansowej lub ekonomicznej, za szkodę poniesioną przez zamawiającego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powstałą wskutek nieudostępnienia tych zasobów, chyba że za nieudostępnienie zasobów podmiot ten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nie ponosi winy.</w:t>
      </w:r>
    </w:p>
    <w:p w14:paraId="6CA36571" w14:textId="06B6F922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Jeżeli zdolności techniczne lub zawodowe, sytuacja ekonomiczna lub finansowa podmiotu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udostępniającego zasoby nie potwierdzają spełniania przez wykonawcę warunków udziału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 postępowaniu lub zachodzą wobec tego podmiotu podstawy wykluczenia, zamawiający zażąda, aby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wykonawca w terminie określonym przez zamawiającego zastąpił ten podmiot innym podmiotem lub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podmiotami albo wykazał, że samodzielnie spełnia warunki udziału w postępowaniu.</w:t>
      </w:r>
    </w:p>
    <w:p w14:paraId="19FF70F2" w14:textId="770DB465" w:rsidR="000D5D50" w:rsidRPr="00773D17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Wykonawca nie może, po upływie terminu składania ofert, powoływać się na zdolności lub sytuację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podmiotów udostępniających zasoby, jeżeli na etapie składania ofert nie polegał on w danym zakresie na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zdolnościach lub sytuacji podmiotów udostępniających zasoby.</w:t>
      </w:r>
    </w:p>
    <w:p w14:paraId="6C005037" w14:textId="77777777" w:rsidR="000D5D50" w:rsidRDefault="00AC1CD8" w:rsidP="00B8435C">
      <w:pPr>
        <w:pStyle w:val="Tekstpodstawowy"/>
        <w:numPr>
          <w:ilvl w:val="0"/>
          <w:numId w:val="9"/>
        </w:numPr>
        <w:ind w:right="20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podwykonawcy</w:t>
      </w:r>
      <w:r w:rsidRPr="00773D17">
        <w:rPr>
          <w:rFonts w:ascii="Cambria" w:hAnsi="Cambria"/>
        </w:rPr>
        <w:t>, na których zasobach w</w:t>
      </w:r>
      <w:r w:rsidR="00C72C78" w:rsidRPr="00773D17">
        <w:rPr>
          <w:rFonts w:ascii="Cambria" w:hAnsi="Cambria"/>
        </w:rPr>
        <w:t xml:space="preserve">ykonawca nie polega przy wykazywaniu spełnienia </w:t>
      </w:r>
      <w:r w:rsidRPr="00773D17">
        <w:rPr>
          <w:rFonts w:ascii="Cambria" w:hAnsi="Cambria"/>
        </w:rPr>
        <w:t>warunków udziału w postępowaniu</w:t>
      </w:r>
      <w:r w:rsidR="007D67B6" w:rsidRPr="00773D17">
        <w:rPr>
          <w:rFonts w:ascii="Cambria" w:hAnsi="Cambria"/>
        </w:rPr>
        <w:t>.</w:t>
      </w:r>
      <w:r w:rsidR="00C72C78" w:rsidRPr="00773D17">
        <w:rPr>
          <w:rFonts w:ascii="Cambria" w:hAnsi="Cambria"/>
        </w:rPr>
        <w:t xml:space="preserve"> </w:t>
      </w:r>
      <w:r w:rsidR="007D67B6" w:rsidRPr="00773D17">
        <w:rPr>
          <w:rFonts w:ascii="Cambria" w:hAnsi="Cambria"/>
        </w:rPr>
        <w:t>W takim przypadku oświadczenie potwierdza brak p</w:t>
      </w:r>
      <w:r w:rsidR="000D5D50">
        <w:rPr>
          <w:rFonts w:ascii="Cambria" w:hAnsi="Cambria"/>
        </w:rPr>
        <w:t>odstaw wykluczenia podwykonawcy.</w:t>
      </w:r>
    </w:p>
    <w:p w14:paraId="70D2A748" w14:textId="4963CD92" w:rsidR="000D5D50" w:rsidRP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Wykonawca może powierzyć wykonanie części zamówienia na roboty budowlane lub usługi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podwykonawcy/podwykonawcom.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Zamawiający nie wprowadza zastrzeżenia wskazującego na obowiązek osobistego wykonania przez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Wykonawcę kluczowych części zamówienia.</w:t>
      </w:r>
    </w:p>
    <w:p w14:paraId="387D862B" w14:textId="43BF3921" w:rsidR="00514BAF" w:rsidRPr="008B58DE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Zamawiający wymaga, aby w przypadku powierzenia części zamówienia podwykonawcom, Wykonawca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wskazał w ofercie części zamówienia, których wykonanie zamierza powierzyć podwykonawcom i podania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przez Wykonawcę nazw firm podwykonawców, o ile są już znane, zgodnie z tabelą w „Formularzu oferty”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(Załącznik nr 1 do SWZ).</w:t>
      </w:r>
    </w:p>
    <w:p w14:paraId="53DD20DE" w14:textId="2E9AC895" w:rsidR="000C0411" w:rsidRPr="00773D17" w:rsidRDefault="00514BAF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Pzp,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4AD19D9E" w14:textId="77777777" w:rsidR="00AA0EB9" w:rsidRDefault="000C0411" w:rsidP="00B8435C">
      <w:pPr>
        <w:pStyle w:val="Tekstpodstawowy"/>
        <w:numPr>
          <w:ilvl w:val="1"/>
          <w:numId w:val="46"/>
        </w:numPr>
        <w:ind w:left="851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1FD808C" w14:textId="77777777" w:rsidR="00AA0EB9" w:rsidRDefault="000C0411" w:rsidP="00B8435C">
      <w:pPr>
        <w:pStyle w:val="Tekstpodstawowy"/>
        <w:numPr>
          <w:ilvl w:val="1"/>
          <w:numId w:val="46"/>
        </w:numPr>
        <w:ind w:left="851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053958F9" w:rsidR="000C0411" w:rsidRPr="00AA0EB9" w:rsidRDefault="000C0411" w:rsidP="00B8435C">
      <w:pPr>
        <w:pStyle w:val="Tekstpodstawowy"/>
        <w:numPr>
          <w:ilvl w:val="1"/>
          <w:numId w:val="46"/>
        </w:numPr>
        <w:ind w:left="851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6753139" w14:textId="77777777" w:rsidR="00AA0EB9" w:rsidRDefault="000C0411" w:rsidP="00B8435C">
      <w:pPr>
        <w:pStyle w:val="Tekstpodstawowy"/>
        <w:numPr>
          <w:ilvl w:val="0"/>
          <w:numId w:val="47"/>
        </w:numPr>
        <w:ind w:left="127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70CFBA3F" w14:textId="77777777" w:rsidR="00AA0EB9" w:rsidRDefault="000C0411" w:rsidP="00B8435C">
      <w:pPr>
        <w:pStyle w:val="Tekstpodstawowy"/>
        <w:numPr>
          <w:ilvl w:val="0"/>
          <w:numId w:val="47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zreorganizował personel,</w:t>
      </w:r>
    </w:p>
    <w:p w14:paraId="257EB3E0" w14:textId="77777777" w:rsidR="00AA0EB9" w:rsidRDefault="000C0411" w:rsidP="00B8435C">
      <w:pPr>
        <w:pStyle w:val="Tekstpodstawowy"/>
        <w:numPr>
          <w:ilvl w:val="0"/>
          <w:numId w:val="47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wdrożył system sprawozdawczości i kontroli,</w:t>
      </w:r>
    </w:p>
    <w:p w14:paraId="5A7D929F" w14:textId="77777777" w:rsidR="00AA0EB9" w:rsidRDefault="000C0411" w:rsidP="00B8435C">
      <w:pPr>
        <w:pStyle w:val="Tekstpodstawowy"/>
        <w:numPr>
          <w:ilvl w:val="0"/>
          <w:numId w:val="47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lastRenderedPageBreak/>
        <w:t>utworzył struktury audytu wewnętrznego do monitorowania przestrzegania przepisów, wewnętrznych regulacji lub standardów,</w:t>
      </w:r>
    </w:p>
    <w:p w14:paraId="1606629B" w14:textId="1E6EB654" w:rsidR="000C0411" w:rsidRPr="00AA0EB9" w:rsidRDefault="000C0411" w:rsidP="00B8435C">
      <w:pPr>
        <w:pStyle w:val="Tekstpodstawowy"/>
        <w:numPr>
          <w:ilvl w:val="0"/>
          <w:numId w:val="47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6B463E56" w:rsidR="0078519A" w:rsidRPr="005F74F8" w:rsidRDefault="0078519A" w:rsidP="00B8435C">
      <w:pPr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773D17">
        <w:rPr>
          <w:rFonts w:ascii="Cambria" w:hAnsi="Cambria" w:cs="Arial"/>
        </w:rPr>
        <w:t xml:space="preserve">Do oferty wykonawca załącza również: </w:t>
      </w:r>
    </w:p>
    <w:p w14:paraId="4B4785AB" w14:textId="77777777" w:rsidR="0078519A" w:rsidRPr="005F74F8" w:rsidRDefault="0078519A" w:rsidP="00B8435C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 w:rsidP="00B8435C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 w:rsidP="00B8435C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 w:rsidP="00B8435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 w:rsidP="00B8435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 w:rsidP="00B8435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A0EB9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 w:rsidP="00B8435C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490022E0" w:rsidR="0078519A" w:rsidRPr="00773D17" w:rsidRDefault="0078519A" w:rsidP="00B8435C">
      <w:pPr>
        <w:pStyle w:val="Tekstpodstawowy"/>
        <w:numPr>
          <w:ilvl w:val="0"/>
          <w:numId w:val="8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773D17" w:rsidRDefault="0078519A" w:rsidP="00B8435C">
      <w:pPr>
        <w:pStyle w:val="Tekstpodstawowy"/>
        <w:numPr>
          <w:ilvl w:val="0"/>
          <w:numId w:val="8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5D713285" w14:textId="69391D18" w:rsidR="00887365" w:rsidRPr="00773D17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9C122BB" w14:textId="77777777" w:rsidR="000D4D7F" w:rsidRDefault="0078519A" w:rsidP="00B8435C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  <w:color w:val="FF0000"/>
        </w:rPr>
      </w:pPr>
      <w:r w:rsidRPr="005F74F8">
        <w:rPr>
          <w:rFonts w:ascii="Cambria" w:hAnsi="Cambria"/>
          <w:b/>
        </w:rPr>
        <w:t>Fo</w:t>
      </w:r>
      <w:r w:rsidR="007A41C9" w:rsidRPr="005F74F8">
        <w:rPr>
          <w:rFonts w:ascii="Cambria" w:hAnsi="Cambria"/>
          <w:b/>
        </w:rPr>
        <w:t>rmularz cenowy (</w:t>
      </w:r>
      <w:r w:rsidR="007A41C9" w:rsidRPr="0008796B">
        <w:rPr>
          <w:rFonts w:ascii="Cambria" w:hAnsi="Cambria"/>
          <w:b/>
        </w:rPr>
        <w:t>załącznik nr</w:t>
      </w:r>
      <w:r w:rsidR="00581FA8" w:rsidRPr="0008796B">
        <w:rPr>
          <w:rFonts w:ascii="Cambria" w:hAnsi="Cambria"/>
          <w:b/>
        </w:rPr>
        <w:t xml:space="preserve"> 1</w:t>
      </w:r>
      <w:r w:rsidRPr="0008796B">
        <w:rPr>
          <w:rFonts w:ascii="Cambria" w:hAnsi="Cambria"/>
          <w:b/>
        </w:rPr>
        <w:t xml:space="preserve"> do SWZ) </w:t>
      </w:r>
    </w:p>
    <w:p w14:paraId="003FA7B1" w14:textId="615E37E6" w:rsidR="0078519A" w:rsidRPr="000D4D7F" w:rsidRDefault="0078519A" w:rsidP="000D4D7F">
      <w:pPr>
        <w:spacing w:before="240"/>
        <w:ind w:right="-108"/>
        <w:jc w:val="both"/>
        <w:rPr>
          <w:rFonts w:ascii="Cambria" w:hAnsi="Cambria"/>
          <w:b/>
          <w:color w:val="FF0000"/>
        </w:rPr>
      </w:pPr>
      <w:r w:rsidRPr="000D4D7F">
        <w:rPr>
          <w:rFonts w:ascii="Cambria" w:hAnsi="Cambria"/>
          <w:b/>
        </w:rPr>
        <w:t>Wymagana forma:</w:t>
      </w:r>
    </w:p>
    <w:p w14:paraId="7809E981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Formularz musi być złożony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038E89DC" w:rsidR="0078519A" w:rsidRPr="009F01BF" w:rsidRDefault="0078519A" w:rsidP="00B8435C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</w:p>
    <w:p w14:paraId="1DDC4FDE" w14:textId="3A928D9E" w:rsidR="0078519A" w:rsidRPr="00773D17" w:rsidRDefault="0078519A" w:rsidP="00E47739">
      <w:pPr>
        <w:pStyle w:val="Tekstpodstawowy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 w:rsidP="00B8435C">
      <w:pPr>
        <w:pStyle w:val="Tekstpodstawowy"/>
        <w:numPr>
          <w:ilvl w:val="0"/>
          <w:numId w:val="16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 w:rsidP="00B8435C">
      <w:pPr>
        <w:pStyle w:val="Tekstpodstawowy"/>
        <w:numPr>
          <w:ilvl w:val="0"/>
          <w:numId w:val="16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773D17" w:rsidRDefault="0078519A" w:rsidP="00B8435C">
      <w:pPr>
        <w:pStyle w:val="Tekstpodstawowy"/>
        <w:numPr>
          <w:ilvl w:val="0"/>
          <w:numId w:val="16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62761D89" w14:textId="27E47897" w:rsidR="00887365" w:rsidRPr="00B025DF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773D17" w:rsidRDefault="00887365" w:rsidP="00B8435C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AC625D" w14:textId="77777777" w:rsidR="00837337" w:rsidRPr="00773D17" w:rsidRDefault="00837337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180D9781" w14:textId="0A0A17A9" w:rsidR="00837337" w:rsidRDefault="0078519A" w:rsidP="00B8435C">
      <w:pPr>
        <w:numPr>
          <w:ilvl w:val="0"/>
          <w:numId w:val="23"/>
        </w:numPr>
        <w:ind w:right="20"/>
        <w:jc w:val="both"/>
        <w:rPr>
          <w:rFonts w:ascii="Cambria" w:hAnsi="Cambria"/>
          <w:b/>
        </w:rPr>
      </w:pPr>
      <w:r w:rsidRPr="0008796B">
        <w:rPr>
          <w:rFonts w:ascii="Cambria" w:hAnsi="Cambria"/>
          <w:b/>
        </w:rPr>
        <w:t xml:space="preserve">Informacje dotyczące wykonawcy (załącznik nr </w:t>
      </w:r>
      <w:r w:rsidR="00B20421">
        <w:rPr>
          <w:rFonts w:ascii="Cambria" w:hAnsi="Cambria"/>
          <w:b/>
        </w:rPr>
        <w:t>7</w:t>
      </w:r>
      <w:r w:rsidRPr="0008796B">
        <w:rPr>
          <w:rFonts w:ascii="Cambria" w:hAnsi="Cambria"/>
          <w:b/>
        </w:rPr>
        <w:t xml:space="preserve"> do SWZ) </w:t>
      </w:r>
      <w:r w:rsidR="009F01BF" w:rsidRPr="0008796B">
        <w:rPr>
          <w:rFonts w:ascii="Cambria" w:hAnsi="Cambria"/>
          <w:b/>
        </w:rPr>
        <w:t xml:space="preserve">– </w:t>
      </w:r>
      <w:r w:rsidR="009F01BF" w:rsidRPr="0008796B">
        <w:rPr>
          <w:rFonts w:ascii="Cambria" w:hAnsi="Cambria"/>
          <w:bCs/>
        </w:rPr>
        <w:t>w</w:t>
      </w:r>
      <w:r w:rsidR="009F01BF" w:rsidRPr="0008796B">
        <w:rPr>
          <w:rFonts w:ascii="Cambria" w:hAnsi="Cambria"/>
          <w:b/>
        </w:rPr>
        <w:t xml:space="preserve"> </w:t>
      </w:r>
      <w:r w:rsidRPr="0008796B">
        <w:rPr>
          <w:rFonts w:ascii="Cambria" w:hAnsi="Cambria"/>
        </w:rPr>
        <w:t>tym dokumencie wykonawca składa oświadczenie w zakresie</w:t>
      </w:r>
      <w:r w:rsidR="004835A1" w:rsidRPr="0008796B">
        <w:rPr>
          <w:rFonts w:ascii="Cambria" w:hAnsi="Cambria"/>
        </w:rPr>
        <w:t>:</w:t>
      </w:r>
      <w:r w:rsidRPr="0008796B">
        <w:rPr>
          <w:rFonts w:ascii="Cambria" w:hAnsi="Cambria"/>
        </w:rPr>
        <w:t xml:space="preserve"> spełnienia wymogów RODO</w:t>
      </w:r>
      <w:r w:rsidR="009F01BF" w:rsidRPr="0008796B">
        <w:rPr>
          <w:rFonts w:ascii="Cambria" w:hAnsi="Cambria"/>
        </w:rPr>
        <w:t xml:space="preserve"> i</w:t>
      </w:r>
      <w:r w:rsidR="00887365" w:rsidRPr="0008796B">
        <w:rPr>
          <w:rFonts w:ascii="Cambria" w:hAnsi="Cambria"/>
        </w:rPr>
        <w:t xml:space="preserve"> podwykonawców </w:t>
      </w:r>
    </w:p>
    <w:p w14:paraId="2779B1F2" w14:textId="77777777" w:rsidR="00837337" w:rsidRPr="00837337" w:rsidRDefault="00837337" w:rsidP="00837337">
      <w:pPr>
        <w:ind w:left="360"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lastRenderedPageBreak/>
        <w:t>Wymagana forma:</w:t>
      </w:r>
    </w:p>
    <w:p w14:paraId="73043EF3" w14:textId="24838268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5E88EE" w14:textId="4DFBBE30" w:rsidR="009F01BF" w:rsidRDefault="009F01BF" w:rsidP="00B8435C">
      <w:pPr>
        <w:numPr>
          <w:ilvl w:val="0"/>
          <w:numId w:val="11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</w:t>
      </w:r>
      <w:r w:rsidR="00274A3F">
        <w:rPr>
          <w:rFonts w:ascii="Cambria" w:hAnsi="Cambria"/>
          <w:b/>
        </w:rPr>
        <w:t>ŻĄDANIE ZAMAWIAJĄCEGO</w:t>
      </w:r>
      <w:r>
        <w:rPr>
          <w:rFonts w:ascii="Cambria" w:hAnsi="Cambria"/>
          <w:b/>
        </w:rPr>
        <w:t xml:space="preserve"> </w:t>
      </w:r>
    </w:p>
    <w:p w14:paraId="3E9A8A6A" w14:textId="77777777" w:rsidR="006D6032" w:rsidRPr="006D6032" w:rsidRDefault="007A1264" w:rsidP="00B8435C">
      <w:pPr>
        <w:pStyle w:val="Akapitzlist"/>
        <w:numPr>
          <w:ilvl w:val="0"/>
          <w:numId w:val="48"/>
        </w:numPr>
        <w:autoSpaceDE w:val="0"/>
        <w:autoSpaceDN w:val="0"/>
        <w:spacing w:before="120" w:after="120"/>
        <w:jc w:val="both"/>
        <w:rPr>
          <w:rFonts w:ascii="Cambria" w:hAnsi="Cambria"/>
          <w:u w:val="single"/>
        </w:rPr>
      </w:pPr>
      <w:r w:rsidRPr="006D6032">
        <w:rPr>
          <w:rFonts w:ascii="Cambria" w:hAnsi="Cambria"/>
        </w:rPr>
        <w:t xml:space="preserve">W postępowaniu o udzielenie zamówienia Zamawiający </w:t>
      </w:r>
      <w:r w:rsidRPr="006D6032">
        <w:rPr>
          <w:rFonts w:ascii="Cambria" w:hAnsi="Cambria"/>
          <w:u w:val="single"/>
        </w:rPr>
        <w:t xml:space="preserve">żąda złożenia </w:t>
      </w:r>
      <w:r w:rsidR="006D6032" w:rsidRPr="006D6032">
        <w:rPr>
          <w:rFonts w:ascii="Cambria" w:hAnsi="Cambria"/>
          <w:u w:val="single"/>
        </w:rPr>
        <w:t>podmiotowych środków dowodowych na potwierdzenie:</w:t>
      </w:r>
    </w:p>
    <w:p w14:paraId="7A73F6BE" w14:textId="77777777" w:rsidR="006D6032" w:rsidRDefault="006D6032" w:rsidP="00B8435C">
      <w:pPr>
        <w:pStyle w:val="Akapitzlist"/>
        <w:numPr>
          <w:ilvl w:val="0"/>
          <w:numId w:val="49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braku podstaw wykluczenia:</w:t>
      </w:r>
    </w:p>
    <w:p w14:paraId="18ACBC99" w14:textId="77777777" w:rsidR="00837337" w:rsidRDefault="006D6032" w:rsidP="00B8435C">
      <w:pPr>
        <w:pStyle w:val="Akapitzlist"/>
        <w:numPr>
          <w:ilvl w:val="0"/>
          <w:numId w:val="49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spełniania warunków udziału w postępowaniu lub kryteriów selekcji,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w formie określonej w Rozporządzeniu Ministra Rozwoju, Pracy i Technologii z dnia 23 grudnia 2020 r.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w sprawie podmiotowych środków dowodowych oraz innych dokumentów lub oświadczeń, jakich może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 xml:space="preserve">żądać zamawiający od wykonawcy (Dz. U. z 2020 r. poz. 2415). </w:t>
      </w:r>
    </w:p>
    <w:p w14:paraId="6A40363C" w14:textId="77777777" w:rsidR="00CE4920" w:rsidRPr="006D6032" w:rsidRDefault="00CE4920" w:rsidP="00B8435C">
      <w:pPr>
        <w:pStyle w:val="Akapitzlist"/>
        <w:numPr>
          <w:ilvl w:val="0"/>
          <w:numId w:val="48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="Cambria" w:hAnsi="Cambria"/>
        </w:rPr>
        <w:t xml:space="preserve">Zgodnie z art. 274 ust. 1 ustawy Pzp, zamawiający przed wyborem najkorzystniejszej oferty wezwie wykonawcę, którego oferta została najwyżej oceniona, do złożenia w wyznaczonym terminie, nie </w:t>
      </w:r>
      <w:r w:rsidRPr="006D6032">
        <w:rPr>
          <w:rFonts w:ascii="Cambria" w:hAnsi="Cambria"/>
          <w:b/>
        </w:rPr>
        <w:t>krótszym niż 5 dni</w:t>
      </w:r>
      <w:r w:rsidRPr="006D6032">
        <w:rPr>
          <w:rFonts w:ascii="Cambria" w:hAnsi="Cambria"/>
        </w:rPr>
        <w:t>, aktualnych na dzień złożenia, następujących podmiotowych środków dowodowych potwierdzających:</w:t>
      </w:r>
    </w:p>
    <w:p w14:paraId="3C6D933C" w14:textId="77777777" w:rsidR="00CE4920" w:rsidRPr="008E366F" w:rsidRDefault="00CE4920" w:rsidP="00CE4920">
      <w:pPr>
        <w:autoSpaceDE w:val="0"/>
        <w:autoSpaceDN w:val="0"/>
        <w:spacing w:before="120" w:after="1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  <w:r w:rsidRPr="008E366F">
        <w:rPr>
          <w:rFonts w:asciiTheme="majorHAnsi" w:hAnsiTheme="majorHAnsi"/>
          <w:b/>
          <w:bCs/>
        </w:rPr>
        <w:t>- brak podstaw wykluczenia;</w:t>
      </w:r>
    </w:p>
    <w:p w14:paraId="533B4584" w14:textId="77777777" w:rsidR="00837337" w:rsidRDefault="00837337" w:rsidP="00B8435C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oświadczenia wykonawcy, w zakresie art. 108 ust. 1 pkt 5 ustawy, o braku przynależności do tej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samej grupy kapitałowej w rozumieniu ustawy z dnia 16 lutego 2007 r. o ochronie konkurencji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i konsumentów (Dz. U. z 2020 r. poz. 1076 i 1086), z innym wykonawcą, który złożył odrębną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ofertę, albo oświadczenia o przynależności do tej samej grupy kapitałowej wraz z dokumentami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lub informacjami potwierdzającymi przygotowanie oferty niezależnie od innego wykonawcy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 xml:space="preserve">należącego do tej samej grupy kapitałowej, zgodnie ze wzorem </w:t>
      </w:r>
      <w:r w:rsidRPr="003D623F">
        <w:rPr>
          <w:rFonts w:asciiTheme="majorHAnsi" w:hAnsiTheme="majorHAnsi"/>
          <w:bCs/>
        </w:rPr>
        <w:t>stanowiącym załącznik nr 3 do SWZ;</w:t>
      </w:r>
    </w:p>
    <w:p w14:paraId="254A07C6" w14:textId="77777777" w:rsidR="00837337" w:rsidRDefault="00837337" w:rsidP="00B8435C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6CEB990B" w14:textId="6DC2E04E" w:rsidR="00F76CEF" w:rsidRDefault="00F76CEF" w:rsidP="00B8435C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aktualna koncesja na prowadzenie działalności gospodarczej w zakresie obrotu paliwami ciekłymi, wydanej przez Urząd Regulacji Energetyki zgodnie z ustawą z dnia 10 kwietnia 1997 r. – Prawo energetyczne (tj. Dz. U. z 2021 r. poz. 716)</w:t>
      </w:r>
    </w:p>
    <w:p w14:paraId="3A096E76" w14:textId="5A595A1F" w:rsidR="00837337" w:rsidRDefault="00837337" w:rsidP="00B8435C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>Jeżeli wykonawca ma siedzibę lub miejsce zamieszkania poza gran</w:t>
      </w:r>
      <w:r w:rsidR="00400727">
        <w:rPr>
          <w:rFonts w:asciiTheme="majorHAnsi" w:hAnsiTheme="majorHAnsi"/>
          <w:bCs/>
        </w:rPr>
        <w:t>icami Rzeczypospolitej Polskiej</w:t>
      </w:r>
      <w:r w:rsidRPr="00837337">
        <w:rPr>
          <w:rFonts w:asciiTheme="majorHAnsi" w:hAnsiTheme="majorHAnsi"/>
          <w:bCs/>
        </w:rPr>
        <w:t>:</w:t>
      </w:r>
    </w:p>
    <w:p w14:paraId="2F0B487D" w14:textId="77777777" w:rsidR="00400727" w:rsidRPr="00400727" w:rsidRDefault="007A1264" w:rsidP="00B8435C">
      <w:pPr>
        <w:pStyle w:val="Akapitzlist"/>
        <w:numPr>
          <w:ilvl w:val="0"/>
          <w:numId w:val="65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</w:rPr>
        <w:t>składa dokument lub dokumenty wystawione w kraju,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w którym wykonawca ma siedzibę lub miejsce zamieszkania, potwierdzające, że nie otwarto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jego likwidacji, nie ogłoszono upadłości, jego aktywami nie zarządza likwidator lub sąd, nie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zawarł układu z wierzycielami, jego działalność gospodarcza nie jest zawieszona ani nie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znajduje się on w innej tego rodzaju sytuacji wynikającej z podobnej procedury przewidzianej w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przepisach miejsca wszczęcia tej procedury.</w:t>
      </w:r>
    </w:p>
    <w:p w14:paraId="272B3623" w14:textId="77777777" w:rsidR="00400727" w:rsidRPr="00400727" w:rsidRDefault="00400727" w:rsidP="00B8435C">
      <w:pPr>
        <w:pStyle w:val="Akapitzlist"/>
        <w:numPr>
          <w:ilvl w:val="0"/>
          <w:numId w:val="65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400727">
        <w:rPr>
          <w:rFonts w:asciiTheme="majorHAnsi" w:hAnsiTheme="majorHAnsi"/>
        </w:rPr>
        <w:lastRenderedPageBreak/>
        <w:t>j</w:t>
      </w:r>
      <w:r w:rsidR="007A1264" w:rsidRPr="00400727">
        <w:rPr>
          <w:rFonts w:asciiTheme="majorHAnsi" w:hAnsiTheme="majorHAnsi"/>
        </w:rPr>
        <w:t>eżeli w kraju, w którym wykonawca ma siedzibę lub miejsce zamieszkania lub miejsce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zamieszkania ma osoba, której dokument dotyczy, nie wydaje się dokumentów, o których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mowa powyżej, zastępuje się je dokumentem zawierającym odpowiednio oświadczenie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wykonawcy, ze wskazaniem osoby albo osób uprawnionych do jego reprezentacji, lub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oświadczenie osoby, której dokument miał dotyczyć, złożone pod przysięgą, lub, jeżeli w kraju,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w którym wykonawca ma siedzibę lub miejsce zamieszkania nie ma przepisów o oświadczeniu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pod przysięgą, złożone przed organem sądowym lub administracyjnym, notariuszem, organem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samorządu zawodowego lub gospodarczego, właściwym ze względu na siedzibę lub miejsce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zamieszkania wykonawcy.</w:t>
      </w:r>
    </w:p>
    <w:p w14:paraId="501B28A6" w14:textId="3FC89151" w:rsidR="007A1264" w:rsidRPr="00400727" w:rsidRDefault="007A1264" w:rsidP="00B8435C">
      <w:pPr>
        <w:pStyle w:val="Akapitzlist"/>
        <w:numPr>
          <w:ilvl w:val="0"/>
          <w:numId w:val="65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400727">
        <w:rPr>
          <w:rFonts w:asciiTheme="majorHAnsi" w:hAnsiTheme="majorHAnsi"/>
        </w:rPr>
        <w:t xml:space="preserve">Dokumenty/oświadczenia, o których mowa w </w:t>
      </w:r>
      <w:r w:rsidR="008E366F" w:rsidRPr="00400727">
        <w:rPr>
          <w:rFonts w:asciiTheme="majorHAnsi" w:hAnsiTheme="majorHAnsi"/>
        </w:rPr>
        <w:t>ww. a) i b)</w:t>
      </w:r>
      <w:r w:rsidRPr="00400727">
        <w:rPr>
          <w:rFonts w:asciiTheme="majorHAnsi" w:hAnsiTheme="majorHAnsi"/>
        </w:rPr>
        <w:t xml:space="preserve"> powinny być wystawione nie</w:t>
      </w:r>
      <w:r w:rsidR="008E366F" w:rsidRPr="00400727">
        <w:rPr>
          <w:rFonts w:asciiTheme="majorHAnsi" w:hAnsiTheme="majorHAnsi"/>
        </w:rPr>
        <w:t xml:space="preserve"> </w:t>
      </w:r>
      <w:r w:rsidRPr="00400727">
        <w:rPr>
          <w:rFonts w:asciiTheme="majorHAnsi" w:hAnsiTheme="majorHAnsi"/>
        </w:rPr>
        <w:t>wcześniej niż 3 miesiące przed upływem terminu składania ofert.</w:t>
      </w:r>
    </w:p>
    <w:p w14:paraId="6E15D828" w14:textId="1724AC1B" w:rsidR="00AB388D" w:rsidRPr="00AB388D" w:rsidRDefault="00AB388D" w:rsidP="00AB388D">
      <w:pPr>
        <w:pStyle w:val="Akapitzlist"/>
        <w:autoSpaceDE w:val="0"/>
        <w:autoSpaceDN w:val="0"/>
        <w:spacing w:before="120" w:after="120"/>
        <w:ind w:lef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       - </w:t>
      </w:r>
      <w:r w:rsidR="00CE4920" w:rsidRPr="00AB388D">
        <w:rPr>
          <w:rFonts w:asciiTheme="majorHAnsi" w:hAnsiTheme="majorHAnsi"/>
          <w:b/>
          <w:bCs/>
        </w:rPr>
        <w:t>spełnianie warunków udziału w postępowaniu:</w:t>
      </w:r>
      <w:r w:rsidRPr="00AB388D">
        <w:rPr>
          <w:rFonts w:asciiTheme="majorHAnsi" w:hAnsiTheme="majorHAnsi"/>
          <w:b/>
          <w:bCs/>
        </w:rPr>
        <w:t xml:space="preserve"> </w:t>
      </w:r>
    </w:p>
    <w:p w14:paraId="6EC2D58C" w14:textId="28B40D4E" w:rsidR="00AB388D" w:rsidRPr="002F3359" w:rsidRDefault="00534F66" w:rsidP="002F3359">
      <w:pPr>
        <w:autoSpaceDE w:val="0"/>
        <w:autoSpaceDN w:val="0"/>
        <w:spacing w:before="120" w:after="120"/>
        <w:ind w:left="851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Wykaz punktów sprzedaży p</w:t>
      </w:r>
      <w:r w:rsidRPr="00AB388D">
        <w:rPr>
          <w:rFonts w:asciiTheme="majorHAnsi" w:hAnsiTheme="majorHAnsi"/>
          <w:bCs/>
        </w:rPr>
        <w:t>aliw</w:t>
      </w:r>
      <w:r w:rsidR="002F3359">
        <w:rPr>
          <w:rFonts w:asciiTheme="majorHAnsi" w:hAnsiTheme="majorHAnsi"/>
          <w:bCs/>
        </w:rPr>
        <w:t>,</w:t>
      </w:r>
      <w:r w:rsidRPr="00AB388D">
        <w:rPr>
          <w:rFonts w:asciiTheme="majorHAnsi" w:hAnsiTheme="majorHAnsi"/>
          <w:bCs/>
        </w:rPr>
        <w:t xml:space="preserve"> </w:t>
      </w:r>
      <w:r w:rsidR="002F3359" w:rsidRPr="002F3359">
        <w:rPr>
          <w:rFonts w:asciiTheme="majorHAnsi" w:hAnsiTheme="majorHAnsi"/>
          <w:bCs/>
        </w:rPr>
        <w:t>z możliwością dokonywania transakcji bezgotówkowych</w:t>
      </w:r>
      <w:r w:rsidR="002F3359">
        <w:rPr>
          <w:rFonts w:asciiTheme="majorHAnsi" w:hAnsiTheme="majorHAnsi"/>
          <w:bCs/>
        </w:rPr>
        <w:t>,</w:t>
      </w:r>
      <w:r w:rsidR="002F3359" w:rsidRPr="00AB388D">
        <w:rPr>
          <w:rFonts w:asciiTheme="majorHAnsi" w:hAnsiTheme="majorHAnsi"/>
          <w:bCs/>
        </w:rPr>
        <w:t xml:space="preserve"> </w:t>
      </w:r>
      <w:r w:rsidR="00AB388D" w:rsidRPr="00AB388D">
        <w:rPr>
          <w:rFonts w:asciiTheme="majorHAnsi" w:hAnsiTheme="majorHAnsi"/>
          <w:bCs/>
        </w:rPr>
        <w:t xml:space="preserve">w odległości </w:t>
      </w:r>
      <w:r w:rsidRPr="00534F66">
        <w:rPr>
          <w:rFonts w:asciiTheme="majorHAnsi" w:hAnsiTheme="majorHAnsi"/>
          <w:bCs/>
        </w:rPr>
        <w:t xml:space="preserve">nie większej niż </w:t>
      </w:r>
      <w:r>
        <w:rPr>
          <w:rFonts w:asciiTheme="majorHAnsi" w:hAnsiTheme="majorHAnsi"/>
          <w:bCs/>
        </w:rPr>
        <w:t>10</w:t>
      </w:r>
      <w:r w:rsidRPr="00534F66">
        <w:rPr>
          <w:rFonts w:asciiTheme="majorHAnsi" w:hAnsiTheme="majorHAnsi"/>
          <w:bCs/>
        </w:rPr>
        <w:t xml:space="preserve"> km  od siedziby  Obwodu Drogowego w Lesznie ul. Energetyków 10</w:t>
      </w:r>
      <w:r w:rsidR="002F3359" w:rsidRPr="002F335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bCs/>
        </w:rPr>
        <w:t xml:space="preserve">- stanowiący </w:t>
      </w:r>
      <w:r w:rsidRPr="00B20421">
        <w:rPr>
          <w:rFonts w:asciiTheme="majorHAnsi" w:hAnsiTheme="majorHAnsi"/>
          <w:b/>
          <w:bCs/>
        </w:rPr>
        <w:t xml:space="preserve">załącznik nr </w:t>
      </w:r>
      <w:r w:rsidR="00B20421" w:rsidRPr="00B20421">
        <w:rPr>
          <w:rFonts w:asciiTheme="majorHAnsi" w:hAnsiTheme="majorHAnsi"/>
          <w:b/>
          <w:bCs/>
        </w:rPr>
        <w:t>4</w:t>
      </w:r>
      <w:r w:rsidRPr="00B20421">
        <w:rPr>
          <w:rFonts w:asciiTheme="majorHAnsi" w:hAnsiTheme="majorHAnsi"/>
          <w:b/>
          <w:bCs/>
        </w:rPr>
        <w:t xml:space="preserve"> do SWZ. </w:t>
      </w:r>
    </w:p>
    <w:p w14:paraId="47518E64" w14:textId="43873C11" w:rsidR="0008794F" w:rsidRPr="00AB388D" w:rsidRDefault="007A1264" w:rsidP="00B8435C">
      <w:pPr>
        <w:pStyle w:val="Akapitzlist"/>
        <w:numPr>
          <w:ilvl w:val="0"/>
          <w:numId w:val="11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AB388D">
        <w:rPr>
          <w:rFonts w:asciiTheme="majorHAnsi" w:hAnsiTheme="majorHAnsi"/>
        </w:rPr>
        <w:t>Jeżeli zachodzą uzasadnione podstawy do uznania, że złożone uprzednio podmiotowe środki dowodowe</w:t>
      </w:r>
      <w:r w:rsidR="0008794F" w:rsidRPr="00AB388D">
        <w:rPr>
          <w:rFonts w:asciiTheme="majorHAnsi" w:hAnsiTheme="majorHAnsi"/>
        </w:rPr>
        <w:t xml:space="preserve"> </w:t>
      </w:r>
      <w:r w:rsidRPr="00AB388D">
        <w:rPr>
          <w:rFonts w:asciiTheme="majorHAnsi" w:hAnsiTheme="majorHAnsi"/>
        </w:rPr>
        <w:t>nie są już aktualne, zamawiający może w każdym czasie wezwać wykonawcę lub wykonawców do</w:t>
      </w:r>
      <w:r w:rsidR="0008794F" w:rsidRPr="00AB388D">
        <w:rPr>
          <w:rFonts w:asciiTheme="majorHAnsi" w:hAnsiTheme="majorHAnsi"/>
        </w:rPr>
        <w:t xml:space="preserve"> </w:t>
      </w:r>
      <w:r w:rsidRPr="00AB388D">
        <w:rPr>
          <w:rFonts w:asciiTheme="majorHAnsi" w:hAnsiTheme="majorHAnsi"/>
        </w:rPr>
        <w:t>złożenia wszystkich lub niektórych podmiotowych środków dowodowych, aktualnych na dzień ich</w:t>
      </w:r>
      <w:r w:rsidR="0008794F" w:rsidRPr="00AB388D">
        <w:rPr>
          <w:rFonts w:asciiTheme="majorHAnsi" w:hAnsiTheme="majorHAnsi"/>
        </w:rPr>
        <w:t xml:space="preserve"> </w:t>
      </w:r>
      <w:r w:rsidRPr="00AB388D">
        <w:rPr>
          <w:rFonts w:asciiTheme="majorHAnsi" w:hAnsiTheme="majorHAnsi"/>
        </w:rPr>
        <w:t>złożenia.</w:t>
      </w:r>
    </w:p>
    <w:p w14:paraId="65CBEFB8" w14:textId="77777777" w:rsidR="00400727" w:rsidRPr="00400727" w:rsidRDefault="007A1264" w:rsidP="00B8435C">
      <w:pPr>
        <w:pStyle w:val="Akapitzlist"/>
        <w:numPr>
          <w:ilvl w:val="0"/>
          <w:numId w:val="11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</w:rPr>
        <w:t xml:space="preserve">Zamawiający </w:t>
      </w:r>
      <w:r w:rsidRPr="00400727">
        <w:rPr>
          <w:rFonts w:asciiTheme="majorHAnsi" w:hAnsiTheme="majorHAnsi"/>
          <w:b/>
        </w:rPr>
        <w:t>nie wzywa</w:t>
      </w:r>
      <w:r w:rsidRPr="0008794F">
        <w:rPr>
          <w:rFonts w:asciiTheme="majorHAnsi" w:hAnsiTheme="majorHAnsi"/>
        </w:rPr>
        <w:t xml:space="preserve"> do złożenia podmiotowych środków dowodowych, jeżeli może je uzyskać za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pomocą bezpłatnych i ogólnodostępnych baz danych, w szczególności rejestrów publicznych w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rozumieniu ustawy z dnia 17 lutego 2005 r. o informatyzacji działalności podmiotów realizujących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zadania publiczne, o ile wykonawca wskazał w oświadczeniu, o którym mowa w art. 125 ust. 1, dane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umożliwiające dostęp do tych środków.</w:t>
      </w:r>
      <w:r w:rsidR="00400727" w:rsidRPr="00400727">
        <w:t xml:space="preserve"> </w:t>
      </w:r>
    </w:p>
    <w:p w14:paraId="3EF8D43F" w14:textId="5BB85D21" w:rsidR="00400727" w:rsidRPr="00400727" w:rsidRDefault="00400727" w:rsidP="00B8435C">
      <w:pPr>
        <w:pStyle w:val="Akapitzlist"/>
        <w:numPr>
          <w:ilvl w:val="0"/>
          <w:numId w:val="11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400727">
        <w:rPr>
          <w:rFonts w:asciiTheme="majorHAnsi" w:hAnsiTheme="majorHAnsi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774471DE" w14:textId="77777777" w:rsidR="0008794F" w:rsidRDefault="007A1264" w:rsidP="00B8435C">
      <w:pPr>
        <w:pStyle w:val="Akapitzlist"/>
        <w:numPr>
          <w:ilvl w:val="0"/>
          <w:numId w:val="11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</w:rPr>
        <w:t>Podmiotowe środki dowodowe sporządzone w języku obcym muszą być złożone wraz z tłumaczeniem na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język polski.</w:t>
      </w:r>
    </w:p>
    <w:p w14:paraId="7FBF27E4" w14:textId="6AF8BDAE" w:rsidR="00E1023A" w:rsidRPr="0068274E" w:rsidRDefault="007A1264" w:rsidP="00B8435C">
      <w:pPr>
        <w:pStyle w:val="Akapitzlist"/>
        <w:numPr>
          <w:ilvl w:val="0"/>
          <w:numId w:val="11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  <w:bCs/>
        </w:rPr>
        <w:t>Podmiotowe środki dowodowe oraz inne dokumenty lub oświadczenia należy przekazać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 xml:space="preserve">Zamawiającemu przy użyciu środków komunikacji elektronicznej określonych w </w:t>
      </w:r>
      <w:r w:rsidR="00DD4F78" w:rsidRPr="00DD4F78">
        <w:rPr>
          <w:rFonts w:asciiTheme="majorHAnsi" w:hAnsiTheme="majorHAnsi"/>
          <w:bCs/>
        </w:rPr>
        <w:t>rozdziale I</w:t>
      </w:r>
      <w:r w:rsidR="0008794F" w:rsidRPr="00DD4F78">
        <w:rPr>
          <w:rFonts w:asciiTheme="majorHAnsi" w:hAnsiTheme="majorHAnsi"/>
          <w:bCs/>
        </w:rPr>
        <w:t xml:space="preserve"> pkt </w:t>
      </w:r>
      <w:r w:rsidR="00DD4F78" w:rsidRPr="00DD4F78">
        <w:rPr>
          <w:rFonts w:asciiTheme="majorHAnsi" w:hAnsiTheme="majorHAnsi"/>
          <w:bCs/>
        </w:rPr>
        <w:t>3</w:t>
      </w:r>
      <w:r w:rsidRPr="00DD4F78">
        <w:rPr>
          <w:rFonts w:asciiTheme="majorHAnsi" w:hAnsiTheme="majorHAnsi"/>
          <w:bCs/>
        </w:rPr>
        <w:t xml:space="preserve"> SWZ, w </w:t>
      </w:r>
      <w:r w:rsidRPr="0008794F">
        <w:rPr>
          <w:rFonts w:asciiTheme="majorHAnsi" w:hAnsiTheme="majorHAnsi"/>
          <w:bCs/>
        </w:rPr>
        <w:t>zakresie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>i w sposób określony w Rozporządzeniu Prezesa Rady Ministrów z dnia 30 grudnia 2020 r. w sprawie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>sposobu sporządzania i przekazywania informacji oraz wymagań technicznych dla dokumentów</w:t>
      </w:r>
      <w:r w:rsidR="0068274E">
        <w:rPr>
          <w:rFonts w:asciiTheme="majorHAnsi" w:hAnsiTheme="majorHAnsi"/>
          <w:bCs/>
        </w:rPr>
        <w:t xml:space="preserve"> </w:t>
      </w:r>
      <w:r w:rsidRPr="0068274E">
        <w:rPr>
          <w:rFonts w:asciiTheme="majorHAnsi" w:hAnsiTheme="majorHAnsi"/>
          <w:bCs/>
        </w:rPr>
        <w:t>elektronicznych oraz środków komunikacji elektronicznej w postępowaniu o udzielenie zamówienia</w:t>
      </w:r>
      <w:r w:rsidR="0068274E">
        <w:rPr>
          <w:rFonts w:asciiTheme="majorHAnsi" w:hAnsiTheme="majorHAnsi"/>
          <w:bCs/>
        </w:rPr>
        <w:t xml:space="preserve"> </w:t>
      </w:r>
      <w:r w:rsidRPr="0068274E">
        <w:rPr>
          <w:rFonts w:asciiTheme="majorHAnsi" w:hAnsiTheme="majorHAnsi"/>
          <w:bCs/>
        </w:rPr>
        <w:t>publicznego lub konkursie (Dz. U. z 2020 r. poz. 2452), zgodnie z poniższą Tabelą nr 1</w:t>
      </w:r>
      <w:r w:rsidRPr="0068274E">
        <w:rPr>
          <w:rFonts w:asciiTheme="majorHAnsi" w:hAnsiTheme="majorHAnsi"/>
        </w:rPr>
        <w:t xml:space="preserve"> </w:t>
      </w:r>
      <w:r w:rsidR="00E1023A" w:rsidRPr="0068274E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5F2131E" w14:textId="3E928BE0" w:rsidR="00837337" w:rsidRPr="00543E58" w:rsidRDefault="00587F52" w:rsidP="00B8435C">
      <w:pPr>
        <w:numPr>
          <w:ilvl w:val="0"/>
          <w:numId w:val="42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F2F2A27" w14:textId="77777777" w:rsidR="00EB7FB8" w:rsidRDefault="00EB7FB8" w:rsidP="00837337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0BB23180" w14:textId="2C8D1D22" w:rsidR="006929D6" w:rsidRPr="00773D17" w:rsidRDefault="00837337" w:rsidP="00837337">
      <w:pPr>
        <w:autoSpaceDE w:val="0"/>
        <w:autoSpaceDN w:val="0"/>
        <w:spacing w:before="120" w:after="120"/>
        <w:ind w:left="360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Zamawiający nie wymaga wniesienia wadium</w:t>
      </w:r>
    </w:p>
    <w:p w14:paraId="6AD02389" w14:textId="77777777" w:rsidR="007B72CA" w:rsidRPr="00174D01" w:rsidRDefault="007B72CA" w:rsidP="00837337">
      <w:pPr>
        <w:jc w:val="both"/>
        <w:rPr>
          <w:rFonts w:asciiTheme="majorHAnsi" w:eastAsiaTheme="majorEastAsia" w:hAnsiTheme="majorHAnsi" w:cstheme="majorBidi"/>
          <w:b/>
          <w:i/>
          <w:color w:val="FF0000"/>
          <w:lang w:eastAsia="en-US"/>
        </w:rPr>
      </w:pPr>
    </w:p>
    <w:p w14:paraId="177D7ABA" w14:textId="2F1B0154" w:rsidR="00884A69" w:rsidRPr="00FC21C8" w:rsidRDefault="00DA5BE2" w:rsidP="00B8435C">
      <w:pPr>
        <w:numPr>
          <w:ilvl w:val="0"/>
          <w:numId w:val="42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FC21C8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FC21C8">
        <w:rPr>
          <w:rFonts w:asciiTheme="majorHAnsi" w:hAnsiTheme="majorHAnsi" w:cstheme="majorBidi"/>
          <w:b/>
          <w:lang w:eastAsia="en-US"/>
        </w:rPr>
        <w:t xml:space="preserve"> </w:t>
      </w:r>
    </w:p>
    <w:p w14:paraId="63B8FEF9" w14:textId="545DB6B9" w:rsidR="00884A69" w:rsidRPr="002F61C3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2F61C3">
        <w:rPr>
          <w:rFonts w:ascii="Cambria" w:hAnsi="Cambria"/>
          <w:b/>
        </w:rPr>
        <w:t>Zasady obowiązujące podczas przygotowywania ofert</w:t>
      </w:r>
    </w:p>
    <w:p w14:paraId="0F5DDE52" w14:textId="00B596E7" w:rsidR="005044EC" w:rsidRDefault="00DA5BE2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/>
        </w:rPr>
        <w:t>Oferta wraz z załącznikami musi zost</w:t>
      </w:r>
      <w:r w:rsidR="00A87297" w:rsidRPr="005044EC">
        <w:rPr>
          <w:rFonts w:ascii="Cambria" w:hAnsi="Cambria"/>
        </w:rPr>
        <w:t xml:space="preserve">ać sporządzona w języku polskim, </w:t>
      </w:r>
      <w:r w:rsidRPr="005044EC">
        <w:rPr>
          <w:rFonts w:ascii="Cambria" w:hAnsi="Cambria"/>
        </w:rPr>
        <w:t xml:space="preserve">złożona w postaci elektronicznej </w:t>
      </w:r>
      <w:r w:rsidR="00A87297" w:rsidRPr="005044EC">
        <w:rPr>
          <w:rFonts w:ascii="Cambria" w:hAnsi="Cambria"/>
        </w:rPr>
        <w:t>oraz podpisana kwalifikowanym podpisem elektronicznym</w:t>
      </w:r>
      <w:r w:rsidR="000741E0" w:rsidRPr="005044EC">
        <w:rPr>
          <w:rFonts w:ascii="Cambria" w:hAnsi="Cambria"/>
        </w:rPr>
        <w:t>, podpisem osobistym lub podpisem zaufanym</w:t>
      </w:r>
      <w:r w:rsidR="00A87297" w:rsidRPr="005044EC">
        <w:rPr>
          <w:rFonts w:ascii="Cambria" w:hAnsi="Cambria"/>
        </w:rPr>
        <w:t xml:space="preserve"> </w:t>
      </w:r>
      <w:r w:rsidRPr="005044EC">
        <w:rPr>
          <w:rFonts w:ascii="Cambria" w:hAnsi="Cambria"/>
        </w:rPr>
        <w:t>pod rygorem nieważno</w:t>
      </w:r>
      <w:r w:rsidR="000741E0" w:rsidRPr="005044EC">
        <w:rPr>
          <w:rFonts w:ascii="Cambria" w:hAnsi="Cambria"/>
        </w:rPr>
        <w:t>ści. Złożenie oferty wymaga od w</w:t>
      </w:r>
      <w:r w:rsidRPr="005044EC">
        <w:rPr>
          <w:rFonts w:ascii="Cambria" w:hAnsi="Cambria"/>
        </w:rPr>
        <w:t>ykonawcy zarejestrowania się i zalog</w:t>
      </w:r>
      <w:r w:rsidR="000741E0" w:rsidRPr="005044EC">
        <w:rPr>
          <w:rFonts w:ascii="Cambria" w:hAnsi="Cambria"/>
        </w:rPr>
        <w:t xml:space="preserve">owania na Platformie </w:t>
      </w:r>
      <w:r w:rsidR="00DE535E" w:rsidRPr="005044EC">
        <w:rPr>
          <w:rFonts w:ascii="Cambria" w:hAnsi="Cambria"/>
        </w:rPr>
        <w:t>z</w:t>
      </w:r>
      <w:r w:rsidR="000741E0" w:rsidRPr="005044EC">
        <w:rPr>
          <w:rFonts w:ascii="Cambria" w:hAnsi="Cambria"/>
        </w:rPr>
        <w:t>akupowej z</w:t>
      </w:r>
      <w:r w:rsidRPr="005044EC">
        <w:rPr>
          <w:rFonts w:ascii="Cambria" w:hAnsi="Cambria"/>
        </w:rPr>
        <w:t>amawiającego dostępnej pod adresem</w:t>
      </w:r>
      <w:r w:rsidR="00D83AB9" w:rsidRPr="005044EC">
        <w:rPr>
          <w:rFonts w:ascii="Cambria" w:hAnsi="Cambria"/>
        </w:rPr>
        <w:t xml:space="preserve"> </w:t>
      </w:r>
      <w:hyperlink r:id="rId27" w:history="1">
        <w:r w:rsidR="00D83AB9" w:rsidRPr="005044EC">
          <w:rPr>
            <w:rStyle w:val="Hipercze"/>
            <w:rFonts w:ascii="Cambria" w:hAnsi="Cambria"/>
          </w:rPr>
          <w:t>https://platformazakupowa.pl/pn/zdp_leszno</w:t>
        </w:r>
      </w:hyperlink>
      <w:r w:rsidR="00D83AB9" w:rsidRPr="005044EC">
        <w:rPr>
          <w:rFonts w:ascii="Cambria" w:hAnsi="Cambria"/>
        </w:rPr>
        <w:t xml:space="preserve"> </w:t>
      </w:r>
      <w:r w:rsidR="005044EC">
        <w:rPr>
          <w:rFonts w:ascii="Cambria" w:hAnsi="Cambria"/>
        </w:rPr>
        <w:t xml:space="preserve">na stronie dotyczącej </w:t>
      </w:r>
      <w:r w:rsidR="005044EC" w:rsidRPr="005044EC">
        <w:rPr>
          <w:rFonts w:ascii="Cambria" w:hAnsi="Cambria"/>
        </w:rPr>
        <w:t xml:space="preserve">odpowiedniego </w:t>
      </w:r>
      <w:r w:rsidR="005044EC" w:rsidRPr="005044EC">
        <w:rPr>
          <w:rFonts w:ascii="Cambria" w:hAnsi="Cambria" w:cs="Calibri"/>
          <w:color w:val="000000"/>
        </w:rPr>
        <w:t>postępowania do dnia</w:t>
      </w:r>
      <w:r w:rsidR="005044EC" w:rsidRPr="001445AC">
        <w:rPr>
          <w:rFonts w:ascii="Cambria" w:hAnsi="Cambria" w:cs="Calibri"/>
        </w:rPr>
        <w:t xml:space="preserve"> </w:t>
      </w:r>
      <w:r w:rsidR="000C672A">
        <w:rPr>
          <w:rFonts w:ascii="Cambria" w:hAnsi="Cambria" w:cs="Calibri,Bold"/>
          <w:b/>
          <w:bCs/>
        </w:rPr>
        <w:t>14</w:t>
      </w:r>
      <w:r w:rsidR="0013604F">
        <w:rPr>
          <w:rFonts w:ascii="Cambria" w:hAnsi="Cambria" w:cs="Calibri,Bold"/>
          <w:b/>
          <w:bCs/>
          <w:color w:val="000000"/>
        </w:rPr>
        <w:t>.</w:t>
      </w:r>
      <w:r w:rsidR="00534F66">
        <w:rPr>
          <w:rFonts w:ascii="Cambria" w:hAnsi="Cambria" w:cs="Calibri,Bold"/>
          <w:b/>
          <w:bCs/>
          <w:color w:val="000000"/>
        </w:rPr>
        <w:t>11</w:t>
      </w:r>
      <w:r w:rsidR="0013604F">
        <w:rPr>
          <w:rFonts w:ascii="Cambria" w:hAnsi="Cambria" w:cs="Calibri,Bold"/>
          <w:b/>
          <w:bCs/>
          <w:color w:val="000000"/>
        </w:rPr>
        <w:t>.</w:t>
      </w:r>
      <w:r w:rsidR="005044EC" w:rsidRPr="005044EC">
        <w:rPr>
          <w:rFonts w:ascii="Cambria" w:hAnsi="Cambria" w:cs="Calibri,Bold"/>
          <w:b/>
          <w:bCs/>
          <w:color w:val="000000"/>
        </w:rPr>
        <w:t>202</w:t>
      </w:r>
      <w:r w:rsidR="000C672A">
        <w:rPr>
          <w:rFonts w:ascii="Cambria" w:hAnsi="Cambria" w:cs="Calibri,Bold"/>
          <w:b/>
          <w:bCs/>
          <w:color w:val="000000"/>
        </w:rPr>
        <w:t>3</w:t>
      </w:r>
      <w:r w:rsidR="005044EC" w:rsidRPr="005044EC">
        <w:rPr>
          <w:rFonts w:ascii="Cambria" w:hAnsi="Cambria" w:cs="Calibri,Bold"/>
          <w:b/>
          <w:bCs/>
          <w:color w:val="000000"/>
        </w:rPr>
        <w:t xml:space="preserve"> r. do godz. </w:t>
      </w:r>
      <w:r w:rsidR="00282B30">
        <w:rPr>
          <w:rFonts w:ascii="Cambria" w:hAnsi="Cambria" w:cs="Calibri,Bold"/>
          <w:b/>
          <w:bCs/>
          <w:color w:val="000000"/>
        </w:rPr>
        <w:t>1</w:t>
      </w:r>
      <w:r w:rsidR="009F625F">
        <w:rPr>
          <w:rFonts w:ascii="Cambria" w:hAnsi="Cambria" w:cs="Calibri,Bold"/>
          <w:b/>
          <w:bCs/>
          <w:color w:val="000000"/>
        </w:rPr>
        <w:t>1</w:t>
      </w:r>
      <w:r w:rsidR="005044EC" w:rsidRPr="005044EC">
        <w:rPr>
          <w:rFonts w:ascii="Cambria" w:hAnsi="Cambria" w:cs="Calibri,Bold"/>
          <w:b/>
          <w:bCs/>
          <w:color w:val="000000"/>
        </w:rPr>
        <w:t>.00.</w:t>
      </w:r>
    </w:p>
    <w:p w14:paraId="1DD9F146" w14:textId="77777777" w:rsidR="005044EC" w:rsidRPr="005044EC" w:rsidRDefault="005044EC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Do oferty należy dołączyć wszystkie wymagane w SWZ dokumenty.</w:t>
      </w:r>
    </w:p>
    <w:p w14:paraId="5B258C5E" w14:textId="77777777" w:rsidR="005044EC" w:rsidRPr="005044EC" w:rsidRDefault="005044EC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Po wypełnieniu Formularza składania oferty lub wniosku i załadowaniu wszystkich wymaganych</w:t>
      </w:r>
      <w:r>
        <w:rPr>
          <w:rFonts w:ascii="Cambria" w:hAnsi="Cambria" w:cs="Calibri"/>
          <w:color w:val="000000"/>
        </w:rPr>
        <w:t xml:space="preserve"> </w:t>
      </w:r>
      <w:r w:rsidRPr="005044EC">
        <w:rPr>
          <w:rFonts w:ascii="Cambria" w:hAnsi="Cambria" w:cs="Calibri"/>
          <w:color w:val="000000"/>
        </w:rPr>
        <w:t xml:space="preserve">załączników należy kliknąć przycisk </w:t>
      </w:r>
      <w:r w:rsidRPr="005044EC">
        <w:rPr>
          <w:rFonts w:ascii="Cambria" w:hAnsi="Cambria" w:cs="Calibri,Bold"/>
          <w:b/>
          <w:bCs/>
          <w:color w:val="000000"/>
        </w:rPr>
        <w:t>„Przejdź do podsumowania”</w:t>
      </w:r>
      <w:r w:rsidRPr="005044EC">
        <w:rPr>
          <w:rFonts w:ascii="Cambria" w:hAnsi="Cambria" w:cs="Calibri"/>
          <w:color w:val="000000"/>
        </w:rPr>
        <w:t>.</w:t>
      </w:r>
    </w:p>
    <w:p w14:paraId="276C6B86" w14:textId="77777777" w:rsidR="00663A43" w:rsidRPr="00663A43" w:rsidRDefault="005044EC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Wykonawca powinien złożyć podpis bezpośrednio na dokumentach przesłanych za pośrednictwem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Platformy. Zaleca się stosowanie podpisu na każdym załączonym pliku osobno, w szczególności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w przypadku wskazanym w art. 63 ust. 2 ustawy Pzp, gdzie zaznaczono, iż oferty oraz oświadczenie,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o którym mowa w art. 125 ust. 1 ustawy Pzp sporządza się, pod rygorem nieważności, w formie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elektronicznej (opatrzonej kwalifikowanym podpisem elektronicznym) lub w postaci elektronicznej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opatrzonej podpisem zaufanym lub podpisem osobistym.</w:t>
      </w:r>
    </w:p>
    <w:p w14:paraId="4999E25C" w14:textId="77777777" w:rsidR="00663A43" w:rsidRPr="00663A43" w:rsidRDefault="005044EC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663A43">
        <w:rPr>
          <w:rFonts w:ascii="Cambria" w:hAnsi="Cambria" w:cs="Calibri"/>
          <w:color w:val="000000"/>
        </w:rPr>
        <w:t>Za datę złożenia oferty przyjmuje się datę jej przekazania w Platformie w drugim kroku składania oferty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poprzez kliknięcie przycisku “Złóż ofertę” i wyświetlenie się komunikatu, że oferta została zaszyfrowana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i złożona.</w:t>
      </w:r>
    </w:p>
    <w:p w14:paraId="30AF1CBF" w14:textId="40B4D1E1" w:rsidR="009F3A1D" w:rsidRPr="00543E58" w:rsidRDefault="005044EC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  <w:color w:val="000000"/>
        </w:rPr>
      </w:pPr>
      <w:r w:rsidRPr="00663A43">
        <w:rPr>
          <w:rFonts w:ascii="Cambria" w:hAnsi="Cambria" w:cs="Calibri"/>
          <w:color w:val="000000"/>
        </w:rPr>
        <w:t>Szczegółowa instrukcja dla Wykonawców dotycząca złożenia, zmiany i wycofania oferty znajduje się na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 xml:space="preserve">stronie internetowej pod adresem: </w:t>
      </w:r>
      <w:hyperlink r:id="rId28" w:history="1">
        <w:r w:rsidRPr="00663A43">
          <w:rPr>
            <w:rStyle w:val="Hipercze"/>
            <w:rFonts w:ascii="Cambria" w:hAnsi="Cambria" w:cs="Calibri"/>
          </w:rPr>
          <w:t>https://platformazakupowa.pl/strona/45-instrukcje</w:t>
        </w:r>
      </w:hyperlink>
    </w:p>
    <w:p w14:paraId="716E75DF" w14:textId="618921DC" w:rsidR="002D1955" w:rsidRPr="002D1955" w:rsidRDefault="009F3A1D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/>
        </w:rPr>
      </w:pPr>
      <w:r w:rsidRPr="009F3A1D">
        <w:rPr>
          <w:rFonts w:ascii="Cambria" w:hAnsi="Cambria"/>
        </w:rPr>
        <w:t>Wykonawca może złożyć tylko jedną ofertę.</w:t>
      </w:r>
      <w:r w:rsidR="002D1955" w:rsidRPr="002D1955">
        <w:rPr>
          <w:rFonts w:ascii="Cambria" w:hAnsi="Cambria"/>
          <w:color w:val="FF0000"/>
        </w:rPr>
        <w:t xml:space="preserve"> </w:t>
      </w:r>
      <w:r w:rsidR="002D1955" w:rsidRPr="002D1955">
        <w:rPr>
          <w:rFonts w:ascii="Cambria" w:hAnsi="Cambria"/>
        </w:rPr>
        <w:t>Oferty wykonawcy, który przedłoży więcej</w:t>
      </w:r>
      <w:r w:rsidR="002D1955" w:rsidRPr="002D1955">
        <w:rPr>
          <w:rFonts w:ascii="Cambria" w:hAnsi="Cambria"/>
          <w:bCs/>
        </w:rPr>
        <w:t xml:space="preserve"> </w:t>
      </w:r>
      <w:r w:rsidR="002D1955" w:rsidRPr="002D1955">
        <w:rPr>
          <w:rFonts w:ascii="Cambria" w:hAnsi="Cambria"/>
        </w:rPr>
        <w:t>niż jedną ofertę, zostaną odrzucone.</w:t>
      </w:r>
    </w:p>
    <w:p w14:paraId="545C414E" w14:textId="77777777" w:rsidR="009F3A1D" w:rsidRPr="009F3A1D" w:rsidRDefault="009F3A1D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9F3A1D">
        <w:rPr>
          <w:rFonts w:ascii="Cambria" w:hAnsi="Cambria"/>
        </w:rPr>
        <w:t>Treść oferty musi odpowiadać treści SWZ.</w:t>
      </w:r>
    </w:p>
    <w:p w14:paraId="21EA3161" w14:textId="77777777" w:rsidR="009F3A1D" w:rsidRPr="0008796B" w:rsidRDefault="009F3A1D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</w:rPr>
      </w:pPr>
      <w:r w:rsidRPr="009F3A1D">
        <w:rPr>
          <w:rFonts w:ascii="Cambria" w:hAnsi="Cambria"/>
        </w:rPr>
        <w:t>Ofertę składa się na Formularzu Ofertowym - zgod</w:t>
      </w:r>
      <w:r>
        <w:rPr>
          <w:rFonts w:ascii="Cambria" w:hAnsi="Cambria"/>
        </w:rPr>
        <w:t xml:space="preserve">nie z </w:t>
      </w:r>
      <w:r w:rsidRPr="0008796B">
        <w:rPr>
          <w:rFonts w:ascii="Cambria" w:hAnsi="Cambria"/>
          <w:b/>
        </w:rPr>
        <w:t>Załącznikiem nr 1 do SWZ.</w:t>
      </w:r>
    </w:p>
    <w:p w14:paraId="56F48650" w14:textId="15F1186C" w:rsidR="009F3A1D" w:rsidRPr="009F3A1D" w:rsidRDefault="009F3A1D" w:rsidP="00B8435C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  <w:u w:val="single"/>
        </w:rPr>
      </w:pPr>
      <w:r>
        <w:rPr>
          <w:rFonts w:ascii="Cambria" w:hAnsi="Cambria"/>
        </w:rPr>
        <w:t xml:space="preserve"> </w:t>
      </w:r>
      <w:r w:rsidRPr="009F3A1D">
        <w:rPr>
          <w:rFonts w:ascii="Cambria" w:hAnsi="Cambria"/>
          <w:u w:val="single"/>
        </w:rPr>
        <w:t>Wraz z ofertą Wykonawca jest zobowiązany złożyć:</w:t>
      </w:r>
    </w:p>
    <w:p w14:paraId="033B2DEA" w14:textId="042D8BD5" w:rsidR="0043791D" w:rsidRDefault="00F00FBB" w:rsidP="00B8435C">
      <w:pPr>
        <w:pStyle w:val="Akapitzlist"/>
        <w:numPr>
          <w:ilvl w:val="0"/>
          <w:numId w:val="52"/>
        </w:numPr>
        <w:spacing w:before="120"/>
        <w:ind w:left="851" w:right="-108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43791D">
        <w:rPr>
          <w:rFonts w:ascii="Cambria" w:hAnsi="Cambria"/>
        </w:rPr>
        <w:t xml:space="preserve">świadczenie/oświadczenia Wykonawcy/Wykonawców wspólnie </w:t>
      </w:r>
      <w:r w:rsidR="0043791D" w:rsidRPr="0043791D">
        <w:rPr>
          <w:rFonts w:ascii="Cambria" w:hAnsi="Cambria"/>
        </w:rPr>
        <w:t>ubiegających się o udzielenie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>zamówienia/podmiotów udostępniających zasoby o niepodleganiu wykluczeniu, spełnianiu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 xml:space="preserve">warunków udziału w postępowaniu - wypełnione zgodnie </w:t>
      </w:r>
      <w:r w:rsidR="0043791D" w:rsidRPr="0008796B">
        <w:rPr>
          <w:rFonts w:ascii="Cambria" w:hAnsi="Cambria"/>
        </w:rPr>
        <w:t>z</w:t>
      </w:r>
      <w:r w:rsidR="0043791D" w:rsidRPr="0008796B">
        <w:rPr>
          <w:rFonts w:ascii="Cambria" w:hAnsi="Cambria"/>
          <w:b/>
        </w:rPr>
        <w:t xml:space="preserve"> Załącznikiem nr 2 do SWZ</w:t>
      </w:r>
      <w:r w:rsidR="0043791D" w:rsidRPr="0043791D">
        <w:rPr>
          <w:rFonts w:ascii="Cambria" w:hAnsi="Cambria"/>
        </w:rPr>
        <w:t>.</w:t>
      </w:r>
    </w:p>
    <w:p w14:paraId="5DDF25E8" w14:textId="5F4ACD5E" w:rsidR="00F00FBB" w:rsidRPr="00CC55BD" w:rsidRDefault="009F3A1D" w:rsidP="00B8435C">
      <w:pPr>
        <w:pStyle w:val="Akapitzlist"/>
        <w:numPr>
          <w:ilvl w:val="0"/>
          <w:numId w:val="52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 xml:space="preserve">zobowiązanie innego podmiotu, o którym mowa w </w:t>
      </w:r>
      <w:r w:rsidR="00CC55BD" w:rsidRPr="00CC55BD">
        <w:rPr>
          <w:rFonts w:ascii="Cambria" w:hAnsi="Cambria"/>
        </w:rPr>
        <w:t>rozdziale II pkt. 9 ust. 1 ppkt. 6 lit. d)</w:t>
      </w:r>
      <w:r w:rsidRPr="00CC55BD">
        <w:rPr>
          <w:rFonts w:ascii="Cambria" w:hAnsi="Cambria"/>
        </w:rPr>
        <w:t>;</w:t>
      </w:r>
    </w:p>
    <w:p w14:paraId="0C6D0C8A" w14:textId="73C2A9F9" w:rsidR="0043791D" w:rsidRDefault="009F3A1D" w:rsidP="00B8435C">
      <w:pPr>
        <w:pStyle w:val="Akapitzlist"/>
        <w:numPr>
          <w:ilvl w:val="0"/>
          <w:numId w:val="52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dokumenty, z których wynika prawo do podpisania ofe</w:t>
      </w:r>
      <w:r w:rsidR="00441908" w:rsidRPr="0043791D">
        <w:rPr>
          <w:rFonts w:ascii="Cambria" w:hAnsi="Cambria"/>
        </w:rPr>
        <w:t>rty; odpowiednie pełnomocnictwa</w:t>
      </w:r>
      <w:r w:rsidR="00CC55BD">
        <w:rPr>
          <w:rFonts w:ascii="Cambria" w:hAnsi="Cambria"/>
        </w:rPr>
        <w:t xml:space="preserve"> dla osoby</w:t>
      </w:r>
      <w:r w:rsidR="0043791D" w:rsidRPr="0043791D">
        <w:rPr>
          <w:rFonts w:ascii="Cambria" w:hAnsi="Cambria"/>
        </w:rPr>
        <w:t>/ osób podpisujących ofertę, jeżeli oferta jest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>podpisana przez pełnomocnika (o ile upoważnienie to nie wynika z innych dokumentów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 xml:space="preserve">dołączonych do oferty). </w:t>
      </w:r>
    </w:p>
    <w:p w14:paraId="3566E6AE" w14:textId="55DBA593" w:rsidR="0043791D" w:rsidRPr="0043791D" w:rsidRDefault="0043791D" w:rsidP="0043791D">
      <w:pPr>
        <w:pStyle w:val="Akapitzlist"/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Pełnomocnictwo do złożenia oferty musi być złożone w oryginale w takiej samej formie, jak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 xml:space="preserve">składana oferta (t.j. w formie elektronicznej lub postaci elektronicznej </w:t>
      </w:r>
      <w:r w:rsidRPr="0043791D">
        <w:rPr>
          <w:rFonts w:ascii="Cambria" w:hAnsi="Cambria"/>
        </w:rPr>
        <w:lastRenderedPageBreak/>
        <w:t>opatrzonej podpisem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zaufanym lub podpisem osobistym). Dopuszcza się także złożenie elektronicznej kopii (skanu)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pełnomocnictwa sporządzonego uprzednio w formie pisemnej, w formie elektronicznego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 xml:space="preserve">poświadczenia sporządzonego stosownie do art. 97 § 2 ustawy z dnia 14 lutego 1991 r. </w:t>
      </w:r>
      <w:r>
        <w:rPr>
          <w:rFonts w:ascii="Cambria" w:hAnsi="Cambria"/>
        </w:rPr>
        <w:t>–</w:t>
      </w:r>
      <w:r w:rsidRPr="0043791D">
        <w:rPr>
          <w:rFonts w:ascii="Cambria" w:hAnsi="Cambria"/>
        </w:rPr>
        <w:t xml:space="preserve"> Prawo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o notariacie, które to poświadczenie notariusz opatruje kwalifikowanym podpisem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elektronicznym, bądź też poprzez opatrzenie skanu pełnomocnictwa sporządzonego uprzednio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w formie pisemnej kwalifikowanym podpisem, podpisem zaufanym lub podpisem osobistym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mocodawcy. Elektroniczna kopia pełnomocnictwa nie może być uwierzytelniona przez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upełnomocnionego.</w:t>
      </w:r>
    </w:p>
    <w:p w14:paraId="0EE759C0" w14:textId="77777777" w:rsidR="0043791D" w:rsidRDefault="0043791D" w:rsidP="00B8435C">
      <w:pPr>
        <w:pStyle w:val="Akapitzlist"/>
        <w:numPr>
          <w:ilvl w:val="0"/>
          <w:numId w:val="57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W przypadku oferty składanej przez Wykonawców wspólnie ubiegających się o udzielenie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zamówienia (np. konsorcjum), do oferty powinno zostać załączone pełnomocnictwo dla Osoby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Uprawnionej do reprezentowania ich w postępowaniu albo do reprezentowania ich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w postępowaniu i zawarcia umowy.</w:t>
      </w:r>
    </w:p>
    <w:p w14:paraId="7BF604F6" w14:textId="77777777" w:rsidR="00C95C4F" w:rsidRDefault="0043791D" w:rsidP="00B8435C">
      <w:pPr>
        <w:pStyle w:val="Akapitzlist"/>
        <w:numPr>
          <w:ilvl w:val="0"/>
          <w:numId w:val="57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Zobowiązania innych podmiotów do udostępnienia zasobów, jeśli Wykonawca korzysta z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zasobów innych podmiotów.</w:t>
      </w:r>
    </w:p>
    <w:p w14:paraId="75E9858E" w14:textId="77777777" w:rsidR="00C95C4F" w:rsidRDefault="0043791D" w:rsidP="00B8435C">
      <w:pPr>
        <w:pStyle w:val="Akapitzlist"/>
        <w:numPr>
          <w:ilvl w:val="0"/>
          <w:numId w:val="57"/>
        </w:numPr>
        <w:spacing w:before="120"/>
        <w:ind w:left="851" w:right="-108"/>
        <w:jc w:val="both"/>
        <w:rPr>
          <w:rFonts w:ascii="Cambria" w:hAnsi="Cambria"/>
        </w:rPr>
      </w:pPr>
      <w:r w:rsidRPr="00C95C4F">
        <w:rPr>
          <w:rFonts w:ascii="Cambria" w:hAnsi="Cambria"/>
        </w:rPr>
        <w:t>Oświadczenie, o którym mowa w art. 117 ust. 4 ustawy, jeżeli Wykonawcy wspólnie ubiegający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się o udzielenie zamówienia polegając na zdolnościach tych Wykonawców, którzy wykonają roboty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budowlane lub usługi, do realizacji których te zdolności są wymagane.</w:t>
      </w:r>
    </w:p>
    <w:p w14:paraId="348E5708" w14:textId="2A3A2BB1" w:rsidR="0043791D" w:rsidRPr="00C95C4F" w:rsidRDefault="0043791D" w:rsidP="00B8435C">
      <w:pPr>
        <w:pStyle w:val="Akapitzlist"/>
        <w:numPr>
          <w:ilvl w:val="0"/>
          <w:numId w:val="57"/>
        </w:numPr>
        <w:spacing w:before="120"/>
        <w:ind w:left="851" w:right="-108"/>
        <w:jc w:val="both"/>
        <w:rPr>
          <w:rFonts w:ascii="Cambria" w:hAnsi="Cambria"/>
        </w:rPr>
      </w:pPr>
      <w:r w:rsidRPr="00C95C4F">
        <w:rPr>
          <w:rFonts w:ascii="Cambria" w:hAnsi="Cambria"/>
        </w:rPr>
        <w:t>Oświadczenia i/lub dokumenty na podstawie których, Zamawiający dokona oceny skuteczności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zastrzeżenia informacji zawartych w ofercie, stanowiących tajemnicę przedsiębiorstwa,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w rozumieniu przepisów o zwalczaniu nieuczciwej konkurencji (jeżeli Wykonawca zastrzega takie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informacje).</w:t>
      </w:r>
    </w:p>
    <w:p w14:paraId="46BAF594" w14:textId="3D12F719" w:rsidR="00562321" w:rsidRPr="006A3C40" w:rsidRDefault="009F3A1D" w:rsidP="00B8435C">
      <w:pPr>
        <w:pStyle w:val="Akapitzlist"/>
        <w:numPr>
          <w:ilvl w:val="0"/>
          <w:numId w:val="58"/>
        </w:numPr>
        <w:spacing w:before="120"/>
        <w:ind w:right="-108"/>
        <w:jc w:val="both"/>
        <w:rPr>
          <w:rFonts w:ascii="Cambria" w:hAnsi="Cambria"/>
        </w:rPr>
      </w:pPr>
      <w:r w:rsidRPr="006A3C40">
        <w:rPr>
          <w:rFonts w:ascii="Cambria" w:hAnsi="Cambria"/>
        </w:rPr>
        <w:t>Podmiotowe środki dowodowe</w:t>
      </w:r>
      <w:r w:rsidR="006A3C40">
        <w:rPr>
          <w:rFonts w:ascii="Cambria" w:hAnsi="Cambria"/>
        </w:rPr>
        <w:t>,</w:t>
      </w:r>
      <w:r w:rsidRPr="006A3C40">
        <w:rPr>
          <w:rFonts w:ascii="Cambria" w:hAnsi="Cambria"/>
        </w:rPr>
        <w:t xml:space="preserve"> </w:t>
      </w:r>
      <w:r w:rsidR="006A3C40" w:rsidRPr="006A3C40">
        <w:rPr>
          <w:rFonts w:ascii="Cambria" w:hAnsi="Cambria"/>
        </w:rPr>
        <w:t>opisane w rozdziale II w pkt. 9.</w:t>
      </w:r>
      <w:r w:rsidR="00543E58" w:rsidRPr="006A3C40">
        <w:rPr>
          <w:rFonts w:ascii="Cambria" w:hAnsi="Cambria"/>
        </w:rPr>
        <w:t xml:space="preserve"> </w:t>
      </w:r>
    </w:p>
    <w:p w14:paraId="244AF8C4" w14:textId="77777777" w:rsidR="00CC55BD" w:rsidRPr="006A3C40" w:rsidRDefault="00CC55BD" w:rsidP="00CC55BD">
      <w:pPr>
        <w:pStyle w:val="Akapitzlist"/>
        <w:spacing w:before="120"/>
        <w:ind w:left="360" w:right="-108"/>
        <w:jc w:val="both"/>
        <w:rPr>
          <w:rFonts w:ascii="Cambria" w:hAnsi="Cambria"/>
        </w:rPr>
      </w:pPr>
    </w:p>
    <w:p w14:paraId="37619615" w14:textId="56AB89D4" w:rsidR="00884A69" w:rsidRPr="006A3C40" w:rsidRDefault="00884A69" w:rsidP="00B8435C">
      <w:pPr>
        <w:numPr>
          <w:ilvl w:val="0"/>
          <w:numId w:val="42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i/>
          <w:iCs/>
          <w:lang w:eastAsia="en-US"/>
        </w:rPr>
      </w:pPr>
      <w:r w:rsidRPr="006A3C40">
        <w:rPr>
          <w:rFonts w:ascii="Cambria" w:hAnsi="Cambria" w:cstheme="majorBidi"/>
          <w:b/>
          <w:lang w:eastAsia="en-US"/>
        </w:rPr>
        <w:t>Opis sposobu obliczenia ceny</w:t>
      </w:r>
    </w:p>
    <w:p w14:paraId="704D0395" w14:textId="77777777" w:rsidR="00F307FF" w:rsidRDefault="00C8760F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415B89">
        <w:rPr>
          <w:rFonts w:ascii="Cambria" w:eastAsiaTheme="majorEastAsia" w:hAnsi="Cambria"/>
          <w:lang w:eastAsia="en-US"/>
        </w:rPr>
        <w:t>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</w:t>
      </w:r>
      <w:r w:rsidR="00415B89">
        <w:rPr>
          <w:rFonts w:ascii="Cambria" w:eastAsiaTheme="majorEastAsia" w:hAnsi="Cambria"/>
          <w:lang w:eastAsia="en-US"/>
        </w:rPr>
        <w:t xml:space="preserve"> </w:t>
      </w:r>
      <w:r w:rsidRPr="00415B89">
        <w:rPr>
          <w:rFonts w:ascii="Cambria" w:eastAsiaTheme="majorEastAsia" w:hAnsi="Cambria"/>
          <w:lang w:eastAsia="en-US"/>
        </w:rPr>
        <w:t>oferty najkorzystniejszej z uwagi na to, że dwie lub więcej ofert przedstawia taki sam bilans ceny i innych</w:t>
      </w:r>
      <w:r w:rsidR="00415B89">
        <w:rPr>
          <w:rFonts w:ascii="Cambria" w:eastAsiaTheme="majorEastAsia" w:hAnsi="Cambria"/>
          <w:lang w:eastAsia="en-US"/>
        </w:rPr>
        <w:t xml:space="preserve"> </w:t>
      </w:r>
      <w:r w:rsidRPr="00415B89">
        <w:rPr>
          <w:rFonts w:ascii="Cambria" w:eastAsiaTheme="majorEastAsia" w:hAnsi="Cambria"/>
          <w:lang w:eastAsia="en-US"/>
        </w:rPr>
        <w:t>kryteriów oceny ofert, Zamawiający spośród tych ofert wybierze ofertę z najniższą ceną.</w:t>
      </w:r>
    </w:p>
    <w:p w14:paraId="54B734BC" w14:textId="77777777" w:rsidR="00F307FF" w:rsidRPr="00F307FF" w:rsidRDefault="00F307FF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20D4157E" w14:textId="77777777" w:rsidR="00F307FF" w:rsidRDefault="00F307FF" w:rsidP="00F307FF">
      <w:pPr>
        <w:pStyle w:val="Akapitzlist"/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1FFDF6A8" w14:textId="136EE857" w:rsidR="00C4111D" w:rsidRPr="00F307FF" w:rsidRDefault="00C4111D" w:rsidP="00F307FF">
      <w:pPr>
        <w:pStyle w:val="Akapitzlist"/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bCs/>
          <w:lang w:eastAsia="en-US"/>
        </w:rPr>
        <w:t>UWAGA</w:t>
      </w:r>
      <w:r w:rsidRPr="00F307FF">
        <w:rPr>
          <w:rFonts w:asciiTheme="majorHAnsi" w:eastAsiaTheme="majorEastAsia" w:hAnsiTheme="majorHAnsi"/>
          <w:lang w:eastAsia="en-US"/>
        </w:rPr>
        <w:t xml:space="preserve">! </w:t>
      </w:r>
      <w:r w:rsidRPr="00F307FF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są określone za pomocą wielkości mniejszych niż 1 grosz. </w:t>
      </w:r>
    </w:p>
    <w:p w14:paraId="0F988984" w14:textId="77777777" w:rsidR="00C4111D" w:rsidRDefault="00C4111D" w:rsidP="00C4111D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C4111D">
        <w:rPr>
          <w:rFonts w:asciiTheme="majorHAnsi" w:eastAsiaTheme="majorEastAsia" w:hAnsiTheme="majorHAnsi" w:cstheme="majorBidi"/>
          <w:lang w:eastAsia="en-US"/>
        </w:rPr>
        <w:t xml:space="preserve">Wartości kwotowe ujęte jako wielkości matematyczne znajdujące się na trzecim i kolejnym miejscu po przecinku, w odniesieniu do nieistniejącej wielkości w polskim systemie monetarnym powodują, że tak wyrażona cena usługi dla powszechnego </w:t>
      </w:r>
      <w:r w:rsidRPr="00C4111D">
        <w:rPr>
          <w:rFonts w:asciiTheme="majorHAnsi" w:eastAsiaTheme="majorEastAsia" w:hAnsiTheme="majorHAnsi" w:cstheme="majorBidi"/>
          <w:lang w:eastAsia="en-US"/>
        </w:rPr>
        <w:lastRenderedPageBreak/>
        <w:t>obrotu gospodarczego jest niemożliwa do wypłacenia. Nie można kogoś realnie zobowiązać do zapłaty na jego rzecz kwoty niższej niż jeden grosz.</w:t>
      </w:r>
    </w:p>
    <w:p w14:paraId="10623DFB" w14:textId="77777777" w:rsidR="00F307FF" w:rsidRDefault="00C4111D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C4111D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C4111D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Pr="00C4111D">
        <w:rPr>
          <w:rFonts w:asciiTheme="majorHAnsi" w:eastAsiaTheme="majorEastAsia" w:hAnsiTheme="majorHAnsi"/>
          <w:b/>
          <w:lang w:eastAsia="en-US"/>
        </w:rPr>
        <w:t xml:space="preserve"> </w:t>
      </w:r>
      <w:r w:rsidRPr="007F05C4">
        <w:rPr>
          <w:rFonts w:asciiTheme="majorHAnsi" w:eastAsiaTheme="majorEastAsia" w:hAnsiTheme="majorHAnsi"/>
          <w:lang w:eastAsia="en-US"/>
        </w:rPr>
        <w:t>Jeżeli oferta będzie zawierała ceny jednostkowe wyrażone jako wielkości</w:t>
      </w:r>
      <w:r w:rsidRPr="007F05C4">
        <w:rPr>
          <w:rFonts w:asciiTheme="majorHAnsi" w:eastAsiaTheme="majorEastAsia" w:hAnsiTheme="majorHAnsi" w:cstheme="majorBidi"/>
          <w:lang w:eastAsia="en-US"/>
        </w:rPr>
        <w:t xml:space="preserve"> matematyczne znajdujące się na trzecim i kolejnym miejscu po przecinku, zostanie odrzucona na podstawie art. 226 ust. 1 pkt 4 i 5 ustawy Pzp.</w:t>
      </w:r>
      <w:r w:rsidR="00F307FF" w:rsidRPr="00F307FF">
        <w:rPr>
          <w:rFonts w:ascii="Cambria" w:eastAsiaTheme="majorEastAsia" w:hAnsi="Cambria"/>
          <w:lang w:eastAsia="en-US"/>
        </w:rPr>
        <w:t xml:space="preserve"> </w:t>
      </w:r>
    </w:p>
    <w:p w14:paraId="5EEFF0F4" w14:textId="77777777" w:rsidR="00F307FF" w:rsidRPr="00F307FF" w:rsidRDefault="00B00FE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Wykonawca zobowiązany jest zastosować stawkę VAT zgodnie z obowiązującymi przepisami ustaw</w:t>
      </w:r>
      <w:r w:rsidR="003247A5" w:rsidRPr="00F307FF">
        <w:rPr>
          <w:rFonts w:asciiTheme="majorHAnsi" w:eastAsiaTheme="majorEastAsia" w:hAnsiTheme="majorHAnsi"/>
          <w:lang w:eastAsia="en-US"/>
        </w:rPr>
        <w:t>y</w:t>
      </w:r>
      <w:r w:rsidRPr="00F307FF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05BF6425" w14:textId="77777777" w:rsidR="00F307FF" w:rsidRPr="00F307FF" w:rsidRDefault="00B00FE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 w:rsidRPr="00F307FF">
        <w:rPr>
          <w:rFonts w:asciiTheme="majorHAnsi" w:eastAsiaTheme="majorEastAsia" w:hAnsiTheme="majorHAnsi"/>
          <w:lang w:eastAsia="en-US"/>
        </w:rPr>
        <w:t>,</w:t>
      </w:r>
      <w:r w:rsidRPr="00F307FF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</w:t>
      </w:r>
    </w:p>
    <w:p w14:paraId="5B128E74" w14:textId="2423FD1E" w:rsidR="00F307FF" w:rsidRPr="00F307FF" w:rsidRDefault="00B00FE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 xml:space="preserve">Wykonawca 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jest </w:t>
      </w:r>
      <w:r w:rsidRPr="00F307FF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F307FF">
        <w:rPr>
          <w:rFonts w:asciiTheme="majorHAnsi" w:eastAsiaTheme="majorEastAsia" w:hAnsiTheme="majorHAnsi"/>
          <w:lang w:eastAsia="en-US"/>
        </w:rPr>
        <w:t xml:space="preserve">wszelkich wymogów związanych z realizacją zamówienia, </w:t>
      </w:r>
      <w:r w:rsidRPr="00F307FF">
        <w:rPr>
          <w:rFonts w:asciiTheme="majorHAnsi" w:eastAsiaTheme="majorEastAsia" w:hAnsiTheme="majorHAnsi"/>
          <w:lang w:eastAsia="en-US"/>
        </w:rPr>
        <w:t xml:space="preserve">w szczególności </w:t>
      </w:r>
      <w:r w:rsidR="006A3C40">
        <w:rPr>
          <w:rFonts w:asciiTheme="majorHAnsi" w:eastAsiaTheme="majorEastAsia" w:hAnsiTheme="majorHAnsi"/>
          <w:lang w:eastAsia="en-US"/>
        </w:rPr>
        <w:t>z warunkami określonymi w SWZ i Szczegółow</w:t>
      </w:r>
      <w:r w:rsidR="00D54597">
        <w:rPr>
          <w:rFonts w:asciiTheme="majorHAnsi" w:eastAsiaTheme="majorEastAsia" w:hAnsiTheme="majorHAnsi"/>
          <w:lang w:eastAsia="en-US"/>
        </w:rPr>
        <w:t>ej</w:t>
      </w:r>
      <w:r w:rsidR="006A3C40">
        <w:rPr>
          <w:rFonts w:asciiTheme="majorHAnsi" w:eastAsiaTheme="majorEastAsia" w:hAnsiTheme="majorHAnsi"/>
          <w:lang w:eastAsia="en-US"/>
        </w:rPr>
        <w:t xml:space="preserve"> S</w:t>
      </w:r>
      <w:r w:rsidR="00D54597">
        <w:rPr>
          <w:rFonts w:asciiTheme="majorHAnsi" w:eastAsiaTheme="majorEastAsia" w:hAnsiTheme="majorHAnsi"/>
          <w:lang w:eastAsia="en-US"/>
        </w:rPr>
        <w:t>pecyfikacji Technicznej</w:t>
      </w:r>
      <w:r w:rsidR="00F307FF">
        <w:rPr>
          <w:rFonts w:asciiTheme="majorHAnsi" w:eastAsiaTheme="majorEastAsia" w:hAnsiTheme="majorHAnsi"/>
          <w:lang w:eastAsia="en-US"/>
        </w:rPr>
        <w:t>.</w:t>
      </w:r>
    </w:p>
    <w:p w14:paraId="3B425CE3" w14:textId="77777777" w:rsidR="00F307FF" w:rsidRPr="00F307FF" w:rsidRDefault="00B00FE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Cena ofertowa/ceny jednostkowe mus</w:t>
      </w:r>
      <w:r w:rsidR="003247A5" w:rsidRPr="00F307FF">
        <w:rPr>
          <w:rFonts w:asciiTheme="majorHAnsi" w:eastAsiaTheme="majorEastAsia" w:hAnsiTheme="majorHAnsi"/>
          <w:lang w:eastAsia="en-US"/>
        </w:rPr>
        <w:t>zą</w:t>
      </w:r>
      <w:r w:rsidRPr="00F307FF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F307FF">
        <w:rPr>
          <w:rFonts w:asciiTheme="majorHAnsi" w:eastAsiaTheme="majorEastAsia" w:hAnsiTheme="majorHAnsi"/>
          <w:lang w:eastAsia="en-US"/>
        </w:rPr>
        <w:t>a także</w:t>
      </w:r>
      <w:r w:rsidRPr="00F307FF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6240591A" w14:textId="77777777" w:rsidR="00F307FF" w:rsidRPr="00F307FF" w:rsidRDefault="00B00FE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165538E5" w14:textId="77777777" w:rsidR="00F307FF" w:rsidRPr="00F307FF" w:rsidRDefault="00884A69" w:rsidP="00B8435C">
      <w:pPr>
        <w:pStyle w:val="Akapitzlist"/>
        <w:numPr>
          <w:ilvl w:val="0"/>
          <w:numId w:val="53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 formularzu oferty wypełnianym za pośrednictwem Platformy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 w</w:t>
      </w:r>
      <w:r w:rsidRPr="00F307FF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F307FF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F307FF">
        <w:rPr>
          <w:rFonts w:asciiTheme="majorHAnsi" w:eastAsiaTheme="majorEastAsia" w:hAnsiTheme="majorHAnsi"/>
          <w:lang w:eastAsia="en-US"/>
        </w:rPr>
        <w:t xml:space="preserve">ą zgodnie z 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F307FF">
        <w:rPr>
          <w:rFonts w:asciiTheme="majorHAnsi" w:eastAsiaTheme="majorEastAsia" w:hAnsiTheme="majorHAnsi"/>
          <w:lang w:eastAsia="en-US"/>
        </w:rPr>
        <w:t>dyspozycjami</w:t>
      </w:r>
      <w:r w:rsidR="00B2342A" w:rsidRPr="00F307FF">
        <w:rPr>
          <w:rFonts w:asciiTheme="majorHAnsi" w:eastAsiaTheme="majorEastAsia" w:hAnsiTheme="majorHAnsi"/>
          <w:lang w:eastAsia="en-US"/>
        </w:rPr>
        <w:t>.</w:t>
      </w:r>
    </w:p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384290A4" w:rsidR="003247A5" w:rsidRPr="00E43CB2" w:rsidRDefault="00EB7EB9" w:rsidP="00B8435C">
      <w:pPr>
        <w:numPr>
          <w:ilvl w:val="1"/>
          <w:numId w:val="10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wnioski, zawiadomienia oraz informacje przekazywane są w formie elektronicznej za pośrednictwem Platformy</w:t>
      </w:r>
      <w:r w:rsidR="000607BD">
        <w:rPr>
          <w:rFonts w:ascii="Cambria" w:hAnsi="Cambria"/>
        </w:rPr>
        <w:t xml:space="preserve"> </w:t>
      </w:r>
      <w:r w:rsidR="000607BD" w:rsidRPr="00E43CB2">
        <w:rPr>
          <w:rStyle w:val="Hipercze"/>
          <w:rFonts w:ascii="Cambria" w:hAnsi="Cambria"/>
          <w:lang w:eastAsia="x-none"/>
        </w:rPr>
        <w:t>https://platformazakupowa.pl/pn/zdp_leszno</w:t>
      </w:r>
    </w:p>
    <w:p w14:paraId="693A2194" w14:textId="0DA44A95" w:rsidR="00E547B9" w:rsidRPr="00773D17" w:rsidRDefault="00E547B9" w:rsidP="00B8435C">
      <w:pPr>
        <w:numPr>
          <w:ilvl w:val="1"/>
          <w:numId w:val="10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Informacje o wymaganiach technicznych i organizacyjnych sporządzania, wysyłania i odbierania korespondencji elektronicznej</w:t>
      </w:r>
      <w:r w:rsidR="003247A5">
        <w:rPr>
          <w:rFonts w:ascii="Cambria" w:hAnsi="Cambria"/>
        </w:rPr>
        <w:t>:</w:t>
      </w:r>
    </w:p>
    <w:p w14:paraId="624FE446" w14:textId="77777777" w:rsidR="00B252EB" w:rsidRDefault="00B252EB" w:rsidP="00B8435C">
      <w:pPr>
        <w:pStyle w:val="Akapitzlist"/>
        <w:numPr>
          <w:ilvl w:val="0"/>
          <w:numId w:val="55"/>
        </w:numPr>
        <w:spacing w:before="120"/>
        <w:ind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W procesie składania oferty, w tym dokumentów składanych wraz z ofertą na Platformie, kwalifikowany podpis elektroniczny/ podpis zaufany/ podpis osobisty Wykonawca może złożyć bezpośrednio na dokumencie, który następnie przesyła do systemu (opcja rekomendowana przez dostawcę Platformy) oraz dodatkowo dla całego pakietu dokumentów w kroku drugim Formularza składania oferty (po kliknięciu w przycisk Przejdź do podsumowania).</w:t>
      </w:r>
    </w:p>
    <w:p w14:paraId="12FB3DFE" w14:textId="65150D70" w:rsidR="00B252EB" w:rsidRPr="00B252EB" w:rsidRDefault="00B252EB" w:rsidP="00B8435C">
      <w:pPr>
        <w:pStyle w:val="Akapitzlist"/>
        <w:numPr>
          <w:ilvl w:val="0"/>
          <w:numId w:val="55"/>
        </w:numPr>
        <w:spacing w:before="120"/>
        <w:ind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Podpisy kwalifikowane wykorzystywane przez wykonawców do podpisywania wszelkich plików muszą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spełniać „Rozporządzenie Parlamentu Europejskiego i Rady w sprawie identyfikacji elektronicznej i usług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zaufania w odniesieniu do transakcji elektronicznych na rynku wewnętrznym (eIDAS) (UE) nr 910/2014 -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 xml:space="preserve">od </w:t>
      </w:r>
      <w:r w:rsidRPr="00B252EB">
        <w:rPr>
          <w:rFonts w:ascii="Cambria" w:hAnsi="Cambria"/>
        </w:rPr>
        <w:lastRenderedPageBreak/>
        <w:t>1 lipca 2016 roku”.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t.j. wyrażonego przy użyciu wyrazów, cyfr lub innych znaków pisarskich, które można odczytać i powielić.</w:t>
      </w:r>
    </w:p>
    <w:p w14:paraId="59630BF7" w14:textId="77777777" w:rsidR="00B252EB" w:rsidRDefault="00B252EB" w:rsidP="00B8435C">
      <w:pPr>
        <w:pStyle w:val="Akapitzlist"/>
        <w:numPr>
          <w:ilvl w:val="0"/>
          <w:numId w:val="62"/>
        </w:numPr>
        <w:spacing w:before="120"/>
        <w:ind w:left="426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W przypadku wykorzystania formatu podpisu XAdES zewnętrzny. Zamawiający wymaga dołączenia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odpowiedniej ilości plików, podpisywanych plików z danymi oraz plików XAdES.</w:t>
      </w:r>
    </w:p>
    <w:p w14:paraId="08558A4D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B252EB">
        <w:rPr>
          <w:rFonts w:ascii="Cambria" w:hAnsi="Cambria"/>
        </w:rPr>
        <w:t>Zgodnie z art. 18 ust. 3 ustawy Pzp, nie ujawnia się informacji stanowiących tajemnicę przedsiębiorstwa,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 rozumieniu przepisów ustawy z dnia 16 kwietnia 1993 r. o zwalczaniu nieuczciwej konkurencji (Dz. U. z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2019 r. poz. 1010 i 1649), jeżeli wykonawca, wraz z przekazaniem takich informacji, zastrzegł, że nie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mogą być one udostępniane oraz wykazał, że zastrzeżone informacje stanowią tajemnicę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przedsiębiorstwa. Na Platformie w formularzu składania oferty znajduje się miejsce wyznaczone do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dołączenia części oferty stanowiącej tajemnicę przedsiębiorstwa.</w:t>
      </w:r>
    </w:p>
    <w:p w14:paraId="58FEC50F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Wykonawca, za pośrednictwem platformazakupowa.pl może przed upływem terminu do składania ofert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zmienić lub wycofać ofertę. Sposób dokonywania zmiany lub wycofania oferty zamieszczono w instrukcji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 xml:space="preserve">zamieszczonej na stronie internetowej pod adresem: </w:t>
      </w:r>
      <w:hyperlink r:id="rId29" w:history="1">
        <w:r w:rsidR="00692C83" w:rsidRPr="00864195">
          <w:rPr>
            <w:rStyle w:val="Hipercze"/>
            <w:rFonts w:ascii="Cambria" w:hAnsi="Cambria"/>
          </w:rPr>
          <w:t>https://platformazakupowa.pl/strona/45-instrukcje</w:t>
        </w:r>
      </w:hyperlink>
      <w:r w:rsidR="00692C83">
        <w:rPr>
          <w:rFonts w:ascii="Cambria" w:hAnsi="Cambria"/>
        </w:rPr>
        <w:t xml:space="preserve"> </w:t>
      </w:r>
    </w:p>
    <w:p w14:paraId="6B9F2F03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Każdy z wykonawców może złożyć tylko jedną ofertę. Złożenie większej liczby ofert lub oferty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zawierającej propozycje wariantowe spowoduje podlegać będzie odrzuceniu.</w:t>
      </w:r>
    </w:p>
    <w:p w14:paraId="78321528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W przypadku przekazywania przez Wykonawcę dokumentu elektronicznego w formacie poddającym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dane kompresji, opatrzenie pliku zawierającego skompresowane dokumenty kwalifikowanym podpisem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elektronicznym, podpisem zaufanym lub podpisem osobistym, jest równoznaczne z opatrzeniem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wszystkich dokumentów zawartych w tym pliku odpowiednio kwalifikowanym podpisem elektronicznym,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podpisem zaufanym lub podpisem osobistym.</w:t>
      </w:r>
    </w:p>
    <w:p w14:paraId="76BDD0E5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Maksymalny rozmiar jednego pliku przesyłanego za pośrednictwem dedykowanych formularzy do: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złożenia, zmiany, wycofania oferty wynosi 150 MB natomiast przy komunikacji wielkość pliku to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maksymalnie 500 MB.</w:t>
      </w:r>
    </w:p>
    <w:p w14:paraId="76F86F09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Postępowanie prowadzone jest w języku polskim. Oznacza to, że oferta, oświadczenia oraz każdy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dokument złożony wraz z ofertą sporządzony w języku obcym winien być złożony wraz z tłumaczeniem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na język polski.</w:t>
      </w:r>
    </w:p>
    <w:p w14:paraId="2A36332C" w14:textId="77777777" w:rsidR="00692C83" w:rsidRDefault="00B252EB" w:rsidP="00B8435C">
      <w:pPr>
        <w:pStyle w:val="Akapitzlist"/>
        <w:numPr>
          <w:ilvl w:val="0"/>
          <w:numId w:val="62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Dodatkowe zalecenia dla Wykonawcy przygotowującego ofertę:</w:t>
      </w:r>
    </w:p>
    <w:p w14:paraId="229E4776" w14:textId="77777777" w:rsid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Formaty plików wykorzystywanych przez wykonawców powinny być zgodne z „OBWIESZCZENIEM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PREZESA RADY MINISTRÓW z dnia 9 listopada 2017 r. w sprawie ogłoszenia jednolitego tekstu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rozporządzenia Rady Ministrów w sprawie Krajowych Ram Interoperacyjności, minimalnych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wymagań dla rejestrów publicznych i wymiany informacji w postaci elektronicznej oraz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minimalnych wymagań dla systemów teleinformatycznych”.</w:t>
      </w:r>
    </w:p>
    <w:p w14:paraId="1D0CDA38" w14:textId="77777777" w:rsidR="00692C83" w:rsidRP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 xml:space="preserve">Zamawiający rekomenduje wykorzystanie formatów: .pdf .doc .xls .jpg (.jpeg) ze </w:t>
      </w:r>
      <w:r w:rsidRPr="00692C83">
        <w:rPr>
          <w:rFonts w:ascii="Cambria" w:hAnsi="Cambria"/>
          <w:b/>
        </w:rPr>
        <w:t>szczególnym</w:t>
      </w:r>
      <w:r w:rsidR="00692C83" w:rsidRPr="00692C83">
        <w:rPr>
          <w:rFonts w:ascii="Cambria" w:hAnsi="Cambria"/>
          <w:b/>
        </w:rPr>
        <w:t xml:space="preserve"> </w:t>
      </w:r>
      <w:r w:rsidRPr="00692C83">
        <w:rPr>
          <w:rFonts w:ascii="Cambria" w:hAnsi="Cambria"/>
          <w:b/>
        </w:rPr>
        <w:t>wskazaniem na .pdf</w:t>
      </w:r>
    </w:p>
    <w:p w14:paraId="709A7E67" w14:textId="21E57EA2" w:rsidR="00B252EB" w:rsidRP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W celu ewentualnej kompresji danych Zamawiający rekomenduje wykorzystanie jednego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 formatów:</w:t>
      </w:r>
    </w:p>
    <w:p w14:paraId="71F03B16" w14:textId="77777777" w:rsidR="00B252EB" w:rsidRPr="00B252EB" w:rsidRDefault="00B252EB" w:rsidP="00692C83">
      <w:pPr>
        <w:spacing w:before="120"/>
        <w:ind w:left="851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a) .zip</w:t>
      </w:r>
    </w:p>
    <w:p w14:paraId="2817BCFF" w14:textId="77777777" w:rsidR="00B252EB" w:rsidRPr="00B252EB" w:rsidRDefault="00B252EB" w:rsidP="00692C83">
      <w:pPr>
        <w:spacing w:before="120"/>
        <w:ind w:left="851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lastRenderedPageBreak/>
        <w:t>b) .7Z</w:t>
      </w:r>
    </w:p>
    <w:p w14:paraId="0F098607" w14:textId="77777777" w:rsid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 xml:space="preserve">Wśród formatów powszechnych a </w:t>
      </w:r>
      <w:r w:rsidRPr="00692C83">
        <w:rPr>
          <w:rFonts w:ascii="Cambria" w:hAnsi="Cambria"/>
          <w:b/>
        </w:rPr>
        <w:t xml:space="preserve">NIE </w:t>
      </w:r>
      <w:r w:rsidRPr="00692C83">
        <w:rPr>
          <w:rFonts w:ascii="Cambria" w:hAnsi="Cambria"/>
        </w:rPr>
        <w:t>występujących w rozporządzeniu występują: .rar .gif .bmp</w:t>
      </w:r>
      <w:r w:rsidR="00692C83" w:rsidRP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.numbers .pages. Dokumenty złożone w takich plikach zostaną uznane za złożone nieskutecznie.</w:t>
      </w:r>
    </w:p>
    <w:p w14:paraId="4D4C89E2" w14:textId="77777777" w:rsid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Zamawiający zwraca uwagę na ograniczenia wielkości plików podpisywanych profilem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zaufanym, który wynosi max 10MB, oraz na ograniczenie wielkości plików podpisywanych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 aplikacji eDoApp służącej do składania podpisu osobistego, który wynosi max 5MB.</w:t>
      </w:r>
    </w:p>
    <w:p w14:paraId="13B3D9A0" w14:textId="77777777" w:rsidR="00692C83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Ze względu na niskie ryzyko naruszenia integralności pliku oraz łatwiejszą weryfikację podpisu,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Zamawiający zaleca, w miarę możliwości, przekonwertowanie plików składających się na ofertę na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format .pdf i opatrzenie ich podpisem kwalifikowanym PAdES.</w:t>
      </w:r>
    </w:p>
    <w:p w14:paraId="13905F96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Pliki w innych formatach niż PDF zaleca się opatrzyć zewnętrznym podpisem XAdES. Wykonawca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powinien pamiętać, aby plik z podpisem przekazywać łącznie z dokumentem podpisywanym.</w:t>
      </w:r>
    </w:p>
    <w:p w14:paraId="2E12E9EA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 aby w przypadku podpisywania pliku przez kilka osób, stosować podpisy tego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samego rodzaju. Podpisywanie różnymi rodzajami podpisów np. osobistym i kwalifikowanym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może doprowadzić do problemów w weryfikacji plików.</w:t>
      </w:r>
    </w:p>
    <w:p w14:paraId="6BFF9937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zaleca, aby Wykonawca z odpowiednim wyprzedzeniem przetestował możliwość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prawidłowego wykorzystania wybranej metody podpisania plików oferty.</w:t>
      </w:r>
    </w:p>
    <w:p w14:paraId="5A56971A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 xml:space="preserve">Zaleca się, aby komunikacja z Wykonawcami odbywała się </w:t>
      </w:r>
      <w:r w:rsidRPr="003B4AA9">
        <w:rPr>
          <w:rFonts w:ascii="Cambria" w:hAnsi="Cambria"/>
          <w:b/>
        </w:rPr>
        <w:t>tylko na</w:t>
      </w:r>
      <w:r w:rsidRPr="003B4AA9">
        <w:rPr>
          <w:rFonts w:ascii="Cambria" w:hAnsi="Cambria"/>
        </w:rPr>
        <w:t xml:space="preserve"> Platformie za pośrednictwem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formularza “Wyślij wiadomość do zamawiającego”, nie za pośrednictwem adresu email.</w:t>
      </w:r>
    </w:p>
    <w:p w14:paraId="7853F322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Osobą składającą ofertę powinna być osoba kontaktowa podawana w dokumentacji.</w:t>
      </w:r>
    </w:p>
    <w:p w14:paraId="228D8FF9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Ofertę należy przygotować z należytą starannością dla podmiotu ubiegającego się o udzielenie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zamówienia publicznego i zachowaniem odpowiedniego odstępu czasu do zakończenia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przyjmowania ofert/wniosków. Sugerujemy złożenie oferty na 24 godziny przed terminem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składania ofert/wniosków.</w:t>
      </w:r>
    </w:p>
    <w:p w14:paraId="311AB720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Podczas podpisywania plików zaleca się stosowanie algorytmu skrótu SHA2 zamiast SHA1.</w:t>
      </w:r>
      <w:r w:rsidR="003B4AA9">
        <w:rPr>
          <w:rFonts w:ascii="Cambria" w:hAnsi="Cambria"/>
        </w:rPr>
        <w:t xml:space="preserve"> </w:t>
      </w:r>
    </w:p>
    <w:p w14:paraId="39FB9EF0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Jeśli wykonawca pakuje dokumenty np. w plik ZIP zaleca się wcześniejsze podpisanie każdego ze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skompresowanych plików.</w:t>
      </w:r>
    </w:p>
    <w:p w14:paraId="1FF4A45D" w14:textId="77777777" w:rsid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rekomenduje wykorzystanie podpisu z kwalifikowanym znacznikiem czasu.</w:t>
      </w:r>
    </w:p>
    <w:p w14:paraId="1CCF4E52" w14:textId="799AF893" w:rsidR="00B252EB" w:rsidRPr="003B4AA9" w:rsidRDefault="00B252EB" w:rsidP="00B8435C">
      <w:pPr>
        <w:pStyle w:val="Akapitzlist"/>
        <w:numPr>
          <w:ilvl w:val="0"/>
          <w:numId w:val="56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 aby nie wprowadzać jakichkolwiek zmian w plikach po podpisaniu ich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podpisem kwalifikowanym. Może to skutkować naruszeniem integralności plików co równoważne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będzie z koniecznością odrzucenia oferty w postępowaniu.</w:t>
      </w:r>
    </w:p>
    <w:p w14:paraId="764A7C27" w14:textId="6C2D9502" w:rsidR="0011460F" w:rsidRDefault="0011460F" w:rsidP="00B8435C">
      <w:pPr>
        <w:numPr>
          <w:ilvl w:val="1"/>
          <w:numId w:val="61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Wszelką  korespondencję związaną z niniejszym postępowaniem, należy przekazywać za pośrednictwem Platformy.</w:t>
      </w:r>
      <w:r w:rsidR="00E547B9" w:rsidRPr="00773D1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Korespondencję uważa się za przekazaną w terminie, jeżeli dotrze do </w:t>
      </w:r>
      <w:r w:rsidR="003247A5">
        <w:rPr>
          <w:rFonts w:ascii="Cambria" w:hAnsi="Cambria"/>
        </w:rPr>
        <w:t>z</w:t>
      </w:r>
      <w:r w:rsidRPr="00773D17">
        <w:rPr>
          <w:rFonts w:ascii="Cambria" w:hAnsi="Cambria"/>
        </w:rPr>
        <w:t>amawiającego przed upływem wymaganego terminu. Każda ze stron na żądanie drugiej niezwłocznie potwierdzi fakt otrzymania wiadomości elektronicznej.</w:t>
      </w:r>
    </w:p>
    <w:p w14:paraId="387AAE3B" w14:textId="77777777" w:rsidR="00CC55BD" w:rsidRPr="00773D17" w:rsidRDefault="00CC55BD" w:rsidP="00CC55BD">
      <w:pPr>
        <w:spacing w:before="120"/>
        <w:ind w:left="432" w:right="-108"/>
        <w:jc w:val="both"/>
        <w:rPr>
          <w:rFonts w:ascii="Cambria" w:hAnsi="Cambria"/>
        </w:rPr>
      </w:pPr>
    </w:p>
    <w:p w14:paraId="3714706E" w14:textId="70FC2725" w:rsidR="000778FB" w:rsidRPr="003247A5" w:rsidRDefault="00545239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</w:t>
      </w:r>
      <w:r w:rsidR="00E06E93">
        <w:rPr>
          <w:rFonts w:asciiTheme="majorHAnsi" w:hAnsiTheme="majorHAnsi" w:cstheme="majorBidi"/>
          <w:b/>
          <w:lang w:eastAsia="en-US"/>
        </w:rPr>
        <w:t xml:space="preserve"> i otwarcia</w:t>
      </w:r>
      <w:r w:rsidR="000778FB" w:rsidRPr="003247A5">
        <w:rPr>
          <w:rFonts w:asciiTheme="majorHAnsi" w:hAnsiTheme="majorHAnsi" w:cstheme="majorBidi"/>
          <w:b/>
          <w:lang w:eastAsia="en-US"/>
        </w:rPr>
        <w:t xml:space="preserve">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1470B23B" w14:textId="4EDA8C31" w:rsidR="006929D6" w:rsidRPr="001445AC" w:rsidRDefault="00135E48" w:rsidP="00B8435C">
      <w:pPr>
        <w:numPr>
          <w:ilvl w:val="1"/>
          <w:numId w:val="13"/>
        </w:numPr>
        <w:ind w:left="431"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</w:rPr>
        <w:t>Ofertę należy złożyć w terminie do </w:t>
      </w:r>
      <w:r w:rsidRPr="001445AC">
        <w:rPr>
          <w:rFonts w:ascii="Cambria" w:hAnsi="Cambria"/>
        </w:rPr>
        <w:t xml:space="preserve">dnia </w:t>
      </w:r>
      <w:r w:rsidR="000C672A">
        <w:rPr>
          <w:rFonts w:ascii="Cambria" w:hAnsi="Cambria"/>
          <w:b/>
        </w:rPr>
        <w:t>14</w:t>
      </w:r>
      <w:r w:rsidR="00ED1626" w:rsidRPr="001445AC">
        <w:rPr>
          <w:rFonts w:ascii="Cambria" w:hAnsi="Cambria"/>
          <w:b/>
        </w:rPr>
        <w:t>.11</w:t>
      </w:r>
      <w:r w:rsidR="00C97B0C" w:rsidRPr="001445AC">
        <w:rPr>
          <w:rFonts w:ascii="Cambria" w:hAnsi="Cambria"/>
          <w:b/>
        </w:rPr>
        <w:t>.202</w:t>
      </w:r>
      <w:r w:rsidR="000C672A">
        <w:rPr>
          <w:rFonts w:ascii="Cambria" w:hAnsi="Cambria"/>
          <w:b/>
        </w:rPr>
        <w:t>3</w:t>
      </w:r>
      <w:r w:rsidRPr="001445AC">
        <w:rPr>
          <w:rFonts w:ascii="Cambria" w:hAnsi="Cambria"/>
        </w:rPr>
        <w:t xml:space="preserve"> </w:t>
      </w:r>
      <w:r w:rsidR="00C97B0C" w:rsidRPr="001445AC">
        <w:rPr>
          <w:rFonts w:ascii="Cambria" w:hAnsi="Cambria"/>
          <w:b/>
        </w:rPr>
        <w:t>r.</w:t>
      </w:r>
      <w:r w:rsidR="00C97B0C" w:rsidRPr="001445AC">
        <w:rPr>
          <w:rFonts w:ascii="Cambria" w:hAnsi="Cambria"/>
        </w:rPr>
        <w:t xml:space="preserve"> </w:t>
      </w:r>
      <w:r w:rsidRPr="001445AC">
        <w:rPr>
          <w:rFonts w:ascii="Cambria" w:hAnsi="Cambria"/>
        </w:rPr>
        <w:t xml:space="preserve">do godz. </w:t>
      </w:r>
      <w:r w:rsidR="00C97B0C" w:rsidRPr="001445AC">
        <w:rPr>
          <w:rFonts w:ascii="Cambria" w:hAnsi="Cambria"/>
          <w:b/>
        </w:rPr>
        <w:t>1</w:t>
      </w:r>
      <w:r w:rsidR="009F625F" w:rsidRPr="001445AC">
        <w:rPr>
          <w:rFonts w:ascii="Cambria" w:hAnsi="Cambria"/>
          <w:b/>
        </w:rPr>
        <w:t>1</w:t>
      </w:r>
      <w:r w:rsidR="00C97B0C" w:rsidRPr="001445AC">
        <w:rPr>
          <w:rFonts w:ascii="Cambria" w:hAnsi="Cambria"/>
          <w:b/>
        </w:rPr>
        <w:t>:00</w:t>
      </w:r>
    </w:p>
    <w:p w14:paraId="23A08AAD" w14:textId="59C92209" w:rsidR="00545239" w:rsidRPr="001445AC" w:rsidRDefault="00C97B0C" w:rsidP="00B8435C">
      <w:pPr>
        <w:numPr>
          <w:ilvl w:val="1"/>
          <w:numId w:val="13"/>
        </w:numPr>
        <w:ind w:left="431" w:right="-108"/>
        <w:jc w:val="both"/>
        <w:rPr>
          <w:rFonts w:ascii="Cambria" w:eastAsiaTheme="majorEastAsia" w:hAnsi="Cambria" w:cstheme="majorBidi"/>
          <w:i/>
          <w:color w:val="FF0000"/>
          <w:lang w:eastAsia="en-US"/>
        </w:rPr>
      </w:pPr>
      <w:r w:rsidRPr="001445AC">
        <w:rPr>
          <w:rFonts w:ascii="Cambria" w:hAnsi="Cambria"/>
        </w:rPr>
        <w:t xml:space="preserve">Sposób składania ofert </w:t>
      </w:r>
      <w:r w:rsidR="003247A5" w:rsidRPr="001445AC">
        <w:rPr>
          <w:rFonts w:ascii="Cambria" w:hAnsi="Cambria"/>
        </w:rPr>
        <w:t>z</w:t>
      </w:r>
      <w:r w:rsidR="00545239" w:rsidRPr="001445AC">
        <w:rPr>
          <w:rFonts w:ascii="Cambria" w:hAnsi="Cambria"/>
        </w:rPr>
        <w:t>a pośrednictwem Platformy</w:t>
      </w:r>
      <w:r w:rsidRPr="00C97B0C">
        <w:rPr>
          <w:rStyle w:val="Hipercze"/>
          <w:color w:val="auto"/>
          <w:u w:val="none"/>
          <w:lang w:eastAsia="x-none"/>
        </w:rPr>
        <w:t>, na stronie internetowej Zamawiającego</w:t>
      </w:r>
      <w:r>
        <w:rPr>
          <w:rStyle w:val="Hipercze"/>
          <w:color w:val="auto"/>
          <w:u w:val="none"/>
          <w:lang w:eastAsia="x-none"/>
        </w:rPr>
        <w:t>:</w:t>
      </w:r>
      <w:r w:rsidRPr="00C97B0C">
        <w:rPr>
          <w:rStyle w:val="Hipercze"/>
          <w:color w:val="auto"/>
          <w:u w:val="none"/>
          <w:lang w:eastAsia="x-none"/>
        </w:rPr>
        <w:t xml:space="preserve"> </w:t>
      </w:r>
      <w:r w:rsidRPr="001445AC">
        <w:rPr>
          <w:rStyle w:val="Hipercze"/>
          <w:rFonts w:ascii="Cambria" w:hAnsi="Cambria"/>
          <w:lang w:eastAsia="x-none"/>
        </w:rPr>
        <w:t>https://platformazakupowa.pl/pn/zdp_leszno</w:t>
      </w:r>
    </w:p>
    <w:p w14:paraId="00F21949" w14:textId="2819B9BA" w:rsidR="00135E48" w:rsidRPr="00773D17" w:rsidRDefault="00135E48" w:rsidP="00B8435C">
      <w:pPr>
        <w:numPr>
          <w:ilvl w:val="1"/>
          <w:numId w:val="13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</w:t>
      </w:r>
      <w:r w:rsidRPr="001445AC">
        <w:rPr>
          <w:rFonts w:ascii="Cambria" w:hAnsi="Cambria"/>
        </w:rPr>
        <w:t xml:space="preserve">dniu </w:t>
      </w:r>
      <w:r w:rsidR="000C672A">
        <w:rPr>
          <w:rFonts w:ascii="Cambria" w:hAnsi="Cambria"/>
          <w:b/>
        </w:rPr>
        <w:t>14</w:t>
      </w:r>
      <w:r w:rsidR="00ED1626" w:rsidRPr="001445AC">
        <w:rPr>
          <w:rFonts w:ascii="Cambria" w:hAnsi="Cambria"/>
          <w:b/>
        </w:rPr>
        <w:t>.11</w:t>
      </w:r>
      <w:r w:rsidR="00C97B0C" w:rsidRPr="001445AC">
        <w:rPr>
          <w:rFonts w:ascii="Cambria" w:hAnsi="Cambria"/>
          <w:b/>
        </w:rPr>
        <w:t>.202</w:t>
      </w:r>
      <w:r w:rsidR="000C672A">
        <w:rPr>
          <w:rFonts w:ascii="Cambria" w:hAnsi="Cambria"/>
          <w:b/>
        </w:rPr>
        <w:t>3</w:t>
      </w:r>
      <w:r w:rsidR="00C97B0C" w:rsidRPr="001445AC">
        <w:rPr>
          <w:rFonts w:ascii="Cambria" w:hAnsi="Cambria"/>
          <w:b/>
        </w:rPr>
        <w:t xml:space="preserve"> </w:t>
      </w:r>
      <w:r w:rsidR="00C97B0C" w:rsidRPr="00C97B0C">
        <w:rPr>
          <w:rFonts w:ascii="Cambria" w:hAnsi="Cambria"/>
          <w:b/>
        </w:rPr>
        <w:t>r.</w:t>
      </w:r>
      <w:r w:rsidRPr="00C97B0C">
        <w:rPr>
          <w:rFonts w:ascii="Cambria" w:hAnsi="Cambria"/>
          <w:b/>
        </w:rPr>
        <w:t xml:space="preserve"> o godz. </w:t>
      </w:r>
      <w:r w:rsidR="00C97B0C" w:rsidRPr="00C97B0C">
        <w:rPr>
          <w:rFonts w:ascii="Cambria" w:hAnsi="Cambria"/>
          <w:b/>
        </w:rPr>
        <w:t>1</w:t>
      </w:r>
      <w:r w:rsidR="009F625F">
        <w:rPr>
          <w:rFonts w:ascii="Cambria" w:hAnsi="Cambria"/>
          <w:b/>
        </w:rPr>
        <w:t>1</w:t>
      </w:r>
      <w:r w:rsidR="00C97B0C" w:rsidRPr="00C97B0C">
        <w:rPr>
          <w:rFonts w:ascii="Cambria" w:hAnsi="Cambria"/>
          <w:b/>
        </w:rPr>
        <w:t>:10</w:t>
      </w:r>
      <w:r w:rsidRPr="00773D17">
        <w:rPr>
          <w:rFonts w:ascii="Cambria" w:hAnsi="Cambria"/>
        </w:rPr>
        <w:t xml:space="preserve"> poprzez odszyfrowanie wczytanych na Platformie ofert.</w:t>
      </w:r>
    </w:p>
    <w:p w14:paraId="7C153B29" w14:textId="68263ACD" w:rsidR="000778FB" w:rsidRPr="00773D17" w:rsidRDefault="000778FB" w:rsidP="00B8435C">
      <w:pPr>
        <w:numPr>
          <w:ilvl w:val="1"/>
          <w:numId w:val="13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 w:rsidP="00B8435C">
      <w:pPr>
        <w:numPr>
          <w:ilvl w:val="1"/>
          <w:numId w:val="13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64CF2">
      <w:pPr>
        <w:ind w:left="709" w:right="-108" w:hanging="277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16DFBA7E" w14:textId="18EC9078" w:rsidR="00B2342A" w:rsidRPr="00064CF2" w:rsidRDefault="000778FB" w:rsidP="00B2342A">
      <w:pPr>
        <w:ind w:left="432" w:right="-108"/>
        <w:jc w:val="both"/>
        <w:rPr>
          <w:rFonts w:ascii="Cambria" w:hAnsi="Cambria"/>
        </w:rPr>
      </w:pPr>
      <w:r w:rsidRPr="00064CF2">
        <w:rPr>
          <w:rFonts w:ascii="Cambria" w:hAnsi="Cambria"/>
        </w:rPr>
        <w:t>2)</w:t>
      </w:r>
      <w:r w:rsidRPr="00064CF2">
        <w:rPr>
          <w:rFonts w:ascii="Cambria" w:hAnsi="Cambria"/>
        </w:rPr>
        <w:tab/>
        <w:t>cenach lub kosztach zawartych w ofertach.</w:t>
      </w:r>
    </w:p>
    <w:p w14:paraId="45A04D58" w14:textId="77777777" w:rsidR="00545239" w:rsidRPr="00064CF2" w:rsidRDefault="00545239" w:rsidP="00545239">
      <w:pPr>
        <w:ind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58168452" w:rsidR="00DB1A25" w:rsidRPr="001445AC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0C672A">
        <w:rPr>
          <w:rFonts w:ascii="Cambria" w:hAnsi="Cambria"/>
          <w:b/>
          <w:bCs/>
        </w:rPr>
        <w:t>13</w:t>
      </w:r>
      <w:r w:rsidR="00ED1626" w:rsidRPr="001445AC">
        <w:rPr>
          <w:rFonts w:ascii="Cambria" w:hAnsi="Cambria"/>
          <w:b/>
          <w:bCs/>
        </w:rPr>
        <w:t>.12</w:t>
      </w:r>
      <w:r w:rsidR="00282B30" w:rsidRPr="001445AC">
        <w:rPr>
          <w:rFonts w:ascii="Cambria" w:hAnsi="Cambria"/>
          <w:b/>
          <w:bCs/>
        </w:rPr>
        <w:t>.</w:t>
      </w:r>
      <w:r w:rsidR="00064CF2" w:rsidRPr="001445AC">
        <w:rPr>
          <w:rFonts w:ascii="Cambria" w:hAnsi="Cambria"/>
          <w:b/>
          <w:bCs/>
        </w:rPr>
        <w:t>202</w:t>
      </w:r>
      <w:r w:rsidR="000C672A">
        <w:rPr>
          <w:rFonts w:ascii="Cambria" w:hAnsi="Cambria"/>
          <w:b/>
          <w:bCs/>
        </w:rPr>
        <w:t>3</w:t>
      </w:r>
      <w:r w:rsidR="00064CF2" w:rsidRPr="001445AC">
        <w:rPr>
          <w:rFonts w:ascii="Cambria" w:hAnsi="Cambria"/>
          <w:b/>
          <w:bCs/>
        </w:rPr>
        <w:t xml:space="preserve"> r.</w:t>
      </w:r>
    </w:p>
    <w:p w14:paraId="63F762B7" w14:textId="293DC4CD" w:rsidR="00DB1A25" w:rsidRDefault="00DB1A25" w:rsidP="005C30CD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6442C22C" w14:textId="77777777" w:rsidR="00064CF2" w:rsidRPr="00773D17" w:rsidRDefault="00064CF2" w:rsidP="005C30CD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5CE7D20D" w14:textId="13AC40FA" w:rsidR="001A2AFE" w:rsidRPr="001A2AFE" w:rsidRDefault="003C7B82" w:rsidP="00B8435C">
      <w:pPr>
        <w:pStyle w:val="Akapitzlist"/>
        <w:numPr>
          <w:ilvl w:val="0"/>
          <w:numId w:val="59"/>
        </w:numPr>
        <w:spacing w:before="240"/>
        <w:ind w:left="284" w:right="-108"/>
        <w:jc w:val="both"/>
        <w:rPr>
          <w:rFonts w:ascii="Cambria" w:hAnsi="Cambria"/>
        </w:rPr>
      </w:pPr>
      <w:r w:rsidRPr="00F20EB6">
        <w:rPr>
          <w:rFonts w:ascii="Cambria" w:hAnsi="Cambria"/>
        </w:rPr>
        <w:t>Przy wyb</w:t>
      </w:r>
      <w:r w:rsidR="000778FB" w:rsidRPr="00F20EB6">
        <w:rPr>
          <w:rFonts w:ascii="Cambria" w:hAnsi="Cambria"/>
        </w:rPr>
        <w:t>orze najkorzystniejszej oferty z</w:t>
      </w:r>
      <w:r w:rsidRPr="00F20EB6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976"/>
        <w:gridCol w:w="3099"/>
      </w:tblGrid>
      <w:tr w:rsidR="003C7B82" w:rsidRPr="00773D17" w14:paraId="7C8150FB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773D17" w:rsidRDefault="003C7B82" w:rsidP="00F20EB6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773D17" w:rsidRDefault="003C7B82" w:rsidP="00F20EB6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773D17" w:rsidRDefault="003C7B82" w:rsidP="00F20EB6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3E85CE95" w14:textId="77777777" w:rsidTr="00F20EB6">
        <w:trPr>
          <w:trHeight w:val="38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05CA842F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Cena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60%</w:t>
            </w:r>
          </w:p>
        </w:tc>
      </w:tr>
      <w:tr w:rsidR="003C7B82" w:rsidRPr="00773D17" w14:paraId="26AD4273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2.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A92E8E1" w:rsidR="003C7B82" w:rsidRPr="00773D17" w:rsidRDefault="006850AD" w:rsidP="00F20EB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Stały rabat procentowy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773D17" w:rsidRDefault="000521B3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4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3C7B82" w:rsidRPr="00773D17" w14:paraId="6A73D090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03D9ACC7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7FB3C38E" w14:textId="77777777" w:rsidR="006850AD" w:rsidRDefault="006850AD" w:rsidP="00B8435C">
      <w:pPr>
        <w:pStyle w:val="Akapitzlist"/>
        <w:numPr>
          <w:ilvl w:val="3"/>
          <w:numId w:val="53"/>
        </w:numPr>
        <w:spacing w:after="200" w:line="252" w:lineRule="auto"/>
        <w:ind w:left="567" w:hanging="283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cena    -</w:t>
      </w:r>
      <w:r>
        <w:rPr>
          <w:rFonts w:ascii="Cambria" w:hAnsi="Cambria"/>
          <w:lang w:eastAsia="en-US"/>
        </w:rPr>
        <w:t xml:space="preserve"> 60 % </w:t>
      </w:r>
    </w:p>
    <w:p w14:paraId="7CF37393" w14:textId="3754BBCC" w:rsidR="006850AD" w:rsidRDefault="006850AD" w:rsidP="00B8435C">
      <w:pPr>
        <w:pStyle w:val="Akapitzlist"/>
        <w:numPr>
          <w:ilvl w:val="3"/>
          <w:numId w:val="53"/>
        </w:numPr>
        <w:spacing w:after="200" w:line="252" w:lineRule="auto"/>
        <w:ind w:left="567" w:hanging="283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stały rabat  procentowy  udzielony przez Wykonawcę, obowiązujący w 202</w:t>
      </w:r>
      <w:r w:rsidR="00F71F21">
        <w:rPr>
          <w:rFonts w:ascii="Cambria" w:hAnsi="Cambria"/>
          <w:lang w:eastAsia="en-US"/>
        </w:rPr>
        <w:t>3</w:t>
      </w:r>
      <w:r w:rsidRPr="006850AD">
        <w:rPr>
          <w:rFonts w:ascii="Cambria" w:hAnsi="Cambria"/>
          <w:lang w:eastAsia="en-US"/>
        </w:rPr>
        <w:t xml:space="preserve"> roku </w:t>
      </w:r>
      <w:r>
        <w:rPr>
          <w:rFonts w:ascii="Cambria" w:hAnsi="Cambria"/>
          <w:lang w:eastAsia="en-US"/>
        </w:rPr>
        <w:t>- 40%</w:t>
      </w:r>
    </w:p>
    <w:p w14:paraId="3287DA79" w14:textId="77777777" w:rsidR="006850AD" w:rsidRPr="006850AD" w:rsidRDefault="006850AD" w:rsidP="006850AD">
      <w:pPr>
        <w:pStyle w:val="Akapitzlist"/>
        <w:spacing w:after="200" w:line="252" w:lineRule="auto"/>
        <w:ind w:left="567"/>
        <w:contextualSpacing/>
        <w:jc w:val="both"/>
        <w:rPr>
          <w:rFonts w:ascii="Cambria" w:hAnsi="Cambria"/>
          <w:lang w:eastAsia="en-US"/>
        </w:rPr>
      </w:pPr>
    </w:p>
    <w:p w14:paraId="4D950666" w14:textId="0BC72112" w:rsidR="006850AD" w:rsidRPr="006850AD" w:rsidRDefault="006850AD" w:rsidP="00B8435C">
      <w:pPr>
        <w:pStyle w:val="Akapitzlist"/>
        <w:numPr>
          <w:ilvl w:val="0"/>
          <w:numId w:val="73"/>
        </w:numPr>
        <w:spacing w:after="200" w:line="252" w:lineRule="auto"/>
        <w:ind w:left="567"/>
        <w:contextualSpacing/>
        <w:jc w:val="both"/>
        <w:rPr>
          <w:rFonts w:ascii="Cambria" w:hAnsi="Cambria"/>
          <w:lang w:eastAsia="en-US"/>
        </w:rPr>
      </w:pPr>
      <w:r w:rsidRPr="006D378C">
        <w:rPr>
          <w:rFonts w:ascii="Cambria" w:hAnsi="Cambria"/>
          <w:b/>
          <w:lang w:eastAsia="en-US"/>
        </w:rPr>
        <w:t>Cena</w:t>
      </w:r>
      <w:r w:rsidRPr="006850AD">
        <w:rPr>
          <w:rFonts w:ascii="Cambria" w:hAnsi="Cambria"/>
          <w:lang w:eastAsia="en-US"/>
        </w:rPr>
        <w:t xml:space="preserve"> – składniki tego kryterium to: </w:t>
      </w:r>
    </w:p>
    <w:p w14:paraId="69234CEC" w14:textId="42906C25" w:rsidR="006850AD" w:rsidRPr="001445AC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a) cena  brutto za 1 litr oleju napędowego (zł) ON 95 na dystrybutorze Wykonawcy w   </w:t>
      </w:r>
      <w:r w:rsidRPr="001445AC">
        <w:rPr>
          <w:rFonts w:ascii="Cambria" w:hAnsi="Cambria"/>
          <w:lang w:eastAsia="en-US"/>
        </w:rPr>
        <w:t xml:space="preserve">dniu </w:t>
      </w:r>
      <w:r w:rsidR="00F71F21">
        <w:rPr>
          <w:rFonts w:ascii="Cambria" w:hAnsi="Cambria"/>
          <w:lang w:eastAsia="en-US"/>
        </w:rPr>
        <w:t>10</w:t>
      </w:r>
      <w:r w:rsidRPr="001445AC">
        <w:rPr>
          <w:rFonts w:ascii="Cambria" w:hAnsi="Cambria"/>
          <w:lang w:eastAsia="en-US"/>
        </w:rPr>
        <w:t>.11.202</w:t>
      </w:r>
      <w:r w:rsidR="000C672A">
        <w:rPr>
          <w:rFonts w:ascii="Cambria" w:hAnsi="Cambria"/>
          <w:lang w:eastAsia="en-US"/>
        </w:rPr>
        <w:t>3</w:t>
      </w:r>
      <w:r w:rsidRPr="001445AC">
        <w:rPr>
          <w:rFonts w:ascii="Cambria" w:hAnsi="Cambria"/>
          <w:lang w:eastAsia="en-US"/>
        </w:rPr>
        <w:t xml:space="preserve"> r.</w:t>
      </w:r>
    </w:p>
    <w:p w14:paraId="0A4AD9B9" w14:textId="6ED6C050" w:rsidR="006850AD" w:rsidRPr="00D05609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lastRenderedPageBreak/>
        <w:t xml:space="preserve">b) cena za benzynę bezołowiową Pb 95 (zł) 95 na dystrybutorze Wykonawcy w                        dniu </w:t>
      </w:r>
      <w:r w:rsidR="00F71F21">
        <w:rPr>
          <w:rFonts w:ascii="Cambria" w:hAnsi="Cambria"/>
          <w:lang w:eastAsia="en-US"/>
        </w:rPr>
        <w:t>10</w:t>
      </w:r>
      <w:r w:rsidRPr="00D05609">
        <w:rPr>
          <w:rFonts w:ascii="Cambria" w:hAnsi="Cambria"/>
          <w:lang w:eastAsia="en-US"/>
        </w:rPr>
        <w:t>.11.202</w:t>
      </w:r>
      <w:r w:rsidR="00F71F21">
        <w:rPr>
          <w:rFonts w:ascii="Cambria" w:hAnsi="Cambria"/>
          <w:lang w:eastAsia="en-US"/>
        </w:rPr>
        <w:t>3</w:t>
      </w:r>
      <w:bookmarkStart w:id="2" w:name="_GoBack"/>
      <w:bookmarkEnd w:id="2"/>
      <w:r w:rsidRPr="00D05609">
        <w:rPr>
          <w:rFonts w:ascii="Cambria" w:hAnsi="Cambria"/>
          <w:lang w:eastAsia="en-US"/>
        </w:rPr>
        <w:t xml:space="preserve"> r.</w:t>
      </w:r>
    </w:p>
    <w:p w14:paraId="748F3577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35031D54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Oceny dokonywać się będzie przy zastosowaniu skali ocen od 0-60 pkt za każdy składnik kryterium ceny:</w:t>
      </w:r>
    </w:p>
    <w:p w14:paraId="5388E62C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Punkty będą przyznawane wg następujących zasad: </w:t>
      </w:r>
    </w:p>
    <w:p w14:paraId="45F30AD6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17F3A051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W1=  [(Camin: Cabad) x 55]+ [(Cbmin: Cbbad) x 5 ]</w:t>
      </w:r>
    </w:p>
    <w:p w14:paraId="7859FE77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Camin- najniższa cena oleju napędowego </w:t>
      </w:r>
    </w:p>
    <w:p w14:paraId="2F842087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Cabad – cena oleju napędowego oferty badanej</w:t>
      </w:r>
    </w:p>
    <w:p w14:paraId="7AE0BA46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Cbmin- najniższa cena benzyny bezołowiowej </w:t>
      </w:r>
    </w:p>
    <w:p w14:paraId="1A570A77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Cbbad – cena benzyny bezołowiowej  oferty badanej</w:t>
      </w:r>
    </w:p>
    <w:p w14:paraId="7FD616AA" w14:textId="77777777" w:rsidR="00AB0BA6" w:rsidRDefault="00AB0BA6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18393499" w14:textId="03982BD4" w:rsid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Sumę oceny tego kryterium stanowić będzie liczba uzyskanych  punktów  pomnożona     przez współczynnik odpowiadający wadze kryterium ceny. </w:t>
      </w:r>
    </w:p>
    <w:p w14:paraId="53306FDE" w14:textId="77777777" w:rsidR="00AB0BA6" w:rsidRPr="006850AD" w:rsidRDefault="00AB0BA6" w:rsidP="00AB0BA6">
      <w:pPr>
        <w:spacing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65A3A25A" w14:textId="60DAF024" w:rsidR="006850AD" w:rsidRPr="00AB0BA6" w:rsidRDefault="006850AD" w:rsidP="00B8435C">
      <w:pPr>
        <w:pStyle w:val="Akapitzlist"/>
        <w:numPr>
          <w:ilvl w:val="0"/>
          <w:numId w:val="73"/>
        </w:numPr>
        <w:spacing w:after="200" w:line="252" w:lineRule="auto"/>
        <w:ind w:left="567"/>
        <w:contextualSpacing/>
        <w:jc w:val="both"/>
        <w:rPr>
          <w:rFonts w:ascii="Cambria" w:hAnsi="Cambria"/>
          <w:lang w:eastAsia="en-US"/>
        </w:rPr>
      </w:pPr>
      <w:r w:rsidRPr="006D378C">
        <w:rPr>
          <w:rFonts w:ascii="Cambria" w:hAnsi="Cambria"/>
          <w:b/>
          <w:lang w:eastAsia="en-US"/>
        </w:rPr>
        <w:t>Stały rabat cen</w:t>
      </w:r>
      <w:r w:rsidR="00AB0BA6">
        <w:rPr>
          <w:rFonts w:ascii="Cambria" w:hAnsi="Cambria"/>
          <w:lang w:eastAsia="en-US"/>
        </w:rPr>
        <w:t>:</w:t>
      </w:r>
    </w:p>
    <w:p w14:paraId="51984F8E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Punkty będą przyznawane wg następujących zasad: </w:t>
      </w:r>
    </w:p>
    <w:p w14:paraId="5B30D3E6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W2 = (Rbo:Rmax)x40 </w:t>
      </w:r>
    </w:p>
    <w:p w14:paraId="7B3E0C2C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Rbo - rabat  badanej oferty,</w:t>
      </w:r>
    </w:p>
    <w:p w14:paraId="1665EA39" w14:textId="35F58E22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Rmax – najwyższy rabat cenowy</w:t>
      </w:r>
      <w:r w:rsidR="006D378C">
        <w:rPr>
          <w:rFonts w:ascii="Cambria" w:hAnsi="Cambria"/>
          <w:lang w:eastAsia="en-US"/>
        </w:rPr>
        <w:t>, wskazany spośród ofert niepodlegających odrzuceniu</w:t>
      </w:r>
      <w:r w:rsidRPr="006850AD">
        <w:rPr>
          <w:rFonts w:ascii="Cambria" w:hAnsi="Cambria"/>
          <w:lang w:eastAsia="en-US"/>
        </w:rPr>
        <w:t xml:space="preserve"> </w:t>
      </w:r>
    </w:p>
    <w:p w14:paraId="68FD924B" w14:textId="77777777" w:rsidR="00AB0BA6" w:rsidRDefault="00AB0BA6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69C7FA21" w14:textId="6FB5D7C3" w:rsidR="00AB0BA6" w:rsidRDefault="00AB0BA6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Punktacja przyznawana oferentom w poszczególnych kryteriach oceny ofert będzie liczona z dokładnością do dwóch miejsc po przecinku.</w:t>
      </w:r>
    </w:p>
    <w:p w14:paraId="48E76260" w14:textId="77777777" w:rsidR="00AB0BA6" w:rsidRDefault="00AB0BA6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5ED75875" w14:textId="27E616DE" w:rsid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Ocena punktowa dotyczyć będzie wyłączni</w:t>
      </w:r>
      <w:r w:rsidR="006D378C">
        <w:rPr>
          <w:rFonts w:ascii="Cambria" w:hAnsi="Cambria"/>
          <w:lang w:eastAsia="en-US"/>
        </w:rPr>
        <w:t>e ofert uznanych za ważne                                                        i nie</w:t>
      </w:r>
      <w:r w:rsidRPr="006850AD">
        <w:rPr>
          <w:rFonts w:ascii="Cambria" w:hAnsi="Cambria"/>
          <w:lang w:eastAsia="en-US"/>
        </w:rPr>
        <w:t>podlegających odrzuceniu.</w:t>
      </w:r>
    </w:p>
    <w:p w14:paraId="62E2408E" w14:textId="77777777" w:rsidR="00AB0BA6" w:rsidRPr="006850AD" w:rsidRDefault="00AB0BA6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066972D9" w14:textId="77777777" w:rsidR="006850AD" w:rsidRPr="006850AD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>Za najkorzystniejszą zostanie uznana oferta, która uzyska największą liczbę punktów obliczonych wg wzoru:</w:t>
      </w:r>
    </w:p>
    <w:p w14:paraId="24C6A632" w14:textId="77777777" w:rsidR="00AB0BA6" w:rsidRDefault="00AB0BA6" w:rsidP="00AB0BA6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</w:p>
    <w:p w14:paraId="3543646B" w14:textId="757021A7" w:rsidR="00AB0BA6" w:rsidRPr="006850AD" w:rsidRDefault="006850AD" w:rsidP="00AB0BA6">
      <w:p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6850AD">
        <w:rPr>
          <w:rFonts w:ascii="Cambria" w:hAnsi="Cambria"/>
          <w:lang w:eastAsia="en-US"/>
        </w:rPr>
        <w:t xml:space="preserve">S = W1 + W2 </w:t>
      </w:r>
    </w:p>
    <w:p w14:paraId="21D8B637" w14:textId="77777777" w:rsidR="006850AD" w:rsidRPr="006D378C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b/>
          <w:u w:val="single"/>
          <w:lang w:eastAsia="en-US"/>
        </w:rPr>
      </w:pPr>
      <w:r w:rsidRPr="006D378C">
        <w:rPr>
          <w:rFonts w:ascii="Cambria" w:hAnsi="Cambria"/>
          <w:b/>
          <w:u w:val="single"/>
          <w:lang w:eastAsia="en-US"/>
        </w:rPr>
        <w:t xml:space="preserve">Uwaga: </w:t>
      </w:r>
    </w:p>
    <w:p w14:paraId="761D366F" w14:textId="11D331A0" w:rsidR="00064CF2" w:rsidRPr="006D378C" w:rsidRDefault="006850AD" w:rsidP="006850AD">
      <w:pPr>
        <w:spacing w:after="200" w:line="252" w:lineRule="auto"/>
        <w:ind w:left="284"/>
        <w:contextualSpacing/>
        <w:jc w:val="both"/>
        <w:rPr>
          <w:rFonts w:ascii="Cambria" w:hAnsi="Cambria"/>
          <w:b/>
          <w:lang w:eastAsia="en-US"/>
        </w:rPr>
      </w:pPr>
      <w:r w:rsidRPr="006D378C">
        <w:rPr>
          <w:rFonts w:ascii="Cambria" w:hAnsi="Cambria"/>
          <w:b/>
          <w:lang w:eastAsia="en-US"/>
        </w:rPr>
        <w:t>Wysokość rabatu przyznanego przez Wykonawcę powinna być równa dla oleju napędowego i benzyny bezołowiowej Pb 95.</w:t>
      </w:r>
    </w:p>
    <w:p w14:paraId="5417F9C8" w14:textId="77777777" w:rsidR="00F8194F" w:rsidRPr="00F8194F" w:rsidRDefault="00F8194F" w:rsidP="00F8194F">
      <w:pPr>
        <w:spacing w:after="200" w:line="252" w:lineRule="auto"/>
        <w:ind w:left="284"/>
        <w:contextualSpacing/>
        <w:jc w:val="both"/>
        <w:rPr>
          <w:rFonts w:ascii="Cambria" w:hAnsi="Cambria"/>
        </w:rPr>
      </w:pPr>
    </w:p>
    <w:p w14:paraId="7A1AB5CD" w14:textId="3940E4A9" w:rsidR="009615B1" w:rsidRPr="00773D17" w:rsidRDefault="006F1EA5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E06E93">
        <w:rPr>
          <w:rFonts w:asciiTheme="majorHAnsi" w:hAnsiTheme="majorHAnsi" w:cstheme="majorBidi"/>
          <w:b/>
          <w:lang w:eastAsia="en-US"/>
        </w:rPr>
        <w:t>Wzór</w:t>
      </w:r>
      <w:r w:rsidR="009615B1" w:rsidRPr="00773D17">
        <w:rPr>
          <w:rFonts w:asciiTheme="majorHAnsi" w:hAnsiTheme="majorHAnsi" w:cstheme="majorBidi"/>
          <w:b/>
          <w:lang w:eastAsia="en-US"/>
        </w:rPr>
        <w:t xml:space="preserve"> umowy w spraw</w:t>
      </w:r>
      <w:r w:rsidR="00E06E93">
        <w:rPr>
          <w:rFonts w:asciiTheme="majorHAnsi" w:hAnsiTheme="majorHAnsi" w:cstheme="majorBidi"/>
          <w:b/>
          <w:lang w:eastAsia="en-US"/>
        </w:rPr>
        <w:t>ie zamówienia publicznego, który zostanie wprowadzony</w:t>
      </w:r>
      <w:r w:rsidR="009615B1" w:rsidRPr="00773D17">
        <w:rPr>
          <w:rFonts w:asciiTheme="majorHAnsi" w:hAnsiTheme="majorHAnsi" w:cstheme="majorBidi"/>
          <w:b/>
          <w:lang w:eastAsia="en-US"/>
        </w:rPr>
        <w:t xml:space="preserve"> do umowy w sprawie zamówienia publicznego</w:t>
      </w:r>
    </w:p>
    <w:p w14:paraId="555B6718" w14:textId="1A2F2DCA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08796B">
        <w:rPr>
          <w:rFonts w:ascii="Cambria" w:hAnsi="Cambria"/>
        </w:rPr>
        <w:t>Wzór umowy stanowi</w:t>
      </w:r>
      <w:r w:rsidR="00545239" w:rsidRPr="00773D17">
        <w:rPr>
          <w:rFonts w:ascii="Cambria" w:hAnsi="Cambria"/>
        </w:rPr>
        <w:t xml:space="preserve"> </w:t>
      </w:r>
      <w:r w:rsidR="00545239" w:rsidRPr="00BF6A6C">
        <w:rPr>
          <w:rFonts w:ascii="Cambria" w:hAnsi="Cambria"/>
          <w:b/>
        </w:rPr>
        <w:t>załącznik</w:t>
      </w:r>
      <w:r w:rsidR="00660A68" w:rsidRPr="00BF6A6C">
        <w:rPr>
          <w:rFonts w:ascii="Cambria" w:hAnsi="Cambria"/>
          <w:b/>
        </w:rPr>
        <w:t xml:space="preserve"> nr </w:t>
      </w:r>
      <w:r w:rsidR="007A6C63" w:rsidRPr="007A6C63">
        <w:rPr>
          <w:rFonts w:ascii="Cambria" w:hAnsi="Cambria"/>
          <w:b/>
        </w:rPr>
        <w:t>5</w:t>
      </w:r>
      <w:r w:rsidR="0008796B" w:rsidRPr="007A6C63">
        <w:rPr>
          <w:rFonts w:ascii="Cambria" w:hAnsi="Cambria"/>
          <w:b/>
        </w:rPr>
        <w:t xml:space="preserve"> </w:t>
      </w:r>
      <w:r w:rsidR="00545239" w:rsidRPr="00BF6A6C">
        <w:rPr>
          <w:rFonts w:ascii="Cambria" w:hAnsi="Cambria"/>
          <w:b/>
        </w:rPr>
        <w:t>do S</w:t>
      </w:r>
      <w:r w:rsidR="00660A68" w:rsidRPr="00BF6A6C">
        <w:rPr>
          <w:rFonts w:ascii="Cambria" w:hAnsi="Cambria"/>
          <w:b/>
        </w:rPr>
        <w:t>WZ.</w:t>
      </w:r>
      <w:r w:rsidR="00660A68" w:rsidRPr="00BF6A6C">
        <w:rPr>
          <w:rFonts w:ascii="Cambria" w:hAnsi="Cambria"/>
        </w:rPr>
        <w:t xml:space="preserve"> </w:t>
      </w:r>
    </w:p>
    <w:p w14:paraId="581528AA" w14:textId="1D443667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1A2AFE">
        <w:rPr>
          <w:rFonts w:ascii="Cambria" w:hAnsi="Cambria"/>
          <w:b/>
        </w:rPr>
        <w:t>wzoru</w:t>
      </w:r>
      <w:r w:rsidR="00F03965" w:rsidRPr="00773D17">
        <w:rPr>
          <w:rFonts w:ascii="Cambria" w:hAnsi="Cambria"/>
          <w:b/>
        </w:rPr>
        <w:t xml:space="preserve"> umowy.</w:t>
      </w: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28FA0B71" w14:textId="77777777" w:rsidR="00805A04" w:rsidRDefault="00805A04" w:rsidP="00DB1923">
      <w:pPr>
        <w:ind w:right="-108"/>
        <w:jc w:val="both"/>
        <w:rPr>
          <w:rFonts w:ascii="Cambria" w:hAnsi="Cambria"/>
        </w:rPr>
      </w:pPr>
    </w:p>
    <w:p w14:paraId="765AD08A" w14:textId="1E610C3E" w:rsidR="00E50C16" w:rsidRDefault="00E50C16" w:rsidP="00DB1923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wymaga wniesienia zabezpieczenia należytego wykonania umowy.</w:t>
      </w:r>
    </w:p>
    <w:p w14:paraId="59D6BEC2" w14:textId="77777777" w:rsidR="00E50C16" w:rsidRPr="00773D17" w:rsidRDefault="00E50C16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 w:rsidP="00B8435C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5359E67E" w14:textId="77777777" w:rsidR="00C959E5" w:rsidRDefault="00C959E5" w:rsidP="00067B80">
      <w:pPr>
        <w:ind w:right="-108"/>
        <w:jc w:val="both"/>
        <w:rPr>
          <w:b/>
          <w:szCs w:val="20"/>
        </w:rPr>
      </w:pPr>
    </w:p>
    <w:p w14:paraId="50B66F4E" w14:textId="01D8E8F1" w:rsidR="00AD4FF1" w:rsidRDefault="00C959E5" w:rsidP="00067B80">
      <w:pPr>
        <w:ind w:right="-108"/>
        <w:jc w:val="both"/>
        <w:rPr>
          <w:b/>
          <w:szCs w:val="20"/>
        </w:rPr>
      </w:pPr>
      <w:r w:rsidRPr="00171095">
        <w:rPr>
          <w:b/>
          <w:szCs w:val="20"/>
        </w:rPr>
        <w:t>PROWADZENIE PROCEDURY WRAZ Z NEGOCJACJAMI</w:t>
      </w:r>
      <w:r>
        <w:rPr>
          <w:b/>
          <w:szCs w:val="20"/>
        </w:rPr>
        <w:t>:</w:t>
      </w:r>
    </w:p>
    <w:p w14:paraId="796D24B6" w14:textId="77777777" w:rsidR="00AD4FF1" w:rsidRPr="004C0DA4" w:rsidRDefault="00AD4FF1" w:rsidP="00067B80">
      <w:pPr>
        <w:ind w:right="-108"/>
        <w:jc w:val="both"/>
        <w:rPr>
          <w:b/>
          <w:szCs w:val="20"/>
        </w:rPr>
      </w:pPr>
    </w:p>
    <w:p w14:paraId="7CE9A74A" w14:textId="187066E7" w:rsidR="00C9260D" w:rsidRDefault="009E42E0" w:rsidP="00B8435C">
      <w:pPr>
        <w:pStyle w:val="Akapitzlist"/>
        <w:numPr>
          <w:ilvl w:val="0"/>
          <w:numId w:val="30"/>
        </w:numPr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C9260D">
        <w:rPr>
          <w:rFonts w:asciiTheme="majorHAnsi" w:eastAsiaTheme="majorEastAsia" w:hAnsiTheme="majorHAnsi" w:cs="Arial"/>
          <w:lang w:eastAsia="en-US"/>
        </w:rPr>
        <w:t xml:space="preserve">Zamawiający </w:t>
      </w:r>
      <w:r w:rsidR="00130E09">
        <w:rPr>
          <w:rFonts w:asciiTheme="majorHAnsi" w:eastAsiaTheme="majorEastAsia" w:hAnsiTheme="majorHAnsi" w:cs="Arial"/>
          <w:lang w:eastAsia="en-US"/>
        </w:rPr>
        <w:t xml:space="preserve">nie </w:t>
      </w:r>
      <w:r w:rsidRPr="00C9260D">
        <w:rPr>
          <w:rFonts w:asciiTheme="majorHAnsi" w:eastAsiaTheme="majorEastAsia" w:hAnsiTheme="majorHAnsi" w:cs="Arial"/>
          <w:lang w:eastAsia="en-US"/>
        </w:rPr>
        <w:t xml:space="preserve">korzysta z uprawnienia, o jakim stanowi art. 288 ust. 1 ustawy Pzp </w:t>
      </w:r>
    </w:p>
    <w:p w14:paraId="7D3F0E88" w14:textId="2AC3BC9E" w:rsidR="00C959E5" w:rsidRPr="00C9260D" w:rsidRDefault="00C959E5" w:rsidP="00B8435C">
      <w:pPr>
        <w:pStyle w:val="Akapitzlist"/>
        <w:numPr>
          <w:ilvl w:val="0"/>
          <w:numId w:val="30"/>
        </w:numPr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C9260D">
        <w:rPr>
          <w:rFonts w:asciiTheme="majorHAnsi" w:eastAsiaTheme="majorEastAsia" w:hAnsiTheme="majorHAnsi" w:cs="Arial"/>
          <w:lang w:eastAsia="en-US"/>
        </w:rPr>
        <w:t>W przypadku podjęcia decyzji o prowadzeniu negocjacji w pierwszym kroku zamawiający poinformuje równocześnie wszystkich wykonawców, którzy złożyli oferty, o wykonawcach:</w:t>
      </w:r>
    </w:p>
    <w:p w14:paraId="771D785B" w14:textId="77777777" w:rsidR="00C959E5" w:rsidRPr="001A67B6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 w:rsidRPr="001A67B6">
        <w:rPr>
          <w:rFonts w:asciiTheme="majorHAnsi" w:eastAsiaTheme="majorEastAsia" w:hAnsiTheme="majorHAnsi" w:cs="Arial"/>
          <w:lang w:eastAsia="en-US"/>
        </w:rPr>
        <w:t>1)</w:t>
      </w:r>
      <w:r w:rsidRPr="001A67B6">
        <w:rPr>
          <w:rFonts w:asciiTheme="majorHAnsi" w:eastAsiaTheme="majorEastAsia" w:hAnsiTheme="majorHAnsi" w:cs="Arial"/>
          <w:lang w:eastAsia="en-US"/>
        </w:rPr>
        <w:tab/>
        <w:t>których oferty nie zostały odrzucone, oraz punktacji przyznanej ofertom w każdym kryterium oceny ofert i łącznej punktacji,</w:t>
      </w:r>
    </w:p>
    <w:p w14:paraId="409F2C20" w14:textId="77777777" w:rsidR="00C959E5" w:rsidRPr="001A67B6" w:rsidRDefault="00C959E5" w:rsidP="00C959E5">
      <w:pPr>
        <w:tabs>
          <w:tab w:val="left" w:pos="426"/>
        </w:tabs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1A67B6">
        <w:rPr>
          <w:rFonts w:asciiTheme="majorHAnsi" w:eastAsiaTheme="majorEastAsia" w:hAnsiTheme="majorHAnsi" w:cs="Arial"/>
          <w:lang w:eastAsia="en-US"/>
        </w:rPr>
        <w:t>2)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1A67B6">
        <w:rPr>
          <w:rFonts w:asciiTheme="majorHAnsi" w:eastAsiaTheme="majorEastAsia" w:hAnsiTheme="majorHAnsi" w:cs="Arial"/>
          <w:lang w:eastAsia="en-US"/>
        </w:rPr>
        <w:t>których oferty zostały odrzucone,</w:t>
      </w:r>
      <w:r w:rsidRPr="001A67B6">
        <w:rPr>
          <w:rFonts w:asciiTheme="majorHAnsi" w:eastAsiaTheme="majorEastAsia" w:hAnsiTheme="majorHAnsi" w:cs="Arial"/>
          <w:lang w:eastAsia="en-US"/>
        </w:rPr>
        <w:tab/>
      </w:r>
    </w:p>
    <w:p w14:paraId="356CA536" w14:textId="77777777" w:rsidR="00C959E5" w:rsidRPr="001A67B6" w:rsidRDefault="00C959E5" w:rsidP="00C959E5">
      <w:pPr>
        <w:ind w:left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     </w:t>
      </w:r>
      <w:r w:rsidRPr="001A67B6">
        <w:rPr>
          <w:rFonts w:asciiTheme="majorHAnsi" w:eastAsiaTheme="majorEastAsia" w:hAnsiTheme="majorHAnsi" w:cs="Arial"/>
          <w:lang w:eastAsia="en-US"/>
        </w:rPr>
        <w:t>-</w:t>
      </w:r>
      <w:r>
        <w:rPr>
          <w:rFonts w:asciiTheme="majorHAnsi" w:eastAsiaTheme="majorEastAsia" w:hAnsiTheme="majorHAnsi" w:cs="Arial"/>
          <w:lang w:eastAsia="en-US"/>
        </w:rPr>
        <w:t xml:space="preserve">  </w:t>
      </w:r>
      <w:r w:rsidRPr="001A67B6">
        <w:rPr>
          <w:rFonts w:asciiTheme="majorHAnsi" w:eastAsiaTheme="majorEastAsia" w:hAnsiTheme="majorHAnsi" w:cs="Arial"/>
          <w:lang w:eastAsia="en-US"/>
        </w:rPr>
        <w:t>podając uzasadnienie faktyczne i prawne.</w:t>
      </w:r>
    </w:p>
    <w:p w14:paraId="240ADD70" w14:textId="0D13BBEE" w:rsidR="00C959E5" w:rsidRDefault="00C959E5" w:rsidP="00C959E5">
      <w:p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3</w:t>
      </w:r>
      <w:r w:rsidRPr="00D43875">
        <w:rPr>
          <w:rFonts w:asciiTheme="majorHAnsi" w:eastAsiaTheme="majorEastAsia" w:hAnsiTheme="majorHAnsi" w:cs="Arial"/>
          <w:bCs/>
          <w:lang w:eastAsia="en-US"/>
        </w:rPr>
        <w:t>.</w:t>
      </w:r>
      <w:r w:rsidRPr="001A67B6">
        <w:rPr>
          <w:rFonts w:asciiTheme="majorHAnsi" w:eastAsiaTheme="majorEastAsia" w:hAnsiTheme="majorHAnsi" w:cs="Arial"/>
          <w:b/>
          <w:bCs/>
          <w:lang w:eastAsia="en-US"/>
        </w:rPr>
        <w:tab/>
      </w:r>
      <w:r w:rsidRPr="001A67B6">
        <w:rPr>
          <w:rFonts w:asciiTheme="majorHAnsi" w:eastAsiaTheme="majorEastAsia" w:hAnsiTheme="majorHAnsi" w:cs="Arial"/>
          <w:lang w:eastAsia="en-US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4FDDDCD7" w14:textId="77777777" w:rsidR="00C959E5" w:rsidRDefault="00C959E5" w:rsidP="00B8435C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D6E0511" w14:textId="77777777" w:rsidR="00C959E5" w:rsidRDefault="00C959E5" w:rsidP="00B8435C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Po zakończeniu negocjacji z wszystkimi wykonawcami, zamawiający informuje o tym fakcie uczestników negocjacji oraz zaprasza ich do składania ofert dodatkowych.</w:t>
      </w:r>
    </w:p>
    <w:p w14:paraId="50C5124D" w14:textId="1CE4B580" w:rsidR="00C959E5" w:rsidRPr="00D43875" w:rsidRDefault="00C959E5" w:rsidP="00B8435C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Zaproszenie do złożenia ofert dodatkowych będzie zawierać co najmniej:</w:t>
      </w:r>
    </w:p>
    <w:p w14:paraId="335BE57F" w14:textId="77777777" w:rsidR="00C959E5" w:rsidRPr="00D43875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1) </w:t>
      </w:r>
      <w:r w:rsidRPr="00D43875">
        <w:rPr>
          <w:rFonts w:asciiTheme="majorHAnsi" w:eastAsiaTheme="majorEastAsia" w:hAnsiTheme="majorHAnsi" w:cs="Arial"/>
          <w:lang w:eastAsia="en-US"/>
        </w:rPr>
        <w:t>nazwę oraz adres zamawiającego, numer telefonu, adres poczty elektronicznej oraz strony internetowej prowadzonego postępowania;</w:t>
      </w:r>
    </w:p>
    <w:p w14:paraId="67800496" w14:textId="77777777" w:rsidR="00C959E5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2)</w:t>
      </w: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1A67B6">
        <w:rPr>
          <w:rFonts w:asciiTheme="majorHAnsi" w:eastAsiaTheme="majorEastAsia" w:hAnsiTheme="majorHAnsi" w:cs="Arial"/>
          <w:lang w:eastAsia="en-US"/>
        </w:rPr>
        <w:t>sposób i termin składania ofert dodatkowych oraz język lub języki, w jakich muszą one być sporządzone, oraz termin otwarcia tych ofert.</w:t>
      </w:r>
    </w:p>
    <w:p w14:paraId="353CEB53" w14:textId="77777777" w:rsidR="00C959E5" w:rsidRDefault="00C959E5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7D1C9A27" w14:textId="77777777" w:rsidR="00C959E5" w:rsidRDefault="00C959E5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4D52C38D" w14:textId="77777777" w:rsidR="00C959E5" w:rsidRDefault="00C959E5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3F7E51">
        <w:rPr>
          <w:rFonts w:asciiTheme="majorHAnsi" w:eastAsiaTheme="majorEastAsia" w:hAnsiTheme="majorHAnsi" w:cs="Arial"/>
          <w:lang w:eastAsia="en-US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14F5FC6B" w14:textId="512A764B" w:rsidR="00CB7654" w:rsidRPr="00CB7654" w:rsidRDefault="00C959E5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color w:val="FF0000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3F7E51">
        <w:rPr>
          <w:rFonts w:asciiTheme="majorHAnsi" w:eastAsiaTheme="majorEastAsia" w:hAnsiTheme="majorHAnsi" w:cs="Arial"/>
          <w:lang w:eastAsia="en-US"/>
        </w:rPr>
        <w:t xml:space="preserve">Oferta dodatkowa, która jest mniej korzystna w którymkolwiek z kryteriów oceny ofert wskazanych w zaproszeniu do negocjacji niż oferta złożona w odpowiedzi na ogłoszenie o zamówieniu, podlega odrzuceniu W przypadku skorzystania przez zamawiającego z możliwości negocjowania treści ofert, negocjacje dotyczyć będą wyłącznie tych elementów treści ofert, które podlegają ocenie w ramach kryteriów oceny ofert, o których </w:t>
      </w:r>
      <w:r w:rsidRPr="00C9260D">
        <w:rPr>
          <w:rFonts w:asciiTheme="majorHAnsi" w:eastAsiaTheme="majorEastAsia" w:hAnsiTheme="majorHAnsi" w:cs="Arial"/>
          <w:lang w:eastAsia="en-US"/>
        </w:rPr>
        <w:t xml:space="preserve">mowa w rozdziale III pkt </w:t>
      </w:r>
      <w:r w:rsidR="00C37169" w:rsidRPr="00C9260D">
        <w:rPr>
          <w:rFonts w:asciiTheme="majorHAnsi" w:eastAsiaTheme="majorEastAsia" w:hAnsiTheme="majorHAnsi" w:cs="Arial"/>
          <w:lang w:eastAsia="en-US"/>
        </w:rPr>
        <w:t>4</w:t>
      </w:r>
      <w:r w:rsidRPr="00C9260D">
        <w:rPr>
          <w:rFonts w:asciiTheme="majorHAnsi" w:eastAsiaTheme="majorEastAsia" w:hAnsiTheme="majorHAnsi" w:cs="Arial"/>
          <w:lang w:eastAsia="en-US"/>
        </w:rPr>
        <w:t xml:space="preserve"> niniejszej SWZ.</w:t>
      </w:r>
    </w:p>
    <w:p w14:paraId="6BEACAE4" w14:textId="77777777" w:rsidR="00CB7654" w:rsidRPr="00CB7654" w:rsidRDefault="00CB7654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CB7654">
        <w:rPr>
          <w:rFonts w:ascii="Cambria" w:hAnsi="Cambria"/>
        </w:rPr>
        <w:t>Zamawiający poinformuje wykonawcę, któremu zostanie udzielone zamówienie, o miejscu i terminie zawarcia umowy.</w:t>
      </w:r>
      <w:bookmarkStart w:id="3" w:name="_Toc42045493"/>
    </w:p>
    <w:p w14:paraId="4FB3207C" w14:textId="29767A13" w:rsidR="00CB7654" w:rsidRPr="00CB7654" w:rsidRDefault="00CB7654" w:rsidP="00B8435C">
      <w:pPr>
        <w:pStyle w:val="Akapitzlist"/>
        <w:numPr>
          <w:ilvl w:val="0"/>
          <w:numId w:val="31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CB7654">
        <w:rPr>
          <w:rFonts w:ascii="Cambria" w:hAnsi="Cambria"/>
        </w:rPr>
        <w:t>Wykonawca przed zawarciem umowy:</w:t>
      </w:r>
    </w:p>
    <w:p w14:paraId="25F21375" w14:textId="77777777" w:rsidR="00CB7654" w:rsidRPr="00773D17" w:rsidRDefault="00CB7654" w:rsidP="00B8435C">
      <w:pPr>
        <w:numPr>
          <w:ilvl w:val="1"/>
          <w:numId w:val="14"/>
        </w:numPr>
        <w:ind w:left="567" w:right="-108" w:hanging="14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wypełnienia treści umowy na wezwanie zamawiającego</w:t>
      </w:r>
      <w:r>
        <w:rPr>
          <w:rFonts w:ascii="Cambria" w:hAnsi="Cambria"/>
        </w:rPr>
        <w:t>,</w:t>
      </w:r>
    </w:p>
    <w:p w14:paraId="175452E8" w14:textId="77777777" w:rsidR="004C0DA4" w:rsidRDefault="00CB7654" w:rsidP="00B8435C">
      <w:pPr>
        <w:pStyle w:val="Akapitzlist"/>
        <w:numPr>
          <w:ilvl w:val="0"/>
          <w:numId w:val="60"/>
        </w:numPr>
        <w:ind w:left="426" w:right="-108"/>
        <w:jc w:val="both"/>
        <w:rPr>
          <w:rFonts w:ascii="Cambria" w:hAnsi="Cambria"/>
        </w:rPr>
      </w:pPr>
      <w:r w:rsidRPr="004C0DA4">
        <w:rPr>
          <w:rFonts w:ascii="Cambria" w:hAnsi="Cambria"/>
        </w:rPr>
        <w:lastRenderedPageBreak/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3"/>
    </w:p>
    <w:p w14:paraId="29231C88" w14:textId="0C6F98B4" w:rsidR="00CB7654" w:rsidRPr="004C0DA4" w:rsidRDefault="00CB7654" w:rsidP="00B8435C">
      <w:pPr>
        <w:pStyle w:val="Akapitzlist"/>
        <w:numPr>
          <w:ilvl w:val="0"/>
          <w:numId w:val="60"/>
        </w:numPr>
        <w:ind w:left="426" w:right="-108"/>
        <w:jc w:val="both"/>
        <w:rPr>
          <w:rFonts w:ascii="Cambria" w:hAnsi="Cambria"/>
        </w:rPr>
      </w:pPr>
      <w:r w:rsidRPr="004C0DA4">
        <w:rPr>
          <w:rFonts w:ascii="Cambria" w:hAnsi="Cambria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Pzp.</w:t>
      </w:r>
      <w:r w:rsidRPr="004C0DA4">
        <w:rPr>
          <w:b/>
          <w:szCs w:val="20"/>
        </w:rPr>
        <w:t xml:space="preserve"> </w:t>
      </w:r>
    </w:p>
    <w:p w14:paraId="0D63DA7D" w14:textId="77777777" w:rsidR="004C0DA4" w:rsidRDefault="004C0DA4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495A6D14" w14:textId="1104C7EB" w:rsidR="00C5791B" w:rsidRDefault="003447E2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  <w:r w:rsidRPr="003447E2">
        <w:rPr>
          <w:rFonts w:asciiTheme="majorHAnsi" w:hAnsiTheme="majorHAnsi"/>
          <w:b/>
          <w:u w:val="single"/>
        </w:rPr>
        <w:t>Następujące załączniki stanowią integralną część SWZ:</w:t>
      </w:r>
    </w:p>
    <w:p w14:paraId="6B265F0A" w14:textId="77777777" w:rsidR="00AD4FF1" w:rsidRPr="003447E2" w:rsidRDefault="00AD4FF1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4D78447D" w14:textId="02EAABFE" w:rsidR="003447E2" w:rsidRDefault="003447E2" w:rsidP="003447E2">
      <w:pPr>
        <w:pStyle w:val="Akapitzlist"/>
        <w:spacing w:line="276" w:lineRule="auto"/>
        <w:ind w:left="0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1-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1F0E7A" w:rsidRPr="001F0E7A">
        <w:rPr>
          <w:rFonts w:asciiTheme="majorHAnsi" w:hAnsiTheme="majorHAnsi" w:cs="Arial"/>
          <w:snapToGrid w:val="0"/>
        </w:rPr>
        <w:t>Formularz oferty</w:t>
      </w:r>
    </w:p>
    <w:p w14:paraId="1BF83747" w14:textId="02563539" w:rsidR="00683D0E" w:rsidRPr="003447E2" w:rsidRDefault="003447E2" w:rsidP="00CC55BD">
      <w:pPr>
        <w:pStyle w:val="Akapitzlist"/>
        <w:spacing w:line="276" w:lineRule="auto"/>
        <w:ind w:left="1701" w:hanging="1701"/>
        <w:rPr>
          <w:rFonts w:asciiTheme="majorHAnsi" w:hAnsiTheme="majorHAnsi" w:cs="Arial"/>
          <w:i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2-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683D0E" w:rsidRPr="003447E2">
        <w:rPr>
          <w:rFonts w:asciiTheme="majorHAnsi" w:hAnsiTheme="majorHAnsi" w:cs="Arial"/>
          <w:snapToGrid w:val="0"/>
        </w:rPr>
        <w:t>Oświadczenie Wykonawcy o niepodleganiu wykluczeniu, spełnianiu warunków udziału w postępowaniu</w:t>
      </w:r>
    </w:p>
    <w:p w14:paraId="7F4C5452" w14:textId="116CEB31" w:rsidR="003447E2" w:rsidRDefault="003447E2" w:rsidP="000402E0">
      <w:pPr>
        <w:pStyle w:val="Akapitzlist"/>
        <w:spacing w:line="276" w:lineRule="auto"/>
        <w:ind w:left="1701" w:hanging="1701"/>
        <w:jc w:val="both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3-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1F0E7A" w:rsidRPr="00683D0E">
        <w:rPr>
          <w:rFonts w:asciiTheme="majorHAnsi" w:hAnsiTheme="majorHAnsi" w:cs="Arial"/>
          <w:snapToGrid w:val="0"/>
        </w:rPr>
        <w:t xml:space="preserve">Oświadczenie </w:t>
      </w:r>
      <w:r w:rsidR="004C0083" w:rsidRPr="00683D0E">
        <w:rPr>
          <w:rFonts w:asciiTheme="majorHAnsi" w:hAnsiTheme="majorHAnsi" w:cs="Arial"/>
          <w:snapToGrid w:val="0"/>
        </w:rPr>
        <w:t>o braku przynależności bądź przynależności do tej samej grupy kapitałowej</w:t>
      </w:r>
    </w:p>
    <w:p w14:paraId="11D921C5" w14:textId="096382DA" w:rsidR="00ED1626" w:rsidRPr="005E7F9B" w:rsidRDefault="00B20421" w:rsidP="00B20421">
      <w:pPr>
        <w:ind w:left="1701" w:hanging="1701"/>
        <w:jc w:val="both"/>
        <w:rPr>
          <w:b/>
          <w:sz w:val="28"/>
          <w:szCs w:val="28"/>
        </w:rPr>
      </w:pPr>
      <w:r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4</w:t>
      </w:r>
      <w:r w:rsidR="003447E2">
        <w:rPr>
          <w:rFonts w:asciiTheme="majorHAnsi" w:hAnsiTheme="majorHAnsi" w:cs="Arial"/>
          <w:snapToGrid w:val="0"/>
        </w:rPr>
        <w:t>-</w:t>
      </w:r>
      <w:r>
        <w:rPr>
          <w:rFonts w:asciiTheme="majorHAnsi" w:hAnsiTheme="majorHAnsi" w:cs="Arial"/>
          <w:snapToGrid w:val="0"/>
        </w:rPr>
        <w:t xml:space="preserve">  </w:t>
      </w:r>
      <w:r w:rsidR="003447E2">
        <w:rPr>
          <w:rFonts w:asciiTheme="majorHAnsi" w:hAnsiTheme="majorHAnsi" w:cs="Arial"/>
          <w:snapToGrid w:val="0"/>
        </w:rPr>
        <w:t xml:space="preserve"> </w:t>
      </w:r>
      <w:r>
        <w:rPr>
          <w:rFonts w:ascii="Cambria" w:hAnsi="Cambria"/>
        </w:rPr>
        <w:t>W</w:t>
      </w:r>
      <w:r w:rsidRPr="00ED1626">
        <w:rPr>
          <w:rFonts w:ascii="Cambria" w:hAnsi="Cambria"/>
        </w:rPr>
        <w:t xml:space="preserve">ykaz punktów sprzedaży paliw </w:t>
      </w:r>
    </w:p>
    <w:p w14:paraId="264D9189" w14:textId="6A2161C3" w:rsidR="004C0083" w:rsidRPr="004C0083" w:rsidRDefault="003447E2" w:rsidP="003447E2">
      <w:pPr>
        <w:pStyle w:val="Akapitzlist"/>
        <w:spacing w:line="276" w:lineRule="auto"/>
        <w:ind w:left="0"/>
        <w:rPr>
          <w:rFonts w:asciiTheme="majorHAnsi" w:hAnsiTheme="majorHAnsi" w:cs="Arial"/>
          <w:i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5</w:t>
      </w:r>
      <w:r>
        <w:rPr>
          <w:rFonts w:asciiTheme="majorHAnsi" w:hAnsiTheme="majorHAnsi" w:cs="Arial"/>
          <w:snapToGrid w:val="0"/>
        </w:rPr>
        <w:t xml:space="preserve">- </w:t>
      </w:r>
      <w:r w:rsidR="00130E09">
        <w:rPr>
          <w:rFonts w:asciiTheme="majorHAnsi" w:hAnsiTheme="majorHAnsi" w:cs="Arial"/>
          <w:snapToGrid w:val="0"/>
        </w:rPr>
        <w:t xml:space="preserve">  </w:t>
      </w:r>
      <w:r w:rsidR="004C0083">
        <w:rPr>
          <w:rFonts w:asciiTheme="majorHAnsi" w:hAnsiTheme="majorHAnsi" w:cs="Arial"/>
          <w:snapToGrid w:val="0"/>
        </w:rPr>
        <w:t>Wzór umowy</w:t>
      </w:r>
    </w:p>
    <w:p w14:paraId="6AD68DAD" w14:textId="71F0E151" w:rsidR="00470255" w:rsidRPr="00470255" w:rsidRDefault="00470255" w:rsidP="00B20421">
      <w:pPr>
        <w:autoSpaceDE w:val="0"/>
        <w:autoSpaceDN w:val="0"/>
        <w:adjustRightInd w:val="0"/>
        <w:ind w:left="1701" w:hanging="1701"/>
        <w:rPr>
          <w:rFonts w:asciiTheme="majorHAnsi" w:hAnsiTheme="majorHAnsi"/>
        </w:rPr>
      </w:pPr>
      <w:r w:rsidRPr="00470255">
        <w:rPr>
          <w:rFonts w:asciiTheme="majorHAnsi" w:hAnsiTheme="majorHAnsi" w:cs="Arial"/>
          <w:snapToGrid w:val="0"/>
        </w:rPr>
        <w:t xml:space="preserve">Załącznik nr </w:t>
      </w:r>
      <w:r w:rsidR="00B20421">
        <w:rPr>
          <w:rFonts w:asciiTheme="majorHAnsi" w:hAnsiTheme="majorHAnsi" w:cs="Arial"/>
          <w:snapToGrid w:val="0"/>
        </w:rPr>
        <w:t>6</w:t>
      </w:r>
      <w:r w:rsidRPr="00470255">
        <w:rPr>
          <w:rFonts w:asciiTheme="majorHAnsi" w:hAnsiTheme="majorHAnsi" w:cs="Arial"/>
          <w:snapToGrid w:val="0"/>
        </w:rPr>
        <w:t xml:space="preserve">- </w:t>
      </w:r>
      <w:r w:rsidR="001A5867">
        <w:rPr>
          <w:rFonts w:asciiTheme="majorHAnsi" w:hAnsiTheme="majorHAnsi" w:cs="Arial"/>
          <w:snapToGrid w:val="0"/>
        </w:rPr>
        <w:t xml:space="preserve">  </w:t>
      </w:r>
      <w:r w:rsidR="00141EF7">
        <w:rPr>
          <w:rFonts w:asciiTheme="majorHAnsi" w:hAnsiTheme="majorHAnsi"/>
        </w:rPr>
        <w:t>K</w:t>
      </w:r>
      <w:r w:rsidRPr="00470255">
        <w:rPr>
          <w:rFonts w:asciiTheme="majorHAnsi" w:hAnsiTheme="majorHAnsi"/>
        </w:rPr>
        <w:t>lauzula informacyjna z art. 13 RODO do zastosowania przez  Zamawiającego w celu związanym z postępowaniem o udzielenie zamówienia publicznego,</w:t>
      </w:r>
    </w:p>
    <w:p w14:paraId="3D7F1E33" w14:textId="58F2DB07" w:rsidR="00AD4FF1" w:rsidRPr="00470255" w:rsidRDefault="00470255" w:rsidP="000402E0">
      <w:pPr>
        <w:autoSpaceDE w:val="0"/>
        <w:autoSpaceDN w:val="0"/>
        <w:adjustRightInd w:val="0"/>
        <w:ind w:left="1701" w:hanging="1701"/>
        <w:jc w:val="both"/>
        <w:rPr>
          <w:rFonts w:asciiTheme="majorHAnsi" w:hAnsiTheme="majorHAnsi"/>
        </w:rPr>
      </w:pPr>
      <w:r w:rsidRPr="00470255">
        <w:rPr>
          <w:rFonts w:asciiTheme="majorHAnsi" w:hAnsiTheme="majorHAnsi" w:cs="Arial"/>
          <w:snapToGrid w:val="0"/>
        </w:rPr>
        <w:t xml:space="preserve">Załącznik nr </w:t>
      </w:r>
      <w:r w:rsidR="00B20421">
        <w:rPr>
          <w:rFonts w:asciiTheme="majorHAnsi" w:hAnsiTheme="majorHAnsi" w:cs="Arial"/>
          <w:snapToGrid w:val="0"/>
        </w:rPr>
        <w:t>7</w:t>
      </w:r>
      <w:r w:rsidRPr="00470255">
        <w:rPr>
          <w:rFonts w:asciiTheme="majorHAnsi" w:hAnsiTheme="majorHAnsi" w:cs="Arial"/>
          <w:snapToGrid w:val="0"/>
        </w:rPr>
        <w:t xml:space="preserve">- </w:t>
      </w:r>
      <w:r w:rsidR="00BF6A6C">
        <w:rPr>
          <w:rFonts w:asciiTheme="majorHAnsi" w:hAnsiTheme="majorHAnsi" w:cs="Arial"/>
          <w:snapToGrid w:val="0"/>
        </w:rPr>
        <w:t xml:space="preserve">  </w:t>
      </w:r>
      <w:r w:rsidR="00141EF7">
        <w:rPr>
          <w:rFonts w:asciiTheme="majorHAnsi" w:hAnsiTheme="majorHAnsi"/>
        </w:rPr>
        <w:t>W</w:t>
      </w:r>
      <w:r w:rsidRPr="00470255">
        <w:rPr>
          <w:rFonts w:asciiTheme="majorHAnsi" w:hAnsiTheme="majorHAnsi"/>
        </w:rPr>
        <w:t>zór oświadczenia wymaganego od wykonawcy w zakresie wypełnienia</w:t>
      </w:r>
      <w:r>
        <w:rPr>
          <w:rFonts w:asciiTheme="majorHAnsi" w:hAnsiTheme="majorHAnsi"/>
        </w:rPr>
        <w:t xml:space="preserve"> </w:t>
      </w:r>
      <w:r w:rsidRPr="00470255">
        <w:rPr>
          <w:rFonts w:asciiTheme="majorHAnsi" w:hAnsiTheme="majorHAnsi"/>
        </w:rPr>
        <w:t>obowiązków informacyjnych przewidzianych w art. 13 lub art. 14 RODO</w:t>
      </w:r>
    </w:p>
    <w:sectPr w:rsidR="00AD4FF1" w:rsidRPr="00470255" w:rsidSect="00AF53BA">
      <w:head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D2EC" w14:textId="77777777" w:rsidR="00200FE9" w:rsidRDefault="00200FE9" w:rsidP="000F1DCF">
      <w:r>
        <w:separator/>
      </w:r>
    </w:p>
  </w:endnote>
  <w:endnote w:type="continuationSeparator" w:id="0">
    <w:p w14:paraId="6DB8C49D" w14:textId="77777777" w:rsidR="00200FE9" w:rsidRDefault="00200FE9" w:rsidP="000F1DCF">
      <w:r>
        <w:continuationSeparator/>
      </w:r>
    </w:p>
  </w:endnote>
  <w:endnote w:type="continuationNotice" w:id="1">
    <w:p w14:paraId="2B36E6D9" w14:textId="77777777" w:rsidR="00200FE9" w:rsidRDefault="00200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roman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6861A" w14:textId="77777777" w:rsidR="00200FE9" w:rsidRDefault="00200FE9" w:rsidP="000F1DCF">
      <w:r>
        <w:separator/>
      </w:r>
    </w:p>
  </w:footnote>
  <w:footnote w:type="continuationSeparator" w:id="0">
    <w:p w14:paraId="13256AA8" w14:textId="77777777" w:rsidR="00200FE9" w:rsidRDefault="00200FE9" w:rsidP="000F1DCF">
      <w:r>
        <w:continuationSeparator/>
      </w:r>
    </w:p>
  </w:footnote>
  <w:footnote w:type="continuationNotice" w:id="1">
    <w:p w14:paraId="57236B9C" w14:textId="77777777" w:rsidR="00200FE9" w:rsidRDefault="00200FE9"/>
  </w:footnote>
  <w:footnote w:id="2">
    <w:p w14:paraId="4C2783A3" w14:textId="77777777" w:rsidR="009908BA" w:rsidRDefault="009908BA" w:rsidP="0032776C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1955" w14:textId="545F7C68" w:rsidR="009908BA" w:rsidRPr="00A87AAE" w:rsidRDefault="009908BA" w:rsidP="004C1A22">
    <w:pPr>
      <w:pStyle w:val="Nagwek"/>
      <w:jc w:val="both"/>
      <w:rPr>
        <w:rFonts w:asciiTheme="majorHAnsi" w:hAnsiTheme="majorHAnsi"/>
        <w:lang w:val="pl-PL"/>
      </w:rPr>
    </w:pPr>
    <w:r>
      <w:rPr>
        <w:rFonts w:asciiTheme="majorHAnsi" w:hAnsiTheme="majorHAnsi"/>
        <w:lang w:val="pl-PL"/>
      </w:rPr>
      <w:t xml:space="preserve">36/p.n/23- </w:t>
    </w:r>
    <w:r w:rsidRPr="00A87AAE">
      <w:rPr>
        <w:rFonts w:asciiTheme="majorHAnsi" w:hAnsiTheme="majorHAnsi"/>
        <w:lang w:val="pl-PL"/>
      </w:rPr>
      <w:t xml:space="preserve">postępowanie o udzielenie zamówienia w trybie podstawowym </w:t>
    </w:r>
    <w:r>
      <w:rPr>
        <w:rFonts w:asciiTheme="majorHAnsi" w:hAnsiTheme="majorHAnsi"/>
        <w:lang w:val="pl-PL"/>
      </w:rPr>
      <w:t>z</w:t>
    </w:r>
    <w:r w:rsidRPr="00A87AAE">
      <w:rPr>
        <w:rFonts w:asciiTheme="majorHAnsi" w:hAnsiTheme="majorHAnsi"/>
        <w:lang w:val="pl-PL"/>
      </w:rPr>
      <w:t xml:space="preserve"> możliwością przeprowadzenia negocjacji pod nazwą: „Dostawa paliw płynnych dla samochodów służbowych i sprzętu Zarządu Dróg Powiatowych w Lesznie” </w:t>
    </w:r>
  </w:p>
  <w:p w14:paraId="3C89687E" w14:textId="77777777" w:rsidR="009908BA" w:rsidRPr="005B355E" w:rsidRDefault="009908BA" w:rsidP="004C1A22">
    <w:pPr>
      <w:pStyle w:val="Nagwek"/>
      <w:jc w:val="both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5C20E23"/>
    <w:multiLevelType w:val="hybridMultilevel"/>
    <w:tmpl w:val="9D1606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180"/>
    <w:multiLevelType w:val="hybridMultilevel"/>
    <w:tmpl w:val="5518FCA2"/>
    <w:lvl w:ilvl="0" w:tplc="16761D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098C"/>
    <w:multiLevelType w:val="hybridMultilevel"/>
    <w:tmpl w:val="BD0606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A83A52"/>
    <w:multiLevelType w:val="hybridMultilevel"/>
    <w:tmpl w:val="15187AC0"/>
    <w:lvl w:ilvl="0" w:tplc="863C34E8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41D00"/>
    <w:multiLevelType w:val="hybridMultilevel"/>
    <w:tmpl w:val="5A1A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406B"/>
    <w:multiLevelType w:val="hybridMultilevel"/>
    <w:tmpl w:val="23EC7E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A982286"/>
    <w:multiLevelType w:val="hybridMultilevel"/>
    <w:tmpl w:val="2DD6FA3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C32FD"/>
    <w:multiLevelType w:val="multilevel"/>
    <w:tmpl w:val="61C05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153B5F"/>
    <w:multiLevelType w:val="hybridMultilevel"/>
    <w:tmpl w:val="777072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1B3829"/>
    <w:multiLevelType w:val="hybridMultilevel"/>
    <w:tmpl w:val="12162E16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60D30"/>
    <w:multiLevelType w:val="hybridMultilevel"/>
    <w:tmpl w:val="2DCEB26E"/>
    <w:lvl w:ilvl="0" w:tplc="2CE4A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5472F"/>
    <w:multiLevelType w:val="hybridMultilevel"/>
    <w:tmpl w:val="B5AC2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192555A7"/>
    <w:multiLevelType w:val="multilevel"/>
    <w:tmpl w:val="EEAAAFF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9D3F5A"/>
    <w:multiLevelType w:val="hybridMultilevel"/>
    <w:tmpl w:val="B1E640D6"/>
    <w:lvl w:ilvl="0" w:tplc="B3985EF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594118"/>
    <w:multiLevelType w:val="hybridMultilevel"/>
    <w:tmpl w:val="E82ED14A"/>
    <w:lvl w:ilvl="0" w:tplc="C12076C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171546"/>
    <w:multiLevelType w:val="hybridMultilevel"/>
    <w:tmpl w:val="BB62527C"/>
    <w:lvl w:ilvl="0" w:tplc="F5EC1AD2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B5401"/>
    <w:multiLevelType w:val="hybridMultilevel"/>
    <w:tmpl w:val="136A1AE6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313F2"/>
    <w:multiLevelType w:val="hybridMultilevel"/>
    <w:tmpl w:val="7F8E0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337748"/>
    <w:multiLevelType w:val="hybridMultilevel"/>
    <w:tmpl w:val="9244E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518CF"/>
    <w:multiLevelType w:val="hybridMultilevel"/>
    <w:tmpl w:val="8C20301E"/>
    <w:lvl w:ilvl="0" w:tplc="A8F65E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16FB1"/>
    <w:multiLevelType w:val="multilevel"/>
    <w:tmpl w:val="4314C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BE7534"/>
    <w:multiLevelType w:val="hybridMultilevel"/>
    <w:tmpl w:val="C0E236F0"/>
    <w:lvl w:ilvl="0" w:tplc="6992A08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FBD811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5477DD"/>
    <w:multiLevelType w:val="hybridMultilevel"/>
    <w:tmpl w:val="6FBA9D5C"/>
    <w:lvl w:ilvl="0" w:tplc="8586CC0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E243C4"/>
    <w:multiLevelType w:val="hybridMultilevel"/>
    <w:tmpl w:val="16C27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42BA6"/>
    <w:multiLevelType w:val="hybridMultilevel"/>
    <w:tmpl w:val="6A547778"/>
    <w:lvl w:ilvl="0" w:tplc="A2EA937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550E2"/>
    <w:multiLevelType w:val="hybridMultilevel"/>
    <w:tmpl w:val="E91A1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E52F81"/>
    <w:multiLevelType w:val="multilevel"/>
    <w:tmpl w:val="6A90B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5066C43"/>
    <w:multiLevelType w:val="multilevel"/>
    <w:tmpl w:val="46E4F0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50C4178"/>
    <w:multiLevelType w:val="hybridMultilevel"/>
    <w:tmpl w:val="D7E4C46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7C012D3"/>
    <w:multiLevelType w:val="hybridMultilevel"/>
    <w:tmpl w:val="7EF8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D13F33"/>
    <w:multiLevelType w:val="hybridMultilevel"/>
    <w:tmpl w:val="6FAED852"/>
    <w:lvl w:ilvl="0" w:tplc="8752CAEC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C2A677B"/>
    <w:multiLevelType w:val="hybridMultilevel"/>
    <w:tmpl w:val="C49E5F7C"/>
    <w:lvl w:ilvl="0" w:tplc="9568524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530A54"/>
    <w:multiLevelType w:val="hybridMultilevel"/>
    <w:tmpl w:val="7CD8CB4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7535B1"/>
    <w:multiLevelType w:val="hybridMultilevel"/>
    <w:tmpl w:val="F5E4C7FE"/>
    <w:lvl w:ilvl="0" w:tplc="22A693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C53C8"/>
    <w:multiLevelType w:val="hybridMultilevel"/>
    <w:tmpl w:val="6E1CCB10"/>
    <w:lvl w:ilvl="0" w:tplc="C33C76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C672A"/>
    <w:multiLevelType w:val="hybridMultilevel"/>
    <w:tmpl w:val="E3B8B4CE"/>
    <w:lvl w:ilvl="0" w:tplc="1CAA231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8032B"/>
    <w:multiLevelType w:val="hybridMultilevel"/>
    <w:tmpl w:val="F7120FAE"/>
    <w:lvl w:ilvl="0" w:tplc="D7043E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F32C6A"/>
    <w:multiLevelType w:val="hybridMultilevel"/>
    <w:tmpl w:val="E47ACB5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957DAD"/>
    <w:multiLevelType w:val="hybridMultilevel"/>
    <w:tmpl w:val="7632C974"/>
    <w:lvl w:ilvl="0" w:tplc="50A655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874073"/>
    <w:multiLevelType w:val="multilevel"/>
    <w:tmpl w:val="5DF2966A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51" w15:restartNumberingAfterBreak="0">
    <w:nsid w:val="47D45EE1"/>
    <w:multiLevelType w:val="hybridMultilevel"/>
    <w:tmpl w:val="56DEFA84"/>
    <w:lvl w:ilvl="0" w:tplc="1F36C5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DB43DC"/>
    <w:multiLevelType w:val="hybridMultilevel"/>
    <w:tmpl w:val="36D04C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8FA59C7"/>
    <w:multiLevelType w:val="hybridMultilevel"/>
    <w:tmpl w:val="3E3612A4"/>
    <w:lvl w:ilvl="0" w:tplc="5B402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6A2FC8"/>
    <w:multiLevelType w:val="hybridMultilevel"/>
    <w:tmpl w:val="F392DE6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97A1F06"/>
    <w:multiLevelType w:val="hybridMultilevel"/>
    <w:tmpl w:val="DC3EE9C8"/>
    <w:lvl w:ilvl="0" w:tplc="595A3AA6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6" w15:restartNumberingAfterBreak="0">
    <w:nsid w:val="49B02FCA"/>
    <w:multiLevelType w:val="hybridMultilevel"/>
    <w:tmpl w:val="CFCC6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A630E8F"/>
    <w:multiLevelType w:val="hybridMultilevel"/>
    <w:tmpl w:val="CE3EA952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16434FE"/>
    <w:multiLevelType w:val="hybridMultilevel"/>
    <w:tmpl w:val="974A68DE"/>
    <w:lvl w:ilvl="0" w:tplc="8A3EDB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BF5ECC"/>
    <w:multiLevelType w:val="hybridMultilevel"/>
    <w:tmpl w:val="ED7EAA2E"/>
    <w:lvl w:ilvl="0" w:tplc="3334A5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874DC"/>
    <w:multiLevelType w:val="hybridMultilevel"/>
    <w:tmpl w:val="6A0CDBC8"/>
    <w:lvl w:ilvl="0" w:tplc="AACA9B1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9E31EA5"/>
    <w:multiLevelType w:val="hybridMultilevel"/>
    <w:tmpl w:val="E660A1B6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B5DA0C7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CD21CF6"/>
    <w:multiLevelType w:val="hybridMultilevel"/>
    <w:tmpl w:val="AB94F664"/>
    <w:lvl w:ilvl="0" w:tplc="F77CD30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FF1F5B"/>
    <w:multiLevelType w:val="hybridMultilevel"/>
    <w:tmpl w:val="3B6ABEBE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6" w15:restartNumberingAfterBreak="0">
    <w:nsid w:val="60E75B5F"/>
    <w:multiLevelType w:val="hybridMultilevel"/>
    <w:tmpl w:val="79AC4BEE"/>
    <w:lvl w:ilvl="0" w:tplc="61AC96D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2E6622D"/>
    <w:multiLevelType w:val="hybridMultilevel"/>
    <w:tmpl w:val="47D08CFC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8" w15:restartNumberingAfterBreak="0">
    <w:nsid w:val="63BC79C1"/>
    <w:multiLevelType w:val="multilevel"/>
    <w:tmpl w:val="7DFA52E0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6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6470D9E"/>
    <w:multiLevelType w:val="hybridMultilevel"/>
    <w:tmpl w:val="70A4A200"/>
    <w:lvl w:ilvl="0" w:tplc="9A8212E0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DA5106B"/>
    <w:multiLevelType w:val="hybridMultilevel"/>
    <w:tmpl w:val="6CF6BA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D6095B"/>
    <w:multiLevelType w:val="multilevel"/>
    <w:tmpl w:val="226E5F38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0E85244"/>
    <w:multiLevelType w:val="hybridMultilevel"/>
    <w:tmpl w:val="BFDC0CBE"/>
    <w:lvl w:ilvl="0" w:tplc="44A0FDB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7A53CA"/>
    <w:multiLevelType w:val="hybridMultilevel"/>
    <w:tmpl w:val="52CE2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8A46E7F"/>
    <w:multiLevelType w:val="hybridMultilevel"/>
    <w:tmpl w:val="C0AAD8DE"/>
    <w:lvl w:ilvl="0" w:tplc="703A03F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9A5BF1"/>
    <w:multiLevelType w:val="hybridMultilevel"/>
    <w:tmpl w:val="069831FC"/>
    <w:lvl w:ilvl="0" w:tplc="F6B04AF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8"/>
  </w:num>
  <w:num w:numId="3">
    <w:abstractNumId w:val="75"/>
  </w:num>
  <w:num w:numId="4">
    <w:abstractNumId w:val="76"/>
  </w:num>
  <w:num w:numId="5">
    <w:abstractNumId w:val="11"/>
  </w:num>
  <w:num w:numId="6">
    <w:abstractNumId w:val="34"/>
  </w:num>
  <w:num w:numId="7">
    <w:abstractNumId w:val="48"/>
  </w:num>
  <w:num w:numId="8">
    <w:abstractNumId w:val="28"/>
  </w:num>
  <w:num w:numId="9">
    <w:abstractNumId w:val="62"/>
  </w:num>
  <w:num w:numId="10">
    <w:abstractNumId w:val="15"/>
  </w:num>
  <w:num w:numId="11">
    <w:abstractNumId w:val="39"/>
  </w:num>
  <w:num w:numId="12">
    <w:abstractNumId w:val="72"/>
  </w:num>
  <w:num w:numId="13">
    <w:abstractNumId w:val="63"/>
  </w:num>
  <w:num w:numId="14">
    <w:abstractNumId w:val="38"/>
  </w:num>
  <w:num w:numId="15">
    <w:abstractNumId w:val="22"/>
  </w:num>
  <w:num w:numId="16">
    <w:abstractNumId w:val="70"/>
  </w:num>
  <w:num w:numId="17">
    <w:abstractNumId w:val="37"/>
  </w:num>
  <w:num w:numId="18">
    <w:abstractNumId w:val="18"/>
  </w:num>
  <w:num w:numId="19">
    <w:abstractNumId w:val="20"/>
  </w:num>
  <w:num w:numId="20">
    <w:abstractNumId w:val="43"/>
  </w:num>
  <w:num w:numId="21">
    <w:abstractNumId w:val="69"/>
  </w:num>
  <w:num w:numId="22">
    <w:abstractNumId w:val="26"/>
  </w:num>
  <w:num w:numId="23">
    <w:abstractNumId w:val="42"/>
  </w:num>
  <w:num w:numId="24">
    <w:abstractNumId w:val="40"/>
  </w:num>
  <w:num w:numId="25">
    <w:abstractNumId w:val="73"/>
  </w:num>
  <w:num w:numId="26">
    <w:abstractNumId w:val="32"/>
  </w:num>
  <w:num w:numId="27">
    <w:abstractNumId w:val="35"/>
  </w:num>
  <w:num w:numId="28">
    <w:abstractNumId w:val="6"/>
  </w:num>
  <w:num w:numId="29">
    <w:abstractNumId w:val="44"/>
  </w:num>
  <w:num w:numId="30">
    <w:abstractNumId w:val="59"/>
  </w:num>
  <w:num w:numId="31">
    <w:abstractNumId w:val="17"/>
  </w:num>
  <w:num w:numId="32">
    <w:abstractNumId w:val="13"/>
  </w:num>
  <w:num w:numId="33">
    <w:abstractNumId w:val="57"/>
  </w:num>
  <w:num w:numId="34">
    <w:abstractNumId w:val="21"/>
  </w:num>
  <w:num w:numId="35">
    <w:abstractNumId w:val="41"/>
  </w:num>
  <w:num w:numId="36">
    <w:abstractNumId w:val="8"/>
  </w:num>
  <w:num w:numId="37">
    <w:abstractNumId w:val="51"/>
  </w:num>
  <w:num w:numId="38">
    <w:abstractNumId w:val="49"/>
  </w:num>
  <w:num w:numId="39">
    <w:abstractNumId w:val="45"/>
  </w:num>
  <w:num w:numId="40">
    <w:abstractNumId w:val="53"/>
  </w:num>
  <w:num w:numId="41">
    <w:abstractNumId w:val="78"/>
  </w:num>
  <w:num w:numId="42">
    <w:abstractNumId w:val="64"/>
  </w:num>
  <w:num w:numId="43">
    <w:abstractNumId w:val="29"/>
  </w:num>
  <w:num w:numId="44">
    <w:abstractNumId w:val="74"/>
  </w:num>
  <w:num w:numId="45">
    <w:abstractNumId w:val="61"/>
  </w:num>
  <w:num w:numId="46">
    <w:abstractNumId w:val="31"/>
  </w:num>
  <w:num w:numId="47">
    <w:abstractNumId w:val="7"/>
  </w:num>
  <w:num w:numId="48">
    <w:abstractNumId w:val="25"/>
  </w:num>
  <w:num w:numId="49">
    <w:abstractNumId w:val="36"/>
  </w:num>
  <w:num w:numId="50">
    <w:abstractNumId w:val="54"/>
  </w:num>
  <w:num w:numId="51">
    <w:abstractNumId w:val="47"/>
  </w:num>
  <w:num w:numId="52">
    <w:abstractNumId w:val="66"/>
  </w:num>
  <w:num w:numId="53">
    <w:abstractNumId w:val="10"/>
  </w:num>
  <w:num w:numId="54">
    <w:abstractNumId w:val="2"/>
  </w:num>
  <w:num w:numId="55">
    <w:abstractNumId w:val="23"/>
  </w:num>
  <w:num w:numId="56">
    <w:abstractNumId w:val="3"/>
  </w:num>
  <w:num w:numId="57">
    <w:abstractNumId w:val="4"/>
  </w:num>
  <w:num w:numId="58">
    <w:abstractNumId w:val="27"/>
  </w:num>
  <w:num w:numId="59">
    <w:abstractNumId w:val="5"/>
  </w:num>
  <w:num w:numId="60">
    <w:abstractNumId w:val="77"/>
  </w:num>
  <w:num w:numId="61">
    <w:abstractNumId w:val="9"/>
  </w:num>
  <w:num w:numId="62">
    <w:abstractNumId w:val="30"/>
  </w:num>
  <w:num w:numId="63">
    <w:abstractNumId w:val="71"/>
  </w:num>
  <w:num w:numId="64">
    <w:abstractNumId w:val="60"/>
  </w:num>
  <w:num w:numId="65">
    <w:abstractNumId w:val="56"/>
  </w:num>
  <w:num w:numId="66">
    <w:abstractNumId w:val="24"/>
  </w:num>
  <w:num w:numId="67">
    <w:abstractNumId w:val="55"/>
  </w:num>
  <w:num w:numId="68">
    <w:abstractNumId w:val="50"/>
  </w:num>
  <w:num w:numId="69">
    <w:abstractNumId w:val="68"/>
  </w:num>
  <w:num w:numId="70">
    <w:abstractNumId w:val="14"/>
  </w:num>
  <w:num w:numId="71">
    <w:abstractNumId w:val="16"/>
  </w:num>
  <w:num w:numId="72">
    <w:abstractNumId w:val="1"/>
  </w:num>
  <w:num w:numId="73">
    <w:abstractNumId w:val="65"/>
  </w:num>
  <w:num w:numId="74">
    <w:abstractNumId w:val="19"/>
  </w:num>
  <w:num w:numId="75">
    <w:abstractNumId w:val="46"/>
  </w:num>
  <w:num w:numId="76">
    <w:abstractNumId w:val="67"/>
  </w:num>
  <w:num w:numId="77">
    <w:abstractNumId w:val="12"/>
  </w:num>
  <w:num w:numId="78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0159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5DA6"/>
    <w:rsid w:val="00036A89"/>
    <w:rsid w:val="000402E0"/>
    <w:rsid w:val="000436EE"/>
    <w:rsid w:val="0004373B"/>
    <w:rsid w:val="00043BCE"/>
    <w:rsid w:val="000450C6"/>
    <w:rsid w:val="00045936"/>
    <w:rsid w:val="00046CE9"/>
    <w:rsid w:val="000521B3"/>
    <w:rsid w:val="000530B3"/>
    <w:rsid w:val="00053AB9"/>
    <w:rsid w:val="0005502D"/>
    <w:rsid w:val="0005623C"/>
    <w:rsid w:val="0005768C"/>
    <w:rsid w:val="000607BD"/>
    <w:rsid w:val="00061705"/>
    <w:rsid w:val="0006246E"/>
    <w:rsid w:val="00063DB3"/>
    <w:rsid w:val="00064CF2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94F"/>
    <w:rsid w:val="0008796B"/>
    <w:rsid w:val="00087C7A"/>
    <w:rsid w:val="000910CE"/>
    <w:rsid w:val="00094B4F"/>
    <w:rsid w:val="00097C94"/>
    <w:rsid w:val="000A12A1"/>
    <w:rsid w:val="000A1AC4"/>
    <w:rsid w:val="000A1E59"/>
    <w:rsid w:val="000A2873"/>
    <w:rsid w:val="000A3677"/>
    <w:rsid w:val="000A43B7"/>
    <w:rsid w:val="000A4BC7"/>
    <w:rsid w:val="000A59B8"/>
    <w:rsid w:val="000A5A04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87F"/>
    <w:rsid w:val="000C557A"/>
    <w:rsid w:val="000C672A"/>
    <w:rsid w:val="000C69C9"/>
    <w:rsid w:val="000C6C44"/>
    <w:rsid w:val="000C6E02"/>
    <w:rsid w:val="000C735D"/>
    <w:rsid w:val="000C7629"/>
    <w:rsid w:val="000C7F8C"/>
    <w:rsid w:val="000D0144"/>
    <w:rsid w:val="000D0DB6"/>
    <w:rsid w:val="000D1E74"/>
    <w:rsid w:val="000D1EB6"/>
    <w:rsid w:val="000D2A39"/>
    <w:rsid w:val="000D390A"/>
    <w:rsid w:val="000D3D99"/>
    <w:rsid w:val="000D4695"/>
    <w:rsid w:val="000D4D7F"/>
    <w:rsid w:val="000D504C"/>
    <w:rsid w:val="000D55A8"/>
    <w:rsid w:val="000D5D50"/>
    <w:rsid w:val="000D6332"/>
    <w:rsid w:val="000E0BAB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627"/>
    <w:rsid w:val="00106BF6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CE3"/>
    <w:rsid w:val="00117E71"/>
    <w:rsid w:val="00121AAD"/>
    <w:rsid w:val="00121ECB"/>
    <w:rsid w:val="00122345"/>
    <w:rsid w:val="001223CB"/>
    <w:rsid w:val="001235BC"/>
    <w:rsid w:val="00123A83"/>
    <w:rsid w:val="00124FA0"/>
    <w:rsid w:val="00130E09"/>
    <w:rsid w:val="00131911"/>
    <w:rsid w:val="00131B26"/>
    <w:rsid w:val="00131E3A"/>
    <w:rsid w:val="001323B3"/>
    <w:rsid w:val="001331F0"/>
    <w:rsid w:val="001334CF"/>
    <w:rsid w:val="001339C7"/>
    <w:rsid w:val="00135E48"/>
    <w:rsid w:val="0013604F"/>
    <w:rsid w:val="001402A0"/>
    <w:rsid w:val="001412E3"/>
    <w:rsid w:val="001413BE"/>
    <w:rsid w:val="00141EF7"/>
    <w:rsid w:val="00142312"/>
    <w:rsid w:val="00142A1B"/>
    <w:rsid w:val="00142F98"/>
    <w:rsid w:val="001445AC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1F2"/>
    <w:rsid w:val="0016477E"/>
    <w:rsid w:val="001648A5"/>
    <w:rsid w:val="00164971"/>
    <w:rsid w:val="00165D6A"/>
    <w:rsid w:val="00170449"/>
    <w:rsid w:val="0017194A"/>
    <w:rsid w:val="001722C4"/>
    <w:rsid w:val="00173278"/>
    <w:rsid w:val="001734FC"/>
    <w:rsid w:val="00174D01"/>
    <w:rsid w:val="0017556E"/>
    <w:rsid w:val="00177054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21E2"/>
    <w:rsid w:val="001A2AFE"/>
    <w:rsid w:val="001A33C6"/>
    <w:rsid w:val="001A50A7"/>
    <w:rsid w:val="001A5867"/>
    <w:rsid w:val="001A5B3C"/>
    <w:rsid w:val="001A67B6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2CB7"/>
    <w:rsid w:val="001C365A"/>
    <w:rsid w:val="001C46B2"/>
    <w:rsid w:val="001C4A2D"/>
    <w:rsid w:val="001C5024"/>
    <w:rsid w:val="001C6784"/>
    <w:rsid w:val="001C6A9E"/>
    <w:rsid w:val="001C7C1C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101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0E7A"/>
    <w:rsid w:val="001F1B9F"/>
    <w:rsid w:val="0020063A"/>
    <w:rsid w:val="00200FE9"/>
    <w:rsid w:val="002040C0"/>
    <w:rsid w:val="0020540A"/>
    <w:rsid w:val="00205450"/>
    <w:rsid w:val="00205672"/>
    <w:rsid w:val="00206687"/>
    <w:rsid w:val="00206FC6"/>
    <w:rsid w:val="00207AC9"/>
    <w:rsid w:val="002115C2"/>
    <w:rsid w:val="00212D4B"/>
    <w:rsid w:val="002134A8"/>
    <w:rsid w:val="0021475D"/>
    <w:rsid w:val="00217332"/>
    <w:rsid w:val="00217870"/>
    <w:rsid w:val="00217D17"/>
    <w:rsid w:val="00221090"/>
    <w:rsid w:val="00222203"/>
    <w:rsid w:val="00223FF0"/>
    <w:rsid w:val="002241E4"/>
    <w:rsid w:val="00224931"/>
    <w:rsid w:val="00224FA6"/>
    <w:rsid w:val="00226422"/>
    <w:rsid w:val="00226659"/>
    <w:rsid w:val="00226C79"/>
    <w:rsid w:val="00230F21"/>
    <w:rsid w:val="00232A4E"/>
    <w:rsid w:val="0023371F"/>
    <w:rsid w:val="00233A98"/>
    <w:rsid w:val="00233ED3"/>
    <w:rsid w:val="00234D56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87A"/>
    <w:rsid w:val="00253B05"/>
    <w:rsid w:val="00254E10"/>
    <w:rsid w:val="0026342C"/>
    <w:rsid w:val="00263B56"/>
    <w:rsid w:val="00264F87"/>
    <w:rsid w:val="00266790"/>
    <w:rsid w:val="0027145D"/>
    <w:rsid w:val="002728AE"/>
    <w:rsid w:val="00272F11"/>
    <w:rsid w:val="00273F4D"/>
    <w:rsid w:val="00274A3F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2B30"/>
    <w:rsid w:val="00283B24"/>
    <w:rsid w:val="0028536E"/>
    <w:rsid w:val="00287174"/>
    <w:rsid w:val="002877B4"/>
    <w:rsid w:val="002902B6"/>
    <w:rsid w:val="0029119B"/>
    <w:rsid w:val="002924ED"/>
    <w:rsid w:val="00292E7E"/>
    <w:rsid w:val="002939E9"/>
    <w:rsid w:val="00293F9C"/>
    <w:rsid w:val="002958F8"/>
    <w:rsid w:val="00295E81"/>
    <w:rsid w:val="00296DE6"/>
    <w:rsid w:val="00297ADD"/>
    <w:rsid w:val="00297AEF"/>
    <w:rsid w:val="00297BFA"/>
    <w:rsid w:val="002A4570"/>
    <w:rsid w:val="002A475E"/>
    <w:rsid w:val="002A58BF"/>
    <w:rsid w:val="002A5E78"/>
    <w:rsid w:val="002A6A69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3D32"/>
    <w:rsid w:val="002C7E1C"/>
    <w:rsid w:val="002D0644"/>
    <w:rsid w:val="002D09DD"/>
    <w:rsid w:val="002D0C9E"/>
    <w:rsid w:val="002D1955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3359"/>
    <w:rsid w:val="002F4402"/>
    <w:rsid w:val="002F588A"/>
    <w:rsid w:val="002F5F6E"/>
    <w:rsid w:val="002F61C3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06A4"/>
    <w:rsid w:val="0031118B"/>
    <w:rsid w:val="003128F7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2776C"/>
    <w:rsid w:val="003313EB"/>
    <w:rsid w:val="003320AC"/>
    <w:rsid w:val="0033351C"/>
    <w:rsid w:val="00334054"/>
    <w:rsid w:val="003356CD"/>
    <w:rsid w:val="00335728"/>
    <w:rsid w:val="003361EA"/>
    <w:rsid w:val="00336D82"/>
    <w:rsid w:val="00337B48"/>
    <w:rsid w:val="0034067C"/>
    <w:rsid w:val="00340CDF"/>
    <w:rsid w:val="00340DE7"/>
    <w:rsid w:val="0034193E"/>
    <w:rsid w:val="00341E11"/>
    <w:rsid w:val="00342227"/>
    <w:rsid w:val="0034391A"/>
    <w:rsid w:val="00343BA6"/>
    <w:rsid w:val="00344669"/>
    <w:rsid w:val="003447E2"/>
    <w:rsid w:val="00344A5D"/>
    <w:rsid w:val="0035012D"/>
    <w:rsid w:val="00350973"/>
    <w:rsid w:val="00351F67"/>
    <w:rsid w:val="003521A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11FE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5BF"/>
    <w:rsid w:val="00391EF0"/>
    <w:rsid w:val="00395360"/>
    <w:rsid w:val="003979FA"/>
    <w:rsid w:val="00397A9A"/>
    <w:rsid w:val="00397B04"/>
    <w:rsid w:val="003A0690"/>
    <w:rsid w:val="003A11E7"/>
    <w:rsid w:val="003A193C"/>
    <w:rsid w:val="003A1E63"/>
    <w:rsid w:val="003A24FE"/>
    <w:rsid w:val="003A3475"/>
    <w:rsid w:val="003A4F4E"/>
    <w:rsid w:val="003A5304"/>
    <w:rsid w:val="003A6420"/>
    <w:rsid w:val="003A6DC3"/>
    <w:rsid w:val="003A708D"/>
    <w:rsid w:val="003A74E9"/>
    <w:rsid w:val="003B0E8A"/>
    <w:rsid w:val="003B36E0"/>
    <w:rsid w:val="003B40C8"/>
    <w:rsid w:val="003B41A6"/>
    <w:rsid w:val="003B44E5"/>
    <w:rsid w:val="003B4AA9"/>
    <w:rsid w:val="003B5E66"/>
    <w:rsid w:val="003B6AFB"/>
    <w:rsid w:val="003B6F67"/>
    <w:rsid w:val="003C1501"/>
    <w:rsid w:val="003C359B"/>
    <w:rsid w:val="003C4C49"/>
    <w:rsid w:val="003C648C"/>
    <w:rsid w:val="003C6E18"/>
    <w:rsid w:val="003C6F16"/>
    <w:rsid w:val="003C758B"/>
    <w:rsid w:val="003C7B82"/>
    <w:rsid w:val="003D11A7"/>
    <w:rsid w:val="003D290D"/>
    <w:rsid w:val="003D2F91"/>
    <w:rsid w:val="003D39E9"/>
    <w:rsid w:val="003D4025"/>
    <w:rsid w:val="003D4B95"/>
    <w:rsid w:val="003D4F3D"/>
    <w:rsid w:val="003D623F"/>
    <w:rsid w:val="003D6846"/>
    <w:rsid w:val="003D7923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EA3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3F7E51"/>
    <w:rsid w:val="00400727"/>
    <w:rsid w:val="00401C5E"/>
    <w:rsid w:val="00402BA7"/>
    <w:rsid w:val="00402D76"/>
    <w:rsid w:val="00403114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4D11"/>
    <w:rsid w:val="0041594B"/>
    <w:rsid w:val="00415B47"/>
    <w:rsid w:val="00415B89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5C83"/>
    <w:rsid w:val="0043791D"/>
    <w:rsid w:val="0044087B"/>
    <w:rsid w:val="00441908"/>
    <w:rsid w:val="00442159"/>
    <w:rsid w:val="00442373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036"/>
    <w:rsid w:val="004546B5"/>
    <w:rsid w:val="004579A7"/>
    <w:rsid w:val="00460508"/>
    <w:rsid w:val="00460B78"/>
    <w:rsid w:val="00460C17"/>
    <w:rsid w:val="00463C1D"/>
    <w:rsid w:val="00466A45"/>
    <w:rsid w:val="00466DEE"/>
    <w:rsid w:val="00470255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2FA"/>
    <w:rsid w:val="0048160F"/>
    <w:rsid w:val="0048246B"/>
    <w:rsid w:val="00482F2F"/>
    <w:rsid w:val="00483084"/>
    <w:rsid w:val="004833D6"/>
    <w:rsid w:val="004835A1"/>
    <w:rsid w:val="0048419E"/>
    <w:rsid w:val="00484329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027"/>
    <w:rsid w:val="00493561"/>
    <w:rsid w:val="00493828"/>
    <w:rsid w:val="004939A6"/>
    <w:rsid w:val="00493BC9"/>
    <w:rsid w:val="00494831"/>
    <w:rsid w:val="0049567C"/>
    <w:rsid w:val="004958F7"/>
    <w:rsid w:val="0049696A"/>
    <w:rsid w:val="00497145"/>
    <w:rsid w:val="004A17AE"/>
    <w:rsid w:val="004A1CDB"/>
    <w:rsid w:val="004A1D27"/>
    <w:rsid w:val="004A3755"/>
    <w:rsid w:val="004A4B4A"/>
    <w:rsid w:val="004A5B68"/>
    <w:rsid w:val="004A65DA"/>
    <w:rsid w:val="004A6CBB"/>
    <w:rsid w:val="004B0015"/>
    <w:rsid w:val="004B0C99"/>
    <w:rsid w:val="004B1BE4"/>
    <w:rsid w:val="004B227D"/>
    <w:rsid w:val="004B37F8"/>
    <w:rsid w:val="004B3BBC"/>
    <w:rsid w:val="004B4168"/>
    <w:rsid w:val="004B52BB"/>
    <w:rsid w:val="004B6CE4"/>
    <w:rsid w:val="004B7F25"/>
    <w:rsid w:val="004C0083"/>
    <w:rsid w:val="004C01CA"/>
    <w:rsid w:val="004C0DA4"/>
    <w:rsid w:val="004C110F"/>
    <w:rsid w:val="004C1A22"/>
    <w:rsid w:val="004C3078"/>
    <w:rsid w:val="004C32C0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D613C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85E"/>
    <w:rsid w:val="004F19D7"/>
    <w:rsid w:val="004F63EB"/>
    <w:rsid w:val="004F6812"/>
    <w:rsid w:val="004F7D01"/>
    <w:rsid w:val="00500770"/>
    <w:rsid w:val="00503361"/>
    <w:rsid w:val="005044EC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1784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66"/>
    <w:rsid w:val="00534F77"/>
    <w:rsid w:val="005375FA"/>
    <w:rsid w:val="00541BD3"/>
    <w:rsid w:val="00541DD3"/>
    <w:rsid w:val="005436E4"/>
    <w:rsid w:val="00543E58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321"/>
    <w:rsid w:val="00564D7E"/>
    <w:rsid w:val="00565529"/>
    <w:rsid w:val="005668AF"/>
    <w:rsid w:val="00570F42"/>
    <w:rsid w:val="00571D0D"/>
    <w:rsid w:val="0057347E"/>
    <w:rsid w:val="005734AD"/>
    <w:rsid w:val="005741A8"/>
    <w:rsid w:val="005745E3"/>
    <w:rsid w:val="00575714"/>
    <w:rsid w:val="00576B61"/>
    <w:rsid w:val="00577053"/>
    <w:rsid w:val="00580367"/>
    <w:rsid w:val="00580658"/>
    <w:rsid w:val="00581A2D"/>
    <w:rsid w:val="00581F72"/>
    <w:rsid w:val="00581FA8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CCC"/>
    <w:rsid w:val="00591530"/>
    <w:rsid w:val="00592F37"/>
    <w:rsid w:val="00594F01"/>
    <w:rsid w:val="00595317"/>
    <w:rsid w:val="00595907"/>
    <w:rsid w:val="00595E35"/>
    <w:rsid w:val="0059613E"/>
    <w:rsid w:val="005961F5"/>
    <w:rsid w:val="00596310"/>
    <w:rsid w:val="005A0A0B"/>
    <w:rsid w:val="005A494D"/>
    <w:rsid w:val="005A57E7"/>
    <w:rsid w:val="005A792D"/>
    <w:rsid w:val="005A7BEC"/>
    <w:rsid w:val="005B1FDE"/>
    <w:rsid w:val="005B355E"/>
    <w:rsid w:val="005B3E68"/>
    <w:rsid w:val="005B4E66"/>
    <w:rsid w:val="005B666F"/>
    <w:rsid w:val="005B68C9"/>
    <w:rsid w:val="005B6901"/>
    <w:rsid w:val="005B6F7A"/>
    <w:rsid w:val="005C0F9F"/>
    <w:rsid w:val="005C1A20"/>
    <w:rsid w:val="005C1A68"/>
    <w:rsid w:val="005C30CD"/>
    <w:rsid w:val="005C3726"/>
    <w:rsid w:val="005C42D3"/>
    <w:rsid w:val="005C676A"/>
    <w:rsid w:val="005C68C0"/>
    <w:rsid w:val="005C7357"/>
    <w:rsid w:val="005C799E"/>
    <w:rsid w:val="005D0167"/>
    <w:rsid w:val="005D03FD"/>
    <w:rsid w:val="005D05AE"/>
    <w:rsid w:val="005D0AA2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054"/>
    <w:rsid w:val="005E3304"/>
    <w:rsid w:val="005E452A"/>
    <w:rsid w:val="005E574E"/>
    <w:rsid w:val="005E65E2"/>
    <w:rsid w:val="005E7AFD"/>
    <w:rsid w:val="005F2B57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953"/>
    <w:rsid w:val="00617C7C"/>
    <w:rsid w:val="00621336"/>
    <w:rsid w:val="00623901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19CC"/>
    <w:rsid w:val="00653870"/>
    <w:rsid w:val="00653F27"/>
    <w:rsid w:val="00654B01"/>
    <w:rsid w:val="00655463"/>
    <w:rsid w:val="00660A68"/>
    <w:rsid w:val="00662A29"/>
    <w:rsid w:val="0066344E"/>
    <w:rsid w:val="00663A43"/>
    <w:rsid w:val="00665775"/>
    <w:rsid w:val="006663C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2A0"/>
    <w:rsid w:val="006823F3"/>
    <w:rsid w:val="0068274E"/>
    <w:rsid w:val="00683608"/>
    <w:rsid w:val="006839FB"/>
    <w:rsid w:val="00683D0E"/>
    <w:rsid w:val="00683F59"/>
    <w:rsid w:val="006850AD"/>
    <w:rsid w:val="0068680A"/>
    <w:rsid w:val="0068788A"/>
    <w:rsid w:val="00690FA6"/>
    <w:rsid w:val="006929D6"/>
    <w:rsid w:val="00692B88"/>
    <w:rsid w:val="00692C83"/>
    <w:rsid w:val="00692F70"/>
    <w:rsid w:val="00695B51"/>
    <w:rsid w:val="00696ADA"/>
    <w:rsid w:val="006A0EB1"/>
    <w:rsid w:val="006A3C40"/>
    <w:rsid w:val="006A4F2A"/>
    <w:rsid w:val="006A7A05"/>
    <w:rsid w:val="006B1ED3"/>
    <w:rsid w:val="006B2833"/>
    <w:rsid w:val="006B2C8A"/>
    <w:rsid w:val="006B7695"/>
    <w:rsid w:val="006B79A3"/>
    <w:rsid w:val="006B79B3"/>
    <w:rsid w:val="006B7C5D"/>
    <w:rsid w:val="006B7E11"/>
    <w:rsid w:val="006C012F"/>
    <w:rsid w:val="006C24DA"/>
    <w:rsid w:val="006C3F4D"/>
    <w:rsid w:val="006C541D"/>
    <w:rsid w:val="006C6E4C"/>
    <w:rsid w:val="006D1BD2"/>
    <w:rsid w:val="006D23CA"/>
    <w:rsid w:val="006D23D2"/>
    <w:rsid w:val="006D378C"/>
    <w:rsid w:val="006D3864"/>
    <w:rsid w:val="006D3FD2"/>
    <w:rsid w:val="006D413F"/>
    <w:rsid w:val="006D4CF2"/>
    <w:rsid w:val="006D6032"/>
    <w:rsid w:val="006E03AC"/>
    <w:rsid w:val="006E2432"/>
    <w:rsid w:val="006E2A4B"/>
    <w:rsid w:val="006E4499"/>
    <w:rsid w:val="006E50F9"/>
    <w:rsid w:val="006E65D5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4E9"/>
    <w:rsid w:val="007035FA"/>
    <w:rsid w:val="00704FCD"/>
    <w:rsid w:val="00705282"/>
    <w:rsid w:val="007071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36E26"/>
    <w:rsid w:val="00737C40"/>
    <w:rsid w:val="00743CF6"/>
    <w:rsid w:val="00744AEA"/>
    <w:rsid w:val="00744C5C"/>
    <w:rsid w:val="0074543F"/>
    <w:rsid w:val="00745DA7"/>
    <w:rsid w:val="00745F2F"/>
    <w:rsid w:val="00747543"/>
    <w:rsid w:val="007515D3"/>
    <w:rsid w:val="00752A2D"/>
    <w:rsid w:val="00755614"/>
    <w:rsid w:val="00762198"/>
    <w:rsid w:val="00764EFB"/>
    <w:rsid w:val="007703E9"/>
    <w:rsid w:val="0077233A"/>
    <w:rsid w:val="00773D17"/>
    <w:rsid w:val="00775E5E"/>
    <w:rsid w:val="00777B35"/>
    <w:rsid w:val="007805F4"/>
    <w:rsid w:val="007838DB"/>
    <w:rsid w:val="00784131"/>
    <w:rsid w:val="00784E0E"/>
    <w:rsid w:val="0078519A"/>
    <w:rsid w:val="00785F0A"/>
    <w:rsid w:val="0078693A"/>
    <w:rsid w:val="007872F6"/>
    <w:rsid w:val="00790167"/>
    <w:rsid w:val="007904AD"/>
    <w:rsid w:val="007908CA"/>
    <w:rsid w:val="00790F53"/>
    <w:rsid w:val="007910A2"/>
    <w:rsid w:val="007912AF"/>
    <w:rsid w:val="0079228E"/>
    <w:rsid w:val="00793AB8"/>
    <w:rsid w:val="00795597"/>
    <w:rsid w:val="00795BA8"/>
    <w:rsid w:val="00795EB8"/>
    <w:rsid w:val="00796BA3"/>
    <w:rsid w:val="007A0B95"/>
    <w:rsid w:val="007A1264"/>
    <w:rsid w:val="007A211F"/>
    <w:rsid w:val="007A2E20"/>
    <w:rsid w:val="007A371C"/>
    <w:rsid w:val="007A41C9"/>
    <w:rsid w:val="007A634E"/>
    <w:rsid w:val="007A6614"/>
    <w:rsid w:val="007A6C63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34"/>
    <w:rsid w:val="007C15EA"/>
    <w:rsid w:val="007C1A96"/>
    <w:rsid w:val="007C2AE5"/>
    <w:rsid w:val="007C4352"/>
    <w:rsid w:val="007C45F9"/>
    <w:rsid w:val="007C5D05"/>
    <w:rsid w:val="007C5F1D"/>
    <w:rsid w:val="007D0752"/>
    <w:rsid w:val="007D103B"/>
    <w:rsid w:val="007D2A6C"/>
    <w:rsid w:val="007D2B17"/>
    <w:rsid w:val="007D3702"/>
    <w:rsid w:val="007D427B"/>
    <w:rsid w:val="007D4F6A"/>
    <w:rsid w:val="007D6186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5C4"/>
    <w:rsid w:val="007F0775"/>
    <w:rsid w:val="007F0DA0"/>
    <w:rsid w:val="007F1448"/>
    <w:rsid w:val="007F1C50"/>
    <w:rsid w:val="007F66D9"/>
    <w:rsid w:val="007F70B8"/>
    <w:rsid w:val="007F7497"/>
    <w:rsid w:val="0080092E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27BA0"/>
    <w:rsid w:val="00832755"/>
    <w:rsid w:val="0083277D"/>
    <w:rsid w:val="008330F9"/>
    <w:rsid w:val="00834EA3"/>
    <w:rsid w:val="00835624"/>
    <w:rsid w:val="00835E4A"/>
    <w:rsid w:val="008372B2"/>
    <w:rsid w:val="00837337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55E"/>
    <w:rsid w:val="008576B0"/>
    <w:rsid w:val="008577F2"/>
    <w:rsid w:val="00857A1E"/>
    <w:rsid w:val="008605D7"/>
    <w:rsid w:val="00860B31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A79"/>
    <w:rsid w:val="008760E3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54D8"/>
    <w:rsid w:val="00896A57"/>
    <w:rsid w:val="00897586"/>
    <w:rsid w:val="008979CA"/>
    <w:rsid w:val="008A0085"/>
    <w:rsid w:val="008A0B0D"/>
    <w:rsid w:val="008A0C60"/>
    <w:rsid w:val="008A20B6"/>
    <w:rsid w:val="008A2895"/>
    <w:rsid w:val="008A5619"/>
    <w:rsid w:val="008A596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446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E67"/>
    <w:rsid w:val="008E2F35"/>
    <w:rsid w:val="008E366F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378B"/>
    <w:rsid w:val="009050E2"/>
    <w:rsid w:val="00907000"/>
    <w:rsid w:val="00910EE4"/>
    <w:rsid w:val="00911EC5"/>
    <w:rsid w:val="00912C79"/>
    <w:rsid w:val="00914132"/>
    <w:rsid w:val="009163A8"/>
    <w:rsid w:val="00917A5D"/>
    <w:rsid w:val="00920833"/>
    <w:rsid w:val="0092167E"/>
    <w:rsid w:val="00921CB7"/>
    <w:rsid w:val="009220E3"/>
    <w:rsid w:val="00925C76"/>
    <w:rsid w:val="00925EDC"/>
    <w:rsid w:val="00927F3A"/>
    <w:rsid w:val="009303A8"/>
    <w:rsid w:val="00931BE6"/>
    <w:rsid w:val="009321C8"/>
    <w:rsid w:val="009326E6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04E"/>
    <w:rsid w:val="00944D8E"/>
    <w:rsid w:val="009450F5"/>
    <w:rsid w:val="00946EFA"/>
    <w:rsid w:val="00950040"/>
    <w:rsid w:val="0095063D"/>
    <w:rsid w:val="00950B93"/>
    <w:rsid w:val="009522A7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16AB"/>
    <w:rsid w:val="00962CBB"/>
    <w:rsid w:val="00963994"/>
    <w:rsid w:val="00964348"/>
    <w:rsid w:val="0096500D"/>
    <w:rsid w:val="009658FF"/>
    <w:rsid w:val="00966059"/>
    <w:rsid w:val="0096677E"/>
    <w:rsid w:val="00967C2D"/>
    <w:rsid w:val="00971C15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464"/>
    <w:rsid w:val="009876FE"/>
    <w:rsid w:val="009878DF"/>
    <w:rsid w:val="009908BA"/>
    <w:rsid w:val="00992331"/>
    <w:rsid w:val="00992905"/>
    <w:rsid w:val="0099461B"/>
    <w:rsid w:val="0099534A"/>
    <w:rsid w:val="00995A53"/>
    <w:rsid w:val="00996BF7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1650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86"/>
    <w:rsid w:val="009C33D7"/>
    <w:rsid w:val="009C3538"/>
    <w:rsid w:val="009C4529"/>
    <w:rsid w:val="009C477C"/>
    <w:rsid w:val="009C525B"/>
    <w:rsid w:val="009C5346"/>
    <w:rsid w:val="009C55A5"/>
    <w:rsid w:val="009C6BD5"/>
    <w:rsid w:val="009C7BF7"/>
    <w:rsid w:val="009D0B0A"/>
    <w:rsid w:val="009D0E77"/>
    <w:rsid w:val="009D470D"/>
    <w:rsid w:val="009D4DAE"/>
    <w:rsid w:val="009D503C"/>
    <w:rsid w:val="009D50A4"/>
    <w:rsid w:val="009D6807"/>
    <w:rsid w:val="009D72F7"/>
    <w:rsid w:val="009E4102"/>
    <w:rsid w:val="009E42E0"/>
    <w:rsid w:val="009E4350"/>
    <w:rsid w:val="009E435B"/>
    <w:rsid w:val="009E4C7D"/>
    <w:rsid w:val="009E4F7E"/>
    <w:rsid w:val="009E5753"/>
    <w:rsid w:val="009E58FD"/>
    <w:rsid w:val="009E670D"/>
    <w:rsid w:val="009E73B1"/>
    <w:rsid w:val="009E73E2"/>
    <w:rsid w:val="009E7BAE"/>
    <w:rsid w:val="009F01BF"/>
    <w:rsid w:val="009F0347"/>
    <w:rsid w:val="009F0A31"/>
    <w:rsid w:val="009F0C34"/>
    <w:rsid w:val="009F21A8"/>
    <w:rsid w:val="009F276E"/>
    <w:rsid w:val="009F3A1D"/>
    <w:rsid w:val="009F3A23"/>
    <w:rsid w:val="009F4459"/>
    <w:rsid w:val="009F493C"/>
    <w:rsid w:val="009F6209"/>
    <w:rsid w:val="009F625F"/>
    <w:rsid w:val="009F62A5"/>
    <w:rsid w:val="009F6F18"/>
    <w:rsid w:val="009F6FFD"/>
    <w:rsid w:val="009F75C5"/>
    <w:rsid w:val="00A02411"/>
    <w:rsid w:val="00A03866"/>
    <w:rsid w:val="00A04311"/>
    <w:rsid w:val="00A0455C"/>
    <w:rsid w:val="00A04E44"/>
    <w:rsid w:val="00A100EE"/>
    <w:rsid w:val="00A10382"/>
    <w:rsid w:val="00A11B71"/>
    <w:rsid w:val="00A11F33"/>
    <w:rsid w:val="00A12D92"/>
    <w:rsid w:val="00A2163E"/>
    <w:rsid w:val="00A22BAB"/>
    <w:rsid w:val="00A22FD9"/>
    <w:rsid w:val="00A233EA"/>
    <w:rsid w:val="00A23B70"/>
    <w:rsid w:val="00A24493"/>
    <w:rsid w:val="00A24BB4"/>
    <w:rsid w:val="00A24DA0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34"/>
    <w:rsid w:val="00A37AEB"/>
    <w:rsid w:val="00A37FB4"/>
    <w:rsid w:val="00A40C22"/>
    <w:rsid w:val="00A413F9"/>
    <w:rsid w:val="00A4152F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356"/>
    <w:rsid w:val="00A5582A"/>
    <w:rsid w:val="00A5798B"/>
    <w:rsid w:val="00A60B12"/>
    <w:rsid w:val="00A60EAD"/>
    <w:rsid w:val="00A60F14"/>
    <w:rsid w:val="00A622D6"/>
    <w:rsid w:val="00A6282E"/>
    <w:rsid w:val="00A63E6C"/>
    <w:rsid w:val="00A655B9"/>
    <w:rsid w:val="00A66CB7"/>
    <w:rsid w:val="00A67961"/>
    <w:rsid w:val="00A70FCA"/>
    <w:rsid w:val="00A71B19"/>
    <w:rsid w:val="00A73B0F"/>
    <w:rsid w:val="00A7447E"/>
    <w:rsid w:val="00A75F53"/>
    <w:rsid w:val="00A76348"/>
    <w:rsid w:val="00A8003D"/>
    <w:rsid w:val="00A80AEA"/>
    <w:rsid w:val="00A80F8A"/>
    <w:rsid w:val="00A85EAD"/>
    <w:rsid w:val="00A87297"/>
    <w:rsid w:val="00A87478"/>
    <w:rsid w:val="00A8759C"/>
    <w:rsid w:val="00A87AAE"/>
    <w:rsid w:val="00A91339"/>
    <w:rsid w:val="00A91907"/>
    <w:rsid w:val="00A9207B"/>
    <w:rsid w:val="00A9405B"/>
    <w:rsid w:val="00AA0EB9"/>
    <w:rsid w:val="00AA1932"/>
    <w:rsid w:val="00AA2AD2"/>
    <w:rsid w:val="00AA3FDD"/>
    <w:rsid w:val="00AA4970"/>
    <w:rsid w:val="00AA4F20"/>
    <w:rsid w:val="00AA4FDB"/>
    <w:rsid w:val="00AA59A0"/>
    <w:rsid w:val="00AB0104"/>
    <w:rsid w:val="00AB0BA6"/>
    <w:rsid w:val="00AB1419"/>
    <w:rsid w:val="00AB30F8"/>
    <w:rsid w:val="00AB3704"/>
    <w:rsid w:val="00AB37EF"/>
    <w:rsid w:val="00AB388D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4F05"/>
    <w:rsid w:val="00AD4FF1"/>
    <w:rsid w:val="00AD5CC3"/>
    <w:rsid w:val="00AD7AAC"/>
    <w:rsid w:val="00AD7B9C"/>
    <w:rsid w:val="00AE0410"/>
    <w:rsid w:val="00AE19EA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1FD"/>
    <w:rsid w:val="00AF52F0"/>
    <w:rsid w:val="00AF53BA"/>
    <w:rsid w:val="00AF6134"/>
    <w:rsid w:val="00AF6E26"/>
    <w:rsid w:val="00AF73D2"/>
    <w:rsid w:val="00B001C0"/>
    <w:rsid w:val="00B00FE9"/>
    <w:rsid w:val="00B0169E"/>
    <w:rsid w:val="00B01BAC"/>
    <w:rsid w:val="00B023CD"/>
    <w:rsid w:val="00B025DF"/>
    <w:rsid w:val="00B047CB"/>
    <w:rsid w:val="00B04DA9"/>
    <w:rsid w:val="00B05193"/>
    <w:rsid w:val="00B07B30"/>
    <w:rsid w:val="00B07F86"/>
    <w:rsid w:val="00B11662"/>
    <w:rsid w:val="00B12042"/>
    <w:rsid w:val="00B142B3"/>
    <w:rsid w:val="00B14819"/>
    <w:rsid w:val="00B14C7B"/>
    <w:rsid w:val="00B14D9C"/>
    <w:rsid w:val="00B1578E"/>
    <w:rsid w:val="00B15C88"/>
    <w:rsid w:val="00B16D97"/>
    <w:rsid w:val="00B170B2"/>
    <w:rsid w:val="00B174FF"/>
    <w:rsid w:val="00B20421"/>
    <w:rsid w:val="00B2342A"/>
    <w:rsid w:val="00B252EB"/>
    <w:rsid w:val="00B2574C"/>
    <w:rsid w:val="00B272D9"/>
    <w:rsid w:val="00B309A3"/>
    <w:rsid w:val="00B30B4C"/>
    <w:rsid w:val="00B31202"/>
    <w:rsid w:val="00B32A86"/>
    <w:rsid w:val="00B34300"/>
    <w:rsid w:val="00B36291"/>
    <w:rsid w:val="00B40D1F"/>
    <w:rsid w:val="00B42702"/>
    <w:rsid w:val="00B434F7"/>
    <w:rsid w:val="00B4354F"/>
    <w:rsid w:val="00B43E83"/>
    <w:rsid w:val="00B43FA5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1CA8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3D"/>
    <w:rsid w:val="00B839A6"/>
    <w:rsid w:val="00B8435C"/>
    <w:rsid w:val="00B876AF"/>
    <w:rsid w:val="00B90E3C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2C"/>
    <w:rsid w:val="00BA7D34"/>
    <w:rsid w:val="00BB063E"/>
    <w:rsid w:val="00BB13AE"/>
    <w:rsid w:val="00BB1698"/>
    <w:rsid w:val="00BB1B42"/>
    <w:rsid w:val="00BB25B9"/>
    <w:rsid w:val="00BB6588"/>
    <w:rsid w:val="00BB76F8"/>
    <w:rsid w:val="00BC1073"/>
    <w:rsid w:val="00BC13B2"/>
    <w:rsid w:val="00BC303C"/>
    <w:rsid w:val="00BC40C0"/>
    <w:rsid w:val="00BC5875"/>
    <w:rsid w:val="00BC64AB"/>
    <w:rsid w:val="00BD0627"/>
    <w:rsid w:val="00BD089B"/>
    <w:rsid w:val="00BD0AAA"/>
    <w:rsid w:val="00BD16C3"/>
    <w:rsid w:val="00BD1F23"/>
    <w:rsid w:val="00BD58B8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C17"/>
    <w:rsid w:val="00BF05DB"/>
    <w:rsid w:val="00BF1327"/>
    <w:rsid w:val="00BF1803"/>
    <w:rsid w:val="00BF269D"/>
    <w:rsid w:val="00BF3D6D"/>
    <w:rsid w:val="00BF4397"/>
    <w:rsid w:val="00BF6A6C"/>
    <w:rsid w:val="00BF6F5A"/>
    <w:rsid w:val="00BF7AA7"/>
    <w:rsid w:val="00C00803"/>
    <w:rsid w:val="00C00CB1"/>
    <w:rsid w:val="00C00EB1"/>
    <w:rsid w:val="00C00F92"/>
    <w:rsid w:val="00C0157E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13C9"/>
    <w:rsid w:val="00C1201C"/>
    <w:rsid w:val="00C13094"/>
    <w:rsid w:val="00C1340B"/>
    <w:rsid w:val="00C15A87"/>
    <w:rsid w:val="00C16473"/>
    <w:rsid w:val="00C20446"/>
    <w:rsid w:val="00C235F6"/>
    <w:rsid w:val="00C25570"/>
    <w:rsid w:val="00C260D4"/>
    <w:rsid w:val="00C26557"/>
    <w:rsid w:val="00C269AE"/>
    <w:rsid w:val="00C27079"/>
    <w:rsid w:val="00C307C6"/>
    <w:rsid w:val="00C30B87"/>
    <w:rsid w:val="00C33183"/>
    <w:rsid w:val="00C33307"/>
    <w:rsid w:val="00C34D89"/>
    <w:rsid w:val="00C36405"/>
    <w:rsid w:val="00C36C98"/>
    <w:rsid w:val="00C36FC0"/>
    <w:rsid w:val="00C37169"/>
    <w:rsid w:val="00C3795D"/>
    <w:rsid w:val="00C402BA"/>
    <w:rsid w:val="00C40815"/>
    <w:rsid w:val="00C40E09"/>
    <w:rsid w:val="00C4111D"/>
    <w:rsid w:val="00C416C7"/>
    <w:rsid w:val="00C4221C"/>
    <w:rsid w:val="00C427C9"/>
    <w:rsid w:val="00C42A40"/>
    <w:rsid w:val="00C42A49"/>
    <w:rsid w:val="00C431AD"/>
    <w:rsid w:val="00C43608"/>
    <w:rsid w:val="00C447CB"/>
    <w:rsid w:val="00C4625F"/>
    <w:rsid w:val="00C479DE"/>
    <w:rsid w:val="00C47D0E"/>
    <w:rsid w:val="00C5035C"/>
    <w:rsid w:val="00C5079F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5AD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595"/>
    <w:rsid w:val="00C803E7"/>
    <w:rsid w:val="00C83A21"/>
    <w:rsid w:val="00C8667D"/>
    <w:rsid w:val="00C8760F"/>
    <w:rsid w:val="00C918D9"/>
    <w:rsid w:val="00C92170"/>
    <w:rsid w:val="00C9260D"/>
    <w:rsid w:val="00C92A33"/>
    <w:rsid w:val="00C93666"/>
    <w:rsid w:val="00C938B8"/>
    <w:rsid w:val="00C9532A"/>
    <w:rsid w:val="00C959E5"/>
    <w:rsid w:val="00C95C4F"/>
    <w:rsid w:val="00C96314"/>
    <w:rsid w:val="00C968E1"/>
    <w:rsid w:val="00C97B0C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79E"/>
    <w:rsid w:val="00CB74F6"/>
    <w:rsid w:val="00CB7654"/>
    <w:rsid w:val="00CB78AC"/>
    <w:rsid w:val="00CC1C23"/>
    <w:rsid w:val="00CC4EBA"/>
    <w:rsid w:val="00CC55BD"/>
    <w:rsid w:val="00CC64FA"/>
    <w:rsid w:val="00CC6E9B"/>
    <w:rsid w:val="00CC71C8"/>
    <w:rsid w:val="00CD0F4F"/>
    <w:rsid w:val="00CD1235"/>
    <w:rsid w:val="00CD174A"/>
    <w:rsid w:val="00CD345D"/>
    <w:rsid w:val="00CD49A8"/>
    <w:rsid w:val="00CD5113"/>
    <w:rsid w:val="00CD658F"/>
    <w:rsid w:val="00CE0FDC"/>
    <w:rsid w:val="00CE245C"/>
    <w:rsid w:val="00CE414B"/>
    <w:rsid w:val="00CE4334"/>
    <w:rsid w:val="00CE4920"/>
    <w:rsid w:val="00CE5109"/>
    <w:rsid w:val="00CE5112"/>
    <w:rsid w:val="00CE54E0"/>
    <w:rsid w:val="00CE5693"/>
    <w:rsid w:val="00CE5944"/>
    <w:rsid w:val="00CE66F3"/>
    <w:rsid w:val="00CF07EC"/>
    <w:rsid w:val="00CF0BF3"/>
    <w:rsid w:val="00CF2987"/>
    <w:rsid w:val="00CF3663"/>
    <w:rsid w:val="00CF3FB9"/>
    <w:rsid w:val="00CF47B6"/>
    <w:rsid w:val="00CF5944"/>
    <w:rsid w:val="00CF5EF6"/>
    <w:rsid w:val="00CF7F8D"/>
    <w:rsid w:val="00D0019A"/>
    <w:rsid w:val="00D0214A"/>
    <w:rsid w:val="00D03518"/>
    <w:rsid w:val="00D03EED"/>
    <w:rsid w:val="00D03FFA"/>
    <w:rsid w:val="00D0442D"/>
    <w:rsid w:val="00D045C0"/>
    <w:rsid w:val="00D048A0"/>
    <w:rsid w:val="00D04D3F"/>
    <w:rsid w:val="00D04DEB"/>
    <w:rsid w:val="00D05609"/>
    <w:rsid w:val="00D064B1"/>
    <w:rsid w:val="00D06791"/>
    <w:rsid w:val="00D10A57"/>
    <w:rsid w:val="00D11994"/>
    <w:rsid w:val="00D11A21"/>
    <w:rsid w:val="00D12189"/>
    <w:rsid w:val="00D140BC"/>
    <w:rsid w:val="00D146D8"/>
    <w:rsid w:val="00D16B7D"/>
    <w:rsid w:val="00D170B1"/>
    <w:rsid w:val="00D17309"/>
    <w:rsid w:val="00D227EE"/>
    <w:rsid w:val="00D22E4A"/>
    <w:rsid w:val="00D23F05"/>
    <w:rsid w:val="00D25B32"/>
    <w:rsid w:val="00D263AD"/>
    <w:rsid w:val="00D27F94"/>
    <w:rsid w:val="00D30BF5"/>
    <w:rsid w:val="00D312A6"/>
    <w:rsid w:val="00D323C2"/>
    <w:rsid w:val="00D34E9E"/>
    <w:rsid w:val="00D355CD"/>
    <w:rsid w:val="00D355F3"/>
    <w:rsid w:val="00D35A3B"/>
    <w:rsid w:val="00D4019A"/>
    <w:rsid w:val="00D40A96"/>
    <w:rsid w:val="00D4115C"/>
    <w:rsid w:val="00D4155E"/>
    <w:rsid w:val="00D42815"/>
    <w:rsid w:val="00D438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597"/>
    <w:rsid w:val="00D5479A"/>
    <w:rsid w:val="00D551DB"/>
    <w:rsid w:val="00D565A4"/>
    <w:rsid w:val="00D56A75"/>
    <w:rsid w:val="00D56C04"/>
    <w:rsid w:val="00D60341"/>
    <w:rsid w:val="00D61920"/>
    <w:rsid w:val="00D63F94"/>
    <w:rsid w:val="00D66B39"/>
    <w:rsid w:val="00D67304"/>
    <w:rsid w:val="00D67A20"/>
    <w:rsid w:val="00D70085"/>
    <w:rsid w:val="00D708DA"/>
    <w:rsid w:val="00D7389E"/>
    <w:rsid w:val="00D73E9A"/>
    <w:rsid w:val="00D758C2"/>
    <w:rsid w:val="00D77099"/>
    <w:rsid w:val="00D80D06"/>
    <w:rsid w:val="00D8154D"/>
    <w:rsid w:val="00D81CE5"/>
    <w:rsid w:val="00D83AB9"/>
    <w:rsid w:val="00D8473C"/>
    <w:rsid w:val="00D84AAB"/>
    <w:rsid w:val="00D852E4"/>
    <w:rsid w:val="00D8541D"/>
    <w:rsid w:val="00D86E11"/>
    <w:rsid w:val="00D91E00"/>
    <w:rsid w:val="00D91F93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449F"/>
    <w:rsid w:val="00DA5672"/>
    <w:rsid w:val="00DA5BE2"/>
    <w:rsid w:val="00DB0CD8"/>
    <w:rsid w:val="00DB181E"/>
    <w:rsid w:val="00DB1923"/>
    <w:rsid w:val="00DB1A25"/>
    <w:rsid w:val="00DB22BC"/>
    <w:rsid w:val="00DB393F"/>
    <w:rsid w:val="00DB39F7"/>
    <w:rsid w:val="00DB3B56"/>
    <w:rsid w:val="00DB3C44"/>
    <w:rsid w:val="00DB4A2F"/>
    <w:rsid w:val="00DB4CFB"/>
    <w:rsid w:val="00DB5266"/>
    <w:rsid w:val="00DB57E4"/>
    <w:rsid w:val="00DB5EF8"/>
    <w:rsid w:val="00DB65A7"/>
    <w:rsid w:val="00DB70B4"/>
    <w:rsid w:val="00DC0582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604"/>
    <w:rsid w:val="00DD4D87"/>
    <w:rsid w:val="00DD4F78"/>
    <w:rsid w:val="00DD5F8F"/>
    <w:rsid w:val="00DE1317"/>
    <w:rsid w:val="00DE2041"/>
    <w:rsid w:val="00DE29D2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A8"/>
    <w:rsid w:val="00E0124C"/>
    <w:rsid w:val="00E01355"/>
    <w:rsid w:val="00E02416"/>
    <w:rsid w:val="00E02451"/>
    <w:rsid w:val="00E0443A"/>
    <w:rsid w:val="00E05915"/>
    <w:rsid w:val="00E06CDA"/>
    <w:rsid w:val="00E06E06"/>
    <w:rsid w:val="00E06E93"/>
    <w:rsid w:val="00E0732D"/>
    <w:rsid w:val="00E1023A"/>
    <w:rsid w:val="00E11906"/>
    <w:rsid w:val="00E148E5"/>
    <w:rsid w:val="00E14BA8"/>
    <w:rsid w:val="00E14DCB"/>
    <w:rsid w:val="00E153A6"/>
    <w:rsid w:val="00E16007"/>
    <w:rsid w:val="00E16824"/>
    <w:rsid w:val="00E177D5"/>
    <w:rsid w:val="00E177DA"/>
    <w:rsid w:val="00E17DD4"/>
    <w:rsid w:val="00E20327"/>
    <w:rsid w:val="00E20FB4"/>
    <w:rsid w:val="00E21105"/>
    <w:rsid w:val="00E214D1"/>
    <w:rsid w:val="00E21844"/>
    <w:rsid w:val="00E21DFD"/>
    <w:rsid w:val="00E229C1"/>
    <w:rsid w:val="00E22CD6"/>
    <w:rsid w:val="00E23757"/>
    <w:rsid w:val="00E2450C"/>
    <w:rsid w:val="00E25832"/>
    <w:rsid w:val="00E26763"/>
    <w:rsid w:val="00E273AF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37C11"/>
    <w:rsid w:val="00E4164C"/>
    <w:rsid w:val="00E419B8"/>
    <w:rsid w:val="00E41F90"/>
    <w:rsid w:val="00E42C19"/>
    <w:rsid w:val="00E4394E"/>
    <w:rsid w:val="00E43C0C"/>
    <w:rsid w:val="00E43CB2"/>
    <w:rsid w:val="00E44A42"/>
    <w:rsid w:val="00E450EC"/>
    <w:rsid w:val="00E45FA6"/>
    <w:rsid w:val="00E4619C"/>
    <w:rsid w:val="00E47739"/>
    <w:rsid w:val="00E50405"/>
    <w:rsid w:val="00E50C16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11E2"/>
    <w:rsid w:val="00E72E22"/>
    <w:rsid w:val="00E7318F"/>
    <w:rsid w:val="00E74BAB"/>
    <w:rsid w:val="00E74EA1"/>
    <w:rsid w:val="00E74F11"/>
    <w:rsid w:val="00E75917"/>
    <w:rsid w:val="00E773AC"/>
    <w:rsid w:val="00E77F60"/>
    <w:rsid w:val="00E8091D"/>
    <w:rsid w:val="00E80ABE"/>
    <w:rsid w:val="00E80CBB"/>
    <w:rsid w:val="00E81643"/>
    <w:rsid w:val="00E8211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3EEB"/>
    <w:rsid w:val="00E951C6"/>
    <w:rsid w:val="00E952ED"/>
    <w:rsid w:val="00E955AF"/>
    <w:rsid w:val="00E95CB9"/>
    <w:rsid w:val="00E96E26"/>
    <w:rsid w:val="00EA25F4"/>
    <w:rsid w:val="00EA29AF"/>
    <w:rsid w:val="00EA49DF"/>
    <w:rsid w:val="00EA6475"/>
    <w:rsid w:val="00EA79B5"/>
    <w:rsid w:val="00EA7F4C"/>
    <w:rsid w:val="00EB0037"/>
    <w:rsid w:val="00EB0F32"/>
    <w:rsid w:val="00EB540D"/>
    <w:rsid w:val="00EB5770"/>
    <w:rsid w:val="00EB643D"/>
    <w:rsid w:val="00EB758A"/>
    <w:rsid w:val="00EB7EB9"/>
    <w:rsid w:val="00EB7FB8"/>
    <w:rsid w:val="00EC1754"/>
    <w:rsid w:val="00EC1C6F"/>
    <w:rsid w:val="00EC1ED7"/>
    <w:rsid w:val="00EC35AD"/>
    <w:rsid w:val="00EC3E68"/>
    <w:rsid w:val="00EC4596"/>
    <w:rsid w:val="00EC45FB"/>
    <w:rsid w:val="00EC534D"/>
    <w:rsid w:val="00EC5B65"/>
    <w:rsid w:val="00EC6D36"/>
    <w:rsid w:val="00EC7DFD"/>
    <w:rsid w:val="00ED1285"/>
    <w:rsid w:val="00ED1626"/>
    <w:rsid w:val="00ED172B"/>
    <w:rsid w:val="00ED2F1B"/>
    <w:rsid w:val="00ED4DFA"/>
    <w:rsid w:val="00ED5500"/>
    <w:rsid w:val="00ED6401"/>
    <w:rsid w:val="00EE2A32"/>
    <w:rsid w:val="00EE3FD0"/>
    <w:rsid w:val="00EE4AAE"/>
    <w:rsid w:val="00EE4E2B"/>
    <w:rsid w:val="00EE5F73"/>
    <w:rsid w:val="00EE646D"/>
    <w:rsid w:val="00EE7C15"/>
    <w:rsid w:val="00EF033E"/>
    <w:rsid w:val="00EF0C4E"/>
    <w:rsid w:val="00EF13CE"/>
    <w:rsid w:val="00EF1DF9"/>
    <w:rsid w:val="00EF334A"/>
    <w:rsid w:val="00EF36A4"/>
    <w:rsid w:val="00EF4A34"/>
    <w:rsid w:val="00EF556E"/>
    <w:rsid w:val="00EF59DA"/>
    <w:rsid w:val="00EF77F1"/>
    <w:rsid w:val="00EF7CF4"/>
    <w:rsid w:val="00EF7F38"/>
    <w:rsid w:val="00F00218"/>
    <w:rsid w:val="00F00611"/>
    <w:rsid w:val="00F00957"/>
    <w:rsid w:val="00F00A91"/>
    <w:rsid w:val="00F00D5D"/>
    <w:rsid w:val="00F00FBB"/>
    <w:rsid w:val="00F019DE"/>
    <w:rsid w:val="00F02797"/>
    <w:rsid w:val="00F03183"/>
    <w:rsid w:val="00F03965"/>
    <w:rsid w:val="00F03E61"/>
    <w:rsid w:val="00F04544"/>
    <w:rsid w:val="00F04C1F"/>
    <w:rsid w:val="00F0632C"/>
    <w:rsid w:val="00F07159"/>
    <w:rsid w:val="00F07EBC"/>
    <w:rsid w:val="00F11018"/>
    <w:rsid w:val="00F11205"/>
    <w:rsid w:val="00F128C5"/>
    <w:rsid w:val="00F13375"/>
    <w:rsid w:val="00F13D0E"/>
    <w:rsid w:val="00F14329"/>
    <w:rsid w:val="00F14465"/>
    <w:rsid w:val="00F146CE"/>
    <w:rsid w:val="00F15A6F"/>
    <w:rsid w:val="00F15DE4"/>
    <w:rsid w:val="00F168E8"/>
    <w:rsid w:val="00F173A6"/>
    <w:rsid w:val="00F20EB6"/>
    <w:rsid w:val="00F23E7B"/>
    <w:rsid w:val="00F24B9B"/>
    <w:rsid w:val="00F25D2D"/>
    <w:rsid w:val="00F26F4F"/>
    <w:rsid w:val="00F2779D"/>
    <w:rsid w:val="00F307FF"/>
    <w:rsid w:val="00F315A0"/>
    <w:rsid w:val="00F31D80"/>
    <w:rsid w:val="00F3293B"/>
    <w:rsid w:val="00F32B0D"/>
    <w:rsid w:val="00F33181"/>
    <w:rsid w:val="00F35701"/>
    <w:rsid w:val="00F3708F"/>
    <w:rsid w:val="00F40E76"/>
    <w:rsid w:val="00F422DF"/>
    <w:rsid w:val="00F43A18"/>
    <w:rsid w:val="00F44B68"/>
    <w:rsid w:val="00F46088"/>
    <w:rsid w:val="00F468E4"/>
    <w:rsid w:val="00F4720D"/>
    <w:rsid w:val="00F51655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5EB3"/>
    <w:rsid w:val="00F6602A"/>
    <w:rsid w:val="00F716DD"/>
    <w:rsid w:val="00F71F21"/>
    <w:rsid w:val="00F7224F"/>
    <w:rsid w:val="00F746B3"/>
    <w:rsid w:val="00F754E9"/>
    <w:rsid w:val="00F76470"/>
    <w:rsid w:val="00F765EE"/>
    <w:rsid w:val="00F76CEF"/>
    <w:rsid w:val="00F779C7"/>
    <w:rsid w:val="00F77A1B"/>
    <w:rsid w:val="00F77FDE"/>
    <w:rsid w:val="00F8194F"/>
    <w:rsid w:val="00F823EC"/>
    <w:rsid w:val="00F859E3"/>
    <w:rsid w:val="00F86111"/>
    <w:rsid w:val="00F8680B"/>
    <w:rsid w:val="00F86B4E"/>
    <w:rsid w:val="00F87E4D"/>
    <w:rsid w:val="00F907D8"/>
    <w:rsid w:val="00F90B19"/>
    <w:rsid w:val="00F90FB8"/>
    <w:rsid w:val="00F914DA"/>
    <w:rsid w:val="00F91F64"/>
    <w:rsid w:val="00F920CF"/>
    <w:rsid w:val="00F93293"/>
    <w:rsid w:val="00F93C01"/>
    <w:rsid w:val="00F9440E"/>
    <w:rsid w:val="00F956F1"/>
    <w:rsid w:val="00F957D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679"/>
    <w:rsid w:val="00FB5EC5"/>
    <w:rsid w:val="00FB621F"/>
    <w:rsid w:val="00FB6881"/>
    <w:rsid w:val="00FB70A8"/>
    <w:rsid w:val="00FB778F"/>
    <w:rsid w:val="00FB7F53"/>
    <w:rsid w:val="00FC03EE"/>
    <w:rsid w:val="00FC0F6F"/>
    <w:rsid w:val="00FC21C8"/>
    <w:rsid w:val="00FC28EF"/>
    <w:rsid w:val="00FC3886"/>
    <w:rsid w:val="00FC5B7A"/>
    <w:rsid w:val="00FC5C74"/>
    <w:rsid w:val="00FC751F"/>
    <w:rsid w:val="00FC7BE5"/>
    <w:rsid w:val="00FC7FEE"/>
    <w:rsid w:val="00FD00D3"/>
    <w:rsid w:val="00FD1676"/>
    <w:rsid w:val="00FD1B6C"/>
    <w:rsid w:val="00FD2A85"/>
    <w:rsid w:val="00FD2C3B"/>
    <w:rsid w:val="00FD2EBF"/>
    <w:rsid w:val="00FD4AD1"/>
    <w:rsid w:val="00FD4B74"/>
    <w:rsid w:val="00FD5C35"/>
    <w:rsid w:val="00FE21C5"/>
    <w:rsid w:val="00FE224D"/>
    <w:rsid w:val="00FE25B8"/>
    <w:rsid w:val="00FE361A"/>
    <w:rsid w:val="00FE4000"/>
    <w:rsid w:val="00FE4449"/>
    <w:rsid w:val="00FE5694"/>
    <w:rsid w:val="00FE5AD0"/>
    <w:rsid w:val="00FE70F7"/>
    <w:rsid w:val="00FE7477"/>
    <w:rsid w:val="00FE7803"/>
    <w:rsid w:val="00FE7FA5"/>
    <w:rsid w:val="00FF0519"/>
    <w:rsid w:val="00FF0878"/>
    <w:rsid w:val="00FF1690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F635AE2-BE96-4450-8A97-8028A39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0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Teksttreci">
    <w:name w:val="Tekst treści_"/>
    <w:basedOn w:val="Domylnaczcionkaakapitu"/>
    <w:link w:val="Teksttreci0"/>
    <w:locked/>
    <w:rsid w:val="00C3330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30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2">
    <w:name w:val="Body Text 2"/>
    <w:basedOn w:val="Normalny"/>
    <w:link w:val="Tekstpodstawowy2Znak"/>
    <w:rsid w:val="008373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3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dp.lesz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p_leszno" TargetMode="External"/><Relationship Id="rId14" Type="http://schemas.openxmlformats.org/officeDocument/2006/relationships/hyperlink" Target="mailto:zamowienia@zdp.leszno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zdp_leszn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CABD-B349-4F4C-8E8D-580B1BA4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33</Pages>
  <Words>11840</Words>
  <Characters>71041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82716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x</cp:lastModifiedBy>
  <cp:revision>46</cp:revision>
  <cp:lastPrinted>2021-01-22T12:27:00Z</cp:lastPrinted>
  <dcterms:created xsi:type="dcterms:W3CDTF">2021-01-08T11:15:00Z</dcterms:created>
  <dcterms:modified xsi:type="dcterms:W3CDTF">2023-11-03T08:58:00Z</dcterms:modified>
</cp:coreProperties>
</file>