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FF93" w14:textId="631AEF8F" w:rsidR="003723B8" w:rsidRPr="004655C1" w:rsidRDefault="003723B8" w:rsidP="00FE06FA">
      <w:pPr>
        <w:pStyle w:val="Normal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A0CF353" wp14:editId="3018B9BA">
            <wp:extent cx="5760720" cy="1062990"/>
            <wp:effectExtent l="0" t="0" r="0" b="0"/>
            <wp:docPr id="11308680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5C1">
        <w:rPr>
          <w:rFonts w:asciiTheme="minorHAnsi" w:hAnsiTheme="minorHAnsi" w:cstheme="minorHAnsi"/>
        </w:rPr>
        <w:t>PA.271.16.2023.EL/1</w:t>
      </w:r>
      <w:r w:rsidRPr="004655C1">
        <w:rPr>
          <w:rFonts w:asciiTheme="minorHAnsi" w:hAnsiTheme="minorHAnsi" w:cstheme="minorHAnsi"/>
        </w:rPr>
        <w:tab/>
      </w:r>
      <w:r w:rsidRPr="004655C1">
        <w:rPr>
          <w:rFonts w:asciiTheme="minorHAnsi" w:hAnsiTheme="minorHAnsi" w:cstheme="minorHAnsi"/>
        </w:rPr>
        <w:tab/>
      </w:r>
      <w:r w:rsidRPr="004655C1">
        <w:rPr>
          <w:rFonts w:asciiTheme="minorHAnsi" w:hAnsiTheme="minorHAnsi" w:cstheme="minorHAnsi"/>
        </w:rPr>
        <w:tab/>
        <w:t xml:space="preserve">                            </w:t>
      </w:r>
      <w:r w:rsidR="003E5F73" w:rsidRPr="004655C1">
        <w:rPr>
          <w:rFonts w:asciiTheme="minorHAnsi" w:hAnsiTheme="minorHAnsi" w:cstheme="minorHAnsi"/>
        </w:rPr>
        <w:t xml:space="preserve">         </w:t>
      </w:r>
      <w:r w:rsidRPr="004655C1">
        <w:rPr>
          <w:rFonts w:asciiTheme="minorHAnsi" w:hAnsiTheme="minorHAnsi" w:cstheme="minorHAnsi"/>
        </w:rPr>
        <w:t xml:space="preserve">  </w:t>
      </w:r>
      <w:r w:rsidR="00787765" w:rsidRPr="004655C1">
        <w:rPr>
          <w:rFonts w:asciiTheme="minorHAnsi" w:hAnsiTheme="minorHAnsi" w:cstheme="minorHAnsi"/>
        </w:rPr>
        <w:t xml:space="preserve">  </w:t>
      </w:r>
      <w:r w:rsidR="00EB5FCD">
        <w:rPr>
          <w:rFonts w:asciiTheme="minorHAnsi" w:hAnsiTheme="minorHAnsi" w:cstheme="minorHAnsi"/>
        </w:rPr>
        <w:t xml:space="preserve">      </w:t>
      </w:r>
      <w:r w:rsidRPr="004655C1">
        <w:rPr>
          <w:rFonts w:asciiTheme="minorHAnsi" w:hAnsiTheme="minorHAnsi" w:cstheme="minorHAnsi"/>
        </w:rPr>
        <w:t xml:space="preserve">    Lubań, dnia </w:t>
      </w:r>
      <w:r w:rsidR="00C0068B">
        <w:rPr>
          <w:rFonts w:asciiTheme="minorHAnsi" w:hAnsiTheme="minorHAnsi" w:cstheme="minorHAnsi"/>
        </w:rPr>
        <w:t>24</w:t>
      </w:r>
      <w:r w:rsidRPr="004655C1">
        <w:rPr>
          <w:rFonts w:asciiTheme="minorHAnsi" w:hAnsiTheme="minorHAnsi" w:cstheme="minorHAnsi"/>
        </w:rPr>
        <w:t>.10.2023</w:t>
      </w:r>
    </w:p>
    <w:p w14:paraId="34FE793A" w14:textId="0B114263" w:rsidR="003723B8" w:rsidRPr="004655C1" w:rsidRDefault="003723B8" w:rsidP="00FE06FA">
      <w:pPr>
        <w:pStyle w:val="Normal"/>
        <w:rPr>
          <w:rFonts w:asciiTheme="minorHAnsi" w:hAnsiTheme="minorHAnsi" w:cstheme="minorHAnsi"/>
        </w:rPr>
      </w:pPr>
      <w:r w:rsidRPr="004655C1">
        <w:rPr>
          <w:rFonts w:asciiTheme="minorHAnsi" w:hAnsiTheme="minorHAnsi" w:cstheme="minorHAnsi"/>
          <w:noProof/>
        </w:rPr>
        <w:drawing>
          <wp:inline distT="0" distB="0" distL="0" distR="0" wp14:anchorId="0D3AA574" wp14:editId="4B63008B">
            <wp:extent cx="1847850" cy="276225"/>
            <wp:effectExtent l="0" t="0" r="0" b="0"/>
            <wp:docPr id="4704880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D8335" w14:textId="77777777" w:rsidR="003723B8" w:rsidRDefault="003723B8" w:rsidP="00FE06FA">
      <w:pPr>
        <w:pStyle w:val="Normal"/>
        <w:rPr>
          <w:rFonts w:ascii="Times New Roman" w:hAnsi="Times New Roman" w:cs="Times New Roman"/>
        </w:rPr>
      </w:pPr>
    </w:p>
    <w:p w14:paraId="671F59A0" w14:textId="77777777" w:rsidR="003723B8" w:rsidRDefault="003723B8" w:rsidP="00FE06FA">
      <w:pPr>
        <w:pStyle w:val="Normal"/>
        <w:rPr>
          <w:rFonts w:ascii="Times New Roman" w:hAnsi="Times New Roman" w:cs="Times New Roman"/>
        </w:rPr>
      </w:pPr>
    </w:p>
    <w:p w14:paraId="7DDF6E99" w14:textId="38BE3301" w:rsidR="003723B8" w:rsidRDefault="003723B8" w:rsidP="00FE06FA">
      <w:pPr>
        <w:pStyle w:val="Normal"/>
      </w:pPr>
    </w:p>
    <w:p w14:paraId="50BD5150" w14:textId="77777777" w:rsidR="00CD27AE" w:rsidRPr="00C84CA2" w:rsidRDefault="00CD27AE" w:rsidP="00FE06FA">
      <w:pPr>
        <w:jc w:val="center"/>
        <w:rPr>
          <w:rFonts w:asciiTheme="minorHAnsi" w:hAnsiTheme="minorHAnsi" w:cs="Arial"/>
          <w:b/>
          <w:sz w:val="32"/>
        </w:rPr>
      </w:pPr>
      <w:r w:rsidRPr="00C84CA2">
        <w:rPr>
          <w:rFonts w:asciiTheme="minorHAnsi" w:hAnsiTheme="minorHAnsi" w:cs="Arial"/>
          <w:b/>
          <w:sz w:val="32"/>
        </w:rPr>
        <w:t>SPECYFIKACJA WARUNKÓW ZAMÓWIENIA</w:t>
      </w:r>
    </w:p>
    <w:p w14:paraId="09E55284" w14:textId="77777777" w:rsidR="00CD27AE" w:rsidRPr="003723B8" w:rsidRDefault="00CD27AE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9B4D5F" w14:textId="77777777" w:rsidR="00CD27AE" w:rsidRPr="003723B8" w:rsidRDefault="00CD27AE" w:rsidP="00FE06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6391894"/>
      <w:r w:rsidRPr="003723B8">
        <w:rPr>
          <w:rFonts w:asciiTheme="minorHAnsi" w:hAnsiTheme="minorHAnsi" w:cstheme="minorHAnsi"/>
          <w:b/>
          <w:sz w:val="22"/>
          <w:szCs w:val="22"/>
        </w:rPr>
        <w:t>na zadanie pn.</w:t>
      </w:r>
    </w:p>
    <w:bookmarkEnd w:id="0"/>
    <w:p w14:paraId="5EAB1C28" w14:textId="26F008F1" w:rsidR="00010A85" w:rsidRPr="00C84CA2" w:rsidRDefault="00010A85" w:rsidP="00FE06FA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3723B8">
        <w:rPr>
          <w:rFonts w:asciiTheme="minorHAnsi" w:hAnsiTheme="minorHAnsi" w:cstheme="minorHAnsi"/>
          <w:b/>
          <w:bCs/>
          <w:sz w:val="28"/>
          <w:szCs w:val="28"/>
          <w:lang w:val="pl-PL"/>
        </w:rPr>
        <w:t>„Odbiór</w:t>
      </w:r>
      <w:r w:rsidRPr="003723B8">
        <w:rPr>
          <w:rFonts w:asciiTheme="minorHAnsi" w:hAnsiTheme="minorHAnsi" w:cstheme="minorHAnsi"/>
          <w:b/>
          <w:bCs/>
          <w:spacing w:val="43"/>
          <w:sz w:val="28"/>
          <w:szCs w:val="28"/>
          <w:lang w:val="pl-PL"/>
        </w:rPr>
        <w:t xml:space="preserve"> </w:t>
      </w:r>
      <w:r w:rsidRPr="003723B8">
        <w:rPr>
          <w:rFonts w:asciiTheme="minorHAnsi" w:hAnsiTheme="minorHAnsi" w:cstheme="minorHAnsi"/>
          <w:b/>
          <w:bCs/>
          <w:sz w:val="28"/>
          <w:szCs w:val="28"/>
          <w:lang w:val="pl-PL"/>
        </w:rPr>
        <w:t>i</w:t>
      </w:r>
      <w:r w:rsidRPr="003723B8">
        <w:rPr>
          <w:rFonts w:asciiTheme="minorHAnsi" w:hAnsiTheme="minorHAnsi" w:cstheme="minorHAnsi"/>
          <w:b/>
          <w:bCs/>
          <w:spacing w:val="38"/>
          <w:sz w:val="28"/>
          <w:szCs w:val="28"/>
          <w:lang w:val="pl-PL"/>
        </w:rPr>
        <w:t xml:space="preserve"> </w:t>
      </w:r>
      <w:r w:rsidRPr="003723B8">
        <w:rPr>
          <w:rFonts w:asciiTheme="minorHAnsi" w:hAnsiTheme="minorHAnsi" w:cstheme="minorHAnsi"/>
          <w:b/>
          <w:bCs/>
          <w:sz w:val="28"/>
          <w:szCs w:val="28"/>
          <w:lang w:val="pl-PL"/>
        </w:rPr>
        <w:t>transport</w:t>
      </w:r>
      <w:r w:rsidRPr="003723B8">
        <w:rPr>
          <w:rFonts w:asciiTheme="minorHAnsi" w:hAnsiTheme="minorHAnsi" w:cstheme="minorHAnsi"/>
          <w:b/>
          <w:bCs/>
          <w:spacing w:val="42"/>
          <w:sz w:val="28"/>
          <w:szCs w:val="28"/>
          <w:lang w:val="pl-PL"/>
        </w:rPr>
        <w:t xml:space="preserve"> </w:t>
      </w:r>
      <w:r w:rsidRPr="003723B8">
        <w:rPr>
          <w:rFonts w:asciiTheme="minorHAnsi" w:hAnsiTheme="minorHAnsi" w:cstheme="minorHAnsi"/>
          <w:b/>
          <w:bCs/>
          <w:sz w:val="28"/>
          <w:szCs w:val="28"/>
          <w:lang w:val="pl-PL"/>
        </w:rPr>
        <w:t>odpadów</w:t>
      </w:r>
      <w:r w:rsidRPr="003723B8">
        <w:rPr>
          <w:rFonts w:asciiTheme="minorHAnsi" w:hAnsiTheme="minorHAnsi" w:cstheme="minorHAnsi"/>
          <w:b/>
          <w:bCs/>
          <w:spacing w:val="41"/>
          <w:sz w:val="28"/>
          <w:szCs w:val="28"/>
          <w:lang w:val="pl-PL"/>
        </w:rPr>
        <w:t xml:space="preserve"> </w:t>
      </w:r>
      <w:r w:rsidRPr="003723B8">
        <w:rPr>
          <w:rFonts w:asciiTheme="minorHAnsi" w:hAnsiTheme="minorHAnsi" w:cstheme="minorHAnsi"/>
          <w:b/>
          <w:bCs/>
          <w:sz w:val="28"/>
          <w:szCs w:val="28"/>
          <w:lang w:val="pl-PL"/>
        </w:rPr>
        <w:t>komunalnych</w:t>
      </w:r>
      <w:r w:rsidRPr="003723B8">
        <w:rPr>
          <w:rFonts w:asciiTheme="minorHAnsi" w:hAnsiTheme="minorHAnsi" w:cstheme="minorHAnsi"/>
          <w:b/>
          <w:bCs/>
          <w:spacing w:val="39"/>
          <w:sz w:val="28"/>
          <w:szCs w:val="28"/>
          <w:lang w:val="pl-PL"/>
        </w:rPr>
        <w:t xml:space="preserve"> </w:t>
      </w:r>
      <w:r w:rsidRPr="003723B8">
        <w:rPr>
          <w:rFonts w:asciiTheme="minorHAnsi" w:hAnsiTheme="minorHAnsi" w:cstheme="minorHAnsi"/>
          <w:b/>
          <w:bCs/>
          <w:sz w:val="28"/>
          <w:szCs w:val="28"/>
          <w:lang w:val="pl-PL"/>
        </w:rPr>
        <w:t>z</w:t>
      </w:r>
      <w:r w:rsidRPr="003723B8">
        <w:rPr>
          <w:rFonts w:asciiTheme="minorHAnsi" w:hAnsiTheme="minorHAnsi" w:cstheme="minorHAnsi"/>
          <w:b/>
          <w:bCs/>
          <w:spacing w:val="41"/>
          <w:sz w:val="28"/>
          <w:szCs w:val="28"/>
          <w:lang w:val="pl-PL"/>
        </w:rPr>
        <w:t xml:space="preserve"> </w:t>
      </w:r>
      <w:r w:rsidRPr="003723B8">
        <w:rPr>
          <w:rFonts w:asciiTheme="minorHAnsi" w:hAnsiTheme="minorHAnsi" w:cstheme="minorHAnsi"/>
          <w:b/>
          <w:bCs/>
          <w:sz w:val="28"/>
          <w:szCs w:val="28"/>
          <w:lang w:val="pl-PL"/>
        </w:rPr>
        <w:t>terenów</w:t>
      </w:r>
      <w:r w:rsidRPr="003723B8">
        <w:rPr>
          <w:rFonts w:asciiTheme="minorHAnsi" w:hAnsiTheme="minorHAnsi" w:cstheme="minorHAnsi"/>
          <w:b/>
          <w:bCs/>
          <w:spacing w:val="43"/>
          <w:sz w:val="28"/>
          <w:szCs w:val="28"/>
          <w:lang w:val="pl-PL"/>
        </w:rPr>
        <w:t xml:space="preserve"> </w:t>
      </w:r>
      <w:r w:rsidRPr="003723B8">
        <w:rPr>
          <w:rFonts w:asciiTheme="minorHAnsi" w:hAnsiTheme="minorHAnsi" w:cstheme="minorHAnsi"/>
          <w:b/>
          <w:bCs/>
          <w:sz w:val="28"/>
          <w:szCs w:val="28"/>
          <w:lang w:val="pl-PL"/>
        </w:rPr>
        <w:t>Gminy</w:t>
      </w:r>
      <w:r w:rsidRPr="003723B8">
        <w:rPr>
          <w:rFonts w:asciiTheme="minorHAnsi" w:hAnsiTheme="minorHAnsi" w:cstheme="minorHAnsi"/>
          <w:b/>
          <w:bCs/>
          <w:spacing w:val="89"/>
          <w:sz w:val="28"/>
          <w:szCs w:val="28"/>
          <w:lang w:val="pl-PL"/>
        </w:rPr>
        <w:t xml:space="preserve"> </w:t>
      </w:r>
      <w:r w:rsidRPr="003723B8">
        <w:rPr>
          <w:rFonts w:asciiTheme="minorHAnsi" w:hAnsiTheme="minorHAnsi" w:cstheme="minorHAnsi"/>
          <w:b/>
          <w:bCs/>
          <w:sz w:val="28"/>
          <w:szCs w:val="28"/>
          <w:lang w:val="pl-PL"/>
        </w:rPr>
        <w:t>Lubań”</w:t>
      </w:r>
    </w:p>
    <w:p w14:paraId="17B6BC3F" w14:textId="77777777" w:rsidR="00CD27AE" w:rsidRPr="00ED12C9" w:rsidRDefault="00CD27AE" w:rsidP="00FE06F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8606CC4" w14:textId="77777777" w:rsidR="00CD27AE" w:rsidRPr="00ED12C9" w:rsidRDefault="00CD27AE" w:rsidP="00FE06FA">
      <w:pPr>
        <w:pStyle w:val="Akapitzlist"/>
        <w:snapToGrid w:val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Postępowanie o udzielenie zamówienia publicznego prowadzonego w trybie przetargu nieograniczonego na usługi o wartości zamówienia przekraczającej progi unijne, o jakich stanowi art. 3 ustawy z 11.09.2019 r. - Prawo zamówień publicznych (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>. Dz. U. z 202</w:t>
      </w:r>
      <w:r w:rsidR="00185223">
        <w:rPr>
          <w:rFonts w:asciiTheme="minorHAnsi" w:hAnsiTheme="minorHAnsi" w:cs="Arial"/>
          <w:sz w:val="22"/>
          <w:szCs w:val="22"/>
        </w:rPr>
        <w:t>3</w:t>
      </w:r>
      <w:r w:rsidRPr="00ED12C9">
        <w:rPr>
          <w:rFonts w:asciiTheme="minorHAnsi" w:hAnsiTheme="minorHAnsi" w:cs="Arial"/>
          <w:sz w:val="22"/>
          <w:szCs w:val="22"/>
        </w:rPr>
        <w:t xml:space="preserve"> r. poz. 1</w:t>
      </w:r>
      <w:r w:rsidR="00185223">
        <w:rPr>
          <w:rFonts w:asciiTheme="minorHAnsi" w:hAnsiTheme="minorHAnsi" w:cs="Arial"/>
          <w:sz w:val="22"/>
          <w:szCs w:val="22"/>
        </w:rPr>
        <w:t>605</w:t>
      </w:r>
      <w:r w:rsidRPr="00ED12C9">
        <w:rPr>
          <w:rFonts w:asciiTheme="minorHAnsi" w:hAnsiTheme="minorHAnsi" w:cs="Arial"/>
          <w:sz w:val="22"/>
          <w:szCs w:val="22"/>
        </w:rPr>
        <w:t xml:space="preserve"> ze zm.) - dalej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</w:p>
    <w:p w14:paraId="063977AB" w14:textId="77777777" w:rsidR="00CD27AE" w:rsidRPr="00ED12C9" w:rsidRDefault="00CD27AE" w:rsidP="00FE06FA">
      <w:pPr>
        <w:rPr>
          <w:rFonts w:asciiTheme="minorHAnsi" w:hAnsiTheme="minorHAnsi" w:cs="Arial"/>
          <w:b/>
          <w:sz w:val="22"/>
          <w:szCs w:val="22"/>
        </w:rPr>
      </w:pPr>
    </w:p>
    <w:p w14:paraId="65B09424" w14:textId="77777777" w:rsidR="00CD27AE" w:rsidRPr="00ED12C9" w:rsidRDefault="00CD27AE" w:rsidP="00FE06FA">
      <w:pPr>
        <w:rPr>
          <w:rFonts w:asciiTheme="minorHAnsi" w:hAnsiTheme="minorHAnsi" w:cs="Arial"/>
          <w:sz w:val="22"/>
          <w:szCs w:val="22"/>
        </w:rPr>
      </w:pPr>
    </w:p>
    <w:p w14:paraId="42300BAF" w14:textId="77777777" w:rsidR="00CD27AE" w:rsidRPr="00ED12C9" w:rsidRDefault="00CD27AE" w:rsidP="00FE06FA">
      <w:pPr>
        <w:rPr>
          <w:rFonts w:asciiTheme="minorHAnsi" w:hAnsiTheme="minorHAnsi" w:cs="Arial"/>
          <w:sz w:val="22"/>
          <w:szCs w:val="22"/>
        </w:rPr>
      </w:pPr>
    </w:p>
    <w:p w14:paraId="6A31BB97" w14:textId="0FD21CD3" w:rsidR="00CD27AE" w:rsidRPr="00ED12C9" w:rsidRDefault="00CD27AE" w:rsidP="00FE06FA">
      <w:pPr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 xml:space="preserve">Przedmiotowe postępowanie prowadzone jest przy użyciu środków komunikacji elektronicznej. Składanie ofert następuje za pośrednictwem </w:t>
      </w:r>
      <w:r w:rsidR="00185223">
        <w:rPr>
          <w:rFonts w:asciiTheme="minorHAnsi" w:hAnsiTheme="minorHAnsi" w:cs="Arial"/>
          <w:b/>
          <w:sz w:val="22"/>
          <w:szCs w:val="22"/>
        </w:rPr>
        <w:t>P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latformy </w:t>
      </w:r>
      <w:r w:rsidR="00185223">
        <w:rPr>
          <w:rFonts w:asciiTheme="minorHAnsi" w:hAnsiTheme="minorHAnsi" w:cs="Arial"/>
          <w:b/>
          <w:sz w:val="22"/>
          <w:szCs w:val="22"/>
        </w:rPr>
        <w:t>e-zamówienia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 dostępnej pod adresem internetowym: </w:t>
      </w:r>
      <w:r w:rsidR="00010A85">
        <w:rPr>
          <w:rFonts w:asciiTheme="minorHAnsi" w:hAnsiTheme="minorHAnsi" w:cs="Arial"/>
          <w:b/>
          <w:sz w:val="22"/>
          <w:szCs w:val="22"/>
        </w:rPr>
        <w:t>https://platformazakupowa.pl/pn/luban</w:t>
      </w:r>
    </w:p>
    <w:p w14:paraId="10F689EB" w14:textId="77777777" w:rsidR="00CD27AE" w:rsidRPr="00ED12C9" w:rsidRDefault="00CD27AE" w:rsidP="00FE06FA">
      <w:pPr>
        <w:jc w:val="center"/>
        <w:rPr>
          <w:rFonts w:asciiTheme="minorHAnsi" w:hAnsiTheme="minorHAnsi" w:cs="Arial"/>
          <w:sz w:val="22"/>
          <w:szCs w:val="22"/>
        </w:rPr>
      </w:pPr>
    </w:p>
    <w:p w14:paraId="5D15ABB9" w14:textId="77777777" w:rsidR="00CD27AE" w:rsidRPr="00ED12C9" w:rsidRDefault="00CD27AE" w:rsidP="00FE06FA">
      <w:pPr>
        <w:jc w:val="center"/>
        <w:rPr>
          <w:rFonts w:asciiTheme="minorHAnsi" w:hAnsiTheme="minorHAnsi" w:cs="Arial"/>
          <w:sz w:val="22"/>
          <w:szCs w:val="22"/>
        </w:rPr>
      </w:pPr>
    </w:p>
    <w:p w14:paraId="2369D09E" w14:textId="77777777" w:rsidR="00CD27AE" w:rsidRPr="00ED12C9" w:rsidRDefault="00CD27AE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751345" w14:textId="77777777" w:rsidR="00CD27AE" w:rsidRDefault="00CD27AE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BA3BB6" w14:textId="77777777" w:rsidR="007D65F7" w:rsidRDefault="007D65F7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E9ECE8" w14:textId="77777777" w:rsidR="007D65F7" w:rsidRDefault="007D65F7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A48A05" w14:textId="77777777" w:rsidR="007D65F7" w:rsidRPr="00ED12C9" w:rsidRDefault="007D65F7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70F7AF" w14:textId="77777777" w:rsidR="00CD27AE" w:rsidRPr="00ED12C9" w:rsidRDefault="00CD27AE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DAE891" w14:textId="77777777" w:rsidR="00CD27AE" w:rsidRDefault="00CD27AE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0131AD" w14:textId="77777777" w:rsidR="004655C1" w:rsidRDefault="004655C1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E7D518" w14:textId="77777777" w:rsidR="00C0068B" w:rsidRDefault="00C0068B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9585FC8" w14:textId="77777777" w:rsidR="00C0068B" w:rsidRDefault="00C0068B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119BC6" w14:textId="77777777" w:rsidR="00C0068B" w:rsidRDefault="00C0068B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4DA929" w14:textId="77777777" w:rsidR="004655C1" w:rsidRDefault="004655C1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C08415" w14:textId="77777777" w:rsidR="004655C1" w:rsidRPr="00ED12C9" w:rsidRDefault="004655C1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18BD0C" w14:textId="77777777" w:rsidR="00CD27AE" w:rsidRPr="00ED12C9" w:rsidRDefault="00CD27AE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193BF1" w14:textId="77777777" w:rsidR="00CD27AE" w:rsidRPr="00ED12C9" w:rsidRDefault="00CD27AE" w:rsidP="00FE06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1D6A70" w14:textId="77777777" w:rsidR="00CD27AE" w:rsidRPr="00ED12C9" w:rsidRDefault="00CD27AE" w:rsidP="00FE06FA">
      <w:pPr>
        <w:jc w:val="right"/>
        <w:rPr>
          <w:rFonts w:asciiTheme="minorHAnsi" w:hAnsiTheme="minorHAnsi" w:cstheme="minorHAnsi"/>
          <w:sz w:val="22"/>
          <w:szCs w:val="22"/>
        </w:rPr>
      </w:pPr>
      <w:r w:rsidRPr="00ED12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Zatwierdzam</w:t>
      </w:r>
    </w:p>
    <w:p w14:paraId="5E95B66B" w14:textId="3FAE9A16" w:rsidR="00CD27AE" w:rsidRDefault="007D65F7" w:rsidP="00FE06F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Małgorzata </w:t>
      </w:r>
      <w:proofErr w:type="spellStart"/>
      <w:r>
        <w:rPr>
          <w:rFonts w:asciiTheme="minorHAnsi" w:hAnsiTheme="minorHAnsi" w:cstheme="minorHAnsi"/>
          <w:sz w:val="22"/>
          <w:szCs w:val="22"/>
        </w:rPr>
        <w:t>Hercuń</w:t>
      </w:r>
      <w:proofErr w:type="spellEnd"/>
      <w:r>
        <w:rPr>
          <w:rFonts w:asciiTheme="minorHAnsi" w:hAnsiTheme="minorHAnsi" w:cstheme="minorHAnsi"/>
          <w:sz w:val="22"/>
          <w:szCs w:val="22"/>
        </w:rPr>
        <w:t>-Dąbrowicka</w:t>
      </w:r>
    </w:p>
    <w:p w14:paraId="24764ADD" w14:textId="402B709D" w:rsidR="007D65F7" w:rsidRDefault="007D65F7" w:rsidP="00FE06F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 Gminy Lubań</w:t>
      </w:r>
    </w:p>
    <w:p w14:paraId="308420A1" w14:textId="77777777" w:rsidR="00CC7886" w:rsidRDefault="00CC7886" w:rsidP="00FE06F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28B9175" w14:textId="77777777" w:rsidR="007D65F7" w:rsidRDefault="007D65F7" w:rsidP="00FE06F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B2A1000" w14:textId="77777777" w:rsidR="007D65F7" w:rsidRDefault="007D65F7" w:rsidP="00FE06F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C977AFF" w14:textId="77777777" w:rsidR="004655C1" w:rsidRDefault="004655C1" w:rsidP="00FE06F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E4A0B2" w14:textId="77777777" w:rsidR="00CD27AE" w:rsidRPr="00ED12C9" w:rsidRDefault="00CD27AE" w:rsidP="00FE06FA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78F5AF31" w14:textId="77777777" w:rsidR="00CD27AE" w:rsidRPr="00ED12C9" w:rsidRDefault="00CD27AE" w:rsidP="00FE06FA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/>
        <w:ind w:left="568" w:hanging="568"/>
        <w:rPr>
          <w:rFonts w:asciiTheme="minorHAnsi" w:hAnsiTheme="minorHAnsi"/>
          <w:sz w:val="22"/>
          <w:szCs w:val="22"/>
        </w:rPr>
      </w:pPr>
      <w:r w:rsidRPr="00ED12C9">
        <w:rPr>
          <w:rFonts w:asciiTheme="minorHAnsi" w:hAnsiTheme="minorHAnsi"/>
          <w:b/>
          <w:sz w:val="22"/>
          <w:szCs w:val="22"/>
        </w:rPr>
        <w:t>I.</w:t>
      </w:r>
      <w:r w:rsidRPr="00ED12C9">
        <w:rPr>
          <w:rFonts w:asciiTheme="minorHAnsi" w:hAnsiTheme="minorHAnsi"/>
          <w:b/>
          <w:sz w:val="22"/>
          <w:szCs w:val="22"/>
        </w:rPr>
        <w:tab/>
      </w:r>
      <w:r w:rsidRPr="00ED12C9">
        <w:rPr>
          <w:rFonts w:asciiTheme="minorHAnsi" w:hAnsiTheme="minorHAnsi"/>
          <w:b/>
          <w:bCs/>
          <w:kern w:val="32"/>
          <w:sz w:val="22"/>
          <w:szCs w:val="22"/>
        </w:rPr>
        <w:t>NAZWA ORAZ ADRES ZAMAWIAJĄCEGO</w:t>
      </w:r>
    </w:p>
    <w:p w14:paraId="11DF85E3" w14:textId="0444966C" w:rsidR="007F5E08" w:rsidRDefault="007F5E08" w:rsidP="00FE06FA">
      <w:pPr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36F5893" w14:textId="77777777" w:rsidR="008C5A3B" w:rsidRPr="00C84CA2" w:rsidRDefault="008C5A3B" w:rsidP="00FE06FA">
      <w:pPr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Gmina Lubań</w:t>
      </w:r>
    </w:p>
    <w:p w14:paraId="71A5DB56" w14:textId="77777777" w:rsidR="008C5A3B" w:rsidRPr="00C84CA2" w:rsidRDefault="008C5A3B" w:rsidP="00FE06FA">
      <w:pPr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 ul. Dąbrowskiego 18, 59-800 Lubań </w:t>
      </w:r>
    </w:p>
    <w:p w14:paraId="02DC6D94" w14:textId="77777777" w:rsidR="008C5A3B" w:rsidRPr="00C84CA2" w:rsidRDefault="008C5A3B" w:rsidP="00FE06FA">
      <w:pPr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NIP: 613 14 36 221  REGON: 230821463</w:t>
      </w:r>
    </w:p>
    <w:p w14:paraId="5D6479A4" w14:textId="77777777" w:rsidR="008C5A3B" w:rsidRPr="00C84CA2" w:rsidRDefault="008C5A3B" w:rsidP="00FE06F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84CA2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10" w:history="1">
        <w:r w:rsidRPr="00C84CA2">
          <w:rPr>
            <w:rStyle w:val="AkapitzlistZnak"/>
            <w:rFonts w:asciiTheme="minorHAnsi" w:hAnsiTheme="minorHAnsi" w:cstheme="minorHAnsi"/>
            <w:sz w:val="22"/>
            <w:szCs w:val="22"/>
            <w:lang w:val="en-US"/>
          </w:rPr>
          <w:t>info@luban.ug.gov.pl</w:t>
        </w:r>
      </w:hyperlink>
      <w:r w:rsidRPr="00C84CA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14:paraId="729B6F3B" w14:textId="77777777" w:rsidR="008C5A3B" w:rsidRPr="00C84CA2" w:rsidRDefault="008C5A3B" w:rsidP="00FE06FA">
      <w:pPr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tel. 75 646 59 20  faks: 75 612 68 50  </w:t>
      </w:r>
    </w:p>
    <w:p w14:paraId="5007156E" w14:textId="77777777" w:rsidR="008C5A3B" w:rsidRPr="00C84CA2" w:rsidRDefault="008C5A3B" w:rsidP="00FE06FA">
      <w:pPr>
        <w:rPr>
          <w:rFonts w:asciiTheme="minorHAnsi" w:hAnsiTheme="minorHAnsi" w:cstheme="minorHAnsi"/>
          <w:sz w:val="22"/>
          <w:szCs w:val="22"/>
        </w:rPr>
      </w:pPr>
    </w:p>
    <w:p w14:paraId="3ACE057D" w14:textId="77777777" w:rsidR="008C5A3B" w:rsidRPr="00C84CA2" w:rsidRDefault="008C5A3B" w:rsidP="00FE06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  <w:r w:rsidRPr="00C84C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11" w:history="1">
        <w:r w:rsidRPr="00C84CA2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https://platformazakupowa.pl/pn/luban</w:t>
        </w:r>
      </w:hyperlink>
    </w:p>
    <w:p w14:paraId="0CB54ECD" w14:textId="77777777" w:rsidR="008C5A3B" w:rsidRDefault="008C5A3B" w:rsidP="00FE06FA">
      <w:pPr>
        <w:jc w:val="both"/>
        <w:rPr>
          <w:rFonts w:asciiTheme="minorHAnsi" w:hAnsiTheme="minorHAnsi" w:cstheme="minorHAnsi"/>
          <w:b/>
        </w:rPr>
      </w:pPr>
    </w:p>
    <w:p w14:paraId="471FFFE9" w14:textId="77777777" w:rsidR="007F5E08" w:rsidRPr="00CC7886" w:rsidRDefault="007F5E08" w:rsidP="00FE06FA">
      <w:pPr>
        <w:ind w:left="284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1A976CF" w14:textId="77777777" w:rsidR="00CD27AE" w:rsidRPr="00ED12C9" w:rsidRDefault="00CD27AE" w:rsidP="00FE06FA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/>
        <w:ind w:left="568" w:hanging="568"/>
        <w:rPr>
          <w:rFonts w:asciiTheme="minorHAnsi" w:hAnsiTheme="minorHAnsi"/>
          <w:b/>
          <w:sz w:val="22"/>
          <w:szCs w:val="22"/>
        </w:rPr>
      </w:pPr>
      <w:r w:rsidRPr="00ED12C9">
        <w:rPr>
          <w:rFonts w:asciiTheme="minorHAnsi" w:hAnsiTheme="minorHAnsi"/>
          <w:b/>
          <w:sz w:val="22"/>
          <w:szCs w:val="22"/>
        </w:rPr>
        <w:t>II.</w:t>
      </w:r>
      <w:r w:rsidRPr="00ED12C9">
        <w:rPr>
          <w:rFonts w:asciiTheme="minorHAnsi" w:hAnsiTheme="minorHAnsi"/>
          <w:b/>
          <w:sz w:val="22"/>
          <w:szCs w:val="22"/>
        </w:rPr>
        <w:tab/>
        <w:t>OCHRONA DANYCH OSOBOWYCH</w:t>
      </w:r>
    </w:p>
    <w:p w14:paraId="535556D3" w14:textId="77777777" w:rsidR="008C5A3B" w:rsidRPr="00C84CA2" w:rsidRDefault="008C5A3B" w:rsidP="00FE06FA">
      <w:pPr>
        <w:pStyle w:val="Normalny1"/>
        <w:spacing w:line="240" w:lineRule="auto"/>
      </w:pPr>
    </w:p>
    <w:p w14:paraId="0BF0B4EC" w14:textId="77777777" w:rsidR="008C5A3B" w:rsidRPr="00C84CA2" w:rsidRDefault="008C5A3B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C59742A" w14:textId="77777777" w:rsidR="008C5A3B" w:rsidRPr="00C84CA2" w:rsidRDefault="008C5A3B">
      <w:pPr>
        <w:numPr>
          <w:ilvl w:val="0"/>
          <w:numId w:val="25"/>
        </w:numPr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administratorem Pani/Pana danych osobowych jest Gmina Lubań</w:t>
      </w:r>
      <w:r w:rsidRPr="00C84CA2">
        <w:rPr>
          <w:rFonts w:asciiTheme="minorHAnsi" w:hAnsiTheme="minorHAnsi" w:cstheme="minorHAnsi"/>
          <w:b/>
          <w:sz w:val="22"/>
          <w:szCs w:val="22"/>
        </w:rPr>
        <w:t>.</w:t>
      </w:r>
    </w:p>
    <w:p w14:paraId="7ECA2C19" w14:textId="77777777" w:rsidR="008C5A3B" w:rsidRPr="00C84CA2" w:rsidRDefault="008C5A3B">
      <w:pPr>
        <w:numPr>
          <w:ilvl w:val="0"/>
          <w:numId w:val="25"/>
        </w:numPr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administrator wyznaczył Inspektora Danych Osobowych, z którym można się kontaktować pod adresem e-mail: rodo@luban.ug.gov.pl</w:t>
      </w:r>
    </w:p>
    <w:p w14:paraId="2D0AA7CE" w14:textId="5591BF92" w:rsidR="008C5A3B" w:rsidRPr="00C84CA2" w:rsidRDefault="008C5A3B">
      <w:pPr>
        <w:numPr>
          <w:ilvl w:val="0"/>
          <w:numId w:val="25"/>
        </w:numPr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7D65F7" w:rsidRPr="00C84CA2">
        <w:rPr>
          <w:rFonts w:asciiTheme="minorHAnsi" w:hAnsiTheme="minorHAnsi" w:cstheme="minorHAnsi"/>
          <w:sz w:val="22"/>
          <w:szCs w:val="22"/>
        </w:rPr>
        <w:t>przetargu nieograniczonego;</w:t>
      </w:r>
    </w:p>
    <w:p w14:paraId="0CD452E5" w14:textId="77777777" w:rsidR="008C5A3B" w:rsidRPr="00C84CA2" w:rsidRDefault="008C5A3B">
      <w:pPr>
        <w:numPr>
          <w:ilvl w:val="0"/>
          <w:numId w:val="25"/>
        </w:numPr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C84CA2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87CD27D" w14:textId="77777777" w:rsidR="008C5A3B" w:rsidRPr="00C84CA2" w:rsidRDefault="008C5A3B">
      <w:pPr>
        <w:numPr>
          <w:ilvl w:val="0"/>
          <w:numId w:val="25"/>
        </w:numPr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78 ust. 1 </w:t>
      </w:r>
      <w:proofErr w:type="spellStart"/>
      <w:r w:rsidRPr="00C84CA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84CA2">
        <w:rPr>
          <w:rFonts w:asciiTheme="minorHAnsi" w:hAnsiTheme="minorHAnsi" w:cstheme="minorHAnsi"/>
          <w:sz w:val="22"/>
          <w:szCs w:val="22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77A3E132" w14:textId="32C89032" w:rsidR="008C5A3B" w:rsidRPr="00C84CA2" w:rsidRDefault="008C5A3B">
      <w:pPr>
        <w:numPr>
          <w:ilvl w:val="0"/>
          <w:numId w:val="25"/>
        </w:numPr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84CA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84CA2">
        <w:rPr>
          <w:rFonts w:asciiTheme="minorHAnsi" w:hAnsiTheme="minorHAnsi" w:cstheme="minorHAnsi"/>
          <w:sz w:val="22"/>
          <w:szCs w:val="22"/>
        </w:rPr>
        <w:t xml:space="preserve">, związanym </w:t>
      </w:r>
      <w:r w:rsidR="004655C1">
        <w:rPr>
          <w:rFonts w:asciiTheme="minorHAnsi" w:hAnsiTheme="minorHAnsi" w:cstheme="minorHAnsi"/>
          <w:sz w:val="22"/>
          <w:szCs w:val="22"/>
        </w:rPr>
        <w:t xml:space="preserve">   </w:t>
      </w:r>
      <w:r w:rsidRPr="00C84CA2">
        <w:rPr>
          <w:rFonts w:asciiTheme="minorHAnsi" w:hAnsiTheme="minorHAnsi" w:cstheme="minorHAnsi"/>
          <w:sz w:val="22"/>
          <w:szCs w:val="22"/>
        </w:rPr>
        <w:t xml:space="preserve">  z udziałem w postępowaniu o udzielenie zamówienia publicznego.</w:t>
      </w:r>
    </w:p>
    <w:p w14:paraId="6503288F" w14:textId="77777777" w:rsidR="008C5A3B" w:rsidRPr="00C84CA2" w:rsidRDefault="008C5A3B">
      <w:pPr>
        <w:numPr>
          <w:ilvl w:val="0"/>
          <w:numId w:val="25"/>
        </w:numPr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537D748" w14:textId="77777777" w:rsidR="008C5A3B" w:rsidRPr="00C84CA2" w:rsidRDefault="008C5A3B">
      <w:pPr>
        <w:numPr>
          <w:ilvl w:val="0"/>
          <w:numId w:val="25"/>
        </w:numPr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posiada Pani/Pan:</w:t>
      </w:r>
    </w:p>
    <w:p w14:paraId="0A4ABD20" w14:textId="77777777" w:rsidR="008C5A3B" w:rsidRPr="00C84CA2" w:rsidRDefault="008C5A3B">
      <w:pPr>
        <w:numPr>
          <w:ilvl w:val="0"/>
          <w:numId w:val="26"/>
        </w:numPr>
        <w:ind w:left="1064" w:hanging="462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 o udzielenie zamówienia publicznego lub konkursu albo sprecyzowanie nazwy lub daty zakończonego postępowania o udzielenie zamówienia);</w:t>
      </w:r>
    </w:p>
    <w:p w14:paraId="7046318A" w14:textId="77777777" w:rsidR="008C5A3B" w:rsidRPr="00C84CA2" w:rsidRDefault="008C5A3B">
      <w:pPr>
        <w:numPr>
          <w:ilvl w:val="0"/>
          <w:numId w:val="26"/>
        </w:numPr>
        <w:ind w:left="1064" w:hanging="462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C84CA2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84CA2">
        <w:rPr>
          <w:rFonts w:asciiTheme="minorHAnsi" w:hAnsiTheme="minorHAnsi" w:cstheme="minorHAnsi"/>
          <w:sz w:val="22"/>
          <w:szCs w:val="22"/>
        </w:rPr>
        <w:t>);</w:t>
      </w:r>
    </w:p>
    <w:p w14:paraId="4FE76ED2" w14:textId="77777777" w:rsidR="008C5A3B" w:rsidRPr="00C84CA2" w:rsidRDefault="008C5A3B">
      <w:pPr>
        <w:numPr>
          <w:ilvl w:val="0"/>
          <w:numId w:val="26"/>
        </w:numPr>
        <w:ind w:left="1064" w:hanging="462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84CA2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84CA2">
        <w:rPr>
          <w:rFonts w:asciiTheme="minorHAnsi" w:hAnsiTheme="minorHAnsi" w:cstheme="minorHAnsi"/>
          <w:sz w:val="22"/>
          <w:szCs w:val="22"/>
        </w:rPr>
        <w:t>);</w:t>
      </w:r>
    </w:p>
    <w:p w14:paraId="7C935982" w14:textId="77777777" w:rsidR="008C5A3B" w:rsidRPr="00C84CA2" w:rsidRDefault="008C5A3B">
      <w:pPr>
        <w:numPr>
          <w:ilvl w:val="0"/>
          <w:numId w:val="26"/>
        </w:numPr>
        <w:ind w:left="1064" w:hanging="462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BDDCDA8" w14:textId="77777777" w:rsidR="008C5A3B" w:rsidRPr="00C84CA2" w:rsidRDefault="008C5A3B">
      <w:pPr>
        <w:numPr>
          <w:ilvl w:val="0"/>
          <w:numId w:val="25"/>
        </w:numPr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47278291" w14:textId="77777777" w:rsidR="008C5A3B" w:rsidRPr="00C84CA2" w:rsidRDefault="008C5A3B">
      <w:pPr>
        <w:numPr>
          <w:ilvl w:val="0"/>
          <w:numId w:val="27"/>
        </w:numPr>
        <w:ind w:left="1008" w:hanging="392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51C8DB07" w14:textId="77777777" w:rsidR="008C5A3B" w:rsidRPr="00C84CA2" w:rsidRDefault="008C5A3B">
      <w:pPr>
        <w:numPr>
          <w:ilvl w:val="0"/>
          <w:numId w:val="27"/>
        </w:numPr>
        <w:ind w:left="1008" w:hanging="392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21877A08" w14:textId="77777777" w:rsidR="008C5A3B" w:rsidRPr="00C84CA2" w:rsidRDefault="008C5A3B">
      <w:pPr>
        <w:numPr>
          <w:ilvl w:val="0"/>
          <w:numId w:val="27"/>
        </w:numPr>
        <w:ind w:left="1008" w:hanging="392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5613A41" w14:textId="77777777" w:rsidR="008C5A3B" w:rsidRPr="00C84CA2" w:rsidRDefault="008C5A3B">
      <w:pPr>
        <w:numPr>
          <w:ilvl w:val="0"/>
          <w:numId w:val="25"/>
        </w:numPr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08C2C76" w14:textId="77777777" w:rsidR="00CC7886" w:rsidRPr="00C84CA2" w:rsidRDefault="00CC7886" w:rsidP="00FE06FA">
      <w:pPr>
        <w:pStyle w:val="pkt"/>
        <w:spacing w:before="0" w:after="0"/>
        <w:ind w:left="852" w:hanging="426"/>
        <w:rPr>
          <w:rFonts w:asciiTheme="minorHAnsi" w:hAnsiTheme="minorHAnsi"/>
          <w:sz w:val="22"/>
          <w:szCs w:val="22"/>
        </w:rPr>
      </w:pPr>
    </w:p>
    <w:p w14:paraId="01EDF68B" w14:textId="77777777" w:rsidR="008C5A3B" w:rsidRPr="00C84CA2" w:rsidRDefault="008C5A3B" w:rsidP="00FE06FA">
      <w:pPr>
        <w:pStyle w:val="pkt"/>
        <w:spacing w:before="0" w:after="0"/>
        <w:ind w:left="852" w:hanging="426"/>
        <w:rPr>
          <w:rFonts w:asciiTheme="minorHAnsi" w:hAnsiTheme="minorHAnsi"/>
          <w:sz w:val="22"/>
          <w:szCs w:val="22"/>
        </w:rPr>
      </w:pPr>
    </w:p>
    <w:p w14:paraId="3C927BB7" w14:textId="77777777" w:rsidR="00CD27AE" w:rsidRPr="00C84CA2" w:rsidRDefault="00CD27AE" w:rsidP="00FE06FA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/>
        <w:ind w:left="568" w:hanging="568"/>
        <w:rPr>
          <w:rFonts w:asciiTheme="minorHAnsi" w:hAnsiTheme="minorHAnsi"/>
          <w:b/>
          <w:sz w:val="22"/>
          <w:szCs w:val="22"/>
        </w:rPr>
      </w:pPr>
      <w:r w:rsidRPr="00C84CA2">
        <w:rPr>
          <w:rFonts w:asciiTheme="minorHAnsi" w:hAnsiTheme="minorHAnsi"/>
          <w:b/>
          <w:sz w:val="22"/>
          <w:szCs w:val="22"/>
        </w:rPr>
        <w:t>III.</w:t>
      </w:r>
      <w:r w:rsidRPr="00C84CA2">
        <w:rPr>
          <w:rFonts w:asciiTheme="minorHAnsi" w:hAnsiTheme="minorHAnsi"/>
          <w:b/>
          <w:sz w:val="22"/>
          <w:szCs w:val="22"/>
        </w:rPr>
        <w:tab/>
        <w:t>TRYB UDZIELENIA ZAMÓWIENIA</w:t>
      </w:r>
    </w:p>
    <w:p w14:paraId="5AA0F4F2" w14:textId="77777777" w:rsidR="00A26799" w:rsidRPr="00C84CA2" w:rsidRDefault="00A26799" w:rsidP="00FE06FA">
      <w:pPr>
        <w:rPr>
          <w:rFonts w:asciiTheme="minorHAnsi" w:hAnsiTheme="minorHAnsi"/>
          <w:sz w:val="22"/>
          <w:szCs w:val="22"/>
        </w:rPr>
      </w:pPr>
    </w:p>
    <w:p w14:paraId="6BE1BD1B" w14:textId="0D3DCE6B" w:rsidR="00A26799" w:rsidRPr="00C84CA2" w:rsidRDefault="00A26799">
      <w:pPr>
        <w:pStyle w:val="pkt"/>
        <w:numPr>
          <w:ilvl w:val="0"/>
          <w:numId w:val="12"/>
        </w:numPr>
        <w:spacing w:before="0" w:after="0"/>
        <w:ind w:left="425" w:hanging="425"/>
        <w:rPr>
          <w:rFonts w:asciiTheme="minorHAnsi" w:hAnsiTheme="minorHAnsi" w:cs="Arial"/>
          <w:sz w:val="22"/>
          <w:szCs w:val="22"/>
        </w:rPr>
      </w:pPr>
      <w:r w:rsidRPr="00C84CA2">
        <w:rPr>
          <w:rFonts w:asciiTheme="minorHAnsi" w:hAnsiTheme="minorHAnsi" w:cs="Arial"/>
          <w:sz w:val="22"/>
          <w:szCs w:val="22"/>
        </w:rPr>
        <w:t>Niniejsze postępowanie prowadzone jest w trybie przetargu nieograniczonego na podstawie art. 132</w:t>
      </w:r>
      <w:r w:rsidR="007D65F7" w:rsidRPr="00C84CA2">
        <w:rPr>
          <w:rFonts w:asciiTheme="minorHAnsi" w:hAnsiTheme="minorHAnsi" w:cs="Arial"/>
          <w:sz w:val="22"/>
          <w:szCs w:val="22"/>
        </w:rPr>
        <w:t xml:space="preserve"> </w:t>
      </w:r>
      <w:r w:rsidRPr="00C84CA2">
        <w:rPr>
          <w:rFonts w:asciiTheme="minorHAnsi" w:hAnsiTheme="minorHAnsi" w:cs="Arial"/>
          <w:sz w:val="22"/>
          <w:szCs w:val="22"/>
        </w:rPr>
        <w:t>ustawy z dnia 11 września 2019 r. – Prawo zamówień publicznych (</w:t>
      </w:r>
      <w:proofErr w:type="spellStart"/>
      <w:r w:rsidRPr="00C84CA2">
        <w:rPr>
          <w:rFonts w:asciiTheme="minorHAnsi" w:hAnsiTheme="minorHAnsi" w:cs="Arial"/>
          <w:sz w:val="22"/>
          <w:szCs w:val="22"/>
        </w:rPr>
        <w:t>t</w:t>
      </w:r>
      <w:r w:rsidR="00A91FFD" w:rsidRPr="00C84CA2">
        <w:rPr>
          <w:rFonts w:asciiTheme="minorHAnsi" w:hAnsiTheme="minorHAnsi" w:cs="Arial"/>
          <w:sz w:val="22"/>
          <w:szCs w:val="22"/>
        </w:rPr>
        <w:t>.</w:t>
      </w:r>
      <w:r w:rsidRPr="00C84CA2">
        <w:rPr>
          <w:rFonts w:asciiTheme="minorHAnsi" w:hAnsiTheme="minorHAnsi" w:cs="Arial"/>
          <w:sz w:val="22"/>
          <w:szCs w:val="22"/>
        </w:rPr>
        <w:t>j</w:t>
      </w:r>
      <w:proofErr w:type="spellEnd"/>
      <w:r w:rsidRPr="00C84CA2">
        <w:rPr>
          <w:rFonts w:asciiTheme="minorHAnsi" w:hAnsiTheme="minorHAnsi" w:cs="Arial"/>
          <w:sz w:val="22"/>
          <w:szCs w:val="22"/>
        </w:rPr>
        <w:t>. Dz. U. z 202</w:t>
      </w:r>
      <w:r w:rsidR="00185223" w:rsidRPr="00C84CA2">
        <w:rPr>
          <w:rFonts w:asciiTheme="minorHAnsi" w:hAnsiTheme="minorHAnsi" w:cs="Arial"/>
          <w:sz w:val="22"/>
          <w:szCs w:val="22"/>
        </w:rPr>
        <w:t>3</w:t>
      </w:r>
      <w:r w:rsidRPr="00C84CA2">
        <w:rPr>
          <w:rFonts w:asciiTheme="minorHAnsi" w:hAnsiTheme="minorHAnsi" w:cs="Arial"/>
          <w:sz w:val="22"/>
          <w:szCs w:val="22"/>
        </w:rPr>
        <w:t xml:space="preserve"> r. poz. 1</w:t>
      </w:r>
      <w:r w:rsidR="00185223" w:rsidRPr="00C84CA2">
        <w:rPr>
          <w:rFonts w:asciiTheme="minorHAnsi" w:hAnsiTheme="minorHAnsi" w:cs="Arial"/>
          <w:sz w:val="22"/>
          <w:szCs w:val="22"/>
        </w:rPr>
        <w:t>605</w:t>
      </w:r>
      <w:r w:rsidRPr="00C84CA2">
        <w:rPr>
          <w:rFonts w:asciiTheme="minorHAnsi" w:hAnsiTheme="minorHAnsi" w:cs="Arial"/>
          <w:sz w:val="22"/>
          <w:szCs w:val="22"/>
        </w:rPr>
        <w:t xml:space="preserve"> ze zm.), zwanej także ustawą </w:t>
      </w:r>
      <w:proofErr w:type="spellStart"/>
      <w:r w:rsidRPr="00C84CA2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84CA2">
        <w:rPr>
          <w:rFonts w:asciiTheme="minorHAnsi" w:hAnsiTheme="minorHAnsi" w:cs="Arial"/>
          <w:sz w:val="22"/>
          <w:szCs w:val="22"/>
        </w:rPr>
        <w:t xml:space="preserve">. </w:t>
      </w:r>
    </w:p>
    <w:p w14:paraId="4E20A2CE" w14:textId="77777777" w:rsidR="00A26799" w:rsidRPr="00C84CA2" w:rsidRDefault="00A26799">
      <w:pPr>
        <w:pStyle w:val="pkt"/>
        <w:numPr>
          <w:ilvl w:val="0"/>
          <w:numId w:val="12"/>
        </w:numPr>
        <w:spacing w:before="0" w:after="0"/>
        <w:ind w:left="425" w:hanging="425"/>
        <w:rPr>
          <w:rFonts w:asciiTheme="minorHAnsi" w:hAnsiTheme="minorHAnsi" w:cs="Arial"/>
          <w:sz w:val="22"/>
          <w:szCs w:val="22"/>
        </w:rPr>
      </w:pPr>
      <w:r w:rsidRPr="00C84CA2">
        <w:rPr>
          <w:rFonts w:asciiTheme="minorHAnsi" w:hAnsiTheme="minorHAnsi" w:cs="Arial"/>
          <w:sz w:val="22"/>
          <w:szCs w:val="22"/>
        </w:rPr>
        <w:t>Szacunkowa wartość zamówienia przekracza kwotę określoną w obwieszczeniu Prezesa</w:t>
      </w:r>
      <w:r w:rsidR="00185223" w:rsidRPr="00C84CA2">
        <w:rPr>
          <w:rFonts w:asciiTheme="minorHAnsi" w:hAnsiTheme="minorHAnsi" w:cs="Arial"/>
          <w:sz w:val="22"/>
          <w:szCs w:val="22"/>
        </w:rPr>
        <w:t xml:space="preserve"> </w:t>
      </w:r>
      <w:r w:rsidRPr="00C84CA2">
        <w:rPr>
          <w:rFonts w:asciiTheme="minorHAnsi" w:hAnsiTheme="minorHAnsi" w:cs="Arial"/>
          <w:sz w:val="22"/>
          <w:szCs w:val="22"/>
        </w:rPr>
        <w:t xml:space="preserve">Urzędu Zamówień Publicznych wydanym na podstawie art. 3 ust. 2 ustawy </w:t>
      </w:r>
      <w:proofErr w:type="spellStart"/>
      <w:r w:rsidRPr="00C84CA2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84CA2">
        <w:rPr>
          <w:rFonts w:asciiTheme="minorHAnsi" w:hAnsiTheme="minorHAnsi" w:cs="Arial"/>
          <w:sz w:val="22"/>
          <w:szCs w:val="22"/>
        </w:rPr>
        <w:t xml:space="preserve">. </w:t>
      </w:r>
    </w:p>
    <w:p w14:paraId="55128530" w14:textId="77777777" w:rsidR="00A26799" w:rsidRPr="00C84CA2" w:rsidRDefault="00A26799">
      <w:pPr>
        <w:pStyle w:val="pkt"/>
        <w:numPr>
          <w:ilvl w:val="0"/>
          <w:numId w:val="12"/>
        </w:numPr>
        <w:spacing w:before="0" w:after="0"/>
        <w:ind w:left="425" w:hanging="425"/>
        <w:rPr>
          <w:rFonts w:asciiTheme="minorHAnsi" w:hAnsiTheme="minorHAnsi" w:cs="Arial"/>
          <w:sz w:val="22"/>
          <w:szCs w:val="22"/>
        </w:rPr>
      </w:pPr>
      <w:r w:rsidRPr="00C84CA2">
        <w:rPr>
          <w:rFonts w:asciiTheme="minorHAnsi" w:hAnsiTheme="minorHAnsi" w:cs="Arial"/>
          <w:sz w:val="22"/>
          <w:szCs w:val="22"/>
        </w:rPr>
        <w:t>Do czynności podejmowanych przez Zamawiającego i Wykonawcę oraz do umów w sprawach zamówień publicznych stosować się będzie przepisy ustawy z dnia 23 kwietnia 1964 r. – Kodeks cywilny (t</w:t>
      </w:r>
      <w:r w:rsidR="00A91FFD" w:rsidRPr="00C84CA2">
        <w:rPr>
          <w:rFonts w:asciiTheme="minorHAnsi" w:hAnsiTheme="minorHAnsi" w:cs="Arial"/>
          <w:sz w:val="22"/>
          <w:szCs w:val="22"/>
        </w:rPr>
        <w:t>.</w:t>
      </w:r>
      <w:r w:rsidR="00052978" w:rsidRPr="00C84CA2">
        <w:rPr>
          <w:rFonts w:asciiTheme="minorHAnsi" w:hAnsiTheme="minorHAnsi" w:cs="Arial"/>
          <w:sz w:val="22"/>
          <w:szCs w:val="22"/>
        </w:rPr>
        <w:t xml:space="preserve"> </w:t>
      </w:r>
      <w:r w:rsidRPr="00C84CA2">
        <w:rPr>
          <w:rFonts w:asciiTheme="minorHAnsi" w:hAnsiTheme="minorHAnsi" w:cs="Arial"/>
          <w:sz w:val="22"/>
          <w:szCs w:val="22"/>
        </w:rPr>
        <w:t xml:space="preserve">j.  </w:t>
      </w:r>
      <w:r w:rsidRPr="00C84CA2">
        <w:rPr>
          <w:rFonts w:asciiTheme="minorHAnsi" w:hAnsiTheme="minorHAnsi" w:cs="Arial"/>
          <w:bCs/>
          <w:sz w:val="22"/>
          <w:szCs w:val="22"/>
        </w:rPr>
        <w:t>Dz.</w:t>
      </w:r>
      <w:r w:rsidR="00052978" w:rsidRPr="00C84CA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84CA2">
        <w:rPr>
          <w:rFonts w:asciiTheme="minorHAnsi" w:hAnsiTheme="minorHAnsi" w:cs="Arial"/>
          <w:bCs/>
          <w:sz w:val="22"/>
          <w:szCs w:val="22"/>
        </w:rPr>
        <w:t>U. 202</w:t>
      </w:r>
      <w:r w:rsidR="00185223" w:rsidRPr="00C84CA2">
        <w:rPr>
          <w:rFonts w:asciiTheme="minorHAnsi" w:hAnsiTheme="minorHAnsi" w:cs="Arial"/>
          <w:bCs/>
          <w:sz w:val="22"/>
          <w:szCs w:val="22"/>
        </w:rPr>
        <w:t>3</w:t>
      </w:r>
      <w:r w:rsidRPr="00C84CA2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9F3315" w:rsidRPr="00C84CA2">
        <w:rPr>
          <w:rFonts w:asciiTheme="minorHAnsi" w:hAnsiTheme="minorHAnsi" w:cs="Arial"/>
          <w:bCs/>
          <w:sz w:val="22"/>
          <w:szCs w:val="22"/>
        </w:rPr>
        <w:t>1</w:t>
      </w:r>
      <w:r w:rsidR="00411148" w:rsidRPr="00C84CA2">
        <w:rPr>
          <w:rFonts w:asciiTheme="minorHAnsi" w:hAnsiTheme="minorHAnsi" w:cs="Arial"/>
          <w:bCs/>
          <w:sz w:val="22"/>
          <w:szCs w:val="22"/>
        </w:rPr>
        <w:t>610 ze zm.</w:t>
      </w:r>
      <w:r w:rsidRPr="00C84CA2">
        <w:rPr>
          <w:rFonts w:asciiTheme="minorHAnsi" w:hAnsiTheme="minorHAnsi" w:cs="Arial"/>
          <w:sz w:val="22"/>
          <w:szCs w:val="22"/>
        </w:rPr>
        <w:t xml:space="preserve">), jeżeli przepisy PZP nie stanowią inaczej. </w:t>
      </w:r>
    </w:p>
    <w:p w14:paraId="428C5FCC" w14:textId="77777777" w:rsidR="00A26799" w:rsidRPr="00C84CA2" w:rsidRDefault="00A26799">
      <w:pPr>
        <w:pStyle w:val="pkt"/>
        <w:numPr>
          <w:ilvl w:val="0"/>
          <w:numId w:val="12"/>
        </w:numPr>
        <w:spacing w:before="0" w:after="0"/>
        <w:ind w:left="425" w:hanging="425"/>
        <w:rPr>
          <w:rFonts w:asciiTheme="minorHAnsi" w:hAnsiTheme="minorHAnsi" w:cs="Arial"/>
          <w:sz w:val="22"/>
          <w:szCs w:val="22"/>
        </w:rPr>
      </w:pPr>
      <w:r w:rsidRPr="00C84CA2">
        <w:rPr>
          <w:rFonts w:asciiTheme="minorHAnsi" w:hAnsiTheme="minorHAnsi" w:cs="Arial"/>
          <w:sz w:val="22"/>
          <w:szCs w:val="22"/>
        </w:rPr>
        <w:t>Rozliczenia między Zamawiającym, a Wykonawcą prowadzone będą w walucie polskiej.</w:t>
      </w:r>
    </w:p>
    <w:p w14:paraId="1E43FB64" w14:textId="77777777" w:rsidR="00A26799" w:rsidRPr="00ED12C9" w:rsidRDefault="00A26799">
      <w:pPr>
        <w:pStyle w:val="pkt"/>
        <w:numPr>
          <w:ilvl w:val="0"/>
          <w:numId w:val="12"/>
        </w:numPr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C84CA2">
        <w:rPr>
          <w:rFonts w:asciiTheme="minorHAnsi" w:hAnsiTheme="minorHAnsi" w:cs="Arial"/>
          <w:sz w:val="22"/>
          <w:szCs w:val="22"/>
        </w:rPr>
        <w:t>Zamawiający nie przewiduje aukcji elektronicznej</w:t>
      </w:r>
      <w:r w:rsidRPr="00ED12C9">
        <w:rPr>
          <w:rFonts w:asciiTheme="minorHAnsi" w:hAnsiTheme="minorHAnsi" w:cs="Arial"/>
          <w:sz w:val="22"/>
          <w:szCs w:val="22"/>
        </w:rPr>
        <w:t>.</w:t>
      </w:r>
    </w:p>
    <w:p w14:paraId="310FDC7B" w14:textId="77777777" w:rsidR="00A26799" w:rsidRPr="00ED12C9" w:rsidRDefault="00A26799">
      <w:pPr>
        <w:pStyle w:val="pkt"/>
        <w:numPr>
          <w:ilvl w:val="0"/>
          <w:numId w:val="12"/>
        </w:numPr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Zamawiający nie dopuszcza składania ofert wariantowych oraz nie dopuszcza złożenia oferty </w:t>
      </w:r>
      <w:r w:rsidRPr="00ED12C9">
        <w:rPr>
          <w:rFonts w:asciiTheme="minorHAnsi" w:hAnsiTheme="minorHAnsi" w:cs="Arial"/>
          <w:sz w:val="22"/>
          <w:szCs w:val="22"/>
        </w:rPr>
        <w:br/>
        <w:t>w postaci katalogów elektronicznych.</w:t>
      </w:r>
    </w:p>
    <w:p w14:paraId="488A3A84" w14:textId="77777777" w:rsidR="00A26799" w:rsidRPr="00A832AC" w:rsidRDefault="00A26799">
      <w:pPr>
        <w:pStyle w:val="pkt"/>
        <w:numPr>
          <w:ilvl w:val="0"/>
          <w:numId w:val="12"/>
        </w:numPr>
        <w:spacing w:before="0" w:after="0"/>
        <w:ind w:left="426" w:hanging="426"/>
        <w:rPr>
          <w:rFonts w:asciiTheme="minorHAnsi" w:hAnsiTheme="minorHAnsi" w:cs="Arial"/>
          <w:sz w:val="20"/>
        </w:rPr>
      </w:pPr>
      <w:r w:rsidRPr="00ED12C9">
        <w:rPr>
          <w:rFonts w:asciiTheme="minorHAnsi" w:hAnsiTheme="minorHAnsi" w:cs="Arial"/>
          <w:sz w:val="22"/>
          <w:szCs w:val="22"/>
        </w:rPr>
        <w:t>Zamawiający nie prowadzi postępowania w celu zawarcia umowy ramowej.</w:t>
      </w:r>
    </w:p>
    <w:p w14:paraId="401BF8AD" w14:textId="56101A7A" w:rsidR="00A832AC" w:rsidRPr="00A832AC" w:rsidRDefault="00A832A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32AC">
        <w:rPr>
          <w:rFonts w:asciiTheme="minorHAnsi" w:hAnsiTheme="minorHAnsi" w:cstheme="minorHAnsi"/>
          <w:sz w:val="22"/>
          <w:szCs w:val="22"/>
        </w:rPr>
        <w:t>Na</w:t>
      </w:r>
      <w:r w:rsidRPr="00A832A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podstawie</w:t>
      </w:r>
      <w:r w:rsidRPr="00A832A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art</w:t>
      </w:r>
      <w:r w:rsidRPr="00A832A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95</w:t>
      </w:r>
      <w:r w:rsidRPr="00A832A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ust.</w:t>
      </w:r>
      <w:r w:rsidRPr="00A832A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1</w:t>
      </w:r>
      <w:r w:rsidRPr="00A832A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ustawy</w:t>
      </w:r>
      <w:r w:rsidRPr="00A832A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A83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832AC">
        <w:rPr>
          <w:rFonts w:asciiTheme="minorHAnsi" w:hAnsiTheme="minorHAnsi" w:cstheme="minorHAnsi"/>
          <w:sz w:val="22"/>
          <w:szCs w:val="22"/>
        </w:rPr>
        <w:t>,</w:t>
      </w:r>
      <w:r w:rsidRPr="00A832A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Zamawiający</w:t>
      </w:r>
      <w:r w:rsidRPr="00A832A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wymaga</w:t>
      </w:r>
      <w:r w:rsidRPr="00A832A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zatrudnienia</w:t>
      </w:r>
      <w:r w:rsidRPr="00A832A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na</w:t>
      </w:r>
      <w:r w:rsidRPr="00A832A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podstawie</w:t>
      </w:r>
      <w:r w:rsidRPr="00A832A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umowy</w:t>
      </w:r>
      <w:r w:rsidRPr="00A832AC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o</w:t>
      </w:r>
      <w:r w:rsidRPr="00A832A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pracę,</w:t>
      </w:r>
      <w:r w:rsidRPr="00A832A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</w:t>
      </w:r>
      <w:r w:rsidRPr="00A832A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rozumieniu</w:t>
      </w:r>
      <w:r w:rsidRPr="00A832A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art.</w:t>
      </w:r>
      <w:r w:rsidRPr="00A832A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22</w:t>
      </w:r>
      <w:r w:rsidRPr="00A832A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§</w:t>
      </w:r>
      <w:r w:rsidRPr="00A832A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1</w:t>
      </w:r>
      <w:r w:rsidRPr="00A832A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ustawy</w:t>
      </w:r>
      <w:r w:rsidRPr="00A832A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pacing w:val="-2"/>
          <w:sz w:val="22"/>
          <w:szCs w:val="22"/>
        </w:rPr>
        <w:t>Kodeks</w:t>
      </w:r>
      <w:r w:rsidRPr="00A832A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pracy</w:t>
      </w:r>
      <w:r w:rsidRPr="00A832AC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z</w:t>
      </w:r>
      <w:r w:rsidRPr="00A832A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dnia</w:t>
      </w:r>
      <w:r w:rsidRPr="00A832A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26</w:t>
      </w:r>
      <w:r w:rsidRPr="00A832A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czerwca</w:t>
      </w:r>
      <w:r w:rsidRPr="00A832A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1974</w:t>
      </w:r>
      <w:r w:rsidRPr="00A832A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r.,</w:t>
      </w:r>
      <w:r w:rsidRPr="00A832A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przez</w:t>
      </w:r>
      <w:r w:rsidRPr="00A832A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Wykonawcę</w:t>
      </w:r>
      <w:r w:rsidRPr="00A832AC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lub</w:t>
      </w:r>
      <w:r w:rsidRPr="00A832AC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Podwykonawcę</w:t>
      </w:r>
      <w:r w:rsidRPr="00A832A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lub</w:t>
      </w:r>
      <w:r w:rsidRPr="00A832AC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dalszego</w:t>
      </w:r>
      <w:r w:rsidRPr="00A832AC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Podwykonawcę</w:t>
      </w:r>
      <w:r w:rsidRPr="00A832A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(jeżeli</w:t>
      </w:r>
      <w:r w:rsidRPr="00A832AC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wykonawca</w:t>
      </w:r>
      <w:r w:rsidRPr="00A832AC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powierza</w:t>
      </w:r>
      <w:r w:rsidRPr="00A832A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wykonanie</w:t>
      </w:r>
      <w:r w:rsidRPr="00A832A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części</w:t>
      </w:r>
      <w:r w:rsidRPr="00A832A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zamówienia</w:t>
      </w:r>
      <w:r w:rsidRPr="00A832A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podwykonawcy)</w:t>
      </w:r>
      <w:r w:rsidRPr="00A832A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-</w:t>
      </w:r>
      <w:r w:rsidRPr="00A832A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wszystkich</w:t>
      </w:r>
      <w:r w:rsidRPr="00A832A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osób,</w:t>
      </w:r>
      <w:r w:rsidRPr="00A832A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które</w:t>
      </w:r>
      <w:r w:rsidRPr="00A832A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podczas</w:t>
      </w:r>
      <w:r w:rsidRPr="00A832A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realizacji</w:t>
      </w:r>
      <w:r w:rsidRPr="00A832AC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zamówienia</w:t>
      </w:r>
      <w:r w:rsidRPr="00A832A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będą</w:t>
      </w:r>
      <w:r w:rsidRPr="00A832AC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wykonywać</w:t>
      </w:r>
      <w:r w:rsidRPr="00A832AC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czynności</w:t>
      </w:r>
      <w:r w:rsidRPr="00A832A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polegające</w:t>
      </w:r>
      <w:r w:rsidRPr="00A832A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A832A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bezpośrednim</w:t>
      </w:r>
      <w:r w:rsidRPr="00A832AC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wykonywaniu</w:t>
      </w:r>
      <w:r w:rsidRPr="00A832AC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prac</w:t>
      </w:r>
      <w:r w:rsidRPr="00A832AC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fizycznych</w:t>
      </w:r>
      <w:r w:rsidRPr="00A832A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pod</w:t>
      </w:r>
      <w:r w:rsidRPr="00A832A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kierownictwem</w:t>
      </w:r>
      <w:r w:rsidRPr="00A832A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pracodawcy,</w:t>
      </w:r>
      <w:r w:rsidRPr="00A832A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 miejscu</w:t>
      </w:r>
      <w:r w:rsidRPr="00A832A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i</w:t>
      </w:r>
      <w:r w:rsidRPr="00A832A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czasie</w:t>
      </w:r>
      <w:r w:rsidRPr="00A832A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przez</w:t>
      </w:r>
      <w:r w:rsidRPr="00A832A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niego</w:t>
      </w:r>
      <w:r w:rsidRPr="00A832A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wskazanym,</w:t>
      </w:r>
      <w:r w:rsidRPr="00A832A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5A6697">
        <w:rPr>
          <w:rFonts w:asciiTheme="minorHAnsi" w:hAnsiTheme="minorHAnsi" w:cstheme="minorHAnsi"/>
          <w:spacing w:val="2"/>
          <w:sz w:val="22"/>
          <w:szCs w:val="22"/>
        </w:rPr>
        <w:t xml:space="preserve">      </w:t>
      </w:r>
      <w:r w:rsidRPr="00A832AC">
        <w:rPr>
          <w:rFonts w:asciiTheme="minorHAnsi" w:hAnsiTheme="minorHAnsi" w:cstheme="minorHAnsi"/>
          <w:sz w:val="22"/>
          <w:szCs w:val="22"/>
        </w:rPr>
        <w:t>a</w:t>
      </w:r>
      <w:r w:rsidRPr="00A832AC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wynikających</w:t>
      </w:r>
      <w:r w:rsidRPr="00A832A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z</w:t>
      </w:r>
      <w:r w:rsidRPr="00A832A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zakresu</w:t>
      </w:r>
      <w:r w:rsidRPr="00A832A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usług,</w:t>
      </w:r>
      <w:r w:rsidRPr="00A832A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</w:t>
      </w:r>
      <w:r w:rsidRPr="00A832A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szczególności</w:t>
      </w:r>
      <w:r w:rsidRPr="00A832A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kierowanie</w:t>
      </w:r>
      <w:r w:rsidRPr="00A832A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pojazdami</w:t>
      </w:r>
      <w:r w:rsidRPr="00A832A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oraz</w:t>
      </w:r>
      <w:r w:rsidRPr="00A832AC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załadunek,</w:t>
      </w:r>
      <w:r w:rsidRPr="00A832A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wyładunek</w:t>
      </w:r>
      <w:r w:rsidRPr="00A832AC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A832AC">
        <w:rPr>
          <w:rFonts w:asciiTheme="minorHAnsi" w:hAnsiTheme="minorHAnsi" w:cstheme="minorHAnsi"/>
          <w:sz w:val="22"/>
          <w:szCs w:val="22"/>
        </w:rPr>
        <w:t>i segregowanie odpadów.</w:t>
      </w:r>
    </w:p>
    <w:p w14:paraId="1719CF57" w14:textId="49549F3C" w:rsidR="00CD27AE" w:rsidRPr="00ED12C9" w:rsidRDefault="005A6697">
      <w:pPr>
        <w:pStyle w:val="pkt"/>
        <w:numPr>
          <w:ilvl w:val="0"/>
          <w:numId w:val="12"/>
        </w:numPr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D27AE" w:rsidRPr="00ED12C9">
        <w:rPr>
          <w:rFonts w:asciiTheme="minorHAnsi" w:hAnsiTheme="minorHAnsi"/>
          <w:sz w:val="22"/>
          <w:szCs w:val="22"/>
        </w:rPr>
        <w:t>Szczegółowe wymagania dotyczące realizacji oraz egzekwowania wymogu zatrudnienia</w:t>
      </w:r>
      <w:r w:rsidR="00411148">
        <w:rPr>
          <w:rFonts w:asciiTheme="minorHAnsi" w:hAnsiTheme="minorHAnsi"/>
          <w:sz w:val="22"/>
          <w:szCs w:val="22"/>
        </w:rPr>
        <w:t xml:space="preserve">               </w:t>
      </w:r>
      <w:r w:rsidR="00CD27AE" w:rsidRPr="00ED12C9">
        <w:rPr>
          <w:rFonts w:asciiTheme="minorHAnsi" w:hAnsiTheme="minorHAnsi"/>
          <w:sz w:val="22"/>
          <w:szCs w:val="22"/>
        </w:rPr>
        <w:t>na podstawie umowy o pracę zostały określone we Wzorze Umowy oraz OPZ</w:t>
      </w:r>
      <w:r w:rsidR="00AC6464">
        <w:rPr>
          <w:rFonts w:asciiTheme="minorHAnsi" w:hAnsiTheme="minorHAnsi"/>
          <w:sz w:val="22"/>
          <w:szCs w:val="22"/>
        </w:rPr>
        <w:t>.</w:t>
      </w:r>
    </w:p>
    <w:p w14:paraId="54340283" w14:textId="77777777" w:rsidR="00A26799" w:rsidRPr="00ED12C9" w:rsidRDefault="001B1D62">
      <w:pPr>
        <w:pStyle w:val="pkt"/>
        <w:numPr>
          <w:ilvl w:val="0"/>
          <w:numId w:val="12"/>
        </w:numPr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amawiający nie zastrzega możliwości ubiegania się o udzielenie zamówienia wyłącznie przez wykonawców, o których mowa w art. 94 </w:t>
      </w:r>
      <w:proofErr w:type="spellStart"/>
      <w:r w:rsidR="00A26799"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</w:p>
    <w:p w14:paraId="6A51477C" w14:textId="77777777" w:rsidR="00A26799" w:rsidRPr="00ED12C9" w:rsidRDefault="00A26799">
      <w:pPr>
        <w:pStyle w:val="pkt"/>
        <w:numPr>
          <w:ilvl w:val="0"/>
          <w:numId w:val="12"/>
        </w:numPr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Zamawiający nie przewiduje:</w:t>
      </w:r>
    </w:p>
    <w:p w14:paraId="4B304F77" w14:textId="77777777" w:rsidR="00A26799" w:rsidRPr="00ED12C9" w:rsidRDefault="00A26799">
      <w:pPr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zebrania Wykonawców,</w:t>
      </w:r>
    </w:p>
    <w:p w14:paraId="176565E5" w14:textId="77777777" w:rsidR="00A26799" w:rsidRPr="00ED12C9" w:rsidRDefault="00A26799">
      <w:pPr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lastRenderedPageBreak/>
        <w:t xml:space="preserve"> wyboru najkorzystniejszej oferty z zastosowaniem aukcji elektronicznej,</w:t>
      </w:r>
    </w:p>
    <w:p w14:paraId="2802B79E" w14:textId="77777777" w:rsidR="00A26799" w:rsidRPr="00ED12C9" w:rsidRDefault="00A26799">
      <w:pPr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 ustanowienia dynamicznego systemu zakupów,</w:t>
      </w:r>
    </w:p>
    <w:p w14:paraId="0B4AEF6F" w14:textId="77777777" w:rsidR="00A26799" w:rsidRPr="00ED12C9" w:rsidRDefault="00A26799">
      <w:pPr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zwrotu kosztów udziału w postępowaniu,</w:t>
      </w:r>
    </w:p>
    <w:p w14:paraId="54D0304B" w14:textId="77777777" w:rsidR="00A26799" w:rsidRPr="00ED12C9" w:rsidRDefault="00A26799">
      <w:pPr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udzielania zaliczek na poczet wykonania zamówienia</w:t>
      </w:r>
    </w:p>
    <w:p w14:paraId="51D98536" w14:textId="77777777" w:rsidR="00A26799" w:rsidRPr="00ED12C9" w:rsidRDefault="00A26799">
      <w:pPr>
        <w:pStyle w:val="pkt"/>
        <w:numPr>
          <w:ilvl w:val="0"/>
          <w:numId w:val="12"/>
        </w:numPr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Zamawiający nie</w:t>
      </w:r>
      <w:r w:rsidR="00411148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>dopuszcza składani</w:t>
      </w:r>
      <w:r w:rsidR="00A91FFD">
        <w:rPr>
          <w:rFonts w:asciiTheme="minorHAnsi" w:hAnsiTheme="minorHAnsi" w:cs="Arial"/>
          <w:sz w:val="22"/>
          <w:szCs w:val="22"/>
        </w:rPr>
        <w:t>a</w:t>
      </w:r>
      <w:r w:rsidRPr="00ED12C9">
        <w:rPr>
          <w:rFonts w:asciiTheme="minorHAnsi" w:hAnsiTheme="minorHAnsi" w:cs="Arial"/>
          <w:sz w:val="22"/>
          <w:szCs w:val="22"/>
        </w:rPr>
        <w:t xml:space="preserve"> ofert częściowych.</w:t>
      </w:r>
    </w:p>
    <w:p w14:paraId="20D84BE6" w14:textId="250BE143" w:rsidR="00A26799" w:rsidRPr="00ED12C9" w:rsidRDefault="00A26799">
      <w:pPr>
        <w:pStyle w:val="pkt"/>
        <w:numPr>
          <w:ilvl w:val="0"/>
          <w:numId w:val="12"/>
        </w:numPr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bCs/>
          <w:sz w:val="22"/>
          <w:szCs w:val="22"/>
        </w:rPr>
        <w:t>Zamawiający nie dokonuje podziału niniejszego zamówienia na części</w:t>
      </w:r>
      <w:r w:rsidR="00CD27AE" w:rsidRPr="00ED12C9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CD27AE" w:rsidRPr="00ED12C9">
        <w:rPr>
          <w:rFonts w:asciiTheme="minorHAnsi" w:hAnsiTheme="minorHAnsi" w:cs="Arial"/>
          <w:sz w:val="22"/>
          <w:szCs w:val="22"/>
        </w:rPr>
        <w:t xml:space="preserve">Zamawiający nie dopuszcza składania  ofert częściowych.  Przedmiot zamówienia tworzy nierozerwalną całość, </w:t>
      </w:r>
      <w:r w:rsidR="00A301CD">
        <w:rPr>
          <w:rFonts w:asciiTheme="minorHAnsi" w:hAnsiTheme="minorHAnsi" w:cs="Arial"/>
          <w:sz w:val="22"/>
          <w:szCs w:val="22"/>
        </w:rPr>
        <w:t xml:space="preserve">    </w:t>
      </w:r>
      <w:r w:rsidR="00CD27AE" w:rsidRPr="00ED12C9">
        <w:rPr>
          <w:rFonts w:asciiTheme="minorHAnsi" w:hAnsiTheme="minorHAnsi" w:cs="Arial"/>
          <w:sz w:val="22"/>
          <w:szCs w:val="22"/>
        </w:rPr>
        <w:t>co oznacza, że nie może zostać podzielony na części ze względów technicznych, organizacyjnych</w:t>
      </w:r>
      <w:r w:rsidR="00A301CD">
        <w:rPr>
          <w:rFonts w:asciiTheme="minorHAnsi" w:hAnsiTheme="minorHAnsi" w:cs="Arial"/>
          <w:sz w:val="22"/>
          <w:szCs w:val="22"/>
        </w:rPr>
        <w:t xml:space="preserve">  </w:t>
      </w:r>
      <w:r w:rsidR="00CD27AE" w:rsidRPr="00ED12C9">
        <w:rPr>
          <w:rFonts w:asciiTheme="minorHAnsi" w:hAnsiTheme="minorHAnsi" w:cs="Arial"/>
          <w:sz w:val="22"/>
          <w:szCs w:val="22"/>
        </w:rPr>
        <w:t xml:space="preserve"> i ekonomicznych, a brak podziału zamówienia na części nie zakłóca konkurencji</w:t>
      </w:r>
      <w:r w:rsidR="00015081">
        <w:rPr>
          <w:rFonts w:asciiTheme="minorHAnsi" w:hAnsiTheme="minorHAnsi" w:cs="Arial"/>
          <w:sz w:val="22"/>
          <w:szCs w:val="22"/>
        </w:rPr>
        <w:t>.</w:t>
      </w:r>
    </w:p>
    <w:p w14:paraId="24E483E2" w14:textId="77777777" w:rsidR="00A26799" w:rsidRPr="00ED12C9" w:rsidRDefault="00A26799">
      <w:pPr>
        <w:pStyle w:val="pkt"/>
        <w:numPr>
          <w:ilvl w:val="0"/>
          <w:numId w:val="12"/>
        </w:numPr>
        <w:spacing w:before="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Zamawiający nie przewiduje udzielania zamówień, o których mowa w art. 214 ust. 1 pkt</w:t>
      </w:r>
      <w:r w:rsidR="00D44F12">
        <w:rPr>
          <w:rFonts w:asciiTheme="minorHAnsi" w:hAnsiTheme="minorHAnsi" w:cs="Arial"/>
          <w:sz w:val="22"/>
          <w:szCs w:val="22"/>
        </w:rPr>
        <w:t xml:space="preserve"> </w:t>
      </w:r>
      <w:r w:rsidR="00A73202">
        <w:rPr>
          <w:rFonts w:asciiTheme="minorHAnsi" w:hAnsiTheme="minorHAnsi" w:cs="Arial"/>
          <w:sz w:val="22"/>
          <w:szCs w:val="22"/>
        </w:rPr>
        <w:t xml:space="preserve">7 i 8 </w:t>
      </w:r>
      <w:proofErr w:type="spellStart"/>
      <w:r w:rsidR="00A7320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73202">
        <w:rPr>
          <w:rFonts w:asciiTheme="minorHAnsi" w:hAnsiTheme="minorHAnsi" w:cs="Arial"/>
          <w:sz w:val="22"/>
          <w:szCs w:val="22"/>
        </w:rPr>
        <w:t>.</w:t>
      </w:r>
    </w:p>
    <w:p w14:paraId="5050696F" w14:textId="77777777" w:rsidR="00A26799" w:rsidRPr="00ED12C9" w:rsidRDefault="00A26799">
      <w:pPr>
        <w:pStyle w:val="pkt"/>
        <w:numPr>
          <w:ilvl w:val="0"/>
          <w:numId w:val="12"/>
        </w:numPr>
        <w:spacing w:before="0" w:after="0"/>
        <w:ind w:left="426" w:hanging="426"/>
        <w:rPr>
          <w:rStyle w:val="markedcontent"/>
          <w:rFonts w:asciiTheme="minorHAnsi" w:hAnsiTheme="minorHAnsi" w:cs="Arial"/>
          <w:sz w:val="22"/>
          <w:szCs w:val="22"/>
        </w:rPr>
      </w:pPr>
      <w:r w:rsidRPr="00ED12C9">
        <w:rPr>
          <w:rStyle w:val="markedcontent"/>
          <w:rFonts w:asciiTheme="minorHAnsi" w:hAnsiTheme="minorHAnsi" w:cs="Arial"/>
          <w:sz w:val="22"/>
          <w:szCs w:val="22"/>
        </w:rPr>
        <w:t>Zamawiający nie żąda złożenia przedmiotowych środków dowodowych w niniejszym post</w:t>
      </w:r>
      <w:r w:rsidR="00CD27AE" w:rsidRPr="00ED12C9">
        <w:rPr>
          <w:rStyle w:val="markedcontent"/>
          <w:rFonts w:asciiTheme="minorHAnsi" w:hAnsiTheme="minorHAnsi" w:cs="Arial"/>
          <w:sz w:val="22"/>
          <w:szCs w:val="22"/>
        </w:rPr>
        <w:t>ę</w:t>
      </w:r>
      <w:r w:rsidRPr="00ED12C9">
        <w:rPr>
          <w:rStyle w:val="markedcontent"/>
          <w:rFonts w:asciiTheme="minorHAnsi" w:hAnsiTheme="minorHAnsi" w:cs="Arial"/>
          <w:sz w:val="22"/>
          <w:szCs w:val="22"/>
        </w:rPr>
        <w:t>powaniu.</w:t>
      </w:r>
    </w:p>
    <w:p w14:paraId="37E9A3DD" w14:textId="77777777" w:rsidR="00A26799" w:rsidRPr="00ED12C9" w:rsidRDefault="00A26799">
      <w:pPr>
        <w:pStyle w:val="pkt"/>
        <w:numPr>
          <w:ilvl w:val="0"/>
          <w:numId w:val="12"/>
        </w:numPr>
        <w:spacing w:before="0" w:after="0"/>
        <w:ind w:left="426" w:hanging="426"/>
        <w:rPr>
          <w:rStyle w:val="markedcontent"/>
          <w:rFonts w:asciiTheme="minorHAnsi" w:hAnsiTheme="minorHAnsi" w:cs="Arial"/>
          <w:sz w:val="22"/>
          <w:szCs w:val="22"/>
        </w:rPr>
      </w:pPr>
      <w:r w:rsidRPr="00ED12C9">
        <w:rPr>
          <w:rStyle w:val="markedcontent"/>
          <w:rFonts w:asciiTheme="minorHAnsi" w:hAnsiTheme="minorHAnsi" w:cs="Arial"/>
          <w:sz w:val="22"/>
          <w:szCs w:val="22"/>
        </w:rPr>
        <w:t xml:space="preserve">Zamawiający będzie stosował procedurę, o której mowa w art. 139 ust. 1 ustawy </w:t>
      </w:r>
      <w:proofErr w:type="spellStart"/>
      <w:r w:rsidRPr="00ED12C9">
        <w:rPr>
          <w:rStyle w:val="markedcontent"/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Style w:val="markedcontent"/>
          <w:rFonts w:asciiTheme="minorHAnsi" w:hAnsiTheme="minorHAnsi" w:cs="Arial"/>
          <w:sz w:val="22"/>
          <w:szCs w:val="22"/>
        </w:rPr>
        <w:t xml:space="preserve"> (tj. tzw. Procedurę odwróconą).</w:t>
      </w:r>
    </w:p>
    <w:p w14:paraId="19401547" w14:textId="77777777" w:rsidR="00A26799" w:rsidRPr="00ED12C9" w:rsidRDefault="00A26799">
      <w:pPr>
        <w:pStyle w:val="pkt"/>
        <w:numPr>
          <w:ilvl w:val="0"/>
          <w:numId w:val="12"/>
        </w:numPr>
        <w:spacing w:before="0" w:after="0"/>
        <w:ind w:left="426" w:hanging="426"/>
        <w:rPr>
          <w:rStyle w:val="markedcontent"/>
          <w:rFonts w:asciiTheme="minorHAnsi" w:hAnsiTheme="minorHAnsi" w:cs="Arial"/>
          <w:sz w:val="22"/>
          <w:szCs w:val="22"/>
        </w:rPr>
      </w:pPr>
      <w:r w:rsidRPr="00ED12C9">
        <w:rPr>
          <w:rStyle w:val="markedcontent"/>
          <w:rFonts w:asciiTheme="minorHAnsi" w:hAnsiTheme="minorHAnsi" w:cs="Arial"/>
          <w:sz w:val="22"/>
          <w:szCs w:val="22"/>
        </w:rPr>
        <w:t>W pierwszej kolejności Zamawiający dokonana badania i oceny ofert, a następnie dokona kwalifikacji podmiotowej Wykonawcy, którego oferta została najwyżej oceniona, w zakresie braku podstaw wykluczenia oraz spełniania warunków udziału w postępowaniu.</w:t>
      </w:r>
    </w:p>
    <w:p w14:paraId="4A7CFCEA" w14:textId="77777777" w:rsidR="00A26799" w:rsidRDefault="00A26799">
      <w:pPr>
        <w:pStyle w:val="pkt"/>
        <w:numPr>
          <w:ilvl w:val="0"/>
          <w:numId w:val="12"/>
        </w:numPr>
        <w:spacing w:before="0" w:after="0"/>
        <w:ind w:left="426" w:hanging="426"/>
        <w:rPr>
          <w:rStyle w:val="markedcontent"/>
          <w:rFonts w:asciiTheme="minorHAnsi" w:hAnsiTheme="minorHAnsi" w:cs="Arial"/>
          <w:sz w:val="22"/>
          <w:szCs w:val="22"/>
        </w:rPr>
      </w:pPr>
      <w:r w:rsidRPr="00ED12C9">
        <w:rPr>
          <w:rStyle w:val="markedcontent"/>
          <w:rFonts w:asciiTheme="minorHAnsi" w:hAnsiTheme="minorHAnsi" w:cs="Arial"/>
          <w:sz w:val="22"/>
          <w:szCs w:val="22"/>
        </w:rPr>
        <w:t xml:space="preserve">W związku z zastosowaniem procedury, o której mowa w art. 139 ust. 1 ustawy </w:t>
      </w:r>
      <w:proofErr w:type="spellStart"/>
      <w:r w:rsidRPr="00ED12C9">
        <w:rPr>
          <w:rStyle w:val="markedcontent"/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Style w:val="markedcontent"/>
          <w:rFonts w:asciiTheme="minorHAnsi" w:hAnsiTheme="minorHAnsi" w:cs="Arial"/>
          <w:sz w:val="22"/>
          <w:szCs w:val="22"/>
        </w:rPr>
        <w:t xml:space="preserve"> Zamawiający nie wymaga złożenia wraz z</w:t>
      </w:r>
      <w:r w:rsidR="00322C01">
        <w:rPr>
          <w:rStyle w:val="markedcontent"/>
          <w:rFonts w:asciiTheme="minorHAnsi" w:hAnsiTheme="minorHAnsi" w:cs="Arial"/>
          <w:sz w:val="22"/>
          <w:szCs w:val="22"/>
        </w:rPr>
        <w:t xml:space="preserve"> o</w:t>
      </w:r>
      <w:r w:rsidRPr="00ED12C9">
        <w:rPr>
          <w:rStyle w:val="markedcontent"/>
          <w:rFonts w:asciiTheme="minorHAnsi" w:hAnsiTheme="minorHAnsi" w:cs="Arial"/>
          <w:sz w:val="22"/>
          <w:szCs w:val="22"/>
        </w:rPr>
        <w:t xml:space="preserve">fertą oświadczenia, o którym mowa w art. 125 ust. 1 ustawy </w:t>
      </w:r>
      <w:proofErr w:type="spellStart"/>
      <w:r w:rsidRPr="00ED12C9">
        <w:rPr>
          <w:rStyle w:val="markedcontent"/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Style w:val="markedcontent"/>
          <w:rFonts w:asciiTheme="minorHAnsi" w:hAnsiTheme="minorHAnsi" w:cs="Arial"/>
          <w:sz w:val="22"/>
          <w:szCs w:val="22"/>
        </w:rPr>
        <w:t>. Zamawiający będzie żądał złożenia tego oświadczenia wyłącznie od Wykonawcy, którego oferta została najwyżej oceniona.</w:t>
      </w:r>
    </w:p>
    <w:p w14:paraId="37FF78B9" w14:textId="77777777" w:rsidR="00763905" w:rsidRDefault="00763905">
      <w:pPr>
        <w:pStyle w:val="pkt"/>
        <w:numPr>
          <w:ilvl w:val="0"/>
          <w:numId w:val="12"/>
        </w:numPr>
        <w:spacing w:before="0" w:after="0"/>
        <w:ind w:left="426" w:hanging="426"/>
        <w:rPr>
          <w:rStyle w:val="markedcontent"/>
          <w:rFonts w:asciiTheme="minorHAnsi" w:hAnsiTheme="minorHAnsi" w:cs="Arial"/>
          <w:sz w:val="22"/>
          <w:szCs w:val="22"/>
        </w:rPr>
      </w:pPr>
      <w:r w:rsidRPr="00ED12C9">
        <w:rPr>
          <w:rStyle w:val="markedcontent"/>
          <w:rFonts w:asciiTheme="minorHAnsi" w:hAnsiTheme="minorHAnsi" w:cs="Arial"/>
          <w:sz w:val="22"/>
          <w:szCs w:val="22"/>
        </w:rPr>
        <w:t xml:space="preserve">Zamawiający </w:t>
      </w:r>
      <w:r w:rsidR="00D44F12">
        <w:rPr>
          <w:rStyle w:val="markedcontent"/>
          <w:rFonts w:asciiTheme="minorHAnsi" w:hAnsiTheme="minorHAnsi" w:cs="Arial"/>
          <w:sz w:val="22"/>
          <w:szCs w:val="22"/>
        </w:rPr>
        <w:t>zaleca</w:t>
      </w:r>
      <w:r w:rsidRPr="00ED12C9">
        <w:rPr>
          <w:rStyle w:val="markedcontent"/>
          <w:rFonts w:asciiTheme="minorHAnsi" w:hAnsiTheme="minorHAnsi" w:cs="Arial"/>
          <w:sz w:val="22"/>
          <w:szCs w:val="22"/>
        </w:rPr>
        <w:t xml:space="preserve"> przeprowadzenia przez Wykonawcę wizji lokalnej oraz sprawdzenia przez niego dokumentów niezbędnych do realizacji zamówienia</w:t>
      </w:r>
      <w:r>
        <w:rPr>
          <w:rStyle w:val="markedcontent"/>
          <w:rFonts w:asciiTheme="minorHAnsi" w:hAnsiTheme="minorHAnsi" w:cs="Arial"/>
          <w:sz w:val="22"/>
          <w:szCs w:val="22"/>
        </w:rPr>
        <w:t>.</w:t>
      </w:r>
    </w:p>
    <w:p w14:paraId="5EC71145" w14:textId="77777777" w:rsidR="00CC7886" w:rsidRDefault="00CC7886" w:rsidP="00FE06FA">
      <w:pPr>
        <w:pStyle w:val="pkt"/>
        <w:spacing w:before="0" w:after="0"/>
        <w:ind w:left="426" w:firstLine="0"/>
        <w:rPr>
          <w:rStyle w:val="markedcontent"/>
          <w:rFonts w:asciiTheme="minorHAnsi" w:hAnsiTheme="minorHAnsi" w:cs="Arial"/>
          <w:sz w:val="22"/>
          <w:szCs w:val="22"/>
        </w:rPr>
      </w:pPr>
    </w:p>
    <w:p w14:paraId="15EE6986" w14:textId="77777777" w:rsidR="00A26799" w:rsidRPr="001E5C81" w:rsidRDefault="00A26799">
      <w:pPr>
        <w:pStyle w:val="pkt"/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spacing w:before="0" w:after="0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14:paraId="34732A32" w14:textId="6FA5521F" w:rsidR="00071299" w:rsidRPr="00071299" w:rsidRDefault="00A26799">
      <w:pPr>
        <w:pStyle w:val="Bezodstpw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ED12C9">
        <w:rPr>
          <w:rFonts w:asciiTheme="minorHAnsi" w:hAnsiTheme="minorHAnsi" w:cs="Arial"/>
        </w:rPr>
        <w:t xml:space="preserve"> </w:t>
      </w:r>
      <w:proofErr w:type="spellStart"/>
      <w:r w:rsidRPr="00ED12C9">
        <w:rPr>
          <w:rFonts w:asciiTheme="minorHAnsi" w:hAnsiTheme="minorHAnsi" w:cs="Arial"/>
        </w:rPr>
        <w:t>Przedmiotem</w:t>
      </w:r>
      <w:proofErr w:type="spellEnd"/>
      <w:r w:rsidRPr="00ED12C9">
        <w:rPr>
          <w:rFonts w:asciiTheme="minorHAnsi" w:hAnsiTheme="minorHAnsi" w:cs="Arial"/>
        </w:rPr>
        <w:t xml:space="preserve"> </w:t>
      </w:r>
      <w:proofErr w:type="spellStart"/>
      <w:r w:rsidRPr="00ED12C9">
        <w:rPr>
          <w:rFonts w:asciiTheme="minorHAnsi" w:hAnsiTheme="minorHAnsi" w:cs="Arial"/>
        </w:rPr>
        <w:t>za</w:t>
      </w:r>
      <w:r w:rsidR="00CD27AE" w:rsidRPr="00ED12C9">
        <w:rPr>
          <w:rFonts w:asciiTheme="minorHAnsi" w:hAnsiTheme="minorHAnsi" w:cs="Arial"/>
        </w:rPr>
        <w:t>m</w:t>
      </w:r>
      <w:r w:rsidR="00CD27AE" w:rsidRPr="00ED12C9">
        <w:rPr>
          <w:rFonts w:asciiTheme="minorHAnsi" w:hAnsiTheme="minorHAnsi"/>
        </w:rPr>
        <w:t>ówienia</w:t>
      </w:r>
      <w:proofErr w:type="spellEnd"/>
      <w:r w:rsidR="00CD27AE" w:rsidRPr="00ED12C9">
        <w:rPr>
          <w:rFonts w:asciiTheme="minorHAnsi" w:hAnsiTheme="minorHAnsi"/>
        </w:rPr>
        <w:t xml:space="preserve"> </w:t>
      </w:r>
      <w:r w:rsidR="00CD27AE" w:rsidRPr="00071299">
        <w:rPr>
          <w:rFonts w:asciiTheme="minorHAnsi" w:hAnsiTheme="minorHAnsi" w:cstheme="minorHAnsi"/>
        </w:rPr>
        <w:t xml:space="preserve">jest </w:t>
      </w:r>
      <w:r w:rsidR="00071299" w:rsidRPr="00071299">
        <w:rPr>
          <w:rFonts w:asciiTheme="minorHAnsi" w:hAnsiTheme="minorHAnsi" w:cstheme="minorHAnsi"/>
          <w:lang w:val="pl-PL"/>
        </w:rPr>
        <w:t>odbiór</w:t>
      </w:r>
      <w:r w:rsidR="00071299" w:rsidRPr="00071299">
        <w:rPr>
          <w:rFonts w:asciiTheme="minorHAnsi" w:hAnsiTheme="minorHAnsi" w:cstheme="minorHAnsi"/>
          <w:spacing w:val="43"/>
          <w:lang w:val="pl-PL"/>
        </w:rPr>
        <w:t xml:space="preserve"> </w:t>
      </w:r>
      <w:r w:rsidR="00071299" w:rsidRPr="00071299">
        <w:rPr>
          <w:rFonts w:asciiTheme="minorHAnsi" w:hAnsiTheme="minorHAnsi" w:cstheme="minorHAnsi"/>
          <w:lang w:val="pl-PL"/>
        </w:rPr>
        <w:t>i</w:t>
      </w:r>
      <w:r w:rsidR="00071299" w:rsidRPr="00071299">
        <w:rPr>
          <w:rFonts w:asciiTheme="minorHAnsi" w:hAnsiTheme="minorHAnsi" w:cstheme="minorHAnsi"/>
          <w:spacing w:val="38"/>
          <w:lang w:val="pl-PL"/>
        </w:rPr>
        <w:t xml:space="preserve"> </w:t>
      </w:r>
      <w:r w:rsidR="00071299" w:rsidRPr="00071299">
        <w:rPr>
          <w:rFonts w:asciiTheme="minorHAnsi" w:hAnsiTheme="minorHAnsi" w:cstheme="minorHAnsi"/>
          <w:lang w:val="pl-PL"/>
        </w:rPr>
        <w:t>transport</w:t>
      </w:r>
      <w:r w:rsidR="00071299" w:rsidRPr="00071299">
        <w:rPr>
          <w:rFonts w:asciiTheme="minorHAnsi" w:hAnsiTheme="minorHAnsi" w:cstheme="minorHAnsi"/>
          <w:spacing w:val="42"/>
          <w:lang w:val="pl-PL"/>
        </w:rPr>
        <w:t xml:space="preserve"> </w:t>
      </w:r>
      <w:r w:rsidR="00071299" w:rsidRPr="00071299">
        <w:rPr>
          <w:rFonts w:asciiTheme="minorHAnsi" w:hAnsiTheme="minorHAnsi" w:cstheme="minorHAnsi"/>
          <w:lang w:val="pl-PL"/>
        </w:rPr>
        <w:t>odpadów</w:t>
      </w:r>
      <w:r w:rsidR="00071299" w:rsidRPr="00071299">
        <w:rPr>
          <w:rFonts w:asciiTheme="minorHAnsi" w:hAnsiTheme="minorHAnsi" w:cstheme="minorHAnsi"/>
          <w:spacing w:val="41"/>
          <w:lang w:val="pl-PL"/>
        </w:rPr>
        <w:t xml:space="preserve"> </w:t>
      </w:r>
      <w:r w:rsidR="00071299" w:rsidRPr="00071299">
        <w:rPr>
          <w:rFonts w:asciiTheme="minorHAnsi" w:hAnsiTheme="minorHAnsi" w:cstheme="minorHAnsi"/>
          <w:lang w:val="pl-PL"/>
        </w:rPr>
        <w:t>komunalnych</w:t>
      </w:r>
      <w:r w:rsidR="00071299" w:rsidRPr="00071299">
        <w:rPr>
          <w:rFonts w:asciiTheme="minorHAnsi" w:hAnsiTheme="minorHAnsi" w:cstheme="minorHAnsi"/>
          <w:spacing w:val="39"/>
          <w:lang w:val="pl-PL"/>
        </w:rPr>
        <w:t xml:space="preserve"> </w:t>
      </w:r>
      <w:r w:rsidR="00071299" w:rsidRPr="00071299">
        <w:rPr>
          <w:rFonts w:asciiTheme="minorHAnsi" w:hAnsiTheme="minorHAnsi" w:cstheme="minorHAnsi"/>
          <w:lang w:val="pl-PL"/>
        </w:rPr>
        <w:t>z</w:t>
      </w:r>
      <w:r w:rsidR="00071299" w:rsidRPr="00071299">
        <w:rPr>
          <w:rFonts w:asciiTheme="minorHAnsi" w:hAnsiTheme="minorHAnsi" w:cstheme="minorHAnsi"/>
          <w:spacing w:val="41"/>
          <w:lang w:val="pl-PL"/>
        </w:rPr>
        <w:t xml:space="preserve"> </w:t>
      </w:r>
      <w:r w:rsidR="00071299" w:rsidRPr="00071299">
        <w:rPr>
          <w:rFonts w:asciiTheme="minorHAnsi" w:hAnsiTheme="minorHAnsi" w:cstheme="minorHAnsi"/>
          <w:lang w:val="pl-PL"/>
        </w:rPr>
        <w:t>terenów</w:t>
      </w:r>
      <w:r w:rsidR="00071299" w:rsidRPr="00071299">
        <w:rPr>
          <w:rFonts w:asciiTheme="minorHAnsi" w:hAnsiTheme="minorHAnsi" w:cstheme="minorHAnsi"/>
          <w:spacing w:val="43"/>
          <w:lang w:val="pl-PL"/>
        </w:rPr>
        <w:t xml:space="preserve"> </w:t>
      </w:r>
      <w:r w:rsidR="00071299" w:rsidRPr="00071299">
        <w:rPr>
          <w:rFonts w:asciiTheme="minorHAnsi" w:hAnsiTheme="minorHAnsi" w:cstheme="minorHAnsi"/>
          <w:lang w:val="pl-PL"/>
        </w:rPr>
        <w:t>Gminy</w:t>
      </w:r>
      <w:r w:rsidR="00071299" w:rsidRPr="00071299">
        <w:rPr>
          <w:rFonts w:asciiTheme="minorHAnsi" w:hAnsiTheme="minorHAnsi" w:cstheme="minorHAnsi"/>
          <w:spacing w:val="89"/>
          <w:lang w:val="pl-PL"/>
        </w:rPr>
        <w:t xml:space="preserve"> </w:t>
      </w:r>
      <w:r w:rsidR="00071299" w:rsidRPr="00071299">
        <w:rPr>
          <w:rFonts w:asciiTheme="minorHAnsi" w:hAnsiTheme="minorHAnsi" w:cstheme="minorHAnsi"/>
          <w:lang w:val="pl-PL"/>
        </w:rPr>
        <w:t>Lubań, w</w:t>
      </w:r>
      <w:r w:rsidR="00071299" w:rsidRPr="00071299">
        <w:rPr>
          <w:rFonts w:asciiTheme="minorHAnsi" w:hAnsiTheme="minorHAnsi" w:cstheme="minorHAnsi"/>
          <w:spacing w:val="-3"/>
          <w:lang w:val="pl-PL"/>
        </w:rPr>
        <w:t xml:space="preserve"> </w:t>
      </w:r>
      <w:r w:rsidR="00071299" w:rsidRPr="00071299">
        <w:rPr>
          <w:rFonts w:asciiTheme="minorHAnsi" w:hAnsiTheme="minorHAnsi" w:cstheme="minorHAnsi"/>
          <w:lang w:val="pl-PL"/>
        </w:rPr>
        <w:t xml:space="preserve">okresie </w:t>
      </w:r>
      <w:r w:rsidR="00071299" w:rsidRPr="00071299">
        <w:rPr>
          <w:rFonts w:asciiTheme="minorHAnsi" w:hAnsiTheme="minorHAnsi" w:cstheme="minorHAnsi"/>
          <w:spacing w:val="-2"/>
          <w:lang w:val="pl-PL"/>
        </w:rPr>
        <w:t>od</w:t>
      </w:r>
      <w:r w:rsidR="00071299" w:rsidRPr="00071299">
        <w:rPr>
          <w:rFonts w:asciiTheme="minorHAnsi" w:hAnsiTheme="minorHAnsi" w:cstheme="minorHAnsi"/>
          <w:lang w:val="pl-PL"/>
        </w:rPr>
        <w:t xml:space="preserve"> 01 stycznia 2024 r. do 31 grudnia 2024 r.</w:t>
      </w:r>
    </w:p>
    <w:p w14:paraId="4126944F" w14:textId="77777777" w:rsidR="00071299" w:rsidRPr="00071299" w:rsidRDefault="00071299">
      <w:pPr>
        <w:pStyle w:val="Bezodstpw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Przedmiot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zamówienia obejmuje, w szczególności:</w:t>
      </w:r>
    </w:p>
    <w:p w14:paraId="001473DE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odbieranie</w:t>
      </w:r>
      <w:r w:rsidRPr="00071299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komunalnych</w:t>
      </w:r>
      <w:r w:rsidRPr="00071299">
        <w:rPr>
          <w:rFonts w:asciiTheme="minorHAnsi" w:hAnsiTheme="minorHAnsi" w:cstheme="minorHAnsi"/>
          <w:spacing w:val="16"/>
          <w:lang w:val="pl-PL"/>
        </w:rPr>
        <w:t xml:space="preserve"> </w:t>
      </w:r>
      <w:proofErr w:type="spellStart"/>
      <w:r w:rsidRPr="00071299">
        <w:rPr>
          <w:rFonts w:asciiTheme="minorHAnsi" w:hAnsiTheme="minorHAnsi" w:cstheme="minorHAnsi"/>
          <w:lang w:val="pl-PL"/>
        </w:rPr>
        <w:t>posortowniczych</w:t>
      </w:r>
      <w:proofErr w:type="spellEnd"/>
      <w:r w:rsidRPr="00071299">
        <w:rPr>
          <w:rFonts w:asciiTheme="minorHAnsi" w:hAnsiTheme="minorHAnsi" w:cstheme="minorHAnsi"/>
          <w:lang w:val="pl-PL"/>
        </w:rPr>
        <w:t xml:space="preserve"> oraz zbieranych w sposób selektywny</w:t>
      </w:r>
      <w:r w:rsidRPr="00071299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nieruchomości</w:t>
      </w:r>
      <w:r w:rsidRPr="00071299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zamieszkałych</w:t>
      </w:r>
      <w:r w:rsidRPr="00071299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niezamieszkałych położonych na terenie Gminy Lubań w systemie indywidualnym i zbiorowym,</w:t>
      </w:r>
    </w:p>
    <w:p w14:paraId="2BADC4F8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wyposażenie</w:t>
      </w:r>
      <w:r w:rsidRPr="00071299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właścicieli</w:t>
      </w:r>
      <w:r w:rsidRPr="00071299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nieruchomości</w:t>
      </w:r>
      <w:r w:rsidRPr="00071299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pojemniki</w:t>
      </w:r>
      <w:r w:rsidRPr="00071299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do</w:t>
      </w:r>
      <w:r w:rsidRPr="00071299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zbierania</w:t>
      </w:r>
      <w:r w:rsidRPr="00071299">
        <w:rPr>
          <w:rFonts w:asciiTheme="minorHAnsi" w:hAnsiTheme="minorHAnsi" w:cstheme="minorHAnsi"/>
          <w:spacing w:val="43"/>
          <w:lang w:val="pl-PL"/>
        </w:rPr>
        <w:t xml:space="preserve"> </w:t>
      </w:r>
      <w:proofErr w:type="spellStart"/>
      <w:r w:rsidRPr="00071299">
        <w:rPr>
          <w:rFonts w:asciiTheme="minorHAnsi" w:hAnsiTheme="minorHAnsi" w:cstheme="minorHAnsi"/>
          <w:lang w:val="pl-PL"/>
        </w:rPr>
        <w:t>posortowniczych</w:t>
      </w:r>
      <w:proofErr w:type="spellEnd"/>
      <w:r w:rsidRPr="00071299">
        <w:rPr>
          <w:rFonts w:asciiTheme="minorHAnsi" w:hAnsiTheme="minorHAnsi" w:cstheme="minorHAnsi"/>
          <w:lang w:val="pl-PL"/>
        </w:rPr>
        <w:t xml:space="preserve"> odpadów komunalnych z nieruchomości zamieszkałych i niezamieszkałych w systemie indywidualnym i zbiorowym,</w:t>
      </w:r>
    </w:p>
    <w:p w14:paraId="446A3636" w14:textId="789B321F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 xml:space="preserve">wyposażenie właścicieli nieruchomości w stojaki </w:t>
      </w:r>
      <w:r w:rsidRPr="00071299">
        <w:rPr>
          <w:rFonts w:asciiTheme="minorHAnsi" w:hAnsiTheme="minorHAnsi" w:cstheme="minorHAnsi"/>
          <w:spacing w:val="-2"/>
          <w:lang w:val="pl-PL"/>
        </w:rPr>
        <w:t>na</w:t>
      </w:r>
      <w:r w:rsidRPr="00071299">
        <w:rPr>
          <w:rFonts w:asciiTheme="minorHAnsi" w:hAnsiTheme="minorHAnsi" w:cstheme="minorHAnsi"/>
          <w:lang w:val="pl-PL"/>
        </w:rPr>
        <w:t xml:space="preserve"> worki i</w:t>
      </w:r>
      <w:r w:rsidRPr="00071299">
        <w:rPr>
          <w:rFonts w:asciiTheme="minorHAnsi" w:hAnsiTheme="minorHAnsi" w:cstheme="minorHAnsi"/>
          <w:spacing w:val="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worki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 xml:space="preserve">przeznaczone </w:t>
      </w:r>
      <w:r w:rsidR="00A301CD">
        <w:rPr>
          <w:rFonts w:asciiTheme="minorHAnsi" w:hAnsiTheme="minorHAnsi" w:cstheme="minorHAnsi"/>
          <w:lang w:val="pl-PL"/>
        </w:rPr>
        <w:t xml:space="preserve">                 </w:t>
      </w:r>
      <w:r w:rsidRPr="00071299">
        <w:rPr>
          <w:rFonts w:asciiTheme="minorHAnsi" w:hAnsiTheme="minorHAnsi" w:cstheme="minorHAnsi"/>
          <w:lang w:val="pl-PL"/>
        </w:rPr>
        <w:t>do selektywnej zbiórki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tworzyw sztucznych, metali, szkła,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papieru i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tektury w systemie indywidualnym,</w:t>
      </w:r>
    </w:p>
    <w:p w14:paraId="39AE8E1C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wyposażenie właścicieli</w:t>
      </w:r>
      <w:r w:rsidRPr="00071299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nieruchomości</w:t>
      </w:r>
      <w:r w:rsidRPr="00071299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pojemniki</w:t>
      </w:r>
      <w:r w:rsidRPr="00071299">
        <w:rPr>
          <w:rFonts w:asciiTheme="minorHAnsi" w:hAnsiTheme="minorHAnsi" w:cstheme="minorHAnsi"/>
          <w:spacing w:val="18"/>
          <w:lang w:val="pl-PL"/>
        </w:rPr>
        <w:t xml:space="preserve"> do zbierania odpadów </w:t>
      </w:r>
      <w:r w:rsidRPr="00071299">
        <w:rPr>
          <w:rFonts w:asciiTheme="minorHAnsi" w:hAnsiTheme="minorHAnsi" w:cstheme="minorHAnsi"/>
          <w:lang w:val="pl-PL"/>
        </w:rPr>
        <w:t>ulegających biodegradacji w systemie indywidualnym i zbiorowym,</w:t>
      </w:r>
    </w:p>
    <w:p w14:paraId="788E8F80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wyposażenie właścicieli nieruchomości w pojemniki do</w:t>
      </w:r>
      <w:r w:rsidRPr="00071299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selektywnej</w:t>
      </w:r>
      <w:r w:rsidRPr="00071299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zbiórki</w:t>
      </w:r>
      <w:r w:rsidRPr="00071299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odpadów:</w:t>
      </w:r>
      <w:r w:rsidRPr="00071299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papieru</w:t>
      </w:r>
      <w:r w:rsidRPr="00071299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tektury,</w:t>
      </w:r>
      <w:r w:rsidRPr="00071299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metali,</w:t>
      </w:r>
      <w:r w:rsidRPr="00071299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tworzyw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sztucznych,</w:t>
      </w:r>
      <w:r w:rsidRPr="00071299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opakowań</w:t>
      </w:r>
      <w:r w:rsidRPr="0007129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wielomateriałowych,</w:t>
      </w:r>
      <w:r w:rsidRPr="00071299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opakowań</w:t>
      </w:r>
      <w:r w:rsidRPr="00071299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ze</w:t>
      </w:r>
      <w:r w:rsidRPr="00071299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szkła</w:t>
      </w:r>
      <w:r w:rsidRPr="0007129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 systemie zbiorowym,</w:t>
      </w:r>
    </w:p>
    <w:p w14:paraId="10241EB5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odbieranie odpadów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budowlanych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 rozbiórkowych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 systemie indywidualnym,</w:t>
      </w:r>
    </w:p>
    <w:p w14:paraId="54BACD4F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odbiór</w:t>
      </w:r>
      <w:r w:rsidRPr="00071299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</w:t>
      </w:r>
      <w:r w:rsidRPr="00071299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Punktu</w:t>
      </w:r>
      <w:r w:rsidRPr="00071299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Selektywnej</w:t>
      </w:r>
      <w:r w:rsidRPr="00071299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Zbiórki</w:t>
      </w:r>
      <w:r w:rsidRPr="00071299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Komunalnych</w:t>
      </w:r>
      <w:r w:rsidRPr="00071299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(tzw. PSZOK) położonego w Lubaniu przy ulicy Bazaltowej 1,</w:t>
      </w:r>
    </w:p>
    <w:p w14:paraId="1D633B73" w14:textId="17ACDF81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 xml:space="preserve">obsługa i transport odpadów zgormadzonych w formie tzw. „wystawek” planowanych </w:t>
      </w:r>
      <w:r w:rsidR="00A301CD">
        <w:rPr>
          <w:rFonts w:asciiTheme="minorHAnsi" w:hAnsiTheme="minorHAnsi" w:cstheme="minorHAnsi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do zorganizowania przez Gminę Lubań w okresie wiosennym,</w:t>
      </w:r>
    </w:p>
    <w:p w14:paraId="02EC65E6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odbiór,</w:t>
      </w:r>
      <w:r w:rsidRPr="00071299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transport</w:t>
      </w:r>
      <w:r w:rsidRPr="00071299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dostarczenie</w:t>
      </w:r>
      <w:r w:rsidRPr="00071299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wszystkich</w:t>
      </w:r>
      <w:r w:rsidRPr="00071299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komunalnych</w:t>
      </w:r>
      <w:r w:rsidRPr="00071299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</w:t>
      </w:r>
      <w:r w:rsidRPr="00071299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terenu</w:t>
      </w:r>
      <w:r w:rsidRPr="00071299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Gminy</w:t>
      </w:r>
      <w:r w:rsidRPr="00071299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Lubań</w:t>
      </w:r>
      <w:r w:rsidRPr="00071299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do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Instalacji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Przetwarzania</w:t>
      </w:r>
      <w:r w:rsidRPr="00071299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Komunalnych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 Lubaniu,</w:t>
      </w:r>
    </w:p>
    <w:p w14:paraId="420DE818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opracowanie harmonogramu odbioru</w:t>
      </w:r>
      <w:r w:rsidRPr="0007129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 komunalnych,</w:t>
      </w:r>
    </w:p>
    <w:p w14:paraId="2A8DBBC3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lastRenderedPageBreak/>
        <w:t>prowadzenie</w:t>
      </w:r>
      <w:r w:rsidRPr="00071299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dokumentacji</w:t>
      </w:r>
      <w:r w:rsidRPr="00071299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związanej</w:t>
      </w:r>
      <w:r w:rsidRPr="00071299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</w:t>
      </w:r>
      <w:r w:rsidRPr="00071299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działalnością</w:t>
      </w:r>
      <w:r w:rsidRPr="00071299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objętą</w:t>
      </w:r>
      <w:r w:rsidRPr="00071299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przedmiotem</w:t>
      </w:r>
      <w:r w:rsidRPr="00071299">
        <w:rPr>
          <w:rFonts w:asciiTheme="minorHAnsi" w:hAnsiTheme="minorHAnsi" w:cstheme="minorHAnsi"/>
          <w:spacing w:val="6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zamówienia.</w:t>
      </w:r>
    </w:p>
    <w:p w14:paraId="4F2B17E8" w14:textId="77777777" w:rsidR="00071299" w:rsidRPr="00071299" w:rsidRDefault="00071299">
      <w:pPr>
        <w:pStyle w:val="Bezodstpw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Podstawowe dane ilościowe:</w:t>
      </w:r>
    </w:p>
    <w:p w14:paraId="4340F3F3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Szacowana</w:t>
      </w:r>
      <w:r w:rsidRPr="00071299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ilość</w:t>
      </w:r>
      <w:r w:rsidRPr="00071299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komunalnych, planowanych do odebrania</w:t>
      </w:r>
      <w:r w:rsidRPr="00071299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z terenu Gminy Lubań</w:t>
      </w:r>
      <w:r w:rsidRPr="00071299">
        <w:rPr>
          <w:rFonts w:asciiTheme="minorHAnsi" w:hAnsiTheme="minorHAnsi" w:cstheme="minorHAnsi"/>
          <w:lang w:val="pl-PL"/>
        </w:rPr>
        <w:t xml:space="preserve">  w okresie od 01.01.2024 r. do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31.12.2024 r.</w:t>
      </w:r>
      <w:r w:rsidRPr="00071299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wynosi 2597,16</w:t>
      </w:r>
      <w:r w:rsidRPr="0007129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Mg</w:t>
      </w:r>
      <w:r w:rsidRPr="00071299">
        <w:rPr>
          <w:rFonts w:asciiTheme="minorHAnsi" w:hAnsiTheme="minorHAnsi" w:cstheme="minorHAnsi"/>
          <w:color w:val="FF0000"/>
          <w:lang w:val="pl-PL"/>
        </w:rPr>
        <w:t>.</w:t>
      </w:r>
    </w:p>
    <w:p w14:paraId="2DDB94DC" w14:textId="77777777" w:rsidR="00071299" w:rsidRPr="00071299" w:rsidRDefault="00071299" w:rsidP="00FE06FA">
      <w:pPr>
        <w:pStyle w:val="Bezodstpw"/>
        <w:ind w:left="1080"/>
        <w:jc w:val="both"/>
        <w:rPr>
          <w:rFonts w:asciiTheme="minorHAnsi" w:hAnsiTheme="minorHAnsi" w:cstheme="minorHAnsi"/>
          <w:lang w:val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91"/>
        <w:gridCol w:w="1600"/>
        <w:gridCol w:w="1300"/>
        <w:gridCol w:w="2289"/>
      </w:tblGrid>
      <w:tr w:rsidR="00071299" w:rsidRPr="00071299" w14:paraId="461D12C3" w14:textId="77777777" w:rsidTr="00071299">
        <w:trPr>
          <w:trHeight w:val="60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EC2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</w:t>
            </w:r>
          </w:p>
          <w:p w14:paraId="4E0DB337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odpadu</w:t>
            </w:r>
          </w:p>
        </w:tc>
        <w:tc>
          <w:tcPr>
            <w:tcW w:w="2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1D8B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odpadu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22A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Odebrane od mieszkańców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C1B0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PSZOK 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E7220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</w:tr>
      <w:tr w:rsidR="00071299" w:rsidRPr="00071299" w14:paraId="259E41AA" w14:textId="77777777" w:rsidTr="00071299">
        <w:trPr>
          <w:trHeight w:val="46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9436" w14:textId="77777777" w:rsidR="00071299" w:rsidRPr="00071299" w:rsidRDefault="00071299" w:rsidP="00FE06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BF80" w14:textId="77777777" w:rsidR="00071299" w:rsidRPr="00071299" w:rsidRDefault="00071299" w:rsidP="00FE06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9D8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(Mg)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417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(Mg)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2A0E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(Mg)</w:t>
            </w:r>
          </w:p>
        </w:tc>
      </w:tr>
      <w:tr w:rsidR="00071299" w:rsidRPr="00071299" w14:paraId="7A2F5DA5" w14:textId="77777777" w:rsidTr="00071299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E3C9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17 01 01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55F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Odpady betonu oraz gruz       betonowy z rozbiórek i remontów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AEB4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30,16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E3EB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173,64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F6E83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203,80</w:t>
            </w:r>
          </w:p>
        </w:tc>
      </w:tr>
      <w:tr w:rsidR="00071299" w:rsidRPr="00071299" w14:paraId="5CA001F3" w14:textId="77777777" w:rsidTr="00071299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7CC7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17 0 102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9F41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Gruz ceglany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6CF7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E5DF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41,32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60F2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41,32</w:t>
            </w:r>
          </w:p>
        </w:tc>
      </w:tr>
      <w:tr w:rsidR="00071299" w:rsidRPr="00071299" w14:paraId="2B83F204" w14:textId="77777777" w:rsidTr="0007129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9F8C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20 01 01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7049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Papier i tektura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83BB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45,33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4864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7,19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180BA7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52,52</w:t>
            </w:r>
          </w:p>
        </w:tc>
      </w:tr>
      <w:tr w:rsidR="00071299" w:rsidRPr="00071299" w14:paraId="20420851" w14:textId="77777777" w:rsidTr="0007129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501A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20 01 39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EEAF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Tworzywa sztuczne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5F28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132,19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4220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1,12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6A68C5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133,31</w:t>
            </w:r>
          </w:p>
        </w:tc>
      </w:tr>
      <w:tr w:rsidR="00071299" w:rsidRPr="00071299" w14:paraId="37541D95" w14:textId="77777777" w:rsidTr="0007129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BF21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20 01 02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1534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Szkło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38EA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124,32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5EB9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3,21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56A066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127,53</w:t>
            </w:r>
          </w:p>
        </w:tc>
      </w:tr>
      <w:tr w:rsidR="00071299" w:rsidRPr="00071299" w14:paraId="5802D3B0" w14:textId="77777777" w:rsidTr="0007129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9D45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 01 23*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2620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 xml:space="preserve">Urządzenia zawierające freony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6D19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18E6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3,85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5E79A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3,85</w:t>
            </w:r>
          </w:p>
        </w:tc>
      </w:tr>
      <w:tr w:rsidR="00071299" w:rsidRPr="00071299" w14:paraId="3273D514" w14:textId="77777777" w:rsidTr="00071299">
        <w:trPr>
          <w:trHeight w:val="8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F17B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 01 27*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071F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Farby, tusze, farby drukarskie, kleje, lepiszcze i żywice zawierające substancje niebezpieczne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31D1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D493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4,58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ECE758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4,58</w:t>
            </w:r>
          </w:p>
        </w:tc>
      </w:tr>
      <w:tr w:rsidR="00071299" w:rsidRPr="00071299" w14:paraId="0DE87412" w14:textId="77777777" w:rsidTr="00071299">
        <w:trPr>
          <w:trHeight w:val="6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21A5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 01 35*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69B4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 xml:space="preserve">Zużyte urządzenia elektryczne                i elektroniczne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0DC6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2BF6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1,20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55DB2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1,20</w:t>
            </w:r>
          </w:p>
        </w:tc>
      </w:tr>
      <w:tr w:rsidR="00071299" w:rsidRPr="00071299" w14:paraId="1C2F8E5B" w14:textId="77777777" w:rsidTr="00071299">
        <w:trPr>
          <w:trHeight w:val="8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9A6D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20 01 36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10CD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 xml:space="preserve">Zużyte urządzenia elektryczne                           i elektroniczne inne niż </w:t>
            </w:r>
          </w:p>
          <w:p w14:paraId="769F7411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wymienione w 20 01 21, 20 01 23 i 20 01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AA15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D5DA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6,70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B1C718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6,70</w:t>
            </w:r>
          </w:p>
        </w:tc>
      </w:tr>
      <w:tr w:rsidR="00071299" w:rsidRPr="00071299" w14:paraId="339D202F" w14:textId="77777777" w:rsidTr="00071299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FA19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20 02 01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750A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Odpady ulegające biodegradacji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BFF3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215,01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9369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37,59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0FD95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252,60</w:t>
            </w:r>
          </w:p>
        </w:tc>
      </w:tr>
      <w:tr w:rsidR="00071299" w:rsidRPr="00071299" w14:paraId="1B709F47" w14:textId="77777777" w:rsidTr="00071299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8A03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20 03 01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4DE3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Niesegregowalne</w:t>
            </w:r>
            <w:proofErr w:type="spellEnd"/>
            <w:r w:rsidRPr="00071299">
              <w:rPr>
                <w:rFonts w:asciiTheme="minorHAnsi" w:hAnsiTheme="minorHAnsi" w:cstheme="minorHAnsi"/>
                <w:sz w:val="22"/>
                <w:szCs w:val="22"/>
              </w:rPr>
              <w:t xml:space="preserve"> (zmieszane)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CB2B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1469,05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F1F5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C2CD3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1469,05</w:t>
            </w:r>
          </w:p>
        </w:tc>
      </w:tr>
      <w:tr w:rsidR="00071299" w:rsidRPr="00071299" w14:paraId="3DFFE68F" w14:textId="77777777" w:rsidTr="00071299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2DC0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20 03 07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F91D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Odpady wielkogabarytowe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A99F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47,87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1BAB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166,29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13FF9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214,16</w:t>
            </w:r>
          </w:p>
        </w:tc>
      </w:tr>
      <w:tr w:rsidR="00071299" w:rsidRPr="00071299" w14:paraId="2C3BC48E" w14:textId="77777777" w:rsidTr="0007129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D125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 xml:space="preserve">16 01 03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013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 xml:space="preserve">Zużyte opony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E540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CBF9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47,06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EF5E2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47,06</w:t>
            </w:r>
          </w:p>
        </w:tc>
      </w:tr>
      <w:tr w:rsidR="00071299" w:rsidRPr="00071299" w14:paraId="3B7DC59C" w14:textId="77777777" w:rsidTr="0007129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5355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 xml:space="preserve">17 03 80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8BE5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 xml:space="preserve">Odpadowa papa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8384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490C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31,90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1595A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31,90</w:t>
            </w:r>
          </w:p>
        </w:tc>
      </w:tr>
      <w:tr w:rsidR="00071299" w:rsidRPr="00071299" w14:paraId="79409147" w14:textId="77777777" w:rsidTr="0007129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CB82" w14:textId="77777777" w:rsidR="00071299" w:rsidRPr="00071299" w:rsidRDefault="00071299" w:rsidP="00FE06FA">
            <w:pPr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 xml:space="preserve">20 01 10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3243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Odzież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0DBA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8D28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9,50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E29A7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9,50</w:t>
            </w:r>
          </w:p>
        </w:tc>
      </w:tr>
      <w:tr w:rsidR="00071299" w:rsidRPr="00071299" w14:paraId="434B9DA7" w14:textId="77777777" w:rsidTr="0007129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580A" w14:textId="77777777" w:rsidR="00071299" w:rsidRPr="00071299" w:rsidRDefault="00071299" w:rsidP="00FE06FA">
            <w:pPr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C3B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29AF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2070,07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E588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527,09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A6CC5" w14:textId="77777777" w:rsidR="00071299" w:rsidRPr="00071299" w:rsidRDefault="00071299" w:rsidP="00FE06FA">
            <w:pPr>
              <w:jc w:val="center"/>
              <w:rPr>
                <w:rFonts w:asciiTheme="minorHAnsi" w:hAnsiTheme="minorHAnsi" w:cstheme="minorHAnsi"/>
              </w:rPr>
            </w:pPr>
            <w:r w:rsidRPr="00071299">
              <w:rPr>
                <w:rFonts w:asciiTheme="minorHAnsi" w:hAnsiTheme="minorHAnsi" w:cstheme="minorHAnsi"/>
                <w:sz w:val="22"/>
                <w:szCs w:val="22"/>
              </w:rPr>
              <w:t>2597,16</w:t>
            </w:r>
          </w:p>
        </w:tc>
      </w:tr>
    </w:tbl>
    <w:p w14:paraId="46EBF293" w14:textId="77777777" w:rsidR="00071299" w:rsidRPr="00071299" w:rsidRDefault="00071299" w:rsidP="00FE06FA">
      <w:pPr>
        <w:pStyle w:val="Bezodstpw"/>
        <w:jc w:val="both"/>
        <w:rPr>
          <w:rFonts w:asciiTheme="minorHAnsi" w:hAnsiTheme="minorHAnsi" w:cstheme="minorHAnsi"/>
          <w:lang w:val="pl-PL"/>
        </w:rPr>
      </w:pPr>
    </w:p>
    <w:p w14:paraId="64C5C240" w14:textId="782A9C46" w:rsidR="00071299" w:rsidRPr="00071299" w:rsidRDefault="00071299">
      <w:pPr>
        <w:pStyle w:val="Bezodstpw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Wynagrodzenie</w:t>
      </w:r>
      <w:r w:rsidRPr="00071299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Wykonawcy</w:t>
      </w:r>
      <w:r w:rsidRPr="00071299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będzie</w:t>
      </w:r>
      <w:r w:rsidRPr="00071299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wyliczane</w:t>
      </w:r>
      <w:r w:rsidRPr="00071299">
        <w:rPr>
          <w:rFonts w:asciiTheme="minorHAnsi" w:hAnsiTheme="minorHAnsi" w:cstheme="minorHAnsi"/>
          <w:spacing w:val="62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na</w:t>
      </w:r>
      <w:r w:rsidRPr="00071299">
        <w:rPr>
          <w:rFonts w:asciiTheme="minorHAnsi" w:hAnsiTheme="minorHAnsi" w:cstheme="minorHAnsi"/>
          <w:spacing w:val="6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podstawie</w:t>
      </w:r>
      <w:r w:rsidRPr="00071299">
        <w:rPr>
          <w:rFonts w:asciiTheme="minorHAnsi" w:hAnsiTheme="minorHAnsi" w:cstheme="minorHAnsi"/>
          <w:spacing w:val="6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ceny</w:t>
      </w:r>
      <w:r w:rsidRPr="00071299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jednostkowej</w:t>
      </w:r>
      <w:r w:rsidRPr="00071299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za</w:t>
      </w:r>
      <w:r w:rsidRPr="00071299">
        <w:rPr>
          <w:rFonts w:asciiTheme="minorHAnsi" w:hAnsiTheme="minorHAnsi" w:cstheme="minorHAnsi"/>
          <w:spacing w:val="6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1</w:t>
      </w:r>
      <w:r w:rsidRPr="00071299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Mg</w:t>
      </w:r>
      <w:r w:rsidRPr="00071299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komunalnych,</w:t>
      </w:r>
      <w:r w:rsidRPr="0007129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zgodnie</w:t>
      </w:r>
      <w:r w:rsidRPr="00071299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</w:t>
      </w:r>
      <w:r w:rsidRPr="00071299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ceną</w:t>
      </w:r>
      <w:r w:rsidRPr="00071299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zaproponowaną</w:t>
      </w:r>
      <w:r w:rsidRPr="00071299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formularzu</w:t>
      </w:r>
      <w:r w:rsidRPr="00071299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ofertowym</w:t>
      </w:r>
      <w:r w:rsidRPr="00071299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oraz</w:t>
      </w:r>
      <w:r w:rsidRPr="00071299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rzeczywistej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ilości</w:t>
      </w:r>
      <w:r w:rsidRPr="00071299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odebranych</w:t>
      </w:r>
      <w:r w:rsidRPr="00071299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odpadów,</w:t>
      </w:r>
      <w:r w:rsidRPr="00071299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rozliczeniu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miesięcznym.</w:t>
      </w:r>
      <w:r w:rsidRPr="00071299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Zasady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wzajemnych</w:t>
      </w:r>
      <w:r w:rsidRPr="00071299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rozliczeń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określa projekt</w:t>
      </w:r>
      <w:r w:rsidRPr="00071299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umowy stanowiący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 xml:space="preserve">załącznik </w:t>
      </w:r>
      <w:r w:rsidR="00C84CA2">
        <w:rPr>
          <w:rFonts w:asciiTheme="minorHAnsi" w:hAnsiTheme="minorHAnsi" w:cstheme="minorHAnsi"/>
          <w:lang w:val="pl-PL"/>
        </w:rPr>
        <w:t xml:space="preserve">nr 7 </w:t>
      </w:r>
      <w:r w:rsidRPr="00071299">
        <w:rPr>
          <w:rFonts w:asciiTheme="minorHAnsi" w:hAnsiTheme="minorHAnsi" w:cstheme="minorHAnsi"/>
          <w:lang w:val="pl-PL"/>
        </w:rPr>
        <w:t xml:space="preserve">do </w:t>
      </w:r>
      <w:r w:rsidRPr="00071299">
        <w:rPr>
          <w:rFonts w:asciiTheme="minorHAnsi" w:hAnsiTheme="minorHAnsi" w:cstheme="minorHAnsi"/>
          <w:spacing w:val="-2"/>
          <w:lang w:val="pl-PL"/>
        </w:rPr>
        <w:t>SWZ.</w:t>
      </w:r>
    </w:p>
    <w:p w14:paraId="11B9EAB8" w14:textId="53C8A68C" w:rsidR="00071299" w:rsidRPr="00071299" w:rsidRDefault="00071299">
      <w:pPr>
        <w:pStyle w:val="Bezodstpw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Szczegółowy opis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przedmiotu zamówienia został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opisany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 projekcie umowy</w:t>
      </w:r>
      <w:r w:rsidRPr="00071299">
        <w:rPr>
          <w:rFonts w:asciiTheme="minorHAnsi" w:hAnsiTheme="minorHAnsi" w:cstheme="minorHAnsi"/>
          <w:spacing w:val="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-</w:t>
      </w:r>
      <w:r w:rsidRPr="00071299">
        <w:rPr>
          <w:rFonts w:asciiTheme="minorHAnsi" w:hAnsiTheme="minorHAnsi" w:cstheme="minorHAnsi"/>
          <w:spacing w:val="6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załącznik Nr</w:t>
      </w:r>
      <w:r w:rsidR="00C84CA2">
        <w:rPr>
          <w:rFonts w:asciiTheme="minorHAnsi" w:hAnsiTheme="minorHAnsi" w:cstheme="minorHAnsi"/>
          <w:lang w:val="pl-PL"/>
        </w:rPr>
        <w:t xml:space="preserve"> </w:t>
      </w:r>
      <w:r w:rsidR="00A301CD">
        <w:rPr>
          <w:rFonts w:asciiTheme="minorHAnsi" w:hAnsiTheme="minorHAnsi" w:cstheme="minorHAnsi"/>
          <w:lang w:val="pl-PL"/>
        </w:rPr>
        <w:t>7</w:t>
      </w:r>
    </w:p>
    <w:p w14:paraId="246E43AD" w14:textId="464ED2CE" w:rsidR="00071299" w:rsidRPr="00071299" w:rsidRDefault="00071299" w:rsidP="00FE06FA">
      <w:pPr>
        <w:pStyle w:val="Bezodstpw"/>
        <w:ind w:left="360"/>
        <w:jc w:val="both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do SWZ oraz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załącznikach do umowy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pod nazwą:</w:t>
      </w:r>
    </w:p>
    <w:p w14:paraId="35270B7B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spacing w:val="-2"/>
          <w:lang w:val="pl-PL"/>
        </w:rPr>
        <w:t>Wykaz</w:t>
      </w:r>
      <w:r w:rsidRPr="00071299">
        <w:rPr>
          <w:rFonts w:asciiTheme="minorHAnsi" w:hAnsiTheme="minorHAnsi" w:cstheme="minorHAnsi"/>
          <w:spacing w:val="-41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nieruchomości</w:t>
      </w:r>
      <w:r w:rsidRPr="00071299">
        <w:rPr>
          <w:rFonts w:asciiTheme="minorHAnsi" w:hAnsiTheme="minorHAnsi" w:cstheme="minorHAnsi"/>
          <w:spacing w:val="-4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 xml:space="preserve">zamieszkałych </w:t>
      </w:r>
      <w:r w:rsidRPr="00071299">
        <w:rPr>
          <w:rFonts w:asciiTheme="minorHAnsi" w:hAnsiTheme="minorHAnsi" w:cstheme="minorHAnsi"/>
          <w:spacing w:val="-2"/>
          <w:lang w:val="pl-PL"/>
        </w:rPr>
        <w:t>objętych</w:t>
      </w:r>
      <w:r w:rsidRPr="00071299">
        <w:rPr>
          <w:rFonts w:asciiTheme="minorHAnsi" w:hAnsiTheme="minorHAnsi" w:cstheme="minorHAnsi"/>
          <w:spacing w:val="-40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przedmiotem</w:t>
      </w:r>
      <w:r w:rsidRPr="00071299">
        <w:rPr>
          <w:rFonts w:asciiTheme="minorHAnsi" w:hAnsiTheme="minorHAnsi" w:cstheme="minorHAnsi"/>
          <w:spacing w:val="-41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zamówienia z szacowaną liczbą </w:t>
      </w:r>
      <w:r w:rsidRPr="00071299">
        <w:rPr>
          <w:rFonts w:asciiTheme="minorHAnsi" w:hAnsiTheme="minorHAnsi" w:cstheme="minorHAnsi"/>
          <w:lang w:val="pl-PL"/>
        </w:rPr>
        <w:t>mieszkańców z podziałem na miejscowości (zał. 1 do Umowy),</w:t>
      </w:r>
    </w:p>
    <w:p w14:paraId="35F03A09" w14:textId="77777777" w:rsidR="00071299" w:rsidRPr="00071299" w:rsidRDefault="00071299">
      <w:pPr>
        <w:widowControl w:val="0"/>
        <w:numPr>
          <w:ilvl w:val="1"/>
          <w:numId w:val="28"/>
        </w:num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299">
        <w:rPr>
          <w:rFonts w:asciiTheme="minorHAnsi" w:hAnsiTheme="minorHAnsi" w:cstheme="minorHAnsi"/>
          <w:sz w:val="22"/>
          <w:szCs w:val="22"/>
        </w:rPr>
        <w:t>Wykaz nieruchomości niezamieszkałych objętych przedmiotem zamówienia z podziałem na miejscowości (zał. 2 do Umowy),</w:t>
      </w:r>
    </w:p>
    <w:p w14:paraId="5BEF48A1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spacing w:val="-2"/>
          <w:lang w:val="pl-PL"/>
        </w:rPr>
        <w:t>Wykaz</w:t>
      </w:r>
      <w:r w:rsidRPr="00071299">
        <w:rPr>
          <w:rFonts w:asciiTheme="minorHAnsi" w:hAnsiTheme="minorHAnsi" w:cstheme="minorHAnsi"/>
          <w:spacing w:val="-33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miejsc</w:t>
      </w:r>
      <w:r w:rsidRPr="00071299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ustawienia</w:t>
      </w:r>
      <w:r w:rsidRPr="00071299">
        <w:rPr>
          <w:rFonts w:asciiTheme="minorHAnsi" w:hAnsiTheme="minorHAnsi" w:cstheme="minorHAnsi"/>
          <w:spacing w:val="-32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pojemników</w:t>
      </w:r>
      <w:r w:rsidRPr="00071299">
        <w:rPr>
          <w:rFonts w:asciiTheme="minorHAnsi" w:hAnsiTheme="minorHAnsi" w:cstheme="minorHAnsi"/>
          <w:spacing w:val="-3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do</w:t>
      </w:r>
      <w:r w:rsidRPr="00071299">
        <w:rPr>
          <w:rFonts w:asciiTheme="minorHAnsi" w:hAnsiTheme="minorHAnsi" w:cstheme="minorHAnsi"/>
          <w:spacing w:val="-33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selektywnej</w:t>
      </w:r>
      <w:r w:rsidRPr="00071299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zbiórki</w:t>
      </w:r>
      <w:r w:rsidRPr="00071299">
        <w:rPr>
          <w:rFonts w:asciiTheme="minorHAnsi" w:hAnsiTheme="minorHAnsi" w:cstheme="minorHAnsi"/>
          <w:spacing w:val="-33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odpadów</w:t>
      </w:r>
      <w:r w:rsidRPr="00071299">
        <w:rPr>
          <w:rFonts w:asciiTheme="minorHAnsi" w:hAnsiTheme="minorHAnsi" w:cstheme="minorHAnsi"/>
          <w:spacing w:val="8"/>
          <w:lang w:val="pl-PL"/>
        </w:rPr>
        <w:t xml:space="preserve"> w systemie zbiorowym</w:t>
      </w:r>
      <w:r w:rsidRPr="00071299">
        <w:rPr>
          <w:rFonts w:asciiTheme="minorHAnsi" w:hAnsiTheme="minorHAnsi" w:cstheme="minorHAnsi"/>
          <w:spacing w:val="-2"/>
          <w:lang w:val="pl-PL"/>
        </w:rPr>
        <w:t>(zał.</w:t>
      </w:r>
      <w:r w:rsidRPr="00071299">
        <w:rPr>
          <w:rFonts w:asciiTheme="minorHAnsi" w:hAnsiTheme="minorHAnsi" w:cstheme="minorHAnsi"/>
          <w:lang w:val="pl-PL"/>
        </w:rPr>
        <w:t xml:space="preserve"> 3 do Umowy</w:t>
      </w:r>
      <w:r w:rsidRPr="00071299">
        <w:rPr>
          <w:rFonts w:asciiTheme="minorHAnsi" w:hAnsiTheme="minorHAnsi" w:cstheme="minorHAnsi"/>
          <w:spacing w:val="-2"/>
          <w:lang w:val="pl-PL"/>
        </w:rPr>
        <w:t>),</w:t>
      </w:r>
    </w:p>
    <w:p w14:paraId="05C22EC5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spacing w:val="-2"/>
          <w:lang w:val="pl-PL"/>
        </w:rPr>
        <w:lastRenderedPageBreak/>
        <w:t>Parametry</w:t>
      </w:r>
      <w:r w:rsidRPr="00071299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oraz</w:t>
      </w:r>
      <w:r w:rsidRPr="00071299">
        <w:rPr>
          <w:rFonts w:asciiTheme="minorHAnsi" w:hAnsiTheme="minorHAnsi" w:cstheme="minorHAnsi"/>
          <w:spacing w:val="-44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oznaczenie</w:t>
      </w:r>
      <w:r w:rsidRPr="00071299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pojemników</w:t>
      </w:r>
      <w:r w:rsidRPr="00071299">
        <w:rPr>
          <w:rFonts w:asciiTheme="minorHAnsi" w:hAnsiTheme="minorHAnsi" w:cstheme="minorHAnsi"/>
          <w:spacing w:val="-4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do</w:t>
      </w:r>
      <w:r w:rsidRPr="00071299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selektywnej</w:t>
      </w:r>
      <w:r w:rsidRPr="00071299">
        <w:rPr>
          <w:rFonts w:asciiTheme="minorHAnsi" w:hAnsiTheme="minorHAnsi" w:cstheme="minorHAnsi"/>
          <w:spacing w:val="-4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zbiórki</w:t>
      </w:r>
      <w:r w:rsidRPr="00071299">
        <w:rPr>
          <w:rFonts w:asciiTheme="minorHAnsi" w:hAnsiTheme="minorHAnsi" w:cstheme="minorHAnsi"/>
          <w:spacing w:val="-44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odpadów</w:t>
      </w:r>
      <w:r w:rsidRPr="00071299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(zał.</w:t>
      </w:r>
      <w:r w:rsidRPr="00071299">
        <w:rPr>
          <w:rFonts w:asciiTheme="minorHAnsi" w:hAnsiTheme="minorHAnsi" w:cstheme="minorHAnsi"/>
          <w:lang w:val="pl-PL"/>
        </w:rPr>
        <w:t xml:space="preserve"> 4 do Umowy</w:t>
      </w:r>
      <w:r w:rsidRPr="00071299">
        <w:rPr>
          <w:rFonts w:asciiTheme="minorHAnsi" w:hAnsiTheme="minorHAnsi" w:cstheme="minorHAnsi"/>
          <w:spacing w:val="-2"/>
          <w:lang w:val="pl-PL"/>
        </w:rPr>
        <w:t>).</w:t>
      </w:r>
    </w:p>
    <w:p w14:paraId="0588ECB9" w14:textId="77777777" w:rsidR="00071299" w:rsidRPr="00071299" w:rsidRDefault="00071299">
      <w:pPr>
        <w:pStyle w:val="Bezodstpw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hAnsiTheme="minorHAnsi" w:cstheme="minorHAnsi"/>
          <w:lang w:val="pl-PL"/>
        </w:rPr>
        <w:t>Definicje istotne dla realizacji przedmiotu zamówienia:</w:t>
      </w:r>
    </w:p>
    <w:p w14:paraId="70EE2EAD" w14:textId="77777777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eastAsia="Tahoma" w:hAnsiTheme="minorHAnsi" w:cstheme="minorHAnsi"/>
          <w:lang w:val="pl-PL"/>
        </w:rPr>
        <w:t>IPOK</w:t>
      </w:r>
      <w:r w:rsidRPr="00071299">
        <w:rPr>
          <w:rFonts w:asciiTheme="minorHAnsi" w:eastAsia="Tahoma" w:hAnsiTheme="minorHAnsi" w:cstheme="minorHAnsi"/>
          <w:spacing w:val="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–Instalacja</w:t>
      </w:r>
      <w:r w:rsidRPr="00071299">
        <w:rPr>
          <w:rFonts w:asciiTheme="minorHAnsi" w:hAnsiTheme="minorHAnsi" w:cstheme="minorHAnsi"/>
          <w:spacing w:val="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Przetwarzania</w:t>
      </w:r>
      <w:r w:rsidRPr="00071299">
        <w:rPr>
          <w:rFonts w:asciiTheme="minorHAnsi" w:hAnsiTheme="minorHAnsi" w:cstheme="minorHAnsi"/>
          <w:spacing w:val="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 Komunalnych</w:t>
      </w:r>
      <w:r w:rsidRPr="00071299">
        <w:rPr>
          <w:rFonts w:asciiTheme="minorHAnsi" w:hAnsiTheme="minorHAnsi" w:cstheme="minorHAnsi"/>
          <w:spacing w:val="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rozumieniu</w:t>
      </w:r>
      <w:r w:rsidRPr="00071299">
        <w:rPr>
          <w:rFonts w:asciiTheme="minorHAnsi" w:hAnsiTheme="minorHAnsi" w:cstheme="minorHAnsi"/>
          <w:spacing w:val="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ustawy</w:t>
      </w:r>
      <w:r w:rsidRPr="00071299">
        <w:rPr>
          <w:rFonts w:asciiTheme="minorHAnsi" w:hAnsiTheme="minorHAnsi" w:cstheme="minorHAnsi"/>
          <w:spacing w:val="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</w:t>
      </w:r>
      <w:r w:rsidRPr="00071299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dnia</w:t>
      </w:r>
      <w:r w:rsidRPr="00071299">
        <w:rPr>
          <w:rFonts w:asciiTheme="minorHAnsi" w:hAnsiTheme="minorHAnsi" w:cstheme="minorHAnsi"/>
          <w:spacing w:val="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13</w:t>
      </w:r>
      <w:r w:rsidRPr="00071299">
        <w:rPr>
          <w:rFonts w:asciiTheme="minorHAnsi" w:hAnsiTheme="minorHAnsi" w:cstheme="minorHAnsi"/>
          <w:spacing w:val="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września</w:t>
      </w:r>
      <w:r w:rsidRPr="00071299">
        <w:rPr>
          <w:rFonts w:asciiTheme="minorHAnsi" w:hAnsiTheme="minorHAnsi" w:cstheme="minorHAnsi"/>
          <w:spacing w:val="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1996</w:t>
      </w:r>
      <w:r w:rsidRPr="00071299">
        <w:rPr>
          <w:rFonts w:asciiTheme="minorHAnsi" w:hAnsiTheme="minorHAnsi" w:cstheme="minorHAnsi"/>
          <w:spacing w:val="9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r.</w:t>
      </w:r>
      <w:r w:rsidRPr="00071299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</w:t>
      </w:r>
      <w:r w:rsidRPr="00071299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utrzymaniu</w:t>
      </w:r>
      <w:r w:rsidRPr="00071299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czystości</w:t>
      </w:r>
      <w:r w:rsidRPr="00071299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porządku</w:t>
      </w:r>
      <w:r w:rsidRPr="00071299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gminach</w:t>
      </w:r>
      <w:r w:rsidRPr="00071299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(Dz.</w:t>
      </w:r>
      <w:r w:rsidRPr="00071299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U.</w:t>
      </w:r>
      <w:r w:rsidRPr="00071299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</w:t>
      </w:r>
      <w:r w:rsidRPr="00071299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2023</w:t>
      </w:r>
      <w:r w:rsidRPr="00071299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r.</w:t>
      </w:r>
      <w:r w:rsidRPr="00071299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poz.</w:t>
      </w:r>
      <w:r w:rsidRPr="00071299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1499</w:t>
      </w:r>
      <w:r w:rsidRPr="00071299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</w:t>
      </w:r>
      <w:r w:rsidRPr="00071299">
        <w:rPr>
          <w:rFonts w:asciiTheme="minorHAnsi" w:hAnsiTheme="minorHAnsi" w:cstheme="minorHAnsi"/>
          <w:spacing w:val="22"/>
          <w:lang w:val="pl-PL"/>
        </w:rPr>
        <w:t xml:space="preserve"> </w:t>
      </w:r>
      <w:proofErr w:type="spellStart"/>
      <w:r w:rsidRPr="00071299">
        <w:rPr>
          <w:rFonts w:asciiTheme="minorHAnsi" w:hAnsiTheme="minorHAnsi" w:cstheme="minorHAnsi"/>
          <w:lang w:val="pl-PL"/>
        </w:rPr>
        <w:t>późn</w:t>
      </w:r>
      <w:proofErr w:type="spellEnd"/>
      <w:r w:rsidRPr="00071299">
        <w:rPr>
          <w:rFonts w:asciiTheme="minorHAnsi" w:hAnsiTheme="minorHAnsi" w:cstheme="minorHAnsi"/>
          <w:lang w:val="pl-PL"/>
        </w:rPr>
        <w:t>.</w:t>
      </w:r>
      <w:r w:rsidRPr="00071299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zm.),</w:t>
      </w:r>
      <w:r w:rsidRPr="00071299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przypadku</w:t>
      </w:r>
      <w:r w:rsidRPr="00071299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niniejszego</w:t>
      </w:r>
      <w:r w:rsidRPr="00071299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postępowania</w:t>
      </w:r>
      <w:r w:rsidRPr="0007129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jest</w:t>
      </w:r>
      <w:r w:rsidRPr="00071299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nią</w:t>
      </w:r>
      <w:r w:rsidRPr="0007129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Centrum</w:t>
      </w:r>
      <w:r w:rsidRPr="0007129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Utylizacji</w:t>
      </w:r>
      <w:r w:rsidRPr="00071299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Gmin</w:t>
      </w:r>
      <w:r w:rsidRPr="0007129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Łużyckich</w:t>
      </w:r>
      <w:r w:rsidRPr="0007129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91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 xml:space="preserve">Lubaniu, ul. </w:t>
      </w:r>
      <w:r w:rsidRPr="00071299">
        <w:rPr>
          <w:rFonts w:asciiTheme="minorHAnsi" w:eastAsia="Tahoma" w:hAnsiTheme="minorHAnsi" w:cstheme="minorHAnsi"/>
          <w:spacing w:val="-2"/>
          <w:lang w:val="pl-PL"/>
        </w:rPr>
        <w:t>Bazaltowa</w:t>
      </w:r>
      <w:r w:rsidRPr="00071299">
        <w:rPr>
          <w:rFonts w:asciiTheme="minorHAnsi" w:eastAsia="Tahoma" w:hAnsiTheme="minorHAnsi" w:cstheme="minorHAnsi"/>
          <w:lang w:val="pl-PL"/>
        </w:rPr>
        <w:t xml:space="preserve"> 1,</w:t>
      </w:r>
      <w:r w:rsidRPr="00071299">
        <w:rPr>
          <w:rFonts w:asciiTheme="minorHAnsi" w:eastAsia="Tahoma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59-</w:t>
      </w:r>
      <w:r w:rsidRPr="00071299">
        <w:rPr>
          <w:rFonts w:asciiTheme="minorHAnsi" w:hAnsiTheme="minorHAnsi" w:cstheme="minorHAnsi"/>
          <w:lang w:val="pl-PL"/>
        </w:rPr>
        <w:t>800 Lubań;</w:t>
      </w:r>
    </w:p>
    <w:p w14:paraId="7C8188E6" w14:textId="5B4101F6" w:rsidR="00071299" w:rsidRPr="00071299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eastAsia="Tahoma" w:hAnsiTheme="minorHAnsi" w:cstheme="minorHAnsi"/>
          <w:lang w:val="pl-PL"/>
        </w:rPr>
        <w:t>PSZOK</w:t>
      </w:r>
      <w:r w:rsidRPr="00071299">
        <w:rPr>
          <w:rFonts w:asciiTheme="minorHAnsi" w:eastAsia="Tahoma" w:hAnsiTheme="minorHAnsi" w:cstheme="minorHAnsi"/>
          <w:spacing w:val="1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–</w:t>
      </w:r>
      <w:r w:rsidRPr="00071299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Punkt</w:t>
      </w:r>
      <w:r w:rsidRPr="00071299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Selektywnej</w:t>
      </w:r>
      <w:r w:rsidRPr="00071299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Zbiórki</w:t>
      </w:r>
      <w:r w:rsidRPr="00071299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Komunalnych</w:t>
      </w:r>
      <w:r w:rsidRPr="00071299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rozu</w:t>
      </w:r>
      <w:r w:rsidRPr="00071299">
        <w:rPr>
          <w:rFonts w:asciiTheme="minorHAnsi" w:eastAsia="Tahoma" w:hAnsiTheme="minorHAnsi" w:cstheme="minorHAnsi"/>
          <w:lang w:val="pl-PL"/>
        </w:rPr>
        <w:t>mieniu</w:t>
      </w:r>
      <w:r w:rsidRPr="00071299">
        <w:rPr>
          <w:rFonts w:asciiTheme="minorHAnsi" w:eastAsia="Tahoma" w:hAnsiTheme="minorHAnsi" w:cstheme="minorHAnsi"/>
          <w:spacing w:val="18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ustawy</w:t>
      </w:r>
      <w:r>
        <w:rPr>
          <w:rFonts w:asciiTheme="minorHAnsi" w:eastAsia="Tahoma" w:hAnsiTheme="minorHAnsi" w:cstheme="minorHAnsi"/>
          <w:lang w:val="pl-PL"/>
        </w:rPr>
        <w:t xml:space="preserve">           </w:t>
      </w:r>
      <w:r w:rsidRPr="00071299">
        <w:rPr>
          <w:rFonts w:asciiTheme="minorHAnsi" w:eastAsia="Tahoma" w:hAnsiTheme="minorHAnsi" w:cstheme="minorHAnsi"/>
          <w:spacing w:val="20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z</w:t>
      </w:r>
      <w:r w:rsidRPr="00071299">
        <w:rPr>
          <w:rFonts w:asciiTheme="minorHAnsi" w:eastAsia="Tahoma" w:hAnsiTheme="minorHAnsi" w:cstheme="minorHAnsi"/>
          <w:spacing w:val="17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dnia</w:t>
      </w:r>
      <w:r w:rsidRPr="00071299">
        <w:rPr>
          <w:rFonts w:asciiTheme="minorHAnsi" w:eastAsia="Tahoma" w:hAnsiTheme="minorHAnsi" w:cstheme="minorHAnsi"/>
          <w:spacing w:val="19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13</w:t>
      </w:r>
      <w:r w:rsidRPr="00071299">
        <w:rPr>
          <w:rFonts w:asciiTheme="minorHAnsi" w:eastAsia="Tahoma" w:hAnsiTheme="minorHAnsi" w:cstheme="minorHAnsi"/>
          <w:spacing w:val="5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września</w:t>
      </w:r>
      <w:r w:rsidRPr="00071299">
        <w:rPr>
          <w:rFonts w:asciiTheme="minorHAnsi" w:hAnsiTheme="minorHAnsi" w:cstheme="minorHAnsi"/>
          <w:spacing w:val="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1996</w:t>
      </w:r>
      <w:r w:rsidRPr="00071299">
        <w:rPr>
          <w:rFonts w:asciiTheme="minorHAnsi" w:hAnsiTheme="minorHAnsi" w:cstheme="minorHAnsi"/>
          <w:spacing w:val="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r.</w:t>
      </w:r>
      <w:r w:rsidRPr="00071299">
        <w:rPr>
          <w:rFonts w:asciiTheme="minorHAnsi" w:hAnsiTheme="minorHAnsi" w:cstheme="minorHAnsi"/>
          <w:spacing w:val="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</w:t>
      </w:r>
      <w:r w:rsidRPr="00071299">
        <w:rPr>
          <w:rFonts w:asciiTheme="minorHAnsi" w:hAnsiTheme="minorHAnsi" w:cstheme="minorHAnsi"/>
          <w:spacing w:val="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utrzymaniu</w:t>
      </w:r>
      <w:r w:rsidRPr="00071299">
        <w:rPr>
          <w:rFonts w:asciiTheme="minorHAnsi" w:hAnsiTheme="minorHAnsi" w:cstheme="minorHAnsi"/>
          <w:spacing w:val="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czystości</w:t>
      </w:r>
      <w:r w:rsidRPr="00071299">
        <w:rPr>
          <w:rFonts w:asciiTheme="minorHAnsi" w:hAnsiTheme="minorHAnsi" w:cstheme="minorHAnsi"/>
          <w:spacing w:val="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porządku</w:t>
      </w:r>
      <w:r w:rsidRPr="00071299">
        <w:rPr>
          <w:rFonts w:asciiTheme="minorHAnsi" w:hAnsiTheme="minorHAnsi" w:cstheme="minorHAnsi"/>
          <w:spacing w:val="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gminach</w:t>
      </w:r>
      <w:r w:rsidRPr="00071299">
        <w:rPr>
          <w:rFonts w:asciiTheme="minorHAnsi" w:hAnsiTheme="minorHAnsi" w:cstheme="minorHAnsi"/>
          <w:spacing w:val="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(Dz.</w:t>
      </w:r>
      <w:r w:rsidRPr="00071299">
        <w:rPr>
          <w:rFonts w:asciiTheme="minorHAnsi" w:hAnsiTheme="minorHAnsi" w:cstheme="minorHAnsi"/>
          <w:spacing w:val="5"/>
          <w:lang w:val="pl-PL"/>
        </w:rPr>
        <w:t xml:space="preserve"> </w:t>
      </w:r>
      <w:r w:rsidRPr="00071299">
        <w:rPr>
          <w:rFonts w:asciiTheme="minorHAnsi" w:hAnsiTheme="minorHAnsi" w:cstheme="minorHAnsi"/>
          <w:spacing w:val="-2"/>
          <w:lang w:val="pl-PL"/>
        </w:rPr>
        <w:t>U.</w:t>
      </w:r>
      <w:r w:rsidRPr="00071299">
        <w:rPr>
          <w:rFonts w:asciiTheme="minorHAnsi" w:hAnsiTheme="minorHAnsi" w:cstheme="minorHAnsi"/>
          <w:spacing w:val="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</w:t>
      </w:r>
      <w:r w:rsidRPr="00071299">
        <w:rPr>
          <w:rFonts w:asciiTheme="minorHAnsi" w:hAnsiTheme="minorHAnsi" w:cstheme="minorHAnsi"/>
          <w:spacing w:val="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2023</w:t>
      </w:r>
      <w:r w:rsidRPr="00071299">
        <w:rPr>
          <w:rFonts w:asciiTheme="minorHAnsi" w:hAnsiTheme="minorHAnsi" w:cstheme="minorHAnsi"/>
          <w:spacing w:val="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r.</w:t>
      </w:r>
      <w:r w:rsidRPr="00071299">
        <w:rPr>
          <w:rFonts w:asciiTheme="minorHAnsi" w:hAnsiTheme="minorHAnsi" w:cstheme="minorHAnsi"/>
          <w:spacing w:val="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poz.</w:t>
      </w:r>
      <w:r w:rsidRPr="00071299">
        <w:rPr>
          <w:rFonts w:asciiTheme="minorHAnsi" w:hAnsiTheme="minorHAnsi" w:cstheme="minorHAnsi"/>
          <w:spacing w:val="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 xml:space="preserve">1469 z </w:t>
      </w:r>
      <w:proofErr w:type="spellStart"/>
      <w:r w:rsidRPr="00071299">
        <w:rPr>
          <w:rFonts w:asciiTheme="minorHAnsi" w:hAnsiTheme="minorHAnsi" w:cstheme="minorHAnsi"/>
          <w:lang w:val="pl-PL"/>
        </w:rPr>
        <w:t>późn</w:t>
      </w:r>
      <w:proofErr w:type="spellEnd"/>
      <w:r w:rsidRPr="00071299">
        <w:rPr>
          <w:rFonts w:asciiTheme="minorHAnsi" w:hAnsiTheme="minorHAnsi" w:cstheme="minorHAnsi"/>
          <w:lang w:val="pl-PL"/>
        </w:rPr>
        <w:t>. zm.);</w:t>
      </w:r>
    </w:p>
    <w:p w14:paraId="4A5B3C6E" w14:textId="1475C6E2" w:rsidR="00015081" w:rsidRDefault="00071299">
      <w:pPr>
        <w:pStyle w:val="Bezodstpw"/>
        <w:numPr>
          <w:ilvl w:val="1"/>
          <w:numId w:val="28"/>
        </w:numPr>
        <w:jc w:val="both"/>
        <w:textAlignment w:val="baseline"/>
        <w:rPr>
          <w:rFonts w:asciiTheme="minorHAnsi" w:hAnsiTheme="minorHAnsi" w:cstheme="minorHAnsi"/>
          <w:lang w:val="pl-PL"/>
        </w:rPr>
      </w:pPr>
      <w:r w:rsidRPr="00071299">
        <w:rPr>
          <w:rFonts w:asciiTheme="minorHAnsi" w:eastAsia="Tahoma" w:hAnsiTheme="minorHAnsi" w:cstheme="minorHAnsi"/>
          <w:lang w:val="pl-PL"/>
        </w:rPr>
        <w:t>Odpady</w:t>
      </w:r>
      <w:r w:rsidRPr="00071299">
        <w:rPr>
          <w:rFonts w:asciiTheme="minorHAnsi" w:eastAsia="Tahoma" w:hAnsiTheme="minorHAnsi" w:cstheme="minorHAnsi"/>
          <w:spacing w:val="-3"/>
          <w:lang w:val="pl-PL"/>
        </w:rPr>
        <w:t xml:space="preserve"> </w:t>
      </w:r>
      <w:proofErr w:type="spellStart"/>
      <w:r w:rsidRPr="00071299">
        <w:rPr>
          <w:rFonts w:asciiTheme="minorHAnsi" w:eastAsia="Tahoma" w:hAnsiTheme="minorHAnsi" w:cstheme="minorHAnsi"/>
          <w:lang w:val="pl-PL"/>
        </w:rPr>
        <w:t>posortownicze</w:t>
      </w:r>
      <w:proofErr w:type="spellEnd"/>
      <w:r w:rsidRPr="00071299">
        <w:rPr>
          <w:rFonts w:asciiTheme="minorHAnsi" w:eastAsia="Tahoma" w:hAnsiTheme="minorHAnsi" w:cstheme="minorHAnsi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–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należy przez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to rozumieć odpady powstałe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wysortowaniu</w:t>
      </w:r>
      <w:r>
        <w:rPr>
          <w:rFonts w:asciiTheme="minorHAnsi" w:hAnsiTheme="minorHAnsi" w:cstheme="minorHAnsi"/>
          <w:lang w:val="pl-PL"/>
        </w:rPr>
        <w:t xml:space="preserve">       </w:t>
      </w:r>
      <w:r w:rsidRPr="00071299">
        <w:rPr>
          <w:rFonts w:asciiTheme="minorHAnsi" w:hAnsiTheme="minorHAnsi" w:cstheme="minorHAnsi"/>
          <w:lang w:val="pl-PL"/>
        </w:rPr>
        <w:t xml:space="preserve"> z</w:t>
      </w:r>
      <w:r w:rsidRPr="00071299">
        <w:rPr>
          <w:rFonts w:asciiTheme="minorHAnsi" w:hAnsiTheme="minorHAnsi" w:cstheme="minorHAnsi"/>
          <w:spacing w:val="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 poprzez oddzielne</w:t>
      </w:r>
      <w:r w:rsidRPr="00071299">
        <w:rPr>
          <w:rFonts w:asciiTheme="minorHAnsi" w:hAnsiTheme="minorHAnsi" w:cstheme="minorHAnsi"/>
          <w:spacing w:val="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zbieranie</w:t>
      </w:r>
      <w:r w:rsidRPr="00071299">
        <w:rPr>
          <w:rFonts w:asciiTheme="minorHAnsi" w:hAnsiTheme="minorHAnsi" w:cstheme="minorHAnsi"/>
          <w:spacing w:val="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następujących</w:t>
      </w:r>
      <w:r w:rsidRPr="00071299">
        <w:rPr>
          <w:rFonts w:asciiTheme="minorHAnsi" w:hAnsiTheme="minorHAnsi" w:cstheme="minorHAnsi"/>
          <w:spacing w:val="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frakcji</w:t>
      </w:r>
      <w:r w:rsidRPr="00071299">
        <w:rPr>
          <w:rFonts w:asciiTheme="minorHAnsi" w:hAnsiTheme="minorHAnsi" w:cstheme="minorHAnsi"/>
          <w:spacing w:val="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 powstałych</w:t>
      </w:r>
      <w:r w:rsidR="00A301CD">
        <w:rPr>
          <w:rFonts w:asciiTheme="minorHAnsi" w:hAnsiTheme="minorHAnsi" w:cstheme="minorHAnsi"/>
          <w:lang w:val="pl-PL"/>
        </w:rPr>
        <w:t xml:space="preserve">        </w:t>
      </w:r>
      <w:r w:rsidRPr="00071299">
        <w:rPr>
          <w:rFonts w:asciiTheme="minorHAnsi" w:hAnsiTheme="minorHAnsi" w:cstheme="minorHAnsi"/>
          <w:spacing w:val="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na terenie</w:t>
      </w:r>
      <w:r w:rsidRPr="00071299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nieruchomości:</w:t>
      </w:r>
      <w:r w:rsidRPr="00071299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papieru,</w:t>
      </w:r>
      <w:r w:rsidRPr="00071299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tworzyw</w:t>
      </w:r>
      <w:r w:rsidRPr="00071299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sztucznych,</w:t>
      </w:r>
      <w:r w:rsidRPr="00071299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metali,</w:t>
      </w:r>
      <w:r w:rsidRPr="00071299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opakowań</w:t>
      </w:r>
      <w:r w:rsidRPr="00071299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wielomateriałowych,</w:t>
      </w:r>
      <w:r w:rsidRPr="00071299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szkła,</w:t>
      </w:r>
      <w:r w:rsidRPr="00071299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ulegających</w:t>
      </w:r>
      <w:r w:rsidRPr="00071299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biodegradacji,</w:t>
      </w:r>
      <w:r w:rsidRPr="00071299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tym</w:t>
      </w:r>
      <w:r w:rsidRPr="00071299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zielonych,</w:t>
      </w:r>
      <w:r w:rsidRPr="00071299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niebezpiecznych,</w:t>
      </w:r>
      <w:r w:rsidRPr="00071299">
        <w:rPr>
          <w:rFonts w:asciiTheme="minorHAnsi" w:hAnsiTheme="minorHAnsi" w:cstheme="minorHAnsi"/>
          <w:spacing w:val="7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przeterminowanych</w:t>
      </w:r>
      <w:r w:rsidRPr="00071299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leków</w:t>
      </w:r>
      <w:r w:rsidRPr="00071299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chemikaliów,</w:t>
      </w:r>
      <w:r w:rsidRPr="00071299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niekwalifikujących</w:t>
      </w:r>
      <w:r w:rsidRPr="00071299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się</w:t>
      </w:r>
      <w:r w:rsidRPr="00071299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do</w:t>
      </w:r>
      <w:r w:rsidRPr="00071299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75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medycznych</w:t>
      </w:r>
      <w:r w:rsidRPr="00071299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powstałych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>
        <w:rPr>
          <w:rFonts w:asciiTheme="minorHAnsi" w:hAnsiTheme="minorHAnsi" w:cstheme="minorHAnsi"/>
          <w:spacing w:val="57"/>
          <w:lang w:val="pl-PL"/>
        </w:rPr>
        <w:t xml:space="preserve">               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gospodarstwie</w:t>
      </w:r>
      <w:r w:rsidRPr="00071299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domowym</w:t>
      </w:r>
      <w:r w:rsidRPr="00071299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wyniku</w:t>
      </w:r>
      <w:r w:rsidRPr="00071299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przyjmowania</w:t>
      </w:r>
      <w:r w:rsidRPr="00071299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produktów</w:t>
      </w:r>
      <w:r w:rsidRPr="00071299">
        <w:rPr>
          <w:rFonts w:asciiTheme="minorHAnsi" w:hAnsiTheme="minorHAnsi" w:cstheme="minorHAnsi"/>
          <w:spacing w:val="65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leczniczych</w:t>
      </w:r>
      <w:r w:rsidRPr="00071299">
        <w:rPr>
          <w:rFonts w:asciiTheme="minorHAnsi" w:eastAsia="Tahoma" w:hAnsiTheme="minorHAnsi" w:cstheme="minorHAnsi"/>
          <w:spacing w:val="58"/>
          <w:lang w:val="pl-PL"/>
        </w:rPr>
        <w:t xml:space="preserve"> </w:t>
      </w:r>
      <w:r w:rsidR="00A301CD">
        <w:rPr>
          <w:rFonts w:asciiTheme="minorHAnsi" w:eastAsia="Tahoma" w:hAnsiTheme="minorHAnsi" w:cstheme="minorHAnsi"/>
          <w:spacing w:val="58"/>
          <w:lang w:val="pl-PL"/>
        </w:rPr>
        <w:t xml:space="preserve">        </w:t>
      </w:r>
      <w:r w:rsidRPr="00071299">
        <w:rPr>
          <w:rFonts w:asciiTheme="minorHAnsi" w:eastAsia="Tahoma" w:hAnsiTheme="minorHAnsi" w:cstheme="minorHAnsi"/>
          <w:lang w:val="pl-PL"/>
        </w:rPr>
        <w:t>w</w:t>
      </w:r>
      <w:r w:rsidRPr="00071299">
        <w:rPr>
          <w:rFonts w:asciiTheme="minorHAnsi" w:eastAsia="Tahoma" w:hAnsiTheme="minorHAnsi" w:cstheme="minorHAnsi"/>
          <w:spacing w:val="59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formie</w:t>
      </w:r>
      <w:r w:rsidRPr="00071299">
        <w:rPr>
          <w:rFonts w:asciiTheme="minorHAnsi" w:eastAsia="Tahoma" w:hAnsiTheme="minorHAnsi" w:cstheme="minorHAnsi"/>
          <w:spacing w:val="59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iniekcji</w:t>
      </w:r>
      <w:r w:rsidRPr="00071299">
        <w:rPr>
          <w:rFonts w:asciiTheme="minorHAnsi" w:eastAsia="Tahoma" w:hAnsiTheme="minorHAnsi" w:cstheme="minorHAnsi"/>
          <w:spacing w:val="60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i</w:t>
      </w:r>
      <w:r w:rsidRPr="00071299">
        <w:rPr>
          <w:rFonts w:asciiTheme="minorHAnsi" w:eastAsia="Tahoma" w:hAnsiTheme="minorHAnsi" w:cstheme="minorHAnsi"/>
          <w:spacing w:val="60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prowadzenia</w:t>
      </w:r>
      <w:r w:rsidRPr="00071299">
        <w:rPr>
          <w:rFonts w:asciiTheme="minorHAnsi" w:eastAsia="Tahoma" w:hAnsiTheme="minorHAnsi" w:cstheme="minorHAnsi"/>
          <w:spacing w:val="59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monitoringu</w:t>
      </w:r>
      <w:r w:rsidRPr="00071299">
        <w:rPr>
          <w:rFonts w:asciiTheme="minorHAnsi" w:eastAsia="Tahoma" w:hAnsiTheme="minorHAnsi" w:cstheme="minorHAnsi"/>
          <w:spacing w:val="60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poziomu</w:t>
      </w:r>
      <w:r w:rsidRPr="00071299">
        <w:rPr>
          <w:rFonts w:asciiTheme="minorHAnsi" w:eastAsia="Tahoma" w:hAnsiTheme="minorHAnsi" w:cstheme="minorHAnsi"/>
          <w:spacing w:val="59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substancji</w:t>
      </w:r>
      <w:r w:rsidRPr="00071299">
        <w:rPr>
          <w:rFonts w:asciiTheme="minorHAnsi" w:eastAsia="Tahoma" w:hAnsiTheme="minorHAnsi" w:cstheme="minorHAnsi"/>
          <w:spacing w:val="60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we</w:t>
      </w:r>
      <w:r w:rsidRPr="00071299">
        <w:rPr>
          <w:rFonts w:asciiTheme="minorHAnsi" w:eastAsia="Tahoma" w:hAnsiTheme="minorHAnsi" w:cstheme="minorHAnsi"/>
          <w:spacing w:val="59"/>
          <w:lang w:val="pl-PL"/>
        </w:rPr>
        <w:t xml:space="preserve"> </w:t>
      </w:r>
      <w:r w:rsidRPr="00071299">
        <w:rPr>
          <w:rFonts w:asciiTheme="minorHAnsi" w:eastAsia="Tahoma" w:hAnsiTheme="minorHAnsi" w:cstheme="minorHAnsi"/>
          <w:lang w:val="pl-PL"/>
        </w:rPr>
        <w:t>krwi,</w:t>
      </w:r>
      <w:r w:rsidRPr="00071299">
        <w:rPr>
          <w:rFonts w:asciiTheme="minorHAnsi" w:eastAsia="Tahoma" w:hAnsiTheme="minorHAnsi" w:cstheme="minorHAnsi"/>
          <w:spacing w:val="60"/>
          <w:lang w:val="pl-PL"/>
        </w:rPr>
        <w:t xml:space="preserve"> </w:t>
      </w:r>
      <w:r w:rsidR="00A301CD">
        <w:rPr>
          <w:rFonts w:asciiTheme="minorHAnsi" w:eastAsia="Tahoma" w:hAnsiTheme="minorHAnsi" w:cstheme="minorHAnsi"/>
          <w:spacing w:val="60"/>
          <w:lang w:val="pl-PL"/>
        </w:rPr>
        <w:t xml:space="preserve">        </w:t>
      </w:r>
      <w:r w:rsidRPr="00071299">
        <w:rPr>
          <w:rFonts w:asciiTheme="minorHAnsi" w:eastAsia="Tahoma" w:hAnsiTheme="minorHAnsi" w:cstheme="minorHAnsi"/>
          <w:lang w:val="pl-PL"/>
        </w:rPr>
        <w:t>w</w:t>
      </w:r>
      <w:r w:rsidRPr="00071299">
        <w:rPr>
          <w:rFonts w:asciiTheme="minorHAnsi" w:eastAsia="Tahoma" w:hAnsiTheme="minorHAnsi" w:cstheme="minorHAnsi"/>
          <w:spacing w:val="3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szczególności</w:t>
      </w:r>
      <w:r w:rsidRPr="00071299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igieł</w:t>
      </w:r>
      <w:r w:rsidRPr="00071299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strzykawek,</w:t>
      </w:r>
      <w:r w:rsidRPr="00071299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zużytych</w:t>
      </w:r>
      <w:r w:rsidRPr="00071299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baterii</w:t>
      </w:r>
      <w:r w:rsidRPr="00071299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akumulatorów,</w:t>
      </w:r>
      <w:r w:rsidRPr="00071299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zużytego</w:t>
      </w:r>
      <w:r w:rsidRPr="00071299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sprzętu</w:t>
      </w:r>
      <w:r w:rsidRPr="00071299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elektrycznego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elektronicznego,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mebli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innych</w:t>
      </w:r>
      <w:r w:rsidRPr="00071299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wielkogabarytowych,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zużytych</w:t>
      </w:r>
      <w:r w:rsidRPr="00071299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opon,</w:t>
      </w:r>
      <w:r w:rsidRPr="00071299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budowlanych</w:t>
      </w:r>
      <w:r w:rsidRPr="00071299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rozbiórkowych</w:t>
      </w:r>
      <w:r w:rsidRPr="00071299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oraz</w:t>
      </w:r>
      <w:r w:rsidRPr="00071299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odpadów</w:t>
      </w:r>
      <w:r w:rsidRPr="00071299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tekstyliów</w:t>
      </w:r>
      <w:r w:rsidRPr="00071299">
        <w:rPr>
          <w:rFonts w:asciiTheme="minorHAnsi" w:hAnsiTheme="minorHAnsi" w:cstheme="minorHAnsi"/>
          <w:spacing w:val="52"/>
          <w:lang w:val="pl-PL"/>
        </w:rPr>
        <w:t xml:space="preserve"> </w:t>
      </w:r>
      <w:r w:rsidR="00A301CD">
        <w:rPr>
          <w:rFonts w:asciiTheme="minorHAnsi" w:hAnsiTheme="minorHAnsi" w:cstheme="minorHAnsi"/>
          <w:spacing w:val="52"/>
          <w:lang w:val="pl-PL"/>
        </w:rPr>
        <w:t xml:space="preserve">    </w:t>
      </w:r>
      <w:r w:rsidRPr="00071299">
        <w:rPr>
          <w:rFonts w:asciiTheme="minorHAnsi" w:hAnsiTheme="minorHAnsi" w:cstheme="minorHAnsi"/>
          <w:lang w:val="pl-PL"/>
        </w:rPr>
        <w:t>i</w:t>
      </w:r>
      <w:r w:rsidRPr="00071299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odzieży</w:t>
      </w:r>
      <w:r w:rsidRPr="00071299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rozumieniu</w:t>
      </w:r>
      <w:r w:rsidRPr="00071299">
        <w:rPr>
          <w:rFonts w:asciiTheme="minorHAnsi" w:hAnsiTheme="minorHAnsi" w:cstheme="minorHAnsi"/>
          <w:spacing w:val="8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Uchwały</w:t>
      </w:r>
      <w:r w:rsidRPr="00071299">
        <w:rPr>
          <w:rFonts w:asciiTheme="minorHAnsi" w:hAnsiTheme="minorHAnsi" w:cstheme="minorHAnsi"/>
          <w:spacing w:val="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LXXVI/390/2023</w:t>
      </w:r>
      <w:r w:rsidRPr="00071299">
        <w:rPr>
          <w:rFonts w:asciiTheme="minorHAnsi" w:hAnsiTheme="minorHAnsi" w:cstheme="minorHAnsi"/>
          <w:spacing w:val="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Rady</w:t>
      </w:r>
      <w:r w:rsidRPr="00071299">
        <w:rPr>
          <w:rFonts w:asciiTheme="minorHAnsi" w:hAnsiTheme="minorHAnsi" w:cstheme="minorHAnsi"/>
          <w:spacing w:val="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Gminy</w:t>
      </w:r>
      <w:r w:rsidRPr="00071299">
        <w:rPr>
          <w:rFonts w:asciiTheme="minorHAnsi" w:hAnsiTheme="minorHAnsi" w:cstheme="minorHAnsi"/>
          <w:spacing w:val="8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Lubań</w:t>
      </w:r>
      <w:r w:rsidRPr="00071299">
        <w:rPr>
          <w:rFonts w:asciiTheme="minorHAnsi" w:hAnsiTheme="minorHAnsi" w:cstheme="minorHAnsi"/>
          <w:spacing w:val="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z</w:t>
      </w:r>
      <w:r w:rsidRPr="00071299">
        <w:rPr>
          <w:rFonts w:asciiTheme="minorHAnsi" w:hAnsiTheme="minorHAnsi" w:cstheme="minorHAnsi"/>
          <w:spacing w:val="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dnia</w:t>
      </w:r>
      <w:r w:rsidRPr="00071299">
        <w:rPr>
          <w:rFonts w:asciiTheme="minorHAnsi" w:hAnsiTheme="minorHAnsi" w:cstheme="minorHAnsi"/>
          <w:spacing w:val="9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15.03.2023</w:t>
      </w:r>
      <w:r w:rsidRPr="00071299">
        <w:rPr>
          <w:rFonts w:asciiTheme="minorHAnsi" w:hAnsiTheme="minorHAnsi" w:cstheme="minorHAnsi"/>
          <w:spacing w:val="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r.</w:t>
      </w:r>
      <w:r w:rsidRPr="00071299">
        <w:rPr>
          <w:rFonts w:asciiTheme="minorHAnsi" w:hAnsiTheme="minorHAnsi" w:cstheme="minorHAnsi"/>
          <w:spacing w:val="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w</w:t>
      </w:r>
      <w:r w:rsidRPr="00071299">
        <w:rPr>
          <w:rFonts w:asciiTheme="minorHAnsi" w:hAnsiTheme="minorHAnsi" w:cstheme="minorHAnsi"/>
          <w:spacing w:val="7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sprawie</w:t>
      </w:r>
      <w:r w:rsidRPr="00071299">
        <w:rPr>
          <w:rFonts w:asciiTheme="minorHAnsi" w:hAnsiTheme="minorHAnsi" w:cstheme="minorHAnsi"/>
          <w:spacing w:val="6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„Regulaminu</w:t>
      </w:r>
      <w:r w:rsidRPr="00071299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utrzymania czystości i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>porządku na terenie Gminy</w:t>
      </w:r>
      <w:r w:rsidRPr="0007129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71299">
        <w:rPr>
          <w:rFonts w:asciiTheme="minorHAnsi" w:hAnsiTheme="minorHAnsi" w:cstheme="minorHAnsi"/>
          <w:lang w:val="pl-PL"/>
        </w:rPr>
        <w:t xml:space="preserve">Lubań”. </w:t>
      </w:r>
    </w:p>
    <w:p w14:paraId="6F6A0263" w14:textId="77777777" w:rsidR="00200781" w:rsidRPr="00C84CA2" w:rsidRDefault="00200781">
      <w:pPr>
        <w:pStyle w:val="NormalnyWeb"/>
        <w:numPr>
          <w:ilvl w:val="0"/>
          <w:numId w:val="28"/>
        </w:numPr>
        <w:suppressAutoHyphens/>
        <w:autoSpaceDN w:val="0"/>
        <w:spacing w:beforeAutospacing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       Kody  CPV dotyczący przedmiotu zamówienia:</w:t>
      </w:r>
    </w:p>
    <w:p w14:paraId="50EA8873" w14:textId="7C2432A9" w:rsidR="00200781" w:rsidRPr="00C84CA2" w:rsidRDefault="00200781" w:rsidP="00FE06FA">
      <w:pPr>
        <w:pStyle w:val="NormalnyWeb"/>
        <w:suppressAutoHyphens/>
        <w:autoSpaceDN w:val="0"/>
        <w:spacing w:beforeAutospacing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      </w:t>
      </w:r>
      <w:r w:rsidR="00930184" w:rsidRPr="00C84CA2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84CA2">
        <w:rPr>
          <w:rFonts w:asciiTheme="minorHAnsi" w:hAnsiTheme="minorHAnsi" w:cstheme="minorHAnsi"/>
          <w:sz w:val="22"/>
          <w:szCs w:val="22"/>
        </w:rPr>
        <w:t xml:space="preserve"> 90 50 00 00 -2   </w:t>
      </w:r>
      <w:r w:rsidR="00C84CA2" w:rsidRPr="00C84CA2">
        <w:rPr>
          <w:rFonts w:asciiTheme="minorHAnsi" w:hAnsiTheme="minorHAnsi" w:cstheme="minorHAnsi"/>
          <w:sz w:val="22"/>
          <w:szCs w:val="22"/>
        </w:rPr>
        <w:t xml:space="preserve"> </w:t>
      </w:r>
      <w:r w:rsidRPr="00C84CA2">
        <w:rPr>
          <w:rFonts w:asciiTheme="minorHAnsi" w:hAnsiTheme="minorHAnsi" w:cstheme="minorHAnsi"/>
          <w:sz w:val="22"/>
          <w:szCs w:val="22"/>
        </w:rPr>
        <w:t>Usługi związane z odpadami</w:t>
      </w:r>
    </w:p>
    <w:p w14:paraId="5081809D" w14:textId="291F4037" w:rsidR="00200781" w:rsidRPr="00C84CA2" w:rsidRDefault="00930184" w:rsidP="00FE06FA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00781" w:rsidRPr="00C84CA2">
        <w:rPr>
          <w:rFonts w:asciiTheme="minorHAnsi" w:hAnsiTheme="minorHAnsi" w:cstheme="minorHAnsi"/>
          <w:sz w:val="22"/>
          <w:szCs w:val="22"/>
        </w:rPr>
        <w:t>90 51 10 00-2    Usługi wywozu odpadów</w:t>
      </w:r>
    </w:p>
    <w:p w14:paraId="132FE2E6" w14:textId="7464479A" w:rsidR="00200781" w:rsidRPr="00C84CA2" w:rsidRDefault="00930184" w:rsidP="00FE06FA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         </w:t>
      </w:r>
      <w:r w:rsidR="00200781" w:rsidRPr="00C84CA2">
        <w:rPr>
          <w:rFonts w:asciiTheme="minorHAnsi" w:hAnsiTheme="minorHAnsi" w:cstheme="minorHAnsi"/>
          <w:sz w:val="22"/>
          <w:szCs w:val="22"/>
        </w:rPr>
        <w:t xml:space="preserve"> 90 51 20 00-9 </w:t>
      </w:r>
      <w:r w:rsidR="00C84CA2" w:rsidRPr="00C84CA2">
        <w:rPr>
          <w:rFonts w:asciiTheme="minorHAnsi" w:hAnsiTheme="minorHAnsi" w:cstheme="minorHAnsi"/>
          <w:sz w:val="22"/>
          <w:szCs w:val="22"/>
        </w:rPr>
        <w:t xml:space="preserve"> </w:t>
      </w:r>
      <w:r w:rsidR="00200781" w:rsidRPr="00C84CA2">
        <w:rPr>
          <w:rFonts w:asciiTheme="minorHAnsi" w:hAnsiTheme="minorHAnsi" w:cstheme="minorHAnsi"/>
          <w:sz w:val="22"/>
          <w:szCs w:val="22"/>
        </w:rPr>
        <w:t xml:space="preserve">  Usługi transportu odpadów </w:t>
      </w:r>
    </w:p>
    <w:p w14:paraId="2F205F8E" w14:textId="3B33B527" w:rsidR="00200781" w:rsidRPr="00C84CA2" w:rsidRDefault="00930184" w:rsidP="00FE06FA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84CA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00781" w:rsidRPr="00C84CA2">
        <w:rPr>
          <w:rFonts w:asciiTheme="minorHAnsi" w:hAnsiTheme="minorHAnsi" w:cstheme="minorHAnsi"/>
          <w:sz w:val="22"/>
          <w:szCs w:val="22"/>
        </w:rPr>
        <w:t>90 51 31 00-7    Usługi wywozu odpadów pochodzących z gospodarstw domowych</w:t>
      </w:r>
    </w:p>
    <w:p w14:paraId="292A2028" w14:textId="77777777" w:rsidR="00052978" w:rsidRPr="00C84CA2" w:rsidRDefault="00052978" w:rsidP="00FE06FA">
      <w:pPr>
        <w:suppressAutoHyphens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502057A0" w14:textId="77777777" w:rsidR="00A26799" w:rsidRPr="00ED12C9" w:rsidRDefault="00A26799">
      <w:pPr>
        <w:pStyle w:val="arimr"/>
        <w:widowControl/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12C9">
        <w:rPr>
          <w:rFonts w:asciiTheme="minorHAnsi" w:hAnsiTheme="minorHAnsi" w:cs="Arial"/>
          <w:b/>
          <w:sz w:val="22"/>
          <w:szCs w:val="22"/>
          <w:lang w:val="pl-PL"/>
        </w:rPr>
        <w:t>PODWYKONAWSTWO</w:t>
      </w:r>
    </w:p>
    <w:p w14:paraId="03CE7EB4" w14:textId="77777777" w:rsidR="00A26799" w:rsidRPr="00ED12C9" w:rsidRDefault="00A26799">
      <w:pPr>
        <w:pStyle w:val="arimr"/>
        <w:widowControl/>
        <w:numPr>
          <w:ilvl w:val="0"/>
          <w:numId w:val="11"/>
        </w:numPr>
        <w:tabs>
          <w:tab w:val="clear" w:pos="453"/>
        </w:tabs>
        <w:suppressAutoHyphens/>
        <w:snapToGrid/>
        <w:spacing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12C9">
        <w:rPr>
          <w:rFonts w:asciiTheme="minorHAnsi" w:hAnsiTheme="minorHAnsi" w:cs="Arial"/>
          <w:sz w:val="22"/>
          <w:szCs w:val="22"/>
          <w:lang w:val="pl-PL"/>
        </w:rPr>
        <w:t xml:space="preserve">Wykonawca może powierzyć wykonanie części zamówienia podwykonawcy (podwykonawcom). </w:t>
      </w:r>
    </w:p>
    <w:p w14:paraId="23DF703F" w14:textId="77777777" w:rsidR="00A26799" w:rsidRPr="00ED12C9" w:rsidRDefault="00A26799">
      <w:pPr>
        <w:pStyle w:val="arimr"/>
        <w:widowControl/>
        <w:numPr>
          <w:ilvl w:val="0"/>
          <w:numId w:val="11"/>
        </w:numPr>
        <w:tabs>
          <w:tab w:val="clear" w:pos="453"/>
        </w:tabs>
        <w:suppressAutoHyphens/>
        <w:snapToGrid/>
        <w:spacing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12C9">
        <w:rPr>
          <w:rFonts w:asciiTheme="minorHAnsi" w:hAnsiTheme="minorHAnsi" w:cs="Arial"/>
          <w:sz w:val="22"/>
          <w:szCs w:val="22"/>
          <w:lang w:val="pl-PL"/>
        </w:rPr>
        <w:t xml:space="preserve">Zamawiający </w:t>
      </w:r>
      <w:r w:rsidRPr="00B049C7">
        <w:rPr>
          <w:rFonts w:asciiTheme="minorHAnsi" w:hAnsiTheme="minorHAnsi" w:cs="Arial"/>
          <w:sz w:val="22"/>
          <w:szCs w:val="22"/>
          <w:lang w:val="pl-PL"/>
        </w:rPr>
        <w:t>nie zastrzega</w:t>
      </w:r>
      <w:r w:rsidRPr="00ED12C9">
        <w:rPr>
          <w:rFonts w:asciiTheme="minorHAnsi" w:hAnsiTheme="minorHAnsi" w:cs="Arial"/>
          <w:sz w:val="22"/>
          <w:szCs w:val="22"/>
          <w:lang w:val="pl-PL"/>
        </w:rPr>
        <w:t xml:space="preserve"> obowiązku osobistego wykonania przez Wykonawcę kluczowych części zamówienia.</w:t>
      </w:r>
    </w:p>
    <w:p w14:paraId="4DE1E4D9" w14:textId="77777777" w:rsidR="00A26799" w:rsidRPr="00ED12C9" w:rsidRDefault="00A26799">
      <w:pPr>
        <w:pStyle w:val="arimr"/>
        <w:widowControl/>
        <w:numPr>
          <w:ilvl w:val="0"/>
          <w:numId w:val="11"/>
        </w:numPr>
        <w:tabs>
          <w:tab w:val="clear" w:pos="453"/>
        </w:tabs>
        <w:suppressAutoHyphens/>
        <w:snapToGrid/>
        <w:spacing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12C9">
        <w:rPr>
          <w:rFonts w:asciiTheme="minorHAnsi" w:hAnsiTheme="minorHAnsi" w:cs="Arial"/>
          <w:sz w:val="22"/>
          <w:szCs w:val="22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6E152901" w14:textId="77777777" w:rsidR="00A26799" w:rsidRPr="00ED12C9" w:rsidRDefault="00A26799">
      <w:pPr>
        <w:pStyle w:val="arimr"/>
        <w:widowControl/>
        <w:numPr>
          <w:ilvl w:val="0"/>
          <w:numId w:val="11"/>
        </w:numPr>
        <w:tabs>
          <w:tab w:val="clear" w:pos="453"/>
        </w:tabs>
        <w:suppressAutoHyphens/>
        <w:snapToGrid/>
        <w:spacing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12C9">
        <w:rPr>
          <w:rFonts w:asciiTheme="minorHAnsi" w:hAnsiTheme="minorHAnsi" w:cs="Arial"/>
          <w:bCs/>
          <w:sz w:val="22"/>
          <w:szCs w:val="22"/>
          <w:lang w:val="pl-PL"/>
        </w:rPr>
        <w:t xml:space="preserve">Zamawiający wymaga, aby przed przystąpieniem do wykonania zamówienia wykonawca podał nazwy, dane kontaktowe oraz przedstawicieli, podwykonawców zaangażowanych w </w:t>
      </w:r>
      <w:r w:rsidR="0032606D">
        <w:rPr>
          <w:rFonts w:asciiTheme="minorHAnsi" w:hAnsiTheme="minorHAnsi" w:cs="Arial"/>
          <w:bCs/>
          <w:sz w:val="22"/>
          <w:szCs w:val="22"/>
          <w:lang w:val="pl-PL"/>
        </w:rPr>
        <w:t>usługę zamówienia</w:t>
      </w:r>
      <w:r w:rsidRPr="00ED12C9">
        <w:rPr>
          <w:rFonts w:asciiTheme="minorHAnsi" w:hAnsiTheme="minorHAnsi" w:cs="Arial"/>
          <w:bCs/>
          <w:sz w:val="22"/>
          <w:szCs w:val="22"/>
          <w:lang w:val="pl-PL"/>
        </w:rPr>
        <w:t xml:space="preserve">, jeżeli są już znani. Wykonawca zawiadamia zamawiającego o wszelkich zmianach </w:t>
      </w:r>
      <w:r w:rsidR="00052978">
        <w:rPr>
          <w:rFonts w:asciiTheme="minorHAnsi" w:hAnsiTheme="minorHAnsi" w:cs="Arial"/>
          <w:bCs/>
          <w:sz w:val="22"/>
          <w:szCs w:val="22"/>
          <w:lang w:val="pl-PL"/>
        </w:rPr>
        <w:t xml:space="preserve">  </w:t>
      </w:r>
      <w:r w:rsidRPr="00ED12C9">
        <w:rPr>
          <w:rFonts w:asciiTheme="minorHAnsi" w:hAnsiTheme="minorHAnsi" w:cs="Arial"/>
          <w:bCs/>
          <w:sz w:val="22"/>
          <w:szCs w:val="22"/>
          <w:lang w:val="pl-PL"/>
        </w:rPr>
        <w:t xml:space="preserve">w odniesieniu do informacji, o których mowa w zdaniu pierwszym, w trakcie realizacji zamówienia, a także przekazuje wymagane informacje na temat nowych podwykonawców, którym w późniejszym okresie zamierza powierzyć realizację </w:t>
      </w:r>
      <w:r w:rsidR="0032606D">
        <w:rPr>
          <w:rFonts w:asciiTheme="minorHAnsi" w:hAnsiTheme="minorHAnsi" w:cs="Arial"/>
          <w:bCs/>
          <w:sz w:val="22"/>
          <w:szCs w:val="22"/>
          <w:lang w:val="pl-PL"/>
        </w:rPr>
        <w:t>usług</w:t>
      </w:r>
      <w:r w:rsidRPr="00ED12C9">
        <w:rPr>
          <w:rFonts w:asciiTheme="minorHAnsi" w:hAnsiTheme="minorHAnsi" w:cs="Arial"/>
          <w:bCs/>
          <w:sz w:val="22"/>
          <w:szCs w:val="22"/>
          <w:lang w:val="pl-PL"/>
        </w:rPr>
        <w:t xml:space="preserve">. </w:t>
      </w:r>
    </w:p>
    <w:p w14:paraId="3CD2F2D7" w14:textId="77777777" w:rsidR="00A26799" w:rsidRPr="00ED12C9" w:rsidRDefault="00A26799">
      <w:pPr>
        <w:pStyle w:val="arimr"/>
        <w:widowControl/>
        <w:numPr>
          <w:ilvl w:val="0"/>
          <w:numId w:val="11"/>
        </w:numPr>
        <w:tabs>
          <w:tab w:val="clear" w:pos="453"/>
        </w:tabs>
        <w:suppressAutoHyphens/>
        <w:snapToGrid/>
        <w:spacing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12C9">
        <w:rPr>
          <w:rFonts w:asciiTheme="minorHAnsi" w:hAnsiTheme="minorHAnsi" w:cs="Arial"/>
          <w:sz w:val="22"/>
          <w:szCs w:val="22"/>
          <w:lang w:val="pl-PL"/>
        </w:rPr>
        <w:t xml:space="preserve">Zakres zamówienia planowany do powierzenia podwykonawcom oraz nazwa podwykonawcy musi być wskazany w formularzu oferty, której wzór stanowi </w:t>
      </w:r>
      <w:r w:rsidRPr="00B049C7">
        <w:rPr>
          <w:rFonts w:asciiTheme="minorHAnsi" w:hAnsiTheme="minorHAnsi" w:cs="Arial"/>
          <w:sz w:val="22"/>
          <w:szCs w:val="22"/>
          <w:lang w:val="pl-PL"/>
        </w:rPr>
        <w:t>załącznik nr 1</w:t>
      </w:r>
      <w:r w:rsidRPr="00ED12C9">
        <w:rPr>
          <w:rFonts w:asciiTheme="minorHAnsi" w:hAnsiTheme="minorHAnsi" w:cs="Arial"/>
          <w:sz w:val="22"/>
          <w:szCs w:val="22"/>
          <w:lang w:val="pl-PL"/>
        </w:rPr>
        <w:t xml:space="preserve"> do niniejszej specyfikacji warunków zamówienia. Brak informacji w formularzu oferty w sprawie zakresu zamówienia powierzonego podwykonawcom będzie traktowany jako deklaracja samodzielnej realizacji zamówienia przez Wykonawcę.</w:t>
      </w:r>
    </w:p>
    <w:p w14:paraId="03BAF61B" w14:textId="77777777" w:rsidR="00A26799" w:rsidRPr="00ED12C9" w:rsidRDefault="00A26799">
      <w:pPr>
        <w:pStyle w:val="arimr"/>
        <w:widowControl/>
        <w:numPr>
          <w:ilvl w:val="0"/>
          <w:numId w:val="11"/>
        </w:numPr>
        <w:tabs>
          <w:tab w:val="clear" w:pos="453"/>
        </w:tabs>
        <w:suppressAutoHyphens/>
        <w:snapToGrid/>
        <w:spacing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12C9">
        <w:rPr>
          <w:rFonts w:asciiTheme="minorHAnsi" w:hAnsiTheme="minorHAnsi" w:cs="Arial"/>
          <w:sz w:val="22"/>
          <w:szCs w:val="22"/>
          <w:lang w:val="pl-PL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ED12C9">
        <w:rPr>
          <w:rFonts w:asciiTheme="minorHAnsi" w:hAnsiTheme="minorHAnsi" w:cs="Arial"/>
          <w:sz w:val="22"/>
          <w:szCs w:val="22"/>
          <w:lang w:val="pl-PL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  <w:lang w:val="pl-PL"/>
        </w:rPr>
        <w:t xml:space="preserve"> w celu wykazania spełnienia warunku udziału w postępowaniu, Wykonawca jest obowiązany wykazać </w:t>
      </w:r>
      <w:r w:rsidRPr="00ED12C9">
        <w:rPr>
          <w:rFonts w:asciiTheme="minorHAnsi" w:hAnsiTheme="minorHAnsi" w:cs="Arial"/>
          <w:sz w:val="22"/>
          <w:szCs w:val="22"/>
          <w:lang w:val="pl-PL"/>
        </w:rPr>
        <w:lastRenderedPageBreak/>
        <w:t xml:space="preserve">Zamawiającemu, że proponowany inny podwykonawca lub Wykonawca samodzielnie spełnia je w stopniu nie mniejszym niż </w:t>
      </w:r>
      <w:r w:rsidRPr="00ED12C9">
        <w:rPr>
          <w:rFonts w:asciiTheme="minorHAnsi" w:hAnsiTheme="minorHAnsi" w:cs="Arial"/>
          <w:bCs/>
          <w:sz w:val="22"/>
          <w:szCs w:val="22"/>
          <w:lang w:val="pl-PL"/>
        </w:rPr>
        <w:t>podwykonawca, na którego zasoby Wykonawca powoływał się</w:t>
      </w:r>
      <w:r w:rsidR="00052978">
        <w:rPr>
          <w:rFonts w:asciiTheme="minorHAnsi" w:hAnsiTheme="minorHAnsi" w:cs="Arial"/>
          <w:bCs/>
          <w:sz w:val="22"/>
          <w:szCs w:val="22"/>
          <w:lang w:val="pl-PL"/>
        </w:rPr>
        <w:t xml:space="preserve">        </w:t>
      </w:r>
      <w:r w:rsidRPr="00ED12C9">
        <w:rPr>
          <w:rFonts w:asciiTheme="minorHAnsi" w:hAnsiTheme="minorHAnsi" w:cs="Arial"/>
          <w:sz w:val="22"/>
          <w:szCs w:val="22"/>
          <w:lang w:val="pl-PL"/>
        </w:rPr>
        <w:t xml:space="preserve">w trakcie postępowania o udzielenie zamówienia. Przepis art. 122 stosuje się odpowiednio. </w:t>
      </w:r>
    </w:p>
    <w:p w14:paraId="6B557BB2" w14:textId="2432BE6E" w:rsidR="00930184" w:rsidRPr="00C84CA2" w:rsidRDefault="00A26799">
      <w:pPr>
        <w:pStyle w:val="arimr"/>
        <w:widowControl/>
        <w:numPr>
          <w:ilvl w:val="0"/>
          <w:numId w:val="11"/>
        </w:numPr>
        <w:tabs>
          <w:tab w:val="clear" w:pos="453"/>
        </w:tabs>
        <w:suppressAutoHyphens/>
        <w:snapToGrid/>
        <w:spacing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12C9">
        <w:rPr>
          <w:rFonts w:asciiTheme="minorHAnsi" w:hAnsiTheme="minorHAnsi" w:cs="Arial"/>
          <w:bCs/>
          <w:sz w:val="22"/>
          <w:szCs w:val="22"/>
          <w:lang w:val="pl-PL"/>
        </w:rPr>
        <w:t xml:space="preserve">Powierzenie wykonania części zamówienia podwykonawcom nie zwalnia Wykonawcy </w:t>
      </w:r>
      <w:r w:rsidRPr="00ED12C9">
        <w:rPr>
          <w:rFonts w:asciiTheme="minorHAnsi" w:hAnsiTheme="minorHAnsi" w:cs="Arial"/>
          <w:bCs/>
          <w:sz w:val="22"/>
          <w:szCs w:val="22"/>
          <w:lang w:val="pl-PL"/>
        </w:rPr>
        <w:br/>
        <w:t>z odpowiedzialności za należyte wykonanie tego zamówienia.</w:t>
      </w:r>
    </w:p>
    <w:p w14:paraId="02A789DA" w14:textId="77777777" w:rsidR="00930184" w:rsidRPr="00ED12C9" w:rsidRDefault="00930184" w:rsidP="00FE06FA">
      <w:pPr>
        <w:pStyle w:val="arimr"/>
        <w:widowControl/>
        <w:suppressAutoHyphens/>
        <w:snapToGrid/>
        <w:spacing w:line="240" w:lineRule="auto"/>
        <w:ind w:left="45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CDEC782" w14:textId="77777777" w:rsidR="00A26799" w:rsidRPr="00ED12C9" w:rsidRDefault="00A26799">
      <w:pPr>
        <w:pStyle w:val="arimr"/>
        <w:widowControl/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12C9">
        <w:rPr>
          <w:rFonts w:asciiTheme="minorHAnsi" w:hAnsiTheme="minorHAnsi" w:cs="Arial"/>
          <w:b/>
          <w:sz w:val="22"/>
          <w:szCs w:val="22"/>
          <w:lang w:val="pl-PL"/>
        </w:rPr>
        <w:t>TERMIN WYKONANIA ZAMÓWIENIA</w:t>
      </w:r>
    </w:p>
    <w:p w14:paraId="0998BE7D" w14:textId="77777777" w:rsidR="00CD27AE" w:rsidRPr="00ED12C9" w:rsidRDefault="00CD27AE" w:rsidP="00FE06FA">
      <w:pPr>
        <w:jc w:val="both"/>
        <w:rPr>
          <w:rFonts w:asciiTheme="minorHAnsi" w:hAnsiTheme="minorHAnsi"/>
          <w:sz w:val="22"/>
          <w:szCs w:val="22"/>
        </w:rPr>
      </w:pPr>
    </w:p>
    <w:p w14:paraId="43D0896B" w14:textId="77777777" w:rsidR="00A26799" w:rsidRDefault="00CD27AE" w:rsidP="00FE06FA">
      <w:pPr>
        <w:jc w:val="both"/>
        <w:rPr>
          <w:rFonts w:asciiTheme="minorHAnsi" w:hAnsiTheme="minorHAnsi"/>
          <w:sz w:val="22"/>
          <w:szCs w:val="22"/>
        </w:rPr>
      </w:pPr>
      <w:r w:rsidRPr="00ED12C9">
        <w:rPr>
          <w:rFonts w:asciiTheme="minorHAnsi" w:hAnsiTheme="minorHAnsi"/>
          <w:sz w:val="22"/>
          <w:szCs w:val="22"/>
        </w:rPr>
        <w:t>Termin realizacji zamówienia: od 01.01.202</w:t>
      </w:r>
      <w:r w:rsidR="002349D7">
        <w:rPr>
          <w:rFonts w:asciiTheme="minorHAnsi" w:hAnsiTheme="minorHAnsi"/>
          <w:sz w:val="22"/>
          <w:szCs w:val="22"/>
        </w:rPr>
        <w:t>4</w:t>
      </w:r>
      <w:r w:rsidRPr="00ED12C9">
        <w:rPr>
          <w:rFonts w:asciiTheme="minorHAnsi" w:hAnsiTheme="minorHAnsi"/>
          <w:sz w:val="22"/>
          <w:szCs w:val="22"/>
        </w:rPr>
        <w:t xml:space="preserve"> r. do 31.12.202</w:t>
      </w:r>
      <w:r w:rsidR="002349D7">
        <w:rPr>
          <w:rFonts w:asciiTheme="minorHAnsi" w:hAnsiTheme="minorHAnsi"/>
          <w:sz w:val="22"/>
          <w:szCs w:val="22"/>
        </w:rPr>
        <w:t>4</w:t>
      </w:r>
      <w:r w:rsidRPr="00ED12C9">
        <w:rPr>
          <w:rFonts w:asciiTheme="minorHAnsi" w:hAnsiTheme="minorHAnsi"/>
          <w:sz w:val="22"/>
          <w:szCs w:val="22"/>
        </w:rPr>
        <w:t xml:space="preserve"> r.</w:t>
      </w:r>
    </w:p>
    <w:p w14:paraId="323496B4" w14:textId="77777777" w:rsidR="00015081" w:rsidRPr="00ED12C9" w:rsidRDefault="00015081" w:rsidP="00FE06FA">
      <w:pPr>
        <w:jc w:val="both"/>
        <w:rPr>
          <w:rFonts w:asciiTheme="minorHAnsi" w:hAnsiTheme="minorHAnsi" w:cs="Arial"/>
          <w:strike/>
          <w:sz w:val="22"/>
          <w:szCs w:val="22"/>
        </w:rPr>
      </w:pPr>
    </w:p>
    <w:p w14:paraId="26864026" w14:textId="77777777" w:rsidR="00A26799" w:rsidRPr="00ED12C9" w:rsidRDefault="00A26799">
      <w:pPr>
        <w:pStyle w:val="pkt"/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0" w:after="0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>WARUNKI UDZIAŁU W POSTĘPOWANIU</w:t>
      </w:r>
    </w:p>
    <w:p w14:paraId="0757B398" w14:textId="28D65F72" w:rsidR="00A26799" w:rsidRPr="00ED12C9" w:rsidRDefault="00A26799" w:rsidP="00FE06FA">
      <w:pPr>
        <w:pStyle w:val="Teksttreci0"/>
        <w:shd w:val="clear" w:color="auto" w:fill="auto"/>
        <w:spacing w:line="240" w:lineRule="auto"/>
        <w:ind w:left="284" w:right="20" w:hanging="284"/>
        <w:jc w:val="both"/>
        <w:rPr>
          <w:rStyle w:val="TeksttreciPogrubienie"/>
          <w:rFonts w:asciiTheme="minorHAnsi" w:hAnsiTheme="minorHAnsi" w:cs="Arial"/>
          <w:b w:val="0"/>
          <w:sz w:val="22"/>
        </w:rPr>
      </w:pPr>
      <w:r w:rsidRPr="00ED12C9">
        <w:rPr>
          <w:rFonts w:asciiTheme="minorHAnsi" w:hAnsiTheme="minorHAnsi" w:cs="Arial"/>
          <w:sz w:val="22"/>
        </w:rPr>
        <w:t>1.</w:t>
      </w:r>
      <w:r w:rsidR="00A301CD">
        <w:rPr>
          <w:rFonts w:asciiTheme="minorHAnsi" w:hAnsiTheme="minorHAnsi" w:cs="Arial"/>
          <w:sz w:val="22"/>
        </w:rPr>
        <w:t xml:space="preserve"> </w:t>
      </w:r>
      <w:r w:rsidRPr="00ED12C9">
        <w:rPr>
          <w:rFonts w:asciiTheme="minorHAnsi" w:hAnsiTheme="minorHAnsi" w:cs="Arial"/>
          <w:sz w:val="22"/>
        </w:rPr>
        <w:t>O</w:t>
      </w:r>
      <w:r w:rsidR="00A301CD">
        <w:rPr>
          <w:rFonts w:asciiTheme="minorHAnsi" w:hAnsiTheme="minorHAnsi" w:cs="Arial"/>
          <w:sz w:val="22"/>
        </w:rPr>
        <w:t xml:space="preserve"> </w:t>
      </w:r>
      <w:r w:rsidRPr="00ED12C9">
        <w:rPr>
          <w:rFonts w:asciiTheme="minorHAnsi" w:hAnsiTheme="minorHAnsi" w:cs="Arial"/>
          <w:sz w:val="22"/>
        </w:rPr>
        <w:t xml:space="preserve">udzielenie zamówienia mogą ubiegać się Wykonawcy, którzy nie podlegają wykluczeniu </w:t>
      </w:r>
      <w:r w:rsidR="00052978">
        <w:rPr>
          <w:rFonts w:asciiTheme="minorHAnsi" w:hAnsiTheme="minorHAnsi" w:cs="Arial"/>
          <w:sz w:val="22"/>
        </w:rPr>
        <w:t xml:space="preserve">              </w:t>
      </w:r>
      <w:r w:rsidRPr="00ED12C9">
        <w:rPr>
          <w:rFonts w:asciiTheme="minorHAnsi" w:hAnsiTheme="minorHAnsi" w:cs="Arial"/>
          <w:sz w:val="22"/>
        </w:rPr>
        <w:t>na zasadach określonych w Rozdziale</w:t>
      </w:r>
      <w:r w:rsidR="00E64475">
        <w:rPr>
          <w:rFonts w:asciiTheme="minorHAnsi" w:hAnsiTheme="minorHAnsi" w:cs="Arial"/>
          <w:sz w:val="22"/>
        </w:rPr>
        <w:t xml:space="preserve"> </w:t>
      </w:r>
      <w:r w:rsidRPr="00ED12C9">
        <w:rPr>
          <w:rFonts w:asciiTheme="minorHAnsi" w:hAnsiTheme="minorHAnsi" w:cs="Arial"/>
          <w:sz w:val="22"/>
        </w:rPr>
        <w:t>V</w:t>
      </w:r>
      <w:r w:rsidR="00015081">
        <w:rPr>
          <w:rFonts w:asciiTheme="minorHAnsi" w:hAnsiTheme="minorHAnsi" w:cs="Arial"/>
          <w:sz w:val="22"/>
        </w:rPr>
        <w:t>III</w:t>
      </w:r>
      <w:r w:rsidR="00641113">
        <w:rPr>
          <w:rFonts w:asciiTheme="minorHAnsi" w:hAnsiTheme="minorHAnsi" w:cs="Arial"/>
          <w:sz w:val="22"/>
        </w:rPr>
        <w:t xml:space="preserve"> </w:t>
      </w:r>
      <w:r w:rsidRPr="00ED12C9">
        <w:rPr>
          <w:rFonts w:asciiTheme="minorHAnsi" w:hAnsiTheme="minorHAnsi" w:cs="Arial"/>
          <w:sz w:val="22"/>
        </w:rPr>
        <w:t>SWZ, oraz spełniają określone przez Zamawiającego warunki udziału w postępowaniu.</w:t>
      </w:r>
    </w:p>
    <w:p w14:paraId="4A919420" w14:textId="77777777" w:rsidR="00A26799" w:rsidRPr="00ED12C9" w:rsidRDefault="00A26799" w:rsidP="00FE06FA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Theme="minorHAnsi" w:hAnsiTheme="minorHAnsi" w:cs="Arial"/>
          <w:sz w:val="22"/>
        </w:rPr>
      </w:pPr>
      <w:r w:rsidRPr="00ED12C9">
        <w:rPr>
          <w:rFonts w:asciiTheme="minorHAnsi" w:hAnsiTheme="minorHAnsi" w:cs="Arial"/>
          <w:sz w:val="22"/>
        </w:rPr>
        <w:t>2. O udzielenie zamówienia mogą ubiegać się Wykonawcy, którzy spełniają warunki dotyczące:</w:t>
      </w:r>
    </w:p>
    <w:p w14:paraId="4DEC7B85" w14:textId="77777777" w:rsidR="00A26799" w:rsidRPr="00ED12C9" w:rsidRDefault="00A26799" w:rsidP="00FE06FA">
      <w:pPr>
        <w:pStyle w:val="Teksttreci0"/>
        <w:shd w:val="clear" w:color="auto" w:fill="auto"/>
        <w:spacing w:line="240" w:lineRule="auto"/>
        <w:ind w:left="567" w:right="20" w:hanging="283"/>
        <w:jc w:val="both"/>
        <w:rPr>
          <w:rFonts w:asciiTheme="minorHAnsi" w:hAnsiTheme="minorHAnsi" w:cs="Arial"/>
          <w:sz w:val="22"/>
        </w:rPr>
      </w:pPr>
      <w:r w:rsidRPr="00553A4A">
        <w:rPr>
          <w:rFonts w:asciiTheme="minorHAnsi" w:hAnsiTheme="minorHAnsi" w:cs="Arial"/>
          <w:sz w:val="22"/>
        </w:rPr>
        <w:t>1)</w:t>
      </w:r>
      <w:r w:rsidRPr="00ED12C9">
        <w:rPr>
          <w:rFonts w:asciiTheme="minorHAnsi" w:hAnsiTheme="minorHAnsi" w:cs="Arial"/>
          <w:b/>
          <w:sz w:val="22"/>
        </w:rPr>
        <w:tab/>
        <w:t>zdolności do występowania w obrocie gospodarczym:</w:t>
      </w:r>
    </w:p>
    <w:p w14:paraId="044B8CBD" w14:textId="77777777" w:rsidR="00A26799" w:rsidRPr="00ED12C9" w:rsidRDefault="00A26799" w:rsidP="00FE06FA">
      <w:pPr>
        <w:pStyle w:val="Teksttreci0"/>
        <w:shd w:val="clear" w:color="auto" w:fill="auto"/>
        <w:spacing w:line="240" w:lineRule="auto"/>
        <w:ind w:left="567" w:right="20" w:hanging="283"/>
        <w:jc w:val="both"/>
        <w:rPr>
          <w:rFonts w:asciiTheme="minorHAnsi" w:hAnsiTheme="minorHAnsi" w:cs="Arial"/>
          <w:sz w:val="22"/>
        </w:rPr>
      </w:pPr>
      <w:r w:rsidRPr="00ED12C9">
        <w:rPr>
          <w:rFonts w:asciiTheme="minorHAnsi" w:hAnsiTheme="minorHAnsi" w:cs="Arial"/>
          <w:sz w:val="22"/>
        </w:rPr>
        <w:t>Zamawiający nie stawia warunku w powyższym zakresie.</w:t>
      </w:r>
    </w:p>
    <w:p w14:paraId="4EE156CB" w14:textId="56E04965" w:rsidR="000F6478" w:rsidRPr="000F6478" w:rsidRDefault="00A26799" w:rsidP="00FE06FA">
      <w:pPr>
        <w:pStyle w:val="Teksttreci0"/>
        <w:shd w:val="clear" w:color="auto" w:fill="auto"/>
        <w:spacing w:line="240" w:lineRule="auto"/>
        <w:ind w:left="567" w:right="20" w:hanging="283"/>
        <w:rPr>
          <w:rFonts w:asciiTheme="minorHAnsi" w:hAnsiTheme="minorHAnsi" w:cs="Arial"/>
          <w:b/>
          <w:sz w:val="22"/>
        </w:rPr>
      </w:pPr>
      <w:r w:rsidRPr="00553A4A">
        <w:rPr>
          <w:rFonts w:asciiTheme="minorHAnsi" w:hAnsiTheme="minorHAnsi" w:cs="Arial"/>
          <w:sz w:val="22"/>
        </w:rPr>
        <w:t>2)</w:t>
      </w:r>
      <w:r w:rsidRPr="00ED12C9">
        <w:rPr>
          <w:rFonts w:asciiTheme="minorHAnsi" w:hAnsiTheme="minorHAnsi" w:cs="Arial"/>
          <w:b/>
          <w:sz w:val="22"/>
        </w:rPr>
        <w:tab/>
        <w:t>uprawnień do prowadzenia określonej działalności gospodarczej  lub zawodowej, o ile wynika to z odrębnych przepisów:</w:t>
      </w:r>
    </w:p>
    <w:p w14:paraId="35CB79FF" w14:textId="6DCBFB7C" w:rsidR="000F6478" w:rsidRPr="00937AFC" w:rsidRDefault="000F6478" w:rsidP="00FE06FA">
      <w:pPr>
        <w:pStyle w:val="Bezodstpw"/>
        <w:jc w:val="both"/>
        <w:textAlignment w:val="baseline"/>
        <w:rPr>
          <w:rFonts w:asciiTheme="minorHAnsi" w:hAnsiTheme="minorHAnsi" w:cstheme="minorHAnsi"/>
        </w:rPr>
      </w:pPr>
      <w:r w:rsidRPr="00937AFC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</w:t>
      </w:r>
      <w:r w:rsidR="00C84CA2">
        <w:rPr>
          <w:rFonts w:asciiTheme="minorHAnsi" w:hAnsiTheme="minorHAnsi" w:cstheme="minorHAnsi"/>
        </w:rPr>
        <w:t xml:space="preserve">- </w:t>
      </w:r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posiadają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wpis</w:t>
      </w:r>
      <w:proofErr w:type="spellEnd"/>
      <w:r w:rsidRPr="00937AFC">
        <w:rPr>
          <w:rFonts w:asciiTheme="minorHAnsi" w:hAnsiTheme="minorHAnsi" w:cstheme="minorHAnsi"/>
        </w:rPr>
        <w:t xml:space="preserve"> do </w:t>
      </w:r>
      <w:proofErr w:type="spellStart"/>
      <w:r w:rsidRPr="00937AFC">
        <w:rPr>
          <w:rFonts w:asciiTheme="minorHAnsi" w:hAnsiTheme="minorHAnsi" w:cstheme="minorHAnsi"/>
        </w:rPr>
        <w:t>rejestru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działalności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regulowanej</w:t>
      </w:r>
      <w:proofErr w:type="spellEnd"/>
      <w:r w:rsidRPr="00937AFC">
        <w:rPr>
          <w:rFonts w:asciiTheme="minorHAnsi" w:hAnsiTheme="minorHAnsi" w:cstheme="minorHAnsi"/>
        </w:rPr>
        <w:t xml:space="preserve"> w </w:t>
      </w:r>
      <w:proofErr w:type="spellStart"/>
      <w:r w:rsidRPr="00937AFC">
        <w:rPr>
          <w:rFonts w:asciiTheme="minorHAnsi" w:hAnsiTheme="minorHAnsi" w:cstheme="minorHAnsi"/>
        </w:rPr>
        <w:t>zakresie</w:t>
      </w:r>
      <w:proofErr w:type="spellEnd"/>
      <w:r w:rsidRPr="00937AFC">
        <w:rPr>
          <w:rFonts w:asciiTheme="minorHAnsi" w:hAnsiTheme="minorHAnsi" w:cstheme="minorHAnsi"/>
        </w:rPr>
        <w:t>:</w:t>
      </w:r>
    </w:p>
    <w:p w14:paraId="5A13F3B7" w14:textId="1E839264" w:rsidR="000F6478" w:rsidRPr="00937AFC" w:rsidRDefault="000F6478">
      <w:pPr>
        <w:pStyle w:val="Bezodstpw"/>
        <w:numPr>
          <w:ilvl w:val="1"/>
          <w:numId w:val="29"/>
        </w:numPr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937AFC">
        <w:rPr>
          <w:rFonts w:asciiTheme="minorHAnsi" w:hAnsiTheme="minorHAnsi" w:cstheme="minorHAnsi"/>
        </w:rPr>
        <w:t>odbierania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odpadów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komunalnych</w:t>
      </w:r>
      <w:proofErr w:type="spellEnd"/>
      <w:r w:rsidRPr="00937AFC">
        <w:rPr>
          <w:rFonts w:asciiTheme="minorHAnsi" w:hAnsiTheme="minorHAnsi" w:cstheme="minorHAnsi"/>
        </w:rPr>
        <w:t xml:space="preserve">, </w:t>
      </w:r>
      <w:proofErr w:type="spellStart"/>
      <w:r w:rsidRPr="00937AFC">
        <w:rPr>
          <w:rFonts w:asciiTheme="minorHAnsi" w:hAnsiTheme="minorHAnsi" w:cstheme="minorHAnsi"/>
        </w:rPr>
        <w:t>zgodnie</w:t>
      </w:r>
      <w:proofErr w:type="spellEnd"/>
      <w:r w:rsidRPr="00937AFC">
        <w:rPr>
          <w:rFonts w:asciiTheme="minorHAnsi" w:hAnsiTheme="minorHAnsi" w:cstheme="minorHAnsi"/>
        </w:rPr>
        <w:t xml:space="preserve"> z art. 9b - 9c </w:t>
      </w:r>
      <w:proofErr w:type="spellStart"/>
      <w:r w:rsidRPr="00937AFC">
        <w:rPr>
          <w:rFonts w:asciiTheme="minorHAnsi" w:hAnsiTheme="minorHAnsi" w:cstheme="minorHAnsi"/>
        </w:rPr>
        <w:t>ustawy</w:t>
      </w:r>
      <w:proofErr w:type="spellEnd"/>
      <w:r w:rsidRPr="00937AFC">
        <w:rPr>
          <w:rFonts w:asciiTheme="minorHAnsi" w:hAnsiTheme="minorHAnsi" w:cstheme="minorHAnsi"/>
        </w:rPr>
        <w:t xml:space="preserve"> z </w:t>
      </w:r>
      <w:proofErr w:type="spellStart"/>
      <w:r w:rsidRPr="00937AFC">
        <w:rPr>
          <w:rFonts w:asciiTheme="minorHAnsi" w:hAnsiTheme="minorHAnsi" w:cstheme="minorHAnsi"/>
        </w:rPr>
        <w:t>dnia</w:t>
      </w:r>
      <w:proofErr w:type="spellEnd"/>
      <w:r w:rsidRPr="00937AFC">
        <w:rPr>
          <w:rFonts w:asciiTheme="minorHAnsi" w:hAnsiTheme="minorHAnsi" w:cstheme="minorHAnsi"/>
        </w:rPr>
        <w:t xml:space="preserve"> 13 </w:t>
      </w:r>
      <w:proofErr w:type="spellStart"/>
      <w:r w:rsidRPr="00937AFC">
        <w:rPr>
          <w:rFonts w:asciiTheme="minorHAnsi" w:hAnsiTheme="minorHAnsi" w:cstheme="minorHAnsi"/>
        </w:rPr>
        <w:t>września</w:t>
      </w:r>
      <w:proofErr w:type="spellEnd"/>
      <w:r w:rsidRPr="00937AFC">
        <w:rPr>
          <w:rFonts w:asciiTheme="minorHAnsi" w:hAnsiTheme="minorHAnsi" w:cstheme="minorHAnsi"/>
        </w:rPr>
        <w:t xml:space="preserve"> 1996 r. o </w:t>
      </w:r>
      <w:proofErr w:type="spellStart"/>
      <w:r w:rsidRPr="00937AFC">
        <w:rPr>
          <w:rFonts w:asciiTheme="minorHAnsi" w:hAnsiTheme="minorHAnsi" w:cstheme="minorHAnsi"/>
        </w:rPr>
        <w:t>utrzymaniu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czystości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i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porządku</w:t>
      </w:r>
      <w:proofErr w:type="spellEnd"/>
      <w:r w:rsidRPr="00937AFC">
        <w:rPr>
          <w:rFonts w:asciiTheme="minorHAnsi" w:hAnsiTheme="minorHAnsi" w:cstheme="minorHAnsi"/>
        </w:rPr>
        <w:t xml:space="preserve"> w </w:t>
      </w:r>
      <w:proofErr w:type="spellStart"/>
      <w:r w:rsidRPr="00937AFC">
        <w:rPr>
          <w:rFonts w:asciiTheme="minorHAnsi" w:hAnsiTheme="minorHAnsi" w:cstheme="minorHAnsi"/>
        </w:rPr>
        <w:t>gminach</w:t>
      </w:r>
      <w:proofErr w:type="spellEnd"/>
      <w:r w:rsidRPr="00937AFC">
        <w:rPr>
          <w:rFonts w:asciiTheme="minorHAnsi" w:hAnsiTheme="minorHAnsi" w:cstheme="minorHAnsi"/>
        </w:rPr>
        <w:t xml:space="preserve"> (Dz. U. z 202</w:t>
      </w:r>
      <w:r w:rsidR="00C84CA2">
        <w:rPr>
          <w:rFonts w:asciiTheme="minorHAnsi" w:hAnsiTheme="minorHAnsi" w:cstheme="minorHAnsi"/>
        </w:rPr>
        <w:t>3</w:t>
      </w:r>
      <w:r w:rsidRPr="00937AFC">
        <w:rPr>
          <w:rFonts w:asciiTheme="minorHAnsi" w:hAnsiTheme="minorHAnsi" w:cstheme="minorHAnsi"/>
        </w:rPr>
        <w:t xml:space="preserve"> r. </w:t>
      </w:r>
      <w:proofErr w:type="spellStart"/>
      <w:r w:rsidRPr="00937AFC">
        <w:rPr>
          <w:rFonts w:asciiTheme="minorHAnsi" w:hAnsiTheme="minorHAnsi" w:cstheme="minorHAnsi"/>
        </w:rPr>
        <w:t>poz</w:t>
      </w:r>
      <w:proofErr w:type="spellEnd"/>
      <w:r w:rsidRPr="00937AFC">
        <w:rPr>
          <w:rFonts w:asciiTheme="minorHAnsi" w:hAnsiTheme="minorHAnsi" w:cstheme="minorHAnsi"/>
        </w:rPr>
        <w:t xml:space="preserve">. </w:t>
      </w:r>
      <w:r w:rsidR="00C84CA2">
        <w:rPr>
          <w:rFonts w:asciiTheme="minorHAnsi" w:hAnsiTheme="minorHAnsi" w:cstheme="minorHAnsi"/>
        </w:rPr>
        <w:t>1469</w:t>
      </w:r>
      <w:r w:rsidRPr="00937AFC">
        <w:rPr>
          <w:rFonts w:asciiTheme="minorHAnsi" w:hAnsiTheme="minorHAnsi" w:cstheme="minorHAnsi"/>
        </w:rPr>
        <w:t xml:space="preserve"> z </w:t>
      </w:r>
      <w:proofErr w:type="spellStart"/>
      <w:r w:rsidRPr="00937AFC">
        <w:rPr>
          <w:rFonts w:asciiTheme="minorHAnsi" w:hAnsiTheme="minorHAnsi" w:cstheme="minorHAnsi"/>
        </w:rPr>
        <w:t>późn</w:t>
      </w:r>
      <w:proofErr w:type="spellEnd"/>
      <w:r w:rsidRPr="00937AFC">
        <w:rPr>
          <w:rFonts w:asciiTheme="minorHAnsi" w:hAnsiTheme="minorHAnsi" w:cstheme="minorHAnsi"/>
        </w:rPr>
        <w:t xml:space="preserve">. </w:t>
      </w:r>
      <w:proofErr w:type="spellStart"/>
      <w:r w:rsidRPr="00937AFC">
        <w:rPr>
          <w:rFonts w:asciiTheme="minorHAnsi" w:hAnsiTheme="minorHAnsi" w:cstheme="minorHAnsi"/>
        </w:rPr>
        <w:t>zm</w:t>
      </w:r>
      <w:proofErr w:type="spellEnd"/>
      <w:r w:rsidRPr="00937AFC">
        <w:rPr>
          <w:rFonts w:asciiTheme="minorHAnsi" w:hAnsiTheme="minorHAnsi" w:cstheme="minorHAnsi"/>
        </w:rPr>
        <w:t>.)</w:t>
      </w:r>
    </w:p>
    <w:p w14:paraId="4A79A9A4" w14:textId="74A0150F" w:rsidR="000F6478" w:rsidRPr="00937AFC" w:rsidRDefault="000F6478">
      <w:pPr>
        <w:pStyle w:val="Bezodstpw"/>
        <w:numPr>
          <w:ilvl w:val="1"/>
          <w:numId w:val="29"/>
        </w:numPr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937AFC">
        <w:rPr>
          <w:rFonts w:asciiTheme="minorHAnsi" w:hAnsiTheme="minorHAnsi" w:cstheme="minorHAnsi"/>
        </w:rPr>
        <w:t>transportu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odpadów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komunalnych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zgodnie</w:t>
      </w:r>
      <w:proofErr w:type="spellEnd"/>
      <w:r w:rsidRPr="00937AFC">
        <w:rPr>
          <w:rFonts w:asciiTheme="minorHAnsi" w:hAnsiTheme="minorHAnsi" w:cstheme="minorHAnsi"/>
        </w:rPr>
        <w:t xml:space="preserve"> z </w:t>
      </w:r>
      <w:proofErr w:type="spellStart"/>
      <w:r w:rsidRPr="00937AFC">
        <w:rPr>
          <w:rFonts w:asciiTheme="minorHAnsi" w:hAnsiTheme="minorHAnsi" w:cstheme="minorHAnsi"/>
        </w:rPr>
        <w:t>przepisami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ustawy</w:t>
      </w:r>
      <w:proofErr w:type="spellEnd"/>
      <w:r w:rsidRPr="00937AFC">
        <w:rPr>
          <w:rFonts w:asciiTheme="minorHAnsi" w:hAnsiTheme="minorHAnsi" w:cstheme="minorHAnsi"/>
        </w:rPr>
        <w:t xml:space="preserve"> z </w:t>
      </w:r>
      <w:proofErr w:type="spellStart"/>
      <w:r w:rsidRPr="00937AFC">
        <w:rPr>
          <w:rFonts w:asciiTheme="minorHAnsi" w:hAnsiTheme="minorHAnsi" w:cstheme="minorHAnsi"/>
        </w:rPr>
        <w:t>dnia</w:t>
      </w:r>
      <w:proofErr w:type="spellEnd"/>
      <w:r w:rsidRPr="00937AFC">
        <w:rPr>
          <w:rFonts w:asciiTheme="minorHAnsi" w:hAnsiTheme="minorHAnsi" w:cstheme="minorHAnsi"/>
        </w:rPr>
        <w:t xml:space="preserve"> 14 </w:t>
      </w:r>
      <w:proofErr w:type="spellStart"/>
      <w:r w:rsidRPr="00937AFC">
        <w:rPr>
          <w:rFonts w:asciiTheme="minorHAnsi" w:hAnsiTheme="minorHAnsi" w:cstheme="minorHAnsi"/>
        </w:rPr>
        <w:t>grudnia</w:t>
      </w:r>
      <w:proofErr w:type="spellEnd"/>
      <w:r w:rsidRPr="00937AFC">
        <w:rPr>
          <w:rFonts w:asciiTheme="minorHAnsi" w:hAnsiTheme="minorHAnsi" w:cstheme="minorHAnsi"/>
        </w:rPr>
        <w:t xml:space="preserve"> 2012 r. o </w:t>
      </w:r>
      <w:proofErr w:type="spellStart"/>
      <w:r w:rsidRPr="00937AFC">
        <w:rPr>
          <w:rFonts w:asciiTheme="minorHAnsi" w:hAnsiTheme="minorHAnsi" w:cstheme="minorHAnsi"/>
        </w:rPr>
        <w:t>odpadach</w:t>
      </w:r>
      <w:proofErr w:type="spellEnd"/>
      <w:r w:rsidRPr="00937AFC">
        <w:rPr>
          <w:rFonts w:asciiTheme="minorHAnsi" w:hAnsiTheme="minorHAnsi" w:cstheme="minorHAnsi"/>
        </w:rPr>
        <w:t xml:space="preserve"> (Dz. U. z 202</w:t>
      </w:r>
      <w:r w:rsidR="000209BB">
        <w:rPr>
          <w:rFonts w:asciiTheme="minorHAnsi" w:hAnsiTheme="minorHAnsi" w:cstheme="minorHAnsi"/>
        </w:rPr>
        <w:t>3</w:t>
      </w:r>
      <w:r w:rsidRPr="00937AFC">
        <w:rPr>
          <w:rFonts w:asciiTheme="minorHAnsi" w:hAnsiTheme="minorHAnsi" w:cstheme="minorHAnsi"/>
        </w:rPr>
        <w:t xml:space="preserve"> r. </w:t>
      </w:r>
      <w:proofErr w:type="spellStart"/>
      <w:r w:rsidRPr="00937AFC">
        <w:rPr>
          <w:rFonts w:asciiTheme="minorHAnsi" w:hAnsiTheme="minorHAnsi" w:cstheme="minorHAnsi"/>
        </w:rPr>
        <w:t>poz</w:t>
      </w:r>
      <w:proofErr w:type="spellEnd"/>
      <w:r w:rsidRPr="00937AFC">
        <w:rPr>
          <w:rFonts w:asciiTheme="minorHAnsi" w:hAnsiTheme="minorHAnsi" w:cstheme="minorHAnsi"/>
        </w:rPr>
        <w:t xml:space="preserve">. </w:t>
      </w:r>
      <w:r w:rsidR="000209BB">
        <w:rPr>
          <w:rFonts w:asciiTheme="minorHAnsi" w:hAnsiTheme="minorHAnsi" w:cstheme="minorHAnsi"/>
        </w:rPr>
        <w:t>1852</w:t>
      </w:r>
      <w:r w:rsidRPr="00937AFC">
        <w:rPr>
          <w:rFonts w:asciiTheme="minorHAnsi" w:hAnsiTheme="minorHAnsi" w:cstheme="minorHAnsi"/>
        </w:rPr>
        <w:t xml:space="preserve"> z </w:t>
      </w:r>
      <w:proofErr w:type="spellStart"/>
      <w:r w:rsidRPr="00937AFC">
        <w:rPr>
          <w:rFonts w:asciiTheme="minorHAnsi" w:hAnsiTheme="minorHAnsi" w:cstheme="minorHAnsi"/>
        </w:rPr>
        <w:t>późn</w:t>
      </w:r>
      <w:proofErr w:type="spellEnd"/>
      <w:r w:rsidRPr="00937AFC">
        <w:rPr>
          <w:rFonts w:asciiTheme="minorHAnsi" w:hAnsiTheme="minorHAnsi" w:cstheme="minorHAnsi"/>
        </w:rPr>
        <w:t xml:space="preserve">. </w:t>
      </w:r>
      <w:proofErr w:type="spellStart"/>
      <w:r w:rsidRPr="00937AFC">
        <w:rPr>
          <w:rFonts w:asciiTheme="minorHAnsi" w:hAnsiTheme="minorHAnsi" w:cstheme="minorHAnsi"/>
        </w:rPr>
        <w:t>zm</w:t>
      </w:r>
      <w:proofErr w:type="spellEnd"/>
      <w:r w:rsidRPr="00937AFC">
        <w:rPr>
          <w:rFonts w:asciiTheme="minorHAnsi" w:hAnsiTheme="minorHAnsi" w:cstheme="minorHAnsi"/>
        </w:rPr>
        <w:t>.)</w:t>
      </w:r>
    </w:p>
    <w:p w14:paraId="386DE394" w14:textId="732526AF" w:rsidR="000F6478" w:rsidRPr="00937AFC" w:rsidRDefault="000F6478">
      <w:pPr>
        <w:pStyle w:val="Bezodstpw"/>
        <w:numPr>
          <w:ilvl w:val="1"/>
          <w:numId w:val="29"/>
        </w:numPr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937AFC">
        <w:rPr>
          <w:rFonts w:asciiTheme="minorHAnsi" w:hAnsiTheme="minorHAnsi" w:cstheme="minorHAnsi"/>
        </w:rPr>
        <w:t>zbierania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zużytego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sprzętu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zgodnie</w:t>
      </w:r>
      <w:proofErr w:type="spellEnd"/>
      <w:r w:rsidRPr="00937AFC">
        <w:rPr>
          <w:rFonts w:asciiTheme="minorHAnsi" w:hAnsiTheme="minorHAnsi" w:cstheme="minorHAnsi"/>
        </w:rPr>
        <w:t xml:space="preserve"> z </w:t>
      </w:r>
      <w:proofErr w:type="spellStart"/>
      <w:r w:rsidRPr="00937AFC">
        <w:rPr>
          <w:rFonts w:asciiTheme="minorHAnsi" w:hAnsiTheme="minorHAnsi" w:cstheme="minorHAnsi"/>
        </w:rPr>
        <w:t>przepisami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ustawy</w:t>
      </w:r>
      <w:proofErr w:type="spellEnd"/>
      <w:r w:rsidRPr="00937AFC">
        <w:rPr>
          <w:rFonts w:asciiTheme="minorHAnsi" w:hAnsiTheme="minorHAnsi" w:cstheme="minorHAnsi"/>
        </w:rPr>
        <w:t xml:space="preserve"> z </w:t>
      </w:r>
      <w:proofErr w:type="spellStart"/>
      <w:r w:rsidRPr="00937AFC">
        <w:rPr>
          <w:rFonts w:asciiTheme="minorHAnsi" w:hAnsiTheme="minorHAnsi" w:cstheme="minorHAnsi"/>
        </w:rPr>
        <w:t>dnia</w:t>
      </w:r>
      <w:proofErr w:type="spellEnd"/>
      <w:r w:rsidRPr="00937AFC">
        <w:rPr>
          <w:rFonts w:asciiTheme="minorHAnsi" w:hAnsiTheme="minorHAnsi" w:cstheme="minorHAnsi"/>
        </w:rPr>
        <w:t xml:space="preserve"> 11 </w:t>
      </w:r>
      <w:proofErr w:type="spellStart"/>
      <w:r w:rsidRPr="00937AFC">
        <w:rPr>
          <w:rFonts w:asciiTheme="minorHAnsi" w:hAnsiTheme="minorHAnsi" w:cstheme="minorHAnsi"/>
        </w:rPr>
        <w:t>września</w:t>
      </w:r>
      <w:proofErr w:type="spellEnd"/>
      <w:r w:rsidRPr="00937AFC">
        <w:rPr>
          <w:rFonts w:asciiTheme="minorHAnsi" w:hAnsiTheme="minorHAnsi" w:cstheme="minorHAnsi"/>
        </w:rPr>
        <w:t xml:space="preserve"> 2015 r. </w:t>
      </w:r>
      <w:r>
        <w:rPr>
          <w:rFonts w:asciiTheme="minorHAnsi" w:hAnsiTheme="minorHAnsi" w:cstheme="minorHAnsi"/>
        </w:rPr>
        <w:t xml:space="preserve">         </w:t>
      </w:r>
      <w:r w:rsidRPr="00937AFC">
        <w:rPr>
          <w:rFonts w:asciiTheme="minorHAnsi" w:hAnsiTheme="minorHAnsi" w:cstheme="minorHAnsi"/>
        </w:rPr>
        <w:t xml:space="preserve">o </w:t>
      </w:r>
      <w:proofErr w:type="spellStart"/>
      <w:r w:rsidRPr="00937AFC">
        <w:rPr>
          <w:rFonts w:asciiTheme="minorHAnsi" w:hAnsiTheme="minorHAnsi" w:cstheme="minorHAnsi"/>
        </w:rPr>
        <w:t>zużytym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sprzęcie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elektrycznym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i</w:t>
      </w:r>
      <w:proofErr w:type="spellEnd"/>
      <w:r w:rsidRPr="00937AFC">
        <w:rPr>
          <w:rFonts w:asciiTheme="minorHAnsi" w:hAnsiTheme="minorHAnsi" w:cstheme="minorHAnsi"/>
        </w:rPr>
        <w:t xml:space="preserve"> </w:t>
      </w:r>
      <w:proofErr w:type="spellStart"/>
      <w:r w:rsidRPr="00937AFC">
        <w:rPr>
          <w:rFonts w:asciiTheme="minorHAnsi" w:hAnsiTheme="minorHAnsi" w:cstheme="minorHAnsi"/>
        </w:rPr>
        <w:t>elektronicznym</w:t>
      </w:r>
      <w:proofErr w:type="spellEnd"/>
      <w:r w:rsidRPr="00937AFC">
        <w:rPr>
          <w:rFonts w:asciiTheme="minorHAnsi" w:hAnsiTheme="minorHAnsi" w:cstheme="minorHAnsi"/>
        </w:rPr>
        <w:t xml:space="preserve"> (Dz. U. z 2022 r. </w:t>
      </w:r>
      <w:proofErr w:type="spellStart"/>
      <w:r w:rsidRPr="00937AFC">
        <w:rPr>
          <w:rFonts w:asciiTheme="minorHAnsi" w:hAnsiTheme="minorHAnsi" w:cstheme="minorHAnsi"/>
        </w:rPr>
        <w:t>poz</w:t>
      </w:r>
      <w:proofErr w:type="spellEnd"/>
      <w:r w:rsidRPr="00937AFC">
        <w:rPr>
          <w:rFonts w:asciiTheme="minorHAnsi" w:hAnsiTheme="minorHAnsi" w:cstheme="minorHAnsi"/>
        </w:rPr>
        <w:t>. 1622</w:t>
      </w:r>
      <w:r w:rsidR="000209BB">
        <w:rPr>
          <w:rFonts w:asciiTheme="minorHAnsi" w:hAnsiTheme="minorHAnsi" w:cstheme="minorHAnsi"/>
        </w:rPr>
        <w:t xml:space="preserve"> ze </w:t>
      </w:r>
      <w:proofErr w:type="spellStart"/>
      <w:r w:rsidR="000209BB">
        <w:rPr>
          <w:rFonts w:asciiTheme="minorHAnsi" w:hAnsiTheme="minorHAnsi" w:cstheme="minorHAnsi"/>
        </w:rPr>
        <w:t>zm</w:t>
      </w:r>
      <w:proofErr w:type="spellEnd"/>
      <w:r w:rsidR="000209BB">
        <w:rPr>
          <w:rFonts w:asciiTheme="minorHAnsi" w:hAnsiTheme="minorHAnsi" w:cstheme="minorHAnsi"/>
        </w:rPr>
        <w:t>.</w:t>
      </w:r>
      <w:r w:rsidRPr="00937AFC">
        <w:rPr>
          <w:rFonts w:asciiTheme="minorHAnsi" w:hAnsiTheme="minorHAnsi" w:cstheme="minorHAnsi"/>
        </w:rPr>
        <w:t xml:space="preserve"> )</w:t>
      </w:r>
      <w:r>
        <w:rPr>
          <w:rFonts w:asciiTheme="minorHAnsi" w:hAnsiTheme="minorHAnsi" w:cstheme="minorHAnsi"/>
        </w:rPr>
        <w:t>;</w:t>
      </w:r>
    </w:p>
    <w:p w14:paraId="5C9157C7" w14:textId="77777777" w:rsidR="000F6478" w:rsidRPr="00ED12C9" w:rsidRDefault="000F6478" w:rsidP="00FE06FA">
      <w:pPr>
        <w:pStyle w:val="Teksttreci0"/>
        <w:shd w:val="clear" w:color="auto" w:fill="auto"/>
        <w:spacing w:line="240" w:lineRule="auto"/>
        <w:ind w:left="567" w:right="20" w:hanging="283"/>
        <w:rPr>
          <w:rFonts w:asciiTheme="minorHAnsi" w:hAnsiTheme="minorHAnsi" w:cs="Arial"/>
          <w:b/>
          <w:sz w:val="22"/>
        </w:rPr>
      </w:pPr>
    </w:p>
    <w:p w14:paraId="2C9009C8" w14:textId="77777777" w:rsidR="00A26799" w:rsidRPr="00ED12C9" w:rsidRDefault="00A26799" w:rsidP="00FE06FA">
      <w:pPr>
        <w:pStyle w:val="Teksttreci0"/>
        <w:shd w:val="clear" w:color="auto" w:fill="auto"/>
        <w:spacing w:line="240" w:lineRule="auto"/>
        <w:ind w:left="567" w:right="20" w:hanging="283"/>
        <w:jc w:val="both"/>
        <w:rPr>
          <w:rFonts w:asciiTheme="minorHAnsi" w:hAnsiTheme="minorHAnsi" w:cs="Arial"/>
          <w:sz w:val="22"/>
        </w:rPr>
      </w:pPr>
      <w:r w:rsidRPr="00553A4A">
        <w:rPr>
          <w:rFonts w:asciiTheme="minorHAnsi" w:hAnsiTheme="minorHAnsi" w:cs="Arial"/>
          <w:sz w:val="22"/>
        </w:rPr>
        <w:t>3)</w:t>
      </w:r>
      <w:r w:rsidRPr="00553A4A">
        <w:rPr>
          <w:rFonts w:asciiTheme="minorHAnsi" w:hAnsiTheme="minorHAnsi" w:cs="Arial"/>
          <w:sz w:val="22"/>
        </w:rPr>
        <w:tab/>
      </w:r>
      <w:r w:rsidRPr="00ED12C9">
        <w:rPr>
          <w:rFonts w:asciiTheme="minorHAnsi" w:hAnsiTheme="minorHAnsi" w:cs="Arial"/>
          <w:b/>
          <w:sz w:val="22"/>
        </w:rPr>
        <w:t>sytuacji ekonomicznej lub finansowej:</w:t>
      </w:r>
    </w:p>
    <w:p w14:paraId="2CD3F8A0" w14:textId="647E793C" w:rsidR="00322C01" w:rsidRPr="00ED12C9" w:rsidRDefault="00CD27AE" w:rsidP="00FE06FA">
      <w:pPr>
        <w:ind w:left="567" w:right="20" w:hanging="283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Warunek ten zostanie spełniony, jeżeli Wykonawca wykaże, że jest ubezpieczony</w:t>
      </w:r>
      <w:r w:rsidR="002349D7">
        <w:rPr>
          <w:rFonts w:asciiTheme="minorHAnsi" w:hAnsiTheme="minorHAnsi" w:cs="Arial"/>
          <w:sz w:val="22"/>
          <w:szCs w:val="22"/>
        </w:rPr>
        <w:t xml:space="preserve"> </w:t>
      </w:r>
      <w:r w:rsidR="00052978"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Pr="00ED12C9">
        <w:rPr>
          <w:rFonts w:asciiTheme="minorHAnsi" w:hAnsiTheme="minorHAnsi" w:cs="Arial"/>
          <w:sz w:val="22"/>
          <w:szCs w:val="22"/>
        </w:rPr>
        <w:t xml:space="preserve">od odpowiedzialności cywilnej w zakresie prowadzonej działalności związanej z przedmiotem zamówienia na sumę gwarancyjną w wysokości min. </w:t>
      </w:r>
      <w:r w:rsidR="000F6478">
        <w:rPr>
          <w:rFonts w:asciiTheme="minorHAnsi" w:hAnsiTheme="minorHAnsi" w:cs="Arial"/>
          <w:sz w:val="22"/>
          <w:szCs w:val="22"/>
        </w:rPr>
        <w:t>8</w:t>
      </w:r>
      <w:r w:rsidRPr="00ED12C9">
        <w:rPr>
          <w:rFonts w:asciiTheme="minorHAnsi" w:hAnsiTheme="minorHAnsi" w:cs="Arial"/>
          <w:sz w:val="22"/>
          <w:szCs w:val="22"/>
        </w:rPr>
        <w:t>00 000,00 zł.</w:t>
      </w:r>
    </w:p>
    <w:p w14:paraId="5AF5EA17" w14:textId="77777777" w:rsidR="00A26799" w:rsidRPr="00ED12C9" w:rsidRDefault="00A26799" w:rsidP="00FE06FA">
      <w:pPr>
        <w:pStyle w:val="Teksttreci0"/>
        <w:shd w:val="clear" w:color="auto" w:fill="auto"/>
        <w:spacing w:line="240" w:lineRule="auto"/>
        <w:ind w:left="567" w:right="20" w:hanging="283"/>
        <w:jc w:val="both"/>
        <w:rPr>
          <w:rFonts w:asciiTheme="minorHAnsi" w:hAnsiTheme="minorHAnsi" w:cs="Arial"/>
          <w:b/>
          <w:sz w:val="22"/>
        </w:rPr>
      </w:pPr>
      <w:r w:rsidRPr="00553A4A">
        <w:rPr>
          <w:rFonts w:asciiTheme="minorHAnsi" w:hAnsiTheme="minorHAnsi" w:cs="Arial"/>
          <w:sz w:val="22"/>
        </w:rPr>
        <w:t>4)</w:t>
      </w:r>
      <w:r w:rsidRPr="00ED12C9">
        <w:rPr>
          <w:rFonts w:asciiTheme="minorHAnsi" w:hAnsiTheme="minorHAnsi" w:cs="Arial"/>
          <w:b/>
          <w:sz w:val="22"/>
        </w:rPr>
        <w:tab/>
        <w:t>zdolności technicznej lub zawodowej:</w:t>
      </w:r>
    </w:p>
    <w:p w14:paraId="272257A3" w14:textId="77777777" w:rsidR="00132C4B" w:rsidRPr="00ED12C9" w:rsidRDefault="00132C4B" w:rsidP="00FE06FA">
      <w:pPr>
        <w:pStyle w:val="Teksttreci0"/>
        <w:shd w:val="clear" w:color="auto" w:fill="auto"/>
        <w:spacing w:line="240" w:lineRule="auto"/>
        <w:ind w:left="567" w:right="20" w:hanging="283"/>
        <w:jc w:val="both"/>
        <w:rPr>
          <w:rFonts w:asciiTheme="minorHAnsi" w:hAnsiTheme="minorHAnsi" w:cs="Arial"/>
          <w:sz w:val="22"/>
        </w:rPr>
      </w:pPr>
      <w:r w:rsidRPr="00ED12C9">
        <w:rPr>
          <w:rFonts w:asciiTheme="minorHAnsi" w:hAnsiTheme="minorHAnsi" w:cs="Arial"/>
          <w:sz w:val="22"/>
        </w:rPr>
        <w:t>Wykonawca spełni warunek, jeżeli wykaże że:</w:t>
      </w:r>
    </w:p>
    <w:p w14:paraId="4BA25CCA" w14:textId="7768AC18" w:rsidR="000F6478" w:rsidRDefault="00132C4B" w:rsidP="00FE06FA">
      <w:pPr>
        <w:pStyle w:val="Bezodstpw"/>
        <w:ind w:left="720"/>
        <w:jc w:val="both"/>
        <w:textAlignment w:val="baseline"/>
        <w:rPr>
          <w:rFonts w:asciiTheme="minorHAnsi" w:hAnsiTheme="minorHAnsi" w:cstheme="minorHAnsi"/>
        </w:rPr>
      </w:pPr>
      <w:r w:rsidRPr="00741D4C">
        <w:rPr>
          <w:rFonts w:asciiTheme="minorHAnsi" w:hAnsiTheme="minorHAnsi" w:cs="Arial"/>
        </w:rPr>
        <w:t>a)</w:t>
      </w:r>
      <w:r w:rsidRPr="00ED12C9">
        <w:rPr>
          <w:rFonts w:asciiTheme="minorHAnsi" w:hAnsiTheme="minorHAnsi" w:cs="Arial"/>
          <w:b/>
        </w:rPr>
        <w:tab/>
      </w:r>
      <w:r w:rsidR="000F6478" w:rsidRPr="00337375">
        <w:rPr>
          <w:rFonts w:asciiTheme="minorHAnsi" w:hAnsiTheme="minorHAnsi" w:cstheme="minorHAnsi"/>
        </w:rPr>
        <w:t xml:space="preserve">w  </w:t>
      </w:r>
      <w:proofErr w:type="spellStart"/>
      <w:r w:rsidR="000F6478" w:rsidRPr="00337375">
        <w:rPr>
          <w:rFonts w:asciiTheme="minorHAnsi" w:hAnsiTheme="minorHAnsi" w:cstheme="minorHAnsi"/>
        </w:rPr>
        <w:t>okresie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ostatnich</w:t>
      </w:r>
      <w:proofErr w:type="spellEnd"/>
      <w:r w:rsidR="000F6478" w:rsidRPr="00337375">
        <w:rPr>
          <w:rFonts w:asciiTheme="minorHAnsi" w:hAnsiTheme="minorHAnsi" w:cstheme="minorHAnsi"/>
        </w:rPr>
        <w:t xml:space="preserve"> 3 </w:t>
      </w:r>
      <w:proofErr w:type="spellStart"/>
      <w:r w:rsidR="000F6478" w:rsidRPr="00337375">
        <w:rPr>
          <w:rFonts w:asciiTheme="minorHAnsi" w:hAnsiTheme="minorHAnsi" w:cstheme="minorHAnsi"/>
        </w:rPr>
        <w:t>lat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przed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upływem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terminu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składania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ofert</w:t>
      </w:r>
      <w:proofErr w:type="spellEnd"/>
      <w:r w:rsidR="000F6478" w:rsidRPr="00337375">
        <w:rPr>
          <w:rFonts w:asciiTheme="minorHAnsi" w:hAnsiTheme="minorHAnsi" w:cstheme="minorHAnsi"/>
        </w:rPr>
        <w:t xml:space="preserve"> (a </w:t>
      </w:r>
      <w:proofErr w:type="spellStart"/>
      <w:r w:rsidR="000F6478" w:rsidRPr="00337375">
        <w:rPr>
          <w:rFonts w:asciiTheme="minorHAnsi" w:hAnsiTheme="minorHAnsi" w:cstheme="minorHAnsi"/>
        </w:rPr>
        <w:t>jeżeli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okres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prowadzenia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działalności</w:t>
      </w:r>
      <w:proofErr w:type="spellEnd"/>
      <w:r w:rsidR="000F6478" w:rsidRPr="00337375">
        <w:rPr>
          <w:rFonts w:asciiTheme="minorHAnsi" w:hAnsiTheme="minorHAnsi" w:cstheme="minorHAnsi"/>
        </w:rPr>
        <w:t xml:space="preserve"> jest </w:t>
      </w:r>
      <w:proofErr w:type="spellStart"/>
      <w:r w:rsidR="000F6478" w:rsidRPr="00337375">
        <w:rPr>
          <w:rFonts w:asciiTheme="minorHAnsi" w:hAnsiTheme="minorHAnsi" w:cstheme="minorHAnsi"/>
        </w:rPr>
        <w:t>krótszy</w:t>
      </w:r>
      <w:proofErr w:type="spellEnd"/>
      <w:r w:rsidR="000F6478" w:rsidRPr="00337375">
        <w:rPr>
          <w:rFonts w:asciiTheme="minorHAnsi" w:hAnsiTheme="minorHAnsi" w:cstheme="minorHAnsi"/>
        </w:rPr>
        <w:t xml:space="preserve"> – w </w:t>
      </w:r>
      <w:proofErr w:type="spellStart"/>
      <w:r w:rsidR="000F6478" w:rsidRPr="00337375">
        <w:rPr>
          <w:rFonts w:asciiTheme="minorHAnsi" w:hAnsiTheme="minorHAnsi" w:cstheme="minorHAnsi"/>
        </w:rPr>
        <w:t>tym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okresie</w:t>
      </w:r>
      <w:proofErr w:type="spellEnd"/>
      <w:r w:rsidR="000F6478" w:rsidRPr="00337375">
        <w:rPr>
          <w:rFonts w:asciiTheme="minorHAnsi" w:hAnsiTheme="minorHAnsi" w:cstheme="minorHAnsi"/>
        </w:rPr>
        <w:t xml:space="preserve">) </w:t>
      </w:r>
      <w:proofErr w:type="spellStart"/>
      <w:r w:rsidR="000F6478" w:rsidRPr="00337375">
        <w:rPr>
          <w:rFonts w:asciiTheme="minorHAnsi" w:hAnsiTheme="minorHAnsi" w:cstheme="minorHAnsi"/>
        </w:rPr>
        <w:t>wykonał</w:t>
      </w:r>
      <w:proofErr w:type="spellEnd"/>
      <w:r w:rsidR="000F6478" w:rsidRPr="00337375">
        <w:rPr>
          <w:rFonts w:asciiTheme="minorHAnsi" w:hAnsiTheme="minorHAnsi" w:cstheme="minorHAnsi"/>
        </w:rPr>
        <w:t xml:space="preserve"> co </w:t>
      </w:r>
      <w:proofErr w:type="spellStart"/>
      <w:r w:rsidR="000F6478" w:rsidRPr="00337375">
        <w:rPr>
          <w:rFonts w:asciiTheme="minorHAnsi" w:hAnsiTheme="minorHAnsi" w:cstheme="minorHAnsi"/>
        </w:rPr>
        <w:t>najmniej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jedną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usługę</w:t>
      </w:r>
      <w:proofErr w:type="spellEnd"/>
      <w:r w:rsidR="00A301CD">
        <w:rPr>
          <w:rFonts w:asciiTheme="minorHAnsi" w:hAnsiTheme="minorHAnsi" w:cstheme="minorHAnsi"/>
        </w:rPr>
        <w:t xml:space="preserve">         </w:t>
      </w:r>
      <w:r w:rsidR="000F6478" w:rsidRPr="00337375">
        <w:rPr>
          <w:rFonts w:asciiTheme="minorHAnsi" w:hAnsiTheme="minorHAnsi" w:cstheme="minorHAnsi"/>
        </w:rPr>
        <w:t xml:space="preserve"> z </w:t>
      </w:r>
      <w:proofErr w:type="spellStart"/>
      <w:r w:rsidR="000F6478" w:rsidRPr="00337375">
        <w:rPr>
          <w:rFonts w:asciiTheme="minorHAnsi" w:hAnsiTheme="minorHAnsi" w:cstheme="minorHAnsi"/>
        </w:rPr>
        <w:t>zakresu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odbioru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i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transportu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odpadów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komunalnych</w:t>
      </w:r>
      <w:proofErr w:type="spellEnd"/>
      <w:r w:rsidR="000F6478" w:rsidRPr="00337375">
        <w:rPr>
          <w:rFonts w:asciiTheme="minorHAnsi" w:hAnsiTheme="minorHAnsi" w:cstheme="minorHAnsi"/>
        </w:rPr>
        <w:t xml:space="preserve"> o </w:t>
      </w:r>
      <w:proofErr w:type="spellStart"/>
      <w:r w:rsidR="000F6478" w:rsidRPr="00337375">
        <w:rPr>
          <w:rFonts w:asciiTheme="minorHAnsi" w:hAnsiTheme="minorHAnsi" w:cstheme="minorHAnsi"/>
        </w:rPr>
        <w:t>wartości</w:t>
      </w:r>
      <w:proofErr w:type="spellEnd"/>
      <w:r w:rsidR="000F6478" w:rsidRPr="00337375">
        <w:rPr>
          <w:rFonts w:asciiTheme="minorHAnsi" w:hAnsiTheme="minorHAnsi" w:cstheme="minorHAnsi"/>
        </w:rPr>
        <w:t xml:space="preserve"> min. 500 000,00 </w:t>
      </w:r>
      <w:proofErr w:type="spellStart"/>
      <w:r w:rsidR="000F6478" w:rsidRPr="00337375">
        <w:rPr>
          <w:rFonts w:asciiTheme="minorHAnsi" w:hAnsiTheme="minorHAnsi" w:cstheme="minorHAnsi"/>
        </w:rPr>
        <w:t>zł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brutto</w:t>
      </w:r>
      <w:proofErr w:type="spellEnd"/>
      <w:r w:rsidR="000F6478" w:rsidRPr="00337375">
        <w:rPr>
          <w:rFonts w:asciiTheme="minorHAnsi" w:hAnsiTheme="minorHAnsi" w:cstheme="minorHAnsi"/>
        </w:rPr>
        <w:t xml:space="preserve"> (</w:t>
      </w:r>
      <w:proofErr w:type="spellStart"/>
      <w:r w:rsidR="000F6478" w:rsidRPr="00337375">
        <w:rPr>
          <w:rFonts w:asciiTheme="minorHAnsi" w:hAnsiTheme="minorHAnsi" w:cstheme="minorHAnsi"/>
        </w:rPr>
        <w:t>słownie</w:t>
      </w:r>
      <w:proofErr w:type="spellEnd"/>
      <w:r w:rsidR="000F6478" w:rsidRPr="00337375">
        <w:rPr>
          <w:rFonts w:asciiTheme="minorHAnsi" w:hAnsiTheme="minorHAnsi" w:cstheme="minorHAnsi"/>
        </w:rPr>
        <w:t xml:space="preserve">: </w:t>
      </w:r>
      <w:proofErr w:type="spellStart"/>
      <w:r w:rsidR="000F6478" w:rsidRPr="00337375">
        <w:rPr>
          <w:rFonts w:asciiTheme="minorHAnsi" w:hAnsiTheme="minorHAnsi" w:cstheme="minorHAnsi"/>
        </w:rPr>
        <w:t>pięćset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tysięcy</w:t>
      </w:r>
      <w:proofErr w:type="spellEnd"/>
      <w:r w:rsidR="000F6478" w:rsidRPr="00337375">
        <w:rPr>
          <w:rFonts w:asciiTheme="minorHAnsi" w:hAnsiTheme="minorHAnsi" w:cstheme="minorHAnsi"/>
        </w:rPr>
        <w:t xml:space="preserve"> </w:t>
      </w:r>
      <w:proofErr w:type="spellStart"/>
      <w:r w:rsidR="000F6478" w:rsidRPr="00337375">
        <w:rPr>
          <w:rFonts w:asciiTheme="minorHAnsi" w:hAnsiTheme="minorHAnsi" w:cstheme="minorHAnsi"/>
        </w:rPr>
        <w:t>złotych</w:t>
      </w:r>
      <w:proofErr w:type="spellEnd"/>
      <w:r w:rsidR="000F6478" w:rsidRPr="00337375">
        <w:rPr>
          <w:rFonts w:asciiTheme="minorHAnsi" w:hAnsiTheme="minorHAnsi" w:cstheme="minorHAnsi"/>
        </w:rPr>
        <w:t>)</w:t>
      </w:r>
      <w:r w:rsidR="000F6478">
        <w:rPr>
          <w:rFonts w:asciiTheme="minorHAnsi" w:hAnsiTheme="minorHAnsi" w:cstheme="minorHAnsi"/>
        </w:rPr>
        <w:t>,</w:t>
      </w:r>
    </w:p>
    <w:p w14:paraId="2ECE81EF" w14:textId="77777777" w:rsidR="000F6478" w:rsidRDefault="000F6478" w:rsidP="00FE06FA">
      <w:pPr>
        <w:pStyle w:val="Bezodstpw"/>
        <w:ind w:left="1560"/>
        <w:jc w:val="both"/>
        <w:textAlignment w:val="baseline"/>
        <w:rPr>
          <w:rFonts w:asciiTheme="minorHAnsi" w:hAnsiTheme="minorHAnsi" w:cstheme="minorHAnsi"/>
        </w:rPr>
      </w:pPr>
    </w:p>
    <w:p w14:paraId="435B6B6A" w14:textId="41CF7AE3" w:rsidR="000F6478" w:rsidRPr="00337375" w:rsidRDefault="000F6478" w:rsidP="00FE06FA">
      <w:pPr>
        <w:pStyle w:val="Bezodstpw"/>
        <w:ind w:left="7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b) </w:t>
      </w:r>
      <w:proofErr w:type="spellStart"/>
      <w:r>
        <w:rPr>
          <w:rFonts w:asciiTheme="minorHAnsi" w:hAnsiTheme="minorHAnsi" w:cstheme="minorHAnsi"/>
        </w:rPr>
        <w:t>dysponuje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sprzętem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technicznym</w:t>
      </w:r>
      <w:proofErr w:type="spellEnd"/>
      <w:r w:rsidRPr="00337375">
        <w:rPr>
          <w:rFonts w:asciiTheme="minorHAnsi" w:hAnsiTheme="minorHAnsi" w:cstheme="minorHAnsi"/>
        </w:rPr>
        <w:t xml:space="preserve">, co </w:t>
      </w:r>
      <w:proofErr w:type="spellStart"/>
      <w:r w:rsidRPr="00337375">
        <w:rPr>
          <w:rFonts w:asciiTheme="minorHAnsi" w:hAnsiTheme="minorHAnsi" w:cstheme="minorHAnsi"/>
        </w:rPr>
        <w:t>najmniej</w:t>
      </w:r>
      <w:proofErr w:type="spellEnd"/>
      <w:r w:rsidRPr="00337375">
        <w:rPr>
          <w:rFonts w:asciiTheme="minorHAnsi" w:hAnsiTheme="minorHAnsi" w:cstheme="minorHAnsi"/>
        </w:rPr>
        <w:t>:</w:t>
      </w:r>
    </w:p>
    <w:p w14:paraId="2534A730" w14:textId="77777777" w:rsidR="000F6478" w:rsidRPr="00337375" w:rsidRDefault="000F6478" w:rsidP="00FE06FA">
      <w:pPr>
        <w:pStyle w:val="Bezodstpw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8568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5177"/>
        <w:gridCol w:w="2848"/>
      </w:tblGrid>
      <w:tr w:rsidR="000F6478" w:rsidRPr="00337375" w14:paraId="31AFBD88" w14:textId="77777777" w:rsidTr="00972D8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A291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7375">
              <w:rPr>
                <w:rFonts w:asciiTheme="minorHAnsi" w:hAnsiTheme="minorHAnsi" w:cstheme="minorHAnsi"/>
              </w:rPr>
              <w:t>Lp</w:t>
            </w:r>
            <w:proofErr w:type="spellEnd"/>
            <w:r w:rsidRPr="003373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957B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7375">
              <w:rPr>
                <w:rFonts w:asciiTheme="minorHAnsi" w:hAnsiTheme="minorHAnsi" w:cstheme="minorHAnsi"/>
              </w:rPr>
              <w:t>Rodzaj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sprzętu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4C73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7375">
              <w:rPr>
                <w:rFonts w:asciiTheme="minorHAnsi" w:hAnsiTheme="minorHAnsi" w:cstheme="minorHAnsi"/>
              </w:rPr>
              <w:t>ilość</w:t>
            </w:r>
            <w:proofErr w:type="spellEnd"/>
          </w:p>
        </w:tc>
      </w:tr>
      <w:tr w:rsidR="000F6478" w:rsidRPr="00337375" w14:paraId="51E0A65C" w14:textId="77777777" w:rsidTr="00972D8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D782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3737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6C8C" w14:textId="6D0CB966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7375">
              <w:rPr>
                <w:rFonts w:asciiTheme="minorHAnsi" w:hAnsiTheme="minorHAnsi" w:cstheme="minorHAnsi"/>
              </w:rPr>
              <w:t>Samoch</w:t>
            </w:r>
            <w:r w:rsidR="00787765">
              <w:rPr>
                <w:rFonts w:asciiTheme="minorHAnsi" w:hAnsiTheme="minorHAnsi" w:cstheme="minorHAnsi"/>
              </w:rPr>
              <w:t>ód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37375">
              <w:rPr>
                <w:rFonts w:asciiTheme="minorHAnsi" w:hAnsiTheme="minorHAnsi" w:cstheme="minorHAnsi"/>
              </w:rPr>
              <w:t>śmieciarką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337375">
              <w:rPr>
                <w:rFonts w:asciiTheme="minorHAnsi" w:hAnsiTheme="minorHAnsi" w:cstheme="minorHAnsi"/>
              </w:rPr>
              <w:t>bezpyln</w:t>
            </w:r>
            <w:r w:rsidR="00787765">
              <w:rPr>
                <w:rFonts w:asciiTheme="minorHAnsi" w:hAnsiTheme="minorHAnsi" w:cstheme="minorHAnsi"/>
              </w:rPr>
              <w:t>a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337375">
              <w:rPr>
                <w:rFonts w:asciiTheme="minorHAnsi" w:hAnsiTheme="minorHAnsi" w:cstheme="minorHAnsi"/>
              </w:rPr>
              <w:t>funkcją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zgniatania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liniowego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F3EC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37375">
              <w:rPr>
                <w:rFonts w:asciiTheme="minorHAnsi" w:hAnsiTheme="minorHAnsi" w:cstheme="minorHAnsi"/>
              </w:rPr>
              <w:t xml:space="preserve">min. 2 </w:t>
            </w:r>
            <w:proofErr w:type="spellStart"/>
            <w:r w:rsidRPr="00337375">
              <w:rPr>
                <w:rFonts w:asciiTheme="minorHAnsi" w:hAnsiTheme="minorHAnsi" w:cstheme="minorHAnsi"/>
              </w:rPr>
              <w:t>szt</w:t>
            </w:r>
            <w:proofErr w:type="spellEnd"/>
            <w:r w:rsidRPr="00337375">
              <w:rPr>
                <w:rFonts w:asciiTheme="minorHAnsi" w:hAnsiTheme="minorHAnsi" w:cstheme="minorHAnsi"/>
              </w:rPr>
              <w:t>.</w:t>
            </w:r>
          </w:p>
        </w:tc>
      </w:tr>
      <w:tr w:rsidR="000F6478" w:rsidRPr="00337375" w14:paraId="75A0230C" w14:textId="77777777" w:rsidTr="00972D8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FA8E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3737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D8F9" w14:textId="625F9B80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7375">
              <w:rPr>
                <w:rFonts w:asciiTheme="minorHAnsi" w:hAnsiTheme="minorHAnsi" w:cstheme="minorHAnsi"/>
              </w:rPr>
              <w:t>samoch</w:t>
            </w:r>
            <w:r w:rsidR="00787765">
              <w:rPr>
                <w:rFonts w:asciiTheme="minorHAnsi" w:hAnsiTheme="minorHAnsi" w:cstheme="minorHAnsi"/>
              </w:rPr>
              <w:t>ód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skrzyniowy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37375">
              <w:rPr>
                <w:rFonts w:asciiTheme="minorHAnsi" w:hAnsiTheme="minorHAnsi" w:cstheme="minorHAnsi"/>
              </w:rPr>
              <w:t>zabudowany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i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przeznaczony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337375">
              <w:rPr>
                <w:rFonts w:asciiTheme="minorHAnsi" w:hAnsiTheme="minorHAnsi" w:cstheme="minorHAnsi"/>
              </w:rPr>
              <w:t>odbioru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odpadów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zbieranych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337375">
              <w:rPr>
                <w:rFonts w:asciiTheme="minorHAnsi" w:hAnsiTheme="minorHAnsi" w:cstheme="minorHAnsi"/>
              </w:rPr>
              <w:t>sposób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selektywny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337375">
              <w:rPr>
                <w:rFonts w:asciiTheme="minorHAnsi" w:hAnsiTheme="minorHAnsi" w:cstheme="minorHAnsi"/>
              </w:rPr>
              <w:t>workach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BBEC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37375">
              <w:rPr>
                <w:rFonts w:asciiTheme="minorHAnsi" w:hAnsiTheme="minorHAnsi" w:cstheme="minorHAnsi"/>
              </w:rPr>
              <w:t xml:space="preserve">min. 2 </w:t>
            </w:r>
            <w:proofErr w:type="spellStart"/>
            <w:r w:rsidRPr="00337375">
              <w:rPr>
                <w:rFonts w:asciiTheme="minorHAnsi" w:hAnsiTheme="minorHAnsi" w:cstheme="minorHAnsi"/>
              </w:rPr>
              <w:t>szt</w:t>
            </w:r>
            <w:proofErr w:type="spellEnd"/>
            <w:r w:rsidRPr="00337375">
              <w:rPr>
                <w:rFonts w:asciiTheme="minorHAnsi" w:hAnsiTheme="minorHAnsi" w:cstheme="minorHAnsi"/>
              </w:rPr>
              <w:t>.</w:t>
            </w:r>
          </w:p>
        </w:tc>
      </w:tr>
      <w:tr w:rsidR="000F6478" w:rsidRPr="00337375" w14:paraId="3237D142" w14:textId="77777777" w:rsidTr="00972D8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8D28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3737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EC81" w14:textId="4CC0CA58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7375">
              <w:rPr>
                <w:rFonts w:asciiTheme="minorHAnsi" w:hAnsiTheme="minorHAnsi" w:cstheme="minorHAnsi"/>
              </w:rPr>
              <w:t>samoch</w:t>
            </w:r>
            <w:r w:rsidR="00787765">
              <w:rPr>
                <w:rFonts w:asciiTheme="minorHAnsi" w:hAnsiTheme="minorHAnsi" w:cstheme="minorHAnsi"/>
              </w:rPr>
              <w:t>ód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typu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hakowiec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przeznaczony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337375">
              <w:rPr>
                <w:rFonts w:asciiTheme="minorHAnsi" w:hAnsiTheme="minorHAnsi" w:cstheme="minorHAnsi"/>
              </w:rPr>
              <w:t>odbioru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odpadów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zbieranych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337375">
              <w:rPr>
                <w:rFonts w:asciiTheme="minorHAnsi" w:hAnsiTheme="minorHAnsi" w:cstheme="minorHAnsi"/>
              </w:rPr>
              <w:t>pojemnikach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kontenerowych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337375">
              <w:rPr>
                <w:rFonts w:asciiTheme="minorHAnsi" w:hAnsiTheme="minorHAnsi" w:cstheme="minorHAnsi"/>
              </w:rPr>
              <w:t>poj</w:t>
            </w:r>
            <w:proofErr w:type="spellEnd"/>
            <w:r w:rsidRPr="00337375">
              <w:rPr>
                <w:rFonts w:asciiTheme="minorHAnsi" w:hAnsiTheme="minorHAnsi" w:cstheme="minorHAnsi"/>
              </w:rPr>
              <w:t>. do 34 m</w:t>
            </w:r>
            <w:r w:rsidRPr="00337375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FAD0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37375">
              <w:rPr>
                <w:rFonts w:asciiTheme="minorHAnsi" w:hAnsiTheme="minorHAnsi" w:cstheme="minorHAnsi"/>
              </w:rPr>
              <w:t xml:space="preserve">min. 2 </w:t>
            </w:r>
            <w:proofErr w:type="spellStart"/>
            <w:r w:rsidRPr="00337375">
              <w:rPr>
                <w:rFonts w:asciiTheme="minorHAnsi" w:hAnsiTheme="minorHAnsi" w:cstheme="minorHAnsi"/>
              </w:rPr>
              <w:t>szt</w:t>
            </w:r>
            <w:proofErr w:type="spellEnd"/>
            <w:r w:rsidRPr="00337375">
              <w:rPr>
                <w:rFonts w:asciiTheme="minorHAnsi" w:hAnsiTheme="minorHAnsi" w:cstheme="minorHAnsi"/>
              </w:rPr>
              <w:t>.</w:t>
            </w:r>
          </w:p>
        </w:tc>
      </w:tr>
      <w:tr w:rsidR="000F6478" w:rsidRPr="00337375" w14:paraId="40709E88" w14:textId="77777777" w:rsidTr="00972D8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A6B2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3737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CCB5" w14:textId="21B2175D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7375">
              <w:rPr>
                <w:rFonts w:asciiTheme="minorHAnsi" w:hAnsiTheme="minorHAnsi" w:cstheme="minorHAnsi"/>
              </w:rPr>
              <w:t>samoch</w:t>
            </w:r>
            <w:r w:rsidR="00787765">
              <w:rPr>
                <w:rFonts w:asciiTheme="minorHAnsi" w:hAnsiTheme="minorHAnsi" w:cstheme="minorHAnsi"/>
              </w:rPr>
              <w:t>ód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typu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bramowiec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przeznaczony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337375">
              <w:rPr>
                <w:rFonts w:asciiTheme="minorHAnsi" w:hAnsiTheme="minorHAnsi" w:cstheme="minorHAnsi"/>
              </w:rPr>
              <w:t>odbioru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lastRenderedPageBreak/>
              <w:t>odpadów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zbieranych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337375">
              <w:rPr>
                <w:rFonts w:asciiTheme="minorHAnsi" w:hAnsiTheme="minorHAnsi" w:cstheme="minorHAnsi"/>
              </w:rPr>
              <w:t>pojemnikach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kontenerowych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337375">
              <w:rPr>
                <w:rFonts w:asciiTheme="minorHAnsi" w:hAnsiTheme="minorHAnsi" w:cstheme="minorHAnsi"/>
              </w:rPr>
              <w:t>poj</w:t>
            </w:r>
            <w:proofErr w:type="spellEnd"/>
            <w:r w:rsidRPr="00337375">
              <w:rPr>
                <w:rFonts w:asciiTheme="minorHAnsi" w:hAnsiTheme="minorHAnsi" w:cstheme="minorHAnsi"/>
              </w:rPr>
              <w:t>. do 10 m</w:t>
            </w:r>
            <w:r w:rsidRPr="00337375">
              <w:rPr>
                <w:rFonts w:asciiTheme="minorHAnsi" w:hAnsiTheme="minorHAnsi" w:cstheme="minorHAnsi"/>
                <w:vertAlign w:val="superscript"/>
              </w:rPr>
              <w:t>3</w:t>
            </w:r>
            <w:r w:rsidRPr="0033737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37375">
              <w:rPr>
                <w:rFonts w:asciiTheme="minorHAnsi" w:hAnsiTheme="minorHAnsi" w:cstheme="minorHAnsi"/>
              </w:rPr>
              <w:t>przeznaczony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337375">
              <w:rPr>
                <w:rFonts w:asciiTheme="minorHAnsi" w:hAnsiTheme="minorHAnsi" w:cstheme="minorHAnsi"/>
              </w:rPr>
              <w:t>opróżniania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pojemników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na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surowce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wtórne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typu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337375">
              <w:rPr>
                <w:rFonts w:asciiTheme="minorHAnsi" w:hAnsiTheme="minorHAnsi" w:cstheme="minorHAnsi"/>
              </w:rPr>
              <w:t>iglo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i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dzwon</w:t>
            </w:r>
            <w:proofErr w:type="spellEnd"/>
            <w:r w:rsidRPr="00337375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37FC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37375">
              <w:rPr>
                <w:rFonts w:asciiTheme="minorHAnsi" w:hAnsiTheme="minorHAnsi" w:cstheme="minorHAnsi"/>
              </w:rPr>
              <w:lastRenderedPageBreak/>
              <w:t xml:space="preserve">min. 2 </w:t>
            </w:r>
            <w:proofErr w:type="spellStart"/>
            <w:r w:rsidRPr="00337375">
              <w:rPr>
                <w:rFonts w:asciiTheme="minorHAnsi" w:hAnsiTheme="minorHAnsi" w:cstheme="minorHAnsi"/>
              </w:rPr>
              <w:t>szt</w:t>
            </w:r>
            <w:proofErr w:type="spellEnd"/>
            <w:r w:rsidRPr="00337375">
              <w:rPr>
                <w:rFonts w:asciiTheme="minorHAnsi" w:hAnsiTheme="minorHAnsi" w:cstheme="minorHAnsi"/>
              </w:rPr>
              <w:t>.</w:t>
            </w:r>
          </w:p>
        </w:tc>
      </w:tr>
      <w:tr w:rsidR="000F6478" w:rsidRPr="00337375" w14:paraId="2EF588C9" w14:textId="77777777" w:rsidTr="00972D8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9508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3737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34A5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7375">
              <w:rPr>
                <w:rFonts w:asciiTheme="minorHAnsi" w:hAnsiTheme="minorHAnsi" w:cstheme="minorHAnsi"/>
              </w:rPr>
              <w:t>Samochód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 do </w:t>
            </w:r>
            <w:proofErr w:type="spellStart"/>
            <w:r w:rsidRPr="00337375">
              <w:rPr>
                <w:rFonts w:asciiTheme="minorHAnsi" w:hAnsiTheme="minorHAnsi" w:cstheme="minorHAnsi"/>
              </w:rPr>
              <w:t>odbierania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odpadów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bez </w:t>
            </w:r>
            <w:proofErr w:type="spellStart"/>
            <w:r w:rsidRPr="00337375">
              <w:rPr>
                <w:rFonts w:asciiTheme="minorHAnsi" w:hAnsiTheme="minorHAnsi" w:cstheme="minorHAnsi"/>
              </w:rPr>
              <w:t>funkcji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kompaktującej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3E29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37375">
              <w:rPr>
                <w:rFonts w:asciiTheme="minorHAnsi" w:hAnsiTheme="minorHAnsi" w:cstheme="minorHAnsi"/>
              </w:rPr>
              <w:t xml:space="preserve">min. 1 </w:t>
            </w:r>
            <w:proofErr w:type="spellStart"/>
            <w:r w:rsidRPr="00337375">
              <w:rPr>
                <w:rFonts w:asciiTheme="minorHAnsi" w:hAnsiTheme="minorHAnsi" w:cstheme="minorHAnsi"/>
              </w:rPr>
              <w:t>szt</w:t>
            </w:r>
            <w:proofErr w:type="spellEnd"/>
            <w:r w:rsidRPr="00337375">
              <w:rPr>
                <w:rFonts w:asciiTheme="minorHAnsi" w:hAnsiTheme="minorHAnsi" w:cstheme="minorHAnsi"/>
              </w:rPr>
              <w:t>.</w:t>
            </w:r>
          </w:p>
        </w:tc>
      </w:tr>
      <w:tr w:rsidR="000F6478" w:rsidRPr="00337375" w14:paraId="2F1EEC6F" w14:textId="77777777" w:rsidTr="00972D8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41FE" w14:textId="77777777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33737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5EE0" w14:textId="362D4F01" w:rsidR="000F6478" w:rsidRPr="00337375" w:rsidRDefault="000F6478" w:rsidP="00FE06F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7375">
              <w:rPr>
                <w:rFonts w:asciiTheme="minorHAnsi" w:hAnsiTheme="minorHAnsi" w:cstheme="minorHAnsi"/>
              </w:rPr>
              <w:t>baz</w:t>
            </w:r>
            <w:r w:rsidR="00787765">
              <w:rPr>
                <w:rFonts w:asciiTheme="minorHAnsi" w:hAnsiTheme="minorHAnsi" w:cstheme="minorHAnsi"/>
              </w:rPr>
              <w:t>a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375">
              <w:rPr>
                <w:rFonts w:asciiTheme="minorHAnsi" w:hAnsiTheme="minorHAnsi" w:cstheme="minorHAnsi"/>
              </w:rPr>
              <w:t>magazynowo</w:t>
            </w:r>
            <w:proofErr w:type="spellEnd"/>
            <w:r w:rsidRPr="00337375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37375">
              <w:rPr>
                <w:rFonts w:asciiTheme="minorHAnsi" w:hAnsiTheme="minorHAnsi" w:cstheme="minorHAnsi"/>
              </w:rPr>
              <w:t>transportow</w:t>
            </w:r>
            <w:r w:rsidR="00787765">
              <w:rPr>
                <w:rFonts w:asciiTheme="minorHAnsi" w:hAnsiTheme="minorHAnsi" w:cstheme="minorHAnsi"/>
              </w:rPr>
              <w:t>a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9AA8" w14:textId="77777777" w:rsidR="000F6478" w:rsidRPr="00337375" w:rsidRDefault="000F6478">
            <w:pPr>
              <w:pStyle w:val="Bezodstpw"/>
              <w:widowControl/>
              <w:numPr>
                <w:ilvl w:val="0"/>
                <w:numId w:val="30"/>
              </w:numPr>
              <w:suppressAutoHyphens w:val="0"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7375">
              <w:rPr>
                <w:rFonts w:asciiTheme="minorHAnsi" w:hAnsiTheme="minorHAnsi" w:cstheme="minorHAnsi"/>
              </w:rPr>
              <w:t>szt</w:t>
            </w:r>
            <w:proofErr w:type="spellEnd"/>
            <w:r w:rsidRPr="00337375">
              <w:rPr>
                <w:rFonts w:asciiTheme="minorHAnsi" w:hAnsiTheme="minorHAnsi" w:cstheme="minorHAnsi"/>
              </w:rPr>
              <w:t>.</w:t>
            </w:r>
          </w:p>
        </w:tc>
      </w:tr>
    </w:tbl>
    <w:p w14:paraId="50612A27" w14:textId="77777777" w:rsidR="000F6478" w:rsidRDefault="000F6478" w:rsidP="00FE06FA">
      <w:pPr>
        <w:pStyle w:val="Bezodstpw"/>
        <w:jc w:val="both"/>
        <w:rPr>
          <w:rFonts w:asciiTheme="minorHAnsi" w:hAnsiTheme="minorHAnsi" w:cstheme="minorHAnsi"/>
        </w:rPr>
      </w:pPr>
    </w:p>
    <w:p w14:paraId="3A9AED1D" w14:textId="77777777" w:rsidR="000F6478" w:rsidRPr="00337375" w:rsidRDefault="000F6478" w:rsidP="00FE06F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proofErr w:type="spellStart"/>
      <w:r>
        <w:rPr>
          <w:rFonts w:asciiTheme="minorHAnsi" w:hAnsiTheme="minorHAnsi" w:cstheme="minorHAnsi"/>
        </w:rPr>
        <w:t>Uwaga</w:t>
      </w:r>
      <w:proofErr w:type="spellEnd"/>
      <w:r>
        <w:rPr>
          <w:rFonts w:asciiTheme="minorHAnsi" w:hAnsiTheme="minorHAnsi" w:cstheme="minorHAnsi"/>
        </w:rPr>
        <w:t>:</w:t>
      </w:r>
    </w:p>
    <w:p w14:paraId="64874E4B" w14:textId="77777777" w:rsidR="000F6478" w:rsidRPr="00337375" w:rsidRDefault="000F6478" w:rsidP="00FE06FA">
      <w:pPr>
        <w:pStyle w:val="Bezodstpw"/>
        <w:ind w:left="567" w:hanging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proofErr w:type="spellStart"/>
      <w:r>
        <w:rPr>
          <w:rFonts w:asciiTheme="minorHAnsi" w:hAnsiTheme="minorHAnsi" w:cstheme="minorHAnsi"/>
        </w:rPr>
        <w:t>W</w:t>
      </w:r>
      <w:r w:rsidRPr="00337375">
        <w:rPr>
          <w:rFonts w:asciiTheme="minorHAnsi" w:hAnsiTheme="minorHAnsi" w:cstheme="minorHAnsi"/>
        </w:rPr>
        <w:t>ykonawca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obowiązany</w:t>
      </w:r>
      <w:proofErr w:type="spellEnd"/>
      <w:r w:rsidRPr="00337375">
        <w:rPr>
          <w:rFonts w:asciiTheme="minorHAnsi" w:hAnsiTheme="minorHAnsi" w:cstheme="minorHAnsi"/>
        </w:rPr>
        <w:t xml:space="preserve"> jest </w:t>
      </w:r>
      <w:proofErr w:type="spellStart"/>
      <w:r w:rsidRPr="00337375">
        <w:rPr>
          <w:rFonts w:asciiTheme="minorHAnsi" w:hAnsiTheme="minorHAnsi" w:cstheme="minorHAnsi"/>
        </w:rPr>
        <w:t>świadczyć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usługi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objęte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zamówieniem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pojazdami</w:t>
      </w:r>
      <w:proofErr w:type="spellEnd"/>
      <w:r w:rsidRPr="00337375">
        <w:rPr>
          <w:rFonts w:asciiTheme="minorHAnsi" w:hAnsiTheme="minorHAnsi" w:cstheme="minorHAnsi"/>
        </w:rPr>
        <w:t xml:space="preserve">, </w:t>
      </w:r>
      <w:proofErr w:type="spellStart"/>
      <w:r w:rsidRPr="00337375">
        <w:rPr>
          <w:rFonts w:asciiTheme="minorHAnsi" w:hAnsiTheme="minorHAnsi" w:cstheme="minorHAnsi"/>
        </w:rPr>
        <w:t>które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spełniają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europejskie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standardy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emisji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spalin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nie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niższe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niż</w:t>
      </w:r>
      <w:proofErr w:type="spellEnd"/>
      <w:r w:rsidRPr="00337375">
        <w:rPr>
          <w:rFonts w:asciiTheme="minorHAnsi" w:hAnsiTheme="minorHAnsi" w:cstheme="minorHAnsi"/>
        </w:rPr>
        <w:t xml:space="preserve"> EURO 5.</w:t>
      </w:r>
    </w:p>
    <w:p w14:paraId="35D38E81" w14:textId="77777777" w:rsidR="000F6478" w:rsidRPr="00337375" w:rsidRDefault="000F6478" w:rsidP="00FE06FA">
      <w:pPr>
        <w:pStyle w:val="Bezodstpw"/>
        <w:ind w:left="567" w:hanging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B</w:t>
      </w:r>
      <w:r w:rsidRPr="00337375">
        <w:rPr>
          <w:rFonts w:asciiTheme="minorHAnsi" w:hAnsiTheme="minorHAnsi" w:cstheme="minorHAnsi"/>
        </w:rPr>
        <w:t xml:space="preserve">aza </w:t>
      </w:r>
      <w:proofErr w:type="spellStart"/>
      <w:r w:rsidRPr="00337375">
        <w:rPr>
          <w:rFonts w:asciiTheme="minorHAnsi" w:hAnsiTheme="minorHAnsi" w:cstheme="minorHAnsi"/>
        </w:rPr>
        <w:t>magazynowo</w:t>
      </w:r>
      <w:proofErr w:type="spellEnd"/>
      <w:r w:rsidRPr="00337375">
        <w:rPr>
          <w:rFonts w:asciiTheme="minorHAnsi" w:hAnsiTheme="minorHAnsi" w:cstheme="minorHAnsi"/>
        </w:rPr>
        <w:t xml:space="preserve"> - </w:t>
      </w:r>
      <w:proofErr w:type="spellStart"/>
      <w:r w:rsidRPr="00337375">
        <w:rPr>
          <w:rFonts w:asciiTheme="minorHAnsi" w:hAnsiTheme="minorHAnsi" w:cstheme="minorHAnsi"/>
        </w:rPr>
        <w:t>transportowa</w:t>
      </w:r>
      <w:proofErr w:type="spellEnd"/>
      <w:r w:rsidRPr="00337375">
        <w:rPr>
          <w:rFonts w:asciiTheme="minorHAnsi" w:hAnsiTheme="minorHAnsi" w:cstheme="minorHAnsi"/>
        </w:rPr>
        <w:t xml:space="preserve">, </w:t>
      </w:r>
      <w:proofErr w:type="spellStart"/>
      <w:r w:rsidRPr="00337375">
        <w:rPr>
          <w:rFonts w:asciiTheme="minorHAnsi" w:hAnsiTheme="minorHAnsi" w:cstheme="minorHAnsi"/>
        </w:rPr>
        <w:t>pojazdy</w:t>
      </w:r>
      <w:proofErr w:type="spellEnd"/>
      <w:r w:rsidRPr="00337375">
        <w:rPr>
          <w:rFonts w:asciiTheme="minorHAnsi" w:hAnsiTheme="minorHAnsi" w:cstheme="minorHAnsi"/>
        </w:rPr>
        <w:t xml:space="preserve"> do </w:t>
      </w:r>
      <w:proofErr w:type="spellStart"/>
      <w:r w:rsidRPr="00337375">
        <w:rPr>
          <w:rFonts w:asciiTheme="minorHAnsi" w:hAnsiTheme="minorHAnsi" w:cstheme="minorHAnsi"/>
        </w:rPr>
        <w:t>odbierania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odpadów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komunalnych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oraz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urządzenia</w:t>
      </w:r>
      <w:proofErr w:type="spellEnd"/>
      <w:r w:rsidRPr="00337375">
        <w:rPr>
          <w:rFonts w:asciiTheme="minorHAnsi" w:hAnsiTheme="minorHAnsi" w:cstheme="minorHAnsi"/>
        </w:rPr>
        <w:t xml:space="preserve"> do </w:t>
      </w:r>
      <w:proofErr w:type="spellStart"/>
      <w:r w:rsidRPr="00337375">
        <w:rPr>
          <w:rFonts w:asciiTheme="minorHAnsi" w:hAnsiTheme="minorHAnsi" w:cstheme="minorHAnsi"/>
        </w:rPr>
        <w:t>selektywnego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gromadzenia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odpadów</w:t>
      </w:r>
      <w:proofErr w:type="spellEnd"/>
      <w:r w:rsidRPr="00337375">
        <w:rPr>
          <w:rFonts w:asciiTheme="minorHAnsi" w:hAnsiTheme="minorHAnsi" w:cstheme="minorHAnsi"/>
        </w:rPr>
        <w:t xml:space="preserve"> w </w:t>
      </w:r>
      <w:proofErr w:type="spellStart"/>
      <w:r w:rsidRPr="00337375">
        <w:rPr>
          <w:rFonts w:asciiTheme="minorHAnsi" w:hAnsiTheme="minorHAnsi" w:cstheme="minorHAnsi"/>
        </w:rPr>
        <w:t>bazie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transportowo</w:t>
      </w:r>
      <w:proofErr w:type="spellEnd"/>
      <w:r w:rsidRPr="00337375">
        <w:rPr>
          <w:rFonts w:asciiTheme="minorHAnsi" w:hAnsiTheme="minorHAnsi" w:cstheme="minorHAnsi"/>
        </w:rPr>
        <w:t xml:space="preserve">- </w:t>
      </w:r>
      <w:proofErr w:type="spellStart"/>
      <w:r w:rsidRPr="00337375">
        <w:rPr>
          <w:rFonts w:asciiTheme="minorHAnsi" w:hAnsiTheme="minorHAnsi" w:cstheme="minorHAnsi"/>
        </w:rPr>
        <w:t>magazynowej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muszą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spełniać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warunki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określone</w:t>
      </w:r>
      <w:proofErr w:type="spellEnd"/>
      <w:r w:rsidRPr="00337375">
        <w:rPr>
          <w:rFonts w:asciiTheme="minorHAnsi" w:hAnsiTheme="minorHAnsi" w:cstheme="minorHAnsi"/>
        </w:rPr>
        <w:t xml:space="preserve"> w </w:t>
      </w:r>
      <w:proofErr w:type="spellStart"/>
      <w:r w:rsidRPr="00337375">
        <w:rPr>
          <w:rFonts w:asciiTheme="minorHAnsi" w:hAnsiTheme="minorHAnsi" w:cstheme="minorHAnsi"/>
        </w:rPr>
        <w:t>Rozporządzeniu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Ministra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Środowiska</w:t>
      </w:r>
      <w:proofErr w:type="spellEnd"/>
      <w:r w:rsidRPr="00337375">
        <w:rPr>
          <w:rFonts w:asciiTheme="minorHAnsi" w:hAnsiTheme="minorHAnsi" w:cstheme="minorHAnsi"/>
        </w:rPr>
        <w:t xml:space="preserve"> z </w:t>
      </w:r>
      <w:proofErr w:type="spellStart"/>
      <w:r w:rsidRPr="00337375">
        <w:rPr>
          <w:rFonts w:asciiTheme="minorHAnsi" w:hAnsiTheme="minorHAnsi" w:cstheme="minorHAnsi"/>
        </w:rPr>
        <w:t>dnia</w:t>
      </w:r>
      <w:proofErr w:type="spellEnd"/>
      <w:r w:rsidRPr="00337375">
        <w:rPr>
          <w:rFonts w:asciiTheme="minorHAnsi" w:hAnsiTheme="minorHAnsi" w:cstheme="minorHAnsi"/>
        </w:rPr>
        <w:t xml:space="preserve"> 11 </w:t>
      </w:r>
      <w:proofErr w:type="spellStart"/>
      <w:r w:rsidRPr="00337375">
        <w:rPr>
          <w:rFonts w:asciiTheme="minorHAnsi" w:hAnsiTheme="minorHAnsi" w:cstheme="minorHAnsi"/>
        </w:rPr>
        <w:t>stycznia</w:t>
      </w:r>
      <w:proofErr w:type="spellEnd"/>
      <w:r w:rsidRPr="00337375">
        <w:rPr>
          <w:rFonts w:asciiTheme="minorHAnsi" w:hAnsiTheme="minorHAnsi" w:cstheme="minorHAnsi"/>
        </w:rPr>
        <w:t xml:space="preserve"> 2013 r. w </w:t>
      </w:r>
      <w:proofErr w:type="spellStart"/>
      <w:r w:rsidRPr="00337375">
        <w:rPr>
          <w:rFonts w:asciiTheme="minorHAnsi" w:hAnsiTheme="minorHAnsi" w:cstheme="minorHAnsi"/>
        </w:rPr>
        <w:t>sprawie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szczegółowych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wymagań</w:t>
      </w:r>
      <w:proofErr w:type="spellEnd"/>
      <w:r w:rsidRPr="00337375">
        <w:rPr>
          <w:rFonts w:asciiTheme="minorHAnsi" w:hAnsiTheme="minorHAnsi" w:cstheme="minorHAnsi"/>
        </w:rPr>
        <w:t xml:space="preserve"> w </w:t>
      </w:r>
      <w:proofErr w:type="spellStart"/>
      <w:r w:rsidRPr="00337375">
        <w:rPr>
          <w:rFonts w:asciiTheme="minorHAnsi" w:hAnsiTheme="minorHAnsi" w:cstheme="minorHAnsi"/>
        </w:rPr>
        <w:t>zakresie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odbierania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odpadów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komunalnych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od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właścicieli</w:t>
      </w:r>
      <w:proofErr w:type="spellEnd"/>
      <w:r w:rsidRPr="00337375">
        <w:rPr>
          <w:rFonts w:asciiTheme="minorHAnsi" w:hAnsiTheme="minorHAnsi" w:cstheme="minorHAnsi"/>
        </w:rPr>
        <w:t xml:space="preserve"> </w:t>
      </w:r>
      <w:proofErr w:type="spellStart"/>
      <w:r w:rsidRPr="00337375">
        <w:rPr>
          <w:rFonts w:asciiTheme="minorHAnsi" w:hAnsiTheme="minorHAnsi" w:cstheme="minorHAnsi"/>
        </w:rPr>
        <w:t>nieruchomości</w:t>
      </w:r>
      <w:proofErr w:type="spellEnd"/>
      <w:r w:rsidRPr="00337375">
        <w:rPr>
          <w:rFonts w:asciiTheme="minorHAnsi" w:hAnsiTheme="minorHAnsi" w:cstheme="minorHAnsi"/>
        </w:rPr>
        <w:t xml:space="preserve"> (Dz. U. </w:t>
      </w:r>
      <w:proofErr w:type="spellStart"/>
      <w:r w:rsidRPr="00337375">
        <w:rPr>
          <w:rFonts w:asciiTheme="minorHAnsi" w:hAnsiTheme="minorHAnsi" w:cstheme="minorHAnsi"/>
        </w:rPr>
        <w:t>poz</w:t>
      </w:r>
      <w:proofErr w:type="spellEnd"/>
      <w:r w:rsidRPr="00337375">
        <w:rPr>
          <w:rFonts w:asciiTheme="minorHAnsi" w:hAnsiTheme="minorHAnsi" w:cstheme="minorHAnsi"/>
        </w:rPr>
        <w:t>. 122 ).</w:t>
      </w:r>
    </w:p>
    <w:p w14:paraId="51B54C33" w14:textId="100EBCFD" w:rsidR="00132C4B" w:rsidRPr="00ED12C9" w:rsidRDefault="00132C4B" w:rsidP="00FE06FA">
      <w:pPr>
        <w:pStyle w:val="Teksttreci0"/>
        <w:shd w:val="clear" w:color="auto" w:fill="auto"/>
        <w:spacing w:line="240" w:lineRule="auto"/>
        <w:ind w:left="567" w:right="20" w:hanging="283"/>
        <w:jc w:val="both"/>
        <w:rPr>
          <w:rFonts w:asciiTheme="minorHAnsi" w:hAnsiTheme="minorHAnsi" w:cs="Arial"/>
          <w:sz w:val="22"/>
        </w:rPr>
      </w:pPr>
    </w:p>
    <w:p w14:paraId="32254945" w14:textId="77777777" w:rsidR="00A26799" w:rsidRPr="00ED12C9" w:rsidRDefault="00A26799" w:rsidP="00FE06FA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Uwaga: Dla wartości wyrażonych w innej walucie niż PLN Zamawiający przyjmie przelicznik według średniego kursu NBP ogłoszonego w dniu wszczęcia postępowania.</w:t>
      </w:r>
    </w:p>
    <w:p w14:paraId="06BA56AD" w14:textId="2F3D09DF" w:rsidR="00052978" w:rsidRDefault="00A26799" w:rsidP="00FE06FA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7E18F7">
        <w:rPr>
          <w:rFonts w:asciiTheme="minorHAnsi" w:hAnsiTheme="minorHAnsi" w:cs="Arial"/>
          <w:bCs/>
          <w:sz w:val="22"/>
          <w:szCs w:val="22"/>
        </w:rPr>
        <w:t>3.</w:t>
      </w:r>
      <w:r w:rsidRPr="00ED12C9">
        <w:rPr>
          <w:rFonts w:asciiTheme="minorHAnsi" w:hAnsiTheme="minorHAnsi" w:cs="Arial"/>
          <w:sz w:val="22"/>
          <w:szCs w:val="22"/>
        </w:rPr>
        <w:t xml:space="preserve"> Zamawiający może na każdym etapie postępowania, uznać, że wykonawca nie posiada wymaganych zdolności, jeżeli posiadanie przez wykonawcę sprzecznych interesów, w szczególności zaangażowanie zasobów technicznych lub zawodowych wykonawcy w inne przedsięwzięcia gospodarcze wykonawcy może mieć negatywny wpływ na realizację zamówienia.</w:t>
      </w:r>
    </w:p>
    <w:p w14:paraId="359BDA0E" w14:textId="77777777" w:rsidR="00015081" w:rsidRPr="00ED12C9" w:rsidRDefault="00015081" w:rsidP="00FE06FA">
      <w:pPr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14:paraId="37090F32" w14:textId="77777777" w:rsidR="00A26799" w:rsidRPr="00ED12C9" w:rsidRDefault="00A26799">
      <w:pPr>
        <w:pStyle w:val="Akapitzlist"/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ind w:left="283" w:hanging="425"/>
        <w:jc w:val="both"/>
        <w:rPr>
          <w:rFonts w:asciiTheme="minorHAnsi" w:hAnsiTheme="minorHAnsi" w:cs="Arial"/>
          <w:iCs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ab/>
        <w:t>PODSTAWY WYKLUCZENIA Z POSTĘPOWANIA</w:t>
      </w:r>
    </w:p>
    <w:p w14:paraId="7198CF45" w14:textId="77777777" w:rsidR="00A26799" w:rsidRPr="00ED12C9" w:rsidRDefault="00A26799">
      <w:pPr>
        <w:pStyle w:val="Teksttreci0"/>
        <w:numPr>
          <w:ilvl w:val="0"/>
          <w:numId w:val="4"/>
        </w:numPr>
        <w:shd w:val="clear" w:color="auto" w:fill="auto"/>
        <w:tabs>
          <w:tab w:val="clear" w:pos="1009"/>
        </w:tabs>
        <w:spacing w:line="240" w:lineRule="auto"/>
        <w:ind w:left="426" w:hanging="426"/>
        <w:jc w:val="both"/>
        <w:rPr>
          <w:rFonts w:asciiTheme="minorHAnsi" w:hAnsiTheme="minorHAnsi" w:cs="Arial"/>
          <w:sz w:val="22"/>
        </w:rPr>
      </w:pPr>
      <w:r w:rsidRPr="00ED12C9">
        <w:rPr>
          <w:rFonts w:asciiTheme="minorHAnsi" w:hAnsiTheme="minorHAnsi" w:cs="Arial"/>
          <w:sz w:val="22"/>
        </w:rPr>
        <w:t>Z postępowania o udzielenie zamówienia wyklucza się Wykonawców, w stosunku do których zachodzi którakolwiek z okoliczności wskazanych:</w:t>
      </w:r>
    </w:p>
    <w:p w14:paraId="0E548FAB" w14:textId="77777777" w:rsidR="007E18F7" w:rsidRPr="007E18F7" w:rsidRDefault="00A26799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426" w:hanging="426"/>
        <w:jc w:val="both"/>
        <w:rPr>
          <w:rFonts w:asciiTheme="minorHAnsi" w:hAnsiTheme="minorHAnsi" w:cs="Arial"/>
          <w:sz w:val="22"/>
        </w:rPr>
      </w:pPr>
      <w:r w:rsidRPr="007E18F7">
        <w:rPr>
          <w:rFonts w:asciiTheme="minorHAnsi" w:hAnsiTheme="minorHAnsi" w:cs="Arial"/>
          <w:b/>
          <w:bCs/>
          <w:sz w:val="22"/>
        </w:rPr>
        <w:tab/>
        <w:t xml:space="preserve">w art. 108 ust. 1 </w:t>
      </w:r>
      <w:proofErr w:type="spellStart"/>
      <w:r w:rsidRPr="007E18F7">
        <w:rPr>
          <w:rFonts w:asciiTheme="minorHAnsi" w:hAnsiTheme="minorHAnsi" w:cs="Arial"/>
          <w:b/>
          <w:bCs/>
          <w:sz w:val="22"/>
        </w:rPr>
        <w:t>Pzp</w:t>
      </w:r>
      <w:proofErr w:type="spellEnd"/>
      <w:r w:rsidR="007E18F7">
        <w:rPr>
          <w:rFonts w:asciiTheme="minorHAnsi" w:hAnsiTheme="minorHAnsi" w:cs="Arial"/>
          <w:b/>
          <w:bCs/>
          <w:sz w:val="22"/>
        </w:rPr>
        <w:t>:</w:t>
      </w:r>
    </w:p>
    <w:p w14:paraId="5D184180" w14:textId="77777777" w:rsidR="00A26799" w:rsidRPr="007E18F7" w:rsidRDefault="00A26799" w:rsidP="00FE06FA">
      <w:pPr>
        <w:pStyle w:val="Teksttreci0"/>
        <w:shd w:val="clear" w:color="auto" w:fill="auto"/>
        <w:spacing w:line="240" w:lineRule="auto"/>
        <w:ind w:left="426" w:firstLine="0"/>
        <w:jc w:val="both"/>
        <w:rPr>
          <w:rFonts w:asciiTheme="minorHAnsi" w:hAnsiTheme="minorHAnsi" w:cs="Arial"/>
          <w:sz w:val="22"/>
        </w:rPr>
      </w:pPr>
      <w:r w:rsidRPr="007E18F7">
        <w:rPr>
          <w:rFonts w:asciiTheme="minorHAnsi" w:hAnsiTheme="minorHAnsi" w:cs="Arial"/>
          <w:sz w:val="22"/>
        </w:rPr>
        <w:t>1.1) w art. 108 ust. 1 pkt 1) PZP Zamawiający wykluczy Wykonawcę będącego osobą fizyczną, którego prawomocnie skazano za przestępstwo:</w:t>
      </w:r>
    </w:p>
    <w:p w14:paraId="0695B60D" w14:textId="3190F27D" w:rsidR="00A26799" w:rsidRPr="00ED12C9" w:rsidRDefault="00A26799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udziału w zorganizowanej grupie przestępczej albo związku mającym na celu popełnienie przestępstwa lub przestępstwa skarbowego, o którym mowa w art. 258 ustawy z dnia 6 czerwca 1997 r. Kodeks karny</w:t>
      </w:r>
      <w:r w:rsidR="00A73202">
        <w:rPr>
          <w:rFonts w:asciiTheme="minorHAnsi" w:hAnsiTheme="minorHAnsi" w:cs="Arial"/>
          <w:sz w:val="22"/>
          <w:szCs w:val="22"/>
        </w:rPr>
        <w:t xml:space="preserve">  - dalej zwanego KK</w:t>
      </w:r>
      <w:r w:rsidRPr="00ED12C9">
        <w:rPr>
          <w:rFonts w:asciiTheme="minorHAnsi" w:hAnsiTheme="minorHAnsi" w:cs="Arial"/>
          <w:sz w:val="22"/>
          <w:szCs w:val="22"/>
        </w:rPr>
        <w:t>,</w:t>
      </w:r>
    </w:p>
    <w:p w14:paraId="3875CF70" w14:textId="77777777" w:rsidR="00A26799" w:rsidRPr="00ED12C9" w:rsidRDefault="00A26799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handlu ludźmi, o którym mowa w art. 189a KK,</w:t>
      </w:r>
    </w:p>
    <w:p w14:paraId="1AA3D6CE" w14:textId="2D23B25E" w:rsidR="00A26799" w:rsidRPr="00ED12C9" w:rsidRDefault="00A26799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o którym mowa w art. 228–230a, art. 250a KK, w art. 46–48 ustawy z dnia 25 czerwca 2010 r. o sporcie  lub w art. 54 ust. 1–4 ustawy z dnia 12 maja 2011 r. o refundacji leków, środków spożywczych specjalnego przeznaczenia żywieniowego oraz wyrobów medycznych ,</w:t>
      </w:r>
    </w:p>
    <w:p w14:paraId="1A744B85" w14:textId="77777777" w:rsidR="00A26799" w:rsidRPr="00ED12C9" w:rsidRDefault="00A26799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14:paraId="7A81E702" w14:textId="77777777" w:rsidR="00A26799" w:rsidRPr="00ED12C9" w:rsidRDefault="00A26799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o charakterze terrorystycznym, o którym mowa w art. 115 § 20 KK, lub mające na celu popełnienie tego przestępstwa,</w:t>
      </w:r>
    </w:p>
    <w:p w14:paraId="648832AF" w14:textId="6C5B8F85" w:rsidR="00A26799" w:rsidRPr="00ED12C9" w:rsidRDefault="00A26799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,</w:t>
      </w:r>
    </w:p>
    <w:p w14:paraId="580D4042" w14:textId="77777777" w:rsidR="00A26799" w:rsidRPr="00ED12C9" w:rsidRDefault="00A26799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przeciwko obrotowi gospodarczemu, o których mowa w art. 296-307 KK, przestępstwo oszustwa, o którym mowa w art. 286 KK, przestępstwo przeciwko wiarygodności dokumentów, o których mowa w art. 270-277d KK, lub przestępstwo skarbowe,</w:t>
      </w:r>
    </w:p>
    <w:p w14:paraId="0F671845" w14:textId="7052F8C1" w:rsidR="00A26799" w:rsidRPr="00ED12C9" w:rsidRDefault="00A26799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którym mowa w art. 9 ust. 1 i 3 lub art. 10 ustawy z dnia 15 czerwca 2012 r. o skutkach powierzania wykonywania pracy cudzoziemcom przebywającym wbrew przepisom</w:t>
      </w:r>
      <w:r w:rsidR="00052978">
        <w:rPr>
          <w:rFonts w:asciiTheme="minorHAnsi" w:hAnsiTheme="minorHAnsi" w:cs="Arial"/>
          <w:sz w:val="22"/>
          <w:szCs w:val="22"/>
        </w:rPr>
        <w:t xml:space="preserve">             </w:t>
      </w:r>
      <w:r w:rsidRPr="00ED12C9">
        <w:rPr>
          <w:rFonts w:asciiTheme="minorHAnsi" w:hAnsiTheme="minorHAnsi" w:cs="Arial"/>
          <w:sz w:val="22"/>
          <w:szCs w:val="22"/>
        </w:rPr>
        <w:t xml:space="preserve"> na terytorium Rzeczypospolitej Polskiej,</w:t>
      </w:r>
    </w:p>
    <w:p w14:paraId="011ABEF3" w14:textId="77777777" w:rsidR="00A26799" w:rsidRPr="00ED12C9" w:rsidRDefault="00A26799" w:rsidP="00FE06FA">
      <w:pPr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-    lub za odpowiedni czyn zabroniony określony w przepisach prawa obcego;</w:t>
      </w:r>
    </w:p>
    <w:p w14:paraId="7A1C265F" w14:textId="77777777" w:rsidR="00A26799" w:rsidRPr="00ED12C9" w:rsidRDefault="00A26799" w:rsidP="00FE06FA">
      <w:p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lastRenderedPageBreak/>
        <w:t>1.2) w art. 108 ust. 1 pkt 2) PZP Zamawiający wykluczy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108 ust. 1 pkt 1) PZP;</w:t>
      </w:r>
    </w:p>
    <w:p w14:paraId="24F91043" w14:textId="77777777" w:rsidR="00A26799" w:rsidRPr="00ED12C9" w:rsidRDefault="00A26799" w:rsidP="00FE06FA">
      <w:p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1.3) w art. 108 ust. 1 pkt 3) PZP Zamawiający wykluczy Wykonawcę, wobec którego wydano</w:t>
      </w:r>
      <w:r w:rsidR="00052978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 xml:space="preserve">prawomocny wyrok sądu lub ostateczną decyzję administracyjną o zaleganiu </w:t>
      </w:r>
      <w:r w:rsidR="0005297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ED12C9">
        <w:rPr>
          <w:rFonts w:asciiTheme="minorHAnsi" w:hAnsiTheme="minorHAnsi" w:cs="Arial"/>
          <w:sz w:val="22"/>
          <w:szCs w:val="22"/>
        </w:rPr>
        <w:t>z uiszczeniem podatków, opłat lub składek na ubezpieczenie społeczne lub zdrowotne, chyba</w:t>
      </w:r>
      <w:r w:rsidR="00052978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 xml:space="preserve">że Wykonawca odpowiednio przed upływem terminu do składania wniosków </w:t>
      </w:r>
      <w:r w:rsidR="00052978">
        <w:rPr>
          <w:rFonts w:asciiTheme="minorHAnsi" w:hAnsiTheme="minorHAnsi" w:cs="Arial"/>
          <w:sz w:val="22"/>
          <w:szCs w:val="22"/>
        </w:rPr>
        <w:t xml:space="preserve">           </w:t>
      </w:r>
      <w:r w:rsidRPr="00ED12C9">
        <w:rPr>
          <w:rFonts w:asciiTheme="minorHAnsi" w:hAnsiTheme="minorHAnsi" w:cs="Arial"/>
          <w:sz w:val="22"/>
          <w:szCs w:val="22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1F1A233" w14:textId="77777777" w:rsidR="00A26799" w:rsidRPr="00ED12C9" w:rsidRDefault="00A26799" w:rsidP="00FE06FA">
      <w:p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1.4) w art. 108 ust. 1 pkt 4) PZP Zamawiający wykluczy Wykonawcę, wobec którego prawomocnie orzeczono zakaz ubiegania się o zamówienia publiczne;</w:t>
      </w:r>
    </w:p>
    <w:p w14:paraId="2DE8396C" w14:textId="52928917" w:rsidR="00A26799" w:rsidRPr="00ED12C9" w:rsidRDefault="00A26799" w:rsidP="00FE06FA">
      <w:p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1.5) w art. 108 ust. 1 pkt 5) PZP Zamawiający wykluczy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</w:r>
      <w:r w:rsidR="00052978">
        <w:rPr>
          <w:rFonts w:asciiTheme="minorHAnsi" w:hAnsiTheme="minorHAnsi" w:cs="Arial"/>
          <w:sz w:val="22"/>
          <w:szCs w:val="22"/>
        </w:rPr>
        <w:t xml:space="preserve">         </w:t>
      </w:r>
      <w:r w:rsidRPr="00ED12C9">
        <w:rPr>
          <w:rFonts w:asciiTheme="minorHAnsi" w:hAnsiTheme="minorHAnsi" w:cs="Arial"/>
          <w:sz w:val="22"/>
          <w:szCs w:val="22"/>
        </w:rPr>
        <w:t>o ochronie konkurencji i konsumentów, złożyli odrębne oferty, oferty częściowe lub wnioski o dopuszczenie do udziału</w:t>
      </w:r>
      <w:r w:rsidR="00052978">
        <w:rPr>
          <w:rFonts w:asciiTheme="minorHAnsi" w:hAnsiTheme="minorHAnsi" w:cs="Arial"/>
          <w:sz w:val="22"/>
          <w:szCs w:val="22"/>
        </w:rPr>
        <w:t xml:space="preserve">  </w:t>
      </w:r>
      <w:r w:rsidRPr="00ED12C9">
        <w:rPr>
          <w:rFonts w:asciiTheme="minorHAnsi" w:hAnsiTheme="minorHAnsi" w:cs="Arial"/>
          <w:sz w:val="22"/>
          <w:szCs w:val="22"/>
        </w:rPr>
        <w:t xml:space="preserve"> w postępowaniu, chyba że wykażą, że przygotowali te oferty lub wnioski niezależnie</w:t>
      </w:r>
      <w:r w:rsidR="00052978">
        <w:rPr>
          <w:rFonts w:asciiTheme="minorHAnsi" w:hAnsiTheme="minorHAnsi" w:cs="Arial"/>
          <w:sz w:val="22"/>
          <w:szCs w:val="22"/>
        </w:rPr>
        <w:t xml:space="preserve">  </w:t>
      </w:r>
      <w:r w:rsidRPr="00ED12C9">
        <w:rPr>
          <w:rFonts w:asciiTheme="minorHAnsi" w:hAnsiTheme="minorHAnsi" w:cs="Arial"/>
          <w:sz w:val="22"/>
          <w:szCs w:val="22"/>
        </w:rPr>
        <w:t>od siebie;</w:t>
      </w:r>
    </w:p>
    <w:p w14:paraId="40EFB53C" w14:textId="22D653DE" w:rsidR="00A26799" w:rsidRPr="00ED12C9" w:rsidRDefault="00A26799" w:rsidP="00FE06FA">
      <w:p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1.6) w art. 108 ust. 1 pkt</w:t>
      </w:r>
      <w:r w:rsidR="00052978">
        <w:rPr>
          <w:rFonts w:asciiTheme="minorHAnsi" w:hAnsiTheme="minorHAnsi" w:cs="Arial"/>
          <w:sz w:val="22"/>
          <w:szCs w:val="22"/>
        </w:rPr>
        <w:t xml:space="preserve"> 6 </w:t>
      </w:r>
      <w:proofErr w:type="spellStart"/>
      <w:r w:rsidR="0005297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 xml:space="preserve"> Zamawiający wykluczy Wykonawcę, jeżeli, w przypadkach,</w:t>
      </w:r>
      <w:r w:rsidR="00052978">
        <w:rPr>
          <w:rFonts w:asciiTheme="minorHAnsi" w:hAnsiTheme="minorHAnsi" w:cs="Arial"/>
          <w:sz w:val="22"/>
          <w:szCs w:val="22"/>
        </w:rPr>
        <w:t xml:space="preserve">        </w:t>
      </w:r>
      <w:r w:rsidRPr="00ED12C9">
        <w:rPr>
          <w:rFonts w:asciiTheme="minorHAnsi" w:hAnsiTheme="minorHAnsi" w:cs="Arial"/>
          <w:sz w:val="22"/>
          <w:szCs w:val="22"/>
        </w:rPr>
        <w:t xml:space="preserve"> o </w:t>
      </w:r>
      <w:r w:rsidR="00052978">
        <w:rPr>
          <w:rFonts w:asciiTheme="minorHAnsi" w:hAnsiTheme="minorHAnsi" w:cs="Arial"/>
          <w:sz w:val="22"/>
          <w:szCs w:val="22"/>
        </w:rPr>
        <w:t xml:space="preserve">których mowa w art. 85 ust. 1 </w:t>
      </w:r>
      <w:proofErr w:type="spellStart"/>
      <w:r w:rsidR="0005297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>, doszło do zakłócenia konkurencji wynikającego</w:t>
      </w:r>
      <w:r w:rsidR="00052978">
        <w:rPr>
          <w:rFonts w:asciiTheme="minorHAnsi" w:hAnsiTheme="minorHAnsi" w:cs="Arial"/>
          <w:sz w:val="22"/>
          <w:szCs w:val="22"/>
        </w:rPr>
        <w:t xml:space="preserve">           </w:t>
      </w:r>
      <w:r w:rsidRPr="00ED12C9">
        <w:rPr>
          <w:rFonts w:asciiTheme="minorHAnsi" w:hAnsiTheme="minorHAnsi" w:cs="Arial"/>
          <w:sz w:val="22"/>
          <w:szCs w:val="22"/>
        </w:rPr>
        <w:t xml:space="preserve"> z wcześniejszego zaangażowania tego wykonawcy lub podmiotu, który należy</w:t>
      </w:r>
      <w:r w:rsidR="0005297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ED12C9">
        <w:rPr>
          <w:rFonts w:asciiTheme="minorHAnsi" w:hAnsiTheme="minorHAnsi" w:cs="Arial"/>
          <w:sz w:val="22"/>
          <w:szCs w:val="22"/>
        </w:rPr>
        <w:t xml:space="preserve">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2F5F1F">
        <w:rPr>
          <w:rFonts w:asciiTheme="minorHAnsi" w:hAnsiTheme="minorHAnsi" w:cs="Arial"/>
          <w:sz w:val="22"/>
          <w:szCs w:val="22"/>
        </w:rPr>
        <w:t xml:space="preserve">     </w:t>
      </w:r>
      <w:r w:rsidRPr="00ED12C9">
        <w:rPr>
          <w:rFonts w:asciiTheme="minorHAnsi" w:hAnsiTheme="minorHAnsi" w:cs="Arial"/>
          <w:sz w:val="22"/>
          <w:szCs w:val="22"/>
        </w:rPr>
        <w:t>z udziału w postępowaniu o udzielenie zamówienia;</w:t>
      </w:r>
    </w:p>
    <w:p w14:paraId="470896D6" w14:textId="77777777" w:rsidR="00AE0557" w:rsidRDefault="00AE0557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12" w:hanging="386"/>
        <w:jc w:val="both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w art. 109 ust. 1 pkt 1 tj.:</w:t>
      </w:r>
    </w:p>
    <w:p w14:paraId="2F8F79FE" w14:textId="77777777" w:rsidR="00AE0557" w:rsidRPr="00AE0557" w:rsidRDefault="00AE0557" w:rsidP="00FE06FA">
      <w:pPr>
        <w:pStyle w:val="Teksttreci0"/>
        <w:shd w:val="clear" w:color="auto" w:fill="auto"/>
        <w:spacing w:line="240" w:lineRule="auto"/>
        <w:ind w:left="812" w:firstLine="0"/>
        <w:jc w:val="both"/>
        <w:rPr>
          <w:rFonts w:asciiTheme="minorHAnsi" w:hAnsiTheme="minorHAnsi" w:cs="Arial"/>
          <w:bCs/>
          <w:sz w:val="22"/>
        </w:rPr>
      </w:pPr>
      <w:r w:rsidRPr="00AE0557">
        <w:rPr>
          <w:rFonts w:asciiTheme="minorHAnsi" w:hAnsiTheme="minorHAnsi" w:cs="Arial"/>
          <w:bCs/>
          <w:sz w:val="22"/>
        </w:rPr>
        <w:t xml:space="preserve"> który naruszył obowiązki dotyczące płatności podatków, opłat lub składek na ubezpieczenia społeczne lub zdrowotne, z wyjątkiem przypadku, o którym mowa w art. 108 ust.</w:t>
      </w:r>
      <w:r w:rsidR="0032606D">
        <w:rPr>
          <w:rFonts w:asciiTheme="minorHAnsi" w:hAnsiTheme="minorHAnsi" w:cs="Arial"/>
          <w:bCs/>
          <w:sz w:val="22"/>
        </w:rPr>
        <w:t xml:space="preserve"> 1p</w:t>
      </w:r>
      <w:r w:rsidRPr="00AE0557">
        <w:rPr>
          <w:rFonts w:asciiTheme="minorHAnsi" w:hAnsiTheme="minorHAnsi" w:cs="Arial"/>
          <w:bCs/>
          <w:sz w:val="22"/>
        </w:rPr>
        <w:t>kt 3 , chyba, że wykonawca odpowiednio przed upływem terminu do składania ofert dokonał płatności należnych podatków, opłat lub składek na ubezpieczenie społeczne lub zdrowotne wraz z odsetkami lub grzywnami lub zawarł wiążące porozumienie w sprawie spłaty tych należności;</w:t>
      </w:r>
    </w:p>
    <w:p w14:paraId="2E47CE7B" w14:textId="77777777" w:rsidR="00A26799" w:rsidRPr="00ED12C9" w:rsidRDefault="00AE0557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12" w:hanging="386"/>
        <w:jc w:val="both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w art. 109 ust. 1 pkt</w:t>
      </w:r>
      <w:r w:rsidR="00A26799" w:rsidRPr="00ED12C9">
        <w:rPr>
          <w:rFonts w:asciiTheme="minorHAnsi" w:hAnsiTheme="minorHAnsi" w:cs="Arial"/>
          <w:b/>
          <w:bCs/>
          <w:sz w:val="22"/>
        </w:rPr>
        <w:t xml:space="preserve"> 4  </w:t>
      </w:r>
      <w:proofErr w:type="spellStart"/>
      <w:r w:rsidR="00A26799" w:rsidRPr="00ED12C9">
        <w:rPr>
          <w:rFonts w:asciiTheme="minorHAnsi" w:hAnsiTheme="minorHAnsi" w:cs="Arial"/>
          <w:b/>
          <w:bCs/>
          <w:sz w:val="22"/>
        </w:rPr>
        <w:t>Pzp</w:t>
      </w:r>
      <w:proofErr w:type="spellEnd"/>
      <w:r w:rsidR="00A26799" w:rsidRPr="00ED12C9">
        <w:rPr>
          <w:rFonts w:asciiTheme="minorHAnsi" w:hAnsiTheme="minorHAnsi" w:cs="Arial"/>
          <w:b/>
          <w:bCs/>
          <w:sz w:val="22"/>
        </w:rPr>
        <w:t>, tj.:</w:t>
      </w:r>
    </w:p>
    <w:p w14:paraId="13C909EC" w14:textId="0E78EF0E" w:rsidR="00A26799" w:rsidRPr="00ED12C9" w:rsidRDefault="00A26799" w:rsidP="00FE06FA">
      <w:pPr>
        <w:pStyle w:val="pkt"/>
        <w:spacing w:before="0" w:after="0"/>
        <w:ind w:left="812" w:firstLine="0"/>
        <w:rPr>
          <w:rFonts w:asciiTheme="minorHAnsi" w:hAnsiTheme="minorHAnsi" w:cs="Arial"/>
          <w:bCs/>
          <w:kern w:val="32"/>
          <w:sz w:val="22"/>
          <w:szCs w:val="22"/>
        </w:rPr>
      </w:pPr>
      <w:r w:rsidRPr="00ED12C9">
        <w:rPr>
          <w:rFonts w:asciiTheme="minorHAnsi" w:hAnsiTheme="minorHAnsi" w:cs="Arial"/>
          <w:bCs/>
          <w:kern w:val="32"/>
          <w:sz w:val="22"/>
          <w:szCs w:val="22"/>
        </w:rPr>
        <w:t>w</w:t>
      </w:r>
      <w:r w:rsidR="00993143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bCs/>
          <w:kern w:val="32"/>
          <w:sz w:val="22"/>
          <w:szCs w:val="22"/>
        </w:rPr>
        <w:t>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28E4FEB" w14:textId="77777777" w:rsidR="00A26799" w:rsidRPr="009850D0" w:rsidRDefault="00A26799">
      <w:pPr>
        <w:pStyle w:val="pkt"/>
        <w:numPr>
          <w:ilvl w:val="0"/>
          <w:numId w:val="6"/>
        </w:numPr>
        <w:spacing w:before="0" w:after="0"/>
        <w:ind w:left="851" w:hanging="425"/>
        <w:rPr>
          <w:rFonts w:asciiTheme="minorHAnsi" w:hAnsiTheme="minorHAnsi" w:cs="Arial"/>
          <w:kern w:val="32"/>
          <w:sz w:val="22"/>
          <w:szCs w:val="22"/>
        </w:rPr>
      </w:pPr>
      <w:r w:rsidRPr="009850D0">
        <w:rPr>
          <w:rFonts w:asciiTheme="minorHAnsi" w:hAnsiTheme="minorHAnsi" w:cs="Arial"/>
          <w:kern w:val="32"/>
          <w:sz w:val="22"/>
          <w:szCs w:val="22"/>
        </w:rPr>
        <w:t>Zgodnie z ustawą z dnia 13 kwietnia 2022 r., o szczególnych rozwiązaniach w zakresie przeciwdziałania wspieraniu agresji na Ukrainę oraz służące ochronie bezpieczeństwa narodowego, na podstawie art. 7 ust. 1 z postępowania o udzielenie zamówienia publicznego wyklucza się:</w:t>
      </w:r>
    </w:p>
    <w:p w14:paraId="489CB227" w14:textId="77777777" w:rsidR="00A26799" w:rsidRPr="00ED12C9" w:rsidRDefault="007E18F7" w:rsidP="00FE06FA">
      <w:pPr>
        <w:pStyle w:val="pkt"/>
        <w:spacing w:before="0" w:after="0"/>
        <w:ind w:left="993" w:hanging="426"/>
        <w:rPr>
          <w:rFonts w:asciiTheme="minorHAnsi" w:hAnsiTheme="minorHAnsi" w:cs="Arial"/>
          <w:bCs/>
          <w:kern w:val="32"/>
          <w:sz w:val="22"/>
          <w:szCs w:val="22"/>
        </w:rPr>
      </w:pPr>
      <w:r>
        <w:rPr>
          <w:rFonts w:asciiTheme="minorHAnsi" w:hAnsiTheme="minorHAnsi" w:cs="Arial"/>
          <w:bCs/>
          <w:kern w:val="32"/>
          <w:sz w:val="22"/>
          <w:szCs w:val="22"/>
        </w:rPr>
        <w:t>4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>.1)Wykonawcę wymienionego w wykazach określonych w Rozporządzeniu 765/2006</w:t>
      </w:r>
      <w:r w:rsidR="00052978">
        <w:rPr>
          <w:rFonts w:asciiTheme="minorHAnsi" w:hAnsiTheme="minorHAnsi" w:cs="Arial"/>
          <w:bCs/>
          <w:kern w:val="32"/>
          <w:sz w:val="22"/>
          <w:szCs w:val="22"/>
        </w:rPr>
        <w:t xml:space="preserve">                        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 xml:space="preserve"> i Rozporządzeniu 269/2014 albo wpisanego na listę na podstawie decyzji w sprawie wpisu na listę na podstawie decyzji w sprawie wpisu na listę rozstrzygającej o zastosowaniu środka, o którym mowa w art. 1 pkt 3;</w:t>
      </w:r>
    </w:p>
    <w:p w14:paraId="3E6B5C75" w14:textId="22066E4D" w:rsidR="00A26799" w:rsidRPr="00ED12C9" w:rsidRDefault="007E18F7" w:rsidP="00FE06FA">
      <w:pPr>
        <w:pStyle w:val="pkt"/>
        <w:spacing w:before="0" w:after="0"/>
        <w:ind w:left="993" w:hanging="437"/>
        <w:rPr>
          <w:rFonts w:asciiTheme="minorHAnsi" w:hAnsiTheme="minorHAnsi" w:cs="Arial"/>
          <w:bCs/>
          <w:kern w:val="32"/>
          <w:sz w:val="22"/>
          <w:szCs w:val="22"/>
        </w:rPr>
      </w:pPr>
      <w:r>
        <w:rPr>
          <w:rFonts w:asciiTheme="minorHAnsi" w:hAnsiTheme="minorHAnsi" w:cs="Arial"/>
          <w:bCs/>
          <w:kern w:val="32"/>
          <w:sz w:val="22"/>
          <w:szCs w:val="22"/>
        </w:rPr>
        <w:t>4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>.2)Wykonawcę, którego beneficjentem rzeczywistym w rozumieni</w:t>
      </w:r>
      <w:r w:rsidR="009850D0">
        <w:rPr>
          <w:rFonts w:asciiTheme="minorHAnsi" w:hAnsiTheme="minorHAnsi" w:cs="Arial"/>
          <w:bCs/>
          <w:kern w:val="32"/>
          <w:sz w:val="22"/>
          <w:szCs w:val="22"/>
        </w:rPr>
        <w:t>u ustawy z dnia 1 marca 2018 r.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 xml:space="preserve"> o przeciwdziałaniu praniu pieniędzy oraz finans</w:t>
      </w:r>
      <w:r w:rsidR="009850D0">
        <w:rPr>
          <w:rFonts w:asciiTheme="minorHAnsi" w:hAnsiTheme="minorHAnsi" w:cs="Arial"/>
          <w:bCs/>
          <w:kern w:val="32"/>
          <w:sz w:val="22"/>
          <w:szCs w:val="22"/>
        </w:rPr>
        <w:t xml:space="preserve">owaniu terroryzmu 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 xml:space="preserve">jest osoba wymieniona w wykazach określonych w rozporządzeniu 765/2006 i Rozporządzeniu 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lastRenderedPageBreak/>
        <w:t xml:space="preserve">269/2014 albo wpisana na listę lub będąca takim beneficjentem rzeczywistym od dnia 24 lutego 2022 r., o ile została wpisana na listę </w:t>
      </w:r>
      <w:r w:rsidR="00052978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 xml:space="preserve">na podstawie decyzji w sprawie wpisu na listę rozstrzygającej o zastosowaniu środka </w:t>
      </w:r>
      <w:r w:rsidR="00052978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>o którym mowa w art. 1 pkt</w:t>
      </w:r>
      <w:r w:rsidR="00806A9B">
        <w:rPr>
          <w:rFonts w:asciiTheme="minorHAnsi" w:hAnsiTheme="minorHAnsi" w:cs="Arial"/>
          <w:bCs/>
          <w:kern w:val="32"/>
          <w:sz w:val="22"/>
          <w:szCs w:val="22"/>
        </w:rPr>
        <w:t xml:space="preserve"> 3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 xml:space="preserve"> Specustawy;</w:t>
      </w:r>
    </w:p>
    <w:p w14:paraId="37C6C9A0" w14:textId="70BE2495" w:rsidR="00A26799" w:rsidRPr="00ED12C9" w:rsidRDefault="007E18F7" w:rsidP="00FE06FA">
      <w:pPr>
        <w:pStyle w:val="pkt"/>
        <w:spacing w:before="0" w:after="0"/>
        <w:ind w:left="993" w:hanging="437"/>
        <w:rPr>
          <w:rFonts w:asciiTheme="minorHAnsi" w:hAnsiTheme="minorHAnsi" w:cs="Arial"/>
          <w:bCs/>
          <w:kern w:val="32"/>
          <w:sz w:val="22"/>
          <w:szCs w:val="22"/>
        </w:rPr>
      </w:pPr>
      <w:r>
        <w:rPr>
          <w:rFonts w:asciiTheme="minorHAnsi" w:hAnsiTheme="minorHAnsi" w:cs="Arial"/>
          <w:bCs/>
          <w:kern w:val="32"/>
          <w:sz w:val="22"/>
          <w:szCs w:val="22"/>
        </w:rPr>
        <w:t>4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 xml:space="preserve">.3)Wykonawcę którego jednostką dominującą w rozumieniu art. 3 ust. 1 pkt 37 ustawy z dnia 29 września 1994 r. o rachunkowości jest podmiot wymieniony w wykazach określonych </w:t>
      </w:r>
      <w:r w:rsidR="001D0E2C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>w Rozporządzeniu 765/2006 i Rozporządzeniu 269/2014 albo wpisany na listę lub będący taką jednostką dominującą</w:t>
      </w:r>
      <w:r w:rsidR="009850D0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>od dnia 24 lutego 2022 r., o ile został wpisany na listę</w:t>
      </w:r>
      <w:r w:rsidR="001D0E2C">
        <w:rPr>
          <w:rFonts w:asciiTheme="minorHAnsi" w:hAnsiTheme="minorHAnsi" w:cs="Arial"/>
          <w:bCs/>
          <w:kern w:val="32"/>
          <w:sz w:val="22"/>
          <w:szCs w:val="22"/>
        </w:rPr>
        <w:t xml:space="preserve">                     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 xml:space="preserve"> na podstawie decyzji w sprawie wpisu na listę rozstrzygającej o zastosowaniu środka,</w:t>
      </w:r>
      <w:r w:rsidR="001D0E2C">
        <w:rPr>
          <w:rFonts w:asciiTheme="minorHAnsi" w:hAnsiTheme="minorHAnsi" w:cs="Arial"/>
          <w:bCs/>
          <w:kern w:val="32"/>
          <w:sz w:val="22"/>
          <w:szCs w:val="22"/>
        </w:rPr>
        <w:t xml:space="preserve">        </w:t>
      </w:r>
      <w:r w:rsidR="00A26799" w:rsidRPr="00ED12C9">
        <w:rPr>
          <w:rFonts w:asciiTheme="minorHAnsi" w:hAnsiTheme="minorHAnsi" w:cs="Arial"/>
          <w:bCs/>
          <w:kern w:val="32"/>
          <w:sz w:val="22"/>
          <w:szCs w:val="22"/>
        </w:rPr>
        <w:t xml:space="preserve"> o którym mowa w art. 1 pkt. 3 Specustawy;</w:t>
      </w:r>
    </w:p>
    <w:p w14:paraId="6031BFC9" w14:textId="77777777" w:rsidR="00A26799" w:rsidRPr="009850D0" w:rsidRDefault="00A26799" w:rsidP="00FE06FA">
      <w:pPr>
        <w:pStyle w:val="pkt"/>
        <w:spacing w:before="0" w:after="0"/>
        <w:rPr>
          <w:rFonts w:asciiTheme="minorHAnsi" w:hAnsiTheme="minorHAnsi" w:cs="Arial"/>
          <w:bCs/>
          <w:kern w:val="32"/>
          <w:sz w:val="22"/>
          <w:szCs w:val="22"/>
        </w:rPr>
      </w:pPr>
      <w:r w:rsidRPr="00ED12C9">
        <w:rPr>
          <w:rFonts w:asciiTheme="minorHAnsi" w:hAnsiTheme="minorHAnsi" w:cs="Arial"/>
          <w:bCs/>
          <w:kern w:val="32"/>
          <w:sz w:val="22"/>
          <w:szCs w:val="22"/>
        </w:rPr>
        <w:t xml:space="preserve">Wykluczenie następuje na okres trwania okoliczności określonych w ww. pkt </w:t>
      </w:r>
      <w:r w:rsidR="007E18F7">
        <w:rPr>
          <w:rFonts w:asciiTheme="minorHAnsi" w:hAnsiTheme="minorHAnsi" w:cs="Arial"/>
          <w:bCs/>
          <w:kern w:val="32"/>
          <w:sz w:val="22"/>
          <w:szCs w:val="22"/>
        </w:rPr>
        <w:t>4.1-4</w:t>
      </w:r>
      <w:r w:rsidRPr="00ED12C9">
        <w:rPr>
          <w:rFonts w:asciiTheme="minorHAnsi" w:hAnsiTheme="minorHAnsi" w:cs="Arial"/>
          <w:bCs/>
          <w:kern w:val="32"/>
          <w:sz w:val="22"/>
          <w:szCs w:val="22"/>
        </w:rPr>
        <w:t xml:space="preserve">.3.- zgodnie </w:t>
      </w:r>
      <w:r w:rsidR="00052978">
        <w:rPr>
          <w:rFonts w:asciiTheme="minorHAnsi" w:hAnsiTheme="minorHAnsi" w:cs="Arial"/>
          <w:bCs/>
          <w:kern w:val="32"/>
          <w:sz w:val="22"/>
          <w:szCs w:val="22"/>
        </w:rPr>
        <w:t xml:space="preserve">     </w:t>
      </w:r>
      <w:r w:rsidRPr="00ED12C9">
        <w:rPr>
          <w:rFonts w:asciiTheme="minorHAnsi" w:hAnsiTheme="minorHAnsi" w:cs="Arial"/>
          <w:bCs/>
          <w:kern w:val="32"/>
          <w:sz w:val="22"/>
          <w:szCs w:val="22"/>
        </w:rPr>
        <w:t>z art. 7 ust 2 ww. Ustawy.</w:t>
      </w:r>
    </w:p>
    <w:p w14:paraId="6F9778DA" w14:textId="77777777" w:rsidR="00EF7F74" w:rsidRPr="009850D0" w:rsidRDefault="00EF7F74">
      <w:pPr>
        <w:pStyle w:val="Akapitzlist"/>
        <w:numPr>
          <w:ilvl w:val="0"/>
          <w:numId w:val="6"/>
        </w:numPr>
        <w:ind w:hanging="643"/>
        <w:jc w:val="both"/>
        <w:rPr>
          <w:rFonts w:asciiTheme="minorHAnsi" w:hAnsiTheme="minorHAnsi" w:cstheme="minorHAnsi"/>
          <w:sz w:val="22"/>
          <w:szCs w:val="22"/>
        </w:rPr>
      </w:pPr>
      <w:r w:rsidRPr="009850D0">
        <w:rPr>
          <w:rFonts w:asciiTheme="minorHAnsi" w:hAnsiTheme="minorHAnsi" w:cstheme="minorHAnsi"/>
          <w:sz w:val="22"/>
          <w:szCs w:val="22"/>
        </w:rPr>
        <w:t xml:space="preserve">Z zamówienia wyklucza się wykonawców oraz podwykonawców, którzy należą </w:t>
      </w:r>
      <w:r w:rsidR="0005297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9850D0">
        <w:rPr>
          <w:rFonts w:asciiTheme="minorHAnsi" w:hAnsiTheme="minorHAnsi" w:cstheme="minorHAnsi"/>
          <w:sz w:val="22"/>
          <w:szCs w:val="22"/>
        </w:rPr>
        <w:t xml:space="preserve">do którejkolwiek z kategorii podmiotów wymienionych w art. 5k ust. 1 rozporządzenia (EU) </w:t>
      </w:r>
      <w:bookmarkStart w:id="1" w:name="_Hlk104182263"/>
      <w:r w:rsidRPr="009850D0">
        <w:rPr>
          <w:rFonts w:asciiTheme="minorHAnsi" w:hAnsiTheme="minorHAnsi" w:cstheme="minorHAnsi"/>
          <w:sz w:val="22"/>
          <w:szCs w:val="22"/>
        </w:rPr>
        <w:t>833/2014 w brzmieniu nadanym rozporządzeniem 2022/576.</w:t>
      </w:r>
      <w:bookmarkEnd w:id="1"/>
    </w:p>
    <w:p w14:paraId="2104468C" w14:textId="77777777" w:rsidR="00A26799" w:rsidRPr="00ED12C9" w:rsidRDefault="00C77E82">
      <w:pPr>
        <w:pStyle w:val="Teksttreci0"/>
        <w:numPr>
          <w:ilvl w:val="0"/>
          <w:numId w:val="4"/>
        </w:numPr>
        <w:shd w:val="clear" w:color="auto" w:fill="auto"/>
        <w:tabs>
          <w:tab w:val="clear" w:pos="1009"/>
        </w:tabs>
        <w:spacing w:line="240" w:lineRule="auto"/>
        <w:ind w:left="426" w:hanging="426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Wykluczenie Wykonawcy (pkt 1 -3</w:t>
      </w:r>
      <w:r w:rsidR="00A26799" w:rsidRPr="00ED12C9">
        <w:rPr>
          <w:rFonts w:asciiTheme="minorHAnsi" w:hAnsiTheme="minorHAnsi" w:cs="Arial"/>
          <w:sz w:val="22"/>
        </w:rPr>
        <w:t xml:space="preserve">)) następuje w okresach zgodnie z art. 111 </w:t>
      </w:r>
      <w:proofErr w:type="spellStart"/>
      <w:r w:rsidR="00A26799" w:rsidRPr="00ED12C9">
        <w:rPr>
          <w:rFonts w:asciiTheme="minorHAnsi" w:hAnsiTheme="minorHAnsi" w:cs="Arial"/>
          <w:sz w:val="22"/>
        </w:rPr>
        <w:t>Pzp</w:t>
      </w:r>
      <w:proofErr w:type="spellEnd"/>
      <w:r w:rsidR="00A26799" w:rsidRPr="00ED12C9">
        <w:rPr>
          <w:rFonts w:asciiTheme="minorHAnsi" w:hAnsiTheme="minorHAnsi" w:cs="Arial"/>
          <w:sz w:val="22"/>
        </w:rPr>
        <w:t>. Wykluczenie</w:t>
      </w:r>
      <w:r w:rsidR="00052978">
        <w:rPr>
          <w:rFonts w:asciiTheme="minorHAnsi" w:hAnsiTheme="minorHAnsi" w:cs="Arial"/>
          <w:sz w:val="22"/>
        </w:rPr>
        <w:t xml:space="preserve">           </w:t>
      </w:r>
      <w:r w:rsidR="00A26799" w:rsidRPr="00ED12C9">
        <w:rPr>
          <w:rFonts w:asciiTheme="minorHAnsi" w:hAnsiTheme="minorHAnsi" w:cs="Arial"/>
          <w:sz w:val="22"/>
        </w:rPr>
        <w:t xml:space="preserve"> z pkt 3) następuje na okres trwania okoliczności w nim wskazanym.</w:t>
      </w:r>
      <w:r w:rsidR="009850D0">
        <w:rPr>
          <w:rFonts w:asciiTheme="minorHAnsi" w:hAnsiTheme="minorHAnsi" w:cs="Arial"/>
          <w:sz w:val="22"/>
        </w:rPr>
        <w:t xml:space="preserve"> </w:t>
      </w:r>
      <w:r w:rsidR="00A26799" w:rsidRPr="00ED12C9">
        <w:rPr>
          <w:rFonts w:asciiTheme="minorHAnsi" w:hAnsiTheme="minorHAnsi" w:cs="Arial"/>
          <w:sz w:val="22"/>
        </w:rPr>
        <w:t>Zakaz wskazany w ww. pkt. 4 obowiązuje również na etapie realizacji zamówienia,</w:t>
      </w:r>
    </w:p>
    <w:p w14:paraId="3C132C5F" w14:textId="77777777" w:rsidR="00A26799" w:rsidRPr="00ED12C9" w:rsidRDefault="00A26799">
      <w:pPr>
        <w:pStyle w:val="Teksttreci0"/>
        <w:numPr>
          <w:ilvl w:val="0"/>
          <w:numId w:val="4"/>
        </w:numPr>
        <w:shd w:val="clear" w:color="auto" w:fill="auto"/>
        <w:tabs>
          <w:tab w:val="clear" w:pos="1009"/>
        </w:tabs>
        <w:spacing w:line="240" w:lineRule="auto"/>
        <w:ind w:left="426" w:hanging="426"/>
        <w:jc w:val="both"/>
        <w:rPr>
          <w:rFonts w:asciiTheme="minorHAnsi" w:hAnsiTheme="minorHAnsi" w:cs="Arial"/>
          <w:sz w:val="22"/>
        </w:rPr>
      </w:pPr>
      <w:r w:rsidRPr="00ED12C9">
        <w:rPr>
          <w:rFonts w:asciiTheme="minorHAnsi" w:hAnsiTheme="minorHAnsi" w:cs="Arial"/>
          <w:sz w:val="22"/>
        </w:rPr>
        <w:t xml:space="preserve">W okolicznościach określonych w art. 108 ust. 1 pkt 1, 2 i 5 lub art. 109 ust. 1 pkt 4 </w:t>
      </w:r>
      <w:proofErr w:type="spellStart"/>
      <w:r w:rsidRPr="00ED12C9">
        <w:rPr>
          <w:rFonts w:asciiTheme="minorHAnsi" w:hAnsiTheme="minorHAnsi" w:cs="Arial"/>
          <w:sz w:val="22"/>
        </w:rPr>
        <w:t>Pzp</w:t>
      </w:r>
      <w:proofErr w:type="spellEnd"/>
      <w:r w:rsidRPr="00ED12C9">
        <w:rPr>
          <w:rFonts w:asciiTheme="minorHAnsi" w:hAnsiTheme="minorHAnsi" w:cs="Arial"/>
          <w:sz w:val="22"/>
        </w:rPr>
        <w:t>, Wykonawca nie podlega wykluczeniu, jeżeli udowodni Zamawiającemu, że spełnił łącznie następujące przesłanki:</w:t>
      </w:r>
    </w:p>
    <w:p w14:paraId="469A053D" w14:textId="77777777" w:rsidR="00A26799" w:rsidRPr="00ED12C9" w:rsidRDefault="00A26799">
      <w:pPr>
        <w:pStyle w:val="Tekstpodstawowy"/>
        <w:numPr>
          <w:ilvl w:val="1"/>
          <w:numId w:val="15"/>
        </w:numPr>
        <w:ind w:left="709" w:right="20" w:hanging="283"/>
        <w:rPr>
          <w:rFonts w:asciiTheme="minorHAnsi" w:hAnsiTheme="minorHAnsi" w:cs="Arial"/>
          <w:b w:val="0"/>
          <w:szCs w:val="22"/>
        </w:rPr>
      </w:pPr>
      <w:r w:rsidRPr="00ED12C9">
        <w:rPr>
          <w:rFonts w:asciiTheme="minorHAnsi" w:hAnsiTheme="minorHAnsi" w:cs="Arial"/>
          <w:b w:val="0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1DC7CF00" w14:textId="77777777" w:rsidR="00A26799" w:rsidRPr="00ED12C9" w:rsidRDefault="00A26799">
      <w:pPr>
        <w:pStyle w:val="Tekstpodstawowy"/>
        <w:numPr>
          <w:ilvl w:val="1"/>
          <w:numId w:val="15"/>
        </w:numPr>
        <w:ind w:left="709" w:right="20" w:hanging="283"/>
        <w:rPr>
          <w:rFonts w:asciiTheme="minorHAnsi" w:hAnsiTheme="minorHAnsi" w:cs="Arial"/>
          <w:b w:val="0"/>
          <w:szCs w:val="22"/>
        </w:rPr>
      </w:pPr>
      <w:r w:rsidRPr="00ED12C9">
        <w:rPr>
          <w:rFonts w:asciiTheme="minorHAnsi" w:hAnsiTheme="minorHAnsi" w:cs="Arial"/>
          <w:b w:val="0"/>
          <w:szCs w:val="22"/>
        </w:rPr>
        <w:t>wyczerpująco wyjaśnił fakty i okoliczności związane z przestępstwem, wykroczeniem</w:t>
      </w:r>
      <w:r w:rsidR="00052978">
        <w:rPr>
          <w:rFonts w:asciiTheme="minorHAnsi" w:hAnsiTheme="minorHAnsi" w:cs="Arial"/>
          <w:b w:val="0"/>
          <w:szCs w:val="22"/>
        </w:rPr>
        <w:t xml:space="preserve">           </w:t>
      </w:r>
      <w:r w:rsidRPr="00ED12C9">
        <w:rPr>
          <w:rFonts w:asciiTheme="minorHAnsi" w:hAnsiTheme="minorHAnsi" w:cs="Arial"/>
          <w:b w:val="0"/>
          <w:szCs w:val="22"/>
        </w:rPr>
        <w:t xml:space="preserve"> lub swoim nieprawidłowym postępowaniem oraz spowodowanymi przez nie szkodami, aktywnie współpracując odpowiednio z właściwymi organami, w tym organami ścigania lub zamawiającym;</w:t>
      </w:r>
    </w:p>
    <w:p w14:paraId="155D04AD" w14:textId="77777777" w:rsidR="00A26799" w:rsidRPr="00ED12C9" w:rsidRDefault="00A26799">
      <w:pPr>
        <w:pStyle w:val="Tekstpodstawowy"/>
        <w:numPr>
          <w:ilvl w:val="1"/>
          <w:numId w:val="15"/>
        </w:numPr>
        <w:ind w:left="709" w:right="23" w:hanging="283"/>
        <w:rPr>
          <w:rFonts w:asciiTheme="minorHAnsi" w:hAnsiTheme="minorHAnsi" w:cs="Arial"/>
          <w:b w:val="0"/>
          <w:szCs w:val="22"/>
        </w:rPr>
      </w:pPr>
      <w:r w:rsidRPr="00ED12C9">
        <w:rPr>
          <w:rFonts w:asciiTheme="minorHAnsi" w:hAnsiTheme="minorHAnsi" w:cs="Arial"/>
          <w:b w:val="0"/>
          <w:szCs w:val="22"/>
        </w:rPr>
        <w:t>podjął konkretne środki techniczne, organizacyjne i kadrowe, odpowiednie dla zapobiegania dalszym przestępstwom, wykroczeniom lub nieprawidłowemu postępowaniu,</w:t>
      </w:r>
      <w:r w:rsidR="00052978">
        <w:rPr>
          <w:rFonts w:asciiTheme="minorHAnsi" w:hAnsiTheme="minorHAnsi" w:cs="Arial"/>
          <w:b w:val="0"/>
          <w:szCs w:val="22"/>
        </w:rPr>
        <w:t xml:space="preserve">                         </w:t>
      </w:r>
      <w:r w:rsidR="009850D0">
        <w:rPr>
          <w:rFonts w:asciiTheme="minorHAnsi" w:hAnsiTheme="minorHAnsi" w:cs="Arial"/>
          <w:b w:val="0"/>
          <w:szCs w:val="22"/>
        </w:rPr>
        <w:t xml:space="preserve"> </w:t>
      </w:r>
      <w:r w:rsidRPr="00ED12C9">
        <w:rPr>
          <w:rFonts w:asciiTheme="minorHAnsi" w:hAnsiTheme="minorHAnsi" w:cs="Arial"/>
          <w:b w:val="0"/>
          <w:szCs w:val="22"/>
        </w:rPr>
        <w:t>w szczególności:</w:t>
      </w:r>
    </w:p>
    <w:p w14:paraId="2C8913E0" w14:textId="77777777" w:rsidR="00A26799" w:rsidRPr="00ED12C9" w:rsidRDefault="00A26799">
      <w:pPr>
        <w:pStyle w:val="Tekstpodstawowy"/>
        <w:numPr>
          <w:ilvl w:val="1"/>
          <w:numId w:val="16"/>
        </w:numPr>
        <w:ind w:left="993" w:right="23" w:hanging="284"/>
        <w:rPr>
          <w:rFonts w:asciiTheme="minorHAnsi" w:hAnsiTheme="minorHAnsi" w:cs="Arial"/>
          <w:b w:val="0"/>
          <w:szCs w:val="22"/>
        </w:rPr>
      </w:pPr>
      <w:r w:rsidRPr="00ED12C9">
        <w:rPr>
          <w:rFonts w:asciiTheme="minorHAnsi" w:hAnsiTheme="minorHAnsi" w:cs="Arial"/>
          <w:b w:val="0"/>
          <w:szCs w:val="22"/>
        </w:rPr>
        <w:t xml:space="preserve">zerwał wszelkie powiązania z osobami lub podmiotami odpowiedzialnymi </w:t>
      </w:r>
      <w:r w:rsidR="00052978">
        <w:rPr>
          <w:rFonts w:asciiTheme="minorHAnsi" w:hAnsiTheme="minorHAnsi" w:cs="Arial"/>
          <w:b w:val="0"/>
          <w:szCs w:val="22"/>
        </w:rPr>
        <w:t xml:space="preserve">                           </w:t>
      </w:r>
      <w:r w:rsidRPr="00ED12C9">
        <w:rPr>
          <w:rFonts w:asciiTheme="minorHAnsi" w:hAnsiTheme="minorHAnsi" w:cs="Arial"/>
          <w:b w:val="0"/>
          <w:szCs w:val="22"/>
        </w:rPr>
        <w:t>za nieprawidłowe postępowanie Wykonawcy,</w:t>
      </w:r>
    </w:p>
    <w:p w14:paraId="21CC469A" w14:textId="77777777" w:rsidR="00A26799" w:rsidRPr="00ED12C9" w:rsidRDefault="00A26799">
      <w:pPr>
        <w:pStyle w:val="Tekstpodstawowy"/>
        <w:numPr>
          <w:ilvl w:val="1"/>
          <w:numId w:val="16"/>
        </w:numPr>
        <w:ind w:left="993" w:right="23" w:hanging="284"/>
        <w:rPr>
          <w:rFonts w:asciiTheme="minorHAnsi" w:hAnsiTheme="minorHAnsi" w:cs="Arial"/>
          <w:b w:val="0"/>
          <w:szCs w:val="22"/>
        </w:rPr>
      </w:pPr>
      <w:r w:rsidRPr="00ED12C9">
        <w:rPr>
          <w:rFonts w:asciiTheme="minorHAnsi" w:hAnsiTheme="minorHAnsi" w:cs="Arial"/>
          <w:b w:val="0"/>
          <w:szCs w:val="22"/>
        </w:rPr>
        <w:t>zreorganizował personel,</w:t>
      </w:r>
    </w:p>
    <w:p w14:paraId="34BD4DB3" w14:textId="77777777" w:rsidR="00A26799" w:rsidRPr="00ED12C9" w:rsidRDefault="00A26799">
      <w:pPr>
        <w:pStyle w:val="Tekstpodstawowy"/>
        <w:numPr>
          <w:ilvl w:val="1"/>
          <w:numId w:val="16"/>
        </w:numPr>
        <w:ind w:left="993" w:right="23" w:hanging="284"/>
        <w:rPr>
          <w:rFonts w:asciiTheme="minorHAnsi" w:hAnsiTheme="minorHAnsi" w:cs="Arial"/>
          <w:b w:val="0"/>
          <w:szCs w:val="22"/>
        </w:rPr>
      </w:pPr>
      <w:r w:rsidRPr="00ED12C9">
        <w:rPr>
          <w:rFonts w:asciiTheme="minorHAnsi" w:hAnsiTheme="minorHAnsi" w:cs="Arial"/>
          <w:b w:val="0"/>
          <w:szCs w:val="22"/>
        </w:rPr>
        <w:t>wdrożył system sprawozdawczości i kontroli,</w:t>
      </w:r>
    </w:p>
    <w:p w14:paraId="5D5A9801" w14:textId="77777777" w:rsidR="00A26799" w:rsidRPr="00ED12C9" w:rsidRDefault="00A26799">
      <w:pPr>
        <w:pStyle w:val="Tekstpodstawowy"/>
        <w:numPr>
          <w:ilvl w:val="1"/>
          <w:numId w:val="16"/>
        </w:numPr>
        <w:ind w:left="993" w:right="23" w:hanging="284"/>
        <w:rPr>
          <w:rFonts w:asciiTheme="minorHAnsi" w:hAnsiTheme="minorHAnsi" w:cs="Arial"/>
          <w:b w:val="0"/>
          <w:szCs w:val="22"/>
        </w:rPr>
      </w:pPr>
      <w:r w:rsidRPr="00ED12C9">
        <w:rPr>
          <w:rFonts w:asciiTheme="minorHAnsi" w:hAnsiTheme="minorHAnsi" w:cs="Arial"/>
          <w:b w:val="0"/>
          <w:szCs w:val="22"/>
        </w:rPr>
        <w:t>utworzył struktury audytu wewnętrznego do monitorowania przestrzegania przepisów, wewnętrznych regulacji lub standardów,</w:t>
      </w:r>
    </w:p>
    <w:p w14:paraId="77863F3E" w14:textId="77777777" w:rsidR="00A26799" w:rsidRPr="00ED12C9" w:rsidRDefault="00A26799">
      <w:pPr>
        <w:pStyle w:val="Tekstpodstawowy"/>
        <w:numPr>
          <w:ilvl w:val="1"/>
          <w:numId w:val="16"/>
        </w:numPr>
        <w:ind w:left="993" w:right="23" w:hanging="284"/>
        <w:rPr>
          <w:rFonts w:asciiTheme="minorHAnsi" w:hAnsiTheme="minorHAnsi" w:cs="Arial"/>
          <w:b w:val="0"/>
          <w:szCs w:val="22"/>
        </w:rPr>
      </w:pPr>
      <w:r w:rsidRPr="00ED12C9">
        <w:rPr>
          <w:rFonts w:asciiTheme="minorHAnsi" w:hAnsiTheme="minorHAnsi" w:cs="Arial"/>
          <w:b w:val="0"/>
          <w:szCs w:val="22"/>
        </w:rPr>
        <w:t xml:space="preserve">wprowadził wewnętrzne regulacje dotyczące odpowiedzialności i odszkodowań </w:t>
      </w:r>
      <w:r w:rsidRPr="00ED12C9">
        <w:rPr>
          <w:rFonts w:asciiTheme="minorHAnsi" w:hAnsiTheme="minorHAnsi" w:cs="Arial"/>
          <w:b w:val="0"/>
          <w:szCs w:val="22"/>
        </w:rPr>
        <w:br/>
        <w:t>za nieprzestrzeganie przepisów, wewnętrznych regulacji lub standardów.</w:t>
      </w:r>
    </w:p>
    <w:p w14:paraId="74352867" w14:textId="77777777" w:rsidR="00A26799" w:rsidRPr="00ED12C9" w:rsidRDefault="00A26799">
      <w:pPr>
        <w:pStyle w:val="Tekstpodstawowy"/>
        <w:numPr>
          <w:ilvl w:val="0"/>
          <w:numId w:val="17"/>
        </w:numPr>
        <w:ind w:left="426" w:right="23" w:hanging="426"/>
        <w:rPr>
          <w:rFonts w:asciiTheme="minorHAnsi" w:hAnsiTheme="minorHAnsi" w:cs="Arial"/>
          <w:b w:val="0"/>
          <w:szCs w:val="22"/>
        </w:rPr>
      </w:pPr>
      <w:r w:rsidRPr="00ED12C9">
        <w:rPr>
          <w:rFonts w:asciiTheme="minorHAnsi" w:hAnsiTheme="minorHAnsi" w:cs="Arial"/>
          <w:b w:val="0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365BF36D" w14:textId="77777777" w:rsidR="00A26799" w:rsidRDefault="00A26799">
      <w:pPr>
        <w:pStyle w:val="Akapitzlist"/>
        <w:numPr>
          <w:ilvl w:val="0"/>
          <w:numId w:val="17"/>
        </w:numPr>
        <w:tabs>
          <w:tab w:val="left" w:pos="567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Wykonawca może zostać wykluczony przez Zamawiającego na każdym etapie postępowania</w:t>
      </w:r>
      <w:r w:rsidRPr="00ED12C9">
        <w:rPr>
          <w:rFonts w:asciiTheme="minorHAnsi" w:hAnsiTheme="minorHAnsi" w:cs="Arial"/>
          <w:sz w:val="22"/>
          <w:szCs w:val="22"/>
        </w:rPr>
        <w:br/>
        <w:t>o udzielenie zamówienia.</w:t>
      </w:r>
    </w:p>
    <w:p w14:paraId="009667C1" w14:textId="77777777" w:rsidR="00015081" w:rsidRPr="00ED12C9" w:rsidRDefault="00015081" w:rsidP="00FE06FA">
      <w:pPr>
        <w:pStyle w:val="Akapitzlist"/>
        <w:tabs>
          <w:tab w:val="left" w:pos="567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251711B6" w14:textId="77CEE4E3" w:rsidR="00A26799" w:rsidRPr="00B049C7" w:rsidRDefault="00A26799">
      <w:pPr>
        <w:pStyle w:val="Akapitzlist"/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ind w:left="283" w:hanging="283"/>
        <w:jc w:val="both"/>
        <w:rPr>
          <w:rFonts w:asciiTheme="minorHAnsi" w:hAnsiTheme="minorHAnsi" w:cs="Arial"/>
          <w:bCs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ab/>
        <w:t>OŚWIADCZENIA I DOKUMENTY, JAKIE ZOBOWIĄZANI SĄ DOSTARCZYĆ WYKONAWCY</w:t>
      </w:r>
      <w:r w:rsidR="00641113">
        <w:rPr>
          <w:rFonts w:asciiTheme="minorHAnsi" w:hAnsiTheme="minorHAnsi" w:cs="Arial"/>
          <w:b/>
          <w:sz w:val="22"/>
          <w:szCs w:val="22"/>
        </w:rPr>
        <w:t xml:space="preserve">          </w:t>
      </w:r>
      <w:r w:rsidRPr="00B049C7">
        <w:rPr>
          <w:rFonts w:asciiTheme="minorHAnsi" w:hAnsiTheme="minorHAnsi" w:cs="Arial"/>
          <w:b/>
          <w:sz w:val="22"/>
          <w:szCs w:val="22"/>
        </w:rPr>
        <w:t>W CELU POTWIERDZENIA SPEŁNIANIA WARUNKÓW UDZIAŁU W POSTĘPOWANIU ORAZ WYKAZANIA</w:t>
      </w:r>
      <w:r w:rsidR="0064111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049C7">
        <w:rPr>
          <w:rFonts w:asciiTheme="minorHAnsi" w:hAnsiTheme="minorHAnsi" w:cs="Arial"/>
          <w:b/>
          <w:sz w:val="22"/>
          <w:szCs w:val="22"/>
        </w:rPr>
        <w:t xml:space="preserve">BRAKU PODSTAW WYKLUCZENIA </w:t>
      </w:r>
    </w:p>
    <w:p w14:paraId="010F283F" w14:textId="56ED01C2" w:rsidR="0071241F" w:rsidRPr="00FE06FA" w:rsidRDefault="00A26799">
      <w:pPr>
        <w:pStyle w:val="Akapitzlist"/>
        <w:numPr>
          <w:ilvl w:val="0"/>
          <w:numId w:val="7"/>
        </w:numPr>
        <w:ind w:left="284" w:hanging="426"/>
        <w:jc w:val="both"/>
        <w:rPr>
          <w:rFonts w:asciiTheme="minorHAnsi" w:hAnsiTheme="minorHAnsi" w:cs="Arial"/>
          <w:sz w:val="22"/>
          <w:szCs w:val="22"/>
        </w:rPr>
      </w:pPr>
      <w:r w:rsidRPr="00FE06FA">
        <w:rPr>
          <w:rFonts w:asciiTheme="minorHAnsi" w:hAnsiTheme="minorHAnsi" w:cs="Arial"/>
          <w:sz w:val="22"/>
          <w:szCs w:val="22"/>
        </w:rPr>
        <w:t>Zamawiający przed wyborem najkorzystniejszej oferty w pierwszej kolejności</w:t>
      </w:r>
      <w:r w:rsidR="009850D0" w:rsidRPr="00FE06FA">
        <w:rPr>
          <w:rFonts w:asciiTheme="minorHAnsi" w:hAnsiTheme="minorHAnsi" w:cs="Arial"/>
          <w:sz w:val="22"/>
          <w:szCs w:val="22"/>
        </w:rPr>
        <w:t xml:space="preserve"> </w:t>
      </w:r>
      <w:r w:rsidR="0071241F" w:rsidRPr="00FE0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wezwie </w:t>
      </w:r>
      <w:r w:rsidR="0071241F" w:rsidRPr="00FE06FA">
        <w:rPr>
          <w:rFonts w:asciiTheme="minorHAnsi" w:hAnsiTheme="minorHAnsi" w:cs="Arial"/>
          <w:sz w:val="22"/>
          <w:szCs w:val="22"/>
          <w:u w:val="single"/>
        </w:rPr>
        <w:t>Wykonawcę</w:t>
      </w:r>
      <w:r w:rsidR="0071241F" w:rsidRPr="00FE06FA">
        <w:rPr>
          <w:rFonts w:asciiTheme="minorHAnsi" w:hAnsiTheme="minorHAnsi" w:cs="Arial"/>
          <w:sz w:val="22"/>
          <w:szCs w:val="22"/>
        </w:rPr>
        <w:t xml:space="preserve">, którego oferta została najwyżej oceniona, do złożenia w wyznaczonym terminie, </w:t>
      </w:r>
      <w:r w:rsidR="002F5F1F">
        <w:rPr>
          <w:rFonts w:asciiTheme="minorHAnsi" w:hAnsiTheme="minorHAnsi" w:cs="Arial"/>
          <w:sz w:val="22"/>
          <w:szCs w:val="22"/>
        </w:rPr>
        <w:t xml:space="preserve">     </w:t>
      </w:r>
      <w:r w:rsidR="0071241F" w:rsidRPr="00FE06FA">
        <w:rPr>
          <w:rFonts w:asciiTheme="minorHAnsi" w:hAnsiTheme="minorHAnsi" w:cs="Arial"/>
          <w:sz w:val="22"/>
          <w:szCs w:val="22"/>
        </w:rPr>
        <w:t>nie krótszym niż 10 dni</w:t>
      </w:r>
      <w:r w:rsidR="00B16164" w:rsidRPr="00FE06FA">
        <w:rPr>
          <w:rFonts w:asciiTheme="minorHAnsi" w:hAnsiTheme="minorHAnsi" w:cs="Arial"/>
          <w:sz w:val="22"/>
          <w:szCs w:val="22"/>
        </w:rPr>
        <w:t>:</w:t>
      </w:r>
    </w:p>
    <w:p w14:paraId="3D87AF8C" w14:textId="77777777" w:rsidR="00A26799" w:rsidRPr="009501EB" w:rsidRDefault="00A26799">
      <w:pPr>
        <w:pStyle w:val="Akapitzlist"/>
        <w:numPr>
          <w:ilvl w:val="1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71241F">
        <w:rPr>
          <w:rFonts w:asciiTheme="minorHAnsi" w:hAnsiTheme="minorHAnsi" w:cs="Arial"/>
          <w:b/>
          <w:sz w:val="22"/>
          <w:szCs w:val="22"/>
        </w:rPr>
        <w:lastRenderedPageBreak/>
        <w:t>oświadczenia na formularzu Jednolitego Europejskiego Dokumentu Zamówienia,</w:t>
      </w:r>
      <w:r w:rsidRPr="009501EB">
        <w:rPr>
          <w:rFonts w:asciiTheme="minorHAnsi" w:hAnsiTheme="minorHAnsi" w:cs="Arial"/>
          <w:sz w:val="22"/>
          <w:szCs w:val="22"/>
        </w:rPr>
        <w:t xml:space="preserve"> sporządzonego zgodnie ze wzorem standardowego formularza określonego w rozporządzeniu wykonawczym Komisji (UE) 2016/7 z dnia 5 stycznia 2016 r. ustanawiającym standardowy formularz jednolitego europejskiego dokumentu zamówienia, zwanego dalej „je</w:t>
      </w:r>
      <w:r w:rsidR="006F45D3">
        <w:rPr>
          <w:rFonts w:asciiTheme="minorHAnsi" w:hAnsiTheme="minorHAnsi" w:cs="Arial"/>
          <w:sz w:val="22"/>
          <w:szCs w:val="22"/>
        </w:rPr>
        <w:t>dnolitym dokumentem" lub „JEDZ</w:t>
      </w:r>
      <w:r w:rsidR="006F45D3" w:rsidRPr="006F45D3">
        <w:rPr>
          <w:rFonts w:asciiTheme="minorHAnsi" w:hAnsiTheme="minorHAnsi" w:cs="Arial"/>
          <w:sz w:val="22"/>
          <w:szCs w:val="22"/>
        </w:rPr>
        <w:t>"</w:t>
      </w:r>
      <w:r w:rsidRPr="006F45D3">
        <w:rPr>
          <w:rFonts w:asciiTheme="minorHAnsi" w:hAnsiTheme="minorHAnsi" w:cs="Arial"/>
          <w:bCs/>
          <w:sz w:val="22"/>
          <w:szCs w:val="22"/>
        </w:rPr>
        <w:t>(załącznik nr 2 do</w:t>
      </w:r>
      <w:r w:rsidR="009850D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F45D3">
        <w:rPr>
          <w:rFonts w:asciiTheme="minorHAnsi" w:hAnsiTheme="minorHAnsi" w:cs="Arial"/>
          <w:bCs/>
          <w:sz w:val="22"/>
          <w:szCs w:val="22"/>
        </w:rPr>
        <w:t>SWZ),</w:t>
      </w:r>
      <w:r w:rsidRPr="009501EB">
        <w:rPr>
          <w:rFonts w:asciiTheme="minorHAnsi" w:hAnsiTheme="minorHAnsi" w:cs="Arial"/>
          <w:sz w:val="22"/>
          <w:szCs w:val="22"/>
        </w:rPr>
        <w:t xml:space="preserve"> stanowiąc</w:t>
      </w:r>
      <w:r w:rsidR="0071241F">
        <w:rPr>
          <w:rFonts w:asciiTheme="minorHAnsi" w:hAnsiTheme="minorHAnsi" w:cs="Arial"/>
          <w:sz w:val="22"/>
          <w:szCs w:val="22"/>
        </w:rPr>
        <w:t>y</w:t>
      </w:r>
      <w:r w:rsidRPr="009501EB">
        <w:rPr>
          <w:rFonts w:asciiTheme="minorHAnsi" w:hAnsiTheme="minorHAnsi" w:cs="Arial"/>
          <w:sz w:val="22"/>
          <w:szCs w:val="22"/>
        </w:rPr>
        <w:t xml:space="preserve"> dowód potwierdzający brak podstaw wykluczenia, spełnianie warunków udziału w postępowaniu, na dzień składania ofert, tymczasowo zastępujący podmiotowe środki dowodowe. </w:t>
      </w:r>
    </w:p>
    <w:p w14:paraId="196667F7" w14:textId="77777777" w:rsidR="00A26799" w:rsidRPr="00ED12C9" w:rsidRDefault="00A26799" w:rsidP="00FE06FA">
      <w:pPr>
        <w:ind w:left="285" w:firstLine="57"/>
        <w:jc w:val="both"/>
        <w:rPr>
          <w:rFonts w:asciiTheme="minorHAnsi" w:hAnsiTheme="minorHAnsi" w:cs="Arial"/>
          <w:sz w:val="22"/>
          <w:szCs w:val="22"/>
        </w:rPr>
      </w:pPr>
    </w:p>
    <w:p w14:paraId="08AF2AC0" w14:textId="77777777" w:rsidR="00A26799" w:rsidRPr="00B16164" w:rsidRDefault="00A26799">
      <w:pPr>
        <w:pStyle w:val="Akapitzlist"/>
        <w:numPr>
          <w:ilvl w:val="4"/>
          <w:numId w:val="4"/>
        </w:numPr>
        <w:ind w:left="567" w:hanging="141"/>
        <w:jc w:val="both"/>
        <w:rPr>
          <w:rFonts w:asciiTheme="minorHAnsi" w:hAnsiTheme="minorHAnsi" w:cs="Arial"/>
          <w:sz w:val="22"/>
          <w:szCs w:val="22"/>
        </w:rPr>
      </w:pPr>
      <w:r w:rsidRPr="00B16164">
        <w:rPr>
          <w:rFonts w:asciiTheme="minorHAnsi" w:hAnsiTheme="minorHAnsi" w:cs="Arial"/>
          <w:sz w:val="22"/>
          <w:szCs w:val="22"/>
        </w:rPr>
        <w:t>W przypadku wspólnego ubiegania się o zamówienie przez wykonawców,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B16164">
        <w:rPr>
          <w:rFonts w:asciiTheme="minorHAnsi" w:hAnsiTheme="minorHAnsi" w:cs="Arial"/>
          <w:sz w:val="22"/>
          <w:szCs w:val="22"/>
        </w:rPr>
        <w:t xml:space="preserve">oświadczenie </w:t>
      </w:r>
      <w:r w:rsidR="00052978">
        <w:rPr>
          <w:rFonts w:asciiTheme="minorHAnsi" w:hAnsiTheme="minorHAnsi" w:cs="Arial"/>
          <w:sz w:val="22"/>
          <w:szCs w:val="22"/>
        </w:rPr>
        <w:t xml:space="preserve">       </w:t>
      </w:r>
      <w:r w:rsidRPr="00B16164">
        <w:rPr>
          <w:rFonts w:asciiTheme="minorHAnsi" w:hAnsiTheme="minorHAnsi" w:cs="Arial"/>
          <w:sz w:val="22"/>
          <w:szCs w:val="22"/>
        </w:rPr>
        <w:t>na formularzu JEDZ, składa każdy z wykonawców. Oświadczenia te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B16164">
        <w:rPr>
          <w:rFonts w:asciiTheme="minorHAnsi" w:hAnsiTheme="minorHAnsi" w:cs="Arial"/>
          <w:sz w:val="22"/>
          <w:szCs w:val="22"/>
        </w:rPr>
        <w:t>potwierdzają brak podstaw wykluczenia oraz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B16164">
        <w:rPr>
          <w:rFonts w:asciiTheme="minorHAnsi" w:hAnsiTheme="minorHAnsi" w:cs="Arial"/>
          <w:sz w:val="22"/>
          <w:szCs w:val="22"/>
        </w:rPr>
        <w:t>spełnianie warunków udziału w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B16164">
        <w:rPr>
          <w:rFonts w:asciiTheme="minorHAnsi" w:hAnsiTheme="minorHAnsi" w:cs="Arial"/>
          <w:sz w:val="22"/>
          <w:szCs w:val="22"/>
        </w:rPr>
        <w:t>postępowaniu w zakresie, w jakim każdy</w:t>
      </w:r>
      <w:r w:rsidR="00052978">
        <w:rPr>
          <w:rFonts w:asciiTheme="minorHAnsi" w:hAnsiTheme="minorHAnsi" w:cs="Arial"/>
          <w:sz w:val="22"/>
          <w:szCs w:val="22"/>
        </w:rPr>
        <w:t xml:space="preserve">         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B16164">
        <w:rPr>
          <w:rFonts w:asciiTheme="minorHAnsi" w:hAnsiTheme="minorHAnsi" w:cs="Arial"/>
          <w:sz w:val="22"/>
          <w:szCs w:val="22"/>
        </w:rPr>
        <w:t>z wykonawców wykazuje spełnianie warunków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B16164">
        <w:rPr>
          <w:rFonts w:asciiTheme="minorHAnsi" w:hAnsiTheme="minorHAnsi" w:cs="Arial"/>
          <w:sz w:val="22"/>
          <w:szCs w:val="22"/>
        </w:rPr>
        <w:t>udziału w postępowaniu .</w:t>
      </w:r>
    </w:p>
    <w:p w14:paraId="4307CE2F" w14:textId="77777777" w:rsidR="00A26799" w:rsidRPr="00ED12C9" w:rsidRDefault="00A26799" w:rsidP="00FE06FA">
      <w:pPr>
        <w:ind w:left="285"/>
        <w:jc w:val="both"/>
        <w:rPr>
          <w:rFonts w:asciiTheme="minorHAnsi" w:hAnsiTheme="minorHAnsi" w:cs="Arial"/>
          <w:sz w:val="22"/>
          <w:szCs w:val="22"/>
        </w:rPr>
      </w:pPr>
    </w:p>
    <w:p w14:paraId="1D7DB106" w14:textId="77777777" w:rsidR="00A26799" w:rsidRPr="00B16164" w:rsidRDefault="00A26799">
      <w:pPr>
        <w:pStyle w:val="Akapitzlist"/>
        <w:numPr>
          <w:ilvl w:val="4"/>
          <w:numId w:val="4"/>
        </w:numPr>
        <w:ind w:left="567" w:hanging="141"/>
        <w:jc w:val="both"/>
        <w:rPr>
          <w:rFonts w:asciiTheme="minorHAnsi" w:hAnsiTheme="minorHAnsi" w:cs="Arial"/>
          <w:sz w:val="22"/>
          <w:szCs w:val="22"/>
        </w:rPr>
      </w:pPr>
      <w:r w:rsidRPr="00B16164">
        <w:rPr>
          <w:rFonts w:asciiTheme="minorHAnsi" w:hAnsiTheme="minorHAnsi" w:cs="Arial"/>
          <w:sz w:val="22"/>
          <w:szCs w:val="22"/>
        </w:rPr>
        <w:t xml:space="preserve">Wykonawca, w przypadku polegania na zdolnościach lub sytuacji podmiotów udostępniających zasoby, przedstawia, wraz ze swoim oświadczeniem, o którym mowa w ww. ust </w:t>
      </w:r>
      <w:r w:rsidR="0071241F" w:rsidRPr="00B16164">
        <w:rPr>
          <w:rFonts w:asciiTheme="minorHAnsi" w:hAnsiTheme="minorHAnsi" w:cs="Arial"/>
          <w:sz w:val="22"/>
          <w:szCs w:val="22"/>
        </w:rPr>
        <w:t>1</w:t>
      </w:r>
      <w:r w:rsidRPr="00B16164">
        <w:rPr>
          <w:rFonts w:asciiTheme="minorHAnsi" w:hAnsiTheme="minorHAnsi" w:cs="Arial"/>
          <w:sz w:val="22"/>
          <w:szCs w:val="22"/>
        </w:rPr>
        <w:t>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79FD05BF" w14:textId="77777777" w:rsidR="00A26799" w:rsidRPr="00ED12C9" w:rsidRDefault="00A26799" w:rsidP="00FE06FA">
      <w:pPr>
        <w:ind w:left="285"/>
        <w:jc w:val="both"/>
        <w:rPr>
          <w:rFonts w:asciiTheme="minorHAnsi" w:hAnsiTheme="minorHAnsi" w:cs="Arial"/>
          <w:sz w:val="22"/>
          <w:szCs w:val="22"/>
        </w:rPr>
      </w:pPr>
    </w:p>
    <w:p w14:paraId="7AD27708" w14:textId="5502D35A" w:rsidR="00A26799" w:rsidRDefault="00A26799" w:rsidP="00FE06FA">
      <w:pPr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- Zamawiający informuje, że na stronie internetowej Urzędu Zamówień Publicznych</w:t>
      </w:r>
      <w:r w:rsidRPr="00ED12C9">
        <w:rPr>
          <w:rFonts w:asciiTheme="minorHAnsi" w:hAnsiTheme="minorHAnsi" w:cs="Arial"/>
          <w:sz w:val="22"/>
          <w:szCs w:val="22"/>
        </w:rPr>
        <w:br/>
        <w:t>opublikowana została aktualna wersja instrukcji wypełniania Jednolitego Europejskiego</w:t>
      </w:r>
      <w:r w:rsidRPr="00ED12C9">
        <w:rPr>
          <w:rFonts w:asciiTheme="minorHAnsi" w:hAnsiTheme="minorHAnsi" w:cs="Arial"/>
          <w:sz w:val="22"/>
          <w:szCs w:val="22"/>
        </w:rPr>
        <w:br/>
        <w:t xml:space="preserve">Dokumentu Zamówienia (JEDZ/ESPD): </w:t>
      </w:r>
      <w:r w:rsidR="00E81B6F" w:rsidRPr="00E81B6F">
        <w:rPr>
          <w:rFonts w:asciiTheme="minorHAnsi" w:hAnsiTheme="minorHAnsi" w:cs="Arial"/>
          <w:sz w:val="22"/>
          <w:szCs w:val="22"/>
          <w:u w:val="single"/>
        </w:rPr>
        <w:t>https://www.gov.pl/web/uzp/jednolity-europejski-dokument-zamowienia</w:t>
      </w:r>
      <w:r w:rsidR="00E81B6F" w:rsidRPr="00E81B6F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>Wykonawca przy wypełnieniu oświadczenia na formularzu</w:t>
      </w:r>
      <w:r w:rsidRPr="00ED12C9">
        <w:rPr>
          <w:rFonts w:asciiTheme="minorHAnsi" w:hAnsiTheme="minorHAnsi" w:cs="Arial"/>
          <w:sz w:val="22"/>
          <w:szCs w:val="22"/>
        </w:rPr>
        <w:br/>
        <w:t>JEDZ może wykorzystać również narzędzie dostępne na stronie https://espd.uzp.gov.pl/</w:t>
      </w:r>
      <w:r w:rsidRPr="00ED12C9">
        <w:rPr>
          <w:rFonts w:asciiTheme="minorHAnsi" w:hAnsiTheme="minorHAnsi" w:cs="Arial"/>
          <w:sz w:val="22"/>
          <w:szCs w:val="22"/>
        </w:rPr>
        <w:br/>
        <w:t>Ofertę oraz oświadczenie JEDZ składa się pod rygorem nieważności w formie</w:t>
      </w:r>
      <w:r w:rsidRPr="00ED12C9">
        <w:rPr>
          <w:rFonts w:asciiTheme="minorHAnsi" w:hAnsiTheme="minorHAnsi" w:cs="Arial"/>
          <w:sz w:val="22"/>
          <w:szCs w:val="22"/>
        </w:rPr>
        <w:br/>
        <w:t>elektronicznej opatrzonej kwalifi</w:t>
      </w:r>
      <w:r w:rsidR="0071241F">
        <w:rPr>
          <w:rFonts w:asciiTheme="minorHAnsi" w:hAnsiTheme="minorHAnsi" w:cs="Arial"/>
          <w:sz w:val="22"/>
          <w:szCs w:val="22"/>
        </w:rPr>
        <w:t>kowanym podpisem elektronicznym;</w:t>
      </w:r>
    </w:p>
    <w:p w14:paraId="772D577A" w14:textId="77777777" w:rsidR="00015081" w:rsidRPr="00ED12C9" w:rsidRDefault="00015081" w:rsidP="00FE06FA">
      <w:pPr>
        <w:jc w:val="both"/>
        <w:rPr>
          <w:rFonts w:asciiTheme="minorHAnsi" w:hAnsiTheme="minorHAnsi" w:cs="Arial"/>
          <w:sz w:val="22"/>
          <w:szCs w:val="22"/>
        </w:rPr>
      </w:pPr>
    </w:p>
    <w:p w14:paraId="2181E0FA" w14:textId="77777777" w:rsidR="00A26799" w:rsidRPr="0071241F" w:rsidRDefault="0071241F" w:rsidP="00FE06FA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40812">
        <w:rPr>
          <w:rFonts w:asciiTheme="minorHAnsi" w:hAnsiTheme="minorHAnsi" w:cs="Arial"/>
          <w:bCs/>
          <w:sz w:val="22"/>
          <w:szCs w:val="22"/>
        </w:rPr>
        <w:t>2)</w:t>
      </w:r>
      <w:r w:rsidRPr="0071241F">
        <w:rPr>
          <w:rFonts w:asciiTheme="minorHAnsi" w:hAnsiTheme="minorHAnsi" w:cs="Arial"/>
          <w:b/>
          <w:sz w:val="22"/>
          <w:szCs w:val="22"/>
        </w:rPr>
        <w:t>w</w:t>
      </w:r>
      <w:r w:rsidR="00A26799" w:rsidRPr="0071241F">
        <w:rPr>
          <w:rFonts w:asciiTheme="minorHAnsi" w:hAnsiTheme="minorHAnsi" w:cs="Arial"/>
          <w:b/>
          <w:bCs/>
          <w:sz w:val="22"/>
          <w:szCs w:val="22"/>
        </w:rPr>
        <w:t xml:space="preserve"> c</w:t>
      </w:r>
      <w:r w:rsidR="00A26799" w:rsidRPr="00ED12C9">
        <w:rPr>
          <w:rFonts w:asciiTheme="minorHAnsi" w:hAnsiTheme="minorHAnsi" w:cs="Arial"/>
          <w:b/>
          <w:bCs/>
          <w:sz w:val="22"/>
          <w:szCs w:val="22"/>
        </w:rPr>
        <w:t>elu potwierdzenia braku podstaw wykluczenia Wykonawcy z udziału w postępowaniu</w:t>
      </w:r>
      <w:r w:rsidR="009850D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40812" w:rsidRPr="0071241F">
        <w:rPr>
          <w:rFonts w:asciiTheme="minorHAnsi" w:hAnsiTheme="minorHAnsi" w:cs="Arial"/>
          <w:b/>
          <w:sz w:val="22"/>
          <w:szCs w:val="22"/>
        </w:rPr>
        <w:t>aktualnych na dzień złożenia</w:t>
      </w:r>
      <w:r w:rsidR="009850D0">
        <w:rPr>
          <w:rFonts w:asciiTheme="minorHAnsi" w:hAnsiTheme="minorHAnsi" w:cs="Arial"/>
          <w:b/>
          <w:sz w:val="22"/>
          <w:szCs w:val="22"/>
        </w:rPr>
        <w:t xml:space="preserve"> </w:t>
      </w:r>
      <w:r w:rsidR="00340812" w:rsidRPr="0071241F">
        <w:rPr>
          <w:rFonts w:asciiTheme="minorHAnsi" w:hAnsiTheme="minorHAnsi" w:cs="Arial"/>
          <w:b/>
          <w:bCs/>
          <w:sz w:val="22"/>
          <w:szCs w:val="22"/>
        </w:rPr>
        <w:t>podmiotowych środków dowodowych</w:t>
      </w:r>
      <w:r w:rsidR="00A26799" w:rsidRPr="00ED12C9">
        <w:rPr>
          <w:rFonts w:asciiTheme="minorHAnsi" w:hAnsiTheme="minorHAnsi" w:cs="Arial"/>
          <w:b/>
          <w:bCs/>
          <w:sz w:val="22"/>
          <w:szCs w:val="22"/>
        </w:rPr>
        <w:t xml:space="preserve">: </w:t>
      </w:r>
    </w:p>
    <w:p w14:paraId="0EA0A1D4" w14:textId="77777777" w:rsidR="00A26799" w:rsidRPr="00ED12C9" w:rsidRDefault="0071241F" w:rsidP="00FE06FA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a) 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 Informacji z Krajowego Rejestru Karnego w zakresie:</w:t>
      </w:r>
    </w:p>
    <w:p w14:paraId="436CEEAC" w14:textId="77777777" w:rsidR="00A26799" w:rsidRPr="00ED12C9" w:rsidRDefault="00E64475" w:rsidP="00FE06FA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- art. 108 ust. 1 pkt 1 i 2 ustawy </w:t>
      </w:r>
      <w:proofErr w:type="spellStart"/>
      <w:r w:rsidR="00A26799"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26799" w:rsidRPr="00ED12C9">
        <w:rPr>
          <w:rFonts w:asciiTheme="minorHAnsi" w:hAnsiTheme="minorHAnsi" w:cs="Arial"/>
          <w:sz w:val="22"/>
          <w:szCs w:val="22"/>
        </w:rPr>
        <w:t>,</w:t>
      </w:r>
    </w:p>
    <w:p w14:paraId="450D2037" w14:textId="77777777" w:rsidR="00A26799" w:rsidRPr="00ED12C9" w:rsidRDefault="00E64475" w:rsidP="00FE06FA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- art. 108 ust. 1 pkt 4 ustawy </w:t>
      </w:r>
      <w:proofErr w:type="spellStart"/>
      <w:r w:rsidR="00A26799"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26799" w:rsidRPr="00ED12C9">
        <w:rPr>
          <w:rFonts w:asciiTheme="minorHAnsi" w:hAnsiTheme="minorHAnsi" w:cs="Arial"/>
          <w:sz w:val="22"/>
          <w:szCs w:val="22"/>
        </w:rPr>
        <w:t xml:space="preserve">, dotyczy orzeczenia zakazu ubiegania się o zamówienie publiczne tytułem środka karnego, </w:t>
      </w:r>
    </w:p>
    <w:p w14:paraId="2399AEC1" w14:textId="77777777" w:rsidR="00A26799" w:rsidRPr="00ED12C9" w:rsidRDefault="00A26799" w:rsidP="00FE06FA">
      <w:p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b)</w:t>
      </w:r>
      <w:r w:rsidRPr="00ED12C9">
        <w:rPr>
          <w:rFonts w:asciiTheme="minorHAnsi" w:hAnsiTheme="minorHAnsi" w:cs="Arial"/>
          <w:sz w:val="22"/>
          <w:szCs w:val="22"/>
        </w:rPr>
        <w:tab/>
        <w:t xml:space="preserve">Oświadczenia Wykonawcy, w zakresie art. 108 ust. 1 pkt 5 ustawy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>, o braku przynależności do tej samej grupy kapitałowej w rozumieniu ustawy z dnia 16 lutego 2007 r.</w:t>
      </w:r>
      <w:r w:rsidR="00E64475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 xml:space="preserve">o ochronie konkurencji i konsumentów, z innym Wykonawcą, który złożył odrębną ofertę, ofertę częściową lub wniosek o dopuszczenie do udziału w postępowaniu, albo oświadczenia </w:t>
      </w:r>
      <w:r w:rsidR="00052978">
        <w:rPr>
          <w:rFonts w:asciiTheme="minorHAnsi" w:hAnsiTheme="minorHAnsi" w:cs="Arial"/>
          <w:sz w:val="22"/>
          <w:szCs w:val="22"/>
        </w:rPr>
        <w:t xml:space="preserve">               </w:t>
      </w:r>
      <w:r w:rsidRPr="00ED12C9">
        <w:rPr>
          <w:rFonts w:asciiTheme="minorHAnsi" w:hAnsiTheme="minorHAnsi" w:cs="Arial"/>
          <w:sz w:val="22"/>
          <w:szCs w:val="22"/>
        </w:rPr>
        <w:t>o przynależności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>do tej samej grupy kapitałowej wraz z dokumentami lub informacjami potwierdzającymi przygotowanie oferty, oferty częściowej lub wniosku o dopuszczenie</w:t>
      </w:r>
      <w:r w:rsidR="00052978">
        <w:rPr>
          <w:rFonts w:asciiTheme="minorHAnsi" w:hAnsiTheme="minorHAnsi" w:cs="Arial"/>
          <w:sz w:val="22"/>
          <w:szCs w:val="22"/>
        </w:rPr>
        <w:t xml:space="preserve">           </w:t>
      </w:r>
      <w:r w:rsidRPr="00ED12C9">
        <w:rPr>
          <w:rFonts w:asciiTheme="minorHAnsi" w:hAnsiTheme="minorHAnsi" w:cs="Arial"/>
          <w:sz w:val="22"/>
          <w:szCs w:val="22"/>
        </w:rPr>
        <w:t xml:space="preserve"> do udziału w postępowaniu niezależnie od innego Wykonawcy należącego do tej samej grupy kapitałowej – </w:t>
      </w:r>
      <w:r w:rsidRPr="007E18F7">
        <w:rPr>
          <w:rFonts w:asciiTheme="minorHAnsi" w:hAnsiTheme="minorHAnsi" w:cs="Arial"/>
          <w:bCs/>
          <w:sz w:val="22"/>
          <w:szCs w:val="22"/>
        </w:rPr>
        <w:t>według załącznika nr 4do SWZ;</w:t>
      </w:r>
    </w:p>
    <w:p w14:paraId="59D1F49C" w14:textId="16615663" w:rsidR="00A26799" w:rsidRPr="00ED12C9" w:rsidRDefault="00DE7C89" w:rsidP="00FE06FA">
      <w:p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c)</w:t>
      </w:r>
      <w:r w:rsidR="00A26799" w:rsidRPr="00ED12C9">
        <w:rPr>
          <w:rFonts w:asciiTheme="minorHAnsi" w:hAnsiTheme="minorHAnsi" w:cs="Arial"/>
          <w:sz w:val="22"/>
          <w:szCs w:val="22"/>
        </w:rPr>
        <w:tab/>
        <w:t xml:space="preserve">Odpisu lub informacji z Krajowego Rejestru Sądowego lub z Centralnej Ewidencji i Informacji </w:t>
      </w:r>
      <w:r w:rsidR="00052978">
        <w:rPr>
          <w:rFonts w:asciiTheme="minorHAnsi" w:hAnsiTheme="minorHAnsi" w:cs="Arial"/>
          <w:sz w:val="22"/>
          <w:szCs w:val="22"/>
        </w:rPr>
        <w:t xml:space="preserve">     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o Działalności Gospodarczej, w zakresie art. 109 ust. 1 pkt 4 ustawy </w:t>
      </w:r>
      <w:proofErr w:type="spellStart"/>
      <w:r w:rsidR="00A26799"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26799" w:rsidRPr="00ED12C9">
        <w:rPr>
          <w:rFonts w:asciiTheme="minorHAnsi" w:hAnsiTheme="minorHAnsi" w:cs="Arial"/>
          <w:sz w:val="22"/>
          <w:szCs w:val="22"/>
        </w:rPr>
        <w:t xml:space="preserve">, sporządzonych nie wcześniej niż 3 miesiące przed jej złożeniem, jeżeli odrębne przepisy wymagają wpisu </w:t>
      </w:r>
      <w:r w:rsidR="00641113">
        <w:rPr>
          <w:rFonts w:asciiTheme="minorHAnsi" w:hAnsiTheme="minorHAnsi" w:cs="Arial"/>
          <w:sz w:val="22"/>
          <w:szCs w:val="22"/>
        </w:rPr>
        <w:t xml:space="preserve">              </w:t>
      </w:r>
      <w:r w:rsidR="00A26799" w:rsidRPr="00ED12C9">
        <w:rPr>
          <w:rFonts w:asciiTheme="minorHAnsi" w:hAnsiTheme="minorHAnsi" w:cs="Arial"/>
          <w:sz w:val="22"/>
          <w:szCs w:val="22"/>
        </w:rPr>
        <w:t>do rejestru lub ewidencji;</w:t>
      </w:r>
    </w:p>
    <w:p w14:paraId="66A1DDFC" w14:textId="77777777" w:rsidR="00A26799" w:rsidRPr="00ED12C9" w:rsidRDefault="00DE7C89" w:rsidP="00FE06FA">
      <w:p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A26799" w:rsidRPr="00ED12C9">
        <w:rPr>
          <w:rFonts w:asciiTheme="minorHAnsi" w:hAnsiTheme="minorHAnsi" w:cs="Arial"/>
          <w:sz w:val="22"/>
          <w:szCs w:val="22"/>
        </w:rPr>
        <w:t>)</w:t>
      </w:r>
      <w:r w:rsidR="00A26799" w:rsidRPr="00ED12C9">
        <w:rPr>
          <w:rFonts w:asciiTheme="minorHAnsi" w:hAnsiTheme="minorHAnsi" w:cs="Arial"/>
          <w:sz w:val="22"/>
          <w:szCs w:val="22"/>
        </w:rPr>
        <w:tab/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6ACDFA2A" w14:textId="77777777" w:rsidR="00A26799" w:rsidRPr="00ED12C9" w:rsidRDefault="00A26799" w:rsidP="00FE06FA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-</w:t>
      </w:r>
      <w:r w:rsidRPr="00ED12C9">
        <w:rPr>
          <w:rFonts w:asciiTheme="minorHAnsi" w:hAnsiTheme="minorHAnsi" w:cs="Arial"/>
          <w:sz w:val="22"/>
          <w:szCs w:val="22"/>
        </w:rPr>
        <w:tab/>
        <w:t>art. 108 ust. 1 pkt 3 ustawy,</w:t>
      </w:r>
    </w:p>
    <w:p w14:paraId="7B03137E" w14:textId="77777777" w:rsidR="00A26799" w:rsidRPr="00ED12C9" w:rsidRDefault="00A26799" w:rsidP="00FE06FA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-</w:t>
      </w:r>
      <w:r w:rsidRPr="00ED12C9">
        <w:rPr>
          <w:rFonts w:asciiTheme="minorHAnsi" w:hAnsiTheme="minorHAnsi" w:cs="Arial"/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400FBAE4" w14:textId="77777777" w:rsidR="00A26799" w:rsidRPr="00ED12C9" w:rsidRDefault="00A26799" w:rsidP="00FE06FA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lastRenderedPageBreak/>
        <w:t>-</w:t>
      </w:r>
      <w:r w:rsidRPr="00ED12C9">
        <w:rPr>
          <w:rFonts w:asciiTheme="minorHAnsi" w:hAnsiTheme="minorHAnsi" w:cs="Arial"/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368188E2" w14:textId="77777777" w:rsidR="00A26799" w:rsidRDefault="00A26799" w:rsidP="00FE06FA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-</w:t>
      </w:r>
      <w:r w:rsidRPr="00ED12C9">
        <w:rPr>
          <w:rFonts w:asciiTheme="minorHAnsi" w:hAnsiTheme="minorHAnsi" w:cs="Arial"/>
          <w:sz w:val="22"/>
          <w:szCs w:val="22"/>
        </w:rPr>
        <w:tab/>
        <w:t>art. 108 ust. 1 pkt 6 ustawy,</w:t>
      </w:r>
    </w:p>
    <w:p w14:paraId="226D0797" w14:textId="77777777" w:rsidR="00B105DD" w:rsidRDefault="00DE7C89" w:rsidP="00FE06FA">
      <w:pPr>
        <w:ind w:left="567" w:hanging="283"/>
        <w:jc w:val="both"/>
      </w:pPr>
      <w:r>
        <w:rPr>
          <w:rFonts w:asciiTheme="minorHAnsi" w:hAnsiTheme="minorHAnsi" w:cs="Arial"/>
          <w:sz w:val="22"/>
          <w:szCs w:val="22"/>
        </w:rPr>
        <w:t>e</w:t>
      </w:r>
      <w:r w:rsidR="00B105DD">
        <w:rPr>
          <w:rFonts w:asciiTheme="minorHAnsi" w:hAnsiTheme="minorHAnsi" w:cs="Arial"/>
          <w:sz w:val="22"/>
          <w:szCs w:val="22"/>
        </w:rPr>
        <w:t xml:space="preserve">) </w:t>
      </w:r>
      <w:r w:rsidR="00B105DD" w:rsidRPr="00B105DD">
        <w:rPr>
          <w:rFonts w:ascii="Calibri" w:hAnsi="Calibri"/>
          <w:sz w:val="22"/>
          <w:szCs w:val="22"/>
        </w:rPr>
        <w:t>zaświadczeni</w:t>
      </w:r>
      <w:r w:rsidR="00340812">
        <w:rPr>
          <w:rFonts w:ascii="Calibri" w:hAnsi="Calibri"/>
          <w:sz w:val="22"/>
          <w:szCs w:val="22"/>
        </w:rPr>
        <w:t>a</w:t>
      </w:r>
      <w:r w:rsidR="00B105DD" w:rsidRPr="00B105DD">
        <w:rPr>
          <w:rFonts w:ascii="Calibri" w:hAnsi="Calibri"/>
          <w:sz w:val="22"/>
          <w:szCs w:val="22"/>
        </w:rPr>
        <w:t xml:space="preserve"> właściwego naczelnika urzędu skarbowego potwierdzającego, że Wykonawca nie zalega z opłacaniem podatków i opłat, w zakresie art. 109 ust. 1 pkt 1 ustawy </w:t>
      </w:r>
      <w:proofErr w:type="spellStart"/>
      <w:r w:rsidR="00B105DD" w:rsidRPr="00B105DD">
        <w:rPr>
          <w:rFonts w:ascii="Calibri" w:hAnsi="Calibri"/>
          <w:sz w:val="22"/>
          <w:szCs w:val="22"/>
        </w:rPr>
        <w:t>Pzp</w:t>
      </w:r>
      <w:proofErr w:type="spellEnd"/>
      <w:r w:rsidR="00B105DD" w:rsidRPr="00B105DD">
        <w:rPr>
          <w:rFonts w:ascii="Calibri" w:hAnsi="Calibri"/>
          <w:sz w:val="22"/>
          <w:szCs w:val="22"/>
        </w:rPr>
        <w:t>, wystawionego nie wcześniej niż 3 miesiące przed jego złożeniem, a w przypadku zalegania</w:t>
      </w:r>
      <w:r w:rsidR="00052978">
        <w:rPr>
          <w:rFonts w:ascii="Calibri" w:hAnsi="Calibri"/>
          <w:sz w:val="22"/>
          <w:szCs w:val="22"/>
        </w:rPr>
        <w:t xml:space="preserve">        </w:t>
      </w:r>
      <w:r w:rsidR="00B105DD" w:rsidRPr="00B105DD">
        <w:rPr>
          <w:rFonts w:ascii="Calibri" w:hAnsi="Calibri"/>
          <w:sz w:val="22"/>
          <w:szCs w:val="22"/>
        </w:rPr>
        <w:t xml:space="preserve">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4BC8FC41" w14:textId="77777777" w:rsidR="00B105DD" w:rsidRDefault="00340812">
      <w:pPr>
        <w:pStyle w:val="NormalnyWeb"/>
        <w:numPr>
          <w:ilvl w:val="1"/>
          <w:numId w:val="16"/>
        </w:numPr>
        <w:spacing w:before="0" w:beforeAutospacing="0" w:after="0"/>
        <w:ind w:left="567" w:hanging="283"/>
        <w:jc w:val="both"/>
      </w:pPr>
      <w:r>
        <w:rPr>
          <w:rFonts w:ascii="Calibri" w:hAnsi="Calibri"/>
          <w:sz w:val="22"/>
          <w:szCs w:val="22"/>
        </w:rPr>
        <w:t>zaświadczeni</w:t>
      </w:r>
      <w:r w:rsidR="00675ABF">
        <w:rPr>
          <w:rFonts w:ascii="Calibri" w:hAnsi="Calibri"/>
          <w:sz w:val="22"/>
          <w:szCs w:val="22"/>
        </w:rPr>
        <w:t>a</w:t>
      </w:r>
      <w:r w:rsidR="00B105DD">
        <w:rPr>
          <w:rFonts w:ascii="Calibri" w:hAnsi="Calibri"/>
          <w:sz w:val="22"/>
          <w:szCs w:val="22"/>
        </w:rPr>
        <w:t xml:space="preserve">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</w:t>
      </w:r>
      <w:r w:rsidR="00052978">
        <w:rPr>
          <w:rFonts w:ascii="Calibri" w:hAnsi="Calibri"/>
          <w:sz w:val="22"/>
          <w:szCs w:val="22"/>
        </w:rPr>
        <w:t xml:space="preserve">                          </w:t>
      </w:r>
      <w:r w:rsidR="00B105DD">
        <w:rPr>
          <w:rFonts w:ascii="Calibri" w:hAnsi="Calibri"/>
          <w:sz w:val="22"/>
          <w:szCs w:val="22"/>
        </w:rPr>
        <w:t xml:space="preserve"> z zaświadczeniem albo innym dokumentem Zamawiający żąda złożenia dokumentów potwierdzających, że odpowiednio przed upływem terminu składania wniosków</w:t>
      </w:r>
      <w:r w:rsidR="00052978">
        <w:rPr>
          <w:rFonts w:ascii="Calibri" w:hAnsi="Calibri"/>
          <w:sz w:val="22"/>
          <w:szCs w:val="22"/>
        </w:rPr>
        <w:t xml:space="preserve">                          </w:t>
      </w:r>
      <w:r w:rsidR="00B105DD">
        <w:rPr>
          <w:rFonts w:ascii="Calibri" w:hAnsi="Calibri"/>
          <w:sz w:val="22"/>
          <w:szCs w:val="22"/>
        </w:rPr>
        <w:t xml:space="preserve"> o dopuszczenie do udziału w postępowaniu albo przed upływem terminu składania ofert Wykonawca dokonał płatności należnych składek na ubezpieczenia społeczne lub zdrowotne wraz z odsetkami lub grzywnami lub zawarł wiążące porozumienie w sprawie spłat tych należności;</w:t>
      </w:r>
    </w:p>
    <w:p w14:paraId="78821FA1" w14:textId="760671F9" w:rsidR="00A26799" w:rsidRPr="00AC1BA5" w:rsidRDefault="00675ABF">
      <w:pPr>
        <w:pStyle w:val="Akapitzlist"/>
        <w:numPr>
          <w:ilvl w:val="1"/>
          <w:numId w:val="16"/>
        </w:numPr>
        <w:ind w:left="567" w:hanging="283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Oświadczenia</w:t>
      </w:r>
      <w:r w:rsidR="003846C3" w:rsidRPr="00AC1BA5">
        <w:rPr>
          <w:rFonts w:asciiTheme="minorHAnsi" w:hAnsiTheme="minorHAnsi" w:cs="Calibri"/>
          <w:color w:val="000000"/>
          <w:sz w:val="22"/>
          <w:szCs w:val="22"/>
        </w:rPr>
        <w:t xml:space="preserve"> o braku podstaw do wykluczenia na podstawie art. 1 pkt 23 ( art. 5k)  rozporządzenia Rady (UE) 2022/576 w sprawie zmiany rozporządzenia (UE) nr 833/2014 dotyczącego środków ograniczających w związku z działaniami Rosji destabilizującymi sytuację na Ukrainie  i art. 7 ust. 1 ustawą z dnia 13 kwietnia 2022 r., o szczególnych rozwiązaniach</w:t>
      </w:r>
      <w:r w:rsidR="00641113">
        <w:rPr>
          <w:rFonts w:asciiTheme="minorHAnsi" w:hAnsiTheme="minorHAnsi" w:cs="Calibri"/>
          <w:color w:val="000000"/>
          <w:sz w:val="22"/>
          <w:szCs w:val="22"/>
        </w:rPr>
        <w:t xml:space="preserve">      </w:t>
      </w:r>
      <w:r w:rsidR="003846C3" w:rsidRPr="00AC1BA5">
        <w:rPr>
          <w:rFonts w:asciiTheme="minorHAnsi" w:hAnsiTheme="minorHAnsi" w:cs="Calibri"/>
          <w:color w:val="000000"/>
          <w:sz w:val="22"/>
          <w:szCs w:val="22"/>
        </w:rPr>
        <w:t xml:space="preserve"> w zakresie przeciwdziałania wspieraniu agresji na Ukrainę oraz służące ochronie bezpieczeństwa narodowego.</w:t>
      </w:r>
    </w:p>
    <w:p w14:paraId="33045169" w14:textId="77777777" w:rsidR="00AC1BA5" w:rsidRPr="00AC1BA5" w:rsidRDefault="00AC1BA5" w:rsidP="00FE06FA">
      <w:pPr>
        <w:jc w:val="both"/>
        <w:rPr>
          <w:rFonts w:asciiTheme="minorHAnsi" w:hAnsiTheme="minorHAnsi" w:cs="Arial"/>
          <w:sz w:val="22"/>
          <w:szCs w:val="22"/>
        </w:rPr>
      </w:pPr>
    </w:p>
    <w:p w14:paraId="47B3EE9A" w14:textId="77777777" w:rsidR="00A26799" w:rsidRPr="00ED12C9" w:rsidRDefault="00AB45F6" w:rsidP="00FE06F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="00A26799" w:rsidRPr="00ED12C9">
        <w:rPr>
          <w:rFonts w:asciiTheme="minorHAnsi" w:hAnsiTheme="minorHAnsi" w:cs="Arial"/>
          <w:b/>
          <w:bCs/>
          <w:sz w:val="22"/>
          <w:szCs w:val="22"/>
        </w:rPr>
        <w:t>) W celu potwierdzenia spełniania przez Wykonawcę warunków udziału w postępowaniu:</w:t>
      </w:r>
    </w:p>
    <w:p w14:paraId="5CD57265" w14:textId="77777777" w:rsidR="009C1274" w:rsidRPr="00E81B6F" w:rsidRDefault="00A26799" w:rsidP="00FE06FA">
      <w:pPr>
        <w:numPr>
          <w:ilvl w:val="1"/>
          <w:numId w:val="0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a)</w:t>
      </w:r>
      <w:r w:rsidRPr="00ED12C9">
        <w:rPr>
          <w:rFonts w:asciiTheme="minorHAnsi" w:hAnsiTheme="minorHAnsi" w:cs="Arial"/>
          <w:sz w:val="22"/>
          <w:szCs w:val="22"/>
        </w:rPr>
        <w:tab/>
      </w:r>
      <w:r w:rsidR="009C1274" w:rsidRPr="00ED12C9">
        <w:rPr>
          <w:rFonts w:asciiTheme="minorHAnsi" w:hAnsiTheme="minorHAnsi" w:cs="Arial"/>
          <w:sz w:val="22"/>
          <w:szCs w:val="22"/>
        </w:rPr>
        <w:t xml:space="preserve"> dokument</w:t>
      </w:r>
      <w:r w:rsidR="00675ABF">
        <w:rPr>
          <w:rFonts w:asciiTheme="minorHAnsi" w:hAnsiTheme="minorHAnsi" w:cs="Arial"/>
          <w:sz w:val="22"/>
          <w:szCs w:val="22"/>
        </w:rPr>
        <w:t>u</w:t>
      </w:r>
      <w:r w:rsidR="009C1274" w:rsidRPr="00ED12C9">
        <w:rPr>
          <w:rFonts w:asciiTheme="minorHAnsi" w:hAnsiTheme="minorHAnsi" w:cs="Arial"/>
          <w:sz w:val="22"/>
          <w:szCs w:val="22"/>
        </w:rPr>
        <w:t xml:space="preserve"> potwierdzając</w:t>
      </w:r>
      <w:r w:rsidR="00675ABF">
        <w:rPr>
          <w:rFonts w:asciiTheme="minorHAnsi" w:hAnsiTheme="minorHAnsi" w:cs="Arial"/>
          <w:sz w:val="22"/>
          <w:szCs w:val="22"/>
        </w:rPr>
        <w:t>ego</w:t>
      </w:r>
      <w:r w:rsidR="009C1274" w:rsidRPr="00ED12C9">
        <w:rPr>
          <w:rFonts w:asciiTheme="minorHAnsi" w:hAnsiTheme="minorHAnsi" w:cs="Arial"/>
          <w:sz w:val="22"/>
          <w:szCs w:val="22"/>
        </w:rPr>
        <w:t>, że Wykonawca jest ubezpieczony</w:t>
      </w:r>
      <w:r w:rsidR="00CA382B">
        <w:rPr>
          <w:rFonts w:asciiTheme="minorHAnsi" w:hAnsiTheme="minorHAnsi" w:cs="Arial"/>
          <w:sz w:val="22"/>
          <w:szCs w:val="22"/>
        </w:rPr>
        <w:t xml:space="preserve"> od odpowiedzialności cywilnej </w:t>
      </w:r>
      <w:r w:rsidR="009C1274" w:rsidRPr="00ED12C9">
        <w:rPr>
          <w:rFonts w:asciiTheme="minorHAnsi" w:hAnsiTheme="minorHAnsi" w:cs="Arial"/>
          <w:sz w:val="22"/>
          <w:szCs w:val="22"/>
        </w:rPr>
        <w:t xml:space="preserve"> w zakresie prowadzonej działalności związanej z przedmiotem zamówienia na sumę </w:t>
      </w:r>
      <w:r w:rsidR="009C1274" w:rsidRPr="00E81B6F">
        <w:rPr>
          <w:rFonts w:asciiTheme="minorHAnsi" w:hAnsiTheme="minorHAnsi" w:cs="Arial"/>
          <w:sz w:val="22"/>
          <w:szCs w:val="22"/>
        </w:rPr>
        <w:t>gwarancyjną określoną przez Zamawiającego;</w:t>
      </w:r>
    </w:p>
    <w:p w14:paraId="4A68A6FD" w14:textId="37B6F4B1" w:rsidR="003F36A7" w:rsidRPr="00E81B6F" w:rsidRDefault="003F36A7" w:rsidP="00FE06FA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1B6F">
        <w:rPr>
          <w:rFonts w:asciiTheme="minorHAnsi" w:hAnsiTheme="minorHAnsi" w:cs="Arial"/>
          <w:sz w:val="22"/>
          <w:szCs w:val="22"/>
        </w:rPr>
        <w:t xml:space="preserve">     b) </w:t>
      </w:r>
      <w:r w:rsidRPr="00E81B6F">
        <w:rPr>
          <w:rFonts w:asciiTheme="minorHAnsi" w:hAnsiTheme="minorHAnsi" w:cstheme="minorHAnsi"/>
          <w:sz w:val="22"/>
          <w:szCs w:val="22"/>
        </w:rPr>
        <w:t>odpowiednie zezwolenie, licencja, koncesja lub potwierdzenie wpisu do rejestru działalności regulowanej;</w:t>
      </w:r>
    </w:p>
    <w:p w14:paraId="03926E7A" w14:textId="11539518" w:rsidR="009C1274" w:rsidRPr="00ED12C9" w:rsidRDefault="003F36A7" w:rsidP="00FE06FA">
      <w:pPr>
        <w:pStyle w:val="Tekstpodstawowy2"/>
        <w:spacing w:after="0" w:line="240" w:lineRule="auto"/>
        <w:ind w:left="567" w:hanging="283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9C1274" w:rsidRPr="00ED12C9">
        <w:rPr>
          <w:rFonts w:asciiTheme="minorHAnsi" w:hAnsiTheme="minorHAnsi" w:cs="Arial"/>
          <w:sz w:val="22"/>
          <w:szCs w:val="22"/>
        </w:rPr>
        <w:t>) wykaz</w:t>
      </w:r>
      <w:r w:rsidR="00675ABF">
        <w:rPr>
          <w:rFonts w:asciiTheme="minorHAnsi" w:hAnsiTheme="minorHAnsi" w:cs="Arial"/>
          <w:sz w:val="22"/>
          <w:szCs w:val="22"/>
        </w:rPr>
        <w:t>u</w:t>
      </w:r>
      <w:r w:rsidR="009C1274" w:rsidRPr="00ED12C9">
        <w:rPr>
          <w:rFonts w:asciiTheme="minorHAnsi" w:hAnsiTheme="minorHAnsi" w:cs="Arial"/>
          <w:sz w:val="22"/>
          <w:szCs w:val="22"/>
        </w:rPr>
        <w:t xml:space="preserve">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</w:t>
      </w:r>
      <w:r w:rsidR="00052978">
        <w:rPr>
          <w:rFonts w:asciiTheme="minorHAnsi" w:hAnsiTheme="minorHAnsi" w:cs="Arial"/>
          <w:sz w:val="22"/>
          <w:szCs w:val="22"/>
        </w:rPr>
        <w:t xml:space="preserve">                </w:t>
      </w:r>
      <w:r w:rsidR="009C1274" w:rsidRPr="00ED12C9">
        <w:rPr>
          <w:rFonts w:asciiTheme="minorHAnsi" w:hAnsiTheme="minorHAnsi" w:cs="Arial"/>
          <w:sz w:val="22"/>
          <w:szCs w:val="22"/>
        </w:rPr>
        <w:t xml:space="preserve">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- wg załącznika nr </w:t>
      </w:r>
      <w:r w:rsidR="00C949C1">
        <w:rPr>
          <w:rFonts w:asciiTheme="minorHAnsi" w:hAnsiTheme="minorHAnsi" w:cs="Arial"/>
          <w:sz w:val="22"/>
          <w:szCs w:val="22"/>
        </w:rPr>
        <w:t xml:space="preserve">  5</w:t>
      </w:r>
      <w:r w:rsidR="009C1274" w:rsidRPr="00ED12C9">
        <w:rPr>
          <w:rFonts w:asciiTheme="minorHAnsi" w:hAnsiTheme="minorHAnsi" w:cs="Arial"/>
          <w:sz w:val="22"/>
          <w:szCs w:val="22"/>
        </w:rPr>
        <w:t xml:space="preserve"> do SWZ;</w:t>
      </w:r>
    </w:p>
    <w:p w14:paraId="0A194E12" w14:textId="29591991" w:rsidR="009C1274" w:rsidRPr="00ED12C9" w:rsidRDefault="003F36A7" w:rsidP="00FE06FA">
      <w:pPr>
        <w:pStyle w:val="Tekstpodstawowy2"/>
        <w:spacing w:after="0" w:line="24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9C1274" w:rsidRPr="00ED12C9">
        <w:rPr>
          <w:rFonts w:asciiTheme="minorHAnsi" w:hAnsiTheme="minorHAnsi" w:cs="Arial"/>
          <w:sz w:val="22"/>
          <w:szCs w:val="22"/>
        </w:rPr>
        <w:t>)  wykaz</w:t>
      </w:r>
      <w:r w:rsidR="00675ABF">
        <w:rPr>
          <w:rFonts w:asciiTheme="minorHAnsi" w:hAnsiTheme="minorHAnsi" w:cs="Arial"/>
          <w:sz w:val="22"/>
          <w:szCs w:val="22"/>
        </w:rPr>
        <w:t>u</w:t>
      </w:r>
      <w:r w:rsidR="009C1274" w:rsidRPr="00ED12C9">
        <w:rPr>
          <w:rFonts w:asciiTheme="minorHAnsi" w:hAnsiTheme="minorHAnsi" w:cs="Arial"/>
          <w:sz w:val="22"/>
          <w:szCs w:val="22"/>
        </w:rPr>
        <w:t xml:space="preserve"> narzędzi, wyposażenia zakładu lub urządzeń technicznych dostępnych wykonawcy </w:t>
      </w:r>
      <w:r w:rsidR="00052978">
        <w:rPr>
          <w:rFonts w:asciiTheme="minorHAnsi" w:hAnsiTheme="minorHAnsi" w:cs="Arial"/>
          <w:sz w:val="22"/>
          <w:szCs w:val="22"/>
        </w:rPr>
        <w:t xml:space="preserve">           </w:t>
      </w:r>
      <w:r w:rsidR="009C1274" w:rsidRPr="00ED12C9">
        <w:rPr>
          <w:rFonts w:asciiTheme="minorHAnsi" w:hAnsiTheme="minorHAnsi" w:cs="Arial"/>
          <w:sz w:val="22"/>
          <w:szCs w:val="22"/>
        </w:rPr>
        <w:t>w celu wykonania zamówienia publicznego wraz z informacją o podstawie do dysponowania t</w:t>
      </w:r>
      <w:r w:rsidR="00C949C1">
        <w:rPr>
          <w:rFonts w:asciiTheme="minorHAnsi" w:hAnsiTheme="minorHAnsi" w:cs="Arial"/>
          <w:sz w:val="22"/>
          <w:szCs w:val="22"/>
        </w:rPr>
        <w:t>ymi zasobami- wg załącznika nr  6</w:t>
      </w:r>
      <w:r w:rsidR="009C1274" w:rsidRPr="00ED12C9">
        <w:rPr>
          <w:rFonts w:asciiTheme="minorHAnsi" w:hAnsiTheme="minorHAnsi" w:cs="Arial"/>
          <w:sz w:val="22"/>
          <w:szCs w:val="22"/>
        </w:rPr>
        <w:t xml:space="preserve"> do SWZ</w:t>
      </w:r>
      <w:r w:rsidR="00920889">
        <w:rPr>
          <w:rFonts w:asciiTheme="minorHAnsi" w:hAnsiTheme="minorHAnsi" w:cs="Arial"/>
          <w:sz w:val="22"/>
          <w:szCs w:val="22"/>
        </w:rPr>
        <w:t>.</w:t>
      </w:r>
    </w:p>
    <w:p w14:paraId="07D4B1C1" w14:textId="1E2B59A5" w:rsidR="00A26799" w:rsidRPr="00150E90" w:rsidRDefault="00A26799">
      <w:pPr>
        <w:pStyle w:val="Akapitzlist"/>
        <w:numPr>
          <w:ilvl w:val="3"/>
          <w:numId w:val="4"/>
        </w:numPr>
        <w:tabs>
          <w:tab w:val="clear" w:pos="1009"/>
          <w:tab w:val="num" w:pos="284"/>
        </w:tabs>
        <w:ind w:left="284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150E90">
        <w:rPr>
          <w:rFonts w:asciiTheme="minorHAnsi" w:hAnsiTheme="minorHAnsi" w:cs="Arial"/>
          <w:sz w:val="22"/>
          <w:szCs w:val="22"/>
        </w:rPr>
        <w:lastRenderedPageBreak/>
        <w:t xml:space="preserve">Jeżeli wykonawca ma siedzibę lub miejsce zamieszkania </w:t>
      </w:r>
      <w:r w:rsidR="00906065">
        <w:rPr>
          <w:rFonts w:asciiTheme="minorHAnsi" w:hAnsiTheme="minorHAnsi" w:cs="Arial"/>
          <w:sz w:val="22"/>
          <w:szCs w:val="22"/>
        </w:rPr>
        <w:t>lub miejsce zamieszkania ma osoba, której dotyczy informacja albo dokument</w:t>
      </w:r>
      <w:r w:rsidR="002F61B5">
        <w:rPr>
          <w:rFonts w:asciiTheme="minorHAnsi" w:hAnsiTheme="minorHAnsi" w:cs="Arial"/>
          <w:sz w:val="22"/>
          <w:szCs w:val="22"/>
        </w:rPr>
        <w:t xml:space="preserve">, </w:t>
      </w:r>
      <w:r w:rsidRPr="00150E90">
        <w:rPr>
          <w:rFonts w:asciiTheme="minorHAnsi" w:hAnsiTheme="minorHAnsi" w:cs="Arial"/>
          <w:sz w:val="22"/>
          <w:szCs w:val="22"/>
        </w:rPr>
        <w:t>poza granicami Rzeczypospolitej Polskiej, zamiast:</w:t>
      </w:r>
    </w:p>
    <w:p w14:paraId="05B3E8D9" w14:textId="77777777" w:rsidR="00A26799" w:rsidRPr="00ED12C9" w:rsidRDefault="00A26799" w:rsidP="00FE06FA">
      <w:p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1)</w:t>
      </w:r>
      <w:r w:rsidRPr="00ED12C9">
        <w:rPr>
          <w:rFonts w:asciiTheme="minorHAnsi" w:hAnsiTheme="minorHAnsi" w:cs="Arial"/>
          <w:sz w:val="22"/>
          <w:szCs w:val="22"/>
        </w:rPr>
        <w:tab/>
        <w:t xml:space="preserve">informacji z Krajowego Rejestru Karnego, o której mowa w Rozdz. </w:t>
      </w:r>
      <w:r w:rsidR="00EB1055">
        <w:rPr>
          <w:rFonts w:asciiTheme="minorHAnsi" w:hAnsiTheme="minorHAnsi" w:cs="Arial"/>
          <w:sz w:val="22"/>
          <w:szCs w:val="22"/>
        </w:rPr>
        <w:t>IX</w:t>
      </w:r>
      <w:r w:rsidRPr="00ED12C9">
        <w:rPr>
          <w:rFonts w:asciiTheme="minorHAnsi" w:hAnsiTheme="minorHAnsi" w:cs="Arial"/>
          <w:sz w:val="22"/>
          <w:szCs w:val="22"/>
        </w:rPr>
        <w:t xml:space="preserve"> ust</w:t>
      </w:r>
      <w:r w:rsidR="00BD785A">
        <w:rPr>
          <w:rFonts w:asciiTheme="minorHAnsi" w:hAnsiTheme="minorHAnsi" w:cs="Arial"/>
          <w:sz w:val="22"/>
          <w:szCs w:val="22"/>
        </w:rPr>
        <w:t>. 1</w:t>
      </w:r>
      <w:r w:rsidRPr="00ED12C9">
        <w:rPr>
          <w:rFonts w:asciiTheme="minorHAnsi" w:hAnsiTheme="minorHAnsi" w:cs="Arial"/>
          <w:sz w:val="22"/>
          <w:szCs w:val="22"/>
        </w:rPr>
        <w:t xml:space="preserve"> pkt </w:t>
      </w:r>
      <w:r w:rsidR="00BD785A">
        <w:rPr>
          <w:rFonts w:asciiTheme="minorHAnsi" w:hAnsiTheme="minorHAnsi" w:cs="Arial"/>
          <w:sz w:val="22"/>
          <w:szCs w:val="22"/>
        </w:rPr>
        <w:t>2</w:t>
      </w:r>
      <w:r w:rsidRPr="00ED12C9">
        <w:rPr>
          <w:rFonts w:asciiTheme="minorHAnsi" w:hAnsiTheme="minorHAnsi" w:cs="Arial"/>
          <w:sz w:val="22"/>
          <w:szCs w:val="22"/>
        </w:rPr>
        <w:t xml:space="preserve"> lit a–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</w:t>
      </w:r>
      <w:r w:rsidR="00BD785A">
        <w:rPr>
          <w:rFonts w:asciiTheme="minorHAnsi" w:hAnsiTheme="minorHAnsi" w:cs="Arial"/>
          <w:sz w:val="22"/>
          <w:szCs w:val="22"/>
        </w:rPr>
        <w:t xml:space="preserve">w  Rozdz. </w:t>
      </w:r>
      <w:r w:rsidR="00EB1055">
        <w:rPr>
          <w:rFonts w:asciiTheme="minorHAnsi" w:hAnsiTheme="minorHAnsi" w:cs="Arial"/>
          <w:sz w:val="22"/>
          <w:szCs w:val="22"/>
        </w:rPr>
        <w:t>IX</w:t>
      </w:r>
      <w:r w:rsidRPr="00ED12C9">
        <w:rPr>
          <w:rFonts w:asciiTheme="minorHAnsi" w:hAnsiTheme="minorHAnsi" w:cs="Arial"/>
          <w:sz w:val="22"/>
          <w:szCs w:val="22"/>
        </w:rPr>
        <w:t xml:space="preserve"> ust </w:t>
      </w:r>
      <w:r w:rsidR="00BD785A">
        <w:rPr>
          <w:rFonts w:asciiTheme="minorHAnsi" w:hAnsiTheme="minorHAnsi" w:cs="Arial"/>
          <w:sz w:val="22"/>
          <w:szCs w:val="22"/>
        </w:rPr>
        <w:t>1</w:t>
      </w:r>
      <w:r w:rsidRPr="00ED12C9">
        <w:rPr>
          <w:rFonts w:asciiTheme="minorHAnsi" w:hAnsiTheme="minorHAnsi" w:cs="Arial"/>
          <w:sz w:val="22"/>
          <w:szCs w:val="22"/>
        </w:rPr>
        <w:t xml:space="preserve"> pkt </w:t>
      </w:r>
      <w:r w:rsidR="00BD785A">
        <w:rPr>
          <w:rFonts w:asciiTheme="minorHAnsi" w:hAnsiTheme="minorHAnsi" w:cs="Arial"/>
          <w:sz w:val="22"/>
          <w:szCs w:val="22"/>
        </w:rPr>
        <w:t>2</w:t>
      </w:r>
      <w:r w:rsidRPr="00ED12C9">
        <w:rPr>
          <w:rFonts w:asciiTheme="minorHAnsi" w:hAnsiTheme="minorHAnsi" w:cs="Arial"/>
          <w:sz w:val="22"/>
          <w:szCs w:val="22"/>
        </w:rPr>
        <w:t xml:space="preserve"> lit a – wystawiony nie wcześniej niż 6 miesięcy przed jego złożeniem;</w:t>
      </w:r>
    </w:p>
    <w:p w14:paraId="61F874FE" w14:textId="77777777" w:rsidR="00A26799" w:rsidRPr="00ED12C9" w:rsidRDefault="00A26799" w:rsidP="00FE06FA">
      <w:p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2) zaświadczenia, o którym mowa w § 2 ust. 1 pkt 4 rozporządzenia Ministra Rozwoju, Pracy </w:t>
      </w:r>
      <w:r w:rsidRPr="00ED12C9">
        <w:rPr>
          <w:rFonts w:asciiTheme="minorHAnsi" w:hAnsiTheme="minorHAnsi" w:cs="Arial"/>
          <w:sz w:val="22"/>
          <w:szCs w:val="22"/>
        </w:rPr>
        <w:br/>
        <w:t>i Technologii z dnia 23 grudnia 2020 r.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>w sprawie podmiotowych środków dowodowych oraz innych dokumentów lub oświadczeń, jakich może żądać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>zamawiający od wykonawcy, zaświadczenia albo innego dokumentu potwierdzającego, że wykonawca nie zalega</w:t>
      </w:r>
      <w:r w:rsidR="009850D0">
        <w:rPr>
          <w:rFonts w:asciiTheme="minorHAnsi" w:hAnsiTheme="minorHAnsi" w:cs="Arial"/>
          <w:sz w:val="22"/>
          <w:szCs w:val="22"/>
        </w:rPr>
        <w:t xml:space="preserve">                    </w:t>
      </w:r>
      <w:r w:rsidRPr="00ED12C9">
        <w:rPr>
          <w:rFonts w:asciiTheme="minorHAnsi" w:hAnsiTheme="minorHAnsi" w:cs="Arial"/>
          <w:sz w:val="22"/>
          <w:szCs w:val="22"/>
        </w:rPr>
        <w:t xml:space="preserve">z opłacaniem składek na ubezpieczenia społeczne lub zdrowotne, o których mowa w </w:t>
      </w:r>
      <w:r w:rsidR="00BD785A">
        <w:rPr>
          <w:rFonts w:asciiTheme="minorHAnsi" w:hAnsiTheme="minorHAnsi" w:cs="Arial"/>
          <w:sz w:val="22"/>
          <w:szCs w:val="22"/>
        </w:rPr>
        <w:t xml:space="preserve">Rozdz. </w:t>
      </w:r>
      <w:r w:rsidR="00EB1055">
        <w:rPr>
          <w:rFonts w:asciiTheme="minorHAnsi" w:hAnsiTheme="minorHAnsi" w:cs="Arial"/>
          <w:sz w:val="22"/>
          <w:szCs w:val="22"/>
        </w:rPr>
        <w:t>IX</w:t>
      </w:r>
      <w:r w:rsidR="00BD785A">
        <w:rPr>
          <w:rFonts w:asciiTheme="minorHAnsi" w:hAnsiTheme="minorHAnsi" w:cs="Arial"/>
          <w:sz w:val="22"/>
          <w:szCs w:val="22"/>
        </w:rPr>
        <w:t xml:space="preserve"> ust. 1 pkt 2 lit.  e-</w:t>
      </w:r>
      <w:proofErr w:type="spellStart"/>
      <w:r w:rsidR="00BD785A">
        <w:rPr>
          <w:rFonts w:asciiTheme="minorHAnsi" w:hAnsiTheme="minorHAnsi" w:cs="Arial"/>
          <w:sz w:val="22"/>
          <w:szCs w:val="22"/>
        </w:rPr>
        <w:t>f</w:t>
      </w:r>
      <w:r w:rsidRPr="00ED12C9">
        <w:rPr>
          <w:rFonts w:asciiTheme="minorHAnsi" w:hAnsiTheme="minorHAnsi" w:cs="Arial"/>
          <w:sz w:val="22"/>
          <w:szCs w:val="22"/>
        </w:rPr>
        <w:t>,lub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 xml:space="preserve"> odpisu albo informacji z Krajowego Rejestru Sądowego lub z Centralnej Ewidencji i Informacji o Działalności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 xml:space="preserve">Gospodarczej, o których mowa w </w:t>
      </w:r>
      <w:r w:rsidR="00BD785A">
        <w:rPr>
          <w:rFonts w:asciiTheme="minorHAnsi" w:hAnsiTheme="minorHAnsi" w:cs="Arial"/>
          <w:sz w:val="22"/>
          <w:szCs w:val="22"/>
        </w:rPr>
        <w:t xml:space="preserve">Rozdz. </w:t>
      </w:r>
      <w:r w:rsidR="00EB1055">
        <w:rPr>
          <w:rFonts w:asciiTheme="minorHAnsi" w:hAnsiTheme="minorHAnsi" w:cs="Arial"/>
          <w:sz w:val="22"/>
          <w:szCs w:val="22"/>
        </w:rPr>
        <w:t>IX</w:t>
      </w:r>
      <w:r w:rsidR="00BD785A">
        <w:rPr>
          <w:rFonts w:asciiTheme="minorHAnsi" w:hAnsiTheme="minorHAnsi" w:cs="Arial"/>
          <w:sz w:val="22"/>
          <w:szCs w:val="22"/>
        </w:rPr>
        <w:t xml:space="preserve"> ust. 1 pkt 2 lit. c </w:t>
      </w:r>
      <w:r w:rsidRPr="00ED12C9">
        <w:rPr>
          <w:rFonts w:asciiTheme="minorHAnsi" w:hAnsiTheme="minorHAnsi" w:cs="Arial"/>
          <w:sz w:val="22"/>
          <w:szCs w:val="22"/>
        </w:rPr>
        <w:t xml:space="preserve"> – składa dokument lub dokumenty wystawione w kraju, w którym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>wykonawca ma siedzibę lub miejsce zamieszkania, potwierdzające odpowiednio, że:</w:t>
      </w:r>
    </w:p>
    <w:p w14:paraId="13AD1BE7" w14:textId="77777777" w:rsidR="00A26799" w:rsidRPr="00ED12C9" w:rsidRDefault="00A26799" w:rsidP="00FE06FA">
      <w:pPr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a) nie naruszył obowiązków dotyczących płatności podatków, opłat lub składek</w:t>
      </w:r>
      <w:r w:rsidR="0005297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ED12C9">
        <w:rPr>
          <w:rFonts w:asciiTheme="minorHAnsi" w:hAnsiTheme="minorHAnsi" w:cs="Arial"/>
          <w:sz w:val="22"/>
          <w:szCs w:val="22"/>
        </w:rPr>
        <w:t xml:space="preserve"> na ubezpieczenie społeczne lub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>zdrowotne,</w:t>
      </w:r>
    </w:p>
    <w:p w14:paraId="73142869" w14:textId="77777777" w:rsidR="00150E90" w:rsidRDefault="00A26799" w:rsidP="00FE06FA">
      <w:pPr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b)nie otwarto jego likwidacji, nie ogłoszono upadłości, jego aktywami nie zarządza likwidator lub sąd, nie zawarł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>układu z wierzycielami, jego działalność gospodarcza nie jest zawieszona ani nie znajduje się on w innej tego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>rodzaju sytuacji wynikającej z podobnej procedury przewidzianej w przepisach miejsca wszczęcia tej procedury.</w:t>
      </w:r>
    </w:p>
    <w:p w14:paraId="675F2686" w14:textId="25214C7C" w:rsidR="00A26799" w:rsidRPr="00150E90" w:rsidRDefault="00150E90" w:rsidP="00FE06FA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="00A26799" w:rsidRPr="00150E90">
        <w:rPr>
          <w:rFonts w:asciiTheme="minorHAnsi" w:hAnsiTheme="minorHAnsi" w:cs="Arial"/>
          <w:sz w:val="22"/>
          <w:szCs w:val="22"/>
        </w:rPr>
        <w:t>Jeżeli w kraju, w którym Wykonawca ma siedzibę lub miejsce zamieszkania, nie wydaje się dokumentów, o których mowa w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="00EB1055">
        <w:rPr>
          <w:rFonts w:asciiTheme="minorHAnsi" w:hAnsiTheme="minorHAnsi" w:cs="Arial"/>
          <w:sz w:val="22"/>
          <w:szCs w:val="22"/>
        </w:rPr>
        <w:t>Rozdz. IX</w:t>
      </w:r>
      <w:r w:rsidR="00BD785A" w:rsidRPr="00150E90">
        <w:rPr>
          <w:rFonts w:asciiTheme="minorHAnsi" w:hAnsiTheme="minorHAnsi" w:cs="Arial"/>
          <w:sz w:val="22"/>
          <w:szCs w:val="22"/>
        </w:rPr>
        <w:t xml:space="preserve"> ust. 1</w:t>
      </w:r>
      <w:r w:rsidR="00A26799" w:rsidRPr="00150E90">
        <w:rPr>
          <w:rFonts w:asciiTheme="minorHAnsi" w:hAnsiTheme="minorHAnsi" w:cs="Arial"/>
          <w:sz w:val="22"/>
          <w:szCs w:val="22"/>
        </w:rPr>
        <w:t xml:space="preserve"> pkt </w:t>
      </w:r>
      <w:r w:rsidR="00BD785A" w:rsidRPr="00150E90">
        <w:rPr>
          <w:rFonts w:asciiTheme="minorHAnsi" w:hAnsiTheme="minorHAnsi" w:cs="Arial"/>
          <w:sz w:val="22"/>
          <w:szCs w:val="22"/>
        </w:rPr>
        <w:t>2</w:t>
      </w:r>
      <w:r w:rsidR="00795791" w:rsidRPr="00150E90">
        <w:rPr>
          <w:rFonts w:asciiTheme="minorHAnsi" w:hAnsiTheme="minorHAnsi" w:cs="Arial"/>
          <w:sz w:val="22"/>
          <w:szCs w:val="22"/>
        </w:rPr>
        <w:t xml:space="preserve"> lit e-f</w:t>
      </w:r>
      <w:r w:rsidR="00A26799" w:rsidRPr="00150E90">
        <w:rPr>
          <w:rFonts w:asciiTheme="minorHAnsi" w:hAnsiTheme="minorHAnsi" w:cs="Arial"/>
          <w:sz w:val="22"/>
          <w:szCs w:val="22"/>
        </w:rPr>
        <w:t xml:space="preserve">(wystawione nie wcześniej niż 3 miesięcy przed jego złożeniem)lub gdy dokumenty te nie odnoszą się do wszystkich przypadków, </w:t>
      </w:r>
      <w:r w:rsidR="00052978">
        <w:rPr>
          <w:rFonts w:asciiTheme="minorHAnsi" w:hAnsiTheme="minorHAnsi" w:cs="Arial"/>
          <w:sz w:val="22"/>
          <w:szCs w:val="22"/>
        </w:rPr>
        <w:t xml:space="preserve">   </w:t>
      </w:r>
      <w:r w:rsidR="00A26799" w:rsidRPr="00150E90">
        <w:rPr>
          <w:rFonts w:asciiTheme="minorHAnsi" w:hAnsiTheme="minorHAnsi" w:cs="Arial"/>
          <w:sz w:val="22"/>
          <w:szCs w:val="22"/>
        </w:rPr>
        <w:t>o których mowa w art. 108 ust. 1 pkt 1, 2 i 4Pzp, zastępuje się je odpowiednio w całości lub</w:t>
      </w:r>
      <w:r w:rsidR="00052978">
        <w:rPr>
          <w:rFonts w:asciiTheme="minorHAnsi" w:hAnsiTheme="minorHAnsi" w:cs="Arial"/>
          <w:sz w:val="22"/>
          <w:szCs w:val="22"/>
        </w:rPr>
        <w:t xml:space="preserve">             </w:t>
      </w:r>
      <w:r w:rsidR="00A26799" w:rsidRPr="00150E90">
        <w:rPr>
          <w:rFonts w:asciiTheme="minorHAnsi" w:hAnsiTheme="minorHAnsi" w:cs="Arial"/>
          <w:sz w:val="22"/>
          <w:szCs w:val="22"/>
        </w:rPr>
        <w:t>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</w:t>
      </w:r>
      <w:r w:rsidR="002F5F1F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A26799" w:rsidRPr="00150E90">
        <w:rPr>
          <w:rFonts w:asciiTheme="minorHAnsi" w:hAnsiTheme="minorHAnsi" w:cs="Arial"/>
          <w:sz w:val="22"/>
          <w:szCs w:val="22"/>
        </w:rPr>
        <w:t xml:space="preserve"> lub gospodarczego, właściwym ze względu na siedzibę lub miejsce zamieszkania Wykonawcy.</w:t>
      </w:r>
    </w:p>
    <w:p w14:paraId="4855CF8D" w14:textId="77777777" w:rsidR="00A26799" w:rsidRPr="00ED12C9" w:rsidRDefault="00A26799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Podmiotowe środki dowodowe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>oraz inne dokumenty lub oświadczenia, sporządzone w języku obcym przekazuje się wraz z tłumaczeniem na język polski.</w:t>
      </w:r>
    </w:p>
    <w:p w14:paraId="1F082B24" w14:textId="77777777" w:rsidR="00A26799" w:rsidRPr="00ED12C9" w:rsidRDefault="00A26799">
      <w:pPr>
        <w:numPr>
          <w:ilvl w:val="0"/>
          <w:numId w:val="4"/>
        </w:numPr>
        <w:tabs>
          <w:tab w:val="clear" w:pos="1009"/>
          <w:tab w:val="num" w:pos="284"/>
        </w:tabs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Zamawiający nie wzywa do złożenia podmiotowych środków dowodowych, jeżeli:</w:t>
      </w:r>
    </w:p>
    <w:p w14:paraId="176BD288" w14:textId="77777777" w:rsidR="00A26799" w:rsidRPr="00ED12C9" w:rsidRDefault="00A26799">
      <w:pPr>
        <w:numPr>
          <w:ilvl w:val="0"/>
          <w:numId w:val="18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9850D0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ED12C9">
        <w:rPr>
          <w:rFonts w:asciiTheme="minorHAnsi" w:hAnsiTheme="minorHAnsi" w:cs="Arial"/>
          <w:sz w:val="22"/>
          <w:szCs w:val="22"/>
        </w:rPr>
        <w:t>w oświadczeniu, o</w:t>
      </w:r>
      <w:r w:rsidR="00C70DB6">
        <w:rPr>
          <w:rFonts w:asciiTheme="minorHAnsi" w:hAnsiTheme="minorHAnsi" w:cs="Arial"/>
          <w:sz w:val="22"/>
          <w:szCs w:val="22"/>
        </w:rPr>
        <w:t xml:space="preserve"> którym mowa w art. 125 ust. 1 </w:t>
      </w:r>
      <w:proofErr w:type="spellStart"/>
      <w:r w:rsidR="00C70DB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 xml:space="preserve"> dane umożliwiające dostęp do tych środków;</w:t>
      </w:r>
    </w:p>
    <w:p w14:paraId="1E7865B4" w14:textId="77777777" w:rsidR="00A26799" w:rsidRPr="00ED12C9" w:rsidRDefault="00A26799">
      <w:pPr>
        <w:numPr>
          <w:ilvl w:val="0"/>
          <w:numId w:val="18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>.</w:t>
      </w:r>
    </w:p>
    <w:p w14:paraId="0BE26A02" w14:textId="77777777" w:rsidR="00A26799" w:rsidRPr="00ED12C9" w:rsidRDefault="00A26799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ED12C9">
        <w:rPr>
          <w:rFonts w:asciiTheme="minorHAnsi" w:hAnsiTheme="minorHAnsi" w:cs="Arial"/>
          <w:sz w:val="22"/>
          <w:szCs w:val="22"/>
        </w:rPr>
        <w:br/>
        <w:t xml:space="preserve">i aktualność.  </w:t>
      </w:r>
    </w:p>
    <w:p w14:paraId="08098A60" w14:textId="77777777" w:rsidR="00A26799" w:rsidRPr="008F60DF" w:rsidRDefault="00A26799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8F60DF">
        <w:rPr>
          <w:rFonts w:asciiTheme="minorHAnsi" w:hAnsiTheme="minorHAnsi" w:cs="Arial"/>
          <w:bCs/>
          <w:sz w:val="22"/>
          <w:szCs w:val="22"/>
        </w:rPr>
        <w:t xml:space="preserve">Wykonawca, który powołuje się na zasoby innych podmiotów na zasadach określonych w art. 118 ustawy, w celu wykazania braku istnienia wobec nich podstaw wykluczenia przedstawia dokumenty </w:t>
      </w:r>
      <w:r w:rsidR="008F60DF" w:rsidRPr="008F60DF">
        <w:rPr>
          <w:rFonts w:asciiTheme="minorHAnsi" w:hAnsiTheme="minorHAnsi" w:cs="Arial"/>
          <w:bCs/>
          <w:sz w:val="22"/>
          <w:szCs w:val="22"/>
        </w:rPr>
        <w:t xml:space="preserve">i oświadczenia </w:t>
      </w:r>
      <w:r w:rsidRPr="008F60DF">
        <w:rPr>
          <w:rFonts w:asciiTheme="minorHAnsi" w:hAnsiTheme="minorHAnsi" w:cs="Arial"/>
          <w:bCs/>
          <w:sz w:val="22"/>
          <w:szCs w:val="22"/>
        </w:rPr>
        <w:t xml:space="preserve">tego podmiotu wskazane w ww. ust </w:t>
      </w:r>
      <w:r w:rsidR="00150E90" w:rsidRPr="008F60DF">
        <w:rPr>
          <w:rFonts w:asciiTheme="minorHAnsi" w:hAnsiTheme="minorHAnsi" w:cs="Arial"/>
          <w:bCs/>
          <w:sz w:val="22"/>
          <w:szCs w:val="22"/>
        </w:rPr>
        <w:t>1</w:t>
      </w:r>
      <w:r w:rsidRPr="008F60DF">
        <w:rPr>
          <w:rFonts w:asciiTheme="minorHAnsi" w:hAnsiTheme="minorHAnsi" w:cs="Arial"/>
          <w:bCs/>
          <w:sz w:val="22"/>
          <w:szCs w:val="22"/>
        </w:rPr>
        <w:t xml:space="preserve"> pkt</w:t>
      </w:r>
      <w:r w:rsidR="00150E90" w:rsidRPr="008F60DF">
        <w:rPr>
          <w:rFonts w:asciiTheme="minorHAnsi" w:hAnsiTheme="minorHAnsi" w:cs="Arial"/>
          <w:bCs/>
          <w:sz w:val="22"/>
          <w:szCs w:val="22"/>
        </w:rPr>
        <w:t xml:space="preserve"> 1</w:t>
      </w:r>
      <w:r w:rsidR="008F60DF">
        <w:rPr>
          <w:rFonts w:asciiTheme="minorHAnsi" w:hAnsiTheme="minorHAnsi" w:cs="Arial"/>
          <w:bCs/>
          <w:sz w:val="22"/>
          <w:szCs w:val="22"/>
        </w:rPr>
        <w:t>.</w:t>
      </w:r>
    </w:p>
    <w:p w14:paraId="710E2877" w14:textId="77777777" w:rsidR="00A26799" w:rsidRPr="00ED12C9" w:rsidRDefault="00A26799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60DF">
        <w:rPr>
          <w:rFonts w:asciiTheme="minorHAnsi" w:hAnsiTheme="minorHAnsi" w:cs="Arial"/>
          <w:bCs/>
          <w:sz w:val="22"/>
          <w:szCs w:val="22"/>
        </w:rPr>
        <w:t xml:space="preserve">Jeżeli wykonawca powołuje się na doświadczenie w realizacji </w:t>
      </w:r>
      <w:r w:rsidR="008F60DF">
        <w:rPr>
          <w:rFonts w:asciiTheme="minorHAnsi" w:hAnsiTheme="minorHAnsi" w:cs="Arial"/>
          <w:bCs/>
          <w:sz w:val="22"/>
          <w:szCs w:val="22"/>
        </w:rPr>
        <w:t>usług</w:t>
      </w:r>
      <w:r w:rsidRPr="008F60DF">
        <w:rPr>
          <w:rFonts w:asciiTheme="minorHAnsi" w:hAnsiTheme="minorHAnsi" w:cs="Arial"/>
          <w:bCs/>
          <w:sz w:val="22"/>
          <w:szCs w:val="22"/>
        </w:rPr>
        <w:t xml:space="preserve"> wykonywanych wspólnie</w:t>
      </w:r>
      <w:r w:rsidR="008F60D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850D0">
        <w:rPr>
          <w:rFonts w:asciiTheme="minorHAnsi" w:hAnsiTheme="minorHAnsi" w:cs="Arial"/>
          <w:bCs/>
          <w:sz w:val="22"/>
          <w:szCs w:val="22"/>
        </w:rPr>
        <w:t xml:space="preserve">       </w:t>
      </w:r>
      <w:r w:rsidR="008F60DF">
        <w:rPr>
          <w:rFonts w:asciiTheme="minorHAnsi" w:hAnsiTheme="minorHAnsi" w:cs="Arial"/>
          <w:bCs/>
          <w:sz w:val="22"/>
          <w:szCs w:val="22"/>
        </w:rPr>
        <w:t>z innymi wykonawcami, wykaz</w:t>
      </w:r>
      <w:r w:rsidRPr="008F60DF">
        <w:rPr>
          <w:rFonts w:asciiTheme="minorHAnsi" w:hAnsiTheme="minorHAnsi" w:cs="Arial"/>
          <w:bCs/>
          <w:sz w:val="22"/>
          <w:szCs w:val="22"/>
        </w:rPr>
        <w:t xml:space="preserve"> o którym mowa w ww. ust. </w:t>
      </w:r>
      <w:r w:rsidR="008F60DF">
        <w:rPr>
          <w:rFonts w:asciiTheme="minorHAnsi" w:hAnsiTheme="minorHAnsi" w:cs="Arial"/>
          <w:bCs/>
          <w:sz w:val="22"/>
          <w:szCs w:val="22"/>
        </w:rPr>
        <w:t>1</w:t>
      </w:r>
      <w:r w:rsidRPr="008F60DF">
        <w:rPr>
          <w:rFonts w:asciiTheme="minorHAnsi" w:hAnsiTheme="minorHAnsi" w:cs="Arial"/>
          <w:bCs/>
          <w:sz w:val="22"/>
          <w:szCs w:val="22"/>
        </w:rPr>
        <w:t xml:space="preserve"> pkt </w:t>
      </w:r>
      <w:r w:rsidR="008F60DF">
        <w:rPr>
          <w:rFonts w:asciiTheme="minorHAnsi" w:hAnsiTheme="minorHAnsi" w:cs="Arial"/>
          <w:bCs/>
          <w:sz w:val="22"/>
          <w:szCs w:val="22"/>
        </w:rPr>
        <w:t>3 lit. b</w:t>
      </w:r>
      <w:r w:rsidRPr="008F60DF">
        <w:rPr>
          <w:rFonts w:asciiTheme="minorHAnsi" w:hAnsiTheme="minorHAnsi" w:cs="Arial"/>
          <w:bCs/>
          <w:sz w:val="22"/>
          <w:szCs w:val="22"/>
        </w:rPr>
        <w:t xml:space="preserve">, dotyczy </w:t>
      </w:r>
      <w:r w:rsidR="008F60DF">
        <w:rPr>
          <w:rFonts w:asciiTheme="minorHAnsi" w:hAnsiTheme="minorHAnsi" w:cs="Arial"/>
          <w:bCs/>
          <w:sz w:val="22"/>
          <w:szCs w:val="22"/>
        </w:rPr>
        <w:t>usług</w:t>
      </w:r>
      <w:r w:rsidRPr="008F60DF">
        <w:rPr>
          <w:rFonts w:asciiTheme="minorHAnsi" w:hAnsiTheme="minorHAnsi" w:cs="Arial"/>
          <w:bCs/>
          <w:sz w:val="22"/>
          <w:szCs w:val="22"/>
        </w:rPr>
        <w:t xml:space="preserve"> w których wykonaniu wykonawca ten bezpośrednio uczestniczył</w:t>
      </w:r>
      <w:r w:rsidR="008F60DF">
        <w:rPr>
          <w:rFonts w:asciiTheme="minorHAnsi" w:hAnsiTheme="minorHAnsi" w:cs="Arial"/>
          <w:bCs/>
          <w:sz w:val="22"/>
          <w:szCs w:val="22"/>
        </w:rPr>
        <w:t>.</w:t>
      </w:r>
    </w:p>
    <w:p w14:paraId="473341C9" w14:textId="77777777" w:rsidR="00A26799" w:rsidRPr="00ED12C9" w:rsidRDefault="00A26799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lastRenderedPageBreak/>
        <w:t xml:space="preserve">W zakresie nieuregulowanym ustawą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</w:t>
      </w:r>
      <w:r w:rsidR="009850D0">
        <w:rPr>
          <w:rFonts w:asciiTheme="minorHAnsi" w:hAnsiTheme="minorHAnsi" w:cs="Arial"/>
          <w:sz w:val="22"/>
          <w:szCs w:val="22"/>
        </w:rPr>
        <w:t xml:space="preserve">              </w:t>
      </w:r>
      <w:r w:rsidRPr="00ED12C9">
        <w:rPr>
          <w:rFonts w:asciiTheme="minorHAnsi" w:hAnsiTheme="minorHAnsi" w:cs="Arial"/>
          <w:sz w:val="22"/>
          <w:szCs w:val="22"/>
        </w:rPr>
        <w:t>w postępowaniu o udzielenie zamówienia publicznego lub konkursie.</w:t>
      </w:r>
    </w:p>
    <w:p w14:paraId="146F8CDF" w14:textId="77777777" w:rsidR="00A26799" w:rsidRPr="00ED12C9" w:rsidRDefault="00A26799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 celu potwierdzenia, że osoba działająca w imieniu wykonawcy jest umocowana do jego reprezentowania wykonawca może złożyć odpis lub informację z Krajowego Rejestru Sądowego, Centralnej Ewidencji i Informacji o Działalności Gospodarczej lub innego właściwego rejestru.</w:t>
      </w:r>
    </w:p>
    <w:p w14:paraId="167BFA1E" w14:textId="77777777" w:rsidR="00A26799" w:rsidRPr="00ED12C9" w:rsidRDefault="00A26799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Wykonawca nie jest zobowiązany do złożenia dok</w:t>
      </w:r>
      <w:r w:rsidR="00696355">
        <w:rPr>
          <w:rFonts w:asciiTheme="minorHAnsi" w:hAnsiTheme="minorHAnsi" w:cs="Arial"/>
          <w:sz w:val="22"/>
          <w:szCs w:val="22"/>
        </w:rPr>
        <w:t>umentów, o których mowa w ust. 1 pkt 2</w:t>
      </w:r>
      <w:r w:rsidRPr="00ED12C9">
        <w:rPr>
          <w:rFonts w:asciiTheme="minorHAnsi" w:hAnsiTheme="minorHAnsi" w:cs="Arial"/>
          <w:sz w:val="22"/>
          <w:szCs w:val="22"/>
        </w:rPr>
        <w:t xml:space="preserve"> jeżeli zamawiający może je uzyskać za pomocą bezpłatnych i ogólnodostępnych baz danych, o ile wykonawca wskazał dane umożliwiające dostęp do tych dokumentów (jeżeli dotyczy podmiotu udostępniającego zasoby). </w:t>
      </w:r>
    </w:p>
    <w:p w14:paraId="2D36FFBB" w14:textId="77777777" w:rsidR="00A26799" w:rsidRPr="00ED12C9" w:rsidRDefault="00A26799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Jeżeli w imieniu wykonawcy działa osoba, której umocowanie do jego reprezentowania nie wynika z dok</w:t>
      </w:r>
      <w:r w:rsidR="008F60DF">
        <w:rPr>
          <w:rFonts w:asciiTheme="minorHAnsi" w:hAnsiTheme="minorHAnsi" w:cs="Arial"/>
          <w:sz w:val="22"/>
          <w:szCs w:val="22"/>
        </w:rPr>
        <w:t>umentów, o których mowa w ust. 10</w:t>
      </w:r>
      <w:r w:rsidRPr="00ED12C9">
        <w:rPr>
          <w:rFonts w:asciiTheme="minorHAnsi" w:hAnsiTheme="minorHAnsi" w:cs="Arial"/>
          <w:sz w:val="22"/>
          <w:szCs w:val="22"/>
        </w:rPr>
        <w:t>, zamawiający żąda od wykonawcy pełnomocnictwa lub innego dokumentu potwierdzającego umocowanie do reprezentowania wykonawcy.</w:t>
      </w:r>
    </w:p>
    <w:p w14:paraId="31FD7091" w14:textId="77777777" w:rsidR="00A26799" w:rsidRPr="00ED12C9" w:rsidRDefault="00A26799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Zasady, o których mowa w </w:t>
      </w:r>
      <w:r w:rsidR="008F60DF">
        <w:rPr>
          <w:rFonts w:asciiTheme="minorHAnsi" w:hAnsiTheme="minorHAnsi" w:cs="Arial"/>
          <w:sz w:val="22"/>
          <w:szCs w:val="22"/>
        </w:rPr>
        <w:t>ust. 10-12</w:t>
      </w:r>
      <w:r w:rsidRPr="00ED12C9">
        <w:rPr>
          <w:rFonts w:asciiTheme="minorHAnsi" w:hAnsiTheme="minorHAnsi" w:cs="Arial"/>
          <w:sz w:val="22"/>
          <w:szCs w:val="22"/>
        </w:rPr>
        <w:t xml:space="preserve"> stosuje się odpowiednio do osoby działającej w imieniu wykonawców wspólnie ubiegających się o udzielenie zamówienia publicznego.</w:t>
      </w:r>
    </w:p>
    <w:p w14:paraId="62D43707" w14:textId="1DE98A77" w:rsidR="00A26799" w:rsidRPr="00ED12C9" w:rsidRDefault="008F60DF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Zasady, o których mowa w ust. 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 1</w:t>
      </w:r>
      <w:r>
        <w:rPr>
          <w:rFonts w:asciiTheme="minorHAnsi" w:hAnsiTheme="minorHAnsi" w:cs="Arial"/>
          <w:sz w:val="22"/>
          <w:szCs w:val="22"/>
        </w:rPr>
        <w:t>0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 - 1</w:t>
      </w:r>
      <w:r>
        <w:rPr>
          <w:rFonts w:asciiTheme="minorHAnsi" w:hAnsiTheme="minorHAnsi" w:cs="Arial"/>
          <w:sz w:val="22"/>
          <w:szCs w:val="22"/>
        </w:rPr>
        <w:t>2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 stosuje się odpowiednio do osoby działającej w imieniu podmiotu udostępniającego zasoby na zasadach określonych w art. 118 ustawy </w:t>
      </w:r>
      <w:r w:rsidR="002F5F1F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A26799" w:rsidRPr="00ED12C9">
        <w:rPr>
          <w:rFonts w:asciiTheme="minorHAnsi" w:hAnsiTheme="minorHAnsi" w:cs="Arial"/>
          <w:sz w:val="22"/>
          <w:szCs w:val="22"/>
        </w:rPr>
        <w:t>lub podwykonawcy niebędącego podmiotem udostępniającym zasoby na takich zasadach.</w:t>
      </w:r>
    </w:p>
    <w:p w14:paraId="024FE4E8" w14:textId="77777777" w:rsidR="00A26799" w:rsidRDefault="00A26799" w:rsidP="00FE06FA">
      <w:pPr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Uwaga: W przypadku wskazania przez wykonawcę dostępności podmiotowych środków dowodowych lub dokumentów, o k</w:t>
      </w:r>
      <w:r w:rsidR="008F60DF">
        <w:rPr>
          <w:rFonts w:asciiTheme="minorHAnsi" w:hAnsiTheme="minorHAnsi" w:cs="Arial"/>
          <w:sz w:val="22"/>
          <w:szCs w:val="22"/>
        </w:rPr>
        <w:t>tórych mowa w ust.</w:t>
      </w:r>
      <w:r w:rsidRPr="00ED12C9">
        <w:rPr>
          <w:rFonts w:asciiTheme="minorHAnsi" w:hAnsiTheme="minorHAnsi" w:cs="Arial"/>
          <w:sz w:val="22"/>
          <w:szCs w:val="22"/>
        </w:rPr>
        <w:t xml:space="preserve"> 1</w:t>
      </w:r>
      <w:r w:rsidR="008F60DF">
        <w:rPr>
          <w:rFonts w:asciiTheme="minorHAnsi" w:hAnsiTheme="minorHAnsi" w:cs="Arial"/>
          <w:sz w:val="22"/>
          <w:szCs w:val="22"/>
        </w:rPr>
        <w:t>0</w:t>
      </w:r>
      <w:r w:rsidRPr="00ED12C9">
        <w:rPr>
          <w:rFonts w:asciiTheme="minorHAnsi" w:hAnsiTheme="minorHAnsi" w:cs="Arial"/>
          <w:sz w:val="22"/>
          <w:szCs w:val="22"/>
        </w:rPr>
        <w:t xml:space="preserve"> - 1</w:t>
      </w:r>
      <w:r w:rsidR="008F60DF">
        <w:rPr>
          <w:rFonts w:asciiTheme="minorHAnsi" w:hAnsiTheme="minorHAnsi" w:cs="Arial"/>
          <w:sz w:val="22"/>
          <w:szCs w:val="22"/>
        </w:rPr>
        <w:t>2</w:t>
      </w:r>
      <w:r w:rsidRPr="00ED12C9">
        <w:rPr>
          <w:rFonts w:asciiTheme="minorHAnsi" w:hAnsiTheme="minorHAnsi" w:cs="Arial"/>
          <w:sz w:val="22"/>
          <w:szCs w:val="22"/>
        </w:rPr>
        <w:t>, pod określonymi adresami internetowymi ogólnodostępnych i bezpłatnych baz danych, zamawiający żąda od wykonawcy przedstawienia tłumaczenia na język polski pobranych samodzielnie przez zamawiającego podmiotowych środków dowodowych lub dokumentów.</w:t>
      </w:r>
    </w:p>
    <w:p w14:paraId="4E0D5832" w14:textId="77777777" w:rsidR="00015081" w:rsidRPr="00ED12C9" w:rsidRDefault="00015081" w:rsidP="00FE06FA">
      <w:pPr>
        <w:jc w:val="both"/>
        <w:rPr>
          <w:rFonts w:asciiTheme="minorHAnsi" w:hAnsiTheme="minorHAnsi" w:cs="Arial"/>
          <w:sz w:val="22"/>
          <w:szCs w:val="22"/>
        </w:rPr>
      </w:pPr>
    </w:p>
    <w:p w14:paraId="70FD4DAE" w14:textId="77777777" w:rsidR="00A26799" w:rsidRPr="00ED12C9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ind w:left="426" w:hanging="437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 xml:space="preserve">POLEGANIE NA ZASOBACH INNYCH PODMIOTÓW </w:t>
      </w:r>
    </w:p>
    <w:p w14:paraId="409A030C" w14:textId="77777777" w:rsidR="00A26799" w:rsidRPr="00ED12C9" w:rsidRDefault="00A26799">
      <w:pPr>
        <w:numPr>
          <w:ilvl w:val="3"/>
          <w:numId w:val="4"/>
        </w:numPr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Wykonawca może w celu potwierdzenia spełniania warunków udziału w polegać </w:t>
      </w:r>
      <w:r w:rsidR="00052978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Pr="00ED12C9">
        <w:rPr>
          <w:rFonts w:asciiTheme="minorHAnsi" w:hAnsiTheme="minorHAnsi" w:cs="Arial"/>
          <w:sz w:val="22"/>
          <w:szCs w:val="22"/>
        </w:rPr>
        <w:t>na zdolnościach technicznych lub zawodowych podmiotów udostępniających zasoby, niezależnie od charakteru prawnego łączących go z nimi stosunków prawnych.</w:t>
      </w:r>
    </w:p>
    <w:p w14:paraId="6F73C07E" w14:textId="77777777" w:rsidR="00A26799" w:rsidRPr="00ED12C9" w:rsidRDefault="00A26799">
      <w:pPr>
        <w:numPr>
          <w:ilvl w:val="3"/>
          <w:numId w:val="4"/>
        </w:numPr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 odniesieniu do warunków dotyczących doświadczenia, wykonawcy mogą polegać</w:t>
      </w:r>
      <w:r w:rsidR="00052978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ED12C9">
        <w:rPr>
          <w:rFonts w:asciiTheme="minorHAnsi" w:hAnsiTheme="minorHAnsi" w:cs="Arial"/>
          <w:sz w:val="22"/>
          <w:szCs w:val="22"/>
        </w:rPr>
        <w:t xml:space="preserve"> na zdolnościach podmiotów udostępniających zasoby, jeśli podmioty te wykonają świadczenie do realizacji którego te zdolności są wymagane.</w:t>
      </w:r>
    </w:p>
    <w:p w14:paraId="46AC9982" w14:textId="77777777" w:rsidR="00A26799" w:rsidRPr="00C70DB6" w:rsidRDefault="00A26799">
      <w:pPr>
        <w:numPr>
          <w:ilvl w:val="3"/>
          <w:numId w:val="4"/>
        </w:numPr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</w:t>
      </w:r>
      <w:r w:rsidR="00822D3F">
        <w:rPr>
          <w:rFonts w:asciiTheme="minorHAnsi" w:hAnsiTheme="minorHAnsi" w:cs="Arial"/>
          <w:sz w:val="22"/>
          <w:szCs w:val="22"/>
        </w:rPr>
        <w:t xml:space="preserve">             </w:t>
      </w:r>
      <w:r w:rsidRPr="00ED12C9">
        <w:rPr>
          <w:rFonts w:asciiTheme="minorHAnsi" w:hAnsiTheme="minorHAnsi" w:cs="Arial"/>
          <w:sz w:val="22"/>
          <w:szCs w:val="22"/>
        </w:rPr>
        <w:t xml:space="preserve">do dyspozycji niezbędnych zasobów na potrzeby realizacji danego zamówienia lub inny podmiotowy środek dowodowy potwierdzający, że wykonawca realizując zamówienie, będzie dysponował niezbędnymi zasobami tych podmiotów, a oświadczenie z art. 125 ust 1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 xml:space="preserve"> podmiotu udostępniającego zasoby JEDZ - zgodnie z </w:t>
      </w:r>
      <w:r w:rsidR="00F274A0">
        <w:rPr>
          <w:rFonts w:asciiTheme="minorHAnsi" w:hAnsiTheme="minorHAnsi" w:cs="Arial"/>
          <w:sz w:val="22"/>
          <w:szCs w:val="22"/>
        </w:rPr>
        <w:t>art.</w:t>
      </w:r>
      <w:r w:rsidRPr="00ED12C9">
        <w:rPr>
          <w:rFonts w:asciiTheme="minorHAnsi" w:hAnsiTheme="minorHAnsi" w:cs="Arial"/>
          <w:sz w:val="22"/>
          <w:szCs w:val="22"/>
        </w:rPr>
        <w:t xml:space="preserve"> 139 ust. 2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 xml:space="preserve"> potwierdzające brak podstaw wykluczenia tego podmiotu oraz odpowiednio spełnianie warunków udziału </w:t>
      </w:r>
      <w:r w:rsidR="00822D3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ED12C9">
        <w:rPr>
          <w:rFonts w:asciiTheme="minorHAnsi" w:hAnsiTheme="minorHAnsi" w:cs="Arial"/>
          <w:sz w:val="22"/>
          <w:szCs w:val="22"/>
        </w:rPr>
        <w:t>w postępowaniu, w zakresie, w jakim wykonawca powołuje się na jego zasoby.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 xml:space="preserve">Wzór oświadczenia stanowi </w:t>
      </w:r>
      <w:r w:rsidRPr="00C70DB6">
        <w:rPr>
          <w:rFonts w:asciiTheme="minorHAnsi" w:hAnsiTheme="minorHAnsi" w:cs="Arial"/>
          <w:bCs/>
          <w:sz w:val="22"/>
          <w:szCs w:val="22"/>
        </w:rPr>
        <w:t xml:space="preserve">załącznik nr 3 do SWZ, </w:t>
      </w:r>
      <w:r w:rsidRPr="00C70DB6">
        <w:rPr>
          <w:rFonts w:asciiTheme="minorHAnsi" w:hAnsiTheme="minorHAnsi" w:cs="Arial"/>
          <w:sz w:val="22"/>
          <w:szCs w:val="22"/>
        </w:rPr>
        <w:t xml:space="preserve">Oświadczenie wykonawcy o aktualności informacji w oświadczeniu, o którym mowa w art. 125 ust 1 </w:t>
      </w:r>
      <w:proofErr w:type="spellStart"/>
      <w:r w:rsidRPr="00C70DB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70DB6">
        <w:rPr>
          <w:rFonts w:asciiTheme="minorHAnsi" w:hAnsiTheme="minorHAnsi" w:cs="Arial"/>
          <w:sz w:val="22"/>
          <w:szCs w:val="22"/>
        </w:rPr>
        <w:t xml:space="preserve"> (JEDZ) – </w:t>
      </w:r>
      <w:r w:rsidRPr="00C70DB6">
        <w:rPr>
          <w:rFonts w:asciiTheme="minorHAnsi" w:hAnsiTheme="minorHAnsi" w:cs="Arial"/>
          <w:bCs/>
          <w:sz w:val="22"/>
          <w:szCs w:val="22"/>
        </w:rPr>
        <w:t>załącznik  nr 2 do SWZ</w:t>
      </w:r>
      <w:r w:rsidRPr="00C70DB6">
        <w:rPr>
          <w:rFonts w:asciiTheme="minorHAnsi" w:hAnsiTheme="minorHAnsi" w:cs="Arial"/>
          <w:sz w:val="22"/>
          <w:szCs w:val="22"/>
        </w:rPr>
        <w:t>.</w:t>
      </w:r>
    </w:p>
    <w:p w14:paraId="6689F441" w14:textId="77777777" w:rsidR="00A26799" w:rsidRPr="00ED12C9" w:rsidRDefault="00A26799">
      <w:pPr>
        <w:numPr>
          <w:ilvl w:val="3"/>
          <w:numId w:val="4"/>
        </w:numPr>
        <w:ind w:left="426" w:right="20" w:hanging="426"/>
        <w:jc w:val="both"/>
        <w:rPr>
          <w:rFonts w:asciiTheme="minorHAnsi" w:hAnsiTheme="minorHAnsi" w:cs="Arial"/>
          <w:strike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Zobowiązanie podmiotu udostępniającego zasoby, o którym mowa w ust.3 potwierdza,</w:t>
      </w:r>
      <w:r w:rsidR="00822D3F">
        <w:rPr>
          <w:rFonts w:asciiTheme="minorHAnsi" w:hAnsiTheme="minorHAnsi" w:cs="Arial"/>
          <w:sz w:val="22"/>
          <w:szCs w:val="22"/>
        </w:rPr>
        <w:t xml:space="preserve">              </w:t>
      </w:r>
      <w:r w:rsidRPr="00ED12C9">
        <w:rPr>
          <w:rFonts w:asciiTheme="minorHAnsi" w:hAnsiTheme="minorHAnsi" w:cs="Arial"/>
          <w:sz w:val="22"/>
          <w:szCs w:val="22"/>
        </w:rPr>
        <w:t xml:space="preserve"> że stosunek łączący Wykonawcę z podmiotami udostępniającymi zasoby gwarantuje rzeczywisty dostęp do tych zasobów oraz określa w szczególności:</w:t>
      </w:r>
    </w:p>
    <w:p w14:paraId="556C4E42" w14:textId="77777777" w:rsidR="00A26799" w:rsidRPr="00ED12C9" w:rsidRDefault="00A26799">
      <w:pPr>
        <w:numPr>
          <w:ilvl w:val="0"/>
          <w:numId w:val="20"/>
        </w:numPr>
        <w:ind w:right="20"/>
        <w:jc w:val="both"/>
        <w:rPr>
          <w:rFonts w:asciiTheme="minorHAnsi" w:hAnsiTheme="minorHAnsi" w:cs="Arial"/>
          <w:strike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zakres dostępnych wykonawcy zasobów podmiotu udostępniającego zasoby;</w:t>
      </w:r>
    </w:p>
    <w:p w14:paraId="3703225A" w14:textId="77777777" w:rsidR="00A26799" w:rsidRPr="00ED12C9" w:rsidRDefault="00A26799">
      <w:pPr>
        <w:numPr>
          <w:ilvl w:val="0"/>
          <w:numId w:val="20"/>
        </w:numPr>
        <w:ind w:right="20"/>
        <w:jc w:val="both"/>
        <w:rPr>
          <w:rFonts w:asciiTheme="minorHAnsi" w:hAnsiTheme="minorHAnsi" w:cs="Arial"/>
          <w:strike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lastRenderedPageBreak/>
        <w:t>sposób i okres udostępnienia Wykonawcy i wykorzystania przez niego zasobów podmiotu udostępniającego te zasoby przy wykonywaniu zamówienia;</w:t>
      </w:r>
    </w:p>
    <w:p w14:paraId="0E49B183" w14:textId="77777777" w:rsidR="00A26799" w:rsidRPr="00ED12C9" w:rsidRDefault="00A26799">
      <w:pPr>
        <w:numPr>
          <w:ilvl w:val="0"/>
          <w:numId w:val="20"/>
        </w:numPr>
        <w:ind w:right="20"/>
        <w:jc w:val="both"/>
        <w:rPr>
          <w:rFonts w:asciiTheme="minorHAnsi" w:hAnsiTheme="minorHAnsi" w:cs="Arial"/>
          <w:strike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2BA7C3" w14:textId="0A5F60E2" w:rsidR="00A26799" w:rsidRPr="00ED12C9" w:rsidRDefault="00A26799">
      <w:pPr>
        <w:numPr>
          <w:ilvl w:val="3"/>
          <w:numId w:val="4"/>
        </w:numPr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Wykonawca, w przypadku polegania na zdolnościach lub sytuacji podmiotów udostępniających zasoby, przedstawia wraz z oświadczeniem, o którym mowa w art. 125 ust. 1 ustawy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>, także oświadczenie w formie Jednolitego Europejskiego Dokumentu Zamówienia (JEDZ) podmiotu udostępniającego zasoby, potwierdzające brak podstaw wykluczenia tego podmiotu oraz spełnianie warunków udziału w postępowaniu, w zakresie, w jakim Wykonawca powołuje się</w:t>
      </w:r>
      <w:r w:rsidR="002F5F1F">
        <w:rPr>
          <w:rFonts w:asciiTheme="minorHAnsi" w:hAnsiTheme="minorHAnsi" w:cs="Arial"/>
          <w:sz w:val="22"/>
          <w:szCs w:val="22"/>
        </w:rPr>
        <w:t xml:space="preserve">    </w:t>
      </w:r>
      <w:r w:rsidRPr="00ED12C9">
        <w:rPr>
          <w:rFonts w:asciiTheme="minorHAnsi" w:hAnsiTheme="minorHAnsi" w:cs="Arial"/>
          <w:sz w:val="22"/>
          <w:szCs w:val="22"/>
        </w:rPr>
        <w:t xml:space="preserve"> na jego zasoby.</w:t>
      </w:r>
    </w:p>
    <w:p w14:paraId="71CFAE04" w14:textId="77777777" w:rsidR="00A26799" w:rsidRPr="00ED12C9" w:rsidRDefault="00A26799">
      <w:pPr>
        <w:numPr>
          <w:ilvl w:val="3"/>
          <w:numId w:val="4"/>
        </w:numPr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 xml:space="preserve"> w celu wykazania spełnienia warunku udziału w postępowaniu, Wykonawca jest obowiązany wykazać Zamawiającemu, że proponowany inny podwykonawca lub Wykonawca samodzielnie spełnia je w stopniu nie mniejszym niż </w:t>
      </w:r>
      <w:r w:rsidRPr="00ED12C9">
        <w:rPr>
          <w:rFonts w:asciiTheme="minorHAnsi" w:hAnsiTheme="minorHAnsi" w:cs="Arial"/>
          <w:bCs/>
          <w:sz w:val="22"/>
          <w:szCs w:val="22"/>
        </w:rPr>
        <w:t>podwykonawca, na którego zasoby Wykonawca powoływał się</w:t>
      </w:r>
      <w:r w:rsidR="00822D3F">
        <w:rPr>
          <w:rFonts w:asciiTheme="minorHAnsi" w:hAnsiTheme="minorHAnsi" w:cs="Arial"/>
          <w:bCs/>
          <w:sz w:val="22"/>
          <w:szCs w:val="22"/>
        </w:rPr>
        <w:t xml:space="preserve">        </w:t>
      </w:r>
      <w:r w:rsidR="00E63F2D">
        <w:rPr>
          <w:rFonts w:asciiTheme="minorHAnsi" w:hAnsiTheme="minorHAnsi" w:cs="Arial"/>
          <w:bCs/>
          <w:sz w:val="22"/>
          <w:szCs w:val="22"/>
        </w:rPr>
        <w:t>w</w:t>
      </w:r>
      <w:r w:rsidRPr="00ED12C9">
        <w:rPr>
          <w:rFonts w:asciiTheme="minorHAnsi" w:hAnsiTheme="minorHAnsi" w:cs="Arial"/>
          <w:sz w:val="22"/>
          <w:szCs w:val="22"/>
        </w:rPr>
        <w:t xml:space="preserve"> trakcie postępowania o udzielenie zamówienia. Przepis art. 122 stosuje się odpowiednio. </w:t>
      </w:r>
    </w:p>
    <w:p w14:paraId="4753C8E9" w14:textId="77777777" w:rsidR="00A26799" w:rsidRPr="00ED12C9" w:rsidRDefault="00A26799">
      <w:pPr>
        <w:numPr>
          <w:ilvl w:val="3"/>
          <w:numId w:val="4"/>
        </w:numPr>
        <w:ind w:left="426" w:right="20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744F7D6A" w14:textId="77777777" w:rsidR="00A26799" w:rsidRPr="00ED12C9" w:rsidRDefault="00A26799">
      <w:pPr>
        <w:numPr>
          <w:ilvl w:val="3"/>
          <w:numId w:val="4"/>
        </w:numPr>
        <w:ind w:left="426" w:right="20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Wykonawca, który powołuje się na zasoby innych podmiotów na zasadach określonych w art. 118 ustawy, w celu wykazania braku istnienia wobec nich podstaw wykluczenia przedstawia dokumenty tego podmiotu wskazane w ww. ust 3.   </w:t>
      </w:r>
    </w:p>
    <w:p w14:paraId="288B457E" w14:textId="77777777" w:rsidR="00A26799" w:rsidRPr="00ED12C9" w:rsidRDefault="00A26799">
      <w:pPr>
        <w:numPr>
          <w:ilvl w:val="3"/>
          <w:numId w:val="4"/>
        </w:numPr>
        <w:tabs>
          <w:tab w:val="clear" w:pos="1009"/>
          <w:tab w:val="num" w:pos="426"/>
        </w:tabs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</w:t>
      </w:r>
      <w:r w:rsidR="00A21C17" w:rsidRPr="00ED12C9">
        <w:rPr>
          <w:rFonts w:asciiTheme="minorHAnsi" w:hAnsiTheme="minorHAnsi" w:cs="Arial"/>
          <w:sz w:val="22"/>
          <w:szCs w:val="22"/>
        </w:rPr>
        <w:t>wykazał,</w:t>
      </w:r>
      <w:r w:rsidR="00822D3F">
        <w:rPr>
          <w:rFonts w:asciiTheme="minorHAnsi" w:hAnsiTheme="minorHAnsi" w:cs="Arial"/>
          <w:sz w:val="22"/>
          <w:szCs w:val="22"/>
        </w:rPr>
        <w:t xml:space="preserve">       </w:t>
      </w:r>
      <w:r w:rsidRPr="00ED12C9">
        <w:rPr>
          <w:rFonts w:asciiTheme="minorHAnsi" w:hAnsiTheme="minorHAnsi" w:cs="Arial"/>
          <w:sz w:val="22"/>
          <w:szCs w:val="22"/>
        </w:rPr>
        <w:t>że samodzielnie spełnia warunki udziału w postępowaniu.</w:t>
      </w:r>
    </w:p>
    <w:p w14:paraId="01F5C187" w14:textId="77777777" w:rsidR="00322C01" w:rsidRPr="00322C01" w:rsidRDefault="00322C01" w:rsidP="00FE06FA">
      <w:pPr>
        <w:ind w:left="426" w:right="20"/>
        <w:jc w:val="both"/>
        <w:rPr>
          <w:rFonts w:asciiTheme="minorHAnsi" w:hAnsiTheme="minorHAnsi" w:cs="Arial"/>
          <w:b/>
          <w:sz w:val="10"/>
          <w:szCs w:val="22"/>
        </w:rPr>
      </w:pPr>
    </w:p>
    <w:p w14:paraId="7571073F" w14:textId="77777777" w:rsidR="00D8262C" w:rsidRDefault="00A26799" w:rsidP="00FE06FA">
      <w:pPr>
        <w:ind w:left="426" w:right="20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 xml:space="preserve">UWAGA: </w:t>
      </w:r>
    </w:p>
    <w:p w14:paraId="4C0E07D9" w14:textId="1724AF98" w:rsidR="00A26799" w:rsidRPr="00D8262C" w:rsidRDefault="00A26799" w:rsidP="00FE06FA">
      <w:pPr>
        <w:ind w:left="426" w:right="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262C">
        <w:rPr>
          <w:rFonts w:asciiTheme="minorHAnsi" w:hAnsiTheme="minorHAnsi" w:cs="Arial"/>
          <w:b/>
          <w:bCs/>
          <w:sz w:val="22"/>
          <w:szCs w:val="22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Pr="00D8262C">
        <w:rPr>
          <w:rFonts w:asciiTheme="minorHAnsi" w:hAnsiTheme="minorHAnsi" w:cs="Arial"/>
          <w:b/>
          <w:bCs/>
          <w:sz w:val="22"/>
          <w:szCs w:val="22"/>
        </w:rPr>
        <w:br/>
        <w:t>w danym zakresie na zdolnościach lub sytuacji podmiotów udostępniających zasoby.</w:t>
      </w:r>
    </w:p>
    <w:p w14:paraId="514FE554" w14:textId="77777777" w:rsidR="00015081" w:rsidRPr="00ED12C9" w:rsidRDefault="00015081" w:rsidP="00FE06FA">
      <w:pPr>
        <w:ind w:left="426" w:right="20"/>
        <w:jc w:val="both"/>
        <w:rPr>
          <w:rFonts w:asciiTheme="minorHAnsi" w:hAnsiTheme="minorHAnsi" w:cs="Arial"/>
          <w:sz w:val="22"/>
          <w:szCs w:val="22"/>
        </w:rPr>
      </w:pPr>
    </w:p>
    <w:p w14:paraId="011D9BAA" w14:textId="77777777" w:rsidR="00A26799" w:rsidRPr="00ED12C9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426" w:right="23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 xml:space="preserve">INFORMACJA DLA WYKONAWCÓW WSPÓLNIE UBIEGAJĄCYCH SIĘ O UDZIELENIE ZAMÓWIENIA (np. SPÓŁKI CYWILNE/ KONSORCJA) </w:t>
      </w:r>
    </w:p>
    <w:p w14:paraId="67E97B8F" w14:textId="77777777" w:rsidR="00A26799" w:rsidRPr="00ED12C9" w:rsidRDefault="00A26799">
      <w:pPr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Wykonawcy mogą wspólnie ubiegać się o udzielenie zamówienia. W takim przypadku Wykonawcy ustanawiają pełnomocnika do reprezentowania ich w postępowaniu albo</w:t>
      </w:r>
      <w:r w:rsidR="0092762B">
        <w:rPr>
          <w:rFonts w:asciiTheme="minorHAnsi" w:hAnsiTheme="minorHAnsi" w:cs="Arial"/>
          <w:sz w:val="22"/>
          <w:szCs w:val="22"/>
        </w:rPr>
        <w:t xml:space="preserve">                do reprezentowania </w:t>
      </w:r>
      <w:r w:rsidRPr="00ED12C9">
        <w:rPr>
          <w:rFonts w:asciiTheme="minorHAnsi" w:hAnsiTheme="minorHAnsi" w:cs="Arial"/>
          <w:sz w:val="22"/>
          <w:szCs w:val="22"/>
        </w:rPr>
        <w:t>i zawarcia umowy w sprawie zamówienia publicznego. Pełnomocnictwo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 xml:space="preserve">winno być załączone do oferty. </w:t>
      </w:r>
    </w:p>
    <w:p w14:paraId="0335FCA3" w14:textId="77777777" w:rsidR="00A26799" w:rsidRPr="00822D3F" w:rsidRDefault="00A26799">
      <w:pPr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 przypadku Wykonawców wspólnie ubiegających się o udzielenie zamówienia, Jednolity Europejski Dokument Zamówienia (JEDZ) na wezwanie składają Wykonawcy, których oferta została najwyżej oceniona</w:t>
      </w:r>
      <w:r w:rsidR="001F7801">
        <w:rPr>
          <w:rFonts w:asciiTheme="minorHAnsi" w:hAnsiTheme="minorHAnsi" w:cs="Arial"/>
          <w:sz w:val="22"/>
          <w:szCs w:val="22"/>
        </w:rPr>
        <w:t>, zgodnie z zapisami Rozdziału IX</w:t>
      </w:r>
      <w:r w:rsidRPr="00ED12C9">
        <w:rPr>
          <w:rFonts w:asciiTheme="minorHAnsi" w:hAnsiTheme="minorHAnsi" w:cs="Arial"/>
          <w:sz w:val="22"/>
          <w:szCs w:val="22"/>
        </w:rPr>
        <w:t xml:space="preserve"> ust.</w:t>
      </w:r>
      <w:r w:rsidR="0038231F">
        <w:rPr>
          <w:rFonts w:asciiTheme="minorHAnsi" w:hAnsiTheme="minorHAnsi" w:cs="Arial"/>
          <w:sz w:val="22"/>
          <w:szCs w:val="22"/>
        </w:rPr>
        <w:t>1 pkt 1</w:t>
      </w:r>
      <w:r w:rsidRPr="00ED12C9">
        <w:rPr>
          <w:rFonts w:asciiTheme="minorHAnsi" w:hAnsiTheme="minorHAnsi" w:cs="Arial"/>
          <w:sz w:val="22"/>
          <w:szCs w:val="22"/>
        </w:rPr>
        <w:t>.</w:t>
      </w:r>
      <w:r w:rsidR="009850D0">
        <w:rPr>
          <w:rFonts w:asciiTheme="minorHAnsi" w:hAnsiTheme="minorHAnsi" w:cs="Arial"/>
          <w:sz w:val="22"/>
          <w:szCs w:val="22"/>
        </w:rPr>
        <w:t xml:space="preserve"> </w:t>
      </w:r>
      <w:r w:rsidRPr="00822D3F">
        <w:rPr>
          <w:rFonts w:asciiTheme="minorHAnsi" w:hAnsiTheme="minorHAnsi" w:cs="Arial"/>
          <w:sz w:val="22"/>
          <w:szCs w:val="22"/>
        </w:rPr>
        <w:t xml:space="preserve">Oświadczenia </w:t>
      </w:r>
      <w:r w:rsidR="009850D0" w:rsidRPr="00822D3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822D3F">
        <w:rPr>
          <w:rFonts w:asciiTheme="minorHAnsi" w:hAnsiTheme="minorHAnsi" w:cs="Arial"/>
          <w:sz w:val="22"/>
          <w:szCs w:val="22"/>
        </w:rPr>
        <w:t xml:space="preserve">te potwierdzają brak podstaw wykluczenia oraz spełnianie warunków udziału w postępowaniu </w:t>
      </w:r>
      <w:r w:rsidR="00822D3F">
        <w:rPr>
          <w:rFonts w:asciiTheme="minorHAnsi" w:hAnsiTheme="minorHAnsi" w:cs="Arial"/>
          <w:sz w:val="22"/>
          <w:szCs w:val="22"/>
        </w:rPr>
        <w:t xml:space="preserve">  </w:t>
      </w:r>
      <w:r w:rsidRPr="00822D3F">
        <w:rPr>
          <w:rFonts w:asciiTheme="minorHAnsi" w:hAnsiTheme="minorHAnsi" w:cs="Arial"/>
          <w:sz w:val="22"/>
          <w:szCs w:val="22"/>
        </w:rPr>
        <w:t>w zakresie,</w:t>
      </w:r>
      <w:r w:rsidR="009850D0" w:rsidRPr="00822D3F">
        <w:rPr>
          <w:rFonts w:asciiTheme="minorHAnsi" w:hAnsiTheme="minorHAnsi" w:cs="Arial"/>
          <w:sz w:val="22"/>
          <w:szCs w:val="22"/>
        </w:rPr>
        <w:t xml:space="preserve"> </w:t>
      </w:r>
      <w:r w:rsidRPr="00822D3F">
        <w:rPr>
          <w:rFonts w:asciiTheme="minorHAnsi" w:hAnsiTheme="minorHAnsi" w:cs="Arial"/>
          <w:sz w:val="22"/>
          <w:szCs w:val="22"/>
        </w:rPr>
        <w:t>w jakim każdy z Wykonawców wykazuje spełnianie warunków udziału</w:t>
      </w:r>
      <w:r w:rsidR="009850D0" w:rsidRPr="00822D3F">
        <w:rPr>
          <w:rFonts w:asciiTheme="minorHAnsi" w:hAnsiTheme="minorHAnsi" w:cs="Arial"/>
          <w:sz w:val="22"/>
          <w:szCs w:val="22"/>
        </w:rPr>
        <w:t xml:space="preserve"> </w:t>
      </w:r>
      <w:r w:rsidR="00822D3F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Pr="00822D3F">
        <w:rPr>
          <w:rFonts w:asciiTheme="minorHAnsi" w:hAnsiTheme="minorHAnsi" w:cs="Arial"/>
          <w:sz w:val="22"/>
          <w:szCs w:val="22"/>
        </w:rPr>
        <w:t>w postępowaniu.</w:t>
      </w:r>
    </w:p>
    <w:p w14:paraId="4929B66E" w14:textId="77777777" w:rsidR="00A26799" w:rsidRPr="00ED12C9" w:rsidRDefault="00A26799">
      <w:pPr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22D3F">
        <w:rPr>
          <w:rFonts w:asciiTheme="minorHAnsi" w:hAnsiTheme="minorHAnsi" w:cs="Arial"/>
          <w:sz w:val="22"/>
          <w:szCs w:val="22"/>
        </w:rPr>
        <w:t>Oświadczenia i dokumenty potwierdzające brak podstaw wykluczenia z postępowania, w tym</w:t>
      </w:r>
      <w:r w:rsidRPr="00ED12C9">
        <w:rPr>
          <w:rFonts w:asciiTheme="minorHAnsi" w:hAnsiTheme="minorHAnsi" w:cs="Arial"/>
          <w:sz w:val="22"/>
          <w:szCs w:val="22"/>
        </w:rPr>
        <w:t xml:space="preserve"> oświadczenie dotyczące przynależności lub braku przynależności do tej samej grupy kapitałowej, składa każdy z Wykonawców wspólnie ubiegających się o zamówienie.</w:t>
      </w:r>
    </w:p>
    <w:p w14:paraId="60488329" w14:textId="77777777" w:rsidR="00A26799" w:rsidRPr="00ED12C9" w:rsidRDefault="00A26799">
      <w:pPr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 przypadku wyboru oferty Wykonawców wspólnie ubiegających się o udzielenie zamówienia:</w:t>
      </w:r>
    </w:p>
    <w:p w14:paraId="58DCADA2" w14:textId="77777777" w:rsidR="00A26799" w:rsidRPr="00ED12C9" w:rsidRDefault="00A26799">
      <w:pPr>
        <w:numPr>
          <w:ilvl w:val="0"/>
          <w:numId w:val="1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lastRenderedPageBreak/>
        <w:t xml:space="preserve">Zamawiający, zgodnie z art. 59 ustawy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>, żąda kopii umowy regulującej współpracę tych Wykonawców przed zawarciem umowy,</w:t>
      </w:r>
    </w:p>
    <w:p w14:paraId="24FE15B7" w14:textId="77777777" w:rsidR="00A26799" w:rsidRDefault="00A26799">
      <w:pPr>
        <w:numPr>
          <w:ilvl w:val="0"/>
          <w:numId w:val="1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Wykonawcy ponoszą solidarną odpo</w:t>
      </w:r>
      <w:r w:rsidR="00A95790">
        <w:rPr>
          <w:rFonts w:asciiTheme="minorHAnsi" w:hAnsiTheme="minorHAnsi" w:cs="Arial"/>
          <w:sz w:val="22"/>
          <w:szCs w:val="22"/>
        </w:rPr>
        <w:t>wiedzialność za wykonanie umowy</w:t>
      </w:r>
      <w:r w:rsidRPr="00ED12C9">
        <w:rPr>
          <w:rFonts w:asciiTheme="minorHAnsi" w:hAnsiTheme="minorHAnsi" w:cs="Arial"/>
          <w:sz w:val="22"/>
          <w:szCs w:val="22"/>
        </w:rPr>
        <w:t>.</w:t>
      </w:r>
    </w:p>
    <w:p w14:paraId="4293DC9B" w14:textId="77777777" w:rsidR="00883C7E" w:rsidRDefault="00883C7E">
      <w:pPr>
        <w:pStyle w:val="Akapitzlist"/>
        <w:numPr>
          <w:ilvl w:val="3"/>
          <w:numId w:val="15"/>
        </w:numPr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83C7E">
        <w:rPr>
          <w:rFonts w:asciiTheme="minorHAnsi" w:hAnsiTheme="minorHAnsi" w:cs="Arial"/>
          <w:sz w:val="22"/>
          <w:szCs w:val="22"/>
        </w:rPr>
        <w:t>Wykonawcy wspólnie ubiegający się o udzielenie zamówienia składają oświadczenie, z którego wynika, które usługi wykonają poszczególni wykonawcy.</w:t>
      </w:r>
    </w:p>
    <w:p w14:paraId="0C8DD8E1" w14:textId="77777777" w:rsidR="00386142" w:rsidRDefault="00386142" w:rsidP="00FE06FA">
      <w:pPr>
        <w:pStyle w:val="Akapitzlist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42A0800" w14:textId="1EAF30E9" w:rsidR="002F61B5" w:rsidRPr="002F61B5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426" w:right="23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2" w:name="bookmark11"/>
      <w:r w:rsidRPr="00ED12C9">
        <w:rPr>
          <w:rFonts w:asciiTheme="minorHAnsi" w:hAnsiTheme="minorHAnsi" w:cs="Arial"/>
          <w:b/>
          <w:bCs/>
          <w:sz w:val="22"/>
          <w:szCs w:val="22"/>
        </w:rPr>
        <w:t xml:space="preserve">SPOSÓB KOMUNIKACJI ORAZ </w:t>
      </w:r>
      <w:bookmarkEnd w:id="2"/>
      <w:r w:rsidRPr="00ED12C9">
        <w:rPr>
          <w:rFonts w:asciiTheme="minorHAnsi" w:hAnsiTheme="minorHAnsi" w:cs="Arial"/>
          <w:b/>
          <w:bCs/>
          <w:sz w:val="22"/>
          <w:szCs w:val="22"/>
        </w:rPr>
        <w:t xml:space="preserve">WYJAŚNIENIA TREŚCI SWZ </w:t>
      </w:r>
    </w:p>
    <w:p w14:paraId="5B81AB6F" w14:textId="77777777" w:rsidR="002F61B5" w:rsidRPr="00F9425E" w:rsidRDefault="002F61B5" w:rsidP="00FE06FA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E06FA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   Osobą </w:t>
      </w:r>
      <w:r w:rsidRPr="00F9425E">
        <w:rPr>
          <w:rFonts w:asciiTheme="minorHAnsi" w:hAnsiTheme="minorHAnsi" w:cstheme="minorHAnsi"/>
          <w:sz w:val="22"/>
          <w:szCs w:val="22"/>
        </w:rPr>
        <w:t xml:space="preserve">uprawnioną do kontaktu z Wykonawcami jest: </w:t>
      </w:r>
    </w:p>
    <w:p w14:paraId="189AAD73" w14:textId="77777777" w:rsidR="002F61B5" w:rsidRPr="00F9425E" w:rsidRDefault="002F61B5">
      <w:pPr>
        <w:numPr>
          <w:ilvl w:val="0"/>
          <w:numId w:val="31"/>
        </w:numPr>
        <w:tabs>
          <w:tab w:val="left" w:pos="0"/>
        </w:tabs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 xml:space="preserve">w zakresie proceduralnym: Edyta </w:t>
      </w:r>
      <w:proofErr w:type="spellStart"/>
      <w:r w:rsidRPr="00F9425E">
        <w:rPr>
          <w:rFonts w:asciiTheme="minorHAnsi" w:hAnsiTheme="minorHAnsi" w:cstheme="minorHAnsi"/>
          <w:sz w:val="22"/>
          <w:szCs w:val="22"/>
        </w:rPr>
        <w:t>Liczner</w:t>
      </w:r>
      <w:proofErr w:type="spellEnd"/>
      <w:r w:rsidRPr="00F9425E">
        <w:rPr>
          <w:rFonts w:asciiTheme="minorHAnsi" w:hAnsiTheme="minorHAnsi" w:cstheme="minorHAnsi"/>
          <w:sz w:val="22"/>
          <w:szCs w:val="22"/>
        </w:rPr>
        <w:t xml:space="preserve">, email:  </w:t>
      </w:r>
      <w:hyperlink r:id="rId12" w:history="1">
        <w:r w:rsidRPr="00F9425E">
          <w:rPr>
            <w:rStyle w:val="AkapitzlistZnak"/>
            <w:rFonts w:asciiTheme="minorHAnsi" w:hAnsiTheme="minorHAnsi" w:cstheme="minorHAnsi"/>
            <w:sz w:val="22"/>
            <w:szCs w:val="22"/>
          </w:rPr>
          <w:t>info@luban.ug</w:t>
        </w:r>
      </w:hyperlink>
      <w:r w:rsidRPr="00F9425E">
        <w:rPr>
          <w:rFonts w:asciiTheme="minorHAnsi" w:hAnsiTheme="minorHAnsi" w:cstheme="minorHAnsi"/>
          <w:sz w:val="22"/>
          <w:szCs w:val="22"/>
        </w:rPr>
        <w:t xml:space="preserve"> gov.pl, tel. 756465927,</w:t>
      </w:r>
    </w:p>
    <w:p w14:paraId="00FCCC61" w14:textId="77777777" w:rsidR="002F61B5" w:rsidRPr="00F9425E" w:rsidRDefault="002F61B5">
      <w:pPr>
        <w:numPr>
          <w:ilvl w:val="0"/>
          <w:numId w:val="31"/>
        </w:numPr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 xml:space="preserve">w zakresie merytorycznym:  Anna Trzcińska, email:  </w:t>
      </w:r>
      <w:hyperlink r:id="rId13" w:history="1">
        <w:r w:rsidRPr="00F9425E">
          <w:rPr>
            <w:rStyle w:val="AkapitzlistZnak"/>
            <w:rFonts w:asciiTheme="minorHAnsi" w:hAnsiTheme="minorHAnsi" w:cstheme="minorHAnsi"/>
            <w:sz w:val="22"/>
            <w:szCs w:val="22"/>
          </w:rPr>
          <w:t>info@luban.ug.gov.pl</w:t>
        </w:r>
      </w:hyperlink>
      <w:r w:rsidRPr="00F9425E">
        <w:rPr>
          <w:rFonts w:asciiTheme="minorHAnsi" w:hAnsiTheme="minorHAnsi" w:cstheme="minorHAnsi"/>
          <w:sz w:val="22"/>
          <w:szCs w:val="22"/>
        </w:rPr>
        <w:t>, tel. 756465929</w:t>
      </w:r>
      <w:r w:rsidRPr="00F9425E">
        <w:rPr>
          <w:rFonts w:asciiTheme="minorHAnsi" w:hAnsiTheme="minorHAnsi" w:cstheme="minorHAnsi"/>
          <w:b/>
          <w:sz w:val="22"/>
          <w:szCs w:val="22"/>
        </w:rPr>
        <w:t>.</w:t>
      </w:r>
    </w:p>
    <w:p w14:paraId="7D39502B" w14:textId="4A2AA663" w:rsidR="002F61B5" w:rsidRPr="00F9425E" w:rsidRDefault="002F61B5" w:rsidP="00FE06FA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>2. Postępowanie prowadzone jest w języku polskim w formie elektronicznej</w:t>
      </w:r>
      <w:r w:rsidR="00F9425E" w:rsidRPr="00F9425E">
        <w:rPr>
          <w:rFonts w:asciiTheme="minorHAnsi" w:hAnsiTheme="minorHAnsi" w:cstheme="minorHAnsi"/>
          <w:sz w:val="22"/>
          <w:szCs w:val="22"/>
        </w:rPr>
        <w:t xml:space="preserve"> </w:t>
      </w:r>
      <w:r w:rsidRPr="00F9425E">
        <w:rPr>
          <w:rFonts w:asciiTheme="minorHAnsi" w:hAnsiTheme="minorHAnsi" w:cstheme="minorHAnsi"/>
          <w:sz w:val="22"/>
          <w:szCs w:val="22"/>
        </w:rPr>
        <w:t xml:space="preserve"> za pośrednictwem </w:t>
      </w:r>
      <w:hyperlink r:id="rId14" w:history="1">
        <w:r w:rsidRPr="00F9425E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F9425E">
        <w:rPr>
          <w:rFonts w:asciiTheme="minorHAnsi" w:hAnsiTheme="minorHAnsi" w:cstheme="minorHAnsi"/>
          <w:sz w:val="22"/>
          <w:szCs w:val="22"/>
        </w:rPr>
        <w:t xml:space="preserve"> pod adresem</w:t>
      </w:r>
      <w:r w:rsidRPr="00F9425E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 w:rsidRPr="00F9425E">
        <w:rPr>
          <w:rFonts w:asciiTheme="minorHAnsi" w:hAnsiTheme="minorHAnsi" w:cstheme="minorHAnsi"/>
          <w:color w:val="0070C0"/>
          <w:sz w:val="22"/>
          <w:szCs w:val="22"/>
        </w:rPr>
        <w:t>https://platformazakupowa.pl/pn/luban</w:t>
      </w:r>
    </w:p>
    <w:p w14:paraId="1AC584E6" w14:textId="77777777" w:rsidR="002F61B5" w:rsidRPr="00F9425E" w:rsidRDefault="002F61B5" w:rsidP="00FE06FA">
      <w:p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F9425E">
        <w:rPr>
          <w:rFonts w:asciiTheme="minorHAnsi" w:eastAsia="Calibri" w:hAnsiTheme="minorHAnsi" w:cstheme="minorHAnsi"/>
          <w:sz w:val="22"/>
          <w:szCs w:val="22"/>
        </w:rPr>
        <w:t xml:space="preserve">3. Komunikacja między Zamawiającym  a Wykonawcą odbywa się za pośrednictwem </w:t>
      </w:r>
      <w:hyperlink r:id="rId15" w:history="1">
        <w:r w:rsidRPr="00F9425E">
          <w:rPr>
            <w:rStyle w:val="Hipercze"/>
            <w:rFonts w:asciiTheme="minorHAnsi" w:eastAsia="Calibri" w:hAnsiTheme="minorHAnsi" w:cstheme="minorHAnsi"/>
            <w:color w:val="1155CC"/>
            <w:sz w:val="22"/>
            <w:szCs w:val="22"/>
          </w:rPr>
          <w:t>platformazakupowa.pl</w:t>
        </w:r>
      </w:hyperlink>
      <w:r w:rsidRPr="00F9425E">
        <w:rPr>
          <w:rFonts w:asciiTheme="minorHAnsi" w:eastAsia="Calibri" w:hAnsiTheme="minorHAnsi" w:cstheme="minorHAnsi"/>
          <w:sz w:val="22"/>
          <w:szCs w:val="22"/>
        </w:rPr>
        <w:t xml:space="preserve"> i formularza </w:t>
      </w:r>
      <w:r w:rsidRPr="00F9425E">
        <w:rPr>
          <w:rFonts w:asciiTheme="minorHAnsi" w:eastAsia="Calibri" w:hAnsiTheme="minorHAnsi" w:cstheme="minorHAnsi"/>
          <w:b/>
          <w:sz w:val="22"/>
          <w:szCs w:val="22"/>
        </w:rPr>
        <w:t>„Wyślij wiadomość do zamawiającego”.</w:t>
      </w:r>
      <w:r w:rsidRPr="00F942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59EE50" w14:textId="0C49E4F8" w:rsidR="002F61B5" w:rsidRPr="00F9425E" w:rsidRDefault="002F61B5" w:rsidP="00FE06F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 xml:space="preserve">      Za datę przekazania (wpływu) oświadczeń, wniosków, zawiadomień oraz informacji przyjmuje się datę  ich przesłania za pośrednictwem </w:t>
      </w:r>
      <w:hyperlink r:id="rId16" w:history="1">
        <w:r w:rsidRPr="00F9425E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F9425E">
        <w:rPr>
          <w:rFonts w:asciiTheme="minorHAnsi" w:hAnsiTheme="minorHAnsi" w:cstheme="minorHAnsi"/>
          <w:sz w:val="22"/>
          <w:szCs w:val="22"/>
        </w:rPr>
        <w:t xml:space="preserve"> poprzez kliknięcie przycisku  „Wyślij  wiadomość do zamawiającego” po których pojawi się komunikat, że wiadomość została wysłana  do zamawiającego. </w:t>
      </w:r>
    </w:p>
    <w:p w14:paraId="17185F7D" w14:textId="68ED38B1" w:rsidR="002F61B5" w:rsidRPr="00F9425E" w:rsidRDefault="002F61B5" w:rsidP="00FE06F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 xml:space="preserve">4. Zamawiający będzie przekazywał wykonawcom informacje za pośrednictwem   </w:t>
      </w:r>
      <w:hyperlink r:id="rId17" w:history="1">
        <w:r w:rsidRPr="00F9425E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F9425E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 w:history="1">
        <w:r w:rsidRPr="00F9425E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F9425E">
        <w:rPr>
          <w:rFonts w:asciiTheme="minorHAnsi" w:hAnsiTheme="minorHAnsi" w:cstheme="minorHAnsi"/>
          <w:sz w:val="22"/>
          <w:szCs w:val="22"/>
        </w:rPr>
        <w:t xml:space="preserve"> </w:t>
      </w:r>
      <w:r w:rsidR="00F9425E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9425E">
        <w:rPr>
          <w:rFonts w:asciiTheme="minorHAnsi" w:hAnsiTheme="minorHAnsi" w:cstheme="minorHAnsi"/>
          <w:sz w:val="22"/>
          <w:szCs w:val="22"/>
        </w:rPr>
        <w:t xml:space="preserve"> do konkretnego wykonawcy.</w:t>
      </w:r>
    </w:p>
    <w:p w14:paraId="1D13EB85" w14:textId="14406ADA" w:rsidR="002F61B5" w:rsidRPr="00F9425E" w:rsidRDefault="002F61B5" w:rsidP="00FE06F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>5. Wykonawca jako podmiot profesjonalny ma obowiązek sprawdzania komunikatów</w:t>
      </w:r>
      <w:r w:rsidR="00F9425E" w:rsidRPr="00F9425E">
        <w:rPr>
          <w:rFonts w:asciiTheme="minorHAnsi" w:hAnsiTheme="minorHAnsi" w:cstheme="minorHAnsi"/>
          <w:sz w:val="22"/>
          <w:szCs w:val="22"/>
        </w:rPr>
        <w:t xml:space="preserve">  </w:t>
      </w:r>
      <w:r w:rsidRPr="00F9425E">
        <w:rPr>
          <w:rFonts w:asciiTheme="minorHAnsi" w:hAnsiTheme="minorHAnsi" w:cstheme="minorHAnsi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203F0E22" w14:textId="1FC1081B" w:rsidR="002F61B5" w:rsidRPr="00F9425E" w:rsidRDefault="002F61B5" w:rsidP="00FE06F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 xml:space="preserve">6.  Zamawiający, zgodnie z § 11 ust. 2 ROZPORZĄDZENIE PREZESA RADY MINISTRÓW z dnia 30 grudnia 2020 r. w sprawie sposobu sporządzania i przekazywania informacji oraz wymagań technicznych dla dokumentów elektronicznych oraz środków komunikacji elektronicznej </w:t>
      </w:r>
      <w:r w:rsidR="00F9425E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9425E">
        <w:rPr>
          <w:rFonts w:asciiTheme="minorHAnsi" w:hAnsiTheme="minorHAnsi" w:cstheme="minorHAnsi"/>
          <w:sz w:val="22"/>
          <w:szCs w:val="22"/>
        </w:rPr>
        <w:t xml:space="preserve"> w postępowaniu  o udzielenie zamówienia publicznego lub konkursie zamieszcza wymagania dotyczące specyfikacji połączenia, formatu przesyłanych danych oraz szyfrowania i oznaczania czasu przekazania i odbioru danych za pośrednictwem </w:t>
      </w:r>
      <w:hyperlink r:id="rId19" w:history="1">
        <w:r w:rsidRPr="00F9425E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F9425E">
        <w:rPr>
          <w:rFonts w:asciiTheme="minorHAnsi" w:hAnsiTheme="minorHAnsi" w:cstheme="minorHAnsi"/>
          <w:sz w:val="22"/>
          <w:szCs w:val="22"/>
        </w:rPr>
        <w:t>, tj.:</w:t>
      </w:r>
    </w:p>
    <w:p w14:paraId="2E0DE666" w14:textId="77777777" w:rsidR="002F61B5" w:rsidRPr="00F9425E" w:rsidRDefault="002F61B5">
      <w:pPr>
        <w:numPr>
          <w:ilvl w:val="1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F9425E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F9425E">
        <w:rPr>
          <w:rFonts w:asciiTheme="minorHAnsi" w:hAnsiTheme="minorHAnsi" w:cstheme="minorHAnsi"/>
          <w:sz w:val="22"/>
          <w:szCs w:val="22"/>
        </w:rPr>
        <w:t>/s,</w:t>
      </w:r>
    </w:p>
    <w:p w14:paraId="664CABCC" w14:textId="77777777" w:rsidR="002F61B5" w:rsidRPr="00F9425E" w:rsidRDefault="002F61B5">
      <w:pPr>
        <w:numPr>
          <w:ilvl w:val="1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6679BA9" w14:textId="77777777" w:rsidR="002F61B5" w:rsidRPr="00F9425E" w:rsidRDefault="002F61B5">
      <w:pPr>
        <w:numPr>
          <w:ilvl w:val="1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 xml:space="preserve">zainstalowana dowolna, inna przeglądarka internetowa niż Internet Explorer, </w:t>
      </w:r>
    </w:p>
    <w:p w14:paraId="6FCB611B" w14:textId="77777777" w:rsidR="002F61B5" w:rsidRPr="00F9425E" w:rsidRDefault="002F61B5">
      <w:pPr>
        <w:numPr>
          <w:ilvl w:val="1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68594A48" w14:textId="77777777" w:rsidR="002F61B5" w:rsidRPr="00F9425E" w:rsidRDefault="002F61B5">
      <w:pPr>
        <w:numPr>
          <w:ilvl w:val="1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F9425E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F9425E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4483A790" w14:textId="77777777" w:rsidR="002F61B5" w:rsidRPr="00F9425E" w:rsidRDefault="002F61B5">
      <w:pPr>
        <w:numPr>
          <w:ilvl w:val="1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14:paraId="09C01F60" w14:textId="77777777" w:rsidR="002F61B5" w:rsidRPr="00F9425E" w:rsidRDefault="002F61B5">
      <w:pPr>
        <w:numPr>
          <w:ilvl w:val="1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F9425E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F9425E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2A80541B" w14:textId="77777777" w:rsidR="002F61B5" w:rsidRPr="00F9425E" w:rsidRDefault="002F61B5" w:rsidP="00FE06FA">
      <w:pPr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>7. Wykonawca, przystępując do niniejszego postępowania o udzielenie zamówienia publicznego:</w:t>
      </w:r>
    </w:p>
    <w:p w14:paraId="18276C6C" w14:textId="77777777" w:rsidR="002F61B5" w:rsidRPr="00F9425E" w:rsidRDefault="002F61B5" w:rsidP="00FE06FA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 xml:space="preserve">      a) akceptuje warunki korzystania z </w:t>
      </w:r>
      <w:hyperlink r:id="rId20" w:history="1">
        <w:r w:rsidRPr="00F9425E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F9425E">
        <w:rPr>
          <w:rFonts w:asciiTheme="minorHAnsi" w:hAnsiTheme="minorHAnsi" w:cstheme="minorHAnsi"/>
          <w:sz w:val="22"/>
          <w:szCs w:val="22"/>
        </w:rPr>
        <w:t xml:space="preserve"> określone w Regulaminie zamieszczonym  na stronie internetowej w zakładce „Regulamin" oraz uznaje go  za wiążący,</w:t>
      </w:r>
    </w:p>
    <w:p w14:paraId="3B773231" w14:textId="77777777" w:rsidR="002F61B5" w:rsidRPr="00BD579B" w:rsidRDefault="002F61B5" w:rsidP="00FE06FA">
      <w:pPr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 xml:space="preserve">      b)    zapoznał i stosuje się do Instrukcji składania ofert/wniosków.</w:t>
      </w:r>
    </w:p>
    <w:p w14:paraId="66CD5C2A" w14:textId="77777777" w:rsidR="002F61B5" w:rsidRPr="00F9425E" w:rsidRDefault="002F61B5" w:rsidP="00FE06FA">
      <w:pPr>
        <w:ind w:left="142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D579B">
        <w:rPr>
          <w:rFonts w:asciiTheme="minorHAnsi" w:hAnsiTheme="minorHAnsi" w:cstheme="minorHAnsi"/>
          <w:sz w:val="22"/>
          <w:szCs w:val="22"/>
        </w:rPr>
        <w:t xml:space="preserve">8. Zamawiający nie ponosi odpowiedzialności za złożenie oferty w sposób niezgodny  z Instrukcją korzystania z </w:t>
      </w:r>
      <w:hyperlink r:id="rId21" w:history="1">
        <w:r w:rsidRPr="00BD579B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BD579B">
        <w:rPr>
          <w:rFonts w:asciiTheme="minorHAnsi" w:hAnsiTheme="minorHAnsi" w:cstheme="minorHAnsi"/>
          <w:sz w:val="22"/>
          <w:szCs w:val="22"/>
        </w:rPr>
        <w:t>, w szczególności za sytuację,</w:t>
      </w:r>
      <w:r w:rsidRPr="00F9425E">
        <w:rPr>
          <w:rFonts w:asciiTheme="minorHAnsi" w:hAnsiTheme="minorHAnsi" w:cstheme="minorHAnsi"/>
          <w:sz w:val="22"/>
          <w:szCs w:val="22"/>
        </w:rPr>
        <w:t xml:space="preserve"> gdy zamawiający zapozna się               </w:t>
      </w:r>
      <w:r w:rsidRPr="00F9425E">
        <w:rPr>
          <w:rFonts w:asciiTheme="minorHAnsi" w:hAnsiTheme="minorHAnsi" w:cstheme="minorHAnsi"/>
          <w:sz w:val="22"/>
          <w:szCs w:val="22"/>
        </w:rPr>
        <w:lastRenderedPageBreak/>
        <w:t>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F559358" w14:textId="77777777" w:rsidR="002F61B5" w:rsidRPr="00F9425E" w:rsidRDefault="002F61B5" w:rsidP="00FE06FA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F9425E">
        <w:rPr>
          <w:rFonts w:asciiTheme="minorHAnsi" w:hAnsiTheme="minorHAnsi" w:cstheme="minorHAnsi"/>
          <w:sz w:val="22"/>
          <w:szCs w:val="22"/>
        </w:rPr>
        <w:t xml:space="preserve">9. Zamawiający informuje, że instrukcje korzystania z </w:t>
      </w:r>
      <w:hyperlink r:id="rId22" w:history="1">
        <w:r w:rsidRPr="00F9425E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F9425E">
        <w:rPr>
          <w:rFonts w:asciiTheme="minorHAnsi" w:hAnsiTheme="minorHAnsi" w:cstheme="minorHAnsi"/>
          <w:sz w:val="22"/>
          <w:szCs w:val="22"/>
        </w:rPr>
        <w:t xml:space="preserve"> dotyczące                                  w szczególności logowania, składania wniosków o wyjaśnienie treści SWZ, składania ofert oraz innych czynności podejmowanych w niniejszym postępowaniu przy użyciu </w:t>
      </w:r>
      <w:hyperlink r:id="rId23" w:history="1">
        <w:r w:rsidRPr="00F9425E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F9425E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24" w:history="1">
        <w:r w:rsidRPr="00F9425E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https://platformazakupowa.pl/strona/45-instrukcje</w:t>
        </w:r>
      </w:hyperlink>
    </w:p>
    <w:p w14:paraId="044B7A93" w14:textId="58BB43BD" w:rsidR="00A26799" w:rsidRPr="00607FF4" w:rsidRDefault="00F9425E" w:rsidP="00FE06FA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10. </w:t>
      </w:r>
      <w:r w:rsidR="00A26799" w:rsidRPr="00607FF4">
        <w:rPr>
          <w:rFonts w:asciiTheme="minorHAnsi" w:hAnsiTheme="minorHAnsi" w:cs="Arial"/>
          <w:sz w:val="22"/>
          <w:szCs w:val="22"/>
        </w:rPr>
        <w:t xml:space="preserve">Wykonawca może zwrócić się do </w:t>
      </w:r>
      <w:r w:rsidR="00A10F05">
        <w:rPr>
          <w:rFonts w:asciiTheme="minorHAnsi" w:hAnsiTheme="minorHAnsi" w:cs="Arial"/>
          <w:sz w:val="22"/>
          <w:szCs w:val="22"/>
        </w:rPr>
        <w:t>Z</w:t>
      </w:r>
      <w:r w:rsidR="00A26799" w:rsidRPr="00607FF4">
        <w:rPr>
          <w:rFonts w:asciiTheme="minorHAnsi" w:hAnsiTheme="minorHAnsi" w:cs="Arial"/>
          <w:sz w:val="22"/>
          <w:szCs w:val="22"/>
        </w:rPr>
        <w:t>amawiającego z wnioskiem o wyjaśnienie treści SWZ.</w:t>
      </w:r>
    </w:p>
    <w:p w14:paraId="5EAA1079" w14:textId="079EDDA3" w:rsidR="00A26799" w:rsidRPr="00F9425E" w:rsidRDefault="00F9425E" w:rsidP="00FE06FA">
      <w:p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11.</w:t>
      </w:r>
      <w:r w:rsidR="00A26799" w:rsidRPr="00F9425E">
        <w:rPr>
          <w:rFonts w:asciiTheme="minorHAnsi" w:hAnsiTheme="minorHAnsi" w:cs="Arial"/>
          <w:sz w:val="22"/>
          <w:szCs w:val="22"/>
        </w:rPr>
        <w:t xml:space="preserve">Zamawiający jest obowiązany udzielić wyjaśnień niezwłocznie, jednak nie później niż na 6 dni przed upływem terminu składania odpowiednio ofert, pod warunkiem, że wniosek o wyjaśnienie treści SWZ wpłynął do </w:t>
      </w:r>
      <w:r w:rsidR="00BD579B">
        <w:rPr>
          <w:rFonts w:asciiTheme="minorHAnsi" w:hAnsiTheme="minorHAnsi" w:cs="Arial"/>
          <w:sz w:val="22"/>
          <w:szCs w:val="22"/>
        </w:rPr>
        <w:t>Z</w:t>
      </w:r>
      <w:r w:rsidR="00A26799" w:rsidRPr="00F9425E">
        <w:rPr>
          <w:rFonts w:asciiTheme="minorHAnsi" w:hAnsiTheme="minorHAnsi" w:cs="Arial"/>
          <w:sz w:val="22"/>
          <w:szCs w:val="22"/>
        </w:rPr>
        <w:t>amawiającego nie później niż na 14 dni przed upływem terminu składania odpowiednio ofert</w:t>
      </w:r>
      <w:r w:rsidR="00A26799" w:rsidRPr="00F9425E">
        <w:rPr>
          <w:rFonts w:asciiTheme="minorHAnsi" w:hAnsiTheme="minorHAnsi" w:cs="Arial"/>
          <w:color w:val="76923C" w:themeColor="accent3" w:themeShade="BF"/>
          <w:sz w:val="22"/>
          <w:szCs w:val="22"/>
        </w:rPr>
        <w:t xml:space="preserve">. </w:t>
      </w:r>
    </w:p>
    <w:p w14:paraId="3D46DF34" w14:textId="44425938" w:rsidR="00A26799" w:rsidRPr="00ED12C9" w:rsidRDefault="00F9425E" w:rsidP="00FE06FA">
      <w:pPr>
        <w:suppressAutoHyphens/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</w:t>
      </w:r>
      <w:r w:rsidR="00607FF4">
        <w:rPr>
          <w:rFonts w:asciiTheme="minorHAnsi" w:hAnsiTheme="minorHAnsi" w:cs="Arial"/>
          <w:sz w:val="22"/>
          <w:szCs w:val="22"/>
        </w:rPr>
        <w:t>.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 Jeżeli zamawiający nie udzieli wyjaśnień w terminie, o którym mowa w ust.1</w:t>
      </w:r>
      <w:r w:rsidR="00511087">
        <w:rPr>
          <w:rFonts w:asciiTheme="minorHAnsi" w:hAnsiTheme="minorHAnsi" w:cs="Arial"/>
          <w:sz w:val="22"/>
          <w:szCs w:val="22"/>
        </w:rPr>
        <w:t>1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, przedłuża termin składania ofert o czas niezbędny do zapoznania się wszystkich zainteresowanych wykonawców </w:t>
      </w:r>
      <w:r w:rsidR="005908DA">
        <w:rPr>
          <w:rFonts w:asciiTheme="minorHAnsi" w:hAnsiTheme="minorHAnsi" w:cs="Arial"/>
          <w:sz w:val="22"/>
          <w:szCs w:val="22"/>
        </w:rPr>
        <w:t xml:space="preserve">   </w:t>
      </w:r>
      <w:r w:rsidR="00A26799" w:rsidRPr="00ED12C9">
        <w:rPr>
          <w:rFonts w:asciiTheme="minorHAnsi" w:hAnsiTheme="minorHAnsi" w:cs="Arial"/>
          <w:sz w:val="22"/>
          <w:szCs w:val="22"/>
        </w:rPr>
        <w:t>z wyjaśnieniami niezbędnymi do należytego przygotowania i złożenia ofert. W przypadku gdy wniosek o wyjaśnienie treści SWZ nie wpłynął w terminie, o którym mowa w ust. 1</w:t>
      </w:r>
      <w:r w:rsidR="00511087">
        <w:rPr>
          <w:rFonts w:asciiTheme="minorHAnsi" w:hAnsiTheme="minorHAnsi" w:cs="Arial"/>
          <w:sz w:val="22"/>
          <w:szCs w:val="22"/>
        </w:rPr>
        <w:t>1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, </w:t>
      </w:r>
      <w:r w:rsidR="00511087">
        <w:rPr>
          <w:rFonts w:asciiTheme="minorHAnsi" w:hAnsiTheme="minorHAnsi" w:cs="Arial"/>
          <w:sz w:val="22"/>
          <w:szCs w:val="22"/>
        </w:rPr>
        <w:t>Z</w:t>
      </w:r>
      <w:r w:rsidR="00A26799" w:rsidRPr="00ED12C9">
        <w:rPr>
          <w:rFonts w:asciiTheme="minorHAnsi" w:hAnsiTheme="minorHAnsi" w:cs="Arial"/>
          <w:sz w:val="22"/>
          <w:szCs w:val="22"/>
        </w:rPr>
        <w:t>amawiający nie ma obowiązku udzielania wyjaśnień SWZ oraz obowiązku przedłużenia terminu składania ofert.</w:t>
      </w:r>
    </w:p>
    <w:p w14:paraId="62EDA149" w14:textId="64F9F5E7" w:rsidR="00A26799" w:rsidRPr="00ED12C9" w:rsidRDefault="00F9425E" w:rsidP="00FE06FA">
      <w:pPr>
        <w:suppressAutoHyphens/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</w:t>
      </w:r>
      <w:r w:rsidR="00607FF4">
        <w:rPr>
          <w:rFonts w:asciiTheme="minorHAnsi" w:hAnsiTheme="minorHAnsi" w:cs="Arial"/>
          <w:sz w:val="22"/>
          <w:szCs w:val="22"/>
        </w:rPr>
        <w:t>.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  Przedłużenie terminu składania ofert, o których mowa w ust. 1</w:t>
      </w:r>
      <w:r w:rsidR="00511087">
        <w:rPr>
          <w:rFonts w:asciiTheme="minorHAnsi" w:hAnsiTheme="minorHAnsi" w:cs="Arial"/>
          <w:sz w:val="22"/>
          <w:szCs w:val="22"/>
        </w:rPr>
        <w:t>2</w:t>
      </w:r>
      <w:r w:rsidR="00A26799" w:rsidRPr="00ED12C9">
        <w:rPr>
          <w:rFonts w:asciiTheme="minorHAnsi" w:hAnsiTheme="minorHAnsi" w:cs="Arial"/>
          <w:sz w:val="22"/>
          <w:szCs w:val="22"/>
        </w:rPr>
        <w:t>, nie wpływa na bieg terminu składania wniosku o wyjaśnienie treści SWZ.</w:t>
      </w:r>
    </w:p>
    <w:p w14:paraId="51514DBA" w14:textId="515107DA" w:rsidR="00A26799" w:rsidRPr="00F9425E" w:rsidRDefault="00A26799">
      <w:pPr>
        <w:pStyle w:val="Akapitzlist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F9425E">
        <w:rPr>
          <w:rFonts w:asciiTheme="minorHAnsi" w:hAnsiTheme="minorHAnsi" w:cs="Arial"/>
          <w:sz w:val="22"/>
          <w:szCs w:val="22"/>
        </w:rPr>
        <w:t>W uzasadnionych przypadkach Zamawiający może przed upływem terminu składania ofert zmienić treść specyfikacji warunków zamówienia. Dokonaną zmianę treści SWZ Zamawiający udostępni na stronie prowadzonego postępowania.</w:t>
      </w:r>
    </w:p>
    <w:p w14:paraId="371FBB1A" w14:textId="109B836D" w:rsidR="00A26799" w:rsidRPr="00ED12C9" w:rsidRDefault="00F9425E" w:rsidP="00FE06FA">
      <w:pPr>
        <w:suppressAutoHyphens/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607FF4">
        <w:rPr>
          <w:rFonts w:asciiTheme="minorHAnsi" w:hAnsiTheme="minorHAnsi" w:cs="Arial"/>
          <w:sz w:val="22"/>
          <w:szCs w:val="22"/>
        </w:rPr>
        <w:t xml:space="preserve">. </w:t>
      </w:r>
      <w:r w:rsidR="00A26799" w:rsidRPr="00ED12C9">
        <w:rPr>
          <w:rFonts w:asciiTheme="minorHAnsi" w:hAnsiTheme="minorHAnsi" w:cs="Arial"/>
          <w:sz w:val="22"/>
          <w:szCs w:val="22"/>
        </w:rPr>
        <w:t>W przypadku, gdy zmiany treści SWZ są istotne dla sporządzenia oferty lub wymagają</w:t>
      </w:r>
      <w:r w:rsidR="005908DA">
        <w:rPr>
          <w:rFonts w:asciiTheme="minorHAnsi" w:hAnsiTheme="minorHAnsi" w:cs="Arial"/>
          <w:sz w:val="22"/>
          <w:szCs w:val="22"/>
        </w:rPr>
        <w:t xml:space="preserve">                   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 od Wykonawców dodatkowego czasu na zapoznanie się ze zmianą treści SWZ i przygotowanie ofert, Zamawiający przedłuży termin składania ofert o czas niezbędny na zapoznanie się</w:t>
      </w:r>
      <w:r w:rsidR="005908DA">
        <w:rPr>
          <w:rFonts w:asciiTheme="minorHAnsi" w:hAnsiTheme="minorHAnsi" w:cs="Arial"/>
          <w:sz w:val="22"/>
          <w:szCs w:val="22"/>
        </w:rPr>
        <w:t xml:space="preserve">             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 ze zmianą treści SWZ i przygotowanie oferty.</w:t>
      </w:r>
    </w:p>
    <w:p w14:paraId="5759A8D0" w14:textId="74E44D7C" w:rsidR="00A26799" w:rsidRPr="00ED12C9" w:rsidRDefault="00F9425E" w:rsidP="00FE06FA">
      <w:pPr>
        <w:suppressAutoHyphens/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</w:t>
      </w:r>
      <w:r w:rsidR="00607FF4">
        <w:rPr>
          <w:rFonts w:asciiTheme="minorHAnsi" w:hAnsiTheme="minorHAnsi" w:cs="Arial"/>
          <w:sz w:val="22"/>
          <w:szCs w:val="22"/>
        </w:rPr>
        <w:t xml:space="preserve">. </w:t>
      </w:r>
      <w:r w:rsidR="00A26799" w:rsidRPr="00ED12C9">
        <w:rPr>
          <w:rFonts w:asciiTheme="minorHAnsi" w:hAnsiTheme="minorHAnsi" w:cs="Arial"/>
          <w:sz w:val="22"/>
          <w:szCs w:val="22"/>
        </w:rPr>
        <w:t>W przypadku, gdy zmiana treści SWZ będzie prowadziła do zmiany treści ogłoszenia</w:t>
      </w:r>
      <w:r w:rsidR="005908DA"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 o zamówieniu, Zamawiający przekaże Urzędowi Publikacji Unii Europejskiej ogłoszenie, o którym mowa w art. 90 ust. 1 ustawy </w:t>
      </w:r>
      <w:proofErr w:type="spellStart"/>
      <w:r w:rsidR="00A26799"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26799" w:rsidRPr="00ED12C9">
        <w:rPr>
          <w:rFonts w:asciiTheme="minorHAnsi" w:hAnsiTheme="minorHAnsi" w:cs="Arial"/>
          <w:sz w:val="22"/>
          <w:szCs w:val="22"/>
        </w:rPr>
        <w:t xml:space="preserve"> oraz jeżeli będzie to konieczne przedłuży termin składania ofert, zgodnie z art. 90 ust. 2 ustawy </w:t>
      </w:r>
      <w:proofErr w:type="spellStart"/>
      <w:r w:rsidR="00A26799"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26799" w:rsidRPr="00ED12C9">
        <w:rPr>
          <w:rFonts w:asciiTheme="minorHAnsi" w:hAnsiTheme="minorHAnsi" w:cs="Arial"/>
          <w:sz w:val="22"/>
          <w:szCs w:val="22"/>
        </w:rPr>
        <w:t>.</w:t>
      </w:r>
    </w:p>
    <w:p w14:paraId="25AE21A2" w14:textId="774ED29B" w:rsidR="00A26799" w:rsidRPr="00ED12C9" w:rsidRDefault="00F9425E" w:rsidP="00FE06FA">
      <w:pPr>
        <w:suppressAutoHyphens/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17</w:t>
      </w:r>
      <w:r w:rsidR="00607FF4">
        <w:rPr>
          <w:rFonts w:asciiTheme="minorHAnsi" w:hAnsiTheme="minorHAnsi" w:cs="Arial"/>
          <w:sz w:val="22"/>
          <w:szCs w:val="22"/>
        </w:rPr>
        <w:t xml:space="preserve">. </w:t>
      </w:r>
      <w:r w:rsidR="00A26799" w:rsidRPr="00ED12C9">
        <w:rPr>
          <w:rFonts w:asciiTheme="minorHAnsi" w:hAnsiTheme="minorHAnsi" w:cs="Arial"/>
          <w:sz w:val="22"/>
          <w:szCs w:val="22"/>
        </w:rPr>
        <w:t>Zamawiający nie zamierza zwoływać zebrania Wykonawców w celu wyjaśnienia treści SWZ.</w:t>
      </w:r>
    </w:p>
    <w:p w14:paraId="244D172D" w14:textId="77777777" w:rsidR="00A26799" w:rsidRPr="00ED12C9" w:rsidRDefault="00A26799" w:rsidP="00FE06FA">
      <w:pPr>
        <w:suppressAutoHyphens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3C7ECC39" w14:textId="77777777" w:rsidR="00A26799" w:rsidRPr="00ED12C9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426" w:right="23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3" w:name="bookmark12"/>
      <w:r w:rsidRPr="00ED12C9">
        <w:rPr>
          <w:rFonts w:asciiTheme="minorHAnsi" w:hAnsiTheme="minorHAnsi" w:cs="Arial"/>
          <w:b/>
          <w:bCs/>
          <w:sz w:val="22"/>
          <w:szCs w:val="22"/>
        </w:rPr>
        <w:t>OPIS SPOSOBU PRZYGOTOWANIA OFER</w:t>
      </w:r>
      <w:bookmarkEnd w:id="3"/>
      <w:r w:rsidRPr="00ED12C9">
        <w:rPr>
          <w:rFonts w:asciiTheme="minorHAnsi" w:hAnsiTheme="minorHAnsi" w:cs="Arial"/>
          <w:b/>
          <w:bCs/>
          <w:sz w:val="22"/>
          <w:szCs w:val="22"/>
        </w:rPr>
        <w:t xml:space="preserve">T ORAZ WYMAGANIA FORMALNE DOTYCZĄCE SKŁADANYCH OŚWIADCZEŃ I DOKUMENTÓW </w:t>
      </w:r>
    </w:p>
    <w:p w14:paraId="55C26CCD" w14:textId="7C675D99" w:rsidR="00D95738" w:rsidRDefault="00D95738" w:rsidP="00FE06FA">
      <w:pPr>
        <w:rPr>
          <w:rFonts w:asciiTheme="minorHAnsi" w:hAnsiTheme="minorHAnsi" w:cstheme="minorHAnsi"/>
        </w:rPr>
      </w:pPr>
    </w:p>
    <w:p w14:paraId="1ED4E3BE" w14:textId="32BFDE58" w:rsidR="00D95738" w:rsidRPr="00D95738" w:rsidRDefault="00D95738">
      <w:pPr>
        <w:pStyle w:val="NormalnyWeb"/>
        <w:numPr>
          <w:ilvl w:val="0"/>
          <w:numId w:val="34"/>
        </w:numPr>
        <w:tabs>
          <w:tab w:val="num" w:pos="142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Oferta oraz podmiotowe środki dowodowe  składane elektronicznie muszą zostać podpisane elektronicznym kwalifikowanym podpisem. W procesie składania oferty, w tym podmiotowych środków dowodowych na platformie, kwalifikowany podpis elektroniczny Wykonawca składa bezpośrednio  na dokumencie, który następnie przesyła do systemu.</w:t>
      </w:r>
    </w:p>
    <w:p w14:paraId="6831BFBF" w14:textId="45D0440C" w:rsidR="00D95738" w:rsidRPr="00D95738" w:rsidRDefault="00D95738">
      <w:pPr>
        <w:pStyle w:val="Nagwek5"/>
        <w:numPr>
          <w:ilvl w:val="0"/>
          <w:numId w:val="34"/>
        </w:numPr>
        <w:spacing w:before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95738">
        <w:rPr>
          <w:rFonts w:asciiTheme="minorHAnsi" w:hAnsiTheme="minorHAnsi" w:cstheme="minorHAnsi"/>
          <w:color w:val="000000"/>
          <w:sz w:val="22"/>
          <w:szCs w:val="22"/>
        </w:rPr>
        <w:t>Poświadczenia za zgodność z oryginałem dokonuje odpowiednio Wykonawca, podmiot,                        na którego zdolnościach lub sytuacji polega Wykonawca, wykonawcy wspólnie ubiegający się              o udzielenie zamówienia publicznego albo podwykonawca, w zakresie dokumentów, które każdego z nich dotyczą. Poprzez oryginał należy rozumieć dokument podpisany kwalifikowanym podpisem elektronicznym przez osobę/osoby upoważnioną/upoważnione. Poświadczenie</w:t>
      </w:r>
      <w:r w:rsidR="005908DA"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D95738">
        <w:rPr>
          <w:rFonts w:asciiTheme="minorHAnsi" w:hAnsiTheme="minorHAnsi" w:cstheme="minorHAnsi"/>
          <w:color w:val="000000"/>
          <w:sz w:val="22"/>
          <w:szCs w:val="22"/>
        </w:rPr>
        <w:t xml:space="preserve"> za zgodność z oryginałem następuje w postaci elektronicznej podpisane kwalifikowanym podpisem przez osobę/osoby upoważnioną/upoważnione. </w:t>
      </w:r>
    </w:p>
    <w:p w14:paraId="5795E66A" w14:textId="77777777" w:rsidR="00D95738" w:rsidRPr="00D95738" w:rsidRDefault="00D95738">
      <w:pPr>
        <w:pStyle w:val="NormalnyWeb"/>
        <w:numPr>
          <w:ilvl w:val="0"/>
          <w:numId w:val="34"/>
        </w:numPr>
        <w:tabs>
          <w:tab w:val="num" w:pos="284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5738">
        <w:rPr>
          <w:rFonts w:asciiTheme="minorHAnsi" w:hAnsiTheme="minorHAnsi" w:cstheme="minorHAnsi"/>
          <w:color w:val="000000"/>
          <w:sz w:val="22"/>
          <w:szCs w:val="22"/>
        </w:rPr>
        <w:t>Oferta powinna być:</w:t>
      </w:r>
    </w:p>
    <w:p w14:paraId="2CB55D28" w14:textId="77777777" w:rsidR="00D95738" w:rsidRPr="00D95738" w:rsidRDefault="00D95738">
      <w:pPr>
        <w:pStyle w:val="NormalnyWeb"/>
        <w:numPr>
          <w:ilvl w:val="0"/>
          <w:numId w:val="35"/>
        </w:numPr>
        <w:spacing w:before="0" w:beforeAutospacing="0" w:after="0"/>
        <w:ind w:left="426" w:hanging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5738">
        <w:rPr>
          <w:rFonts w:asciiTheme="minorHAnsi" w:hAnsiTheme="minorHAnsi" w:cstheme="minorHAnsi"/>
          <w:color w:val="000000"/>
          <w:sz w:val="22"/>
          <w:szCs w:val="22"/>
        </w:rPr>
        <w:t>sporządzona na podstawie załączników niniejszej SWZ w języku polskim,</w:t>
      </w:r>
    </w:p>
    <w:p w14:paraId="44C3898B" w14:textId="77777777" w:rsidR="00D95738" w:rsidRPr="00D95738" w:rsidRDefault="00D95738">
      <w:pPr>
        <w:pStyle w:val="NormalnyWeb"/>
        <w:numPr>
          <w:ilvl w:val="0"/>
          <w:numId w:val="35"/>
        </w:numPr>
        <w:spacing w:before="0" w:beforeAutospacing="0" w:after="0"/>
        <w:ind w:left="709" w:hanging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573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złożona przy użyciu środków komunikacji elektronicznej tzn. za pośrednictwem </w:t>
      </w:r>
      <w:hyperlink r:id="rId25" w:history="1">
        <w:r w:rsidRPr="00D95738">
          <w:rPr>
            <w:rStyle w:val="Hipercze"/>
            <w:rFonts w:asciiTheme="minorHAnsi" w:eastAsia="Arial" w:hAnsiTheme="minorHAnsi" w:cstheme="minorHAnsi"/>
            <w:color w:val="1155CC"/>
            <w:sz w:val="22"/>
            <w:szCs w:val="22"/>
          </w:rPr>
          <w:t>platformazakupowa.pl</w:t>
        </w:r>
      </w:hyperlink>
      <w:r w:rsidRPr="00D9573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C807450" w14:textId="0012A9B0" w:rsidR="00D95738" w:rsidRPr="00D95738" w:rsidRDefault="00D95738">
      <w:pPr>
        <w:pStyle w:val="NormalnyWeb"/>
        <w:numPr>
          <w:ilvl w:val="0"/>
          <w:numId w:val="35"/>
        </w:numPr>
        <w:tabs>
          <w:tab w:val="left" w:pos="709"/>
        </w:tabs>
        <w:spacing w:before="0" w:beforeAutospacing="0" w:after="0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95738">
        <w:rPr>
          <w:rFonts w:asciiTheme="minorHAnsi" w:hAnsiTheme="minorHAnsi" w:cstheme="minorHAnsi"/>
          <w:color w:val="000000"/>
        </w:rPr>
        <w:t xml:space="preserve">podpisana </w:t>
      </w:r>
      <w:hyperlink r:id="rId26" w:history="1">
        <w:r w:rsidRPr="00D95738">
          <w:rPr>
            <w:rStyle w:val="Hipercze"/>
            <w:rFonts w:asciiTheme="minorHAnsi" w:eastAsia="Arial" w:hAnsiTheme="minorHAnsi" w:cstheme="minorHAnsi"/>
            <w:b/>
            <w:bCs/>
            <w:color w:val="1155CC"/>
          </w:rPr>
          <w:t>kwalifikowanym podpisem elektronicznym</w:t>
        </w:r>
      </w:hyperlink>
      <w:r w:rsidRPr="00D95738">
        <w:rPr>
          <w:rFonts w:asciiTheme="minorHAnsi" w:hAnsiTheme="minorHAnsi" w:cstheme="minorHAnsi"/>
          <w:color w:val="000000"/>
        </w:rPr>
        <w:t xml:space="preserve"> przez osobę/osoby upoważnioną/upoważnione.</w:t>
      </w:r>
    </w:p>
    <w:p w14:paraId="06FADA3D" w14:textId="77777777" w:rsidR="00D95738" w:rsidRDefault="00D95738">
      <w:pPr>
        <w:pStyle w:val="NormalnyWeb"/>
        <w:numPr>
          <w:ilvl w:val="0"/>
          <w:numId w:val="34"/>
        </w:numPr>
        <w:tabs>
          <w:tab w:val="num" w:pos="567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 na rynku wewnętrznym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eIDAS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 (UE) nr 910/2014 - od 1 lipca 2016 roku”.</w:t>
      </w:r>
    </w:p>
    <w:p w14:paraId="6092F9F9" w14:textId="77777777" w:rsidR="00D95738" w:rsidRDefault="00D95738">
      <w:pPr>
        <w:pStyle w:val="NormalnyWeb"/>
        <w:numPr>
          <w:ilvl w:val="0"/>
          <w:numId w:val="34"/>
        </w:numPr>
        <w:tabs>
          <w:tab w:val="num" w:pos="284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przypadku wykorzystania formatu podpisu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XAdES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XAdES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18CBEEC" w14:textId="3BB234EC" w:rsidR="00D95738" w:rsidRDefault="00D95738">
      <w:pPr>
        <w:pStyle w:val="NormalnyWeb"/>
        <w:numPr>
          <w:ilvl w:val="0"/>
          <w:numId w:val="34"/>
        </w:numPr>
        <w:tabs>
          <w:tab w:val="num" w:pos="142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Zgodnie z art. 18 ust. 3 ustawy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</w:t>
      </w:r>
      <w:r w:rsidR="008E70A6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</w:p>
    <w:p w14:paraId="0F8501B5" w14:textId="6F5F4C7D" w:rsidR="00D95738" w:rsidRDefault="00D95738">
      <w:pPr>
        <w:pStyle w:val="NormalnyWeb"/>
        <w:numPr>
          <w:ilvl w:val="0"/>
          <w:numId w:val="34"/>
        </w:numPr>
        <w:tabs>
          <w:tab w:val="num" w:pos="284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Wykonawca, za pośrednictwem </w:t>
      </w:r>
      <w:hyperlink r:id="rId27" w:history="1">
        <w:r>
          <w:rPr>
            <w:rStyle w:val="Hipercze"/>
            <w:rFonts w:asciiTheme="minorHAnsi" w:eastAsia="Arial" w:hAnsiTheme="minorHAnsi" w:cstheme="minorHAnsi"/>
            <w:color w:val="1155CC"/>
            <w:sz w:val="22"/>
            <w:szCs w:val="22"/>
          </w:rPr>
          <w:t>platformazakupowa.pl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może przed upływem terminu </w:t>
      </w:r>
      <w:r w:rsidR="008E70A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do składania ofert zmienić lub wycofać ofertę. Sposób dokonywania zmiany lub wycofania oferty zamieszczono w instrukcji zamieszczonej na stronie internetowej pod adresem:</w:t>
      </w:r>
    </w:p>
    <w:p w14:paraId="7C9F4967" w14:textId="77777777" w:rsidR="00D95738" w:rsidRDefault="00000000" w:rsidP="00FE06FA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hyperlink r:id="rId28" w:history="1">
        <w:r w:rsidR="00D95738">
          <w:rPr>
            <w:rStyle w:val="Hipercze"/>
            <w:rFonts w:asciiTheme="minorHAnsi" w:eastAsia="Arial" w:hAnsiTheme="minorHAnsi" w:cstheme="minorHAnsi"/>
            <w:color w:val="1155CC"/>
            <w:sz w:val="22"/>
            <w:szCs w:val="22"/>
          </w:rPr>
          <w:t>https://platformazakupowa.pl/strona/45-instrukcje</w:t>
        </w:r>
      </w:hyperlink>
    </w:p>
    <w:p w14:paraId="05CFF928" w14:textId="77777777" w:rsidR="00D95738" w:rsidRDefault="00D95738">
      <w:pPr>
        <w:pStyle w:val="NormalnyWeb"/>
        <w:numPr>
          <w:ilvl w:val="0"/>
          <w:numId w:val="34"/>
        </w:numPr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Każdy z Wykonawców może złożyć tylko jedną ofertę. Złożenie większej liczby ofert lub oferty zawierającej propozycje wariantowe spowoduje  odrzucenie oferty.</w:t>
      </w:r>
    </w:p>
    <w:p w14:paraId="169631A6" w14:textId="77777777" w:rsidR="00D95738" w:rsidRDefault="00D95738">
      <w:pPr>
        <w:pStyle w:val="NormalnyWeb"/>
        <w:numPr>
          <w:ilvl w:val="0"/>
          <w:numId w:val="34"/>
        </w:numPr>
        <w:tabs>
          <w:tab w:val="num" w:pos="426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1AFB7709" w14:textId="77777777" w:rsidR="00D95738" w:rsidRDefault="00D95738">
      <w:pPr>
        <w:pStyle w:val="NormalnyWeb"/>
        <w:numPr>
          <w:ilvl w:val="0"/>
          <w:numId w:val="34"/>
        </w:numPr>
        <w:tabs>
          <w:tab w:val="num" w:pos="426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Dokumenty i oświadczenia składane przez wykonawcę powinny być w języku polskim, chyba              że  w SWZ dopuszczono inaczej. W przypadku  załączenia dokumentów sporządzonych w innym języku niż dopuszczony, Wykonawca zobowiązany jest załączyć tłumaczenie na język polski.</w:t>
      </w:r>
    </w:p>
    <w:p w14:paraId="3C1263EB" w14:textId="5E7741EC" w:rsidR="00D95738" w:rsidRDefault="00D95738">
      <w:pPr>
        <w:pStyle w:val="NormalnyWeb"/>
        <w:numPr>
          <w:ilvl w:val="0"/>
          <w:numId w:val="34"/>
        </w:numPr>
        <w:tabs>
          <w:tab w:val="num" w:pos="567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Zgodnie z definicją dokumentu elektronicznego z art.3 ustęp 2 Ustawy o informatyzacji działalności podmiotów realizujących zadania publiczne, opatrzenie pliku kwalifikowanym podpisem elektronicznym, jest jednoznaczne z podpisaniem oryginału dokumentu, z wyjątkiem kopii poświadczonych odpowiednio przez innego wykonawcę ubiegającego się wspólnie z nim        o udzielenie zamówienia, przez podmiot,  na którego zdolnościach lub sytuacji polega Wykonawca, albo przez podwykonawcę.</w:t>
      </w:r>
    </w:p>
    <w:p w14:paraId="28900B6F" w14:textId="77777777" w:rsidR="00D95738" w:rsidRDefault="00D95738">
      <w:pPr>
        <w:pStyle w:val="NormalnyWeb"/>
        <w:numPr>
          <w:ilvl w:val="0"/>
          <w:numId w:val="34"/>
        </w:numPr>
        <w:tabs>
          <w:tab w:val="num" w:pos="426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9136BBB" w14:textId="77777777" w:rsidR="00D95738" w:rsidRDefault="00D95738">
      <w:pPr>
        <w:pStyle w:val="NormalnyWeb"/>
        <w:numPr>
          <w:ilvl w:val="0"/>
          <w:numId w:val="34"/>
        </w:numPr>
        <w:tabs>
          <w:tab w:val="num" w:pos="567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Rozszerzenia plików wykorzystywanych przez Wykonawców muszą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918A692" w14:textId="77777777" w:rsidR="00D95738" w:rsidRDefault="00D95738">
      <w:pPr>
        <w:pStyle w:val="NormalnyWeb"/>
        <w:numPr>
          <w:ilvl w:val="0"/>
          <w:numId w:val="34"/>
        </w:numPr>
        <w:tabs>
          <w:tab w:val="num" w:pos="426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rekomenduje wykorzystanie formatów: .pdf .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doc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docx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.xls .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xlsx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.jpg (.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jpeg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),                        </w:t>
      </w:r>
      <w:r w:rsidRPr="008E3E5E">
        <w:rPr>
          <w:rFonts w:asciiTheme="minorHAnsi" w:hAnsiTheme="minorHAnsi" w:cstheme="minorHAnsi"/>
          <w:color w:val="000000"/>
          <w:sz w:val="22"/>
          <w:szCs w:val="22"/>
          <w:u w:val="single"/>
        </w:rPr>
        <w:t>ze szczególnym wskazaniem na .pdf</w:t>
      </w:r>
    </w:p>
    <w:p w14:paraId="01BB0D61" w14:textId="77777777" w:rsidR="00D95738" w:rsidRDefault="00D95738">
      <w:pPr>
        <w:pStyle w:val="NormalnyWeb"/>
        <w:numPr>
          <w:ilvl w:val="0"/>
          <w:numId w:val="34"/>
        </w:numPr>
        <w:tabs>
          <w:tab w:val="num" w:pos="284"/>
        </w:tabs>
        <w:spacing w:before="0" w:beforeAutospacing="0" w:after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celu ewentualnej kompresji danych Zamawiający rekomenduje wykorzystanie jednego                       z rozszerzeń:</w:t>
      </w:r>
    </w:p>
    <w:p w14:paraId="7FFCE9A6" w14:textId="77777777" w:rsidR="00D95738" w:rsidRDefault="00D95738">
      <w:pPr>
        <w:pStyle w:val="NormalnyWeb"/>
        <w:numPr>
          <w:ilvl w:val="0"/>
          <w:numId w:val="36"/>
        </w:numPr>
        <w:spacing w:before="0" w:beforeAutospacing="0" w:after="0"/>
        <w:ind w:firstLine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.zip </w:t>
      </w:r>
    </w:p>
    <w:p w14:paraId="249C73FA" w14:textId="77777777" w:rsidR="00D95738" w:rsidRDefault="00D95738">
      <w:pPr>
        <w:pStyle w:val="NormalnyWeb"/>
        <w:numPr>
          <w:ilvl w:val="0"/>
          <w:numId w:val="36"/>
        </w:numPr>
        <w:spacing w:before="0" w:beforeAutospacing="0" w:after="0"/>
        <w:ind w:firstLine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.7Z</w:t>
      </w:r>
    </w:p>
    <w:p w14:paraId="211A132A" w14:textId="77777777" w:rsidR="00D95738" w:rsidRDefault="00D95738">
      <w:pPr>
        <w:pStyle w:val="NormalnyWeb"/>
        <w:numPr>
          <w:ilvl w:val="0"/>
          <w:numId w:val="34"/>
        </w:numPr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Wśród rozszerzeń powszechnych a niewystępujących w Rozporządzeniu KRI występują: .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rar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.gif .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bmp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numbers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pages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Dokumenty złożone w takich plikach zostaną uznane za złożone nieskutecznie.</w:t>
      </w:r>
    </w:p>
    <w:p w14:paraId="325F1420" w14:textId="77777777" w:rsidR="00D95738" w:rsidRDefault="00D95738">
      <w:pPr>
        <w:pStyle w:val="NormalnyWeb"/>
        <w:numPr>
          <w:ilvl w:val="0"/>
          <w:numId w:val="34"/>
        </w:numPr>
        <w:tabs>
          <w:tab w:val="num" w:pos="284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przypadku stosowania przez wykonawcę kwalifikowanego podpisu elektronicznego:</w:t>
      </w:r>
    </w:p>
    <w:p w14:paraId="0493EDBE" w14:textId="77777777" w:rsidR="00D95738" w:rsidRDefault="00D95738">
      <w:pPr>
        <w:pStyle w:val="NormalnyWeb"/>
        <w:numPr>
          <w:ilvl w:val="0"/>
          <w:numId w:val="37"/>
        </w:numPr>
        <w:spacing w:before="0" w:beforeAutospacing="0" w:after="0"/>
        <w:ind w:left="14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Ze względu na niskie ryzyko naruszenia integralności pliku oraz łatwiejszą weryfikację podpisu zamawiający zaleca, w miarę możliwości, przekonwertowanie plików składających się na ofertę na rozszerzenie .pdf  i opatrzenie ich podpisem kwalifikowanym w formacie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PAdES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3A1432EB" w14:textId="77777777" w:rsidR="00D95738" w:rsidRDefault="00D95738">
      <w:pPr>
        <w:pStyle w:val="NormalnyWeb"/>
        <w:numPr>
          <w:ilvl w:val="0"/>
          <w:numId w:val="37"/>
        </w:numPr>
        <w:spacing w:before="0" w:beforeAutospacing="0" w:after="0"/>
        <w:ind w:left="14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Pliki w innych formatach niż PDF zaleca się opatrzyć podpisem w formacie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XAdES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o typie zewnętrznym. Wykonawca powinien pamiętać, aby plik z podpisem przekazywać łącznie z dokumentem podpisywanym.</w:t>
      </w:r>
    </w:p>
    <w:p w14:paraId="33F2313F" w14:textId="77777777" w:rsidR="00D95738" w:rsidRDefault="00D95738">
      <w:pPr>
        <w:pStyle w:val="NormalnyWeb"/>
        <w:numPr>
          <w:ilvl w:val="0"/>
          <w:numId w:val="37"/>
        </w:numPr>
        <w:spacing w:before="0" w:beforeAutospacing="0" w:after="0"/>
        <w:ind w:left="14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rekomenduje wykorzystanie podpisu z kwalifikowanym znacznikiem czasu.</w:t>
      </w:r>
    </w:p>
    <w:p w14:paraId="1F197BB6" w14:textId="77777777" w:rsidR="00D95738" w:rsidRDefault="00D95738">
      <w:pPr>
        <w:pStyle w:val="NormalnyWeb"/>
        <w:numPr>
          <w:ilvl w:val="0"/>
          <w:numId w:val="34"/>
        </w:numPr>
        <w:tabs>
          <w:tab w:val="num" w:pos="284"/>
          <w:tab w:val="left" w:pos="426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Jeśli Wykonawca pakuje dokumenty np. w plik o rozszerzeniu .zip, zaleca się wcześniejsze podpisanie każdego ze skompresowanych plików. </w:t>
      </w:r>
    </w:p>
    <w:p w14:paraId="2FABAB71" w14:textId="77777777" w:rsidR="00D95738" w:rsidRDefault="00D95738">
      <w:pPr>
        <w:pStyle w:val="NormalnyWeb"/>
        <w:numPr>
          <w:ilvl w:val="0"/>
          <w:numId w:val="34"/>
        </w:numPr>
        <w:tabs>
          <w:tab w:val="num" w:pos="284"/>
        </w:tabs>
        <w:spacing w:before="0" w:beforeAutospacing="0"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Zamawiający zaleca </w:t>
      </w:r>
      <w:r>
        <w:rPr>
          <w:rFonts w:asciiTheme="minorHAnsi" w:hAnsiTheme="minorHAnsi" w:cstheme="minorHAnsi"/>
          <w:sz w:val="22"/>
          <w:szCs w:val="22"/>
        </w:rPr>
        <w:t xml:space="preserve">aby </w:t>
      </w:r>
      <w:r>
        <w:rPr>
          <w:rFonts w:asciiTheme="minorHAnsi" w:hAnsiTheme="minorHAnsi" w:cstheme="minorHAnsi"/>
          <w:sz w:val="22"/>
          <w:szCs w:val="22"/>
          <w:u w:val="single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wprowadzać </w:t>
      </w:r>
      <w:r>
        <w:rPr>
          <w:rFonts w:asciiTheme="minorHAnsi" w:hAnsiTheme="minorHAnsi" w:cstheme="minorHAnsi"/>
          <w:color w:val="000000"/>
          <w:sz w:val="22"/>
          <w:szCs w:val="22"/>
        </w:rPr>
        <w:t>jakichkolwiek zmian w plikach po podpisaniu ich podpisem kwalifikowanym. Może to skutkować naruszeniem integralności plików  co równoważne będzie z koniecznością odrzucenia oferty.</w:t>
      </w:r>
    </w:p>
    <w:p w14:paraId="67DCDBF9" w14:textId="77777777" w:rsidR="00D95738" w:rsidRDefault="00D95738" w:rsidP="00FE06FA">
      <w:pPr>
        <w:pStyle w:val="Nagwek2"/>
        <w:spacing w:before="0"/>
        <w:rPr>
          <w:rFonts w:asciiTheme="minorHAnsi" w:hAnsiTheme="minorHAnsi" w:cstheme="minorHAnsi"/>
          <w:b/>
          <w:sz w:val="22"/>
          <w:szCs w:val="22"/>
        </w:rPr>
      </w:pPr>
    </w:p>
    <w:p w14:paraId="1EEFDC11" w14:textId="77777777" w:rsidR="00D95738" w:rsidRPr="00641113" w:rsidRDefault="00D95738">
      <w:pPr>
        <w:pStyle w:val="Nagwek2"/>
        <w:numPr>
          <w:ilvl w:val="0"/>
          <w:numId w:val="34"/>
        </w:numPr>
        <w:tabs>
          <w:tab w:val="num" w:pos="284"/>
        </w:tabs>
        <w:spacing w:before="0"/>
        <w:ind w:left="1636" w:hanging="1636"/>
        <w:rPr>
          <w:rFonts w:asciiTheme="minorHAnsi" w:hAnsiTheme="minorHAnsi" w:cstheme="minorHAnsi"/>
          <w:color w:val="auto"/>
          <w:sz w:val="22"/>
          <w:szCs w:val="22"/>
        </w:rPr>
      </w:pPr>
      <w:r w:rsidRPr="0064111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Do oferty należy załączyć</w:t>
      </w:r>
      <w:r w:rsidRPr="006411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1B62D87" w14:textId="151BC0BF" w:rsidR="00A26799" w:rsidRPr="007B4162" w:rsidRDefault="002F1A74" w:rsidP="00FE06FA">
      <w:pPr>
        <w:ind w:right="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7B4162" w:rsidRPr="007B4162">
        <w:rPr>
          <w:rFonts w:asciiTheme="minorHAnsi" w:hAnsiTheme="minorHAnsi" w:cs="Arial"/>
          <w:sz w:val="22"/>
          <w:szCs w:val="22"/>
        </w:rPr>
        <w:t>O</w:t>
      </w:r>
      <w:r w:rsidR="00A26799" w:rsidRPr="007B4162">
        <w:rPr>
          <w:rFonts w:asciiTheme="minorHAnsi" w:hAnsiTheme="minorHAnsi" w:cs="Arial"/>
          <w:sz w:val="22"/>
          <w:szCs w:val="22"/>
        </w:rPr>
        <w:t xml:space="preserve">fertę składa się na Formularzu Ofertowym – zgodnie z </w:t>
      </w:r>
      <w:r w:rsidR="00A26799" w:rsidRPr="007B4162">
        <w:rPr>
          <w:rFonts w:asciiTheme="minorHAnsi" w:hAnsiTheme="minorHAnsi" w:cs="Arial"/>
          <w:b/>
          <w:sz w:val="22"/>
          <w:szCs w:val="22"/>
        </w:rPr>
        <w:t>Załącznikiem nr 1 do SWZ</w:t>
      </w:r>
      <w:r w:rsidR="006D3AF2" w:rsidRPr="007B4162">
        <w:rPr>
          <w:rFonts w:asciiTheme="minorHAnsi" w:hAnsiTheme="minorHAnsi" w:cs="Arial"/>
          <w:b/>
          <w:sz w:val="22"/>
          <w:szCs w:val="22"/>
        </w:rPr>
        <w:t>.</w:t>
      </w:r>
    </w:p>
    <w:p w14:paraId="64FD60EB" w14:textId="77777777" w:rsidR="00A26799" w:rsidRPr="00ED12C9" w:rsidRDefault="00A26799" w:rsidP="00FE06FA">
      <w:pPr>
        <w:ind w:left="426" w:right="2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D12C9">
        <w:rPr>
          <w:rFonts w:asciiTheme="minorHAnsi" w:hAnsiTheme="minorHAnsi" w:cs="Arial"/>
          <w:color w:val="000000" w:themeColor="text1"/>
          <w:sz w:val="22"/>
          <w:szCs w:val="22"/>
        </w:rPr>
        <w:t>Wraz z formularzem ofertowym</w:t>
      </w:r>
      <w:r w:rsidR="009850D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color w:val="000000" w:themeColor="text1"/>
          <w:sz w:val="22"/>
          <w:szCs w:val="22"/>
        </w:rPr>
        <w:t>Wykonawca jest zobowiązany złożyć:</w:t>
      </w:r>
    </w:p>
    <w:p w14:paraId="677BFF25" w14:textId="77777777" w:rsidR="00A26799" w:rsidRPr="002A6831" w:rsidRDefault="00A26799">
      <w:pPr>
        <w:numPr>
          <w:ilvl w:val="0"/>
          <w:numId w:val="8"/>
        </w:numPr>
        <w:ind w:left="852" w:right="20" w:hanging="426"/>
        <w:jc w:val="both"/>
        <w:rPr>
          <w:rFonts w:asciiTheme="minorHAnsi" w:hAnsiTheme="minorHAnsi" w:cs="Arial"/>
          <w:b/>
          <w:sz w:val="22"/>
          <w:szCs w:val="22"/>
        </w:rPr>
      </w:pPr>
      <w:bookmarkStart w:id="4" w:name="_Hlk73449813"/>
      <w:r w:rsidRPr="00ED12C9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Oświadczenie wykonawców wspólnie ubiegających się o udzielenie zamówienia (jeżeli dotyczy) wg </w:t>
      </w:r>
      <w:r w:rsidRPr="002A6831">
        <w:rPr>
          <w:rFonts w:asciiTheme="minorHAnsi" w:hAnsiTheme="minorHAnsi" w:cs="Arial"/>
          <w:sz w:val="22"/>
          <w:szCs w:val="22"/>
        </w:rPr>
        <w:t xml:space="preserve">załącznika nr </w:t>
      </w:r>
      <w:r w:rsidR="002A6831" w:rsidRPr="002A6831">
        <w:rPr>
          <w:rFonts w:asciiTheme="minorHAnsi" w:hAnsiTheme="minorHAnsi" w:cs="Arial"/>
          <w:sz w:val="22"/>
          <w:szCs w:val="22"/>
        </w:rPr>
        <w:t>10</w:t>
      </w:r>
      <w:r w:rsidRPr="002A6831">
        <w:rPr>
          <w:rFonts w:asciiTheme="minorHAnsi" w:hAnsiTheme="minorHAnsi" w:cs="Arial"/>
          <w:sz w:val="22"/>
          <w:szCs w:val="22"/>
        </w:rPr>
        <w:t xml:space="preserve"> do SWZ</w:t>
      </w:r>
      <w:bookmarkEnd w:id="4"/>
      <w:r w:rsidR="002A6831">
        <w:rPr>
          <w:rFonts w:asciiTheme="minorHAnsi" w:hAnsiTheme="minorHAnsi" w:cs="Arial"/>
          <w:sz w:val="22"/>
          <w:szCs w:val="22"/>
        </w:rPr>
        <w:t>,</w:t>
      </w:r>
    </w:p>
    <w:p w14:paraId="1AF81E3D" w14:textId="77777777" w:rsidR="00A401BF" w:rsidRPr="00A401BF" w:rsidRDefault="00A26799">
      <w:pPr>
        <w:numPr>
          <w:ilvl w:val="0"/>
          <w:numId w:val="8"/>
        </w:numPr>
        <w:ind w:left="852" w:right="20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401BF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odpowiedni dokument potwierdzający umocowanie do reprezentowania Wykonawcy, </w:t>
      </w:r>
      <w:r w:rsidR="0038614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        </w:t>
      </w:r>
      <w:r w:rsidRPr="00A401BF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w tym do podpisania oferty (lub do podpisania pełnomocnictwa - jeżeli dotyczy) lub innego właściwego rejestru, </w:t>
      </w:r>
    </w:p>
    <w:p w14:paraId="3BACBDF0" w14:textId="77777777" w:rsidR="00883C7E" w:rsidRPr="00883C7E" w:rsidRDefault="00883C7E">
      <w:pPr>
        <w:numPr>
          <w:ilvl w:val="0"/>
          <w:numId w:val="8"/>
        </w:numPr>
        <w:ind w:left="852" w:right="20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zobowiązanie podmiotu udostępniającego zasoby ( jeżeli dotyczy)</w:t>
      </w:r>
      <w:r w:rsidR="002A6831">
        <w:rPr>
          <w:rFonts w:asciiTheme="minorHAnsi" w:hAnsiTheme="minorHAnsi" w:cs="Arial"/>
          <w:color w:val="000000" w:themeColor="text1"/>
          <w:sz w:val="22"/>
          <w:szCs w:val="22"/>
        </w:rPr>
        <w:t>- wg załącznika nr 1</w:t>
      </w:r>
      <w:r w:rsidR="00CB3485">
        <w:rPr>
          <w:rFonts w:asciiTheme="minorHAnsi" w:hAnsiTheme="minorHAnsi" w:cs="Arial"/>
          <w:color w:val="000000" w:themeColor="text1"/>
          <w:sz w:val="22"/>
          <w:szCs w:val="22"/>
        </w:rPr>
        <w:t>2</w:t>
      </w:r>
    </w:p>
    <w:p w14:paraId="6CFF675E" w14:textId="77777777" w:rsidR="00A26799" w:rsidRDefault="00A26799">
      <w:pPr>
        <w:numPr>
          <w:ilvl w:val="0"/>
          <w:numId w:val="8"/>
        </w:numPr>
        <w:ind w:left="852" w:right="20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401BF">
        <w:rPr>
          <w:rFonts w:asciiTheme="minorHAnsi" w:hAnsiTheme="minorHAnsi" w:cs="Arial"/>
          <w:color w:val="000000" w:themeColor="text1"/>
          <w:sz w:val="22"/>
          <w:szCs w:val="22"/>
        </w:rPr>
        <w:t>wykazanie, że zastrzeżone informacje stanowią tajemnicę przedsiębiorstwa w wyodrębnionym pliku, opisa</w:t>
      </w:r>
      <w:r w:rsidR="00883C7E">
        <w:rPr>
          <w:rFonts w:asciiTheme="minorHAnsi" w:hAnsiTheme="minorHAnsi" w:cs="Arial"/>
          <w:color w:val="000000" w:themeColor="text1"/>
          <w:sz w:val="22"/>
          <w:szCs w:val="22"/>
        </w:rPr>
        <w:t>nym jako tajny (jeżeli dotyczy)</w:t>
      </w:r>
    </w:p>
    <w:p w14:paraId="1D2D706B" w14:textId="77777777" w:rsidR="00883C7E" w:rsidRPr="00A401BF" w:rsidRDefault="00883C7E">
      <w:pPr>
        <w:numPr>
          <w:ilvl w:val="0"/>
          <w:numId w:val="8"/>
        </w:numPr>
        <w:ind w:left="852" w:right="20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potwierdzenie wniesienia wadium.</w:t>
      </w:r>
    </w:p>
    <w:p w14:paraId="733E88AB" w14:textId="77777777" w:rsidR="00015081" w:rsidRPr="00ED12C9" w:rsidRDefault="00015081" w:rsidP="00FE06FA">
      <w:pPr>
        <w:ind w:left="434" w:right="23"/>
        <w:jc w:val="both"/>
        <w:rPr>
          <w:rFonts w:asciiTheme="minorHAnsi" w:hAnsiTheme="minorHAnsi" w:cs="Arial"/>
          <w:sz w:val="22"/>
          <w:szCs w:val="22"/>
        </w:rPr>
      </w:pPr>
    </w:p>
    <w:p w14:paraId="410DF31E" w14:textId="77777777" w:rsidR="00A26799" w:rsidRPr="00ED12C9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426" w:right="23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bCs/>
          <w:sz w:val="22"/>
          <w:szCs w:val="22"/>
        </w:rPr>
        <w:t>SPOSÓB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 OBLICZENIA CENY OFERTY </w:t>
      </w:r>
    </w:p>
    <w:p w14:paraId="24BB282A" w14:textId="77777777" w:rsidR="00A0112C" w:rsidRPr="00A0112C" w:rsidRDefault="00A0112C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A0112C">
        <w:rPr>
          <w:rFonts w:asciiTheme="minorHAnsi" w:hAnsiTheme="minorHAnsi" w:cstheme="minorHAnsi"/>
          <w:sz w:val="22"/>
          <w:szCs w:val="22"/>
        </w:rPr>
        <w:t xml:space="preserve"> </w:t>
      </w:r>
      <w:r w:rsidRPr="00A0112C">
        <w:rPr>
          <w:rFonts w:asciiTheme="minorHAnsi" w:eastAsia="TimesNewRomanPSMT" w:hAnsiTheme="minorHAnsi" w:cstheme="minorHAnsi"/>
          <w:sz w:val="22"/>
          <w:szCs w:val="22"/>
        </w:rPr>
        <w:t>Cenę ofertową należy podać w "FORMULARZU OFERTOWYM".</w:t>
      </w:r>
    </w:p>
    <w:p w14:paraId="3B00866F" w14:textId="77777777" w:rsidR="00A0112C" w:rsidRPr="00A0112C" w:rsidRDefault="00A0112C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A0112C">
        <w:rPr>
          <w:rFonts w:asciiTheme="minorHAnsi" w:hAnsiTheme="minorHAnsi" w:cstheme="minorHAnsi"/>
          <w:sz w:val="22"/>
          <w:szCs w:val="22"/>
        </w:rPr>
        <w:t xml:space="preserve"> </w:t>
      </w:r>
      <w:r w:rsidRPr="00A0112C">
        <w:rPr>
          <w:rFonts w:asciiTheme="minorHAnsi" w:eastAsia="TimesNewRomanPSMT" w:hAnsiTheme="minorHAnsi" w:cstheme="minorHAnsi"/>
          <w:sz w:val="22"/>
          <w:szCs w:val="22"/>
        </w:rPr>
        <w:t xml:space="preserve">Cena ofertowa musi być jednoznaczna. Zostanie wprowadzona do umowy jako obowiązujące strony </w:t>
      </w:r>
      <w:r w:rsidRPr="00A0112C">
        <w:rPr>
          <w:rFonts w:asciiTheme="minorHAnsi" w:hAnsiTheme="minorHAnsi" w:cstheme="minorHAnsi"/>
          <w:sz w:val="22"/>
          <w:szCs w:val="22"/>
        </w:rPr>
        <w:t>wynagrodzenie ryczałtowe za odbiór i transport 1 Mg odpadów komunalnych.</w:t>
      </w:r>
    </w:p>
    <w:p w14:paraId="1E322C7D" w14:textId="77777777" w:rsidR="00A0112C" w:rsidRPr="00A0112C" w:rsidRDefault="00A0112C">
      <w:pPr>
        <w:pStyle w:val="Bezodstpw"/>
        <w:numPr>
          <w:ilvl w:val="0"/>
          <w:numId w:val="38"/>
        </w:numPr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A0112C">
        <w:rPr>
          <w:rFonts w:asciiTheme="minorHAnsi" w:hAnsiTheme="minorHAnsi" w:cstheme="minorHAnsi"/>
        </w:rPr>
        <w:t>Wynagrodzenie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Wykonawcy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będzie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wyliczane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na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podstawie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ceny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jednostkowej</w:t>
      </w:r>
      <w:proofErr w:type="spellEnd"/>
      <w:r w:rsidRPr="00A0112C">
        <w:rPr>
          <w:rFonts w:asciiTheme="minorHAnsi" w:hAnsiTheme="minorHAnsi" w:cstheme="minorHAnsi"/>
        </w:rPr>
        <w:t xml:space="preserve"> za 1 Mg </w:t>
      </w:r>
      <w:proofErr w:type="spellStart"/>
      <w:r w:rsidRPr="00A0112C">
        <w:rPr>
          <w:rFonts w:asciiTheme="minorHAnsi" w:hAnsiTheme="minorHAnsi" w:cstheme="minorHAnsi"/>
        </w:rPr>
        <w:t>odpadów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komunalnych</w:t>
      </w:r>
      <w:proofErr w:type="spellEnd"/>
      <w:r w:rsidRPr="00A0112C">
        <w:rPr>
          <w:rFonts w:asciiTheme="minorHAnsi" w:hAnsiTheme="minorHAnsi" w:cstheme="minorHAnsi"/>
        </w:rPr>
        <w:t xml:space="preserve">, </w:t>
      </w:r>
      <w:proofErr w:type="spellStart"/>
      <w:r w:rsidRPr="00A0112C">
        <w:rPr>
          <w:rFonts w:asciiTheme="minorHAnsi" w:hAnsiTheme="minorHAnsi" w:cstheme="minorHAnsi"/>
        </w:rPr>
        <w:t>zgodnie</w:t>
      </w:r>
      <w:proofErr w:type="spellEnd"/>
      <w:r w:rsidRPr="00A0112C">
        <w:rPr>
          <w:rFonts w:asciiTheme="minorHAnsi" w:hAnsiTheme="minorHAnsi" w:cstheme="minorHAnsi"/>
        </w:rPr>
        <w:t xml:space="preserve"> z </w:t>
      </w:r>
      <w:proofErr w:type="spellStart"/>
      <w:r w:rsidRPr="00A0112C">
        <w:rPr>
          <w:rFonts w:asciiTheme="minorHAnsi" w:hAnsiTheme="minorHAnsi" w:cstheme="minorHAnsi"/>
        </w:rPr>
        <w:t>ceną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zaproponowaną</w:t>
      </w:r>
      <w:proofErr w:type="spellEnd"/>
      <w:r w:rsidRPr="00A0112C">
        <w:rPr>
          <w:rFonts w:asciiTheme="minorHAnsi" w:hAnsiTheme="minorHAnsi" w:cstheme="minorHAnsi"/>
        </w:rPr>
        <w:t xml:space="preserve"> w </w:t>
      </w:r>
      <w:proofErr w:type="spellStart"/>
      <w:r w:rsidRPr="00A0112C">
        <w:rPr>
          <w:rFonts w:asciiTheme="minorHAnsi" w:hAnsiTheme="minorHAnsi" w:cstheme="minorHAnsi"/>
        </w:rPr>
        <w:t>formularzu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ofertowym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oraz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rzeczywistej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ilości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odebranych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odpadów</w:t>
      </w:r>
      <w:proofErr w:type="spellEnd"/>
      <w:r w:rsidRPr="00A0112C">
        <w:rPr>
          <w:rFonts w:asciiTheme="minorHAnsi" w:hAnsiTheme="minorHAnsi" w:cstheme="minorHAnsi"/>
        </w:rPr>
        <w:t xml:space="preserve">, w </w:t>
      </w:r>
      <w:proofErr w:type="spellStart"/>
      <w:r w:rsidRPr="00A0112C">
        <w:rPr>
          <w:rFonts w:asciiTheme="minorHAnsi" w:hAnsiTheme="minorHAnsi" w:cstheme="minorHAnsi"/>
        </w:rPr>
        <w:t>rozliczeniu</w:t>
      </w:r>
      <w:proofErr w:type="spellEnd"/>
      <w:r w:rsidRPr="00A0112C">
        <w:rPr>
          <w:rFonts w:asciiTheme="minorHAnsi" w:hAnsiTheme="minorHAnsi" w:cstheme="minorHAnsi"/>
        </w:rPr>
        <w:t xml:space="preserve"> </w:t>
      </w:r>
      <w:proofErr w:type="spellStart"/>
      <w:r w:rsidRPr="00A0112C">
        <w:rPr>
          <w:rFonts w:asciiTheme="minorHAnsi" w:hAnsiTheme="minorHAnsi" w:cstheme="minorHAnsi"/>
        </w:rPr>
        <w:t>miesięcznym</w:t>
      </w:r>
      <w:proofErr w:type="spellEnd"/>
      <w:r w:rsidRPr="00A0112C">
        <w:rPr>
          <w:rFonts w:asciiTheme="minorHAnsi" w:hAnsiTheme="minorHAnsi" w:cstheme="minorHAnsi"/>
        </w:rPr>
        <w:t>.</w:t>
      </w:r>
    </w:p>
    <w:p w14:paraId="05E17AED" w14:textId="77777777" w:rsidR="00A0112C" w:rsidRPr="00A0112C" w:rsidRDefault="00A0112C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A0112C">
        <w:rPr>
          <w:rFonts w:asciiTheme="minorHAnsi" w:hAnsiTheme="minorHAnsi" w:cstheme="minorHAnsi"/>
          <w:sz w:val="22"/>
          <w:szCs w:val="22"/>
        </w:rPr>
        <w:t xml:space="preserve"> </w:t>
      </w:r>
      <w:r w:rsidRPr="00A0112C">
        <w:rPr>
          <w:rFonts w:asciiTheme="minorHAnsi" w:eastAsia="TimesNewRomanPSMT" w:hAnsiTheme="minorHAnsi" w:cstheme="minorHAnsi"/>
          <w:sz w:val="22"/>
          <w:szCs w:val="22"/>
        </w:rPr>
        <w:t>Cenę ofertową należy podać w PLN wraz z podatkiem VAT.</w:t>
      </w:r>
    </w:p>
    <w:p w14:paraId="36357C76" w14:textId="77777777" w:rsidR="00A0112C" w:rsidRPr="00A0112C" w:rsidRDefault="00A0112C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112C">
        <w:rPr>
          <w:rFonts w:asciiTheme="minorHAnsi" w:hAnsiTheme="minorHAnsi" w:cstheme="minorHAnsi"/>
          <w:sz w:val="22"/>
          <w:szCs w:val="22"/>
        </w:rPr>
        <w:t xml:space="preserve"> Dla ewentualnych roszczeń Wykonawcy z tytułu niedoszacowania wartości oferty zastosowanie ma art. 632 Ustawy z dnia 23 kwietnia 1964 r. KODEKS CYWILNY. Przyjmujący zamówienie Wykonawca nie może żądać podwyższenia ustalonego w umowie wynagrodzenia ryczałtowego chociażby w czasie zawarcia umowy nie można było przewidzieć rozmiaru i kosztów prac.</w:t>
      </w:r>
    </w:p>
    <w:p w14:paraId="3CF494B5" w14:textId="77777777" w:rsidR="00A0112C" w:rsidRPr="00A0112C" w:rsidRDefault="00A0112C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A0112C">
        <w:rPr>
          <w:rFonts w:asciiTheme="minorHAnsi" w:eastAsia="TimesNewRomanPSMT" w:hAnsiTheme="minorHAnsi" w:cstheme="minorHAnsi"/>
          <w:sz w:val="22"/>
          <w:szCs w:val="22"/>
        </w:rPr>
        <w:t>Cenę ofertową należy wyliczyć uwzględniając  opis przedmiotu zamówienia, zapisy niniejszej SWZ oraz wiedzę i doświadczenie Wykonawcy.</w:t>
      </w:r>
    </w:p>
    <w:p w14:paraId="0DF9B56E" w14:textId="77777777" w:rsidR="00A0112C" w:rsidRDefault="00A0112C">
      <w:pPr>
        <w:pStyle w:val="Nagwek"/>
        <w:numPr>
          <w:ilvl w:val="0"/>
          <w:numId w:val="38"/>
        </w:numPr>
        <w:suppressAutoHyphens/>
        <w:overflowPunct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112C">
        <w:rPr>
          <w:rFonts w:asciiTheme="minorHAnsi" w:hAnsiTheme="minorHAnsi" w:cstheme="minorHAnsi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</w:t>
      </w:r>
      <w:r>
        <w:rPr>
          <w:rFonts w:asciiTheme="minorHAnsi" w:hAnsiTheme="minorHAnsi" w:cstheme="minorHAnsi"/>
          <w:sz w:val="22"/>
          <w:szCs w:val="22"/>
        </w:rPr>
        <w:t xml:space="preserve"> jego powstania, oraz wskazując ich wartość bez kwoty podatku.</w:t>
      </w:r>
    </w:p>
    <w:p w14:paraId="320CFFD7" w14:textId="6FD31844" w:rsidR="00015081" w:rsidRPr="00ED12C9" w:rsidRDefault="00015081" w:rsidP="00FE06FA">
      <w:pPr>
        <w:pStyle w:val="pkt"/>
        <w:spacing w:before="0" w:after="0"/>
        <w:ind w:left="426" w:firstLine="0"/>
        <w:jc w:val="left"/>
        <w:rPr>
          <w:rFonts w:asciiTheme="minorHAnsi" w:hAnsiTheme="minorHAnsi"/>
          <w:b/>
          <w:sz w:val="22"/>
          <w:szCs w:val="22"/>
        </w:rPr>
      </w:pPr>
    </w:p>
    <w:p w14:paraId="37BFA2AA" w14:textId="77777777" w:rsidR="00A26799" w:rsidRPr="00ED12C9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426" w:right="23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bCs/>
          <w:sz w:val="22"/>
          <w:szCs w:val="22"/>
        </w:rPr>
        <w:t>WYMAGANIA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 DOTYCZĄCE WADIUM </w:t>
      </w:r>
    </w:p>
    <w:p w14:paraId="4DD01924" w14:textId="0B5A8CB3" w:rsidR="00E96851" w:rsidRPr="00095467" w:rsidRDefault="00E96851" w:rsidP="00FE06FA">
      <w:pPr>
        <w:pStyle w:val="pkt"/>
        <w:spacing w:before="0" w:after="0"/>
        <w:ind w:left="426" w:hanging="426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lastRenderedPageBreak/>
        <w:t xml:space="preserve">1.     Wykonawca zobowiązany jest do zabezpieczenia swojej oferty wadium w wysokości: </w:t>
      </w:r>
      <w:r w:rsidR="00475F3A">
        <w:rPr>
          <w:rFonts w:asciiTheme="minorHAnsi" w:hAnsiTheme="minorHAnsi"/>
          <w:sz w:val="22"/>
          <w:szCs w:val="22"/>
        </w:rPr>
        <w:t>20</w:t>
      </w:r>
      <w:r w:rsidRPr="00095467">
        <w:rPr>
          <w:rFonts w:asciiTheme="minorHAnsi" w:hAnsiTheme="minorHAnsi"/>
          <w:sz w:val="22"/>
          <w:szCs w:val="22"/>
        </w:rPr>
        <w:t> 000,00 zł (słownie: dwa</w:t>
      </w:r>
      <w:r w:rsidR="00475F3A">
        <w:rPr>
          <w:rFonts w:asciiTheme="minorHAnsi" w:hAnsiTheme="minorHAnsi"/>
          <w:sz w:val="22"/>
          <w:szCs w:val="22"/>
        </w:rPr>
        <w:t>dzieścia</w:t>
      </w:r>
      <w:r w:rsidRPr="00095467">
        <w:rPr>
          <w:rFonts w:asciiTheme="minorHAnsi" w:hAnsiTheme="minorHAnsi"/>
          <w:sz w:val="22"/>
          <w:szCs w:val="22"/>
        </w:rPr>
        <w:t xml:space="preserve"> tysięcy złotych 00/100);</w:t>
      </w:r>
    </w:p>
    <w:p w14:paraId="43615B8F" w14:textId="77777777" w:rsidR="00E96851" w:rsidRPr="00095467" w:rsidRDefault="00E96851" w:rsidP="00FE06FA">
      <w:pPr>
        <w:pStyle w:val="pkt"/>
        <w:spacing w:before="0" w:after="0"/>
        <w:ind w:left="426" w:hanging="426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2.</w:t>
      </w:r>
      <w:r w:rsidRPr="00095467">
        <w:rPr>
          <w:rFonts w:asciiTheme="minorHAnsi" w:hAnsiTheme="minorHAnsi"/>
          <w:sz w:val="22"/>
          <w:szCs w:val="22"/>
        </w:rPr>
        <w:tab/>
        <w:t>Wadium wnosi się przed upływem terminu składania ofert i utrzymuje nieprzerwanie do dnia upływu terminu związania ofertą, z wyjątkiem przypadków, o których mowa w art. 98 ust. 1 pkt 2 i 3 oraz ust. 2.</w:t>
      </w:r>
    </w:p>
    <w:p w14:paraId="090262DB" w14:textId="77777777" w:rsidR="00E96851" w:rsidRPr="00095467" w:rsidRDefault="00E96851" w:rsidP="00FE06FA">
      <w:pPr>
        <w:pStyle w:val="pkt"/>
        <w:spacing w:before="0" w:after="0"/>
        <w:ind w:left="426" w:hanging="426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3.</w:t>
      </w:r>
      <w:r w:rsidRPr="00095467">
        <w:rPr>
          <w:rFonts w:asciiTheme="minorHAnsi" w:hAnsiTheme="minorHAnsi"/>
          <w:sz w:val="22"/>
          <w:szCs w:val="22"/>
        </w:rPr>
        <w:tab/>
        <w:t>Wadium może być wnoszone według wyboru Wykonawcy w jednej lub kilku następujących formach:</w:t>
      </w:r>
    </w:p>
    <w:p w14:paraId="3B97203C" w14:textId="77777777" w:rsidR="00E96851" w:rsidRPr="00095467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1)</w:t>
      </w:r>
      <w:r w:rsidRPr="00095467">
        <w:rPr>
          <w:rFonts w:asciiTheme="minorHAnsi" w:hAnsiTheme="minorHAnsi"/>
          <w:sz w:val="22"/>
          <w:szCs w:val="22"/>
        </w:rPr>
        <w:tab/>
        <w:t>pieniądzu;</w:t>
      </w:r>
    </w:p>
    <w:p w14:paraId="2FBC6BE0" w14:textId="77777777" w:rsidR="00E96851" w:rsidRPr="00095467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2)</w:t>
      </w:r>
      <w:r w:rsidRPr="00095467">
        <w:rPr>
          <w:rFonts w:asciiTheme="minorHAnsi" w:hAnsiTheme="minorHAnsi"/>
          <w:sz w:val="22"/>
          <w:szCs w:val="22"/>
        </w:rPr>
        <w:tab/>
        <w:t>gwarancjach bankowych;</w:t>
      </w:r>
    </w:p>
    <w:p w14:paraId="6A832E30" w14:textId="77777777" w:rsidR="00E96851" w:rsidRPr="00095467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3)</w:t>
      </w:r>
      <w:r w:rsidRPr="00095467">
        <w:rPr>
          <w:rFonts w:asciiTheme="minorHAnsi" w:hAnsiTheme="minorHAnsi"/>
          <w:sz w:val="22"/>
          <w:szCs w:val="22"/>
        </w:rPr>
        <w:tab/>
        <w:t>gwarancjach ubezpieczeniowych;</w:t>
      </w:r>
    </w:p>
    <w:p w14:paraId="458FE205" w14:textId="29BB520C" w:rsidR="00E96851" w:rsidRPr="00095467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4)</w:t>
      </w:r>
      <w:r w:rsidRPr="00095467">
        <w:rPr>
          <w:rFonts w:asciiTheme="minorHAnsi" w:hAnsiTheme="minorHAnsi"/>
          <w:sz w:val="22"/>
          <w:szCs w:val="22"/>
        </w:rPr>
        <w:tab/>
        <w:t xml:space="preserve">poręczeniach udzielanych przez podmioty, o których mowa w art. 6b ust. 5 pkt 2 ustawy </w:t>
      </w:r>
      <w:r w:rsidR="00DD3AE7">
        <w:rPr>
          <w:rFonts w:asciiTheme="minorHAnsi" w:hAnsiTheme="minorHAnsi"/>
          <w:sz w:val="22"/>
          <w:szCs w:val="22"/>
        </w:rPr>
        <w:t xml:space="preserve">      </w:t>
      </w:r>
      <w:r w:rsidRPr="00095467">
        <w:rPr>
          <w:rFonts w:asciiTheme="minorHAnsi" w:hAnsiTheme="minorHAnsi"/>
          <w:sz w:val="22"/>
          <w:szCs w:val="22"/>
        </w:rPr>
        <w:t>z dnia 9 listopada 2000 r. o utworzeniu Polskiej Agencji Rozwoju Przedsiębiorczości (Dz. U</w:t>
      </w:r>
      <w:r w:rsidR="00DD3AE7">
        <w:rPr>
          <w:rFonts w:asciiTheme="minorHAnsi" w:hAnsiTheme="minorHAnsi"/>
          <w:sz w:val="22"/>
          <w:szCs w:val="22"/>
        </w:rPr>
        <w:t xml:space="preserve"> </w:t>
      </w:r>
      <w:r w:rsidRPr="00095467">
        <w:rPr>
          <w:rFonts w:asciiTheme="minorHAnsi" w:hAnsiTheme="minorHAnsi"/>
          <w:sz w:val="22"/>
          <w:szCs w:val="22"/>
        </w:rPr>
        <w:t xml:space="preserve">. </w:t>
      </w:r>
      <w:r w:rsidR="008E70A6">
        <w:rPr>
          <w:rFonts w:asciiTheme="minorHAnsi" w:hAnsiTheme="minorHAnsi"/>
          <w:sz w:val="22"/>
          <w:szCs w:val="22"/>
        </w:rPr>
        <w:t xml:space="preserve">  </w:t>
      </w:r>
      <w:r w:rsidRPr="00095467">
        <w:rPr>
          <w:rFonts w:asciiTheme="minorHAnsi" w:hAnsiTheme="minorHAnsi"/>
          <w:sz w:val="22"/>
          <w:szCs w:val="22"/>
        </w:rPr>
        <w:t>z 202</w:t>
      </w:r>
      <w:r w:rsidR="00DD3AE7">
        <w:rPr>
          <w:rFonts w:asciiTheme="minorHAnsi" w:hAnsiTheme="minorHAnsi"/>
          <w:sz w:val="22"/>
          <w:szCs w:val="22"/>
        </w:rPr>
        <w:t>3</w:t>
      </w:r>
      <w:r w:rsidRPr="00095467">
        <w:rPr>
          <w:rFonts w:asciiTheme="minorHAnsi" w:hAnsiTheme="minorHAnsi"/>
          <w:sz w:val="22"/>
          <w:szCs w:val="22"/>
        </w:rPr>
        <w:t xml:space="preserve"> r. poz. </w:t>
      </w:r>
      <w:r w:rsidR="00DD3AE7">
        <w:rPr>
          <w:rFonts w:asciiTheme="minorHAnsi" w:hAnsiTheme="minorHAnsi"/>
          <w:sz w:val="22"/>
          <w:szCs w:val="22"/>
        </w:rPr>
        <w:t>462 ze zm.</w:t>
      </w:r>
      <w:r w:rsidRPr="00095467">
        <w:rPr>
          <w:rFonts w:asciiTheme="minorHAnsi" w:hAnsiTheme="minorHAnsi"/>
          <w:sz w:val="22"/>
          <w:szCs w:val="22"/>
        </w:rPr>
        <w:t>).</w:t>
      </w:r>
    </w:p>
    <w:p w14:paraId="3BDEB9F3" w14:textId="523DC049" w:rsidR="00E96851" w:rsidRPr="00095467" w:rsidRDefault="00E96851" w:rsidP="00FE06FA">
      <w:pPr>
        <w:pStyle w:val="pkt"/>
        <w:spacing w:before="0" w:after="0"/>
        <w:ind w:left="426" w:hanging="426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4.</w:t>
      </w:r>
      <w:r w:rsidRPr="00095467">
        <w:rPr>
          <w:rFonts w:asciiTheme="minorHAnsi" w:hAnsiTheme="minorHAnsi"/>
          <w:sz w:val="22"/>
          <w:szCs w:val="22"/>
        </w:rPr>
        <w:tab/>
        <w:t xml:space="preserve">Wadium w formie pieniądza należy wnieść przelewem </w:t>
      </w:r>
      <w:r w:rsidRPr="0033018F">
        <w:rPr>
          <w:rFonts w:asciiTheme="minorHAnsi" w:hAnsiTheme="minorHAnsi"/>
          <w:sz w:val="20"/>
        </w:rPr>
        <w:t xml:space="preserve">na </w:t>
      </w:r>
      <w:r w:rsidR="0033018F" w:rsidRPr="0033018F">
        <w:rPr>
          <w:rFonts w:asciiTheme="minorHAnsi" w:hAnsiTheme="minorHAnsi"/>
          <w:sz w:val="20"/>
        </w:rPr>
        <w:t>nr</w:t>
      </w:r>
      <w:r w:rsidR="0033018F" w:rsidRPr="0033018F">
        <w:rPr>
          <w:rFonts w:asciiTheme="minorHAnsi" w:hAnsiTheme="minorHAnsi" w:cstheme="minorHAnsi"/>
          <w:sz w:val="22"/>
          <w:szCs w:val="18"/>
        </w:rPr>
        <w:t xml:space="preserve"> rachunku  65 1020 5226 0000 6902 0554 7643  </w:t>
      </w:r>
      <w:r w:rsidRPr="0033018F">
        <w:rPr>
          <w:rFonts w:asciiTheme="minorHAnsi" w:hAnsiTheme="minorHAnsi"/>
          <w:sz w:val="20"/>
        </w:rPr>
        <w:t xml:space="preserve"> z dopiskiem "</w:t>
      </w:r>
      <w:r w:rsidR="00DD608E" w:rsidRPr="0033018F">
        <w:rPr>
          <w:rFonts w:asciiTheme="minorHAnsi" w:hAnsiTheme="minorHAnsi"/>
          <w:sz w:val="20"/>
        </w:rPr>
        <w:t>Wadium</w:t>
      </w:r>
      <w:r w:rsidRPr="0033018F">
        <w:rPr>
          <w:rFonts w:asciiTheme="minorHAnsi" w:hAnsiTheme="minorHAnsi" w:cstheme="minorHAnsi"/>
          <w:sz w:val="20"/>
        </w:rPr>
        <w:t xml:space="preserve">–  </w:t>
      </w:r>
      <w:r w:rsidR="00475F3A" w:rsidRPr="0033018F">
        <w:rPr>
          <w:rFonts w:asciiTheme="minorHAnsi" w:hAnsiTheme="minorHAnsi" w:cstheme="minorHAnsi"/>
          <w:sz w:val="20"/>
        </w:rPr>
        <w:t>Odbiór</w:t>
      </w:r>
      <w:r w:rsidR="00475F3A">
        <w:rPr>
          <w:rFonts w:asciiTheme="minorHAnsi" w:hAnsiTheme="minorHAnsi" w:cstheme="minorHAnsi"/>
          <w:sz w:val="22"/>
          <w:szCs w:val="22"/>
        </w:rPr>
        <w:t xml:space="preserve"> i transport odpadów komunalnych z terenów gminy Lubań</w:t>
      </w:r>
      <w:r w:rsidRPr="00095467">
        <w:rPr>
          <w:rFonts w:asciiTheme="minorHAnsi" w:hAnsiTheme="minorHAnsi"/>
          <w:sz w:val="22"/>
          <w:szCs w:val="22"/>
        </w:rPr>
        <w:t>”.</w:t>
      </w:r>
    </w:p>
    <w:p w14:paraId="6A907AD6" w14:textId="77777777" w:rsidR="00E96851" w:rsidRPr="00095467" w:rsidRDefault="00E96851" w:rsidP="00FE06F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bCs/>
          <w:sz w:val="22"/>
          <w:szCs w:val="22"/>
        </w:rPr>
        <w:t>UWAGA:</w:t>
      </w:r>
      <w:r w:rsidRPr="00095467">
        <w:rPr>
          <w:rFonts w:asciiTheme="minorHAnsi" w:hAnsiTheme="minorHAnsi"/>
          <w:sz w:val="22"/>
          <w:szCs w:val="22"/>
        </w:rPr>
        <w:t xml:space="preserve"> Za termin wniesienia wadium w formie pieniężnej zostanie przyjęty termin uznania rachunku Zamawiającego.</w:t>
      </w:r>
    </w:p>
    <w:p w14:paraId="43C56299" w14:textId="77777777" w:rsidR="00E96851" w:rsidRPr="00095467" w:rsidRDefault="00E96851" w:rsidP="00FE06FA">
      <w:pPr>
        <w:pStyle w:val="pkt"/>
        <w:spacing w:before="0" w:after="0"/>
        <w:ind w:left="426" w:hanging="426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5.</w:t>
      </w:r>
      <w:r w:rsidRPr="00095467">
        <w:rPr>
          <w:rFonts w:asciiTheme="minorHAnsi" w:hAnsiTheme="minorHAnsi"/>
          <w:sz w:val="22"/>
          <w:szCs w:val="22"/>
        </w:rPr>
        <w:tab/>
        <w:t>Wadium wnoszone w formie poręczeń lub gwarancji musi spełniać co najmniej poniższe wymagania:</w:t>
      </w:r>
    </w:p>
    <w:p w14:paraId="06644EEB" w14:textId="77777777" w:rsidR="00E96851" w:rsidRPr="00095467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1)</w:t>
      </w:r>
      <w:r w:rsidRPr="00095467">
        <w:rPr>
          <w:rFonts w:asciiTheme="minorHAnsi" w:hAnsiTheme="minorHAnsi"/>
          <w:sz w:val="22"/>
          <w:szCs w:val="22"/>
        </w:rPr>
        <w:tab/>
        <w:t>musi obejmować odpowiedzialność za wszystkie przypadki powodujące utratę wadi</w:t>
      </w:r>
      <w:r w:rsidR="001B14D6">
        <w:rPr>
          <w:rFonts w:asciiTheme="minorHAnsi" w:hAnsiTheme="minorHAnsi"/>
          <w:sz w:val="22"/>
          <w:szCs w:val="22"/>
        </w:rPr>
        <w:t xml:space="preserve">um przez Wykonawcę określone w </w:t>
      </w:r>
      <w:proofErr w:type="spellStart"/>
      <w:r w:rsidR="001B14D6">
        <w:rPr>
          <w:rFonts w:asciiTheme="minorHAnsi" w:hAnsiTheme="minorHAnsi"/>
          <w:sz w:val="22"/>
          <w:szCs w:val="22"/>
        </w:rPr>
        <w:t>Pzp</w:t>
      </w:r>
      <w:proofErr w:type="spellEnd"/>
      <w:r w:rsidRPr="00095467">
        <w:rPr>
          <w:rFonts w:asciiTheme="minorHAnsi" w:hAnsiTheme="minorHAnsi"/>
          <w:sz w:val="22"/>
          <w:szCs w:val="22"/>
        </w:rPr>
        <w:t>, bez potwierdzania tych okoliczności;</w:t>
      </w:r>
    </w:p>
    <w:p w14:paraId="51343DD9" w14:textId="77777777" w:rsidR="00E96851" w:rsidRPr="00095467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2)</w:t>
      </w:r>
      <w:r w:rsidRPr="00095467">
        <w:rPr>
          <w:rFonts w:asciiTheme="minorHAnsi" w:hAnsiTheme="minorHAnsi"/>
          <w:sz w:val="22"/>
          <w:szCs w:val="22"/>
        </w:rPr>
        <w:tab/>
        <w:t>z jej treści powinno jednoznacznej wynikać zobowiązanie gwaranta do zapłaty całej kwoty wadium;</w:t>
      </w:r>
    </w:p>
    <w:p w14:paraId="5C359BAD" w14:textId="77777777" w:rsidR="00E96851" w:rsidRPr="00095467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3)</w:t>
      </w:r>
      <w:r w:rsidRPr="00095467">
        <w:rPr>
          <w:rFonts w:asciiTheme="minorHAnsi" w:hAnsiTheme="minorHAnsi"/>
          <w:sz w:val="22"/>
          <w:szCs w:val="22"/>
        </w:rPr>
        <w:tab/>
        <w:t>powinno być nieodwołalne i bezwarunkowe oraz płatne na pierwsze żądanie;</w:t>
      </w:r>
    </w:p>
    <w:p w14:paraId="0FA220A1" w14:textId="77777777" w:rsidR="00E96851" w:rsidRPr="00ED12C9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4)</w:t>
      </w:r>
      <w:r w:rsidRPr="00095467">
        <w:rPr>
          <w:rFonts w:asciiTheme="minorHAnsi" w:hAnsiTheme="minorHAnsi"/>
          <w:sz w:val="22"/>
          <w:szCs w:val="22"/>
        </w:rPr>
        <w:tab/>
        <w:t>termin obowiązywania poręczenia lub gwarancji nie może być krótszy niż termin związania</w:t>
      </w:r>
      <w:r w:rsidRPr="00ED12C9">
        <w:rPr>
          <w:rFonts w:asciiTheme="minorHAnsi" w:hAnsiTheme="minorHAnsi"/>
          <w:sz w:val="22"/>
          <w:szCs w:val="22"/>
        </w:rPr>
        <w:t xml:space="preserve"> ofertą (z zastrzeżeniem iż pierwszym dniem związania ofertą jest dzień składania ofert); </w:t>
      </w:r>
    </w:p>
    <w:p w14:paraId="59CA7FBA" w14:textId="77777777" w:rsidR="00E96851" w:rsidRPr="00095467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5)</w:t>
      </w:r>
      <w:r w:rsidRPr="00095467">
        <w:rPr>
          <w:rFonts w:asciiTheme="minorHAnsi" w:hAnsiTheme="minorHAnsi"/>
          <w:sz w:val="22"/>
          <w:szCs w:val="22"/>
        </w:rPr>
        <w:tab/>
        <w:t>w treści poręczenia lub gwarancji powinna znaleźć się nazwa oraz numer przedmiotowego postępowania;</w:t>
      </w:r>
    </w:p>
    <w:p w14:paraId="4892E819" w14:textId="1A8B65EA" w:rsidR="00E96851" w:rsidRPr="00095467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6)</w:t>
      </w:r>
      <w:r w:rsidRPr="00095467">
        <w:rPr>
          <w:rFonts w:asciiTheme="minorHAnsi" w:hAnsiTheme="minorHAnsi"/>
          <w:sz w:val="22"/>
          <w:szCs w:val="22"/>
        </w:rPr>
        <w:tab/>
        <w:t xml:space="preserve">beneficjentem poręczenia lub gwarancji jest: </w:t>
      </w:r>
      <w:r w:rsidR="00475F3A">
        <w:rPr>
          <w:rFonts w:asciiTheme="minorHAnsi" w:hAnsiTheme="minorHAnsi"/>
          <w:sz w:val="22"/>
          <w:szCs w:val="22"/>
        </w:rPr>
        <w:t>Gmina Lubań, ul. Jarosława Dąbrowskiego 18</w:t>
      </w:r>
      <w:r w:rsidRPr="00095467">
        <w:rPr>
          <w:rFonts w:asciiTheme="minorHAnsi" w:hAnsiTheme="minorHAnsi"/>
          <w:sz w:val="22"/>
          <w:szCs w:val="22"/>
        </w:rPr>
        <w:t>, 59-800 Lubań;</w:t>
      </w:r>
    </w:p>
    <w:p w14:paraId="46DEE5A4" w14:textId="77777777" w:rsidR="00E96851" w:rsidRPr="00095467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7)</w:t>
      </w:r>
      <w:r w:rsidRPr="00095467">
        <w:rPr>
          <w:rFonts w:asciiTheme="minorHAnsi" w:hAnsiTheme="minorHAnsi"/>
          <w:sz w:val="22"/>
          <w:szCs w:val="22"/>
        </w:rPr>
        <w:tab/>
        <w:t>w przypadku Wykonawców wspólnie ubiegających się o udzielenie zamówienia (art. 58</w:t>
      </w:r>
      <w:r w:rsidR="00DD608E" w:rsidRPr="00095467">
        <w:rPr>
          <w:rFonts w:asciiTheme="minorHAnsi" w:hAnsiTheme="minorHAnsi"/>
          <w:sz w:val="22"/>
          <w:szCs w:val="22"/>
        </w:rPr>
        <w:t>Pzp</w:t>
      </w:r>
      <w:r w:rsidRPr="00095467">
        <w:rPr>
          <w:rFonts w:asciiTheme="minorHAnsi" w:hAnsiTheme="minorHAnsi"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701CA742" w14:textId="77777777" w:rsidR="00E96851" w:rsidRPr="00095467" w:rsidRDefault="00E96851" w:rsidP="00FE06FA">
      <w:p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8)</w:t>
      </w:r>
      <w:r w:rsidRPr="00095467">
        <w:rPr>
          <w:rFonts w:asciiTheme="minorHAnsi" w:hAnsiTheme="minorHAnsi"/>
          <w:sz w:val="22"/>
          <w:szCs w:val="22"/>
        </w:rPr>
        <w:tab/>
        <w:t>musi zostać złożone w postaci elektronicznej, opatrzone kwalifikowanym podpisem elektronicznym przez wystawcę poręczenia lub gwarancji.</w:t>
      </w:r>
    </w:p>
    <w:p w14:paraId="16497149" w14:textId="77777777" w:rsidR="00E96851" w:rsidRPr="00095467" w:rsidRDefault="00E96851" w:rsidP="00FE06FA">
      <w:pPr>
        <w:pStyle w:val="pkt"/>
        <w:spacing w:before="0" w:after="0"/>
        <w:ind w:left="426" w:hanging="426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6.</w:t>
      </w:r>
      <w:r w:rsidRPr="00095467">
        <w:rPr>
          <w:rFonts w:asciiTheme="minorHAnsi" w:hAnsiTheme="minorHAnsi"/>
          <w:sz w:val="22"/>
          <w:szCs w:val="22"/>
        </w:rPr>
        <w:tab/>
        <w:t>W przypadku wniesienia wadium w formie:</w:t>
      </w:r>
    </w:p>
    <w:p w14:paraId="1A8BBCFD" w14:textId="77777777" w:rsidR="00E96851" w:rsidRPr="00095467" w:rsidRDefault="00E96851" w:rsidP="00FE06FA">
      <w:p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1)</w:t>
      </w:r>
      <w:r w:rsidRPr="00095467">
        <w:rPr>
          <w:rFonts w:asciiTheme="minorHAnsi" w:hAnsiTheme="minorHAnsi"/>
          <w:sz w:val="22"/>
          <w:szCs w:val="22"/>
        </w:rPr>
        <w:tab/>
        <w:t>pieniężnej - zaleca się, by dowód dokonania przelewu został dołączony do oferty;</w:t>
      </w:r>
    </w:p>
    <w:p w14:paraId="7DDDE39D" w14:textId="77777777" w:rsidR="00E96851" w:rsidRPr="00095467" w:rsidRDefault="00E96851" w:rsidP="00FE06FA">
      <w:p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2)</w:t>
      </w:r>
      <w:r w:rsidRPr="00095467">
        <w:rPr>
          <w:rFonts w:asciiTheme="minorHAnsi" w:hAnsiTheme="minorHAnsi"/>
          <w:sz w:val="22"/>
          <w:szCs w:val="22"/>
        </w:rPr>
        <w:tab/>
        <w:t>poręczeń lub gwarancji - wymaga się, by oryginał dokumentu został złożony wraz z ofertą.</w:t>
      </w:r>
    </w:p>
    <w:p w14:paraId="4471F698" w14:textId="77777777" w:rsidR="00E96851" w:rsidRPr="00095467" w:rsidRDefault="00E96851" w:rsidP="00FE06FA">
      <w:pPr>
        <w:pStyle w:val="pkt"/>
        <w:spacing w:before="0" w:after="0"/>
        <w:ind w:left="426" w:hanging="426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7.</w:t>
      </w:r>
      <w:r w:rsidRPr="00095467">
        <w:rPr>
          <w:rFonts w:asciiTheme="minorHAnsi" w:hAnsiTheme="minorHAnsi"/>
          <w:sz w:val="22"/>
          <w:szCs w:val="22"/>
        </w:rPr>
        <w:tab/>
        <w:t xml:space="preserve">Oferta wykonawcy, który nie wniesie wadium </w:t>
      </w:r>
      <w:r w:rsidRPr="00095467">
        <w:rPr>
          <w:rFonts w:asciiTheme="minorHAnsi" w:hAnsiTheme="minorHAnsi"/>
          <w:bCs/>
          <w:sz w:val="22"/>
          <w:szCs w:val="22"/>
        </w:rPr>
        <w:t>lub wniesie w sposób nieprawidłowy</w:t>
      </w:r>
      <w:r w:rsidRPr="00095467">
        <w:rPr>
          <w:rFonts w:asciiTheme="minorHAnsi" w:hAnsiTheme="minorHAnsi"/>
          <w:sz w:val="22"/>
          <w:szCs w:val="22"/>
        </w:rPr>
        <w:t xml:space="preserve"> lub nie utrzyma wadium nieprzerwanie do upływu terminu związania ofertą lub złoży wniosek o zwrot wadium w przypadku, o którym mowa w art. 98 ust. 2 pkt 3 </w:t>
      </w:r>
      <w:proofErr w:type="spellStart"/>
      <w:r w:rsidR="00DD608E" w:rsidRPr="00095467">
        <w:rPr>
          <w:rFonts w:asciiTheme="minorHAnsi" w:hAnsiTheme="minorHAnsi"/>
          <w:sz w:val="22"/>
          <w:szCs w:val="22"/>
        </w:rPr>
        <w:t>Pzp</w:t>
      </w:r>
      <w:proofErr w:type="spellEnd"/>
      <w:r w:rsidRPr="00095467">
        <w:rPr>
          <w:rFonts w:asciiTheme="minorHAnsi" w:hAnsiTheme="minorHAnsi"/>
          <w:sz w:val="22"/>
          <w:szCs w:val="22"/>
        </w:rPr>
        <w:t xml:space="preserve"> zostanie odrzucona.</w:t>
      </w:r>
    </w:p>
    <w:p w14:paraId="630E0919" w14:textId="77777777" w:rsidR="00A26799" w:rsidRDefault="00E96851" w:rsidP="00FE06FA">
      <w:pPr>
        <w:jc w:val="both"/>
        <w:rPr>
          <w:rFonts w:asciiTheme="minorHAnsi" w:hAnsiTheme="minorHAnsi"/>
          <w:sz w:val="22"/>
          <w:szCs w:val="22"/>
        </w:rPr>
      </w:pPr>
      <w:r w:rsidRPr="00095467">
        <w:rPr>
          <w:rFonts w:asciiTheme="minorHAnsi" w:hAnsiTheme="minorHAnsi"/>
          <w:sz w:val="22"/>
          <w:szCs w:val="22"/>
        </w:rPr>
        <w:t>8.</w:t>
      </w:r>
      <w:r w:rsidRPr="00ED12C9">
        <w:rPr>
          <w:rFonts w:asciiTheme="minorHAnsi" w:hAnsiTheme="minorHAnsi"/>
          <w:b/>
          <w:sz w:val="22"/>
          <w:szCs w:val="22"/>
        </w:rPr>
        <w:tab/>
      </w:r>
      <w:r w:rsidRPr="00ED12C9">
        <w:rPr>
          <w:rFonts w:asciiTheme="minorHAnsi" w:hAnsiTheme="minorHAnsi"/>
          <w:sz w:val="22"/>
          <w:szCs w:val="22"/>
        </w:rPr>
        <w:t xml:space="preserve">Zasady zwrotu oraz okoliczności zatrzymania wadium określa </w:t>
      </w:r>
      <w:proofErr w:type="spellStart"/>
      <w:r w:rsidR="00DD608E">
        <w:rPr>
          <w:rFonts w:asciiTheme="minorHAnsi" w:hAnsiTheme="minorHAnsi"/>
          <w:sz w:val="22"/>
          <w:szCs w:val="22"/>
        </w:rPr>
        <w:t>Pzp</w:t>
      </w:r>
      <w:proofErr w:type="spellEnd"/>
      <w:r w:rsidR="001B14D6">
        <w:rPr>
          <w:rFonts w:asciiTheme="minorHAnsi" w:hAnsiTheme="minorHAnsi"/>
          <w:sz w:val="22"/>
          <w:szCs w:val="22"/>
        </w:rPr>
        <w:t>.</w:t>
      </w:r>
    </w:p>
    <w:p w14:paraId="2C7FE2CB" w14:textId="77777777" w:rsidR="00015081" w:rsidRPr="00ED12C9" w:rsidRDefault="00015081" w:rsidP="00FE06FA">
      <w:pPr>
        <w:jc w:val="both"/>
        <w:rPr>
          <w:rFonts w:asciiTheme="minorHAnsi" w:hAnsiTheme="minorHAnsi" w:cs="Arial"/>
          <w:sz w:val="22"/>
          <w:szCs w:val="22"/>
        </w:rPr>
      </w:pPr>
    </w:p>
    <w:p w14:paraId="412C5000" w14:textId="77777777" w:rsidR="00A26799" w:rsidRPr="00ED12C9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426" w:right="23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bCs/>
          <w:sz w:val="22"/>
          <w:szCs w:val="22"/>
        </w:rPr>
        <w:t>TERMIN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 ZWIĄZANIA OFERTĄ </w:t>
      </w:r>
    </w:p>
    <w:p w14:paraId="5C05EA10" w14:textId="61937A77" w:rsidR="00A26799" w:rsidRPr="00ED12C9" w:rsidRDefault="00A26799">
      <w:pPr>
        <w:numPr>
          <w:ilvl w:val="0"/>
          <w:numId w:val="2"/>
        </w:numPr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Wykonawca będzie związany ofertą przez okres 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90 dni, tj. do dnia </w:t>
      </w:r>
      <w:r w:rsidR="008D6E9F">
        <w:rPr>
          <w:rFonts w:asciiTheme="minorHAnsi" w:hAnsiTheme="minorHAnsi" w:cs="Arial"/>
          <w:b/>
          <w:sz w:val="22"/>
          <w:szCs w:val="22"/>
        </w:rPr>
        <w:t xml:space="preserve"> </w:t>
      </w:r>
      <w:r w:rsidR="00292F59">
        <w:rPr>
          <w:rFonts w:asciiTheme="minorHAnsi" w:hAnsiTheme="minorHAnsi" w:cs="Arial"/>
          <w:b/>
          <w:sz w:val="22"/>
          <w:szCs w:val="22"/>
        </w:rPr>
        <w:t>04.03.2024</w:t>
      </w:r>
      <w:r w:rsidR="008D6E9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b/>
          <w:sz w:val="22"/>
          <w:szCs w:val="22"/>
        </w:rPr>
        <w:t>r</w:t>
      </w:r>
      <w:r w:rsidRPr="00ED12C9">
        <w:rPr>
          <w:rFonts w:asciiTheme="minorHAnsi" w:hAnsiTheme="minorHAnsi" w:cs="Arial"/>
          <w:sz w:val="22"/>
          <w:szCs w:val="22"/>
        </w:rPr>
        <w:t>. Bieg terminu związania ofertą rozpoczyna się wraz z upływem terminu składania ofert.</w:t>
      </w:r>
    </w:p>
    <w:p w14:paraId="69F14E63" w14:textId="77777777" w:rsidR="00A26799" w:rsidRPr="00ED12C9" w:rsidRDefault="00A26799">
      <w:pPr>
        <w:numPr>
          <w:ilvl w:val="0"/>
          <w:numId w:val="2"/>
        </w:numPr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W przypadku gdy wybór najkorzystniejszej oferty nie nastąpi przed upływem terminu związania ofertą wskazanego w pkt 1, Zamawiający przed upływem terminu związania ofertą zwróci się </w:t>
      </w:r>
      <w:r w:rsidRPr="00ED12C9">
        <w:rPr>
          <w:rFonts w:asciiTheme="minorHAnsi" w:hAnsiTheme="minorHAnsi" w:cs="Arial"/>
          <w:sz w:val="22"/>
          <w:szCs w:val="22"/>
        </w:rPr>
        <w:lastRenderedPageBreak/>
        <w:t xml:space="preserve">jednokrotnie do wykonawców o wyrażenie zgody na przedłużenie tego terminu o wskazywany przez niego okres, nie dłuższy niż 60 dni. </w:t>
      </w:r>
      <w:r w:rsidRPr="00ED12C9">
        <w:rPr>
          <w:rFonts w:asciiTheme="minorHAnsi" w:hAnsiTheme="minorHAnsi" w:cs="Arial"/>
          <w:sz w:val="22"/>
          <w:szCs w:val="22"/>
        </w:rPr>
        <w:tab/>
      </w:r>
    </w:p>
    <w:p w14:paraId="69591F5A" w14:textId="77777777" w:rsidR="00A26799" w:rsidRDefault="00A26799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1B14B569" w14:textId="77777777" w:rsidR="00015081" w:rsidRPr="00ED12C9" w:rsidRDefault="00015081" w:rsidP="00FE06FA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B49DECE" w14:textId="7A4A3BF5" w:rsidR="00661360" w:rsidRPr="00661360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426" w:right="23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bCs/>
          <w:sz w:val="22"/>
          <w:szCs w:val="22"/>
        </w:rPr>
        <w:t>SPOSÓB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 I TERMIN SKŁADANIA I OTWARCIA OFERT </w:t>
      </w:r>
    </w:p>
    <w:p w14:paraId="6BF560EC" w14:textId="6A5D66F3" w:rsidR="00661360" w:rsidRDefault="00661360">
      <w:pPr>
        <w:numPr>
          <w:ilvl w:val="0"/>
          <w:numId w:val="39"/>
        </w:numPr>
        <w:ind w:left="425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Ofertę wraz z wymaganymi dokumentami należy umieścić na stronie prowadzonego postepowania </w:t>
      </w:r>
      <w:r w:rsidRPr="008A1264">
        <w:rPr>
          <w:rFonts w:asciiTheme="minorHAnsi" w:hAnsiTheme="minorHAnsi" w:cstheme="minorHAnsi"/>
          <w:b/>
          <w:bCs/>
        </w:rPr>
        <w:t>https://</w:t>
      </w:r>
      <w:r>
        <w:rPr>
          <w:rFonts w:asciiTheme="minorHAnsi" w:hAnsiTheme="minorHAnsi" w:cstheme="minorHAnsi"/>
          <w:b/>
        </w:rPr>
        <w:t>platformazakupowa.pl/pn/luban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 xml:space="preserve">do dnia </w:t>
      </w:r>
      <w:r w:rsidR="00292F59">
        <w:rPr>
          <w:rFonts w:asciiTheme="minorHAnsi" w:hAnsiTheme="minorHAnsi" w:cstheme="minorHAnsi"/>
          <w:b/>
        </w:rPr>
        <w:t>06.12.</w:t>
      </w:r>
      <w:r>
        <w:rPr>
          <w:rFonts w:asciiTheme="minorHAnsi" w:hAnsiTheme="minorHAnsi" w:cstheme="minorHAnsi"/>
          <w:b/>
        </w:rPr>
        <w:t>2023 r. do godziny 09:00.</w:t>
      </w:r>
    </w:p>
    <w:p w14:paraId="3F9420A4" w14:textId="77777777" w:rsidR="00661360" w:rsidRDefault="00661360">
      <w:pPr>
        <w:numPr>
          <w:ilvl w:val="0"/>
          <w:numId w:val="39"/>
        </w:numPr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oferty należy dołączyć wszystkie wymagane w SWZ dokumenty.</w:t>
      </w:r>
    </w:p>
    <w:p w14:paraId="30B5046D" w14:textId="77777777" w:rsidR="00661360" w:rsidRDefault="00661360">
      <w:pPr>
        <w:numPr>
          <w:ilvl w:val="0"/>
          <w:numId w:val="39"/>
        </w:numPr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wypełnieniu Formularza składania oferty i dołączenia  wszystkich wymaganych załączników należy kliknąć przycisk „Przejdź do podsumowania”.</w:t>
      </w:r>
    </w:p>
    <w:p w14:paraId="2B77A310" w14:textId="42947AD6" w:rsidR="00661360" w:rsidRDefault="00661360">
      <w:pPr>
        <w:numPr>
          <w:ilvl w:val="0"/>
          <w:numId w:val="39"/>
        </w:numPr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składana elektronicznie musi zostać podpisana elektronicznym podpisem kwalifikowanym. W procesie składania oferty za pośrednictwem https://</w:t>
      </w:r>
      <w:hyperlink r:id="rId29" w:history="1">
        <w:r>
          <w:rPr>
            <w:rStyle w:val="Hipercze"/>
            <w:rFonts w:asciiTheme="minorHAnsi" w:hAnsiTheme="minorHAnsi" w:cstheme="minorHAnsi"/>
            <w:color w:val="1155CC"/>
          </w:rPr>
          <w:t>platformazakupowa.pl</w:t>
        </w:r>
      </w:hyperlink>
      <w:r>
        <w:rPr>
          <w:rFonts w:asciiTheme="minorHAnsi" w:hAnsiTheme="minorHAnsi" w:cstheme="minorHAnsi"/>
        </w:rPr>
        <w:t>, Wykonawca powinien złożyć podpis bezpośrednio                                  na dokumentach przesłanych za pośrednictwem https://</w:t>
      </w:r>
      <w:hyperlink r:id="rId30" w:history="1">
        <w:r>
          <w:rPr>
            <w:rStyle w:val="Hipercze"/>
            <w:rFonts w:asciiTheme="minorHAnsi" w:hAnsiTheme="minorHAnsi" w:cstheme="minorHAnsi"/>
            <w:color w:val="1155CC"/>
          </w:rPr>
          <w:t>platformazakupowa.pl</w:t>
        </w:r>
      </w:hyperlink>
      <w:r>
        <w:rPr>
          <w:rFonts w:asciiTheme="minorHAnsi" w:hAnsiTheme="minorHAnsi" w:cstheme="minorHAnsi"/>
        </w:rPr>
        <w:t xml:space="preserve">. </w:t>
      </w:r>
    </w:p>
    <w:p w14:paraId="27B77202" w14:textId="53E997A5" w:rsidR="00661360" w:rsidRDefault="00661360">
      <w:pPr>
        <w:numPr>
          <w:ilvl w:val="0"/>
          <w:numId w:val="39"/>
        </w:numPr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datę złożenia oferty przyjmuje się datę jej przekazania w systemie (platformie)</w:t>
      </w:r>
      <w:r w:rsidR="008E70A6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w drugim kroku składania oferty poprzez kliknięcie przycisku “Złóż ofertę” i wyświetlenie się komunikatu,  że oferta została zaszyfrowana i złożona.</w:t>
      </w:r>
    </w:p>
    <w:p w14:paraId="0C055BC7" w14:textId="6A206E53" w:rsidR="00661360" w:rsidRPr="00EB45A7" w:rsidRDefault="00661360">
      <w:pPr>
        <w:numPr>
          <w:ilvl w:val="0"/>
          <w:numId w:val="39"/>
        </w:numPr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Szczegółowa instrukcja dla Wykonawców dotycząca złożenia, zmiany i wycofania oferty znajduje się na stronie internetowej pod adresem:  </w:t>
      </w:r>
      <w:hyperlink r:id="rId31" w:history="1">
        <w:r>
          <w:rPr>
            <w:rStyle w:val="Hipercze"/>
            <w:rFonts w:asciiTheme="minorHAnsi" w:hAnsiTheme="minorHAnsi" w:cstheme="minorHAnsi"/>
            <w:color w:val="1155CC"/>
          </w:rPr>
          <w:t>https://platformazakupowa.pl/strona/45-instrukcje</w:t>
        </w:r>
      </w:hyperlink>
      <w:bookmarkStart w:id="5" w:name="_g4kmfra1vcqp"/>
      <w:bookmarkEnd w:id="5"/>
    </w:p>
    <w:p w14:paraId="449E984A" w14:textId="5875B7FA" w:rsidR="00661360" w:rsidRPr="00EB45A7" w:rsidRDefault="00661360">
      <w:pPr>
        <w:pStyle w:val="Akapitzlist"/>
        <w:numPr>
          <w:ilvl w:val="0"/>
          <w:numId w:val="39"/>
        </w:numPr>
        <w:ind w:left="425" w:hanging="426"/>
        <w:rPr>
          <w:rFonts w:asciiTheme="minorHAnsi" w:hAnsiTheme="minorHAnsi" w:cstheme="minorHAnsi"/>
          <w:b/>
        </w:rPr>
      </w:pPr>
      <w:r w:rsidRPr="00EB45A7">
        <w:rPr>
          <w:rFonts w:asciiTheme="minorHAnsi" w:hAnsiTheme="minorHAnsi" w:cstheme="minorHAnsi"/>
        </w:rPr>
        <w:t>Otwarcie ofert nastąpi w dniu tj</w:t>
      </w:r>
      <w:r w:rsidRPr="00EB45A7">
        <w:rPr>
          <w:rFonts w:asciiTheme="minorHAnsi" w:hAnsiTheme="minorHAnsi" w:cstheme="minorHAnsi"/>
          <w:b/>
          <w:bCs/>
        </w:rPr>
        <w:t xml:space="preserve">. </w:t>
      </w:r>
      <w:r w:rsidR="00292F59">
        <w:rPr>
          <w:rFonts w:asciiTheme="minorHAnsi" w:hAnsiTheme="minorHAnsi" w:cstheme="minorHAnsi"/>
          <w:b/>
          <w:bCs/>
        </w:rPr>
        <w:t>06.12.</w:t>
      </w:r>
      <w:r w:rsidRPr="00EB45A7">
        <w:rPr>
          <w:rFonts w:asciiTheme="minorHAnsi" w:hAnsiTheme="minorHAnsi" w:cstheme="minorHAnsi"/>
          <w:b/>
          <w:bCs/>
        </w:rPr>
        <w:t xml:space="preserve"> 2023 r</w:t>
      </w:r>
      <w:r w:rsidRPr="00EB45A7">
        <w:rPr>
          <w:rFonts w:asciiTheme="minorHAnsi" w:hAnsiTheme="minorHAnsi" w:cstheme="minorHAnsi"/>
          <w:b/>
        </w:rPr>
        <w:t>. o godz. 10:00.</w:t>
      </w:r>
    </w:p>
    <w:p w14:paraId="1345352A" w14:textId="77777777" w:rsidR="00661360" w:rsidRDefault="00661360">
      <w:pPr>
        <w:numPr>
          <w:ilvl w:val="0"/>
          <w:numId w:val="39"/>
        </w:numPr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1153D69" w14:textId="77777777" w:rsidR="00661360" w:rsidRDefault="00661360">
      <w:pPr>
        <w:numPr>
          <w:ilvl w:val="0"/>
          <w:numId w:val="39"/>
        </w:numPr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poinformuje o zmianie terminu otwarcia ofert na stronie internetowej prowadzonego postępowania.</w:t>
      </w:r>
    </w:p>
    <w:p w14:paraId="06E1C4FB" w14:textId="2BE93DF0" w:rsidR="00661360" w:rsidRDefault="00661360">
      <w:pPr>
        <w:numPr>
          <w:ilvl w:val="0"/>
          <w:numId w:val="39"/>
        </w:numPr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Zamawiający, najpóźniej przed otwarciem ofert, udostępnia na stronie internetowej prowadzonego postępowania informację o kwocie, jaką zamierza przeznaczyć</w:t>
      </w:r>
      <w:r w:rsidR="008E70A6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  na sfinansowanie zamówienia.</w:t>
      </w:r>
    </w:p>
    <w:p w14:paraId="1E4E90E0" w14:textId="77777777" w:rsidR="00661360" w:rsidRDefault="00661360">
      <w:pPr>
        <w:numPr>
          <w:ilvl w:val="0"/>
          <w:numId w:val="39"/>
        </w:numPr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Zamawiający, niezwłocznie po otwarciu ofert, udostępnia na stronie internetowej prowadzonego postępowania informacje o:</w:t>
      </w:r>
    </w:p>
    <w:p w14:paraId="4718A3FC" w14:textId="77777777" w:rsidR="00661360" w:rsidRDefault="00661360" w:rsidP="00FE06FA">
      <w:pPr>
        <w:shd w:val="clear" w:color="auto" w:fill="FFFFFF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nazwach albo imionach i nazwiskach oraz siedzibach lub miejscach prowadzonej działalności gospodarczej albo miejscach zamieszkania Wykonawców, których oferty zostały otwarte;</w:t>
      </w:r>
    </w:p>
    <w:p w14:paraId="1757E6BF" w14:textId="77777777" w:rsidR="00661360" w:rsidRDefault="00661360" w:rsidP="00FE06FA">
      <w:pPr>
        <w:shd w:val="clear" w:color="auto" w:fill="FFFFFF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cenach lub kosztach zawartych w ofertach.</w:t>
      </w:r>
    </w:p>
    <w:p w14:paraId="6FD7BCD0" w14:textId="3DC96AC8" w:rsidR="00661360" w:rsidRPr="00EB45A7" w:rsidRDefault="00661360" w:rsidP="00FE06FA">
      <w:pPr>
        <w:shd w:val="clear" w:color="auto" w:fill="FFFFFF"/>
        <w:ind w:left="425" w:hanging="426"/>
        <w:rPr>
          <w:rFonts w:asciiTheme="minorHAnsi" w:hAnsiTheme="minorHAnsi" w:cstheme="minorHAnsi"/>
          <w:color w:val="1155CC"/>
          <w:u w:val="single"/>
        </w:rPr>
      </w:pPr>
      <w:r w:rsidRPr="008E70A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EB45A7" w:rsidRPr="008E70A6">
        <w:rPr>
          <w:rFonts w:asciiTheme="minorHAnsi" w:hAnsiTheme="minorHAnsi" w:cstheme="minorHAnsi"/>
          <w:bCs/>
          <w:sz w:val="22"/>
          <w:szCs w:val="22"/>
        </w:rPr>
        <w:t>12</w:t>
      </w:r>
      <w:r w:rsidRPr="008E70A6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</w:rPr>
        <w:t xml:space="preserve">  Informacja zostanie opublikowana na stronie postępowania na </w:t>
      </w:r>
      <w:hyperlink r:id="rId32" w:history="1">
        <w:r w:rsidR="00EB45A7" w:rsidRPr="00B35650">
          <w:rPr>
            <w:rStyle w:val="Hipercze"/>
            <w:rFonts w:asciiTheme="minorHAnsi" w:hAnsiTheme="minorHAnsi" w:cstheme="minorHAnsi"/>
          </w:rPr>
          <w:t>https://platformazakupowa.pl</w:t>
        </w:r>
      </w:hyperlink>
      <w:r>
        <w:rPr>
          <w:rFonts w:asciiTheme="minorHAnsi" w:hAnsiTheme="minorHAnsi" w:cstheme="minorHAnsi"/>
          <w:color w:val="1155CC"/>
          <w:u w:val="single"/>
        </w:rPr>
        <w:t xml:space="preserve">  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w sekcji  ,,Komunikaty” .</w:t>
      </w:r>
    </w:p>
    <w:p w14:paraId="74EFC5A7" w14:textId="77777777" w:rsidR="00AB6747" w:rsidRPr="00ED12C9" w:rsidRDefault="00AB6747" w:rsidP="00FE06FA">
      <w:pPr>
        <w:ind w:left="284" w:hanging="227"/>
        <w:jc w:val="both"/>
        <w:rPr>
          <w:rFonts w:asciiTheme="minorHAnsi" w:hAnsiTheme="minorHAnsi" w:cs="Arial"/>
          <w:sz w:val="22"/>
          <w:szCs w:val="22"/>
        </w:rPr>
      </w:pPr>
    </w:p>
    <w:p w14:paraId="2D7E95B3" w14:textId="77777777" w:rsidR="00A26799" w:rsidRPr="00015081" w:rsidRDefault="00A26799">
      <w:pPr>
        <w:pStyle w:val="Akapitzlist"/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015081">
        <w:rPr>
          <w:rFonts w:asciiTheme="minorHAnsi" w:hAnsiTheme="minorHAnsi" w:cs="Arial"/>
          <w:b/>
          <w:sz w:val="22"/>
          <w:szCs w:val="22"/>
        </w:rPr>
        <w:t xml:space="preserve">OPIS KRYTERIÓW OCENY OFERT, WRAZ Z PODANIEM WAG TYCH KRYTERIÓW I SPOSOBU OCENY OFERT </w:t>
      </w:r>
    </w:p>
    <w:p w14:paraId="6C41BB95" w14:textId="77777777" w:rsidR="00A26799" w:rsidRPr="009655DD" w:rsidRDefault="00A26799">
      <w:pPr>
        <w:pStyle w:val="Akapitzlist"/>
        <w:numPr>
          <w:ilvl w:val="3"/>
          <w:numId w:val="23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655DD">
        <w:rPr>
          <w:rFonts w:asciiTheme="minorHAnsi" w:hAnsiTheme="minorHAnsi" w:cs="Arial"/>
          <w:sz w:val="22"/>
          <w:szCs w:val="22"/>
        </w:rPr>
        <w:t>Przy wyborze najkorzystniejszej oferty Zamawiający będzie się kierował następującymi kryteriami oceny ofert:</w:t>
      </w:r>
    </w:p>
    <w:p w14:paraId="30C62EE1" w14:textId="77777777" w:rsidR="00A26799" w:rsidRPr="00ED12C9" w:rsidRDefault="00A26799">
      <w:pPr>
        <w:numPr>
          <w:ilvl w:val="0"/>
          <w:numId w:val="9"/>
        </w:numPr>
        <w:ind w:left="851" w:hanging="403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ab/>
        <w:t>Cena (C)</w:t>
      </w:r>
      <w:r w:rsidRPr="00ED12C9">
        <w:rPr>
          <w:rFonts w:asciiTheme="minorHAnsi" w:hAnsiTheme="minorHAnsi" w:cs="Arial"/>
          <w:sz w:val="22"/>
          <w:szCs w:val="22"/>
        </w:rPr>
        <w:t xml:space="preserve"> – waga kryterium 60 pkt;</w:t>
      </w:r>
    </w:p>
    <w:p w14:paraId="3E012902" w14:textId="77777777" w:rsidR="00A26799" w:rsidRPr="00ED12C9" w:rsidRDefault="00A26799">
      <w:pPr>
        <w:numPr>
          <w:ilvl w:val="0"/>
          <w:numId w:val="9"/>
        </w:numPr>
        <w:ind w:left="924" w:hanging="476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ab/>
      </w:r>
      <w:r w:rsidR="00E96851" w:rsidRPr="00ED12C9">
        <w:rPr>
          <w:rFonts w:asciiTheme="minorHAnsi" w:hAnsiTheme="minorHAnsi" w:cs="Arial"/>
          <w:b/>
          <w:sz w:val="22"/>
          <w:szCs w:val="22"/>
        </w:rPr>
        <w:t>Termin płatności</w:t>
      </w:r>
      <w:r w:rsidRPr="00ED12C9">
        <w:rPr>
          <w:rFonts w:asciiTheme="minorHAnsi" w:hAnsiTheme="minorHAnsi" w:cs="Arial"/>
          <w:sz w:val="22"/>
          <w:szCs w:val="22"/>
        </w:rPr>
        <w:t>– waga kryterium 40 pkt.</w:t>
      </w:r>
    </w:p>
    <w:p w14:paraId="4D8EFF34" w14:textId="77777777" w:rsidR="00A26799" w:rsidRPr="00ED12C9" w:rsidRDefault="009655DD" w:rsidP="00FE06F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A26799" w:rsidRPr="00ED12C9">
        <w:rPr>
          <w:rFonts w:asciiTheme="minorHAnsi" w:hAnsiTheme="minorHAnsi" w:cs="Arial"/>
          <w:sz w:val="22"/>
          <w:szCs w:val="22"/>
        </w:rPr>
        <w:tab/>
        <w:t>Zasady oceny ofert w poszczególnych kryteriach:</w:t>
      </w:r>
    </w:p>
    <w:p w14:paraId="01E140B1" w14:textId="77777777" w:rsidR="00A26799" w:rsidRPr="00ED12C9" w:rsidRDefault="00A26799">
      <w:pPr>
        <w:numPr>
          <w:ilvl w:val="0"/>
          <w:numId w:val="10"/>
        </w:numPr>
        <w:ind w:left="910" w:hanging="484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ab/>
        <w:t xml:space="preserve">Cena (C) – waga </w:t>
      </w:r>
      <w:r w:rsidRPr="00ED12C9">
        <w:rPr>
          <w:rFonts w:asciiTheme="minorHAnsi" w:hAnsiTheme="minorHAnsi" w:cs="Arial"/>
          <w:sz w:val="22"/>
          <w:szCs w:val="22"/>
        </w:rPr>
        <w:t>60 pkt</w:t>
      </w:r>
    </w:p>
    <w:p w14:paraId="397B6EC3" w14:textId="77777777" w:rsidR="00A26799" w:rsidRPr="00ED12C9" w:rsidRDefault="00A26799" w:rsidP="00FE06FA">
      <w:pPr>
        <w:ind w:left="2124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lastRenderedPageBreak/>
        <w:t>cena najniższa brutto*</w:t>
      </w:r>
    </w:p>
    <w:p w14:paraId="4F550BFA" w14:textId="77777777" w:rsidR="00A26799" w:rsidRPr="007B7550" w:rsidRDefault="00A26799" w:rsidP="00FE06FA">
      <w:pPr>
        <w:ind w:left="1080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>C =</w:t>
      </w:r>
      <w:r w:rsidRPr="00ED12C9">
        <w:rPr>
          <w:rFonts w:asciiTheme="minorHAnsi" w:hAnsiTheme="minorHAnsi" w:cs="Arial"/>
          <w:strike/>
          <w:sz w:val="22"/>
          <w:szCs w:val="22"/>
        </w:rPr>
        <w:t xml:space="preserve">------------------------------------------------ 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x </w:t>
      </w:r>
      <w:r w:rsidRPr="007B7550">
        <w:rPr>
          <w:rFonts w:asciiTheme="minorHAnsi" w:hAnsiTheme="minorHAnsi" w:cs="Arial"/>
          <w:b/>
          <w:sz w:val="22"/>
          <w:szCs w:val="22"/>
        </w:rPr>
        <w:t>60 pkt</w:t>
      </w:r>
    </w:p>
    <w:p w14:paraId="0CB95E33" w14:textId="77777777" w:rsidR="00A26799" w:rsidRPr="00ED12C9" w:rsidRDefault="00A26799" w:rsidP="00FE06FA">
      <w:pPr>
        <w:ind w:left="1736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>cena oferty ocenianej brutto</w:t>
      </w:r>
    </w:p>
    <w:p w14:paraId="3E5F7EFA" w14:textId="77777777" w:rsidR="00A26799" w:rsidRPr="00F14EF1" w:rsidRDefault="00A26799" w:rsidP="00FE06FA">
      <w:pPr>
        <w:ind w:left="372" w:firstLine="708"/>
        <w:jc w:val="both"/>
        <w:rPr>
          <w:rFonts w:asciiTheme="minorHAnsi" w:hAnsiTheme="minorHAnsi" w:cs="Arial"/>
          <w:sz w:val="22"/>
          <w:szCs w:val="22"/>
        </w:rPr>
      </w:pPr>
      <w:r w:rsidRPr="00F14EF1">
        <w:rPr>
          <w:rFonts w:asciiTheme="minorHAnsi" w:hAnsiTheme="minorHAnsi" w:cs="Arial"/>
          <w:sz w:val="22"/>
          <w:szCs w:val="22"/>
        </w:rPr>
        <w:t>* spośród wszystkich złożonych ofert niepodlegających odrzuceniu</w:t>
      </w:r>
    </w:p>
    <w:p w14:paraId="70971C5A" w14:textId="77777777" w:rsidR="00A26799" w:rsidRPr="00ED12C9" w:rsidRDefault="00A26799" w:rsidP="00FE06FA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Podstawą przyznania punktów w kryterium „cena” będzie cena ofertowa brutto podana przez Wykonawcę w Formularzu Ofertowym.</w:t>
      </w:r>
    </w:p>
    <w:p w14:paraId="7027993C" w14:textId="77777777" w:rsidR="00A26799" w:rsidRPr="00ED12C9" w:rsidRDefault="00A26799" w:rsidP="00FE06FA">
      <w:pPr>
        <w:ind w:left="708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A2E8C68" w14:textId="77777777" w:rsidR="00E96851" w:rsidRPr="00ED12C9" w:rsidRDefault="009655DD" w:rsidP="00FE06FA">
      <w:pPr>
        <w:pStyle w:val="Tekstpodstawowy31"/>
        <w:ind w:left="360" w:right="-108" w:firstLine="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2)</w:t>
      </w:r>
      <w:r w:rsidR="00A26799" w:rsidRPr="00ED12C9">
        <w:rPr>
          <w:rFonts w:asciiTheme="minorHAnsi" w:hAnsiTheme="minorHAnsi" w:cs="Arial"/>
          <w:sz w:val="22"/>
          <w:szCs w:val="22"/>
        </w:rPr>
        <w:tab/>
      </w:r>
      <w:r w:rsidR="00E96851" w:rsidRPr="00ED12C9">
        <w:rPr>
          <w:rFonts w:asciiTheme="minorHAnsi" w:hAnsiTheme="minorHAnsi"/>
          <w:sz w:val="22"/>
          <w:szCs w:val="22"/>
        </w:rPr>
        <w:t>Termin płatności (T) – waga 40 pkt</w:t>
      </w:r>
    </w:p>
    <w:p w14:paraId="64A2129E" w14:textId="77777777" w:rsidR="003F03B4" w:rsidRPr="003F03B4" w:rsidRDefault="003F03B4" w:rsidP="00FE06FA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3F03B4">
        <w:rPr>
          <w:rFonts w:asciiTheme="minorHAnsi" w:hAnsiTheme="minorHAnsi" w:cstheme="minorHAnsi"/>
          <w:sz w:val="22"/>
          <w:szCs w:val="22"/>
          <w:highlight w:val="white"/>
        </w:rPr>
        <w:t>Oferta z najdłuższym terminem płatności  spośród ofert nieodrzuconych otrzyma największą ilość punktów. Pozostałe proporcjonalnie  mniej, według następującej formuły:</w:t>
      </w:r>
    </w:p>
    <w:p w14:paraId="38B12B63" w14:textId="77777777" w:rsidR="003F03B4" w:rsidRPr="003F03B4" w:rsidRDefault="003F03B4" w:rsidP="00FE06FA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3F03B4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</w:t>
      </w:r>
    </w:p>
    <w:p w14:paraId="7FDA55B2" w14:textId="77777777" w:rsidR="003F03B4" w:rsidRPr="003F03B4" w:rsidRDefault="003F03B4" w:rsidP="00FE06FA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3F03B4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 Termin płatności  oferty badanej  spośród ofert ważnych                     </w:t>
      </w:r>
    </w:p>
    <w:p w14:paraId="76167A9B" w14:textId="77777777" w:rsidR="003F03B4" w:rsidRPr="003F03B4" w:rsidRDefault="003F03B4" w:rsidP="00FE06FA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3F03B4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T=  ------------------------------------------------------------------------- x   100 x 40 %                                                        </w:t>
      </w:r>
    </w:p>
    <w:p w14:paraId="576A90B5" w14:textId="77777777" w:rsidR="003F03B4" w:rsidRPr="003F03B4" w:rsidRDefault="003F03B4" w:rsidP="00FE06FA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3F03B4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Najdłuższy termin płatności spośród ofert ważnych</w:t>
      </w:r>
    </w:p>
    <w:p w14:paraId="2E3E4819" w14:textId="77777777" w:rsidR="003F03B4" w:rsidRPr="003F03B4" w:rsidRDefault="003F03B4" w:rsidP="00FE06FA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2660A07B" w14:textId="77777777" w:rsidR="003F03B4" w:rsidRPr="003F03B4" w:rsidRDefault="003F03B4" w:rsidP="00FE06F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F03B4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Zamawiający informuje, że termin płatności faktury: </w:t>
      </w:r>
    </w:p>
    <w:p w14:paraId="63F94767" w14:textId="77777777" w:rsidR="003F03B4" w:rsidRPr="003F03B4" w:rsidRDefault="003F03B4" w:rsidP="00FE06FA">
      <w:pPr>
        <w:autoSpaceDE w:val="0"/>
        <w:autoSpaceDN w:val="0"/>
        <w:adjustRightInd w:val="0"/>
        <w:spacing w:after="8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F03B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nie może być krótszy niż 14 dni </w:t>
      </w:r>
    </w:p>
    <w:p w14:paraId="6D352783" w14:textId="77777777" w:rsidR="003F03B4" w:rsidRPr="003F03B4" w:rsidRDefault="003F03B4" w:rsidP="00FE06F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F03B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nie może być dłuższy niż 30 dni </w:t>
      </w:r>
    </w:p>
    <w:p w14:paraId="2B39B86A" w14:textId="77777777" w:rsidR="003F03B4" w:rsidRPr="003F03B4" w:rsidRDefault="003F03B4" w:rsidP="00FE06F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03B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przypadku nie wpisania żadnego terminu płatności w ofercie lub wpisaniu okresu krótszego niż 14 dni lub dłuższego niż 30 dni oferta Wykonawcy podlega odrzuceniu zgodnie z art. 226 ust 1 pkt 5) ustawy </w:t>
      </w:r>
      <w:proofErr w:type="spellStart"/>
      <w:r w:rsidRPr="003F03B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 w:rsidRPr="003F03B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2CD36B46" w14:textId="77777777" w:rsidR="00A26799" w:rsidRPr="00ED12C9" w:rsidRDefault="00A26799" w:rsidP="00FE06FA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5C72FE6" w14:textId="60C58878" w:rsidR="00A26799" w:rsidRPr="00ED12C9" w:rsidRDefault="00A27BAE" w:rsidP="00F36C03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Za najkorzystniejszą zostanie uznana oferta, która może uzyskać łącznie najwyższą liczbę punktów </w:t>
      </w:r>
      <w:r w:rsidR="00F36C03">
        <w:rPr>
          <w:rFonts w:asciiTheme="minorHAnsi" w:hAnsiTheme="minorHAnsi" w:cs="Arial"/>
          <w:sz w:val="22"/>
          <w:szCs w:val="22"/>
        </w:rPr>
        <w:t xml:space="preserve">   </w:t>
      </w:r>
      <w:r w:rsidR="00A26799" w:rsidRPr="00ED12C9">
        <w:rPr>
          <w:rFonts w:asciiTheme="minorHAnsi" w:hAnsiTheme="minorHAnsi" w:cs="Arial"/>
          <w:sz w:val="22"/>
          <w:szCs w:val="22"/>
        </w:rPr>
        <w:t>obliczoną wed</w:t>
      </w:r>
      <w:r w:rsidR="00E96851" w:rsidRPr="00ED12C9">
        <w:rPr>
          <w:rFonts w:asciiTheme="minorHAnsi" w:hAnsiTheme="minorHAnsi" w:cs="Arial"/>
          <w:sz w:val="22"/>
          <w:szCs w:val="22"/>
        </w:rPr>
        <w:t>ług następującego wzoru: P = C+T</w:t>
      </w:r>
    </w:p>
    <w:p w14:paraId="058571BC" w14:textId="728A1C79" w:rsidR="00A26799" w:rsidRPr="00ED12C9" w:rsidRDefault="00F36C03" w:rsidP="00FE06F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A26799" w:rsidRPr="00ED12C9">
        <w:rPr>
          <w:rFonts w:asciiTheme="minorHAnsi" w:hAnsiTheme="minorHAnsi" w:cs="Arial"/>
          <w:sz w:val="22"/>
          <w:szCs w:val="22"/>
        </w:rPr>
        <w:t>Gdzie:</w:t>
      </w:r>
    </w:p>
    <w:p w14:paraId="6B68F157" w14:textId="38CBFBF4" w:rsidR="00A26799" w:rsidRPr="00ED12C9" w:rsidRDefault="00F36C03" w:rsidP="00FE06F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P – ogólna liczba punktów jaką może otrzymać wykonawca </w:t>
      </w:r>
    </w:p>
    <w:p w14:paraId="33FF91B7" w14:textId="03E994AA" w:rsidR="00A26799" w:rsidRPr="00ED12C9" w:rsidRDefault="00F36C03" w:rsidP="00FE06F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A26799" w:rsidRPr="00ED12C9">
        <w:rPr>
          <w:rFonts w:asciiTheme="minorHAnsi" w:hAnsiTheme="minorHAnsi" w:cs="Arial"/>
          <w:sz w:val="22"/>
          <w:szCs w:val="22"/>
        </w:rPr>
        <w:t>C – liczba punktów jaką może zdobyć Wykonawca w kryterium „Cena”</w:t>
      </w:r>
    </w:p>
    <w:p w14:paraId="6E85DDBD" w14:textId="2BB75250" w:rsidR="00A26799" w:rsidRPr="00ED12C9" w:rsidRDefault="00F36C03" w:rsidP="00FE06F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E96851" w:rsidRPr="00ED12C9">
        <w:rPr>
          <w:rFonts w:asciiTheme="minorHAnsi" w:hAnsiTheme="minorHAnsi" w:cs="Arial"/>
          <w:sz w:val="22"/>
          <w:szCs w:val="22"/>
        </w:rPr>
        <w:t>T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 – liczba punktów jaką może zdobyć Wykonawca w kryterium „</w:t>
      </w:r>
      <w:r w:rsidR="00E96851" w:rsidRPr="00ED12C9">
        <w:rPr>
          <w:rFonts w:asciiTheme="minorHAnsi" w:hAnsiTheme="minorHAnsi" w:cs="Arial"/>
          <w:sz w:val="22"/>
          <w:szCs w:val="22"/>
        </w:rPr>
        <w:t>Termin płatności</w:t>
      </w:r>
      <w:r w:rsidR="00A26799" w:rsidRPr="00ED12C9">
        <w:rPr>
          <w:rFonts w:asciiTheme="minorHAnsi" w:hAnsiTheme="minorHAnsi" w:cs="Arial"/>
          <w:sz w:val="22"/>
          <w:szCs w:val="22"/>
        </w:rPr>
        <w:t xml:space="preserve">” </w:t>
      </w:r>
    </w:p>
    <w:p w14:paraId="209887B6" w14:textId="7188739F" w:rsidR="00A26799" w:rsidRPr="00EB45A7" w:rsidRDefault="00A26799">
      <w:pPr>
        <w:pStyle w:val="Akapitzlist"/>
        <w:numPr>
          <w:ilvl w:val="0"/>
          <w:numId w:val="2"/>
        </w:numPr>
        <w:tabs>
          <w:tab w:val="clear" w:pos="1800"/>
          <w:tab w:val="num" w:pos="142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B45A7">
        <w:rPr>
          <w:rFonts w:asciiTheme="minorHAnsi" w:hAnsiTheme="minorHAnsi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169B01E6" w14:textId="05F52BB8" w:rsidR="00A26799" w:rsidRPr="00ED12C9" w:rsidRDefault="00A26799">
      <w:pPr>
        <w:numPr>
          <w:ilvl w:val="0"/>
          <w:numId w:val="2"/>
        </w:numPr>
        <w:ind w:left="448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Zamawiający udzieli zamówienia Wykonawcy, którego oferta zostanie uznana</w:t>
      </w:r>
      <w:r w:rsidR="00F36C03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1F16B5">
        <w:rPr>
          <w:rFonts w:asciiTheme="minorHAnsi" w:hAnsiTheme="minorHAnsi" w:cs="Arial"/>
          <w:sz w:val="22"/>
          <w:szCs w:val="22"/>
        </w:rPr>
        <w:t xml:space="preserve"> </w:t>
      </w:r>
      <w:r w:rsidRPr="00ED12C9">
        <w:rPr>
          <w:rFonts w:asciiTheme="minorHAnsi" w:hAnsiTheme="minorHAnsi" w:cs="Arial"/>
          <w:sz w:val="22"/>
          <w:szCs w:val="22"/>
        </w:rPr>
        <w:t>za najkorzystniejszą.</w:t>
      </w:r>
    </w:p>
    <w:p w14:paraId="53A4918C" w14:textId="77777777" w:rsidR="00A26799" w:rsidRPr="00ED12C9" w:rsidRDefault="00A26799">
      <w:pPr>
        <w:numPr>
          <w:ilvl w:val="0"/>
          <w:numId w:val="2"/>
        </w:numPr>
        <w:ind w:left="448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Zgodnie z art. 223 ust. 1 ustawy, w toku dokonywania oceny złożonych ofert Zamawiający może żądać od Wykonawców wyjaśnień dotyczących treści złożonych ofert lub innych składanych dokumentów lub oświadczeń.</w:t>
      </w:r>
    </w:p>
    <w:p w14:paraId="6B707C27" w14:textId="77777777" w:rsidR="00A26799" w:rsidRPr="00ED12C9" w:rsidRDefault="00A26799">
      <w:pPr>
        <w:numPr>
          <w:ilvl w:val="0"/>
          <w:numId w:val="2"/>
        </w:numPr>
        <w:ind w:left="448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Zamawiający poprawi w ofercie omyłki wskazane w art. 223 ust. 2 ustawy, niezwłocznie zawiadamiając o tym Wykonawcę, którego oferta zostanie poprawiona.</w:t>
      </w:r>
    </w:p>
    <w:p w14:paraId="5557CB45" w14:textId="77777777" w:rsidR="00A26799" w:rsidRPr="00ED12C9" w:rsidRDefault="00A26799">
      <w:pPr>
        <w:numPr>
          <w:ilvl w:val="0"/>
          <w:numId w:val="2"/>
        </w:numPr>
        <w:ind w:left="448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Zamawiający odrzuci złożoną ofertę, w przypadku wystąpienia jednej z okoliczności, o których mowa w art. 226 ust. 1 ustawy.</w:t>
      </w:r>
    </w:p>
    <w:p w14:paraId="241DED82" w14:textId="77777777" w:rsidR="00A26799" w:rsidRPr="00ED12C9" w:rsidRDefault="00A26799">
      <w:pPr>
        <w:numPr>
          <w:ilvl w:val="0"/>
          <w:numId w:val="2"/>
        </w:numPr>
        <w:ind w:left="448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Zamawiający przyzna zamówienie Wykonawcy, który złoży ofertę niepodlegającą odrzuceniu, </w:t>
      </w:r>
      <w:r w:rsidRPr="00ED12C9">
        <w:rPr>
          <w:rFonts w:asciiTheme="minorHAnsi" w:hAnsiTheme="minorHAnsi" w:cs="Arial"/>
          <w:sz w:val="22"/>
          <w:szCs w:val="22"/>
        </w:rPr>
        <w:br/>
        <w:t>i która zostanie najwyżej oceniona (uzyska największą liczbę punktów przyznanych według kryteriów wyboru oferty określonych w SWZ).</w:t>
      </w:r>
    </w:p>
    <w:p w14:paraId="2B2D6D18" w14:textId="77777777" w:rsidR="00A26799" w:rsidRPr="00ED12C9" w:rsidRDefault="00A26799">
      <w:pPr>
        <w:numPr>
          <w:ilvl w:val="0"/>
          <w:numId w:val="2"/>
        </w:numPr>
        <w:ind w:left="448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Zamawiający powiadomi o wyniku postępowania, przesyłając zawiadomienie wszystkim Wykonawcom, którzy złożyli oferty </w:t>
      </w:r>
      <w:bookmarkStart w:id="6" w:name="_Hlk70376051"/>
      <w:r w:rsidRPr="00ED12C9">
        <w:rPr>
          <w:rFonts w:asciiTheme="minorHAnsi" w:hAnsiTheme="minorHAnsi" w:cs="Arial"/>
          <w:sz w:val="22"/>
          <w:szCs w:val="22"/>
        </w:rPr>
        <w:t xml:space="preserve">oraz poprzez zamieszczenie stosownej informacji na stronie prowadzonego postępowania. </w:t>
      </w:r>
    </w:p>
    <w:bookmarkEnd w:id="6"/>
    <w:p w14:paraId="08BEF588" w14:textId="77777777" w:rsidR="00A26799" w:rsidRDefault="00A26799">
      <w:pPr>
        <w:numPr>
          <w:ilvl w:val="0"/>
          <w:numId w:val="2"/>
        </w:numPr>
        <w:ind w:left="448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Zawiadomienie o rozstrzygnięciu postępowania oraz informacje zamieszczone na stronie prowadzonego postępowania będą zawierały informacje, o których mowa w art. 253 ustawy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>.</w:t>
      </w:r>
    </w:p>
    <w:p w14:paraId="20DE24A5" w14:textId="77777777" w:rsidR="00067EAB" w:rsidRDefault="00067EAB" w:rsidP="00FE06FA">
      <w:pPr>
        <w:ind w:left="448"/>
        <w:jc w:val="both"/>
        <w:rPr>
          <w:rFonts w:asciiTheme="minorHAnsi" w:hAnsiTheme="minorHAnsi" w:cs="Arial"/>
          <w:sz w:val="22"/>
          <w:szCs w:val="22"/>
        </w:rPr>
      </w:pPr>
    </w:p>
    <w:p w14:paraId="5987478F" w14:textId="77777777" w:rsidR="00292F59" w:rsidRPr="00ED12C9" w:rsidRDefault="00292F59" w:rsidP="00FE06FA">
      <w:pPr>
        <w:ind w:left="448"/>
        <w:jc w:val="both"/>
        <w:rPr>
          <w:rFonts w:asciiTheme="minorHAnsi" w:hAnsiTheme="minorHAnsi" w:cs="Arial"/>
          <w:sz w:val="22"/>
          <w:szCs w:val="22"/>
        </w:rPr>
      </w:pPr>
    </w:p>
    <w:p w14:paraId="0530974D" w14:textId="77777777" w:rsidR="00A26799" w:rsidRPr="00067EAB" w:rsidRDefault="00A26799">
      <w:pPr>
        <w:pStyle w:val="Akapitzlist"/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709" w:right="23" w:hanging="709"/>
        <w:jc w:val="both"/>
        <w:rPr>
          <w:rFonts w:asciiTheme="minorHAnsi" w:hAnsiTheme="minorHAnsi" w:cs="Arial"/>
          <w:b/>
          <w:sz w:val="22"/>
          <w:szCs w:val="22"/>
        </w:rPr>
      </w:pPr>
      <w:r w:rsidRPr="00067EAB">
        <w:rPr>
          <w:rFonts w:asciiTheme="minorHAnsi" w:hAnsiTheme="minorHAnsi" w:cs="Arial"/>
          <w:b/>
          <w:bCs/>
          <w:sz w:val="22"/>
          <w:szCs w:val="22"/>
        </w:rPr>
        <w:lastRenderedPageBreak/>
        <w:t>INFORMACJE</w:t>
      </w:r>
      <w:r w:rsidRPr="00067EAB">
        <w:rPr>
          <w:rFonts w:asciiTheme="minorHAnsi" w:hAnsiTheme="minorHAnsi" w:cs="Arial"/>
          <w:b/>
          <w:sz w:val="22"/>
          <w:szCs w:val="22"/>
        </w:rPr>
        <w:t xml:space="preserve"> O FORMALNOŚCIACH, JAKIE POWINNY BYĆ DOPEŁNIONE PO WYBORZE OFERTY W CELU ZAWARCIA UMOWY W SPRAWIE ZAMÓWIENIA PUBLICZNEGO </w:t>
      </w:r>
    </w:p>
    <w:p w14:paraId="342911C8" w14:textId="77777777" w:rsidR="00A26799" w:rsidRPr="00ED12C9" w:rsidRDefault="00A26799">
      <w:pPr>
        <w:numPr>
          <w:ilvl w:val="0"/>
          <w:numId w:val="1"/>
        </w:numPr>
        <w:ind w:left="462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Zamawiający zawrze umowę w sprawie zamówienia publicznego, z uwzględnieniem art. 577 ustawy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269BF0F6" w14:textId="77777777" w:rsidR="00A26799" w:rsidRPr="00ED12C9" w:rsidRDefault="00A26799">
      <w:pPr>
        <w:numPr>
          <w:ilvl w:val="0"/>
          <w:numId w:val="1"/>
        </w:numPr>
        <w:ind w:left="462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Zamawiający może zawrzeć umowę w sprawie zamów</w:t>
      </w:r>
      <w:r w:rsidR="00DF58C5">
        <w:rPr>
          <w:rFonts w:asciiTheme="minorHAnsi" w:hAnsiTheme="minorHAnsi" w:cs="Arial"/>
          <w:sz w:val="22"/>
          <w:szCs w:val="22"/>
        </w:rPr>
        <w:t xml:space="preserve">ienia publicznego przed upływem </w:t>
      </w:r>
      <w:r w:rsidRPr="00ED12C9">
        <w:rPr>
          <w:rFonts w:asciiTheme="minorHAnsi" w:hAnsiTheme="minorHAnsi" w:cs="Arial"/>
          <w:sz w:val="22"/>
          <w:szCs w:val="22"/>
        </w:rPr>
        <w:t xml:space="preserve">terminu, o którym mowa w pkt 1, jeżeli w postępowaniu o udzielenie zamówienia prowadzonym w trybie </w:t>
      </w:r>
      <w:r w:rsidR="001B14D6">
        <w:rPr>
          <w:rFonts w:asciiTheme="minorHAnsi" w:hAnsiTheme="minorHAnsi" w:cs="Arial"/>
          <w:sz w:val="22"/>
          <w:szCs w:val="22"/>
        </w:rPr>
        <w:t>przetargu nieograniczonego</w:t>
      </w:r>
      <w:r w:rsidRPr="00ED12C9">
        <w:rPr>
          <w:rFonts w:asciiTheme="minorHAnsi" w:hAnsiTheme="minorHAnsi" w:cs="Arial"/>
          <w:sz w:val="22"/>
          <w:szCs w:val="22"/>
        </w:rPr>
        <w:t xml:space="preserve"> złożono tylko jedną ofertę.</w:t>
      </w:r>
    </w:p>
    <w:p w14:paraId="4777D5E6" w14:textId="77777777" w:rsidR="00A26799" w:rsidRPr="00ED12C9" w:rsidRDefault="00A26799">
      <w:pPr>
        <w:numPr>
          <w:ilvl w:val="0"/>
          <w:numId w:val="1"/>
        </w:numPr>
        <w:ind w:left="462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 przypadku wyboru oferty złożonej przez Wykonawców wspólnie ubiegających się o udzielenie zamówienia Zamawiający będzie żądał przed zawarciem umowy w sprawie zamówienia publicznego umowy regulującej współpracę tych Wykonawców.</w:t>
      </w:r>
    </w:p>
    <w:p w14:paraId="5B55ABCC" w14:textId="77777777" w:rsidR="00A26799" w:rsidRPr="00ED12C9" w:rsidRDefault="00A26799">
      <w:pPr>
        <w:numPr>
          <w:ilvl w:val="0"/>
          <w:numId w:val="1"/>
        </w:numPr>
        <w:ind w:left="462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Wykonawca będzie zobowiązany do podpisania umowy w miejscu i terminie wskazanym przez Zamawiającego.</w:t>
      </w:r>
    </w:p>
    <w:p w14:paraId="00ACA9C0" w14:textId="77777777" w:rsidR="00A26799" w:rsidRDefault="00A26799">
      <w:pPr>
        <w:numPr>
          <w:ilvl w:val="0"/>
          <w:numId w:val="1"/>
        </w:numPr>
        <w:ind w:left="462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Jeżeli Wykonawca, którego oferta została wybrana jako najkorzystniejsza, uchyla się od zawarcia umowy w sprawie zamówienia publi</w:t>
      </w:r>
      <w:r w:rsidR="00CE7A72">
        <w:rPr>
          <w:rFonts w:asciiTheme="minorHAnsi" w:hAnsiTheme="minorHAnsi" w:cs="Arial"/>
          <w:sz w:val="22"/>
          <w:szCs w:val="22"/>
        </w:rPr>
        <w:t xml:space="preserve">cznego Zamawiający może dokonać </w:t>
      </w:r>
      <w:r w:rsidRPr="00ED12C9">
        <w:rPr>
          <w:rFonts w:asciiTheme="minorHAnsi" w:hAnsiTheme="minorHAnsi" w:cs="Arial"/>
          <w:sz w:val="22"/>
          <w:szCs w:val="22"/>
        </w:rPr>
        <w:t xml:space="preserve"> ponownego badania i oceny ofert spośród ofert pozostałych w postępowaniu Wykonawców oraz wybrać najkorzystniejszą ofertę albo unieważnić postępowanie.</w:t>
      </w:r>
    </w:p>
    <w:p w14:paraId="7AF8C8CB" w14:textId="77777777" w:rsidR="00067EAB" w:rsidRPr="00ED12C9" w:rsidRDefault="00067EAB" w:rsidP="00FE06FA">
      <w:pPr>
        <w:ind w:left="462"/>
        <w:jc w:val="both"/>
        <w:rPr>
          <w:rFonts w:asciiTheme="minorHAnsi" w:hAnsiTheme="minorHAnsi" w:cs="Arial"/>
          <w:sz w:val="22"/>
          <w:szCs w:val="22"/>
        </w:rPr>
      </w:pPr>
    </w:p>
    <w:p w14:paraId="353C0DBB" w14:textId="77777777" w:rsidR="00A26799" w:rsidRPr="00ED12C9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426" w:right="23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bCs/>
          <w:sz w:val="22"/>
          <w:szCs w:val="22"/>
        </w:rPr>
        <w:t>WYMAGANIA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 DOTYCZĄCE ZABEZPIECZENIA NALEŻYTEGO WYKONANIA UMOWY </w:t>
      </w:r>
    </w:p>
    <w:p w14:paraId="4DF2CE65" w14:textId="77777777" w:rsidR="00C078F4" w:rsidRPr="00C078F4" w:rsidRDefault="00C078F4" w:rsidP="00FE06FA">
      <w:pPr>
        <w:pStyle w:val="Nagwek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E4E556" w14:textId="77777777" w:rsidR="00C078F4" w:rsidRPr="00C078F4" w:rsidRDefault="00C078F4" w:rsidP="00FE06F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78F4">
        <w:rPr>
          <w:rFonts w:asciiTheme="minorHAnsi" w:hAnsiTheme="minorHAnsi" w:cstheme="minorHAnsi"/>
          <w:b/>
          <w:sz w:val="22"/>
          <w:szCs w:val="22"/>
        </w:rPr>
        <w:t>1.</w:t>
      </w:r>
      <w:r w:rsidRPr="00C078F4">
        <w:rPr>
          <w:rFonts w:asciiTheme="minorHAnsi" w:hAnsiTheme="minorHAnsi" w:cstheme="minorHAnsi"/>
          <w:sz w:val="22"/>
          <w:szCs w:val="22"/>
        </w:rPr>
        <w:t xml:space="preserve">  Wykonawca, którego oferta została wybrana jest zobowiązany do wniesienia zabezpieczenia należytego wykonania umowy w wysokości 5% ceny ryczałtowej brutto podanej w ofercie. Wybrany wykonawca zobowiązany jest wnieść zabezpieczenie należytego wykonania umowy przed podpisaniem umowy.</w:t>
      </w:r>
    </w:p>
    <w:p w14:paraId="463EFC9E" w14:textId="77777777" w:rsidR="00C078F4" w:rsidRPr="00C078F4" w:rsidRDefault="00C078F4" w:rsidP="00FE06FA">
      <w:pPr>
        <w:pStyle w:val="Nagwek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78F4">
        <w:rPr>
          <w:rFonts w:asciiTheme="minorHAnsi" w:hAnsiTheme="minorHAnsi" w:cstheme="minorHAnsi"/>
          <w:b/>
          <w:sz w:val="22"/>
          <w:szCs w:val="22"/>
        </w:rPr>
        <w:t>2.</w:t>
      </w:r>
      <w:r w:rsidRPr="00C078F4">
        <w:rPr>
          <w:rFonts w:asciiTheme="minorHAnsi" w:hAnsiTheme="minorHAnsi" w:cstheme="minorHAnsi"/>
          <w:sz w:val="22"/>
          <w:szCs w:val="22"/>
        </w:rPr>
        <w:t xml:space="preserve">  Zabezpieczenie może być wnoszone, według wyboru wykonawcy, w jednej lub w kilku następujących formach:</w:t>
      </w:r>
    </w:p>
    <w:p w14:paraId="796E1449" w14:textId="77777777" w:rsidR="00C078F4" w:rsidRPr="00C078F4" w:rsidRDefault="00C078F4">
      <w:pPr>
        <w:pStyle w:val="Nagwek"/>
        <w:numPr>
          <w:ilvl w:val="0"/>
          <w:numId w:val="40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78F4">
        <w:rPr>
          <w:rFonts w:asciiTheme="minorHAnsi" w:hAnsiTheme="minorHAnsi" w:cstheme="minorHAnsi"/>
          <w:sz w:val="22"/>
          <w:szCs w:val="22"/>
        </w:rPr>
        <w:t>Pieniądzu;</w:t>
      </w:r>
    </w:p>
    <w:p w14:paraId="0F0D1B06" w14:textId="77777777" w:rsidR="00C078F4" w:rsidRPr="00C078F4" w:rsidRDefault="00C078F4">
      <w:pPr>
        <w:pStyle w:val="Nagwek"/>
        <w:numPr>
          <w:ilvl w:val="0"/>
          <w:numId w:val="40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78F4">
        <w:rPr>
          <w:rFonts w:asciiTheme="minorHAnsi" w:hAnsiTheme="minorHAnsi" w:cstheme="minorHAnsi"/>
          <w:sz w:val="22"/>
          <w:szCs w:val="22"/>
        </w:rPr>
        <w:t>Poręczeniach bankowych lub poręczeniach spółdzielczej kasy oszczędnościowo-kredytowej,             z tym że zobowiązanie kasy jest zawsze zobowiązaniem pieniężnym;</w:t>
      </w:r>
    </w:p>
    <w:p w14:paraId="04D27B3E" w14:textId="77777777" w:rsidR="00C078F4" w:rsidRPr="00C078F4" w:rsidRDefault="00C078F4">
      <w:pPr>
        <w:pStyle w:val="Nagwek"/>
        <w:numPr>
          <w:ilvl w:val="0"/>
          <w:numId w:val="40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78F4">
        <w:rPr>
          <w:rFonts w:asciiTheme="minorHAnsi" w:hAnsiTheme="minorHAnsi" w:cstheme="minorHAnsi"/>
          <w:sz w:val="22"/>
          <w:szCs w:val="22"/>
        </w:rPr>
        <w:t>Gwarancjach bankowych;</w:t>
      </w:r>
    </w:p>
    <w:p w14:paraId="19CEA6A2" w14:textId="77777777" w:rsidR="00C078F4" w:rsidRPr="00C078F4" w:rsidRDefault="00C078F4">
      <w:pPr>
        <w:pStyle w:val="Nagwek"/>
        <w:numPr>
          <w:ilvl w:val="0"/>
          <w:numId w:val="40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78F4">
        <w:rPr>
          <w:rFonts w:asciiTheme="minorHAnsi" w:hAnsiTheme="minorHAnsi" w:cstheme="minorHAnsi"/>
          <w:sz w:val="22"/>
          <w:szCs w:val="22"/>
        </w:rPr>
        <w:t>Gwarancjach ubezpieczeniowych;</w:t>
      </w:r>
    </w:p>
    <w:p w14:paraId="27DB55AB" w14:textId="77777777" w:rsidR="00C078F4" w:rsidRPr="00C078F4" w:rsidRDefault="00C078F4">
      <w:pPr>
        <w:pStyle w:val="Nagwek"/>
        <w:numPr>
          <w:ilvl w:val="0"/>
          <w:numId w:val="40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78F4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 z dnia 9 listopada 2000r. o utworzeniu Polskiej Agencji Rozwoju Przedsiębiorczości.</w:t>
      </w:r>
    </w:p>
    <w:p w14:paraId="2472392B" w14:textId="4DF27BBA" w:rsidR="00C078F4" w:rsidRPr="00C078F4" w:rsidRDefault="00C078F4" w:rsidP="00FE06FA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C078F4">
        <w:rPr>
          <w:rFonts w:asciiTheme="minorHAnsi" w:hAnsiTheme="minorHAnsi" w:cstheme="minorHAnsi"/>
          <w:b/>
          <w:sz w:val="22"/>
          <w:szCs w:val="22"/>
        </w:rPr>
        <w:t>3.</w:t>
      </w:r>
      <w:r w:rsidRPr="00C078F4">
        <w:rPr>
          <w:rFonts w:asciiTheme="minorHAnsi" w:hAnsiTheme="minorHAnsi" w:cstheme="minorHAnsi"/>
          <w:sz w:val="22"/>
          <w:szCs w:val="22"/>
        </w:rPr>
        <w:t xml:space="preserve">    Zabezpieczenie wnoszone w pieniądzu wykonawca wpłaca przelewem na rachunek bankowy Zamawiającego nr  </w:t>
      </w:r>
      <w:r w:rsidRPr="00C078F4">
        <w:rPr>
          <w:rFonts w:asciiTheme="minorHAnsi" w:hAnsiTheme="minorHAnsi" w:cstheme="minorHAnsi"/>
          <w:b/>
          <w:sz w:val="22"/>
          <w:szCs w:val="22"/>
          <w:u w:val="single"/>
        </w:rPr>
        <w:t>65 1020 5226 0000 6902 0554 7643</w:t>
      </w:r>
      <w:r w:rsidRPr="00C078F4">
        <w:rPr>
          <w:rFonts w:asciiTheme="minorHAnsi" w:hAnsiTheme="minorHAnsi" w:cstheme="minorHAnsi"/>
          <w:sz w:val="22"/>
          <w:szCs w:val="22"/>
        </w:rPr>
        <w:t xml:space="preserve">  z dopiskiem: „</w:t>
      </w:r>
      <w:r w:rsidRPr="00C078F4">
        <w:rPr>
          <w:rFonts w:asciiTheme="minorHAnsi" w:hAnsiTheme="minorHAnsi" w:cstheme="minorHAnsi"/>
          <w:b/>
          <w:bCs/>
          <w:sz w:val="22"/>
          <w:szCs w:val="22"/>
        </w:rPr>
        <w:t xml:space="preserve">Zabezpieczenie </w:t>
      </w:r>
      <w:r w:rsidRPr="00C078F4">
        <w:rPr>
          <w:rFonts w:asciiTheme="minorHAnsi" w:hAnsiTheme="minorHAnsi" w:cstheme="minorHAnsi"/>
          <w:b/>
          <w:sz w:val="22"/>
          <w:szCs w:val="22"/>
        </w:rPr>
        <w:t xml:space="preserve">należytego wykonania umowy „Odbiór i transport odpadów komunalnych z </w:t>
      </w:r>
      <w:r>
        <w:rPr>
          <w:rFonts w:asciiTheme="minorHAnsi" w:hAnsiTheme="minorHAnsi" w:cstheme="minorHAnsi"/>
          <w:b/>
          <w:sz w:val="22"/>
          <w:szCs w:val="22"/>
        </w:rPr>
        <w:t>terenów</w:t>
      </w:r>
      <w:r w:rsidRPr="00C078F4">
        <w:rPr>
          <w:rFonts w:asciiTheme="minorHAnsi" w:hAnsiTheme="minorHAnsi" w:cstheme="minorHAnsi"/>
          <w:b/>
          <w:sz w:val="22"/>
          <w:szCs w:val="22"/>
        </w:rPr>
        <w:t xml:space="preserve"> gminy Lubań”</w:t>
      </w:r>
    </w:p>
    <w:p w14:paraId="4D07FB5D" w14:textId="77777777" w:rsidR="00C078F4" w:rsidRPr="00C078F4" w:rsidRDefault="00C078F4" w:rsidP="00FE06FA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8F4">
        <w:rPr>
          <w:rFonts w:asciiTheme="minorHAnsi" w:hAnsiTheme="minorHAnsi" w:cstheme="minorHAnsi"/>
          <w:b/>
          <w:sz w:val="22"/>
          <w:szCs w:val="22"/>
        </w:rPr>
        <w:t>4.</w:t>
      </w:r>
      <w:r w:rsidRPr="00C078F4">
        <w:rPr>
          <w:rFonts w:asciiTheme="minorHAnsi" w:hAnsiTheme="minorHAnsi" w:cstheme="minorHAnsi"/>
          <w:sz w:val="22"/>
          <w:szCs w:val="22"/>
        </w:rPr>
        <w:t xml:space="preserve">    Jeżeli zabezpieczenie wniesiono w pieniądzu, Zamawiający przechowuje je na oprocentowanym rachunku bankowym. Zamawiający zwraca zabezpieczenie wniesione  w pieniądzu z odsetkami wynikającymi z umowy rachunku bankowego, na którym było ono przechowywane, pomniejszone   o koszt prowadzenia tego rachunku oraz prowizji bankowej  za przelew pieniędzy na rachunek bankowy Wykonawcy.</w:t>
      </w:r>
    </w:p>
    <w:p w14:paraId="46430955" w14:textId="77777777" w:rsidR="00C078F4" w:rsidRPr="00C078F4" w:rsidRDefault="00C078F4" w:rsidP="00FE06FA">
      <w:pPr>
        <w:pStyle w:val="western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78F4">
        <w:rPr>
          <w:rFonts w:asciiTheme="minorHAnsi" w:hAnsiTheme="minorHAnsi" w:cstheme="minorHAnsi"/>
          <w:b/>
          <w:sz w:val="22"/>
          <w:szCs w:val="22"/>
        </w:rPr>
        <w:t>6.</w:t>
      </w:r>
      <w:r w:rsidRPr="00C078F4">
        <w:rPr>
          <w:rFonts w:asciiTheme="minorHAnsi" w:hAnsiTheme="minorHAnsi" w:cstheme="minorHAnsi"/>
          <w:sz w:val="22"/>
          <w:szCs w:val="22"/>
        </w:rPr>
        <w:t xml:space="preserve">    Do zmiany formy zabezpieczenia umowy w trakcie realizacji umowy stosuje się art. 451 ustawy Prawo zamówień publicznych.</w:t>
      </w:r>
    </w:p>
    <w:p w14:paraId="14C9E6F6" w14:textId="77777777" w:rsidR="00C078F4" w:rsidRPr="00C078F4" w:rsidRDefault="00C078F4" w:rsidP="00FE06FA">
      <w:pPr>
        <w:pStyle w:val="Bezodstpw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C078F4">
        <w:rPr>
          <w:rFonts w:asciiTheme="minorHAnsi" w:hAnsiTheme="minorHAnsi" w:cstheme="minorHAnsi"/>
          <w:b/>
        </w:rPr>
        <w:t>7.</w:t>
      </w:r>
      <w:r w:rsidRPr="00C078F4">
        <w:rPr>
          <w:rFonts w:asciiTheme="minorHAnsi" w:hAnsiTheme="minorHAnsi" w:cstheme="minorHAnsi"/>
        </w:rPr>
        <w:t xml:space="preserve">    </w:t>
      </w:r>
      <w:proofErr w:type="spellStart"/>
      <w:r w:rsidRPr="00C078F4">
        <w:rPr>
          <w:rFonts w:asciiTheme="minorHAnsi" w:hAnsiTheme="minorHAnsi" w:cstheme="minorHAnsi"/>
        </w:rPr>
        <w:t>Zamawiający</w:t>
      </w:r>
      <w:proofErr w:type="spellEnd"/>
      <w:r w:rsidRPr="00C078F4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zwróci</w:t>
      </w:r>
      <w:proofErr w:type="spellEnd"/>
      <w:r w:rsidRPr="00C078F4">
        <w:rPr>
          <w:rFonts w:asciiTheme="minorHAnsi" w:hAnsiTheme="minorHAnsi" w:cstheme="minorHAnsi"/>
          <w:spacing w:val="22"/>
        </w:rPr>
        <w:t xml:space="preserve"> </w:t>
      </w:r>
      <w:r w:rsidRPr="00C078F4">
        <w:rPr>
          <w:rFonts w:asciiTheme="minorHAnsi" w:hAnsiTheme="minorHAnsi" w:cstheme="minorHAnsi"/>
        </w:rPr>
        <w:t>100%</w:t>
      </w:r>
      <w:r w:rsidRPr="00C078F4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zabezpieczenia</w:t>
      </w:r>
      <w:proofErr w:type="spellEnd"/>
      <w:r w:rsidRPr="00C078F4">
        <w:rPr>
          <w:rFonts w:asciiTheme="minorHAnsi" w:hAnsiTheme="minorHAnsi" w:cstheme="minorHAnsi"/>
          <w:spacing w:val="23"/>
        </w:rPr>
        <w:t xml:space="preserve"> </w:t>
      </w:r>
      <w:r w:rsidRPr="00C078F4">
        <w:rPr>
          <w:rFonts w:asciiTheme="minorHAnsi" w:hAnsiTheme="minorHAnsi" w:cstheme="minorHAnsi"/>
        </w:rPr>
        <w:t>w</w:t>
      </w:r>
      <w:r w:rsidRPr="00C078F4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terminie</w:t>
      </w:r>
      <w:proofErr w:type="spellEnd"/>
      <w:r w:rsidRPr="00C078F4">
        <w:rPr>
          <w:rFonts w:asciiTheme="minorHAnsi" w:hAnsiTheme="minorHAnsi" w:cstheme="minorHAnsi"/>
          <w:spacing w:val="21"/>
        </w:rPr>
        <w:t xml:space="preserve"> </w:t>
      </w:r>
      <w:r w:rsidRPr="00C078F4">
        <w:rPr>
          <w:rFonts w:asciiTheme="minorHAnsi" w:hAnsiTheme="minorHAnsi" w:cstheme="minorHAnsi"/>
        </w:rPr>
        <w:t>30</w:t>
      </w:r>
      <w:r w:rsidRPr="00C078F4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dni</w:t>
      </w:r>
      <w:proofErr w:type="spellEnd"/>
      <w:r w:rsidRPr="00C078F4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od</w:t>
      </w:r>
      <w:proofErr w:type="spellEnd"/>
      <w:r w:rsidRPr="00C078F4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dnia</w:t>
      </w:r>
      <w:proofErr w:type="spellEnd"/>
      <w:r w:rsidRPr="00C078F4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wykonania</w:t>
      </w:r>
      <w:proofErr w:type="spellEnd"/>
      <w:r w:rsidRPr="00C078F4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zamówienia</w:t>
      </w:r>
      <w:proofErr w:type="spellEnd"/>
      <w:r w:rsidRPr="00C078F4">
        <w:rPr>
          <w:rFonts w:asciiTheme="minorHAnsi" w:hAnsiTheme="minorHAnsi" w:cstheme="minorHAnsi"/>
        </w:rPr>
        <w:t xml:space="preserve">      </w:t>
      </w:r>
      <w:r w:rsidRPr="00C078F4">
        <w:rPr>
          <w:rFonts w:asciiTheme="minorHAnsi" w:hAnsiTheme="minorHAnsi" w:cstheme="minorHAnsi"/>
          <w:spacing w:val="47"/>
        </w:rPr>
        <w:t xml:space="preserve">       </w:t>
      </w:r>
      <w:proofErr w:type="spellStart"/>
      <w:r w:rsidRPr="00C078F4">
        <w:rPr>
          <w:rFonts w:asciiTheme="minorHAnsi" w:hAnsiTheme="minorHAnsi" w:cstheme="minorHAnsi"/>
        </w:rPr>
        <w:t>i</w:t>
      </w:r>
      <w:proofErr w:type="spellEnd"/>
      <w:r w:rsidRPr="00C078F4">
        <w:rPr>
          <w:rFonts w:asciiTheme="minorHAnsi" w:hAnsiTheme="minorHAnsi" w:cstheme="minorHAnsi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uznania</w:t>
      </w:r>
      <w:proofErr w:type="spellEnd"/>
      <w:r w:rsidRPr="00C078F4">
        <w:rPr>
          <w:rFonts w:asciiTheme="minorHAnsi" w:hAnsiTheme="minorHAnsi" w:cstheme="minorHAnsi"/>
          <w:spacing w:val="-2"/>
        </w:rPr>
        <w:t xml:space="preserve"> </w:t>
      </w:r>
      <w:r w:rsidRPr="00C078F4">
        <w:rPr>
          <w:rFonts w:asciiTheme="minorHAnsi" w:hAnsiTheme="minorHAnsi" w:cstheme="minorHAnsi"/>
        </w:rPr>
        <w:t xml:space="preserve">je </w:t>
      </w:r>
      <w:proofErr w:type="spellStart"/>
      <w:r w:rsidRPr="00C078F4">
        <w:rPr>
          <w:rFonts w:asciiTheme="minorHAnsi" w:hAnsiTheme="minorHAnsi" w:cstheme="minorHAnsi"/>
        </w:rPr>
        <w:t>przez</w:t>
      </w:r>
      <w:proofErr w:type="spellEnd"/>
      <w:r w:rsidRPr="00C078F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Zamawiającego</w:t>
      </w:r>
      <w:proofErr w:type="spellEnd"/>
      <w:r w:rsidRPr="00C078F4">
        <w:rPr>
          <w:rFonts w:asciiTheme="minorHAnsi" w:hAnsiTheme="minorHAnsi" w:cstheme="minorHAnsi"/>
          <w:spacing w:val="1"/>
        </w:rPr>
        <w:t xml:space="preserve"> </w:t>
      </w:r>
      <w:r w:rsidRPr="00C078F4">
        <w:rPr>
          <w:rFonts w:asciiTheme="minorHAnsi" w:hAnsiTheme="minorHAnsi" w:cstheme="minorHAnsi"/>
        </w:rPr>
        <w:t>za</w:t>
      </w:r>
      <w:r w:rsidRPr="00C078F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należycie</w:t>
      </w:r>
      <w:proofErr w:type="spellEnd"/>
      <w:r w:rsidRPr="00C078F4">
        <w:rPr>
          <w:rFonts w:asciiTheme="minorHAnsi" w:hAnsiTheme="minorHAnsi" w:cstheme="minorHAnsi"/>
        </w:rPr>
        <w:t xml:space="preserve"> </w:t>
      </w:r>
      <w:proofErr w:type="spellStart"/>
      <w:r w:rsidRPr="00C078F4">
        <w:rPr>
          <w:rFonts w:asciiTheme="minorHAnsi" w:hAnsiTheme="minorHAnsi" w:cstheme="minorHAnsi"/>
        </w:rPr>
        <w:t>wykonane</w:t>
      </w:r>
      <w:proofErr w:type="spellEnd"/>
      <w:r w:rsidRPr="00C078F4">
        <w:rPr>
          <w:rFonts w:asciiTheme="minorHAnsi" w:hAnsiTheme="minorHAnsi" w:cstheme="minorHAnsi"/>
        </w:rPr>
        <w:t>.</w:t>
      </w:r>
    </w:p>
    <w:p w14:paraId="16E96BF2" w14:textId="77777777" w:rsidR="00C078F4" w:rsidRDefault="00C078F4" w:rsidP="00FE06FA">
      <w:pPr>
        <w:jc w:val="both"/>
        <w:rPr>
          <w:rFonts w:asciiTheme="minorHAnsi" w:hAnsiTheme="minorHAnsi" w:cs="Arial"/>
          <w:color w:val="92D050"/>
          <w:sz w:val="22"/>
          <w:szCs w:val="22"/>
        </w:rPr>
      </w:pPr>
    </w:p>
    <w:p w14:paraId="3026C86D" w14:textId="77777777" w:rsidR="00292F59" w:rsidRDefault="00292F59" w:rsidP="00FE06FA">
      <w:pPr>
        <w:jc w:val="both"/>
        <w:rPr>
          <w:rFonts w:asciiTheme="minorHAnsi" w:hAnsiTheme="minorHAnsi" w:cs="Arial"/>
          <w:color w:val="92D050"/>
          <w:sz w:val="22"/>
          <w:szCs w:val="22"/>
        </w:rPr>
      </w:pPr>
    </w:p>
    <w:p w14:paraId="72708DFC" w14:textId="77777777" w:rsidR="00292F59" w:rsidRDefault="00292F59" w:rsidP="00FE06FA">
      <w:pPr>
        <w:jc w:val="both"/>
        <w:rPr>
          <w:rFonts w:asciiTheme="minorHAnsi" w:hAnsiTheme="minorHAnsi" w:cs="Arial"/>
          <w:color w:val="92D050"/>
          <w:sz w:val="22"/>
          <w:szCs w:val="22"/>
        </w:rPr>
      </w:pPr>
    </w:p>
    <w:p w14:paraId="2A3DCC7F" w14:textId="77777777" w:rsidR="00292F59" w:rsidRPr="00ED12C9" w:rsidRDefault="00292F59" w:rsidP="00FE06FA">
      <w:pPr>
        <w:jc w:val="both"/>
        <w:rPr>
          <w:rFonts w:asciiTheme="minorHAnsi" w:hAnsiTheme="minorHAnsi" w:cs="Arial"/>
          <w:color w:val="92D050"/>
          <w:sz w:val="22"/>
          <w:szCs w:val="22"/>
        </w:rPr>
      </w:pPr>
    </w:p>
    <w:p w14:paraId="69D629AD" w14:textId="77777777" w:rsidR="00A26799" w:rsidRPr="00ED12C9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426" w:right="23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bCs/>
          <w:sz w:val="22"/>
          <w:szCs w:val="22"/>
        </w:rPr>
        <w:lastRenderedPageBreak/>
        <w:t>INFORMACJE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 O TREŚCI ZAWIERANEJ UMOWY ORAZ MOŻLIWOŚCI JEJ ZMIANY </w:t>
      </w:r>
    </w:p>
    <w:p w14:paraId="5809C8AF" w14:textId="3F006644" w:rsidR="00A26799" w:rsidRPr="00ED12C9" w:rsidRDefault="00A26799">
      <w:pPr>
        <w:numPr>
          <w:ilvl w:val="3"/>
          <w:numId w:val="2"/>
        </w:numPr>
        <w:ind w:left="462" w:hanging="462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Wybrany Wykonawca jest zobowiązany do zawarcia umowy w sprawie zamówienia publicznego na warunkach określonych w Projekcie Umowy, stanowiącym </w:t>
      </w:r>
      <w:r w:rsidRPr="00CE7A72">
        <w:rPr>
          <w:rFonts w:asciiTheme="minorHAnsi" w:hAnsiTheme="minorHAnsi" w:cs="Arial"/>
          <w:sz w:val="22"/>
          <w:szCs w:val="22"/>
        </w:rPr>
        <w:t xml:space="preserve">Załącznik nr </w:t>
      </w:r>
      <w:r w:rsidR="00C96C13">
        <w:rPr>
          <w:rFonts w:asciiTheme="minorHAnsi" w:hAnsiTheme="minorHAnsi" w:cs="Arial"/>
          <w:sz w:val="22"/>
          <w:szCs w:val="22"/>
        </w:rPr>
        <w:t>7</w:t>
      </w:r>
      <w:r w:rsidRPr="00CE7A72">
        <w:rPr>
          <w:rFonts w:asciiTheme="minorHAnsi" w:hAnsiTheme="minorHAnsi" w:cs="Arial"/>
          <w:sz w:val="22"/>
          <w:szCs w:val="22"/>
        </w:rPr>
        <w:t xml:space="preserve"> do SWZ</w:t>
      </w:r>
      <w:r w:rsidRPr="00ED12C9">
        <w:rPr>
          <w:rFonts w:asciiTheme="minorHAnsi" w:hAnsiTheme="minorHAnsi" w:cs="Arial"/>
          <w:sz w:val="22"/>
          <w:szCs w:val="22"/>
        </w:rPr>
        <w:t>. Umowa zostanie uzupełniona o zapisy wynikające ze złożonej oferty.</w:t>
      </w:r>
    </w:p>
    <w:p w14:paraId="0A64BE90" w14:textId="77777777" w:rsidR="00A26799" w:rsidRPr="00ED12C9" w:rsidRDefault="00A26799">
      <w:pPr>
        <w:numPr>
          <w:ilvl w:val="3"/>
          <w:numId w:val="2"/>
        </w:numPr>
        <w:ind w:left="462" w:hanging="462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Zakres świadczenia Wykonawcy wynikający z umowy jest tożsamy z jego zobowiązaniem zawartym w ofercie.</w:t>
      </w:r>
    </w:p>
    <w:p w14:paraId="55EF5DBF" w14:textId="282B16D7" w:rsidR="00A26799" w:rsidRPr="00CE7A72" w:rsidRDefault="00A26799">
      <w:pPr>
        <w:numPr>
          <w:ilvl w:val="3"/>
          <w:numId w:val="2"/>
        </w:numPr>
        <w:ind w:left="462" w:hanging="462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Zamawiający przewiduje możliwość zmiany zawartej umowy w stosunku do treści wybranej oferty w zakresie uregulowanym w art. 454-455 </w:t>
      </w:r>
      <w:proofErr w:type="spellStart"/>
      <w:r w:rsidR="00CE7A72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 xml:space="preserve"> oraz wskazanym w Projekcie Umowy, stanowiącym </w:t>
      </w:r>
      <w:r w:rsidRPr="00CE7A72">
        <w:rPr>
          <w:rFonts w:asciiTheme="minorHAnsi" w:hAnsiTheme="minorHAnsi" w:cs="Arial"/>
          <w:sz w:val="22"/>
          <w:szCs w:val="22"/>
        </w:rPr>
        <w:t xml:space="preserve">Załącznik nr </w:t>
      </w:r>
      <w:r w:rsidR="003A62BD">
        <w:rPr>
          <w:rFonts w:asciiTheme="minorHAnsi" w:hAnsiTheme="minorHAnsi" w:cs="Arial"/>
          <w:sz w:val="22"/>
          <w:szCs w:val="22"/>
        </w:rPr>
        <w:t>7</w:t>
      </w:r>
      <w:r w:rsidRPr="00CE7A72">
        <w:rPr>
          <w:rFonts w:asciiTheme="minorHAnsi" w:hAnsiTheme="minorHAnsi" w:cs="Arial"/>
          <w:sz w:val="22"/>
          <w:szCs w:val="22"/>
        </w:rPr>
        <w:t xml:space="preserve"> do SWZ.</w:t>
      </w:r>
    </w:p>
    <w:p w14:paraId="5AEC5482" w14:textId="77777777" w:rsidR="00612B65" w:rsidRPr="001F16B5" w:rsidRDefault="00A26799">
      <w:pPr>
        <w:numPr>
          <w:ilvl w:val="3"/>
          <w:numId w:val="2"/>
        </w:numPr>
        <w:ind w:left="462" w:hanging="462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Zmiana umowy wymaga dla swej ważności, pod rygorem nieważności, zachowania formy pisemnej.</w:t>
      </w:r>
    </w:p>
    <w:p w14:paraId="3772DD30" w14:textId="77777777" w:rsidR="00067EAB" w:rsidRPr="00ED12C9" w:rsidRDefault="00067EAB" w:rsidP="00FE06FA">
      <w:pPr>
        <w:ind w:left="462"/>
        <w:jc w:val="both"/>
        <w:rPr>
          <w:rFonts w:asciiTheme="minorHAnsi" w:hAnsiTheme="minorHAnsi" w:cs="Arial"/>
          <w:sz w:val="22"/>
          <w:szCs w:val="22"/>
        </w:rPr>
      </w:pPr>
    </w:p>
    <w:p w14:paraId="4C9C4BBC" w14:textId="77777777" w:rsidR="00A26799" w:rsidRPr="00ED12C9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426" w:right="23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 xml:space="preserve">POUCZENIE O </w:t>
      </w:r>
      <w:r w:rsidRPr="00ED12C9">
        <w:rPr>
          <w:rFonts w:asciiTheme="minorHAnsi" w:hAnsiTheme="minorHAnsi" w:cs="Arial"/>
          <w:b/>
          <w:bCs/>
          <w:sz w:val="22"/>
          <w:szCs w:val="22"/>
        </w:rPr>
        <w:t>ŚRODKACH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 OCHRONY PRAWNEJ PRZYSŁUGUJĄCYCH WYKONAWCY </w:t>
      </w:r>
    </w:p>
    <w:p w14:paraId="23124836" w14:textId="6A816004" w:rsidR="00A26799" w:rsidRPr="00ED12C9" w:rsidRDefault="00A26799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oraz poniósł lub może ponieść szkodę w wyniku naruszenia przez zamawiającego przepisów ustawy 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C078F4">
        <w:rPr>
          <w:rFonts w:asciiTheme="minorHAnsi" w:hAnsiTheme="minorHAnsi" w:cs="Arial"/>
          <w:sz w:val="22"/>
          <w:szCs w:val="22"/>
        </w:rPr>
        <w:t>.</w:t>
      </w:r>
    </w:p>
    <w:p w14:paraId="0F68FC16" w14:textId="09D6AFF8" w:rsidR="00A26799" w:rsidRPr="00ED12C9" w:rsidRDefault="00A26799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Środki ochrony prawnej wobec ogłoszenia wszczynającego postępowanie o udzielenie zamówienia oraz dokumentów zamówienia przysługują również organizacjom wpisanym</w:t>
      </w:r>
      <w:r w:rsidR="00DD3AE7">
        <w:rPr>
          <w:rFonts w:asciiTheme="minorHAnsi" w:hAnsiTheme="minorHAnsi" w:cs="Arial"/>
          <w:sz w:val="22"/>
          <w:szCs w:val="22"/>
        </w:rPr>
        <w:t xml:space="preserve"> </w:t>
      </w:r>
      <w:r w:rsidR="00C078F4">
        <w:rPr>
          <w:rFonts w:asciiTheme="minorHAnsi" w:hAnsiTheme="minorHAnsi" w:cs="Arial"/>
          <w:sz w:val="22"/>
          <w:szCs w:val="22"/>
        </w:rPr>
        <w:t xml:space="preserve">          </w:t>
      </w:r>
      <w:r w:rsidRPr="00ED12C9">
        <w:rPr>
          <w:rFonts w:asciiTheme="minorHAnsi" w:hAnsiTheme="minorHAnsi" w:cs="Arial"/>
          <w:sz w:val="22"/>
          <w:szCs w:val="22"/>
        </w:rPr>
        <w:t xml:space="preserve">na listę, o której mowa w art. 469 pkt 15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 xml:space="preserve"> oraz Rzecznikowi Małych i Średnich Przedsiębiorców.</w:t>
      </w:r>
    </w:p>
    <w:p w14:paraId="499BA1DF" w14:textId="77777777" w:rsidR="00A26799" w:rsidRPr="00ED12C9" w:rsidRDefault="00A26799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Odwołanie przysługuje na:</w:t>
      </w:r>
    </w:p>
    <w:p w14:paraId="729DC598" w14:textId="77777777" w:rsidR="00A26799" w:rsidRPr="00ED12C9" w:rsidRDefault="00A26799" w:rsidP="00FE06FA">
      <w:pPr>
        <w:suppressAutoHyphens/>
        <w:ind w:left="868" w:hanging="425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1)</w:t>
      </w:r>
      <w:r w:rsidRPr="00ED12C9">
        <w:rPr>
          <w:rFonts w:asciiTheme="minorHAnsi" w:hAnsiTheme="minorHAnsi" w:cs="Arial"/>
          <w:sz w:val="22"/>
          <w:szCs w:val="22"/>
        </w:rPr>
        <w:tab/>
        <w:t xml:space="preserve">niezgodną z przepisami ustawy czynność Zamawiającego, podjętą w postępowaniu </w:t>
      </w:r>
      <w:r w:rsidRPr="00ED12C9">
        <w:rPr>
          <w:rFonts w:asciiTheme="minorHAnsi" w:hAnsiTheme="minorHAnsi" w:cs="Arial"/>
          <w:sz w:val="22"/>
          <w:szCs w:val="22"/>
        </w:rPr>
        <w:br/>
        <w:t>o udzielenie zamówienia, w tym na projektowane postanowienie umowy;</w:t>
      </w:r>
    </w:p>
    <w:p w14:paraId="29B25367" w14:textId="77777777" w:rsidR="00A26799" w:rsidRPr="00ED12C9" w:rsidRDefault="00A26799" w:rsidP="00FE06FA">
      <w:pPr>
        <w:suppressAutoHyphens/>
        <w:ind w:left="868" w:hanging="425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2)</w:t>
      </w:r>
      <w:r w:rsidRPr="00ED12C9">
        <w:rPr>
          <w:rFonts w:asciiTheme="minorHAnsi" w:hAnsiTheme="minorHAnsi" w:cs="Arial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39366192" w14:textId="77777777" w:rsidR="00A26799" w:rsidRPr="00ED12C9" w:rsidRDefault="00A26799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649FEFE" w14:textId="6A0635B3" w:rsidR="00A26799" w:rsidRPr="00ED12C9" w:rsidRDefault="00A26799" w:rsidP="00FE06FA">
      <w:pPr>
        <w:suppressAutoHyphens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Odwołanie wobec treści ogłoszenia lub treści SWZ wnosi się w terminie 10 dni od dnia publikacji w Dzienniku Urzędowym Unii Europejskiej lub zamieszczenia dokumentów zamówienia </w:t>
      </w:r>
      <w:r w:rsidR="0050727A">
        <w:rPr>
          <w:rFonts w:asciiTheme="minorHAnsi" w:hAnsiTheme="minorHAnsi" w:cs="Arial"/>
          <w:sz w:val="22"/>
          <w:szCs w:val="22"/>
        </w:rPr>
        <w:t xml:space="preserve">               </w:t>
      </w:r>
      <w:r w:rsidRPr="00ED12C9">
        <w:rPr>
          <w:rFonts w:asciiTheme="minorHAnsi" w:hAnsiTheme="minorHAnsi" w:cs="Arial"/>
          <w:sz w:val="22"/>
          <w:szCs w:val="22"/>
        </w:rPr>
        <w:t>na stronie internetowej.</w:t>
      </w:r>
    </w:p>
    <w:p w14:paraId="0FC85821" w14:textId="77777777" w:rsidR="00A26799" w:rsidRPr="00ED12C9" w:rsidRDefault="00A26799" w:rsidP="00FE06FA">
      <w:p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55EED">
        <w:rPr>
          <w:rFonts w:asciiTheme="minorHAnsi" w:hAnsiTheme="minorHAnsi" w:cs="Arial"/>
          <w:bCs/>
          <w:sz w:val="22"/>
          <w:szCs w:val="22"/>
        </w:rPr>
        <w:t>6.</w:t>
      </w:r>
      <w:r w:rsidRPr="00ED12C9">
        <w:rPr>
          <w:rFonts w:asciiTheme="minorHAnsi" w:hAnsiTheme="minorHAnsi" w:cs="Arial"/>
          <w:sz w:val="22"/>
          <w:szCs w:val="22"/>
        </w:rPr>
        <w:tab/>
        <w:t>Odwołanie wnosi się w terminie:</w:t>
      </w:r>
    </w:p>
    <w:p w14:paraId="13E9953A" w14:textId="77777777" w:rsidR="00A26799" w:rsidRPr="00ED12C9" w:rsidRDefault="00A26799" w:rsidP="00FE06FA">
      <w:pPr>
        <w:suppressAutoHyphens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1)</w:t>
      </w:r>
      <w:r w:rsidRPr="00ED12C9">
        <w:rPr>
          <w:rFonts w:asciiTheme="minorHAnsi" w:hAnsiTheme="minorHAnsi" w:cs="Arial"/>
          <w:sz w:val="22"/>
          <w:szCs w:val="22"/>
        </w:rPr>
        <w:tab/>
        <w:t>10 dni od dnia przekazania informacji o czynności zamawiającego stanowiącej podstawę jego wniesienia, jeżeli informacja została przekazana przy użyciu środków komunikacji elektronicznej,</w:t>
      </w:r>
    </w:p>
    <w:p w14:paraId="030E7E22" w14:textId="77777777" w:rsidR="00A26799" w:rsidRPr="00ED12C9" w:rsidRDefault="00A26799" w:rsidP="00FE06FA">
      <w:pPr>
        <w:suppressAutoHyphens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2)</w:t>
      </w:r>
      <w:r w:rsidRPr="00ED12C9">
        <w:rPr>
          <w:rFonts w:asciiTheme="minorHAnsi" w:hAnsiTheme="minorHAnsi" w:cs="Arial"/>
          <w:sz w:val="22"/>
          <w:szCs w:val="22"/>
        </w:rPr>
        <w:tab/>
        <w:t>15 dni od dnia przekazania informacji o czynności zamawiającego stanowiącej podstawę jego wniesienia, jeżeli informacja została przekazana w sposób inny niż określony w pkt 1).</w:t>
      </w:r>
    </w:p>
    <w:p w14:paraId="5E098A55" w14:textId="77777777" w:rsidR="00A26799" w:rsidRPr="00ED12C9" w:rsidRDefault="00A26799" w:rsidP="00FE06FA">
      <w:pPr>
        <w:suppressAutoHyphens/>
        <w:ind w:left="448" w:hanging="448"/>
        <w:jc w:val="both"/>
        <w:rPr>
          <w:rFonts w:asciiTheme="minorHAnsi" w:hAnsiTheme="minorHAnsi" w:cs="Arial"/>
          <w:sz w:val="22"/>
          <w:szCs w:val="22"/>
        </w:rPr>
      </w:pPr>
      <w:r w:rsidRPr="00755EED">
        <w:rPr>
          <w:rFonts w:asciiTheme="minorHAnsi" w:hAnsiTheme="minorHAnsi" w:cs="Arial"/>
          <w:bCs/>
          <w:sz w:val="22"/>
          <w:szCs w:val="22"/>
        </w:rPr>
        <w:t>7.</w:t>
      </w:r>
      <w:r w:rsidRPr="00755EED">
        <w:rPr>
          <w:rFonts w:asciiTheme="minorHAnsi" w:hAnsiTheme="minorHAnsi" w:cs="Arial"/>
          <w:bCs/>
          <w:sz w:val="22"/>
          <w:szCs w:val="22"/>
        </w:rPr>
        <w:tab/>
      </w:r>
      <w:r w:rsidRPr="00ED12C9">
        <w:rPr>
          <w:rFonts w:asciiTheme="minorHAnsi" w:hAnsiTheme="minorHAnsi" w:cs="Arial"/>
          <w:sz w:val="22"/>
          <w:szCs w:val="22"/>
        </w:rPr>
        <w:t xml:space="preserve">Odwołanie w przypadkach innych niż określone w pkt 5 i 6 wnosi się w terminie 10 dni od dnia, w którym powzięto lub przy zachowaniu należytej staranności można było powziąć wiadomość </w:t>
      </w:r>
      <w:r w:rsidRPr="00ED12C9">
        <w:rPr>
          <w:rFonts w:asciiTheme="minorHAnsi" w:hAnsiTheme="minorHAnsi" w:cs="Arial"/>
          <w:sz w:val="22"/>
          <w:szCs w:val="22"/>
        </w:rPr>
        <w:br/>
        <w:t>o okolicznościach stanowiących podstawę jego wniesienia.</w:t>
      </w:r>
    </w:p>
    <w:p w14:paraId="2F0CD0A0" w14:textId="77777777" w:rsidR="00A26799" w:rsidRPr="00ED12C9" w:rsidRDefault="00A26799">
      <w:pPr>
        <w:numPr>
          <w:ilvl w:val="0"/>
          <w:numId w:val="14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Pr="00ED12C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 xml:space="preserve"> stronom oraz uczestnikom postępowania odwoławczego przysługuje skarga do sądu.</w:t>
      </w:r>
    </w:p>
    <w:p w14:paraId="19AC4A44" w14:textId="77777777" w:rsidR="00A26799" w:rsidRPr="00ED12C9" w:rsidRDefault="00A26799">
      <w:pPr>
        <w:numPr>
          <w:ilvl w:val="0"/>
          <w:numId w:val="14"/>
        </w:numPr>
        <w:suppressAutoHyphens/>
        <w:ind w:left="448" w:hanging="448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1A9D8C4" w14:textId="77777777" w:rsidR="00A26799" w:rsidRPr="00ED12C9" w:rsidRDefault="00A26799">
      <w:pPr>
        <w:numPr>
          <w:ilvl w:val="0"/>
          <w:numId w:val="14"/>
        </w:numPr>
        <w:suppressAutoHyphens/>
        <w:ind w:left="448" w:hanging="448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6BED844F" w14:textId="77777777" w:rsidR="00A26799" w:rsidRPr="00ED12C9" w:rsidRDefault="00A26799">
      <w:pPr>
        <w:numPr>
          <w:ilvl w:val="0"/>
          <w:numId w:val="14"/>
        </w:numPr>
        <w:suppressAutoHyphens/>
        <w:ind w:left="448" w:hanging="448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CE7A72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ED12C9">
        <w:rPr>
          <w:rFonts w:asciiTheme="minorHAnsi" w:hAnsiTheme="minorHAnsi" w:cs="Arial"/>
          <w:sz w:val="22"/>
          <w:szCs w:val="22"/>
        </w:rPr>
        <w:t xml:space="preserve">, przesyłając jednocześnie jej odpis przeciwnikowi skargi. Złożenie skargi w placówce pocztowej </w:t>
      </w:r>
      <w:r w:rsidRPr="00ED12C9">
        <w:rPr>
          <w:rFonts w:asciiTheme="minorHAnsi" w:hAnsiTheme="minorHAnsi" w:cs="Arial"/>
          <w:sz w:val="22"/>
          <w:szCs w:val="22"/>
        </w:rPr>
        <w:lastRenderedPageBreak/>
        <w:t>operatora wyznaczonego w rozumieniu ustawy z dnia 23 listopada 2012 r. - Prawo pocztowe jest równoznaczne z jej wniesieniem.</w:t>
      </w:r>
    </w:p>
    <w:p w14:paraId="11F9B1E1" w14:textId="77777777" w:rsidR="00612B65" w:rsidRPr="00DD3AE7" w:rsidRDefault="00A26799">
      <w:pPr>
        <w:numPr>
          <w:ilvl w:val="0"/>
          <w:numId w:val="14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12C9">
        <w:rPr>
          <w:rFonts w:asciiTheme="minorHAnsi" w:hAnsiTheme="minorHAnsi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3329C866" w14:textId="77777777" w:rsidR="00612B65" w:rsidRDefault="00612B65" w:rsidP="00FE06FA">
      <w:pPr>
        <w:suppressAutoHyphens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53AE7995" w14:textId="77777777" w:rsidR="00784CD2" w:rsidRPr="00ED12C9" w:rsidRDefault="00784CD2" w:rsidP="00FE06FA">
      <w:pPr>
        <w:suppressAutoHyphens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4F9CBB7" w14:textId="77777777" w:rsidR="00A26799" w:rsidRPr="00ED12C9" w:rsidRDefault="00A26799">
      <w:pPr>
        <w:numPr>
          <w:ilvl w:val="0"/>
          <w:numId w:val="23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ind w:left="426" w:right="23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D12C9">
        <w:rPr>
          <w:rFonts w:asciiTheme="minorHAnsi" w:hAnsiTheme="minorHAnsi" w:cs="Arial"/>
          <w:b/>
          <w:sz w:val="22"/>
          <w:szCs w:val="22"/>
        </w:rPr>
        <w:t xml:space="preserve">WYKAZ </w:t>
      </w:r>
      <w:r w:rsidRPr="00ED12C9">
        <w:rPr>
          <w:rFonts w:asciiTheme="minorHAnsi" w:hAnsiTheme="minorHAnsi" w:cs="Arial"/>
          <w:b/>
          <w:bCs/>
          <w:sz w:val="22"/>
          <w:szCs w:val="22"/>
        </w:rPr>
        <w:t>ZAŁĄCZNIKÓW</w:t>
      </w:r>
      <w:r w:rsidRPr="00ED12C9">
        <w:rPr>
          <w:rFonts w:asciiTheme="minorHAnsi" w:hAnsiTheme="minorHAnsi" w:cs="Arial"/>
          <w:b/>
          <w:sz w:val="22"/>
          <w:szCs w:val="22"/>
        </w:rPr>
        <w:t xml:space="preserve"> DO SWZ </w:t>
      </w:r>
    </w:p>
    <w:p w14:paraId="5E092370" w14:textId="77777777" w:rsidR="00A26799" w:rsidRPr="00ED12C9" w:rsidRDefault="00A26799" w:rsidP="00FE06FA">
      <w:pPr>
        <w:adjustRightInd w:val="0"/>
        <w:ind w:right="12"/>
        <w:rPr>
          <w:rFonts w:asciiTheme="minorHAnsi" w:hAnsiTheme="minorHAnsi" w:cs="Arial"/>
          <w:b/>
          <w:sz w:val="22"/>
          <w:szCs w:val="22"/>
        </w:rPr>
      </w:pPr>
    </w:p>
    <w:p w14:paraId="1FA17879" w14:textId="77777777" w:rsidR="00A26799" w:rsidRDefault="00F45E51" w:rsidP="00FE06FA">
      <w:pPr>
        <w:tabs>
          <w:tab w:val="num" w:pos="0"/>
        </w:tabs>
        <w:suppressAutoHyphens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Załączniki:</w:t>
      </w:r>
    </w:p>
    <w:p w14:paraId="10978C4E" w14:textId="77777777" w:rsidR="00F45E51" w:rsidRDefault="00F45E51">
      <w:pPr>
        <w:pStyle w:val="Akapitzlist"/>
        <w:numPr>
          <w:ilvl w:val="0"/>
          <w:numId w:val="22"/>
        </w:numPr>
        <w:tabs>
          <w:tab w:val="num" w:pos="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ofertowy</w:t>
      </w:r>
    </w:p>
    <w:p w14:paraId="20EE57B7" w14:textId="77777777" w:rsidR="00F45E51" w:rsidRDefault="00F45E51">
      <w:pPr>
        <w:pStyle w:val="Akapitzlist"/>
        <w:numPr>
          <w:ilvl w:val="0"/>
          <w:numId w:val="22"/>
        </w:numPr>
        <w:tabs>
          <w:tab w:val="num" w:pos="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Jednolity Europejski Dokument Zamówienia (JEDZ/ESPD)</w:t>
      </w:r>
    </w:p>
    <w:p w14:paraId="72A7D6FA" w14:textId="77777777" w:rsidR="00F45E51" w:rsidRDefault="00F45E51">
      <w:pPr>
        <w:pStyle w:val="Akapitzlist"/>
        <w:numPr>
          <w:ilvl w:val="0"/>
          <w:numId w:val="22"/>
        </w:numPr>
        <w:tabs>
          <w:tab w:val="num" w:pos="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o aktualności informacji</w:t>
      </w:r>
    </w:p>
    <w:p w14:paraId="2BEF2A4F" w14:textId="77777777" w:rsidR="00F45E51" w:rsidRDefault="00F45E51">
      <w:pPr>
        <w:pStyle w:val="Akapitzlist"/>
        <w:numPr>
          <w:ilvl w:val="0"/>
          <w:numId w:val="22"/>
        </w:numPr>
        <w:tabs>
          <w:tab w:val="num" w:pos="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o grupie kapitałowej</w:t>
      </w:r>
    </w:p>
    <w:p w14:paraId="1136EB59" w14:textId="77777777" w:rsidR="00F45E51" w:rsidRDefault="00F45E51">
      <w:pPr>
        <w:pStyle w:val="Akapitzlist"/>
        <w:numPr>
          <w:ilvl w:val="0"/>
          <w:numId w:val="22"/>
        </w:numPr>
        <w:tabs>
          <w:tab w:val="num" w:pos="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usług</w:t>
      </w:r>
    </w:p>
    <w:p w14:paraId="379727B9" w14:textId="73D98569" w:rsidR="00F45E51" w:rsidRPr="00C078F4" w:rsidRDefault="00F45E51">
      <w:pPr>
        <w:pStyle w:val="Akapitzlist"/>
        <w:numPr>
          <w:ilvl w:val="0"/>
          <w:numId w:val="22"/>
        </w:numPr>
        <w:tabs>
          <w:tab w:val="num" w:pos="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narzędzi</w:t>
      </w:r>
    </w:p>
    <w:p w14:paraId="3CDBB4D5" w14:textId="77777777" w:rsidR="00F45E51" w:rsidRDefault="00F45E51">
      <w:pPr>
        <w:pStyle w:val="Akapitzlist"/>
        <w:numPr>
          <w:ilvl w:val="0"/>
          <w:numId w:val="22"/>
        </w:numPr>
        <w:tabs>
          <w:tab w:val="num" w:pos="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Projektowane postanowienia umowy</w:t>
      </w:r>
    </w:p>
    <w:p w14:paraId="53B52AF1" w14:textId="77777777" w:rsidR="00F45E51" w:rsidRDefault="00F45E51">
      <w:pPr>
        <w:pStyle w:val="Akapitzlist"/>
        <w:numPr>
          <w:ilvl w:val="0"/>
          <w:numId w:val="22"/>
        </w:numPr>
        <w:tabs>
          <w:tab w:val="num" w:pos="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przedmiotu zamówienia</w:t>
      </w:r>
    </w:p>
    <w:p w14:paraId="683D380A" w14:textId="77777777" w:rsidR="00F45E51" w:rsidRDefault="00F45E51">
      <w:pPr>
        <w:pStyle w:val="Akapitzlist"/>
        <w:numPr>
          <w:ilvl w:val="0"/>
          <w:numId w:val="22"/>
        </w:numPr>
        <w:tabs>
          <w:tab w:val="num" w:pos="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wykonawców wspólnie ubiegających się o zamówienie</w:t>
      </w:r>
    </w:p>
    <w:p w14:paraId="0F9BC555" w14:textId="77777777" w:rsidR="00F45E51" w:rsidRDefault="00364D1E">
      <w:pPr>
        <w:pStyle w:val="Akapitzlist"/>
        <w:numPr>
          <w:ilvl w:val="0"/>
          <w:numId w:val="22"/>
        </w:numPr>
        <w:tabs>
          <w:tab w:val="num" w:pos="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tzw. „sanacyjne”</w:t>
      </w:r>
    </w:p>
    <w:p w14:paraId="65EDFE5B" w14:textId="77777777" w:rsidR="00364D1E" w:rsidRPr="00F45E51" w:rsidRDefault="00364D1E">
      <w:pPr>
        <w:pStyle w:val="Akapitzlist"/>
        <w:numPr>
          <w:ilvl w:val="0"/>
          <w:numId w:val="22"/>
        </w:numPr>
        <w:tabs>
          <w:tab w:val="num" w:pos="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Zobowiązanie podmiotu udostępniającego zasoby.</w:t>
      </w:r>
    </w:p>
    <w:p w14:paraId="7643D6E7" w14:textId="77777777" w:rsidR="00A26799" w:rsidRDefault="00A26799" w:rsidP="00FE06FA">
      <w:pPr>
        <w:rPr>
          <w:rFonts w:asciiTheme="minorHAnsi" w:hAnsiTheme="minorHAnsi"/>
          <w:sz w:val="22"/>
          <w:szCs w:val="22"/>
        </w:rPr>
      </w:pPr>
    </w:p>
    <w:p w14:paraId="229AAB95" w14:textId="77777777" w:rsidR="00C66DC3" w:rsidRDefault="00C66DC3" w:rsidP="00FE06FA">
      <w:pPr>
        <w:rPr>
          <w:rFonts w:asciiTheme="minorHAnsi" w:hAnsiTheme="minorHAnsi"/>
          <w:sz w:val="22"/>
          <w:szCs w:val="22"/>
        </w:rPr>
      </w:pPr>
    </w:p>
    <w:p w14:paraId="1C7F83FF" w14:textId="77777777" w:rsidR="00C66DC3" w:rsidRDefault="00C66DC3" w:rsidP="00FE06FA">
      <w:pPr>
        <w:rPr>
          <w:rFonts w:asciiTheme="minorHAnsi" w:hAnsiTheme="minorHAnsi"/>
          <w:sz w:val="22"/>
          <w:szCs w:val="22"/>
        </w:rPr>
      </w:pPr>
    </w:p>
    <w:p w14:paraId="504E5719" w14:textId="77777777" w:rsidR="00C66DC3" w:rsidRDefault="00C66DC3" w:rsidP="00FE06FA">
      <w:pPr>
        <w:rPr>
          <w:rFonts w:asciiTheme="minorHAnsi" w:hAnsiTheme="minorHAnsi"/>
          <w:sz w:val="22"/>
          <w:szCs w:val="22"/>
        </w:rPr>
      </w:pPr>
    </w:p>
    <w:p w14:paraId="33ACF499" w14:textId="77777777" w:rsidR="00C66DC3" w:rsidRDefault="00C66DC3" w:rsidP="00FE06FA">
      <w:pPr>
        <w:rPr>
          <w:rFonts w:asciiTheme="minorHAnsi" w:hAnsiTheme="minorHAnsi"/>
          <w:sz w:val="22"/>
          <w:szCs w:val="22"/>
        </w:rPr>
      </w:pPr>
    </w:p>
    <w:p w14:paraId="129F020D" w14:textId="77777777" w:rsidR="00C66DC3" w:rsidRDefault="00C66DC3" w:rsidP="00FE06FA">
      <w:pPr>
        <w:rPr>
          <w:rFonts w:asciiTheme="minorHAnsi" w:hAnsiTheme="minorHAnsi"/>
          <w:sz w:val="22"/>
          <w:szCs w:val="22"/>
        </w:rPr>
      </w:pPr>
    </w:p>
    <w:p w14:paraId="1F5CFF2E" w14:textId="77777777" w:rsidR="00C66DC3" w:rsidRDefault="00C66DC3" w:rsidP="00FE06FA">
      <w:pPr>
        <w:rPr>
          <w:rFonts w:asciiTheme="minorHAnsi" w:hAnsiTheme="minorHAnsi"/>
          <w:sz w:val="22"/>
          <w:szCs w:val="22"/>
        </w:rPr>
      </w:pPr>
    </w:p>
    <w:p w14:paraId="6805B8B0" w14:textId="77777777" w:rsidR="00C66DC3" w:rsidRDefault="00C66DC3" w:rsidP="00FE06FA">
      <w:pPr>
        <w:rPr>
          <w:rFonts w:asciiTheme="minorHAnsi" w:hAnsiTheme="minorHAnsi"/>
          <w:sz w:val="22"/>
          <w:szCs w:val="22"/>
        </w:rPr>
      </w:pPr>
    </w:p>
    <w:p w14:paraId="79E4FD90" w14:textId="77777777" w:rsidR="00C66DC3" w:rsidRDefault="00C66DC3" w:rsidP="00FE06FA">
      <w:pPr>
        <w:rPr>
          <w:rFonts w:asciiTheme="minorHAnsi" w:hAnsiTheme="minorHAnsi"/>
          <w:sz w:val="22"/>
          <w:szCs w:val="22"/>
        </w:rPr>
      </w:pPr>
    </w:p>
    <w:p w14:paraId="1E840AFB" w14:textId="77777777" w:rsidR="00C66DC3" w:rsidRDefault="00C66DC3" w:rsidP="00FE06FA">
      <w:pPr>
        <w:rPr>
          <w:rFonts w:asciiTheme="minorHAnsi" w:hAnsiTheme="minorHAnsi"/>
          <w:sz w:val="22"/>
          <w:szCs w:val="22"/>
        </w:rPr>
      </w:pPr>
    </w:p>
    <w:p w14:paraId="5B9D2C17" w14:textId="77777777" w:rsidR="00C66DC3" w:rsidRPr="00ED12C9" w:rsidRDefault="00C66DC3" w:rsidP="00FE06FA">
      <w:pPr>
        <w:rPr>
          <w:rFonts w:asciiTheme="minorHAnsi" w:hAnsiTheme="minorHAnsi"/>
          <w:sz w:val="22"/>
          <w:szCs w:val="22"/>
        </w:rPr>
      </w:pPr>
    </w:p>
    <w:sectPr w:rsidR="00C66DC3" w:rsidRPr="00ED12C9" w:rsidSect="00080F41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50B9" w14:textId="77777777" w:rsidR="00D417CF" w:rsidRDefault="00D417CF" w:rsidP="00CD27AE">
      <w:r>
        <w:separator/>
      </w:r>
    </w:p>
  </w:endnote>
  <w:endnote w:type="continuationSeparator" w:id="0">
    <w:p w14:paraId="035C41D7" w14:textId="77777777" w:rsidR="00D417CF" w:rsidRDefault="00D417CF" w:rsidP="00C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102"/>
      <w:docPartObj>
        <w:docPartGallery w:val="Page Numbers (Bottom of Page)"/>
        <w:docPartUnique/>
      </w:docPartObj>
    </w:sdtPr>
    <w:sdtContent>
      <w:p w14:paraId="24F5A26C" w14:textId="77777777" w:rsidR="00386142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AE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7E64D3C9" w14:textId="77777777" w:rsidR="00386142" w:rsidRDefault="00386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B6E7" w14:textId="77777777" w:rsidR="00D417CF" w:rsidRDefault="00D417CF" w:rsidP="00CD27AE">
      <w:r>
        <w:separator/>
      </w:r>
    </w:p>
  </w:footnote>
  <w:footnote w:type="continuationSeparator" w:id="0">
    <w:p w14:paraId="6DAE9E7E" w14:textId="77777777" w:rsidR="00D417CF" w:rsidRDefault="00D417CF" w:rsidP="00CD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C306557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2CE4589"/>
    <w:multiLevelType w:val="multilevel"/>
    <w:tmpl w:val="14683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51FFF"/>
    <w:multiLevelType w:val="hybridMultilevel"/>
    <w:tmpl w:val="5D5CEC2E"/>
    <w:lvl w:ilvl="0" w:tplc="4F3C30A4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E45E1F"/>
    <w:multiLevelType w:val="hybridMultilevel"/>
    <w:tmpl w:val="70B65B7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258"/>
    <w:multiLevelType w:val="hybridMultilevel"/>
    <w:tmpl w:val="ACD84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968C0F0">
      <w:start w:val="1"/>
      <w:numFmt w:val="lowerRoman"/>
      <w:lvlText w:val="%3)"/>
      <w:lvlJc w:val="left"/>
      <w:pPr>
        <w:ind w:left="2984" w:hanging="720"/>
      </w:pPr>
      <w:rPr>
        <w:rFonts w:ascii="Calibri" w:hAnsi="Calibri" w:hint="default"/>
        <w:sz w:val="22"/>
      </w:rPr>
    </w:lvl>
    <w:lvl w:ilvl="3" w:tplc="D250BD40">
      <w:start w:val="5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250BF1"/>
    <w:multiLevelType w:val="multilevel"/>
    <w:tmpl w:val="EDBC0C4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A236C54"/>
    <w:multiLevelType w:val="hybridMultilevel"/>
    <w:tmpl w:val="7B90D366"/>
    <w:lvl w:ilvl="0" w:tplc="6614A6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E40F6"/>
    <w:multiLevelType w:val="hybridMultilevel"/>
    <w:tmpl w:val="4C6E8652"/>
    <w:lvl w:ilvl="0" w:tplc="6BA2889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9" w15:restartNumberingAfterBreak="0">
    <w:nsid w:val="1FA838C1"/>
    <w:multiLevelType w:val="hybridMultilevel"/>
    <w:tmpl w:val="349A53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6A4A7D4">
      <w:start w:val="1"/>
      <w:numFmt w:val="lowerLetter"/>
      <w:lvlText w:val="%2)"/>
      <w:lvlJc w:val="left"/>
      <w:pPr>
        <w:ind w:left="1920" w:hanging="360"/>
      </w:pPr>
      <w:rPr>
        <w:rFonts w:asciiTheme="minorHAnsi" w:hAnsiTheme="minorHAns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A3006F"/>
    <w:multiLevelType w:val="multilevel"/>
    <w:tmpl w:val="7234987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240E5DFB"/>
    <w:multiLevelType w:val="hybridMultilevel"/>
    <w:tmpl w:val="C3BA3490"/>
    <w:lvl w:ilvl="0" w:tplc="E46C7F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55318D"/>
    <w:multiLevelType w:val="hybridMultilevel"/>
    <w:tmpl w:val="5A2A992A"/>
    <w:lvl w:ilvl="0" w:tplc="8FC27DA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 w:tplc="D85001B6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6A055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strike w:val="0"/>
        <w:color w:val="auto"/>
      </w:rPr>
    </w:lvl>
    <w:lvl w:ilvl="4" w:tplc="3C1A20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8916AD"/>
    <w:multiLevelType w:val="hybridMultilevel"/>
    <w:tmpl w:val="E00CF086"/>
    <w:lvl w:ilvl="0" w:tplc="DAE8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A530AF"/>
    <w:multiLevelType w:val="hybridMultilevel"/>
    <w:tmpl w:val="E570BF3E"/>
    <w:lvl w:ilvl="0" w:tplc="527836A4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7B63D42"/>
    <w:multiLevelType w:val="hybridMultilevel"/>
    <w:tmpl w:val="7C0EA4DE"/>
    <w:lvl w:ilvl="0" w:tplc="81728BEC">
      <w:start w:val="8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73101B"/>
    <w:multiLevelType w:val="hybridMultilevel"/>
    <w:tmpl w:val="236EA74A"/>
    <w:lvl w:ilvl="0" w:tplc="A90EF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B9B1A07"/>
    <w:multiLevelType w:val="multilevel"/>
    <w:tmpl w:val="4CD2A9D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 w15:restartNumberingAfterBreak="0">
    <w:nsid w:val="2BFB001C"/>
    <w:multiLevelType w:val="multilevel"/>
    <w:tmpl w:val="BE6A83C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9" w15:restartNumberingAfterBreak="0">
    <w:nsid w:val="2DF67751"/>
    <w:multiLevelType w:val="hybridMultilevel"/>
    <w:tmpl w:val="6C6CF07A"/>
    <w:lvl w:ilvl="0" w:tplc="A4A4D636">
      <w:start w:val="7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DB529F"/>
    <w:multiLevelType w:val="hybridMultilevel"/>
    <w:tmpl w:val="47D06BDC"/>
    <w:lvl w:ilvl="0" w:tplc="5A6A07A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14C5F5F"/>
    <w:multiLevelType w:val="hybridMultilevel"/>
    <w:tmpl w:val="5D12E480"/>
    <w:lvl w:ilvl="0" w:tplc="FCC25FF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3152418F"/>
    <w:multiLevelType w:val="multilevel"/>
    <w:tmpl w:val="0018E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EC5623"/>
    <w:multiLevelType w:val="multilevel"/>
    <w:tmpl w:val="8F0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0061D4"/>
    <w:multiLevelType w:val="multilevel"/>
    <w:tmpl w:val="7820E4DE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5" w15:restartNumberingAfterBreak="0">
    <w:nsid w:val="322E5A24"/>
    <w:multiLevelType w:val="multilevel"/>
    <w:tmpl w:val="07885B4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4723EDD"/>
    <w:multiLevelType w:val="multilevel"/>
    <w:tmpl w:val="AC421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602340F"/>
    <w:multiLevelType w:val="hybridMultilevel"/>
    <w:tmpl w:val="B8566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40CBF"/>
    <w:multiLevelType w:val="hybridMultilevel"/>
    <w:tmpl w:val="03041D0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FAD0B78A">
      <w:start w:val="8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CD2FCB"/>
    <w:multiLevelType w:val="hybridMultilevel"/>
    <w:tmpl w:val="06A06E2A"/>
    <w:lvl w:ilvl="0" w:tplc="B8FE5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67552"/>
    <w:multiLevelType w:val="multilevel"/>
    <w:tmpl w:val="47BC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4D1B0B"/>
    <w:multiLevelType w:val="hybridMultilevel"/>
    <w:tmpl w:val="B9C2C740"/>
    <w:lvl w:ilvl="0" w:tplc="5C103DE8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F07173"/>
    <w:multiLevelType w:val="hybridMultilevel"/>
    <w:tmpl w:val="F126E694"/>
    <w:lvl w:ilvl="0" w:tplc="7B66874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6B7F235B"/>
    <w:multiLevelType w:val="multilevel"/>
    <w:tmpl w:val="BE2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563CD"/>
    <w:multiLevelType w:val="multilevel"/>
    <w:tmpl w:val="D688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5" w15:restartNumberingAfterBreak="0">
    <w:nsid w:val="70A66BB4"/>
    <w:multiLevelType w:val="hybridMultilevel"/>
    <w:tmpl w:val="807EC242"/>
    <w:lvl w:ilvl="0" w:tplc="15A6C4B6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817C1B"/>
    <w:multiLevelType w:val="hybridMultilevel"/>
    <w:tmpl w:val="B8C26BC0"/>
    <w:lvl w:ilvl="0" w:tplc="5EEAB34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4843B3A"/>
    <w:multiLevelType w:val="hybridMultilevel"/>
    <w:tmpl w:val="8A5E9824"/>
    <w:lvl w:ilvl="0" w:tplc="BAD4F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500F6"/>
    <w:multiLevelType w:val="hybridMultilevel"/>
    <w:tmpl w:val="17A8F1CC"/>
    <w:lvl w:ilvl="0" w:tplc="DFEE4BE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082454"/>
    <w:multiLevelType w:val="hybridMultilevel"/>
    <w:tmpl w:val="24B8EEE6"/>
    <w:lvl w:ilvl="0" w:tplc="9AE6D6BE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753301">
    <w:abstractNumId w:val="11"/>
  </w:num>
  <w:num w:numId="2" w16cid:durableId="1410419705">
    <w:abstractNumId w:val="7"/>
  </w:num>
  <w:num w:numId="3" w16cid:durableId="475802389">
    <w:abstractNumId w:val="13"/>
  </w:num>
  <w:num w:numId="4" w16cid:durableId="1983731908">
    <w:abstractNumId w:val="12"/>
  </w:num>
  <w:num w:numId="5" w16cid:durableId="1257978569">
    <w:abstractNumId w:val="38"/>
  </w:num>
  <w:num w:numId="6" w16cid:durableId="1803569554">
    <w:abstractNumId w:val="14"/>
  </w:num>
  <w:num w:numId="7" w16cid:durableId="92408669">
    <w:abstractNumId w:val="20"/>
  </w:num>
  <w:num w:numId="8" w16cid:durableId="762263992">
    <w:abstractNumId w:val="6"/>
  </w:num>
  <w:num w:numId="9" w16cid:durableId="2018923967">
    <w:abstractNumId w:val="35"/>
  </w:num>
  <w:num w:numId="10" w16cid:durableId="965307945">
    <w:abstractNumId w:val="31"/>
  </w:num>
  <w:num w:numId="11" w16cid:durableId="1177883176">
    <w:abstractNumId w:val="8"/>
  </w:num>
  <w:num w:numId="12" w16cid:durableId="602225274">
    <w:abstractNumId w:val="32"/>
  </w:num>
  <w:num w:numId="13" w16cid:durableId="1079212238">
    <w:abstractNumId w:val="21"/>
  </w:num>
  <w:num w:numId="14" w16cid:durableId="1552497223">
    <w:abstractNumId w:val="15"/>
  </w:num>
  <w:num w:numId="15" w16cid:durableId="383870704">
    <w:abstractNumId w:val="4"/>
  </w:num>
  <w:num w:numId="16" w16cid:durableId="1104762160">
    <w:abstractNumId w:val="9"/>
  </w:num>
  <w:num w:numId="17" w16cid:durableId="320351889">
    <w:abstractNumId w:val="5"/>
  </w:num>
  <w:num w:numId="18" w16cid:durableId="1882597656">
    <w:abstractNumId w:val="36"/>
  </w:num>
  <w:num w:numId="19" w16cid:durableId="677077884">
    <w:abstractNumId w:val="27"/>
  </w:num>
  <w:num w:numId="20" w16cid:durableId="1416975106">
    <w:abstractNumId w:val="39"/>
  </w:num>
  <w:num w:numId="21" w16cid:durableId="997726720">
    <w:abstractNumId w:val="28"/>
  </w:num>
  <w:num w:numId="22" w16cid:durableId="1781342070">
    <w:abstractNumId w:val="37"/>
  </w:num>
  <w:num w:numId="23" w16cid:durableId="59642596">
    <w:abstractNumId w:val="2"/>
  </w:num>
  <w:num w:numId="24" w16cid:durableId="15847570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02266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8054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5482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2225116">
    <w:abstractNumId w:val="1"/>
  </w:num>
  <w:num w:numId="29" w16cid:durableId="485392057">
    <w:abstractNumId w:val="34"/>
  </w:num>
  <w:num w:numId="30" w16cid:durableId="202254987">
    <w:abstractNumId w:val="29"/>
  </w:num>
  <w:num w:numId="31" w16cid:durableId="750010529">
    <w:abstractNumId w:val="19"/>
  </w:num>
  <w:num w:numId="32" w16cid:durableId="5801455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6835384">
    <w:abstractNumId w:val="3"/>
  </w:num>
  <w:num w:numId="34" w16cid:durableId="1197622041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650360256">
    <w:abstractNumId w:val="23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 w16cid:durableId="417561315">
    <w:abstractNumId w:val="30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 w16cid:durableId="2119788631">
    <w:abstractNumId w:val="33"/>
  </w:num>
  <w:num w:numId="38" w16cid:durableId="1354306219">
    <w:abstractNumId w:val="0"/>
    <w:lvlOverride w:ilvl="0">
      <w:startOverride w:val="1"/>
    </w:lvlOverride>
  </w:num>
  <w:num w:numId="39" w16cid:durableId="12685836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330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99"/>
    <w:rsid w:val="00010A85"/>
    <w:rsid w:val="00015081"/>
    <w:rsid w:val="000209BB"/>
    <w:rsid w:val="0003365A"/>
    <w:rsid w:val="00052978"/>
    <w:rsid w:val="00067EAB"/>
    <w:rsid w:val="00071299"/>
    <w:rsid w:val="000719BC"/>
    <w:rsid w:val="00080F41"/>
    <w:rsid w:val="00095467"/>
    <w:rsid w:val="000A5640"/>
    <w:rsid w:val="000B6752"/>
    <w:rsid w:val="000F6478"/>
    <w:rsid w:val="00107D95"/>
    <w:rsid w:val="00132C4B"/>
    <w:rsid w:val="00134042"/>
    <w:rsid w:val="00134311"/>
    <w:rsid w:val="00150E90"/>
    <w:rsid w:val="00155344"/>
    <w:rsid w:val="0016756F"/>
    <w:rsid w:val="00174329"/>
    <w:rsid w:val="00181136"/>
    <w:rsid w:val="00185223"/>
    <w:rsid w:val="001A1F80"/>
    <w:rsid w:val="001A5D15"/>
    <w:rsid w:val="001B14D6"/>
    <w:rsid w:val="001B1D62"/>
    <w:rsid w:val="001B7575"/>
    <w:rsid w:val="001D0E2C"/>
    <w:rsid w:val="001E42A2"/>
    <w:rsid w:val="001E5C81"/>
    <w:rsid w:val="001F16B5"/>
    <w:rsid w:val="001F7801"/>
    <w:rsid w:val="00200781"/>
    <w:rsid w:val="002336C8"/>
    <w:rsid w:val="002349D7"/>
    <w:rsid w:val="00255F41"/>
    <w:rsid w:val="0028345A"/>
    <w:rsid w:val="00285FFA"/>
    <w:rsid w:val="00292F59"/>
    <w:rsid w:val="002A6831"/>
    <w:rsid w:val="002F1A74"/>
    <w:rsid w:val="002F5F1F"/>
    <w:rsid w:val="002F61B5"/>
    <w:rsid w:val="00307D51"/>
    <w:rsid w:val="00322C01"/>
    <w:rsid w:val="0032606D"/>
    <w:rsid w:val="0033018F"/>
    <w:rsid w:val="00340812"/>
    <w:rsid w:val="00364D1E"/>
    <w:rsid w:val="00370F56"/>
    <w:rsid w:val="003723B8"/>
    <w:rsid w:val="0038231F"/>
    <w:rsid w:val="003846C3"/>
    <w:rsid w:val="00386142"/>
    <w:rsid w:val="00394FCB"/>
    <w:rsid w:val="003A62BD"/>
    <w:rsid w:val="003D1BF6"/>
    <w:rsid w:val="003D224E"/>
    <w:rsid w:val="003E44E8"/>
    <w:rsid w:val="003E5F73"/>
    <w:rsid w:val="003F03B4"/>
    <w:rsid w:val="003F36A7"/>
    <w:rsid w:val="003F5FED"/>
    <w:rsid w:val="00411148"/>
    <w:rsid w:val="004655C1"/>
    <w:rsid w:val="00474C55"/>
    <w:rsid w:val="004758F9"/>
    <w:rsid w:val="00475F3A"/>
    <w:rsid w:val="0049073E"/>
    <w:rsid w:val="004B4CEC"/>
    <w:rsid w:val="005044D3"/>
    <w:rsid w:val="0050727A"/>
    <w:rsid w:val="00511087"/>
    <w:rsid w:val="00546261"/>
    <w:rsid w:val="00553A4A"/>
    <w:rsid w:val="005705C5"/>
    <w:rsid w:val="005908DA"/>
    <w:rsid w:val="00594674"/>
    <w:rsid w:val="005A6697"/>
    <w:rsid w:val="005B4FD3"/>
    <w:rsid w:val="005E6421"/>
    <w:rsid w:val="00600D92"/>
    <w:rsid w:val="00607FF4"/>
    <w:rsid w:val="0061234C"/>
    <w:rsid w:val="00612B65"/>
    <w:rsid w:val="00612D5A"/>
    <w:rsid w:val="00614A49"/>
    <w:rsid w:val="006347A9"/>
    <w:rsid w:val="00641113"/>
    <w:rsid w:val="00651986"/>
    <w:rsid w:val="00653731"/>
    <w:rsid w:val="006555A8"/>
    <w:rsid w:val="00661360"/>
    <w:rsid w:val="00675ABF"/>
    <w:rsid w:val="00692979"/>
    <w:rsid w:val="00696355"/>
    <w:rsid w:val="006C6EA4"/>
    <w:rsid w:val="006D3AF2"/>
    <w:rsid w:val="006F270A"/>
    <w:rsid w:val="006F45D3"/>
    <w:rsid w:val="0071241F"/>
    <w:rsid w:val="00731C45"/>
    <w:rsid w:val="00741D4C"/>
    <w:rsid w:val="00744A89"/>
    <w:rsid w:val="00755EED"/>
    <w:rsid w:val="0075792C"/>
    <w:rsid w:val="00761A46"/>
    <w:rsid w:val="00763905"/>
    <w:rsid w:val="00784CD2"/>
    <w:rsid w:val="00787765"/>
    <w:rsid w:val="00792E29"/>
    <w:rsid w:val="00795791"/>
    <w:rsid w:val="007B4162"/>
    <w:rsid w:val="007B7550"/>
    <w:rsid w:val="007D210B"/>
    <w:rsid w:val="007D3552"/>
    <w:rsid w:val="007D65F7"/>
    <w:rsid w:val="007E18F7"/>
    <w:rsid w:val="007E56E9"/>
    <w:rsid w:val="007E636D"/>
    <w:rsid w:val="007F5E08"/>
    <w:rsid w:val="00806A9B"/>
    <w:rsid w:val="008209CA"/>
    <w:rsid w:val="00822D3F"/>
    <w:rsid w:val="008272B6"/>
    <w:rsid w:val="00841AC9"/>
    <w:rsid w:val="008807A0"/>
    <w:rsid w:val="00883C7E"/>
    <w:rsid w:val="00894307"/>
    <w:rsid w:val="008B44CE"/>
    <w:rsid w:val="008C5A3B"/>
    <w:rsid w:val="008C7D01"/>
    <w:rsid w:val="008D6E9F"/>
    <w:rsid w:val="008E70A6"/>
    <w:rsid w:val="008F60DF"/>
    <w:rsid w:val="00901483"/>
    <w:rsid w:val="00903F64"/>
    <w:rsid w:val="00906065"/>
    <w:rsid w:val="00920889"/>
    <w:rsid w:val="00923983"/>
    <w:rsid w:val="0092762B"/>
    <w:rsid w:val="00930184"/>
    <w:rsid w:val="009368AE"/>
    <w:rsid w:val="009501EB"/>
    <w:rsid w:val="009655DD"/>
    <w:rsid w:val="00970088"/>
    <w:rsid w:val="0098116F"/>
    <w:rsid w:val="009850D0"/>
    <w:rsid w:val="00986BF2"/>
    <w:rsid w:val="00993143"/>
    <w:rsid w:val="00995807"/>
    <w:rsid w:val="009A71B3"/>
    <w:rsid w:val="009C1274"/>
    <w:rsid w:val="009F3315"/>
    <w:rsid w:val="00A0112C"/>
    <w:rsid w:val="00A10F05"/>
    <w:rsid w:val="00A10F3E"/>
    <w:rsid w:val="00A21C17"/>
    <w:rsid w:val="00A26799"/>
    <w:rsid w:val="00A27BAE"/>
    <w:rsid w:val="00A301CD"/>
    <w:rsid w:val="00A401BF"/>
    <w:rsid w:val="00A452BD"/>
    <w:rsid w:val="00A73202"/>
    <w:rsid w:val="00A832AC"/>
    <w:rsid w:val="00A91FFD"/>
    <w:rsid w:val="00A95790"/>
    <w:rsid w:val="00AA698C"/>
    <w:rsid w:val="00AB45F6"/>
    <w:rsid w:val="00AB6747"/>
    <w:rsid w:val="00AC1BA5"/>
    <w:rsid w:val="00AC6464"/>
    <w:rsid w:val="00AD6276"/>
    <w:rsid w:val="00AE0557"/>
    <w:rsid w:val="00AF27BB"/>
    <w:rsid w:val="00B049C7"/>
    <w:rsid w:val="00B105DD"/>
    <w:rsid w:val="00B16164"/>
    <w:rsid w:val="00B40E9A"/>
    <w:rsid w:val="00B55DCF"/>
    <w:rsid w:val="00BB23D5"/>
    <w:rsid w:val="00BC0798"/>
    <w:rsid w:val="00BC4A05"/>
    <w:rsid w:val="00BD579B"/>
    <w:rsid w:val="00BD731C"/>
    <w:rsid w:val="00BD785A"/>
    <w:rsid w:val="00C0068B"/>
    <w:rsid w:val="00C078F4"/>
    <w:rsid w:val="00C20E8E"/>
    <w:rsid w:val="00C347D0"/>
    <w:rsid w:val="00C66DC3"/>
    <w:rsid w:val="00C70DB6"/>
    <w:rsid w:val="00C77E82"/>
    <w:rsid w:val="00C84CA2"/>
    <w:rsid w:val="00C949C1"/>
    <w:rsid w:val="00C96C13"/>
    <w:rsid w:val="00CA382B"/>
    <w:rsid w:val="00CB3485"/>
    <w:rsid w:val="00CC7886"/>
    <w:rsid w:val="00CD27AE"/>
    <w:rsid w:val="00CD6E72"/>
    <w:rsid w:val="00CE7A72"/>
    <w:rsid w:val="00D03C8D"/>
    <w:rsid w:val="00D05566"/>
    <w:rsid w:val="00D236A1"/>
    <w:rsid w:val="00D26F91"/>
    <w:rsid w:val="00D417CF"/>
    <w:rsid w:val="00D44F12"/>
    <w:rsid w:val="00D62431"/>
    <w:rsid w:val="00D67F6B"/>
    <w:rsid w:val="00D8262C"/>
    <w:rsid w:val="00D95738"/>
    <w:rsid w:val="00DB2DA3"/>
    <w:rsid w:val="00DD3AE7"/>
    <w:rsid w:val="00DD608E"/>
    <w:rsid w:val="00DE7C89"/>
    <w:rsid w:val="00DF58C5"/>
    <w:rsid w:val="00E0424C"/>
    <w:rsid w:val="00E16C6A"/>
    <w:rsid w:val="00E3481C"/>
    <w:rsid w:val="00E429EE"/>
    <w:rsid w:val="00E44A6A"/>
    <w:rsid w:val="00E63F2D"/>
    <w:rsid w:val="00E64475"/>
    <w:rsid w:val="00E80924"/>
    <w:rsid w:val="00E81B6F"/>
    <w:rsid w:val="00E81DFD"/>
    <w:rsid w:val="00E91D4D"/>
    <w:rsid w:val="00E96851"/>
    <w:rsid w:val="00EA46C7"/>
    <w:rsid w:val="00EB1055"/>
    <w:rsid w:val="00EB45A7"/>
    <w:rsid w:val="00EB5FCD"/>
    <w:rsid w:val="00EC6FB5"/>
    <w:rsid w:val="00ED12C9"/>
    <w:rsid w:val="00ED39AD"/>
    <w:rsid w:val="00EF41DD"/>
    <w:rsid w:val="00EF7F74"/>
    <w:rsid w:val="00F02B99"/>
    <w:rsid w:val="00F14EF1"/>
    <w:rsid w:val="00F274A0"/>
    <w:rsid w:val="00F35410"/>
    <w:rsid w:val="00F36C03"/>
    <w:rsid w:val="00F36E41"/>
    <w:rsid w:val="00F45E51"/>
    <w:rsid w:val="00F57FFD"/>
    <w:rsid w:val="00F864DF"/>
    <w:rsid w:val="00F9425E"/>
    <w:rsid w:val="00F94BF7"/>
    <w:rsid w:val="00FA232C"/>
    <w:rsid w:val="00FC012F"/>
    <w:rsid w:val="00FC1B6B"/>
    <w:rsid w:val="00FD734D"/>
    <w:rsid w:val="00FE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6AAA"/>
  <w15:docId w15:val="{1B70C5CC-2055-42FA-8C41-82E38A1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D27AE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0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57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qFormat/>
    <w:rsid w:val="00A267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A267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2679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679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CW_Lista,wypunktowanie,normalny tekst,Nagłowek 3,Preambuła,Kolorowa lista — akcent 11,Dot pt,Recommendation,List Paragrap"/>
    <w:basedOn w:val="Normalny"/>
    <w:link w:val="AkapitzlistZnak"/>
    <w:uiPriority w:val="34"/>
    <w:qFormat/>
    <w:rsid w:val="00A26799"/>
    <w:pPr>
      <w:ind w:left="708"/>
    </w:pPr>
  </w:style>
  <w:style w:type="paragraph" w:customStyle="1" w:styleId="arimr">
    <w:name w:val="arimr"/>
    <w:basedOn w:val="Normalny"/>
    <w:rsid w:val="00A26799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A2679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6799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A2679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wypunktowanie Znak,normalny tekst Znak,Nagłowek 3 Znak"/>
    <w:link w:val="Akapitzlist"/>
    <w:uiPriority w:val="34"/>
    <w:qFormat/>
    <w:locked/>
    <w:rsid w:val="00A267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26799"/>
  </w:style>
  <w:style w:type="paragraph" w:customStyle="1" w:styleId="Tekstpodstawowy22">
    <w:name w:val="Tekst podstawowy 22"/>
    <w:basedOn w:val="Normalny"/>
    <w:rsid w:val="00A26799"/>
    <w:pPr>
      <w:tabs>
        <w:tab w:val="left" w:pos="0"/>
      </w:tabs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CD27AE"/>
    <w:pPr>
      <w:jc w:val="center"/>
    </w:pPr>
    <w:rPr>
      <w:rFonts w:ascii="Arial" w:eastAsiaTheme="minorEastAsia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D27AE"/>
    <w:rPr>
      <w:rFonts w:ascii="Arial" w:eastAsiaTheme="minorEastAsia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rsid w:val="00CD27AE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D27AE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96851"/>
    <w:pPr>
      <w:suppressAutoHyphens/>
      <w:jc w:val="both"/>
    </w:pPr>
    <w:rPr>
      <w:rFonts w:eastAsiaTheme="minorEastAsia"/>
      <w:b/>
      <w:sz w:val="28"/>
      <w:szCs w:val="20"/>
      <w:lang w:eastAsia="ar-SA"/>
    </w:rPr>
  </w:style>
  <w:style w:type="paragraph" w:styleId="NormalnyWeb">
    <w:name w:val="Normal (Web)"/>
    <w:basedOn w:val="Normalny"/>
    <w:unhideWhenUsed/>
    <w:rsid w:val="00B105DD"/>
    <w:pPr>
      <w:spacing w:before="100" w:beforeAutospacing="1" w:after="119"/>
    </w:pPr>
  </w:style>
  <w:style w:type="paragraph" w:styleId="Bezodstpw">
    <w:name w:val="No Spacing"/>
    <w:qFormat/>
    <w:rsid w:val="00010A8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ormalny1">
    <w:name w:val="Normalny1"/>
    <w:uiPriority w:val="99"/>
    <w:rsid w:val="008C5A3B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">
    <w:name w:val="[Normal]"/>
    <w:uiPriority w:val="99"/>
    <w:rsid w:val="0037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07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573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5A7"/>
    <w:rPr>
      <w:color w:val="605E5C"/>
      <w:shd w:val="clear" w:color="auto" w:fill="E1DFDD"/>
    </w:rPr>
  </w:style>
  <w:style w:type="paragraph" w:customStyle="1" w:styleId="western">
    <w:name w:val="western"/>
    <w:basedOn w:val="Normalny"/>
    <w:uiPriority w:val="99"/>
    <w:semiHidden/>
    <w:rsid w:val="00C078F4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luban.ug.gov.pl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luban.u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n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info@luban.ug.gov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Liczner\Desktop\platformazakupowa.pl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4EE0-7D04-4FF5-B534-43850928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11650</Words>
  <Characters>69905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e.liczner@GminaLuban.local</cp:lastModifiedBy>
  <cp:revision>86</cp:revision>
  <cp:lastPrinted>2023-10-24T12:08:00Z</cp:lastPrinted>
  <dcterms:created xsi:type="dcterms:W3CDTF">2022-11-01T17:33:00Z</dcterms:created>
  <dcterms:modified xsi:type="dcterms:W3CDTF">2023-10-24T12:08:00Z</dcterms:modified>
</cp:coreProperties>
</file>