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770E" w14:textId="405866FF" w:rsidR="008805AA" w:rsidRPr="008805AA" w:rsidRDefault="008805AA" w:rsidP="008805AA">
      <w:pPr>
        <w:pStyle w:val="Nagwek10"/>
        <w:keepNext/>
        <w:keepLines/>
        <w:shd w:val="clear" w:color="auto" w:fill="auto"/>
        <w:tabs>
          <w:tab w:val="left" w:leader="dot" w:pos="528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0"/>
      <w:r w:rsidRPr="008805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AS. 271.1.2023.MK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</w:t>
      </w:r>
      <w:r w:rsidRPr="008805AA">
        <w:rPr>
          <w:rFonts w:ascii="Times New Roman" w:hAnsi="Times New Roman" w:cs="Times New Roman"/>
          <w:b w:val="0"/>
          <w:bCs w:val="0"/>
          <w:sz w:val="24"/>
          <w:szCs w:val="24"/>
        </w:rPr>
        <w:t>Załącznik Nr 6 do SWZ</w:t>
      </w:r>
    </w:p>
    <w:p w14:paraId="73352654" w14:textId="77777777" w:rsidR="008805AA" w:rsidRDefault="008805AA">
      <w:pPr>
        <w:pStyle w:val="Nagwek10"/>
        <w:keepNext/>
        <w:keepLines/>
        <w:shd w:val="clear" w:color="auto" w:fill="auto"/>
        <w:tabs>
          <w:tab w:val="left" w:leader="dot" w:pos="5284"/>
        </w:tabs>
        <w:ind w:left="2860"/>
        <w:rPr>
          <w:rFonts w:ascii="Times New Roman" w:hAnsi="Times New Roman" w:cs="Times New Roman"/>
          <w:sz w:val="24"/>
          <w:szCs w:val="24"/>
        </w:rPr>
      </w:pPr>
    </w:p>
    <w:p w14:paraId="0A0D3E66" w14:textId="1A741ACF" w:rsidR="00007E7C" w:rsidRPr="00BC57C9" w:rsidRDefault="00000000">
      <w:pPr>
        <w:pStyle w:val="Nagwek10"/>
        <w:keepNext/>
        <w:keepLines/>
        <w:shd w:val="clear" w:color="auto" w:fill="auto"/>
        <w:tabs>
          <w:tab w:val="left" w:leader="dot" w:pos="5284"/>
        </w:tabs>
        <w:ind w:left="286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UMOWA Nr: </w:t>
      </w:r>
      <w:r w:rsidR="00CC6D52" w:rsidRPr="00BC57C9">
        <w:rPr>
          <w:rFonts w:ascii="Times New Roman" w:hAnsi="Times New Roman" w:cs="Times New Roman"/>
          <w:sz w:val="24"/>
          <w:szCs w:val="24"/>
        </w:rPr>
        <w:t>AS</w:t>
      </w:r>
      <w:r w:rsidRPr="00BC57C9">
        <w:rPr>
          <w:rFonts w:ascii="Times New Roman" w:hAnsi="Times New Roman" w:cs="Times New Roman"/>
          <w:sz w:val="24"/>
          <w:szCs w:val="24"/>
        </w:rPr>
        <w:t>.27</w:t>
      </w:r>
      <w:r w:rsidR="00CC6D52" w:rsidRPr="00BC57C9">
        <w:rPr>
          <w:rFonts w:ascii="Times New Roman" w:hAnsi="Times New Roman" w:cs="Times New Roman"/>
          <w:sz w:val="24"/>
          <w:szCs w:val="24"/>
        </w:rPr>
        <w:t>2</w:t>
      </w:r>
      <w:r w:rsidRPr="00BC57C9">
        <w:rPr>
          <w:rFonts w:ascii="Times New Roman" w:hAnsi="Times New Roman" w:cs="Times New Roman"/>
          <w:sz w:val="24"/>
          <w:szCs w:val="24"/>
        </w:rPr>
        <w:tab/>
        <w:t>2023</w:t>
      </w:r>
      <w:bookmarkEnd w:id="0"/>
      <w:r w:rsidR="00CD0E9B" w:rsidRPr="00BC57C9">
        <w:rPr>
          <w:rFonts w:ascii="Times New Roman" w:hAnsi="Times New Roman" w:cs="Times New Roman"/>
          <w:sz w:val="24"/>
          <w:szCs w:val="24"/>
        </w:rPr>
        <w:t>.MK</w:t>
      </w:r>
    </w:p>
    <w:p w14:paraId="391F799D" w14:textId="77777777" w:rsidR="00007E7C" w:rsidRPr="00BC57C9" w:rsidRDefault="00000000">
      <w:pPr>
        <w:pStyle w:val="Nagwek10"/>
        <w:keepNext/>
        <w:keepLines/>
        <w:shd w:val="clear" w:color="auto" w:fill="auto"/>
        <w:tabs>
          <w:tab w:val="left" w:leader="dot" w:pos="5094"/>
        </w:tabs>
        <w:spacing w:after="440"/>
        <w:ind w:left="230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BC57C9">
        <w:rPr>
          <w:rFonts w:ascii="Times New Roman" w:hAnsi="Times New Roman" w:cs="Times New Roman"/>
          <w:sz w:val="24"/>
          <w:szCs w:val="24"/>
        </w:rPr>
        <w:t>zawarta w dniu</w:t>
      </w:r>
      <w:r w:rsidRPr="00BC57C9">
        <w:rPr>
          <w:rFonts w:ascii="Times New Roman" w:hAnsi="Times New Roman" w:cs="Times New Roman"/>
          <w:sz w:val="24"/>
          <w:szCs w:val="24"/>
        </w:rPr>
        <w:tab/>
        <w:t>roku w Brodnicy</w:t>
      </w:r>
      <w:bookmarkEnd w:id="1"/>
    </w:p>
    <w:p w14:paraId="07895C79" w14:textId="77777777" w:rsidR="00007E7C" w:rsidRPr="00BC57C9" w:rsidRDefault="00000000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BC57C9">
        <w:rPr>
          <w:rStyle w:val="Nagwek11"/>
          <w:rFonts w:ascii="Times New Roman" w:hAnsi="Times New Roman" w:cs="Times New Roman"/>
          <w:b/>
          <w:bCs/>
          <w:sz w:val="24"/>
          <w:szCs w:val="24"/>
        </w:rPr>
        <w:t>POMIĘDZY:</w:t>
      </w:r>
      <w:bookmarkEnd w:id="2"/>
    </w:p>
    <w:p w14:paraId="3BAD38AB" w14:textId="3DFC71C9" w:rsidR="00007E7C" w:rsidRPr="00BC57C9" w:rsidRDefault="00CC6D52">
      <w:pPr>
        <w:pStyle w:val="Teksttreci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Gminą Brodnica</w:t>
      </w:r>
    </w:p>
    <w:p w14:paraId="7F63C020" w14:textId="75230479" w:rsidR="00007E7C" w:rsidRPr="00BC57C9" w:rsidRDefault="00000000">
      <w:pPr>
        <w:pStyle w:val="Teksttreci20"/>
        <w:shd w:val="clear" w:color="auto" w:fill="auto"/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 SIEDZIBĄ:</w:t>
      </w:r>
      <w:r w:rsidRPr="00BC57C9">
        <w:rPr>
          <w:rFonts w:ascii="Times New Roman" w:hAnsi="Times New Roman" w:cs="Times New Roman"/>
          <w:sz w:val="24"/>
          <w:szCs w:val="24"/>
        </w:rPr>
        <w:tab/>
        <w:t xml:space="preserve">87-300 Brodnica, ul. </w:t>
      </w:r>
      <w:r w:rsidR="00CC6D52" w:rsidRPr="00BC57C9">
        <w:rPr>
          <w:rFonts w:ascii="Times New Roman" w:hAnsi="Times New Roman" w:cs="Times New Roman"/>
          <w:sz w:val="24"/>
          <w:szCs w:val="24"/>
        </w:rPr>
        <w:t>Mazurska 13</w:t>
      </w:r>
    </w:p>
    <w:p w14:paraId="30CE7AD2" w14:textId="320E7391" w:rsidR="00007E7C" w:rsidRPr="00BC57C9" w:rsidRDefault="00000000">
      <w:pPr>
        <w:pStyle w:val="Teksttreci20"/>
        <w:shd w:val="clear" w:color="auto" w:fill="auto"/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NIP:</w:t>
      </w:r>
      <w:r w:rsidRPr="00BC57C9">
        <w:rPr>
          <w:rFonts w:ascii="Times New Roman" w:hAnsi="Times New Roman" w:cs="Times New Roman"/>
          <w:sz w:val="24"/>
          <w:szCs w:val="24"/>
        </w:rPr>
        <w:tab/>
        <w:t>874</w:t>
      </w:r>
      <w:r w:rsidR="00CC6D52" w:rsidRPr="00BC57C9">
        <w:rPr>
          <w:rFonts w:ascii="Times New Roman" w:hAnsi="Times New Roman" w:cs="Times New Roman"/>
          <w:sz w:val="24"/>
          <w:szCs w:val="24"/>
        </w:rPr>
        <w:t>1683634</w:t>
      </w:r>
    </w:p>
    <w:p w14:paraId="7C4A930B" w14:textId="5A98F15B" w:rsidR="00007E7C" w:rsidRPr="00BC57C9" w:rsidRDefault="00000000">
      <w:pPr>
        <w:pStyle w:val="Nagwek10"/>
        <w:keepNext/>
        <w:keepLines/>
        <w:shd w:val="clear" w:color="auto" w:fill="auto"/>
        <w:spacing w:line="360" w:lineRule="exact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BC57C9">
        <w:rPr>
          <w:rFonts w:ascii="Times New Roman" w:hAnsi="Times New Roman" w:cs="Times New Roman"/>
          <w:sz w:val="24"/>
          <w:szCs w:val="24"/>
        </w:rPr>
        <w:t>REPREZENTOWAN</w:t>
      </w:r>
      <w:r w:rsidR="00CC6D52" w:rsidRPr="00BC57C9">
        <w:rPr>
          <w:rFonts w:ascii="Times New Roman" w:hAnsi="Times New Roman" w:cs="Times New Roman"/>
          <w:sz w:val="24"/>
          <w:szCs w:val="24"/>
        </w:rPr>
        <w:t>Ą</w:t>
      </w:r>
      <w:r w:rsidRPr="00BC57C9">
        <w:rPr>
          <w:rFonts w:ascii="Times New Roman" w:hAnsi="Times New Roman" w:cs="Times New Roman"/>
          <w:sz w:val="24"/>
          <w:szCs w:val="24"/>
        </w:rPr>
        <w:t xml:space="preserve"> PRZEZ:</w:t>
      </w:r>
      <w:bookmarkEnd w:id="3"/>
    </w:p>
    <w:p w14:paraId="53F7F525" w14:textId="4A9EC4C0" w:rsidR="00007E7C" w:rsidRPr="00BC57C9" w:rsidRDefault="00CC6D52">
      <w:pPr>
        <w:pStyle w:val="Teksttreci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Wójta Gminy Brodnica – Adama Zalewskiego</w:t>
      </w:r>
    </w:p>
    <w:p w14:paraId="498BF296" w14:textId="77777777" w:rsidR="00CD0E9B" w:rsidRPr="00BC57C9" w:rsidRDefault="00000000" w:rsidP="00CD0E9B">
      <w:pPr>
        <w:pStyle w:val="Teksttreci20"/>
        <w:shd w:val="clear" w:color="auto" w:fill="auto"/>
        <w:ind w:right="3822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433A984A" w14:textId="76F253F6" w:rsidR="00007E7C" w:rsidRPr="00BC57C9" w:rsidRDefault="00000000" w:rsidP="00CD0E9B">
      <w:pPr>
        <w:pStyle w:val="Teksttreci20"/>
        <w:shd w:val="clear" w:color="auto" w:fill="auto"/>
        <w:ind w:right="3822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Skarbnika 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Gminy </w:t>
      </w:r>
      <w:r w:rsidRPr="00BC57C9">
        <w:rPr>
          <w:rFonts w:ascii="Times New Roman" w:hAnsi="Times New Roman" w:cs="Times New Roman"/>
          <w:sz w:val="24"/>
          <w:szCs w:val="24"/>
        </w:rPr>
        <w:t xml:space="preserve"> -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 Witolda</w:t>
      </w:r>
      <w:r w:rsidR="00CD0E9B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Jastrzębskiego </w:t>
      </w:r>
      <w:r w:rsidRPr="00BC57C9">
        <w:rPr>
          <w:rFonts w:ascii="Times New Roman" w:hAnsi="Times New Roman" w:cs="Times New Roman"/>
          <w:sz w:val="24"/>
          <w:szCs w:val="24"/>
        </w:rPr>
        <w:t>zwan</w:t>
      </w:r>
      <w:r w:rsidR="00CC6D52" w:rsidRPr="00BC57C9">
        <w:rPr>
          <w:rFonts w:ascii="Times New Roman" w:hAnsi="Times New Roman" w:cs="Times New Roman"/>
          <w:sz w:val="24"/>
          <w:szCs w:val="24"/>
        </w:rPr>
        <w:t>ą</w:t>
      </w:r>
      <w:r w:rsidRPr="00BC57C9">
        <w:rPr>
          <w:rFonts w:ascii="Times New Roman" w:hAnsi="Times New Roman" w:cs="Times New Roman"/>
          <w:sz w:val="24"/>
          <w:szCs w:val="24"/>
        </w:rPr>
        <w:t xml:space="preserve"> w umowie: </w:t>
      </w:r>
      <w:r w:rsidRPr="00BC57C9">
        <w:rPr>
          <w:rStyle w:val="PogrubienieTeksttreci29pt"/>
          <w:rFonts w:ascii="Times New Roman" w:hAnsi="Times New Roman" w:cs="Times New Roman"/>
          <w:sz w:val="24"/>
          <w:szCs w:val="24"/>
        </w:rPr>
        <w:t>ZAMAWIAJĄCYM</w:t>
      </w:r>
    </w:p>
    <w:p w14:paraId="39F12D5E" w14:textId="77777777" w:rsidR="00007E7C" w:rsidRPr="00BC57C9" w:rsidRDefault="00000000">
      <w:pPr>
        <w:pStyle w:val="Nagwek10"/>
        <w:keepNext/>
        <w:keepLines/>
        <w:shd w:val="clear" w:color="auto" w:fill="auto"/>
        <w:spacing w:after="453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BC57C9">
        <w:rPr>
          <w:rFonts w:ascii="Times New Roman" w:hAnsi="Times New Roman" w:cs="Times New Roman"/>
          <w:sz w:val="24"/>
          <w:szCs w:val="24"/>
        </w:rPr>
        <w:t>a</w:t>
      </w:r>
      <w:bookmarkEnd w:id="4"/>
    </w:p>
    <w:p w14:paraId="74664ADC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 SIEDZIBĄ:</w:t>
      </w:r>
    </w:p>
    <w:p w14:paraId="1352C05A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DZIAŁAJĄCĄ</w:t>
      </w:r>
    </w:p>
    <w:p w14:paraId="68A9FBDC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NIP:</w:t>
      </w:r>
    </w:p>
    <w:p w14:paraId="5C30057B" w14:textId="77777777" w:rsidR="00007E7C" w:rsidRPr="00BC57C9" w:rsidRDefault="00000000">
      <w:pPr>
        <w:pStyle w:val="Teksttreci20"/>
        <w:shd w:val="clear" w:color="auto" w:fill="auto"/>
        <w:spacing w:after="527"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REGON:</w:t>
      </w:r>
    </w:p>
    <w:p w14:paraId="394F225D" w14:textId="77777777" w:rsidR="00007E7C" w:rsidRPr="00BC57C9" w:rsidRDefault="00000000">
      <w:pPr>
        <w:pStyle w:val="Nagwek10"/>
        <w:keepNext/>
        <w:keepLines/>
        <w:shd w:val="clear" w:color="auto" w:fill="auto"/>
        <w:spacing w:after="426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BC57C9">
        <w:rPr>
          <w:rFonts w:ascii="Times New Roman" w:hAnsi="Times New Roman" w:cs="Times New Roman"/>
          <w:sz w:val="24"/>
          <w:szCs w:val="24"/>
        </w:rPr>
        <w:t>REPREZENTOWANĄ PRZEZ:</w:t>
      </w:r>
      <w:bookmarkEnd w:id="5"/>
    </w:p>
    <w:p w14:paraId="2BE62C18" w14:textId="176DC192" w:rsidR="00007E7C" w:rsidRPr="00BC57C9" w:rsidRDefault="00000000" w:rsidP="008805AA">
      <w:pPr>
        <w:pStyle w:val="Teksttreci20"/>
        <w:shd w:val="clear" w:color="auto" w:fill="auto"/>
        <w:ind w:right="5820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zwanym w umowie: </w:t>
      </w:r>
      <w:r w:rsidRPr="00BC57C9">
        <w:rPr>
          <w:rStyle w:val="PogrubienieTeksttreci29pt"/>
          <w:rFonts w:ascii="Times New Roman" w:hAnsi="Times New Roman" w:cs="Times New Roman"/>
          <w:sz w:val="24"/>
          <w:szCs w:val="24"/>
        </w:rPr>
        <w:t xml:space="preserve">WYKONAWCĄ </w:t>
      </w:r>
      <w:r w:rsidR="00CD0E9B" w:rsidRPr="00BC57C9">
        <w:rPr>
          <w:rFonts w:ascii="Times New Roman" w:hAnsi="Times New Roman" w:cs="Times New Roman"/>
          <w:sz w:val="24"/>
          <w:szCs w:val="24"/>
        </w:rPr>
        <w:t xml:space="preserve"> o </w:t>
      </w:r>
      <w:r w:rsidRPr="00BC57C9">
        <w:rPr>
          <w:rFonts w:ascii="Times New Roman" w:hAnsi="Times New Roman" w:cs="Times New Roman"/>
          <w:sz w:val="24"/>
          <w:szCs w:val="24"/>
        </w:rPr>
        <w:t>następującej treści:</w:t>
      </w:r>
    </w:p>
    <w:p w14:paraId="3836542F" w14:textId="77777777" w:rsidR="00007E7C" w:rsidRPr="00BC57C9" w:rsidRDefault="00000000" w:rsidP="008805AA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</w:t>
      </w:r>
    </w:p>
    <w:p w14:paraId="17486326" w14:textId="2D024000" w:rsidR="00007E7C" w:rsidRDefault="00000000" w:rsidP="008805AA">
      <w:pPr>
        <w:pStyle w:val="Teksttreci40"/>
        <w:shd w:val="clear" w:color="auto" w:fill="auto"/>
        <w:spacing w:after="0"/>
        <w:ind w:left="4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W wyniku rozstrzygnięcia postępowania o udzielenie zamówienia publicznego na zadanie pn.: „Świadczenie powszechnych usług pocztowych w obrocie krajowym i zagranicznym w zakresie </w:t>
      </w:r>
      <w:r w:rsidR="00CC6D52" w:rsidRPr="00BC57C9">
        <w:rPr>
          <w:sz w:val="24"/>
          <w:szCs w:val="24"/>
        </w:rPr>
        <w:t xml:space="preserve"> przyjmowania, przemieszczania, doręczania przesyłek pocztowych i ich zwrotów na potrzeby Gminy Brodnica i gminnych jednostek organizacyjnych, tj.: Urzędu Gminy Brodnica, Gminnego Ośrodka Pomocy </w:t>
      </w:r>
      <w:r w:rsidR="00626B85" w:rsidRPr="00BC57C9">
        <w:rPr>
          <w:sz w:val="24"/>
          <w:szCs w:val="24"/>
        </w:rPr>
        <w:t>S</w:t>
      </w:r>
      <w:r w:rsidR="00CC6D52" w:rsidRPr="00BC57C9">
        <w:rPr>
          <w:sz w:val="24"/>
          <w:szCs w:val="24"/>
        </w:rPr>
        <w:t>połecznej w Brodnicy, Gminnej Biblioteki Publicznej w Szczuce, Szkoły Podstawowej w Gortatowie z siedzibą w Szczuce, Szkoły Podstawowej w Szabdzie i Szkoły Podstawowej w Gorczenicy w latach 2024 – 202</w:t>
      </w:r>
      <w:r w:rsidR="00A0411E">
        <w:rPr>
          <w:sz w:val="24"/>
          <w:szCs w:val="24"/>
        </w:rPr>
        <w:t>5</w:t>
      </w:r>
      <w:r w:rsidR="00CC6D52" w:rsidRPr="00BC57C9">
        <w:rPr>
          <w:sz w:val="24"/>
          <w:szCs w:val="24"/>
        </w:rPr>
        <w:t xml:space="preserve">” </w:t>
      </w:r>
      <w:r w:rsidRPr="00BC57C9">
        <w:rPr>
          <w:sz w:val="24"/>
          <w:szCs w:val="24"/>
        </w:rPr>
        <w:t xml:space="preserve"> prowadzonego w trybie podstawowym na podstawie art. 275 pkt 1 ustawy z dnia 11 września 2019 roku - Prawo zamówień publicznych (Dz.U. z 2023 r. poz. 1605 z </w:t>
      </w:r>
      <w:proofErr w:type="spellStart"/>
      <w:r w:rsidRPr="00BC57C9">
        <w:rPr>
          <w:sz w:val="24"/>
          <w:szCs w:val="24"/>
        </w:rPr>
        <w:t>późn</w:t>
      </w:r>
      <w:proofErr w:type="spellEnd"/>
      <w:r w:rsidRPr="00BC57C9">
        <w:rPr>
          <w:sz w:val="24"/>
          <w:szCs w:val="24"/>
        </w:rPr>
        <w:t>. zm.) Zamawiający zleca, a Wykonawca przyjmuje do wykonania usługi opisane w § 2 umowy.</w:t>
      </w:r>
    </w:p>
    <w:p w14:paraId="26FF87CF" w14:textId="77777777" w:rsidR="00BC57C9" w:rsidRPr="00BC57C9" w:rsidRDefault="00BC57C9" w:rsidP="00BC57C9">
      <w:pPr>
        <w:pStyle w:val="Teksttreci40"/>
        <w:shd w:val="clear" w:color="auto" w:fill="auto"/>
        <w:spacing w:after="0"/>
        <w:ind w:left="40" w:firstLine="0"/>
        <w:jc w:val="both"/>
        <w:rPr>
          <w:sz w:val="24"/>
          <w:szCs w:val="24"/>
        </w:rPr>
      </w:pPr>
    </w:p>
    <w:p w14:paraId="5310F834" w14:textId="77777777" w:rsidR="008805AA" w:rsidRDefault="008805AA" w:rsidP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4F1054A3" w14:textId="379465C5" w:rsidR="00007E7C" w:rsidRPr="00BC57C9" w:rsidRDefault="00000000" w:rsidP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2</w:t>
      </w:r>
    </w:p>
    <w:p w14:paraId="408BD505" w14:textId="722B50E7" w:rsidR="00007E7C" w:rsidRPr="00BC57C9" w:rsidRDefault="00046708" w:rsidP="00046708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 xml:space="preserve">Przedmiotem umowy jest świadczenie powszechnych usług pocztowych w obrocie krajowym i zagranicznym w zakresie przyjmowania, przemieszczania, doręczania przesyłek pocztowych i ich zwrotów na potrzeby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626B85" w:rsidRPr="00BC57C9">
        <w:rPr>
          <w:rFonts w:ascii="Times New Roman" w:hAnsi="Times New Roman" w:cs="Times New Roman"/>
          <w:sz w:val="24"/>
          <w:szCs w:val="24"/>
        </w:rPr>
        <w:t>Brodnica i gminnych jednostek organizacyjnych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25C7F315" w14:textId="77777777" w:rsid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Urzędu Gminy Brodnica,</w:t>
      </w:r>
    </w:p>
    <w:p w14:paraId="014767E3" w14:textId="7A1F81EA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lastRenderedPageBreak/>
        <w:t>- Gminnego Ośrodka Pomocy Społecznej w Brodnicy,</w:t>
      </w:r>
    </w:p>
    <w:p w14:paraId="6A173800" w14:textId="77777777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 Gminnej Biblioteki Publicznej w Szczuce, </w:t>
      </w:r>
    </w:p>
    <w:p w14:paraId="354F4ECF" w14:textId="77777777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 Szkoły Podstawowej w Gortatowie z siedzibą w Szczuce, </w:t>
      </w:r>
    </w:p>
    <w:p w14:paraId="09311B4A" w14:textId="2E033AC4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Szkoły Podstawowej w Szabdzie,</w:t>
      </w:r>
    </w:p>
    <w:p w14:paraId="5EAB2282" w14:textId="4CF2493E" w:rsidR="00BF499E" w:rsidRPr="00BC57C9" w:rsidRDefault="00BF499E" w:rsidP="00BF499E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Szkoły Podstawowej w Gorczenicy.</w:t>
      </w:r>
    </w:p>
    <w:p w14:paraId="4F77F88F" w14:textId="04A87A2D" w:rsidR="00007E7C" w:rsidRPr="00BC57C9" w:rsidRDefault="00046708" w:rsidP="00046708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57C9">
        <w:rPr>
          <w:rFonts w:ascii="Times New Roman" w:hAnsi="Times New Roman" w:cs="Times New Roman"/>
          <w:sz w:val="24"/>
          <w:szCs w:val="24"/>
        </w:rPr>
        <w:t>Przedmiot umowy będzie realizowany na zasadach określonych w niniejszej umowie oraz w:</w:t>
      </w:r>
    </w:p>
    <w:p w14:paraId="48875453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4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ustawie z dnia 23 listopada 2012 r. Prawo pocztowe (Dz.U. z 2023 r. poz. 1640 z </w:t>
      </w:r>
      <w:proofErr w:type="spellStart"/>
      <w:r w:rsidRPr="00BC57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57C9">
        <w:rPr>
          <w:rFonts w:ascii="Times New Roman" w:hAnsi="Times New Roman" w:cs="Times New Roman"/>
          <w:sz w:val="24"/>
          <w:szCs w:val="24"/>
        </w:rPr>
        <w:t>. zm.);</w:t>
      </w:r>
    </w:p>
    <w:p w14:paraId="0ABACDD8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rozporządzeniu Ministra Administracji i Cyfryzacji z dnia 29 kwietnia 2013 r. w sprawie warunków wykonywania usług powszechnych przez operatora wyznaczonego (Dz.U. z 2020 r. poz. 1026);</w:t>
      </w:r>
    </w:p>
    <w:p w14:paraId="3B779B34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rozporządzeniu Ministra Administracji i Cyfryzacji z dnia 26 listopada 2013 r. w sprawie reklamacji usługi pocztowej (Dz.U. z 2019 r. poz. 474);</w:t>
      </w:r>
    </w:p>
    <w:p w14:paraId="7689FB85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18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międzynarodowych przepisach pocztowych - wiążących Rzeczpospolitą Polską umowach międzynarodowych dotyczących świadczenia usług pocztowych oraz wiążących regulaminach Światowego Związku Pocztowego;</w:t>
      </w:r>
    </w:p>
    <w:p w14:paraId="26831128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22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innych obowiązujących aktach prawnych związanych z realizacją usług będących przedmiotem Zamówienia, w tym regulaminach świadczenia usług Wykonawcy.</w:t>
      </w:r>
    </w:p>
    <w:p w14:paraId="0D35FE7B" w14:textId="6D5F861A" w:rsidR="00007E7C" w:rsidRPr="00BC57C9" w:rsidRDefault="00046708" w:rsidP="00046708">
      <w:pPr>
        <w:pStyle w:val="Teksttreci20"/>
        <w:shd w:val="clear" w:color="auto" w:fill="auto"/>
        <w:tabs>
          <w:tab w:val="left" w:pos="284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57C9">
        <w:rPr>
          <w:rFonts w:ascii="Times New Roman" w:hAnsi="Times New Roman" w:cs="Times New Roman"/>
          <w:sz w:val="24"/>
          <w:szCs w:val="24"/>
        </w:rPr>
        <w:t>Zmiana przepisów wskazanych w ust. 2 nie wymaga zmiany umowy.</w:t>
      </w:r>
    </w:p>
    <w:p w14:paraId="6B706B14" w14:textId="357728F6" w:rsidR="00007E7C" w:rsidRPr="00BC57C9" w:rsidRDefault="00046708" w:rsidP="00046708">
      <w:pPr>
        <w:pStyle w:val="Teksttreci20"/>
        <w:shd w:val="clear" w:color="auto" w:fill="auto"/>
        <w:tabs>
          <w:tab w:val="left" w:pos="294"/>
        </w:tabs>
        <w:spacing w:after="385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57C9">
        <w:rPr>
          <w:rFonts w:ascii="Times New Roman" w:hAnsi="Times New Roman" w:cs="Times New Roman"/>
          <w:sz w:val="24"/>
          <w:szCs w:val="24"/>
        </w:rPr>
        <w:t xml:space="preserve">W ramach przedmiotu umowy, określonego w ust. 1, szacunkowe ilości przesyłek, z podziałem na ich rodzaje, które będą nadawane w okresie obowiązywania umowy, określone zostały w załączniku nr 1 do SWZ - Formularzu ofertowym, stanowiącym załącznik do umowy. Podane w załączniku ilości służą jedynie orientacyjnemu określeniu wielkości przedmiotu umowy i będą ulegały zmianie w zależności od potrzeb Zamawiającego, na co Wykonawca wyraża zgodę i nie będzie dochodził roszczeń z tytułu zmian ilościowych i rodzajowych w trakcie realizacji umowy. Zamawiający zobowiązuje się do realizacji </w:t>
      </w:r>
      <w:r w:rsidR="00724E48">
        <w:rPr>
          <w:rFonts w:ascii="Times New Roman" w:hAnsi="Times New Roman" w:cs="Times New Roman"/>
          <w:sz w:val="24"/>
          <w:szCs w:val="24"/>
        </w:rPr>
        <w:t>7</w:t>
      </w:r>
      <w:r w:rsidRPr="00BC57C9">
        <w:rPr>
          <w:rFonts w:ascii="Times New Roman" w:hAnsi="Times New Roman" w:cs="Times New Roman"/>
          <w:sz w:val="24"/>
          <w:szCs w:val="24"/>
        </w:rPr>
        <w:t>0% ilości podanych przesyłek.</w:t>
      </w:r>
    </w:p>
    <w:p w14:paraId="52C8D986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3</w:t>
      </w:r>
    </w:p>
    <w:p w14:paraId="7E4DBBDF" w14:textId="648A4541" w:rsidR="00007E7C" w:rsidRPr="00BC57C9" w:rsidRDefault="00046708" w:rsidP="00046708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>Wykonawca oświadcza, iż jest uprawniony do wykonywania działalności pocztowej na podstawie wpisu do rejestru operatorów pocztowych, prowadzonego zgodnie z ustawą, o której mowa w § 2 ust. 2 pkt 1, na okres realizacji niniejszej umowy.</w:t>
      </w:r>
    </w:p>
    <w:p w14:paraId="072D642F" w14:textId="3C074185" w:rsidR="00007E7C" w:rsidRPr="00BC57C9" w:rsidRDefault="00046708" w:rsidP="00046708">
      <w:pPr>
        <w:pStyle w:val="Teksttreci20"/>
        <w:shd w:val="clear" w:color="auto" w:fill="auto"/>
        <w:tabs>
          <w:tab w:val="left" w:pos="284"/>
        </w:tabs>
        <w:spacing w:line="206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57C9">
        <w:rPr>
          <w:rFonts w:ascii="Times New Roman" w:hAnsi="Times New Roman" w:cs="Times New Roman"/>
          <w:sz w:val="24"/>
          <w:szCs w:val="24"/>
        </w:rPr>
        <w:t>Wykonawca zobowiązany jest poinformować Zamawiającego:</w:t>
      </w:r>
    </w:p>
    <w:p w14:paraId="73691073" w14:textId="74B044B1" w:rsidR="00007E7C" w:rsidRPr="00BC57C9" w:rsidRDefault="00046708" w:rsidP="00046708">
      <w:pPr>
        <w:pStyle w:val="Teksttreci20"/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57C9">
        <w:rPr>
          <w:rFonts w:ascii="Times New Roman" w:hAnsi="Times New Roman" w:cs="Times New Roman"/>
          <w:sz w:val="24"/>
          <w:szCs w:val="24"/>
        </w:rPr>
        <w:t>o zawieszeniu albo zakończeniu wykonywania działalności pocztowej, w terminie 3 dni od daty zawieszenia albo zakończenia tej działalności,</w:t>
      </w:r>
    </w:p>
    <w:p w14:paraId="20A90085" w14:textId="29483170" w:rsidR="00007E7C" w:rsidRPr="00BC57C9" w:rsidRDefault="00046708" w:rsidP="00046708">
      <w:pPr>
        <w:pStyle w:val="Teksttreci20"/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C57C9">
        <w:rPr>
          <w:rFonts w:ascii="Times New Roman" w:hAnsi="Times New Roman" w:cs="Times New Roman"/>
          <w:sz w:val="24"/>
          <w:szCs w:val="24"/>
        </w:rPr>
        <w:t>o złożeniu wniosku o wykreślenie wpisu z rejestru operatorów pocztowych, w terminie 3 dni od daty złożenia takiego wniosku,</w:t>
      </w:r>
    </w:p>
    <w:p w14:paraId="0E85A1CC" w14:textId="519D6855" w:rsidR="00007E7C" w:rsidRDefault="00046708" w:rsidP="00046708">
      <w:pPr>
        <w:pStyle w:val="Teksttreci20"/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C57C9">
        <w:rPr>
          <w:rFonts w:ascii="Times New Roman" w:hAnsi="Times New Roman" w:cs="Times New Roman"/>
          <w:sz w:val="24"/>
          <w:szCs w:val="24"/>
        </w:rPr>
        <w:t>o otrzymaniu decyzji wydanej przez Prezesa Urzędu Komunikacji Elektronicznej o zakazie wykonywania działalności pocztowej objętej wpisem do rejestru, w terminie 3 dni od daty otrzymania tej decyzji.</w:t>
      </w:r>
    </w:p>
    <w:p w14:paraId="16724D79" w14:textId="77777777" w:rsidR="00BC57C9" w:rsidRPr="00BC57C9" w:rsidRDefault="00BC57C9" w:rsidP="00BC57C9">
      <w:pPr>
        <w:pStyle w:val="Teksttreci20"/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379CBA6B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4</w:t>
      </w:r>
    </w:p>
    <w:p w14:paraId="12A87443" w14:textId="77777777" w:rsidR="00007E7C" w:rsidRPr="00BC57C9" w:rsidRDefault="00000000">
      <w:pPr>
        <w:pStyle w:val="Teksttreci20"/>
        <w:shd w:val="clear" w:color="auto" w:fill="auto"/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oświadcza, że przez cały okres wykonywania umowy:</w:t>
      </w:r>
    </w:p>
    <w:p w14:paraId="6380FC90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3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dysponował będzie placówką nadawczą w mieście Brodnicy, tj. miejscowości, w której znajduje się siedziba Zamawiającego,</w:t>
      </w:r>
    </w:p>
    <w:p w14:paraId="6666126D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08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posiadał będzie na terenie każdej gminy w kraju, co najmniej jeden punkt odbioru niedoręczonych pod adres przesyłek (przesyłek awizowanych),</w:t>
      </w:r>
    </w:p>
    <w:p w14:paraId="74DDD1EF" w14:textId="3147CEF1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3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każda placówka pocztowa Wykonawcy będzie czynna, co najmniej we wszystkie dni robocze, z wyjątkiem dni ustawowo wolnych od pracy</w:t>
      </w:r>
      <w:r w:rsidR="00626B85" w:rsidRPr="00BC57C9">
        <w:rPr>
          <w:rFonts w:ascii="Times New Roman" w:hAnsi="Times New Roman" w:cs="Times New Roman"/>
          <w:sz w:val="24"/>
          <w:szCs w:val="24"/>
        </w:rPr>
        <w:t xml:space="preserve"> oraz działania siły wyższej.</w:t>
      </w:r>
    </w:p>
    <w:p w14:paraId="7CCBC511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after="28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każda placówka pocztowa Wykonawcy będzie oznakowana w sposób widoczny „szyldem" z nazwą bądź logo Wykonawcy, jednoznacznie wskazującym na jednostkę Wykonawcy. Wszystkie placówki pocztowe Wykonawcy znajdujące się w lokalach, w których prowadzona jest inna działalność gospodarcza, posiadać będą wyodrębnione stanowisko obsługi klientów w zakresie usług pocztowych i oznakowane będą w sposób widoczny nazwą lub logo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Wykonawcy.</w:t>
      </w:r>
    </w:p>
    <w:p w14:paraId="30541822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5</w:t>
      </w:r>
    </w:p>
    <w:p w14:paraId="252EAD0A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Wykonawca, w ramach realizacji przedmiotu umowy, zobowiązuje się w szczególności do:</w:t>
      </w:r>
    </w:p>
    <w:p w14:paraId="0AB12690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doręczania przesyłek do adresatów w kopertach oryginalnych, przekazanych przez Zamawiającego;</w:t>
      </w:r>
    </w:p>
    <w:p w14:paraId="49211231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0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umożliwienia nadania przesyłek upoważnionym pracownikom Zamawiającego, co najmniej jeden raz dziennie, w dni robocze od poniedziałku do piątku, w uzgodnionej z Wykonawcą placówce pocztowej Wykonawcy, znajdującej się najbliżej siedziby Zamawiającego;</w:t>
      </w:r>
    </w:p>
    <w:p w14:paraId="14C3BE44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zachowania wskaźników terminowości doręczeń przesyłek w obrocie krajowym, zgodnie z wymaganiami określonymi w Rozporządzeniu Ministra Administracji i Cyfryzacji z dnia 29 kwietnia 2013 r. w sprawie warunków wykonywania usług powszechnych przez operatora wyznaczonego (Dz.U. z 2020 r. poz. 1026) lub innymi aktami wykonawczymi w tym zakresie, wydanymi na podstawie ustawy z dnia 23 listopada 2012 r. Prawo pocztowe (Dz.U. z 2023 r. poz. 1640 z </w:t>
      </w:r>
      <w:proofErr w:type="spellStart"/>
      <w:r w:rsidRPr="00BC57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57C9">
        <w:rPr>
          <w:rFonts w:ascii="Times New Roman" w:hAnsi="Times New Roman" w:cs="Times New Roman"/>
          <w:sz w:val="24"/>
          <w:szCs w:val="24"/>
        </w:rPr>
        <w:t>. zm.);</w:t>
      </w:r>
    </w:p>
    <w:p w14:paraId="3466EFB9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doręczania do siedziby Zamawiającego, pokwitowanych przez adresata zwrotnych potwierdzeń odbioru przesyłek rejestrowanych ze zwrotnym potwierdzeniem odbioru, niezwłocznie po doręczeniu przesyłki;</w:t>
      </w:r>
    </w:p>
    <w:p w14:paraId="6C076ECF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22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dla przesyłek rejestrowanych, w tym przesyłek ze zwrotnym potwierdzeniem odbioru - w przypadku nieobecności adresata, do pozostawienia zawiadomienia o próbie doręczenia przesyłki (awizo) wraz ze wskazaniem, gdzie i kiedy adresat może odebrać przesyłkę w terminie 7 dni kalendarzowych, licząc od dnia następnego, po dniu zostawienia zawiadomienia u adresata. Jeżeli adresat nie zgłosi się po odbiór przesyłki w w/w terminie, Wykonawca sporządza powtórne zawiadomienie o możliwości jej odebrania w terminie kolejnych 7 dni. Po upływie terminu odbioru, przesyłka niezwłocznie zwracana jest Zamawiającemu, zgodnie z Rozporządzeniem, o którym mowa w § 2 ust. 2 pkt 2 umowy.</w:t>
      </w:r>
    </w:p>
    <w:p w14:paraId="579ADCCD" w14:textId="3E20CED3" w:rsidR="00A07E0E" w:rsidRPr="00BC57C9" w:rsidRDefault="00000000" w:rsidP="00A07E0E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Zamawiający będzie korzystał z własnych wzorów druków „potwierdzenia odbioru", w celu doręczania przesyłek na zasadach określonych w ustawie z dnia 14 czerwca 1960 r. - Kodeks postępowania administracyjnego (Dz.U. z 2023 r. poz. 775 z </w:t>
      </w:r>
      <w:proofErr w:type="spellStart"/>
      <w:r w:rsidRPr="00BC57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57C9">
        <w:rPr>
          <w:rFonts w:ascii="Times New Roman" w:hAnsi="Times New Roman" w:cs="Times New Roman"/>
          <w:sz w:val="24"/>
          <w:szCs w:val="24"/>
        </w:rPr>
        <w:t>. zm.)</w:t>
      </w:r>
      <w:r w:rsidR="00A07E0E" w:rsidRPr="00BC57C9">
        <w:rPr>
          <w:rFonts w:ascii="Times New Roman" w:hAnsi="Times New Roman" w:cs="Times New Roman"/>
          <w:sz w:val="24"/>
          <w:szCs w:val="24"/>
        </w:rPr>
        <w:t xml:space="preserve"> oraz ustawą z dnia 29 sierpnia 1997r. – Ordynacja Podatkowa (Dz.U.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A07E0E" w:rsidRPr="00BC57C9">
        <w:rPr>
          <w:rFonts w:ascii="Times New Roman" w:hAnsi="Times New Roman" w:cs="Times New Roman"/>
          <w:sz w:val="24"/>
          <w:szCs w:val="24"/>
        </w:rPr>
        <w:t>z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A07E0E" w:rsidRPr="00BC57C9">
        <w:rPr>
          <w:rFonts w:ascii="Times New Roman" w:hAnsi="Times New Roman" w:cs="Times New Roman"/>
          <w:sz w:val="24"/>
          <w:szCs w:val="24"/>
        </w:rPr>
        <w:t xml:space="preserve">2023r.poz.2383), </w:t>
      </w:r>
      <w:r w:rsidRPr="00BC57C9">
        <w:rPr>
          <w:rFonts w:ascii="Times New Roman" w:hAnsi="Times New Roman" w:cs="Times New Roman"/>
          <w:sz w:val="24"/>
          <w:szCs w:val="24"/>
        </w:rPr>
        <w:t>przy założeniu, że są zgodne ze wzorem stosowanym przez Wykonawcę.</w:t>
      </w:r>
    </w:p>
    <w:p w14:paraId="631CED94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przypadku przesyłek nie będących przesyłkami, o których mowa w ust. 2, Zamawiający będzie korzystał z druków potwierdzenia odbioru dostarczonych bezpłatnie przez Wykonawcę.</w:t>
      </w:r>
    </w:p>
    <w:p w14:paraId="433A489D" w14:textId="793E31EF" w:rsidR="00BF499E" w:rsidRPr="00BC57C9" w:rsidRDefault="00BF499E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Korespondencja od Zamawiającego wysyłana będzie przez jednostki wymienione w § 2 ust. 1. W każdej sytuacji będą one figurowały jako Nada</w:t>
      </w:r>
      <w:r w:rsidR="00F200FD" w:rsidRPr="00BC57C9">
        <w:rPr>
          <w:rFonts w:ascii="Times New Roman" w:hAnsi="Times New Roman" w:cs="Times New Roman"/>
          <w:sz w:val="24"/>
          <w:szCs w:val="24"/>
        </w:rPr>
        <w:t>wca przesyłki.</w:t>
      </w:r>
    </w:p>
    <w:p w14:paraId="67D3218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Zamawiający, w ramach realizacji przedmiotu umowy, zobowiązuje się umieszczać w sposób trwały i czytelny informacje jednoznacznie identyfikujące adresata i nadawcę, jednocześnie określając rodzaj przesyłki (zwykła, polecona, priorytetowa) na stronie adresowej przesyłki oraz znak opłaty pocztowej.</w:t>
      </w:r>
    </w:p>
    <w:p w14:paraId="29B92A6E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Zamawiający zobowiązuje się do nadawania przesyłek w stanie uporządkowanym według kategorii rodzajowej i wagowej, osobno dla poszczególnych jednostek organizacyjnych.</w:t>
      </w:r>
    </w:p>
    <w:p w14:paraId="3F9D8C43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będzie stosował własne znaki służące do potwierdzenia opłat dotyczących usługi pocztowej i oznaczenia umożliwiające identyfikację umowy na podstawie, której świadczone są usługi pocztowe.</w:t>
      </w:r>
    </w:p>
    <w:p w14:paraId="1A1AB91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Przesyłki rejestrowane nadawane będą na podstawie wykazu listów poleconych. Przesyłki nierejestrowane nadawane będą na podstawie wykazu nadanych przesyłek. Paczki nadawane będą na podstawie wykazu paczek z podaniem ilości paczek i ich wagi. Wykazy sporządzane będą w dwóch egzemplarzach po jednym dla Wykonawcy (oryginał) i Zamawiającego (kopia).</w:t>
      </w:r>
    </w:p>
    <w:p w14:paraId="0E3A62AC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zapewni możliwość prowadzenia książki nadawczej w formie elektronicznej. Zamawiający zastrzega sobie możliwość rezygnacji z tej formy książki nadawczej w przypadku trudności wdrażania tego rozwiązania w pracy Zamawiającego.</w:t>
      </w:r>
    </w:p>
    <w:p w14:paraId="70E81B6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Wykonawca zobowiązuje się do każdorazowego udokumentowania przyjęcia od Zamawiającego przesyłek do nadania, poprzez naniesienie pieczęci, podpisu i daty na wykazie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listów poleconych (dla przesyłek rejestrowanych) oraz na wykazie nadanych przesyłek (dla przesyłek nierejestrowanych).</w:t>
      </w:r>
    </w:p>
    <w:p w14:paraId="136F293D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odniesieniu do przesyłek rejestrowanych, usługi świadczone przez Wykonawcę będą świadczone zgodnie z art. 57 § 5 pkt 2 ustawy z dnia 14 czerwca 1960 r. Kodeksu postępowania administracyjnego oraz z art. 12 § 6 pkt 2 ustawy z dnia 29 sierpnia 1997 r. Ordynacja podatkowa, tj. nadanie pisma w polskiej placówce Wykonawcy przed upływem terminu będzie skutkowało zachowaniem tego terminu. Zamawiający nie ma obowiązku wydzielania strumienia przesyłek nadawanych w w/w trybach.</w:t>
      </w:r>
    </w:p>
    <w:p w14:paraId="2A8DCA46" w14:textId="68D77682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04"/>
        </w:tabs>
        <w:spacing w:after="4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 przypadku nadawania przesyłek w formie określonej w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9</w:t>
      </w:r>
      <w:r w:rsidRPr="00BC57C9">
        <w:rPr>
          <w:rFonts w:ascii="Times New Roman" w:hAnsi="Times New Roman" w:cs="Times New Roman"/>
          <w:sz w:val="24"/>
          <w:szCs w:val="24"/>
        </w:rPr>
        <w:t xml:space="preserve">, potwierdzenie nadania przesyłek odbywać się będzie w formie elektronicznej; w takim przypadku nie będą miały zastosowania zapisy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8</w:t>
      </w:r>
      <w:r w:rsidRPr="00BC57C9">
        <w:rPr>
          <w:rFonts w:ascii="Times New Roman" w:hAnsi="Times New Roman" w:cs="Times New Roman"/>
          <w:sz w:val="24"/>
          <w:szCs w:val="24"/>
        </w:rPr>
        <w:t xml:space="preserve"> i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10</w:t>
      </w:r>
      <w:r w:rsidRPr="00BC57C9">
        <w:rPr>
          <w:rFonts w:ascii="Times New Roman" w:hAnsi="Times New Roman" w:cs="Times New Roman"/>
          <w:sz w:val="24"/>
          <w:szCs w:val="24"/>
        </w:rPr>
        <w:t>.</w:t>
      </w:r>
    </w:p>
    <w:p w14:paraId="1C95B35A" w14:textId="77777777" w:rsidR="00007E7C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6</w:t>
      </w:r>
    </w:p>
    <w:p w14:paraId="01E78313" w14:textId="77777777" w:rsidR="00BC57C9" w:rsidRP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360E47F5" w14:textId="3B131294" w:rsidR="00007E7C" w:rsidRPr="00BC57C9" w:rsidRDefault="00000000">
      <w:pPr>
        <w:pStyle w:val="Teksttreci20"/>
        <w:shd w:val="clear" w:color="auto" w:fill="auto"/>
        <w:spacing w:after="370" w:line="20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Umowa zostaje zawarta na czas określony od 01.01.2024 r. do 31.12.202</w:t>
      </w:r>
      <w:r w:rsidR="00936CF9">
        <w:rPr>
          <w:rFonts w:ascii="Times New Roman" w:hAnsi="Times New Roman" w:cs="Times New Roman"/>
          <w:sz w:val="24"/>
          <w:szCs w:val="24"/>
        </w:rPr>
        <w:t>5</w:t>
      </w:r>
      <w:r w:rsidRPr="00BC57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EB47B0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7</w:t>
      </w:r>
    </w:p>
    <w:p w14:paraId="0375DD7D" w14:textId="1B9B2D8B" w:rsidR="009A335E" w:rsidRDefault="009A335E" w:rsidP="009A335E">
      <w:pPr>
        <w:pStyle w:val="Teksttreci20"/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57C9">
        <w:rPr>
          <w:rFonts w:ascii="Times New Roman" w:hAnsi="Times New Roman" w:cs="Times New Roman"/>
          <w:sz w:val="24"/>
          <w:szCs w:val="24"/>
        </w:rPr>
        <w:t xml:space="preserve">Podstawą obliczenia należności za wykonanie przedmiotu umowy będą ceny jednostkowe brutto za przesyłki, wyszczególnione w załączniku do umowy oraz suma opłat za przesyłki faktycznie nadane lub zwrócone z powodu braku możliwości ich doręczenia w okresie rozliczeniowym, potwierdzona na podstawie dokumentów nadawczych, o których mowa w § 5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8</w:t>
      </w:r>
      <w:r w:rsidRPr="00BC57C9">
        <w:rPr>
          <w:rFonts w:ascii="Times New Roman" w:hAnsi="Times New Roman" w:cs="Times New Roman"/>
          <w:sz w:val="24"/>
          <w:szCs w:val="24"/>
        </w:rPr>
        <w:t xml:space="preserve"> lub oddawczych - zwrot przesyłki.</w:t>
      </w:r>
    </w:p>
    <w:p w14:paraId="6B98DCE0" w14:textId="171A37F3" w:rsidR="00007E7C" w:rsidRPr="00BC57C9" w:rsidRDefault="009A335E" w:rsidP="009A335E">
      <w:pPr>
        <w:pStyle w:val="Teksttreci20"/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57C9">
        <w:rPr>
          <w:rFonts w:ascii="Times New Roman" w:hAnsi="Times New Roman" w:cs="Times New Roman"/>
          <w:sz w:val="24"/>
          <w:szCs w:val="24"/>
        </w:rPr>
        <w:t xml:space="preserve"> Szacunkowa wartość </w:t>
      </w:r>
      <w:r w:rsidR="00771874"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BC57C9">
        <w:rPr>
          <w:rFonts w:ascii="Times New Roman" w:hAnsi="Times New Roman" w:cs="Times New Roman"/>
          <w:sz w:val="24"/>
          <w:szCs w:val="24"/>
        </w:rPr>
        <w:t xml:space="preserve">, zgodnie ze złożoną ofertą, wyraża się kwotą </w:t>
      </w:r>
      <w:r w:rsidRPr="00BC57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BC57C9">
        <w:rPr>
          <w:rFonts w:ascii="Times New Roman" w:hAnsi="Times New Roman" w:cs="Times New Roman"/>
          <w:sz w:val="24"/>
          <w:szCs w:val="24"/>
        </w:rPr>
        <w:t xml:space="preserve">zł brutto (słownie: </w:t>
      </w:r>
      <w:r w:rsidRPr="00BC57C9">
        <w:rPr>
          <w:rFonts w:ascii="Times New Roman" w:hAnsi="Times New Roman" w:cs="Times New Roman"/>
          <w:sz w:val="24"/>
          <w:szCs w:val="24"/>
        </w:rPr>
        <w:tab/>
        <w:t>).</w:t>
      </w:r>
    </w:p>
    <w:p w14:paraId="625E8046" w14:textId="2B2EDFC6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57C9">
        <w:rPr>
          <w:rFonts w:ascii="Times New Roman" w:hAnsi="Times New Roman" w:cs="Times New Roman"/>
          <w:sz w:val="24"/>
          <w:szCs w:val="24"/>
        </w:rPr>
        <w:t>Zamawiający zobowiązuje się do uiszczania należności za świadczenie usług pocztowych w formie opłaty z dołu.</w:t>
      </w:r>
    </w:p>
    <w:p w14:paraId="5E6BE3DB" w14:textId="404B8433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0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57C9">
        <w:rPr>
          <w:rFonts w:ascii="Times New Roman" w:hAnsi="Times New Roman" w:cs="Times New Roman"/>
          <w:sz w:val="24"/>
          <w:szCs w:val="24"/>
        </w:rPr>
        <w:t>Za okres rozliczeniowy przyjmuje się jeden miesiąc kalendarzowy.</w:t>
      </w:r>
    </w:p>
    <w:p w14:paraId="6C112E02" w14:textId="2C1B6721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57C9">
        <w:rPr>
          <w:rFonts w:ascii="Times New Roman" w:hAnsi="Times New Roman" w:cs="Times New Roman"/>
          <w:sz w:val="24"/>
          <w:szCs w:val="24"/>
        </w:rPr>
        <w:t>Wykonawca wystawi w terminie 7 dni od zakończenia okresu rozliczeniowego faktury VAT z tytułu należności wynikających z realizacji umowy.</w:t>
      </w:r>
    </w:p>
    <w:p w14:paraId="6A1F00AE" w14:textId="342829DC" w:rsidR="00007E7C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C57C9">
        <w:rPr>
          <w:rFonts w:ascii="Times New Roman" w:hAnsi="Times New Roman" w:cs="Times New Roman"/>
          <w:sz w:val="24"/>
          <w:szCs w:val="24"/>
        </w:rPr>
        <w:t xml:space="preserve"> Wykonawca dołączy do każdej faktury zestawienie nadanych w miesiącu przesyłek w ujęciu rodzajowym oraz ilościowym.</w:t>
      </w:r>
    </w:p>
    <w:p w14:paraId="4269FA16" w14:textId="79825E6C" w:rsidR="00007E7C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C57C9">
        <w:rPr>
          <w:rFonts w:ascii="Times New Roman" w:hAnsi="Times New Roman" w:cs="Times New Roman"/>
          <w:sz w:val="24"/>
          <w:szCs w:val="24"/>
        </w:rPr>
        <w:t xml:space="preserve"> Wynagrodzenie będzie płatne na podstawie faktury VAT, przelewem na konto</w:t>
      </w:r>
    </w:p>
    <w:p w14:paraId="76AC06E4" w14:textId="482B4D04" w:rsidR="00007E7C" w:rsidRPr="00BC57C9" w:rsidRDefault="00000000">
      <w:pPr>
        <w:pStyle w:val="Teksttreci20"/>
        <w:shd w:val="clear" w:color="auto" w:fill="auto"/>
        <w:tabs>
          <w:tab w:val="left" w:leader="dot" w:pos="172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nr </w:t>
      </w:r>
      <w:r w:rsidRPr="00BC57C9">
        <w:rPr>
          <w:rFonts w:ascii="Times New Roman" w:hAnsi="Times New Roman" w:cs="Times New Roman"/>
          <w:sz w:val="24"/>
          <w:szCs w:val="24"/>
        </w:rPr>
        <w:tab/>
        <w:t xml:space="preserve">, w terminie 21 dni od daty </w:t>
      </w:r>
      <w:r w:rsidR="00A0411E">
        <w:rPr>
          <w:rFonts w:ascii="Times New Roman" w:hAnsi="Times New Roman" w:cs="Times New Roman"/>
          <w:sz w:val="24"/>
          <w:szCs w:val="24"/>
        </w:rPr>
        <w:t>wystawienia</w:t>
      </w:r>
      <w:r w:rsidRPr="00BC57C9">
        <w:rPr>
          <w:rFonts w:ascii="Times New Roman" w:hAnsi="Times New Roman" w:cs="Times New Roman"/>
          <w:sz w:val="24"/>
          <w:szCs w:val="24"/>
        </w:rPr>
        <w:t xml:space="preserve"> prawidłowo wystawionej faktury do</w:t>
      </w:r>
    </w:p>
    <w:p w14:paraId="40913E0E" w14:textId="77777777" w:rsidR="00007E7C" w:rsidRPr="00BC57C9" w:rsidRDefault="00000000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siedziby Zamawiającego.</w:t>
      </w:r>
    </w:p>
    <w:p w14:paraId="2D6F9EB4" w14:textId="32502538" w:rsidR="00EA0DBE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A0DBE" w:rsidRPr="00BC57C9">
        <w:rPr>
          <w:rFonts w:ascii="Times New Roman" w:hAnsi="Times New Roman" w:cs="Times New Roman"/>
          <w:sz w:val="24"/>
          <w:szCs w:val="24"/>
        </w:rPr>
        <w:t xml:space="preserve">Wykonawca wystawi dla Zamawiającego oddzielne faktury za wykonane usługi pocztowe dla poszczególnych jednostek, wskazując jako: </w:t>
      </w:r>
    </w:p>
    <w:p w14:paraId="2DB551DF" w14:textId="4846150E" w:rsidR="00EA0DBE" w:rsidRPr="00BC57C9" w:rsidRDefault="00EA0DBE" w:rsidP="00EA0DBE">
      <w:pPr>
        <w:pStyle w:val="Teksttreci20"/>
        <w:numPr>
          <w:ilvl w:val="0"/>
          <w:numId w:val="25"/>
        </w:numPr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nabywcę: Gminę Brodnica, ul. Mazurska 13, 87-300 Brodnica, NIP</w:t>
      </w:r>
      <w:r w:rsidR="00F25473" w:rsidRPr="00BC57C9">
        <w:rPr>
          <w:rFonts w:ascii="Times New Roman" w:hAnsi="Times New Roman" w:cs="Times New Roman"/>
          <w:sz w:val="24"/>
          <w:szCs w:val="24"/>
        </w:rPr>
        <w:t xml:space="preserve"> 874-16-83-634,</w:t>
      </w:r>
    </w:p>
    <w:p w14:paraId="4C96795A" w14:textId="4B39887D" w:rsidR="00F25473" w:rsidRPr="00BC57C9" w:rsidRDefault="00F25473" w:rsidP="00EA0DBE">
      <w:pPr>
        <w:pStyle w:val="Teksttreci20"/>
        <w:numPr>
          <w:ilvl w:val="0"/>
          <w:numId w:val="25"/>
        </w:numPr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odbiorcę: </w:t>
      </w:r>
    </w:p>
    <w:p w14:paraId="273E720E" w14:textId="4A5DD236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Urząd Gminy Brodnica,</w:t>
      </w:r>
    </w:p>
    <w:p w14:paraId="65BD6BF2" w14:textId="3A577223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-Gminny Ośrodek Pomocy Społecznej w Brodnicy,</w:t>
      </w:r>
    </w:p>
    <w:p w14:paraId="0B315D9B" w14:textId="54EF754B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-Gminną Bibliotekę Publiczną w Szczuce,</w:t>
      </w:r>
    </w:p>
    <w:p w14:paraId="4DC33174" w14:textId="3C2D0501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-Szkołę Podstawową w Gortatowie z siedzibą w Szczuce, </w:t>
      </w:r>
    </w:p>
    <w:p w14:paraId="14F41CC3" w14:textId="5489EA3B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-Szkołę Podstawową w Szabdzie, </w:t>
      </w:r>
    </w:p>
    <w:p w14:paraId="726EB46B" w14:textId="610D822A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-Szkołę Podstawową w Gorczenicy.</w:t>
      </w:r>
    </w:p>
    <w:p w14:paraId="1756C0F8" w14:textId="6463AAE2" w:rsidR="004A5B5E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C57C9">
        <w:rPr>
          <w:rFonts w:ascii="Times New Roman" w:hAnsi="Times New Roman" w:cs="Times New Roman"/>
          <w:sz w:val="24"/>
          <w:szCs w:val="24"/>
        </w:rPr>
        <w:t xml:space="preserve">Za dzień zapłaty strony przyjmują dzień </w:t>
      </w:r>
      <w:r w:rsidR="00A0411E">
        <w:rPr>
          <w:rFonts w:ascii="Times New Roman" w:hAnsi="Times New Roman" w:cs="Times New Roman"/>
          <w:sz w:val="24"/>
          <w:szCs w:val="24"/>
        </w:rPr>
        <w:t>uznania</w:t>
      </w:r>
      <w:r w:rsidRPr="00BC57C9">
        <w:rPr>
          <w:rFonts w:ascii="Times New Roman" w:hAnsi="Times New Roman" w:cs="Times New Roman"/>
          <w:sz w:val="24"/>
          <w:szCs w:val="24"/>
        </w:rPr>
        <w:t xml:space="preserve"> rachunku bankowego Zamawiającego. </w:t>
      </w:r>
    </w:p>
    <w:p w14:paraId="0315AE44" w14:textId="77777777" w:rsidR="004A5B5E" w:rsidRPr="00BC57C9" w:rsidRDefault="004A5B5E" w:rsidP="004A5B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20C7082A" w14:textId="7635A55C" w:rsidR="00007E7C" w:rsidRPr="00BC57C9" w:rsidRDefault="00000000" w:rsidP="004A5B5E">
      <w:pPr>
        <w:pStyle w:val="Teksttreci20"/>
        <w:shd w:val="clear" w:color="auto" w:fill="auto"/>
        <w:tabs>
          <w:tab w:val="left" w:pos="310"/>
        </w:tabs>
        <w:spacing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7C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E90E83C" w14:textId="7777777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Osobą upoważnioną przez Wykonawcę do kontaktów, w ramach realizacji umowy będzie:</w:t>
      </w:r>
    </w:p>
    <w:p w14:paraId="682A0961" w14:textId="77777777" w:rsidR="00007E7C" w:rsidRPr="00BC57C9" w:rsidRDefault="00000000">
      <w:pPr>
        <w:pStyle w:val="Teksttreci20"/>
        <w:shd w:val="clear" w:color="auto" w:fill="auto"/>
        <w:tabs>
          <w:tab w:val="left" w:leader="dot" w:pos="1440"/>
          <w:tab w:val="left" w:leader="dot" w:pos="4046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ab/>
        <w:t xml:space="preserve">, tel.: </w:t>
      </w:r>
      <w:r w:rsidRPr="00BC57C9">
        <w:rPr>
          <w:rFonts w:ascii="Times New Roman" w:hAnsi="Times New Roman" w:cs="Times New Roman"/>
          <w:sz w:val="24"/>
          <w:szCs w:val="24"/>
        </w:rPr>
        <w:tab/>
      </w:r>
    </w:p>
    <w:p w14:paraId="2FB6C84C" w14:textId="25E6875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Osobą upoważnioną przez Zamawiającego do kontaktów, w ramach realizacji umowy będzie: </w:t>
      </w:r>
      <w:r w:rsidR="004A5B5E" w:rsidRPr="00BC57C9">
        <w:rPr>
          <w:rFonts w:ascii="Times New Roman" w:hAnsi="Times New Roman" w:cs="Times New Roman"/>
          <w:sz w:val="24"/>
          <w:szCs w:val="24"/>
        </w:rPr>
        <w:t xml:space="preserve">Marzanna Karbowska </w:t>
      </w:r>
      <w:r w:rsidRPr="00BC57C9">
        <w:rPr>
          <w:rFonts w:ascii="Times New Roman" w:hAnsi="Times New Roman" w:cs="Times New Roman"/>
          <w:sz w:val="24"/>
          <w:szCs w:val="24"/>
        </w:rPr>
        <w:t xml:space="preserve">- Kierownik </w:t>
      </w:r>
      <w:r w:rsidR="004A5B5E" w:rsidRPr="00BC57C9">
        <w:rPr>
          <w:rFonts w:ascii="Times New Roman" w:hAnsi="Times New Roman" w:cs="Times New Roman"/>
          <w:sz w:val="24"/>
          <w:szCs w:val="24"/>
        </w:rPr>
        <w:t>Referatu Organizacyjno-Administracyjnego</w:t>
      </w:r>
      <w:r w:rsidRPr="00BC57C9">
        <w:rPr>
          <w:rFonts w:ascii="Times New Roman" w:hAnsi="Times New Roman" w:cs="Times New Roman"/>
          <w:sz w:val="24"/>
          <w:szCs w:val="24"/>
        </w:rPr>
        <w:t xml:space="preserve"> tel.: 056 49</w:t>
      </w:r>
      <w:r w:rsidR="004A5B5E" w:rsidRPr="00BC57C9">
        <w:rPr>
          <w:rFonts w:ascii="Times New Roman" w:hAnsi="Times New Roman" w:cs="Times New Roman"/>
          <w:sz w:val="24"/>
          <w:szCs w:val="24"/>
        </w:rPr>
        <w:t>41626</w:t>
      </w:r>
      <w:r w:rsidRPr="00BC57C9">
        <w:rPr>
          <w:rFonts w:ascii="Times New Roman" w:hAnsi="Times New Roman" w:cs="Times New Roman"/>
          <w:sz w:val="24"/>
          <w:szCs w:val="24"/>
        </w:rPr>
        <w:t>.</w:t>
      </w:r>
    </w:p>
    <w:p w14:paraId="122EE155" w14:textId="7777777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after="42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Zmiana osób upoważnionych przez Zamawiającego lub Wykonawcę nie wymaga aneksu do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umowy, a jedynie pisemnego powiadomienia.</w:t>
      </w:r>
    </w:p>
    <w:p w14:paraId="77B00376" w14:textId="0B828836" w:rsidR="00E64614" w:rsidRPr="00BC57C9" w:rsidRDefault="00E64614" w:rsidP="00E64614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b/>
          <w:color w:val="auto"/>
        </w:rPr>
        <w:t>§ 9</w:t>
      </w:r>
    </w:p>
    <w:p w14:paraId="3681B4D6" w14:textId="4784E0EB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eastAsia="Times New Roman" w:hAnsi="Times New Roman" w:cs="Times New Roman"/>
          <w:color w:val="auto"/>
        </w:rPr>
        <w:t xml:space="preserve">Zamawiający na podstawie art. 95 ustawy z dnia 11 września 2019 r. Prawo zamówień publicznych (Dz.U. z 2022 r. poz. 1710 z </w:t>
      </w:r>
      <w:proofErr w:type="spellStart"/>
      <w:r w:rsidRPr="00BC57C9">
        <w:rPr>
          <w:rFonts w:ascii="Times New Roman" w:eastAsia="Times New Roman" w:hAnsi="Times New Roman" w:cs="Times New Roman"/>
          <w:color w:val="auto"/>
        </w:rPr>
        <w:t>późn</w:t>
      </w:r>
      <w:proofErr w:type="spellEnd"/>
      <w:r w:rsidRPr="00BC57C9">
        <w:rPr>
          <w:rFonts w:ascii="Times New Roman" w:eastAsia="Times New Roman" w:hAnsi="Times New Roman" w:cs="Times New Roman"/>
          <w:color w:val="auto"/>
        </w:rPr>
        <w:t>. zm.) wymaga zatrudnienia przez Wykonawcę na podstawie umowy o pracę, w rozumieniu ustawy z dnia 26 czerwca 1974 r. - Kodeks pracy (Dz. U. z 202</w:t>
      </w:r>
      <w:r w:rsidR="0021759C">
        <w:rPr>
          <w:rFonts w:ascii="Times New Roman" w:eastAsia="Times New Roman" w:hAnsi="Times New Roman" w:cs="Times New Roman"/>
          <w:color w:val="auto"/>
        </w:rPr>
        <w:t>3</w:t>
      </w:r>
      <w:r w:rsidRPr="00BC57C9">
        <w:rPr>
          <w:rFonts w:ascii="Times New Roman" w:eastAsia="Times New Roman" w:hAnsi="Times New Roman" w:cs="Times New Roman"/>
          <w:color w:val="auto"/>
        </w:rPr>
        <w:t xml:space="preserve"> r. poz. 1</w:t>
      </w:r>
      <w:r w:rsidR="0021759C">
        <w:rPr>
          <w:rFonts w:ascii="Times New Roman" w:eastAsia="Times New Roman" w:hAnsi="Times New Roman" w:cs="Times New Roman"/>
          <w:color w:val="auto"/>
        </w:rPr>
        <w:t>465</w:t>
      </w:r>
      <w:r w:rsidRPr="00BC57C9">
        <w:rPr>
          <w:rFonts w:ascii="Times New Roman" w:eastAsia="Times New Roman" w:hAnsi="Times New Roman" w:cs="Times New Roman"/>
          <w:color w:val="auto"/>
        </w:rPr>
        <w:t>) osób bezpośrednio realizujących przedmiot umowy. Wykonawca przed zawarciem umowy określi wskaźnik zatrudnienia, który będzie wyliczony jako stosunek ogólnej liczby zatrudnionych do liczby zatrudnionych w oparciu o umowę o pracę. Wykonawca będzie zobowiązany do zapewnienia zatrudnienia prze cały czas trwania umowy na poziomie nie niższym niż wskazany w przedmiotowym oświadczeniu.</w:t>
      </w:r>
    </w:p>
    <w:p w14:paraId="29035008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Zamawiający w trakcie realizacji przedmiotu umowy, o którym mowa w § 1 ust. 1 umowy, ma prawo do kontroli spełnienia przez Wykonawcę wymogu wskazanego w ust. 1 na zasadach wskazanych w ust. 3-5.</w:t>
      </w:r>
    </w:p>
    <w:p w14:paraId="7F221805" w14:textId="02964128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bookmarkStart w:id="6" w:name="_Hlk153788817"/>
      <w:r w:rsidRPr="00BC57C9">
        <w:rPr>
          <w:rFonts w:ascii="Times New Roman" w:hAnsi="Times New Roman" w:cs="Times New Roman"/>
          <w:color w:val="auto"/>
        </w:rPr>
        <w:t>W trakcie realizacji zamówienia, na każde wezwanie Zamawiającego</w:t>
      </w:r>
      <w:r w:rsidR="00D279E0">
        <w:rPr>
          <w:rFonts w:ascii="Times New Roman" w:hAnsi="Times New Roman" w:cs="Times New Roman"/>
          <w:color w:val="auto"/>
        </w:rPr>
        <w:t xml:space="preserve">, nie częściej niż raz na kwartał, </w:t>
      </w:r>
      <w:r w:rsidRPr="00BC57C9">
        <w:rPr>
          <w:rFonts w:ascii="Times New Roman" w:hAnsi="Times New Roman" w:cs="Times New Roman"/>
          <w:color w:val="auto"/>
        </w:rPr>
        <w:t xml:space="preserve">w wyznaczonym w tym wezwaniu terminie, nie krótszym niż 7 dni od dnia doręczenia żądania, Wykonawca przedłoży Zamawiającemu oświadczenie o zatrudnieniu na podstawie umowy o pracę osób wykonujących czynności, których dotyczy wezwanie Zamawiającego, które powinno zawierać w szczególności: </w:t>
      </w:r>
    </w:p>
    <w:p w14:paraId="5A008534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dokładne określenie podmiotu składającego oświadczenie;</w:t>
      </w:r>
    </w:p>
    <w:p w14:paraId="610312CD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datę złożenia oświadczenia; </w:t>
      </w:r>
    </w:p>
    <w:p w14:paraId="4DF5266D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wskazanie wskaźnika zatrudnienia pracowników na podstawie stosunku pracy (liczby osób, zatrudnionych na podstawie umowy o pracę w realizacji przedmiotu zamówienia w stosunku do wszystkich osób zaangażowanych do jego realizacji);</w:t>
      </w:r>
    </w:p>
    <w:p w14:paraId="50D00946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podpis osoby uprawnionej do złożenia oświadczenia w imieniu wykonawcy lub podwykonawcy. </w:t>
      </w:r>
    </w:p>
    <w:bookmarkEnd w:id="6"/>
    <w:p w14:paraId="5800AEED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Zamawiający ma prawo żądać, nie częściej niż raz w kwartale, innych dokumentów niezbędnych do weryfikacji zatrudnienia na podstawie umowy o pracę przez Wykonawcę w celu potwierdzenia spełnienia przez Wykonawcę wymagania wskazanego ust. 1, w szczególności zawierających informacje z umów o pracę zatrudnionych pracowników, takich jak: dane pracownika, rodzaj umowy, okres jej obowiązywania. Zamawiający, kierując żądanie przedłożenia tych dokumentów Wykonawcy, wyznacza mu termin do ich przedłożenia, nie krótszy niż 10 dni od dnia doręczenia żądania, z zastrzeżeniem, że jednorazowo będzie to maksymalnie 10 osób do weryfikacji. </w:t>
      </w:r>
    </w:p>
    <w:p w14:paraId="2D43948A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 przypadku uzasadnionych wątpliwości co do przestrzegania wymagań związanych </w:t>
      </w:r>
      <w:r w:rsidRPr="00BC57C9">
        <w:rPr>
          <w:rFonts w:ascii="Times New Roman" w:hAnsi="Times New Roman" w:cs="Times New Roman"/>
          <w:color w:val="auto"/>
        </w:rPr>
        <w:br/>
        <w:t>z zatrudnieniem osób przez Wykonawcę, Zamawiający uprawniony jest do zgłoszenia tego faktu do organów Państwowej Inspekcji Pracy i może zwrócić się z prośbą o przeprowadzenie kontroli przez te organy.</w:t>
      </w:r>
    </w:p>
    <w:p w14:paraId="14A62ED4" w14:textId="1FB32DB0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Wykonawca może powierzyć podwykonawcom wykonanie części zamówienia, którą wskazał w ofercie.</w:t>
      </w:r>
    </w:p>
    <w:p w14:paraId="465F3370" w14:textId="37EC6A2B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 przypadku wykonywania części zamówienia przez podwykonawców Wykonawca ponosi pełną odpowiedzialność za jakość i terminowość wykonanych przez nich robót, czyli powierzenie wykonania części zamówienia podwykonawcom nie zwalnia Wykonawcy z odpowiedzialności za należyte wykonanie tego zamówienia.</w:t>
      </w:r>
    </w:p>
    <w:p w14:paraId="07AC0D17" w14:textId="27A70C5B" w:rsidR="004A1FD9" w:rsidRPr="00BC57C9" w:rsidRDefault="004A1FD9" w:rsidP="004A1FD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 w:rsidR="009027BF" w:rsidRPr="00BC57C9">
        <w:rPr>
          <w:rFonts w:ascii="Times New Roman" w:hAnsi="Times New Roman" w:cs="Times New Roman"/>
          <w:b/>
          <w:bCs/>
          <w:color w:val="auto"/>
        </w:rPr>
        <w:t>10</w:t>
      </w:r>
    </w:p>
    <w:p w14:paraId="6E7EE725" w14:textId="3314BDA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Zamawiający przewiduje możliwość zmiany postanowień umowy, przy jednoczesnym zachowaniu wymagań określonych w art. 454 i art. 455 ustawy z dnia 11 września 2019 r. Prawo zamówień publicznych (Dz.U z 202</w:t>
      </w:r>
      <w:r w:rsidR="0073375A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> r. poz. 1</w:t>
      </w:r>
      <w:r w:rsidR="0073375A">
        <w:rPr>
          <w:rFonts w:ascii="Times New Roman" w:hAnsi="Times New Roman" w:cs="Times New Roman"/>
        </w:rPr>
        <w:t>605</w:t>
      </w:r>
      <w:r w:rsidRPr="00BC57C9">
        <w:rPr>
          <w:rFonts w:ascii="Times New Roman" w:hAnsi="Times New Roman" w:cs="Times New Roman"/>
        </w:rPr>
        <w:t xml:space="preserve"> z </w:t>
      </w:r>
      <w:proofErr w:type="spellStart"/>
      <w:r w:rsidRPr="00BC57C9">
        <w:rPr>
          <w:rFonts w:ascii="Times New Roman" w:hAnsi="Times New Roman" w:cs="Times New Roman"/>
        </w:rPr>
        <w:t>późn</w:t>
      </w:r>
      <w:proofErr w:type="spellEnd"/>
      <w:r w:rsidRPr="00BC57C9">
        <w:rPr>
          <w:rFonts w:ascii="Times New Roman" w:hAnsi="Times New Roman" w:cs="Times New Roman"/>
        </w:rPr>
        <w:t>. zm.), w przypadku:</w:t>
      </w:r>
    </w:p>
    <w:p w14:paraId="157674B3" w14:textId="28A592D0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 przepisów prawnych w zakresie mającym istotny wpływ na sposób świadczenia usług, </w:t>
      </w:r>
      <w:r w:rsidRPr="00BC57C9">
        <w:rPr>
          <w:rFonts w:ascii="Times New Roman" w:hAnsi="Times New Roman" w:cs="Times New Roman"/>
        </w:rPr>
        <w:br/>
        <w:t xml:space="preserve">o których mowa w § 1 ust. 1 umowy, w szczególności w zakresie dotyczącym wynagrodzenia, </w:t>
      </w:r>
      <w:r w:rsidRPr="00BC57C9">
        <w:rPr>
          <w:rFonts w:ascii="Times New Roman" w:hAnsi="Times New Roman" w:cs="Times New Roman"/>
        </w:rPr>
        <w:br/>
        <w:t>o którym mowa w § 7 ust.2 umowy;</w:t>
      </w:r>
    </w:p>
    <w:p w14:paraId="7C67AD0C" w14:textId="0CDEF1AC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 cen jednostkowych brutto opłaty za przesyłki dokonanych zgodnie z przepisami ustawy </w:t>
      </w:r>
      <w:r w:rsidRPr="00BC57C9">
        <w:rPr>
          <w:rFonts w:ascii="Times New Roman" w:hAnsi="Times New Roman" w:cs="Times New Roman"/>
        </w:rPr>
        <w:br/>
      </w:r>
      <w:r w:rsidRPr="00BC57C9">
        <w:rPr>
          <w:rFonts w:ascii="Times New Roman" w:hAnsi="Times New Roman" w:cs="Times New Roman"/>
          <w:bCs/>
        </w:rPr>
        <w:t xml:space="preserve">z dnia 23 listopada 2012 r. Prawo pocztowe </w:t>
      </w:r>
      <w:r w:rsidRPr="00BC57C9">
        <w:rPr>
          <w:rFonts w:ascii="Times New Roman" w:hAnsi="Times New Roman" w:cs="Times New Roman"/>
        </w:rPr>
        <w:t>(Dz.U. z 202</w:t>
      </w:r>
      <w:r w:rsidR="0073375A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 xml:space="preserve"> r. poz. </w:t>
      </w:r>
      <w:r w:rsidR="0073375A">
        <w:rPr>
          <w:rFonts w:ascii="Times New Roman" w:hAnsi="Times New Roman" w:cs="Times New Roman"/>
        </w:rPr>
        <w:t>1640</w:t>
      </w:r>
      <w:r w:rsidRPr="00BC57C9">
        <w:rPr>
          <w:rFonts w:ascii="Times New Roman" w:hAnsi="Times New Roman" w:cs="Times New Roman"/>
        </w:rPr>
        <w:t xml:space="preserve"> z </w:t>
      </w:r>
      <w:proofErr w:type="spellStart"/>
      <w:r w:rsidRPr="00BC57C9">
        <w:rPr>
          <w:rFonts w:ascii="Times New Roman" w:hAnsi="Times New Roman" w:cs="Times New Roman"/>
        </w:rPr>
        <w:t>późn</w:t>
      </w:r>
      <w:proofErr w:type="spellEnd"/>
      <w:r w:rsidRPr="00BC57C9">
        <w:rPr>
          <w:rFonts w:ascii="Times New Roman" w:hAnsi="Times New Roman" w:cs="Times New Roman"/>
        </w:rPr>
        <w:t>. zm.);</w:t>
      </w:r>
    </w:p>
    <w:p w14:paraId="3066A424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stawki podatku od towarów i usług oraz podatku akcyzowego;</w:t>
      </w:r>
    </w:p>
    <w:p w14:paraId="6CB3B970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wysokości minimalnego wynagrodzenia za pracę albo wysokości minimalnej stawki godzinowej ustalanej na podstawie ustawy z dnia 10 października 2002 r. o minimalnym wynagrodzeniu za pracę (Dz.U. z 2020 r. poz. 2207);</w:t>
      </w:r>
    </w:p>
    <w:p w14:paraId="45DDFF04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zdrowotne;</w:t>
      </w:r>
    </w:p>
    <w:p w14:paraId="708D03B5" w14:textId="4998860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zmiany zasad gromadzenia i wysokości wpłat do pracowniczych planów kapitałowych, </w:t>
      </w:r>
      <w:r w:rsidRPr="00BC57C9">
        <w:rPr>
          <w:rFonts w:ascii="Times New Roman" w:hAnsi="Times New Roman" w:cs="Times New Roman"/>
        </w:rPr>
        <w:br/>
        <w:t>o których mowa w ustawie z dnia 4 października 2018 r. o pracowniczych planach kapitałowych (Dz.U. z 2023 r. poz. 46</w:t>
      </w:r>
      <w:r w:rsidR="0073375A">
        <w:rPr>
          <w:rFonts w:ascii="Times New Roman" w:hAnsi="Times New Roman" w:cs="Times New Roman"/>
        </w:rPr>
        <w:t xml:space="preserve"> z </w:t>
      </w:r>
      <w:proofErr w:type="spellStart"/>
      <w:r w:rsidR="0073375A">
        <w:rPr>
          <w:rFonts w:ascii="Times New Roman" w:hAnsi="Times New Roman" w:cs="Times New Roman"/>
        </w:rPr>
        <w:t>późn</w:t>
      </w:r>
      <w:proofErr w:type="spellEnd"/>
      <w:r w:rsidR="0073375A">
        <w:rPr>
          <w:rFonts w:ascii="Times New Roman" w:hAnsi="Times New Roman" w:cs="Times New Roman"/>
        </w:rPr>
        <w:t>. zm.</w:t>
      </w:r>
      <w:r w:rsidRPr="00BC57C9">
        <w:rPr>
          <w:rFonts w:ascii="Times New Roman" w:hAnsi="Times New Roman" w:cs="Times New Roman"/>
        </w:rPr>
        <w:t>),</w:t>
      </w:r>
    </w:p>
    <w:p w14:paraId="6CD42CFD" w14:textId="77777777" w:rsidR="004A1FD9" w:rsidRPr="00BC57C9" w:rsidRDefault="004A1FD9" w:rsidP="004A1FD9">
      <w:pPr>
        <w:spacing w:after="60"/>
        <w:ind w:left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2CED807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przypadku zmiany kosztów związanych z realizacją zamówienia, strony dopuszczają możliwość zmiany wysokości wynagrodzenia należnego Wykonawcy.</w:t>
      </w:r>
    </w:p>
    <w:p w14:paraId="74425098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eastAsia="Times New Roman" w:hAnsi="Times New Roman" w:cs="Times New Roman"/>
        </w:rPr>
        <w:t>W sytuacji wystąpienia okoliczności wskazanych w ust. 1 pkt. 1-3, po uprzednim pisemnym zawiadomieniu Zamawiającego przez Wykonawcę o zaistnieniu tych zdarzeń, strony zobowiązują się do stosowania z dniem ich wejścia w życie znowelizowanych przepisów prawnych do czynności należących do nadawcy i operatora pocztowego, opłat za świadczone usługi w wysokości obowiązującej w dniu nadania przesyłki oraz stawki VAT obowiązującej w dniu nadania przesyłki.</w:t>
      </w:r>
    </w:p>
    <w:p w14:paraId="2F1ABF12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W sytuacji wystąpienia okoliczności wskazanych w ust. 1 pkt 4, Wykonawca w terminie 30 dni od wejścia w życie zmiany wysokości minimalnego wynagrodzenia za pracę albo wysokości minimalnej stawki godzinowej, składa pisemny wniosek o zmianę umowy o zamówienie publiczne, w którym musi wykazać rzeczywisty wpływ zmiany minimalnego wynagrodzenia za pracę albo wysokości minimalnej stawki godzinowej na zwiększenie kosztów realizacji umowy, przedstawiając w tym szczegółowe wyliczenia i zależności między zmianą wysokości minimalnego wynagrodzenia a wzrostem kosztów realizacji umowy. Wniosek powinien obejmować jedynie te dodatkowe koszty realizacji zamówienia, które Wykonawca obowiązkowo ponosi w związku </w:t>
      </w:r>
      <w:r w:rsidRPr="00BC57C9">
        <w:rPr>
          <w:rFonts w:ascii="Times New Roman" w:hAnsi="Times New Roman" w:cs="Times New Roman"/>
        </w:rPr>
        <w:br/>
        <w:t xml:space="preserve">z podwyższeniem wysokości płacy minimalnej. Nie będą akceptowane koszty wynikające </w:t>
      </w:r>
      <w:r w:rsidRPr="00BC57C9">
        <w:rPr>
          <w:rFonts w:ascii="Times New Roman" w:hAnsi="Times New Roman" w:cs="Times New Roman"/>
        </w:rPr>
        <w:br/>
        <w:t xml:space="preserve">z podwyższenia wynagrodzeń pracowników Wykonawcy, które nie są konieczne w celu ich dostosowania do wysokości minimalnego wynagrodzenia za pracę. Zamawiający w terminie 10 dni od dnia złożenia wniosku, ocenia czy Wykonawca wykazał rzeczywisty wpływ zmiany na wzrost kosztów realizacji umowy. Po ocenie dostarczonych dokumentów i obliczeń Strony przystępują do negocjacji w zakresie zwiększenia wynagrodzenia umownego brutto, w zakresie płatności wynikających z faktur wystawionych po wejściu w </w:t>
      </w:r>
      <w:r w:rsidRPr="00BC57C9">
        <w:rPr>
          <w:rFonts w:ascii="Times New Roman" w:hAnsi="Times New Roman" w:cs="Times New Roman"/>
        </w:rPr>
        <w:lastRenderedPageBreak/>
        <w:t>życie przepisów zmieniających wysokość minimalnego wynagrodzenia za pracę albo wysokości minimalnej stawki godzinowej.</w:t>
      </w:r>
    </w:p>
    <w:p w14:paraId="3020E617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sytuacji wystąpienia okoliczności wskazanych w ust. 1 pkt 5, Wykonawca składa w terminie 30 dni od wejścia w życie zmiany zasad podlegania ubezpieczeniom społecznym lub ubezpieczeniu zdrowotnemu lub wysokości stawki składki na ubezpieczenia społeczne lub ubezpieczenie zdrowotne, pisemny wniosek o zmianę umowy o zamówienie publiczne, w którym musi wykazać rzeczywisty wpływ zmiany zasad podlegania ubezpieczeniom społecznym lub ubezpieczeniu zdrowotnemu lub wysokości stawki składki na ubezpieczenia społeczne lub zdrowotne, na zwiększenie kosztów realizacji umowy, przedstawiając w tym szczegółowe wyliczenia i zależności między zmianą zasad przyznawania a wzrostem kosztów realizacji umowy. Wniosek powinien obejmować jedynie te dodatkowe koszty realizacji zamówienia, które Wykonawca obowiązkowo ponosi w związku ze zmianą zasad, o których mowa w ust. 1 pkt 5. Zamawiający w terminie 10 dni od dnia złożenia wniosku ocenia, czy Wykonawca wykazał rzeczywisty wpływ zmian w zakresie podlegania lub zmian wysokości składek na wzrost kosztów realizacji umowy. Po ocenie dostarczonych dokumentów i obliczeń Strony przystępują do negocjacji w zakresie zwiększenia wynagrodzenia umownego brutto, w zakresie płatności wynikających z faktur wystawionych po wejściu w życie zmian zasad podlegania ubezpieczeniom społecznym lub ubezpieczeniu zdrowotnemu lub wysokości stawki składki na ubezpieczenie społeczne lub ubezpieczenie zdrowotne.</w:t>
      </w:r>
    </w:p>
    <w:p w14:paraId="7927BDF2" w14:textId="09D733E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sytuacji wystąpienia okoliczności wskazanych w ust. 1 pkt 6 Wykonawca składa w terminie 30 dni od wejścia w życie zmiany zasad gromadzenia i wysokości wpłat do pracowniczych planów kapitałowych, o których mowa w ustawie z dnia 4 października 2018 r. o pracowniczych planach kapitałowych (Dz.U. z 2023 r. poz. 46</w:t>
      </w:r>
      <w:r w:rsidR="007D3552">
        <w:rPr>
          <w:rFonts w:ascii="Times New Roman" w:hAnsi="Times New Roman" w:cs="Times New Roman"/>
        </w:rPr>
        <w:t xml:space="preserve"> z </w:t>
      </w:r>
      <w:proofErr w:type="spellStart"/>
      <w:r w:rsidR="007D3552">
        <w:rPr>
          <w:rFonts w:ascii="Times New Roman" w:hAnsi="Times New Roman" w:cs="Times New Roman"/>
        </w:rPr>
        <w:t>późn</w:t>
      </w:r>
      <w:proofErr w:type="spellEnd"/>
      <w:r w:rsidR="007D3552">
        <w:rPr>
          <w:rFonts w:ascii="Times New Roman" w:hAnsi="Times New Roman" w:cs="Times New Roman"/>
        </w:rPr>
        <w:t>. zm.</w:t>
      </w:r>
      <w:r w:rsidRPr="00BC57C9">
        <w:rPr>
          <w:rFonts w:ascii="Times New Roman" w:hAnsi="Times New Roman" w:cs="Times New Roman"/>
        </w:rPr>
        <w:t>), pisemny wniosek o zmianę umowy o zamówienie publiczne, w którym musi wykazać rzeczywisty wpływ zmiany zasad gromadzenia i wysokości wpłat do pracowniczych planów kapitałowych, o których mowa w przedmiotowej ustawie  na zwiększenie kosztów realizacji umowy, przedstawiając w tym szczegółowe wyliczenia i zależności między zmianą zasad gromadzenia i wysokości wpłat do pracowniczych planów kapitałowych. Wniosek powinien obejmować jedynie te dodatkowe koszty realizacji zamówienia, które Wykonawca obowiązkowo ponosi w związku ze zmianą zasad, o których mowa w ust. 1 pkt 6. Zamawiający w terminie 10 dni od dnia złożenia wniosku ocenia, czy Wykonawca wykazał rzeczywisty wpływ zmian w zakresie podlegania lub zmian wysokości wpłat na wzrost kosztów realizacji umowy. Po ocenie dostarczonych dokumentów i obliczeń Strony przystępują do negocjacji w zakresie zwiększenia wynagrodzenia umownego brutto, w zakresie płatności wynikających z faktur wystawionych po wejściu w życie zmian zasad gromadzenia i wysokości wpłat do pracowniczych planów kapitałowych.</w:t>
      </w:r>
    </w:p>
    <w:p w14:paraId="04AED299" w14:textId="13E0CD3B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Obowiązek wykazania wpływu zmian, o których mowa w ust. 1 pkt. 4-6 na zmianę wynagrodzenia, o którym mowa w § </w:t>
      </w:r>
      <w:r w:rsidR="00E72E29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 </w:t>
      </w:r>
      <w:r w:rsidR="00E72E29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umowy, należy do Wykonawcy pod rygorem odmowy dokonania zmiany umowy przez Zamawiającego.</w:t>
      </w:r>
    </w:p>
    <w:p w14:paraId="41D1D76D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Zmiana umowy skutkuje zmianą wynagrodzenia jedynie w zakresie płatności realizowanych po dacie zawarcia aneksu do umowy, o którym mowa w ust. 15. Zmiana umowy w zakresie wynagrodzenia z przyczyn określonych w ust. 1 obejmować będzie wyłącznie płatności za prace, których w dniu zmiany odpowiednio wysokości minimalnego wynagrodzenia za pracę albo wysokości minimalnej stawki godzinowej i składki na ubezpieczenia społeczne lub zdrowotne, zasad gromadzenia i wysokości wpłat do pracowniczych planów kapitałowych, jeszcze nie wykonano.</w:t>
      </w:r>
    </w:p>
    <w:p w14:paraId="2A425202" w14:textId="48D16D08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lastRenderedPageBreak/>
        <w:t xml:space="preserve">Maksymalna wartość zmiany wynagrodzenia, jaką dopuszcza Zamawiający w sytuacjach określonych w ust. 1 nie przekroczy 8% kwoty wynagrodzenia, o którym mowa w § </w:t>
      </w:r>
      <w:r w:rsidR="00E72E29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E72E29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 z wyjątkiem sytuacji opisanych w ust. 1 pkt. 2 i 3. </w:t>
      </w:r>
    </w:p>
    <w:p w14:paraId="4D50CF4C" w14:textId="2A15C441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Na podstawie art. 439 ustawy </w:t>
      </w:r>
      <w:proofErr w:type="spellStart"/>
      <w:r w:rsidRPr="00BC57C9">
        <w:rPr>
          <w:rFonts w:ascii="Times New Roman" w:hAnsi="Times New Roman" w:cs="Times New Roman"/>
        </w:rPr>
        <w:t>ustawy</w:t>
      </w:r>
      <w:proofErr w:type="spellEnd"/>
      <w:r w:rsidRPr="00BC57C9">
        <w:rPr>
          <w:rFonts w:ascii="Times New Roman" w:hAnsi="Times New Roman" w:cs="Times New Roman"/>
        </w:rPr>
        <w:t xml:space="preserve"> z dnia 11 września 2019 r. Prawo zamówień publicznych (Dz.U z 202</w:t>
      </w:r>
      <w:r w:rsidR="007D3552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> r. poz. 1</w:t>
      </w:r>
      <w:r w:rsidR="007D3552">
        <w:rPr>
          <w:rFonts w:ascii="Times New Roman" w:hAnsi="Times New Roman" w:cs="Times New Roman"/>
        </w:rPr>
        <w:t>605</w:t>
      </w:r>
      <w:r w:rsidRPr="00BC57C9">
        <w:rPr>
          <w:rFonts w:ascii="Times New Roman" w:hAnsi="Times New Roman" w:cs="Times New Roman"/>
        </w:rPr>
        <w:t xml:space="preserve"> z </w:t>
      </w:r>
      <w:proofErr w:type="spellStart"/>
      <w:r w:rsidRPr="00BC57C9">
        <w:rPr>
          <w:rFonts w:ascii="Times New Roman" w:hAnsi="Times New Roman" w:cs="Times New Roman"/>
        </w:rPr>
        <w:t>późn</w:t>
      </w:r>
      <w:proofErr w:type="spellEnd"/>
      <w:r w:rsidRPr="00BC57C9">
        <w:rPr>
          <w:rFonts w:ascii="Times New Roman" w:hAnsi="Times New Roman" w:cs="Times New Roman"/>
        </w:rPr>
        <w:t xml:space="preserve">. zm.) Stronom przysługuje prawo do żądania waloryzacji wynagrodzenia należnego Wykonawcy (zmiany wysokości wynagrodzenia Wykonawcy) w przypadku zmiany cen materiałów lub kosztów związanych z realizacją zamówienia. Wynagrodzenie Wykonawcy może ulec zmianie w przypadku zmiany cen materiałów użytych do realizacji przedmiotu umowy, tj. w przypadku zmiany ww. cen materiałów i kosztów związanych z realizacją przedmiotu umowy o co najmniej 10% i jeżeli zmiana ta będzie miała wpływ na koszty wykonania przedmiotu umowy przez Wykonawcę. </w:t>
      </w:r>
    </w:p>
    <w:p w14:paraId="302D75C5" w14:textId="455DEB80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przypadkach, o których mowa w ust. 10, wynagrodzenie, o którym mowa w § </w:t>
      </w:r>
      <w:r w:rsidR="007D3552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7D3552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 podlega waloryzacji o średnioroczny wskaźnik wzrostu cen towarów i usług konsumpcyjnych za rok poprzedzający termin wykonania przedmiotu umowy, ogłaszany przez Prezesa GUS, na pisemny wniosek Wykonawcy. Wykonawca jest uprawniony złożyć Zamawiającemu pisemny wniosek o zmianę Umowy w zakresie płatności, wynikających z faktur wystawionych po zmianie ceny materiałów lub kosztów związanych z realizacją zamówienia.</w:t>
      </w:r>
    </w:p>
    <w:p w14:paraId="5B0BD444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Waloryzacja, o której mowa w ust. 10-11 jest dopuszczalna najwcześniej po 12 miesiącach trwania umowy na następujących zasadach:</w:t>
      </w:r>
    </w:p>
    <w:p w14:paraId="6FDB1C67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Strona wnosząca o zmianę wysokości wynagrodzenia należnego Wykonawcy, zobowiązana jest przedstawić drugiej Stronie odpowiednio uzasadniony wniosek. Wniosek może zostać złożony nie później niż 1 miesiąc przed upływem terminu realizacji umowy;</w:t>
      </w:r>
    </w:p>
    <w:p w14:paraId="43DD843E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Strony mogą występować o przedłożenie w oznaczonym terminie dodatkowych informacji, wyjaśnień lub dokumentów, jeśli dane przekazane wraz z wnioskiem budzą wątpliwości Zamawiającego;</w:t>
      </w:r>
    </w:p>
    <w:p w14:paraId="24271CDC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Strony informują się wzajemnie w formie pisemnej o braku podstaw do uwzględnienia wniosku w całości lub w części - wraz z uzasadnieniem tego stanowiska;</w:t>
      </w:r>
    </w:p>
    <w:p w14:paraId="0B8AF1B3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Waloryzacja nie dotyczy wynagrodzenia za usługi wykonane przed datą złożenia wniosku lub które zgodnie z umową miały być wykonane w ciągu 12 miesięcy od zawarcia Umowy, chyba, że opóźnienie wynika z przyczyn leżących po stronie Zamawiającego;</w:t>
      </w:r>
    </w:p>
    <w:p w14:paraId="6C672855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Zmiana wynagrodzenia może być dokonana nie częściej niż raz w roku;</w:t>
      </w:r>
    </w:p>
    <w:p w14:paraId="4C832995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przypadku, gdyby wskaźnik, o którym mowa w ust. 11 przestał być dostępny, zastosowanie znajdzie inny, najbardziej zbliżony, wskaźnik publikowany przez Prezesa GUS;</w:t>
      </w:r>
    </w:p>
    <w:p w14:paraId="5EDF17C3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Wynagrodzenie w wyniku waloryzacji zostanie ustalone z zastosowaniem stawki VAT obowiązującej w dniu, na który dokonuje się waloryzacji;</w:t>
      </w:r>
    </w:p>
    <w:p w14:paraId="2F9F7D7D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Jeżeli Umowa została zawarta po upływie 180 dni od dnia upływu terminu składania ofert, początkowym terminem ustalenia zmiany wynagrodzenia jest dzień otwarcia ofert;</w:t>
      </w:r>
    </w:p>
    <w:p w14:paraId="149E0299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Do aneksu do umowy Strony sporządzą protokół uzgodnień, w którym określą w szczególności:</w:t>
      </w:r>
    </w:p>
    <w:p w14:paraId="0CD6676D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okres którego dotyczy waloryzacja,</w:t>
      </w:r>
    </w:p>
    <w:p w14:paraId="184A6AC9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wartość wskaźnika waloryzacji,</w:t>
      </w:r>
    </w:p>
    <w:p w14:paraId="79EF5E9B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wartość wynagrodzenia podlegającego waloryzacji,</w:t>
      </w:r>
    </w:p>
    <w:p w14:paraId="6F0D6C59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lastRenderedPageBreak/>
        <w:t>wysokość wynagrodzenia przed i po waloryzacji,</w:t>
      </w:r>
    </w:p>
    <w:p w14:paraId="71027EE7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łączną wartość zmiany wynagrodzenia w wyniku waloryzacji.</w:t>
      </w:r>
    </w:p>
    <w:p w14:paraId="07CB4567" w14:textId="0219DD9D" w:rsidR="004A1FD9" w:rsidRPr="00BC57C9" w:rsidRDefault="004A1FD9" w:rsidP="004A1FD9">
      <w:pPr>
        <w:widowControl/>
        <w:numPr>
          <w:ilvl w:val="0"/>
          <w:numId w:val="28"/>
        </w:numPr>
        <w:spacing w:after="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Maksymalna łączna wartość zmian wynagrodzenia, w całym okresie obowiązywania umowy, wynikających z waloryzacji wynagrodzenia spowodowanych zmianą cen materiałów lub kosztów związanych z realizacją zamówienia nie może przekroczyć 5 % wysokości wynagrodzenia Wykonawcy określonego w § </w:t>
      </w:r>
      <w:r w:rsidR="007D3552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7D3552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umowy.</w:t>
      </w:r>
    </w:p>
    <w:p w14:paraId="1C324009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Wykonawca, którego wynagrodzenie zostało zmienione zgodnie z ust. 10-11, zobowiązany jest do 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ECF54E9" w14:textId="77777777" w:rsidR="004A1FD9" w:rsidRPr="00BC57C9" w:rsidRDefault="004A1FD9" w:rsidP="004A1FD9">
      <w:pPr>
        <w:widowControl/>
        <w:numPr>
          <w:ilvl w:val="0"/>
          <w:numId w:val="30"/>
        </w:numPr>
        <w:spacing w:after="60" w:line="259" w:lineRule="auto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przedmiotem umowy są roboty budowlane, dostawa lub usługi;</w:t>
      </w:r>
    </w:p>
    <w:p w14:paraId="02F95EF7" w14:textId="77777777" w:rsidR="004A1FD9" w:rsidRPr="00BC57C9" w:rsidRDefault="004A1FD9" w:rsidP="004A1FD9">
      <w:pPr>
        <w:widowControl/>
        <w:numPr>
          <w:ilvl w:val="0"/>
          <w:numId w:val="30"/>
        </w:numPr>
        <w:spacing w:after="60" w:line="259" w:lineRule="auto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okres obowiązywania umowy przekracza 6 miesięcy.</w:t>
      </w:r>
    </w:p>
    <w:p w14:paraId="33BCE7EC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Wszelkie zmiany i uzupełnienia treści umowy winny zostać dokonane w formie aneksu podpisanego przez obie strony, pod rygorem nieważności z wyłączeniem zmian określonych w ust. 1 pkt. 1-3, które to zmiany obowiązują z dniem wejścia w życie, po wcześniejszym pisemnym powiadomieniu Zamawiającego przez Wykonawcę. </w:t>
      </w:r>
    </w:p>
    <w:p w14:paraId="711A196F" w14:textId="77777777" w:rsidR="004A1FD9" w:rsidRPr="00BC57C9" w:rsidRDefault="004A1FD9" w:rsidP="004A1FD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CD06D71" w14:textId="77777777" w:rsidR="004A1FD9" w:rsidRPr="00BC57C9" w:rsidRDefault="004A1FD9" w:rsidP="004A1FD9">
      <w:pPr>
        <w:pStyle w:val="Default"/>
        <w:spacing w:after="60"/>
        <w:ind w:left="284"/>
        <w:jc w:val="both"/>
        <w:rPr>
          <w:rFonts w:ascii="Times New Roman" w:hAnsi="Times New Roman" w:cs="Times New Roman"/>
          <w:color w:val="auto"/>
        </w:rPr>
      </w:pPr>
    </w:p>
    <w:p w14:paraId="4D4520E9" w14:textId="77777777" w:rsidR="00E64614" w:rsidRPr="00BC57C9" w:rsidRDefault="00E64614" w:rsidP="00E64614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</w:rPr>
      </w:pPr>
    </w:p>
    <w:p w14:paraId="2B872590" w14:textId="485DEDB7" w:rsidR="00007E7C" w:rsidRPr="00BC57C9" w:rsidRDefault="00E64614" w:rsidP="00E64614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 1</w:t>
      </w:r>
      <w:r w:rsidR="009027BF" w:rsidRPr="00BC57C9">
        <w:rPr>
          <w:rFonts w:ascii="Times New Roman" w:hAnsi="Times New Roman" w:cs="Times New Roman"/>
          <w:sz w:val="24"/>
          <w:szCs w:val="24"/>
        </w:rPr>
        <w:t>1</w:t>
      </w:r>
    </w:p>
    <w:p w14:paraId="7AB8DB2D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2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przypadku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20BD53B2" w14:textId="7965ED42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umowy w przypadku utraty przez Wykonawcę uprawnień do wykonywania działalności pocztowej oraz w przypadku istotnego naruszenia któregokolwiek z zapisów § </w:t>
      </w:r>
      <w:r w:rsidR="00DE3AA0">
        <w:rPr>
          <w:rFonts w:ascii="Times New Roman" w:hAnsi="Times New Roman" w:cs="Times New Roman"/>
          <w:sz w:val="24"/>
          <w:szCs w:val="24"/>
        </w:rPr>
        <w:t>7 ust. 4-9</w:t>
      </w:r>
      <w:r w:rsidRPr="00BC57C9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1A40A15E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Wykonawcy przysługuje prawo do odstąpienia od umowy w przypadku, gdy Zamawiający, pomimo dodatkowego wezwania, nie dokonuje zapłaty należności określonej w fakturze VAT, w terminie 30 dni od upływu terminu zapłaty.</w:t>
      </w:r>
    </w:p>
    <w:p w14:paraId="3C7B547D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Odstąpienie od umowy powinno nastąpić pod rygorem nieważności na piśmie i zawierać uzasadnienie.</w:t>
      </w:r>
    </w:p>
    <w:p w14:paraId="626501DF" w14:textId="757858E3" w:rsidR="00007E7C" w:rsidRPr="00BC57C9" w:rsidRDefault="004A5B5E" w:rsidP="004A5B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5. W przypadku wygaśnięcia umowy lub jej rozwiązania, Strony zobowiązują się do dokonania w terminie 2 miesięcy od zakończenia obowiązywania Umowy, rozliczenia liczby nadanych/zwróconych przesyłek oraz zastosowanych opłat, a w razie potrzeby również do zwrotu kwot nienależnych wynikających z takiego rozliczenia na podstawie wystawionych przez Wykonawcę faktur korygujących VAT.</w:t>
      </w:r>
    </w:p>
    <w:p w14:paraId="127FB8E8" w14:textId="77777777" w:rsidR="00BC57C9" w:rsidRDefault="00BC57C9" w:rsidP="00DE3AA0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</w:p>
    <w:p w14:paraId="1FA1DD9E" w14:textId="77777777" w:rsid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18F5B041" w14:textId="77777777" w:rsidR="00BC57C9" w:rsidRP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73969736" w14:textId="2A4A27AA" w:rsidR="00BE2A8D" w:rsidRPr="00BC57C9" w:rsidRDefault="00BE2A8D" w:rsidP="00BE2A8D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t>§ 12</w:t>
      </w:r>
    </w:p>
    <w:p w14:paraId="7333E16F" w14:textId="77777777" w:rsidR="00BE2A8D" w:rsidRPr="00BC57C9" w:rsidRDefault="00BE2A8D" w:rsidP="00BE2A8D">
      <w:pPr>
        <w:pStyle w:val="Default"/>
        <w:spacing w:after="60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bCs/>
          <w:color w:val="auto"/>
        </w:rPr>
        <w:t>Zamawiającemu przysługuje prawo odstąpienia od umowy, w przypadku, gdy:</w:t>
      </w:r>
    </w:p>
    <w:p w14:paraId="285C520B" w14:textId="5D27DEF1" w:rsidR="00BE2A8D" w:rsidRPr="00BC57C9" w:rsidRDefault="00BE2A8D" w:rsidP="00BE2A8D">
      <w:pPr>
        <w:pStyle w:val="Default"/>
        <w:numPr>
          <w:ilvl w:val="0"/>
          <w:numId w:val="33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  <w:shd w:val="clear" w:color="auto" w:fill="FFFFFF"/>
        </w:rPr>
        <w:t xml:space="preserve">zachodzi jedna z okoliczności wymienionych w art. 456 ust. 1 ustawy z dnia 11 września 2019 r. Prawo zamówień publicznych </w:t>
      </w:r>
      <w:r w:rsidRPr="00BC57C9">
        <w:rPr>
          <w:rFonts w:ascii="Times New Roman" w:hAnsi="Times New Roman" w:cs="Times New Roman"/>
          <w:color w:val="auto"/>
        </w:rPr>
        <w:t>(Dz.U z 202</w:t>
      </w:r>
      <w:r w:rsidR="00DE3AA0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> r. poz. 1</w:t>
      </w:r>
      <w:r w:rsidR="00DE3AA0">
        <w:rPr>
          <w:rFonts w:ascii="Times New Roman" w:hAnsi="Times New Roman" w:cs="Times New Roman"/>
          <w:color w:val="auto"/>
        </w:rPr>
        <w:t>605</w:t>
      </w:r>
      <w:r w:rsidRPr="00BC57C9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BC57C9">
        <w:rPr>
          <w:rFonts w:ascii="Times New Roman" w:hAnsi="Times New Roman" w:cs="Times New Roman"/>
          <w:color w:val="auto"/>
        </w:rPr>
        <w:t>późn</w:t>
      </w:r>
      <w:proofErr w:type="spellEnd"/>
      <w:r w:rsidRPr="00BC57C9">
        <w:rPr>
          <w:rFonts w:ascii="Times New Roman" w:hAnsi="Times New Roman" w:cs="Times New Roman"/>
          <w:color w:val="auto"/>
        </w:rPr>
        <w:t>. zm.)</w:t>
      </w:r>
      <w:r w:rsidRPr="00BC57C9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14:paraId="78C42711" w14:textId="318F8C25" w:rsidR="00BE2A8D" w:rsidRPr="00BC57C9" w:rsidRDefault="00BE2A8D" w:rsidP="00BE2A8D">
      <w:pPr>
        <w:pStyle w:val="Default"/>
        <w:numPr>
          <w:ilvl w:val="0"/>
          <w:numId w:val="33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lastRenderedPageBreak/>
        <w:t xml:space="preserve">Wykonawca wykonuje przedmiot umowy w sposób wadliwy, niezgodnie z obowiązującymi normami, albo niezgodnie z warunkami niniejszej umowy, w tym dotyczącymi ustaleń wynikających z § </w:t>
      </w:r>
      <w:r w:rsidR="00C2600D">
        <w:rPr>
          <w:rFonts w:ascii="Times New Roman" w:hAnsi="Times New Roman" w:cs="Times New Roman"/>
          <w:color w:val="auto"/>
        </w:rPr>
        <w:t>9</w:t>
      </w:r>
      <w:r w:rsidRPr="00BC57C9">
        <w:rPr>
          <w:rFonts w:ascii="Times New Roman" w:hAnsi="Times New Roman" w:cs="Times New Roman"/>
          <w:color w:val="auto"/>
        </w:rPr>
        <w:t xml:space="preserve"> ust. 2-4, i pomimo złożonego na piśmie wezwania przez Zamawiającego </w:t>
      </w:r>
      <w:r w:rsidRPr="00BC57C9">
        <w:rPr>
          <w:rFonts w:ascii="Times New Roman" w:hAnsi="Times New Roman" w:cs="Times New Roman"/>
          <w:color w:val="auto"/>
        </w:rPr>
        <w:br/>
        <w:t>i wyznaczenia przez niego terminu na zaprzestanie wykonywania przedmiotu umowy w sposób wadliwy, nadal wykonuje przedmiot umowy w sposób wadliwy</w:t>
      </w:r>
      <w:r w:rsidRPr="00BC57C9">
        <w:rPr>
          <w:rFonts w:ascii="Times New Roman" w:hAnsi="Times New Roman" w:cs="Times New Roman"/>
          <w:bCs/>
          <w:color w:val="auto"/>
        </w:rPr>
        <w:t>.</w:t>
      </w:r>
    </w:p>
    <w:p w14:paraId="181BA46D" w14:textId="77777777" w:rsidR="00BE2A8D" w:rsidRPr="00BC57C9" w:rsidRDefault="00BE2A8D" w:rsidP="00BE2A8D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40A6529" w14:textId="77777777" w:rsidR="007703E8" w:rsidRPr="00BC57C9" w:rsidRDefault="007703E8" w:rsidP="007703E8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B6CCEB" w14:textId="7C61C3A5" w:rsidR="007703E8" w:rsidRPr="00BC57C9" w:rsidRDefault="007703E8" w:rsidP="007703E8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t>§ 13</w:t>
      </w:r>
    </w:p>
    <w:p w14:paraId="7DE0142E" w14:textId="52970888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Zamawiający zapłaci Wykonawcy karę umowną w wysokości </w:t>
      </w:r>
      <w:r w:rsidR="00A0411E">
        <w:rPr>
          <w:rFonts w:ascii="Times New Roman" w:hAnsi="Times New Roman" w:cs="Times New Roman"/>
          <w:color w:val="auto"/>
        </w:rPr>
        <w:t>0,5</w:t>
      </w:r>
      <w:r w:rsidRPr="00BC57C9">
        <w:rPr>
          <w:rFonts w:ascii="Times New Roman" w:hAnsi="Times New Roman" w:cs="Times New Roman"/>
          <w:color w:val="auto"/>
        </w:rPr>
        <w:t xml:space="preserve">% wynagrodzenia brutto, określonego w § </w:t>
      </w:r>
      <w:r w:rsidR="00C2600D">
        <w:rPr>
          <w:rFonts w:ascii="Times New Roman" w:hAnsi="Times New Roman" w:cs="Times New Roman"/>
          <w:color w:val="auto"/>
        </w:rPr>
        <w:t>7</w:t>
      </w:r>
      <w:r w:rsidRPr="00BC57C9">
        <w:rPr>
          <w:rFonts w:ascii="Times New Roman" w:hAnsi="Times New Roman" w:cs="Times New Roman"/>
          <w:color w:val="auto"/>
        </w:rPr>
        <w:t xml:space="preserve"> ust. </w:t>
      </w:r>
      <w:r w:rsidR="00C2600D">
        <w:rPr>
          <w:rFonts w:ascii="Times New Roman" w:hAnsi="Times New Roman" w:cs="Times New Roman"/>
          <w:color w:val="auto"/>
        </w:rPr>
        <w:t>2</w:t>
      </w:r>
      <w:r w:rsidRPr="00BC57C9">
        <w:rPr>
          <w:rFonts w:ascii="Times New Roman" w:hAnsi="Times New Roman" w:cs="Times New Roman"/>
          <w:color w:val="auto"/>
        </w:rPr>
        <w:t xml:space="preserve"> umowy, należnego Wykonawcy, za niezrealizowaną część umowy, </w:t>
      </w:r>
      <w:r w:rsidRPr="00BC57C9">
        <w:rPr>
          <w:rFonts w:ascii="Times New Roman" w:hAnsi="Times New Roman" w:cs="Times New Roman"/>
          <w:color w:val="auto"/>
        </w:rPr>
        <w:br/>
        <w:t xml:space="preserve">w przypadku odstąpienia od umowy przez Zamawiającego z przyczyn leżących po stronie Zamawiającego z zastrzeżeniem § </w:t>
      </w:r>
      <w:r w:rsidR="00C2600D">
        <w:rPr>
          <w:rFonts w:ascii="Times New Roman" w:hAnsi="Times New Roman" w:cs="Times New Roman"/>
          <w:color w:val="auto"/>
        </w:rPr>
        <w:t>12</w:t>
      </w:r>
      <w:r w:rsidRPr="00BC57C9">
        <w:rPr>
          <w:rFonts w:ascii="Times New Roman" w:hAnsi="Times New Roman" w:cs="Times New Roman"/>
          <w:color w:val="auto"/>
        </w:rPr>
        <w:t xml:space="preserve"> umowy.</w:t>
      </w:r>
    </w:p>
    <w:p w14:paraId="18732D7D" w14:textId="5EF0B2A3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Wykonawca zapłaci Zamawiającemu karę umowną w wysokości </w:t>
      </w:r>
      <w:r w:rsidR="00706B7D">
        <w:rPr>
          <w:rFonts w:ascii="Times New Roman" w:hAnsi="Times New Roman" w:cs="Times New Roman"/>
          <w:color w:val="auto"/>
        </w:rPr>
        <w:t>0,5</w:t>
      </w:r>
      <w:r w:rsidRPr="00BC57C9">
        <w:rPr>
          <w:rFonts w:ascii="Times New Roman" w:hAnsi="Times New Roman" w:cs="Times New Roman"/>
          <w:color w:val="auto"/>
        </w:rPr>
        <w:t>% wynagrodzenia brutto, określonego w § 7 ust. 2 umowy w przypadku odstąpienia od umowy przez Wykonawcę z powodu okoliczności, za które odpowiedzialność ponosi Wykonawca, lub w przypadku gdy Wykonawca faktycznie odstąpi od realizacji umowy z własnej winy.</w:t>
      </w:r>
    </w:p>
    <w:p w14:paraId="15A4C2CB" w14:textId="0FEAB0D5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Wykonawca zapłaci Zamawiającemu karę umowną w wysokości </w:t>
      </w:r>
      <w:r w:rsidR="00706B7D">
        <w:rPr>
          <w:rFonts w:ascii="Times New Roman" w:hAnsi="Times New Roman" w:cs="Times New Roman"/>
          <w:color w:val="auto"/>
        </w:rPr>
        <w:t>0,</w:t>
      </w:r>
      <w:r w:rsidRPr="00BC57C9">
        <w:rPr>
          <w:rFonts w:ascii="Times New Roman" w:hAnsi="Times New Roman" w:cs="Times New Roman"/>
          <w:color w:val="auto"/>
        </w:rPr>
        <w:t xml:space="preserve">1 % wynagrodzenia brutto, określonego w § 7 ust. 2 umowy z </w:t>
      </w:r>
      <w:r w:rsidRPr="00BC57C9">
        <w:rPr>
          <w:rFonts w:ascii="Times New Roman" w:hAnsi="Times New Roman" w:cs="Times New Roman"/>
          <w:color w:val="auto"/>
          <w:shd w:val="clear" w:color="auto" w:fill="FFFFFF"/>
        </w:rPr>
        <w:t xml:space="preserve">tytułu braku zapłaty lub nieterminowej zapłaty wynagrodzenia należnego podwykonawcom z tytułu zmiany wysokości wynagrodzenia, o której mowa w § 10 ust. 14 </w:t>
      </w:r>
      <w:r w:rsidRPr="00BC57C9">
        <w:rPr>
          <w:rFonts w:ascii="Times New Roman" w:hAnsi="Times New Roman" w:cs="Times New Roman"/>
          <w:color w:val="auto"/>
        </w:rPr>
        <w:t>umowy.</w:t>
      </w:r>
    </w:p>
    <w:p w14:paraId="6CD1A9EE" w14:textId="0B58EC2C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>Łączna wysokość kar umownych, o których mowa w ust. 1-</w:t>
      </w:r>
      <w:r w:rsidR="00E50280" w:rsidRPr="00BC57C9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 xml:space="preserve">, nie może przekroczyć 5% łącznego wynagrodzenia umownego brutto, o którym mowa w § </w:t>
      </w:r>
      <w:r w:rsidR="00E50280" w:rsidRPr="00BC57C9">
        <w:rPr>
          <w:rFonts w:ascii="Times New Roman" w:hAnsi="Times New Roman" w:cs="Times New Roman"/>
          <w:color w:val="auto"/>
        </w:rPr>
        <w:t>7</w:t>
      </w:r>
      <w:r w:rsidRPr="00BC57C9">
        <w:rPr>
          <w:rFonts w:ascii="Times New Roman" w:hAnsi="Times New Roman" w:cs="Times New Roman"/>
          <w:color w:val="auto"/>
        </w:rPr>
        <w:t xml:space="preserve"> ust. </w:t>
      </w:r>
      <w:r w:rsidR="00E50280" w:rsidRPr="00BC57C9">
        <w:rPr>
          <w:rFonts w:ascii="Times New Roman" w:hAnsi="Times New Roman" w:cs="Times New Roman"/>
          <w:color w:val="auto"/>
        </w:rPr>
        <w:t>2</w:t>
      </w:r>
      <w:r w:rsidRPr="00BC57C9">
        <w:rPr>
          <w:rFonts w:ascii="Times New Roman" w:hAnsi="Times New Roman" w:cs="Times New Roman"/>
          <w:color w:val="auto"/>
        </w:rPr>
        <w:t xml:space="preserve"> umowy.</w:t>
      </w:r>
    </w:p>
    <w:p w14:paraId="4270F48A" w14:textId="77777777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>Termin zapłaty kary umownej, o której mowa w ust. 1-4, wynosi 14 dni od dnia doręczenia wezwania do zapłaty.</w:t>
      </w:r>
    </w:p>
    <w:p w14:paraId="02622D53" w14:textId="0D292F09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bCs/>
          <w:color w:val="auto"/>
        </w:rPr>
        <w:t xml:space="preserve">W przypadku niewykonania lub nienależytego wykonania przedmiotu umowy w sytuacjach określonych w  ustawie z dnia 23 listopada 2012 r. Prawo pocztowe </w:t>
      </w:r>
      <w:r w:rsidRPr="00BC57C9">
        <w:rPr>
          <w:rFonts w:ascii="Times New Roman" w:hAnsi="Times New Roman" w:cs="Times New Roman"/>
          <w:color w:val="auto"/>
        </w:rPr>
        <w:t>(Dz.U. z 202</w:t>
      </w:r>
      <w:r w:rsidR="00C2600D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 xml:space="preserve"> r. poz. </w:t>
      </w:r>
      <w:r w:rsidR="00C2600D">
        <w:rPr>
          <w:rFonts w:ascii="Times New Roman" w:hAnsi="Times New Roman" w:cs="Times New Roman"/>
          <w:color w:val="auto"/>
        </w:rPr>
        <w:t xml:space="preserve">1640 </w:t>
      </w:r>
      <w:r w:rsidRPr="00BC57C9">
        <w:rPr>
          <w:rFonts w:ascii="Times New Roman" w:hAnsi="Times New Roman" w:cs="Times New Roman"/>
          <w:color w:val="auto"/>
        </w:rPr>
        <w:t xml:space="preserve">z </w:t>
      </w:r>
      <w:proofErr w:type="spellStart"/>
      <w:r w:rsidRPr="00BC57C9">
        <w:rPr>
          <w:rFonts w:ascii="Times New Roman" w:hAnsi="Times New Roman" w:cs="Times New Roman"/>
          <w:color w:val="auto"/>
        </w:rPr>
        <w:t>późn</w:t>
      </w:r>
      <w:proofErr w:type="spellEnd"/>
      <w:r w:rsidRPr="00BC57C9">
        <w:rPr>
          <w:rFonts w:ascii="Times New Roman" w:hAnsi="Times New Roman" w:cs="Times New Roman"/>
          <w:color w:val="auto"/>
        </w:rPr>
        <w:t xml:space="preserve">. zm.) </w:t>
      </w:r>
      <w:r w:rsidRPr="00BC57C9">
        <w:rPr>
          <w:rFonts w:ascii="Times New Roman" w:hAnsi="Times New Roman" w:cs="Times New Roman"/>
          <w:bCs/>
          <w:color w:val="auto"/>
        </w:rPr>
        <w:t>oraz wydanych na jej podstawie przepisach wykonawczych, Wykonawca ponosi odpowiedzialność na zasadach określonych w wymienionych przepisach, a Zamawiającemu przysługuje odszkodowanie i inne świadczenia zgodnie z wymienionymi przepisami w terminach określonych w tych przepisach.</w:t>
      </w:r>
    </w:p>
    <w:p w14:paraId="54BFB64E" w14:textId="77777777" w:rsidR="00BE2A8D" w:rsidRPr="00BC57C9" w:rsidRDefault="00BE2A8D" w:rsidP="007703E8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</w:p>
    <w:p w14:paraId="780C991C" w14:textId="77777777" w:rsidR="00BE2A8D" w:rsidRPr="00BC57C9" w:rsidRDefault="00BE2A8D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2FAE8CF1" w14:textId="77777777" w:rsidR="00BE2A8D" w:rsidRPr="00BC57C9" w:rsidRDefault="00BE2A8D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560030D2" w14:textId="65055A5B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</w:t>
      </w:r>
      <w:r w:rsidR="00E50280" w:rsidRPr="00BC57C9">
        <w:rPr>
          <w:rFonts w:ascii="Times New Roman" w:hAnsi="Times New Roman" w:cs="Times New Roman"/>
          <w:sz w:val="24"/>
          <w:szCs w:val="24"/>
        </w:rPr>
        <w:t>4</w:t>
      </w:r>
    </w:p>
    <w:p w14:paraId="092C4F4F" w14:textId="58E024DE" w:rsidR="00007E7C" w:rsidRPr="00BC57C9" w:rsidRDefault="00CE482A" w:rsidP="00CE482A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>Zamawiający przewiduje możliwość dokonania istotnych zmian w umowie o udzielenie zamówienia publicznego po jej zawarciu, pod warunkiem podpisania aneksu zaakceptowanego przez obie Strony. Zmiany te nie mogą wykraczać poza określenie przedmiotu zamówienia</w:t>
      </w:r>
      <w:r w:rsidR="004A5B5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Pr="00BC57C9">
        <w:rPr>
          <w:rFonts w:ascii="Times New Roman" w:hAnsi="Times New Roman" w:cs="Times New Roman"/>
          <w:sz w:val="24"/>
          <w:szCs w:val="24"/>
        </w:rPr>
        <w:t>zawartego w ogłoszeniu.</w:t>
      </w:r>
    </w:p>
    <w:p w14:paraId="03EB3FA7" w14:textId="77777777" w:rsidR="00007E7C" w:rsidRPr="00BC57C9" w:rsidRDefault="00000000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szczególności Zamawiający, dopuszcza:</w:t>
      </w:r>
    </w:p>
    <w:p w14:paraId="72F594C0" w14:textId="7403FEA3" w:rsidR="00007E7C" w:rsidRPr="00BC57C9" w:rsidRDefault="00CE482A" w:rsidP="00CE482A">
      <w:pPr>
        <w:pStyle w:val="Teksttreci20"/>
        <w:shd w:val="clear" w:color="auto" w:fill="auto"/>
        <w:tabs>
          <w:tab w:val="left" w:pos="31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C57C9">
        <w:rPr>
          <w:rFonts w:ascii="Times New Roman" w:hAnsi="Times New Roman" w:cs="Times New Roman"/>
          <w:sz w:val="24"/>
          <w:szCs w:val="24"/>
        </w:rPr>
        <w:t>aktualizację danych Wykonawcy i Zamawiającego poprzez: zmianę nazwy firmy, zmianę adresu siedziby czy lokalizacji Zamawiającego, gdzie będą świadczone usługi, zmianę formy prawnej Wykonawcy itp.;</w:t>
      </w:r>
    </w:p>
    <w:p w14:paraId="52587499" w14:textId="0FBD1684" w:rsidR="00007E7C" w:rsidRPr="00BC57C9" w:rsidRDefault="00CE482A" w:rsidP="00CE482A">
      <w:pPr>
        <w:pStyle w:val="Teksttreci20"/>
        <w:shd w:val="clear" w:color="auto" w:fill="auto"/>
        <w:tabs>
          <w:tab w:val="left" w:pos="31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C57C9">
        <w:rPr>
          <w:rFonts w:ascii="Times New Roman" w:hAnsi="Times New Roman" w:cs="Times New Roman"/>
          <w:sz w:val="24"/>
          <w:szCs w:val="24"/>
        </w:rPr>
        <w:t>zmianę terminów realizacji przedmiotu zamówienia z przyczyn niezależnych od Wykonawcy lub Zamawiającego, w szczególności w przypadku okoliczności wystąpienia siły wyższej lub z powodu działania osób trzecich, które to przyczyny każda ze Stron musi udokumentować;</w:t>
      </w:r>
    </w:p>
    <w:p w14:paraId="1E6CE9E2" w14:textId="5F36B278" w:rsidR="00E50280" w:rsidRPr="00BC57C9" w:rsidRDefault="00CE482A" w:rsidP="00E72E29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C57C9">
        <w:rPr>
          <w:rFonts w:ascii="Times New Roman" w:hAnsi="Times New Roman" w:cs="Times New Roman"/>
          <w:sz w:val="24"/>
          <w:szCs w:val="24"/>
        </w:rPr>
        <w:t xml:space="preserve"> zmianę terminów realizacji przedmiotu zamówienia z powodu uzasadnionych zmian w zakresie sposobu wykonywania przedmiotu zamówienia proponowanych przez Zamawiającego lub Wykonawcę, jeżeli te zmiany są korzystne dla Zamawiającego</w:t>
      </w:r>
      <w:r w:rsidR="00550F27">
        <w:rPr>
          <w:rFonts w:ascii="Times New Roman" w:hAnsi="Times New Roman" w:cs="Times New Roman"/>
          <w:sz w:val="24"/>
          <w:szCs w:val="24"/>
        </w:rPr>
        <w:t>.</w:t>
      </w:r>
    </w:p>
    <w:p w14:paraId="7DF0349E" w14:textId="77777777" w:rsidR="00E50280" w:rsidRPr="00BC57C9" w:rsidRDefault="00000000" w:rsidP="00E5028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E50280" w:rsidRPr="00BC57C9">
        <w:rPr>
          <w:rFonts w:ascii="Times New Roman" w:hAnsi="Times New Roman" w:cs="Times New Roman"/>
          <w:sz w:val="24"/>
          <w:szCs w:val="24"/>
        </w:rPr>
        <w:t>5</w:t>
      </w:r>
    </w:p>
    <w:p w14:paraId="617BC7A5" w14:textId="6B754609" w:rsidR="00007E7C" w:rsidRPr="00BC57C9" w:rsidRDefault="00E50280" w:rsidP="00E50280">
      <w:pPr>
        <w:pStyle w:val="Teksttreci30"/>
        <w:shd w:val="clear" w:color="auto" w:fill="auto"/>
        <w:spacing w:line="218" w:lineRule="exact"/>
        <w:ind w:lef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57C9">
        <w:rPr>
          <w:rFonts w:ascii="Times New Roman" w:hAnsi="Times New Roman" w:cs="Times New Roman"/>
          <w:b w:val="0"/>
          <w:bCs w:val="0"/>
          <w:sz w:val="24"/>
          <w:szCs w:val="24"/>
        </w:rPr>
        <w:t>1.W przypadku niewykonania lub nienależytego wykonania Umowy, w tym utraty, ubytku lub uszkodzenia przesyłki Zamawiającemu przysługuje odszkodowanie oraz inne roszczenia na zasadach określonych w ustawie Prawo pocztowe.</w:t>
      </w:r>
    </w:p>
    <w:p w14:paraId="700E1A05" w14:textId="3A9BA041" w:rsidR="00007E7C" w:rsidRPr="00BC57C9" w:rsidRDefault="00E50280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2.Odszkodowania wypłacane będą na podstawie rozstrzygniętych postępowań reklamacyjnych, zgodnie z obowiązującymi p</w:t>
      </w:r>
      <w:r w:rsidR="0078692F" w:rsidRPr="00BC57C9">
        <w:rPr>
          <w:rFonts w:ascii="Times New Roman" w:hAnsi="Times New Roman" w:cs="Times New Roman"/>
          <w:sz w:val="24"/>
          <w:szCs w:val="24"/>
        </w:rPr>
        <w:t>rz</w:t>
      </w:r>
      <w:r w:rsidRPr="00BC57C9">
        <w:rPr>
          <w:rFonts w:ascii="Times New Roman" w:hAnsi="Times New Roman" w:cs="Times New Roman"/>
          <w:sz w:val="24"/>
          <w:szCs w:val="24"/>
        </w:rPr>
        <w:t>episami w zakresie reklamacji usługi pocztowej.</w:t>
      </w:r>
    </w:p>
    <w:p w14:paraId="1CAE408E" w14:textId="77777777" w:rsidR="00E50280" w:rsidRPr="00BC57C9" w:rsidRDefault="00E50280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6DE46D86" w14:textId="77777777" w:rsidR="0034106F" w:rsidRPr="00BC57C9" w:rsidRDefault="0034106F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0F3CE897" w14:textId="319AE56A" w:rsidR="0034106F" w:rsidRPr="00BC57C9" w:rsidRDefault="0034106F" w:rsidP="0034106F">
      <w:pPr>
        <w:pStyle w:val="Teksttreci20"/>
        <w:shd w:val="clear" w:color="auto" w:fill="auto"/>
        <w:tabs>
          <w:tab w:val="left" w:pos="289"/>
        </w:tabs>
        <w:spacing w:line="25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7C9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2A45FBF1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9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14:paraId="59DF159B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Wszelkie ewentualne zmiany niniejszej umowy wymagają formy pisemnej w postaci aneksu pod rygorem nieważności.</w:t>
      </w:r>
    </w:p>
    <w:p w14:paraId="5E4CB8F8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 oraz ustawy Prawo zamówień publicznych i ustawy Prawo pocztowe wraz z przepisami wykonawczymi.</w:t>
      </w:r>
    </w:p>
    <w:p w14:paraId="4060DDE2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94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Spory powstałe pomiędzy stronami wynikłe w związku z realizacją niniejszej umowy rozstrzygane będą przez Sąd właściwy dla siedziby Zamawiającego.</w:t>
      </w:r>
    </w:p>
    <w:p w14:paraId="5F155FEB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6E8B66D2" w14:textId="77777777" w:rsidR="0034106F" w:rsidRPr="00BC57C9" w:rsidRDefault="0034106F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61A4FADE" w14:textId="77777777" w:rsidR="0034106F" w:rsidRDefault="0034106F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141C324A" w14:textId="77777777" w:rsidR="00BC57C9" w:rsidRDefault="00BC57C9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624CD02A" w14:textId="77777777" w:rsidR="00BC57C9" w:rsidRPr="00BC57C9" w:rsidRDefault="00BC57C9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3B40A356" w14:textId="05F216EB" w:rsidR="0034106F" w:rsidRPr="00BC57C9" w:rsidRDefault="0034106F" w:rsidP="0034106F">
      <w:pPr>
        <w:pStyle w:val="Teksttreci30"/>
        <w:shd w:val="clear" w:color="auto" w:fill="auto"/>
        <w:spacing w:after="196"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17</w:t>
      </w:r>
    </w:p>
    <w:p w14:paraId="39C6ED90" w14:textId="77777777" w:rsidR="0034106F" w:rsidRPr="00BC57C9" w:rsidRDefault="0034106F" w:rsidP="0034106F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1.Integralną część niniejszej umowy stanowią załączniki:</w:t>
      </w:r>
    </w:p>
    <w:p w14:paraId="1F94868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29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1- Formularz ofertowy</w:t>
      </w:r>
    </w:p>
    <w:p w14:paraId="1FFAB5E0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2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2 - klauzula informacyjna dla osób wyznaczonych do kontaktu w celu realizacji umowy,</w:t>
      </w:r>
    </w:p>
    <w:p w14:paraId="7020265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27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3 - klauzula informacyjna dla osób uprawnionych do składania oświadczeń woli w imieniu osób prawnych,</w:t>
      </w:r>
    </w:p>
    <w:p w14:paraId="1C6CD5B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32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4 - klauzula informacyjna dla członków zarządu osoby prawnej oraz pełnomocników osób prawnych wpisanych do KRS</w:t>
      </w:r>
    </w:p>
    <w:p w14:paraId="69B94672" w14:textId="2F62C03E" w:rsidR="0034106F" w:rsidRPr="00BC57C9" w:rsidRDefault="0034106F" w:rsidP="0034106F">
      <w:pPr>
        <w:pStyle w:val="Teksttreci20"/>
        <w:shd w:val="clear" w:color="auto" w:fill="auto"/>
        <w:spacing w:after="7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Wykonawca zobowiązuje się zapoznać z treścią klauzul informacyjnych, stanowiących załączniki nr 2, 3 i 4 do umowy, stosować je oraz zapoznać z przedmiotowymi klauzulami informacyjnymi wszystkie osoby odpowiedzialne za zawarcie i realizację umowy oraz członków zarządu, a w przypadku zmian osobowych również tą osobę.                                                                            </w:t>
      </w:r>
    </w:p>
    <w:p w14:paraId="23A51021" w14:textId="04040F3D" w:rsidR="0078692F" w:rsidRPr="00BC57C9" w:rsidRDefault="0034106F" w:rsidP="0034106F">
      <w:pPr>
        <w:pStyle w:val="Teksttreci20"/>
        <w:shd w:val="clear" w:color="auto" w:fill="auto"/>
        <w:tabs>
          <w:tab w:val="left" w:pos="29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250190" distL="63500" distR="63500" simplePos="0" relativeHeight="251659776" behindDoc="1" locked="0" layoutInCell="1" allowOverlap="1" wp14:anchorId="61C0E9D1" wp14:editId="40D6E538">
                <wp:simplePos x="0" y="0"/>
                <wp:positionH relativeFrom="margin">
                  <wp:posOffset>353695</wp:posOffset>
                </wp:positionH>
                <wp:positionV relativeFrom="paragraph">
                  <wp:posOffset>-22225</wp:posOffset>
                </wp:positionV>
                <wp:extent cx="795655" cy="138430"/>
                <wp:effectExtent l="0" t="3175" r="0" b="1270"/>
                <wp:wrapSquare wrapText="right"/>
                <wp:docPr id="178402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F92F" w14:textId="061B21F4" w:rsidR="0034106F" w:rsidRDefault="0034106F" w:rsidP="0034106F">
                            <w:pPr>
                              <w:pStyle w:val="Teksttreci30"/>
                              <w:shd w:val="clear" w:color="auto" w:fill="auto"/>
                              <w:spacing w:line="21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0E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5pt;margin-top:-1.75pt;width:62.65pt;height:10.9pt;z-index:-251656704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" filled="f" stroked="f">
                <v:textbox style="mso-fit-shape-to-text:t" inset="0,0,0,0">
                  <w:txbxContent>
                    <w:p w14:paraId="1138F92F" w14:textId="061B21F4" w:rsidR="0034106F" w:rsidRDefault="0034106F" w:rsidP="0034106F">
                      <w:pPr>
                        <w:pStyle w:val="Teksttreci30"/>
                        <w:shd w:val="clear" w:color="auto" w:fill="auto"/>
                        <w:spacing w:line="218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3F5385E1" w14:textId="49A98FF5" w:rsidR="00007E7C" w:rsidRPr="00BC57C9" w:rsidRDefault="00BC57C9" w:rsidP="00BC57C9">
      <w:pPr>
        <w:pStyle w:val="Teksttreci30"/>
        <w:shd w:val="clear" w:color="auto" w:fill="auto"/>
        <w:spacing w:after="196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C57C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0243F16B" w14:textId="77777777" w:rsidR="00007E7C" w:rsidRPr="00BC57C9" w:rsidRDefault="00000000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1.Integralną część niniejszej umowy stanowią załączniki:</w:t>
      </w:r>
    </w:p>
    <w:p w14:paraId="03913FD6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29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1- Formularz ofertowy</w:t>
      </w:r>
    </w:p>
    <w:p w14:paraId="764A9D6D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2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2 - klauzula informacyjna dla osób wyznaczonych do kontaktu w celu realizacji umowy,</w:t>
      </w:r>
    </w:p>
    <w:p w14:paraId="278667A2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27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3 - klauzula informacyjna dla osób uprawnionych do składania oświadczeń woli w imieniu osób prawnych,</w:t>
      </w:r>
    </w:p>
    <w:p w14:paraId="6A4284F2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32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4 - klauzula informacyjna dla członków zarządu osoby prawnej oraz pełnomocników osób prawnych wpisanych do KRS</w:t>
      </w:r>
    </w:p>
    <w:p w14:paraId="14F3229D" w14:textId="7F224B9F" w:rsidR="00007E7C" w:rsidRPr="00BC57C9" w:rsidRDefault="00CE482A">
      <w:pPr>
        <w:pStyle w:val="Teksttreci20"/>
        <w:shd w:val="clear" w:color="auto" w:fill="auto"/>
        <w:spacing w:after="7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250190" distL="63500" distR="63500" simplePos="0" relativeHeight="251657728" behindDoc="1" locked="0" layoutInCell="1" allowOverlap="1" wp14:anchorId="12961388" wp14:editId="7E7BBF0D">
                <wp:simplePos x="0" y="0"/>
                <wp:positionH relativeFrom="margin">
                  <wp:posOffset>353060</wp:posOffset>
                </wp:positionH>
                <wp:positionV relativeFrom="paragraph">
                  <wp:posOffset>1071245</wp:posOffset>
                </wp:positionV>
                <wp:extent cx="1051560" cy="138430"/>
                <wp:effectExtent l="0" t="0" r="15240" b="13970"/>
                <wp:wrapSquare wrapText="right"/>
                <wp:docPr id="1515547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0418" w14:textId="77777777" w:rsidR="00007E7C" w:rsidRDefault="00000000">
                            <w:pPr>
                              <w:pStyle w:val="Teksttreci30"/>
                              <w:shd w:val="clear" w:color="auto" w:fill="auto"/>
                              <w:spacing w:line="218" w:lineRule="exact"/>
                              <w:jc w:val="left"/>
                            </w:pPr>
                            <w:r w:rsidRPr="00CE482A">
                              <w:rPr>
                                <w:rStyle w:val="Teksttreci3Exact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1388" id="_x0000_s1027" type="#_x0000_t202" style="position:absolute;left:0;text-align:left;margin-left:27.8pt;margin-top:84.35pt;width:82.8pt;height:10.9pt;z-index:-251658752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" filled="f" stroked="f">
                <v:textbox style="mso-fit-shape-to-text:t" inset="0,0,0,0">
                  <w:txbxContent>
                    <w:p w14:paraId="43900418" w14:textId="77777777" w:rsidR="00007E7C" w:rsidRDefault="00000000">
                      <w:pPr>
                        <w:pStyle w:val="Teksttreci30"/>
                        <w:shd w:val="clear" w:color="auto" w:fill="auto"/>
                        <w:spacing w:line="218" w:lineRule="exact"/>
                        <w:jc w:val="left"/>
                      </w:pPr>
                      <w:r w:rsidRPr="00CE482A">
                        <w:rPr>
                          <w:rStyle w:val="Teksttreci3Exact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C57C9">
        <w:rPr>
          <w:rFonts w:ascii="Times New Roman" w:hAnsi="Times New Roman" w:cs="Times New Roman"/>
          <w:sz w:val="24"/>
          <w:szCs w:val="24"/>
        </w:rPr>
        <w:t>2. Wykonawca zobowiązuje się zapoznać z treścią klauzul informacyjnych, stanowiących załączniki nr 2, 3 i 4 do umowy, stosować je oraz zapoznać z przedmiotowymi klauzulami informacyjnymi wszystkie osoby odpowiedzialne za zawarcie i realizację umowy oraz członków zarządu, a w przypadku zmian osobowych również tą osobę.</w:t>
      </w:r>
    </w:p>
    <w:p w14:paraId="4E83ADB0" w14:textId="2F021D14" w:rsidR="00007E7C" w:rsidRPr="00BC57C9" w:rsidRDefault="00514D65">
      <w:pPr>
        <w:pStyle w:val="Teksttreci30"/>
        <w:shd w:val="clear" w:color="auto" w:fill="auto"/>
        <w:spacing w:line="218" w:lineRule="exact"/>
        <w:ind w:left="5400"/>
        <w:jc w:val="left"/>
        <w:rPr>
          <w:rFonts w:ascii="Times New Roman" w:hAnsi="Times New Roman" w:cs="Times New Roman"/>
          <w:sz w:val="24"/>
          <w:szCs w:val="24"/>
        </w:rPr>
        <w:sectPr w:rsidR="00007E7C" w:rsidRPr="00BC57C9">
          <w:headerReference w:type="default" r:id="rId7"/>
          <w:pgSz w:w="11900" w:h="16840"/>
          <w:pgMar w:top="1671" w:right="1398" w:bottom="1671" w:left="1388" w:header="0" w:footer="3" w:gutter="0"/>
          <w:cols w:space="720"/>
          <w:noEndnote/>
          <w:docGrid w:linePitch="360"/>
        </w:sectPr>
      </w:pPr>
      <w:r w:rsidRPr="00BC57C9">
        <w:rPr>
          <w:rFonts w:ascii="Times New Roman" w:hAnsi="Times New Roman" w:cs="Times New Roman"/>
          <w:sz w:val="24"/>
          <w:szCs w:val="24"/>
        </w:rPr>
        <w:t>Zamawiający</w:t>
      </w:r>
    </w:p>
    <w:p w14:paraId="2CAB0BCF" w14:textId="7EE0B14F" w:rsidR="00007E7C" w:rsidRPr="00BC57C9" w:rsidRDefault="00536B17" w:rsidP="00536B17">
      <w:pPr>
        <w:pStyle w:val="Teksttreci40"/>
        <w:shd w:val="clear" w:color="auto" w:fill="auto"/>
        <w:spacing w:after="255"/>
        <w:ind w:left="1840" w:right="1440" w:firstLine="0"/>
        <w:rPr>
          <w:color w:val="333333"/>
          <w:sz w:val="24"/>
          <w:szCs w:val="24"/>
        </w:rPr>
      </w:pPr>
      <w:r w:rsidRPr="00BC57C9">
        <w:rPr>
          <w:rStyle w:val="Teksttreci41"/>
          <w:sz w:val="24"/>
          <w:szCs w:val="24"/>
        </w:rPr>
        <w:lastRenderedPageBreak/>
        <w:t xml:space="preserve">                  Klauzula informacyjna (RODO)                                                       </w:t>
      </w:r>
      <w:r w:rsidRPr="00BC57C9">
        <w:rPr>
          <w:sz w:val="24"/>
          <w:szCs w:val="24"/>
        </w:rPr>
        <w:t>dla osoby wskazanej do kontaktu w celu realizacji umowy</w:t>
      </w:r>
    </w:p>
    <w:p w14:paraId="38F0D9FE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Zgodnie z Rozporządzeniem Parlamentu Europejskiego i Rady (UE) 2016/679 z dnia 27</w:t>
      </w:r>
    </w:p>
    <w:p w14:paraId="0AE7BE4B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kwietnia 2016 r. w sprawie ochrony osób fizycznych w związku z przetwarzaniem danych</w:t>
      </w:r>
    </w:p>
    <w:p w14:paraId="777BEEA0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osobowych i w sprawie swobodnego przepływu takich danych oraz uchylenia dyrektywy</w:t>
      </w:r>
    </w:p>
    <w:p w14:paraId="687E76D8" w14:textId="77777777" w:rsidR="00007E7C" w:rsidRPr="00BC57C9" w:rsidRDefault="00000000" w:rsidP="00BC57C9">
      <w:pPr>
        <w:pStyle w:val="Teksttreci40"/>
        <w:shd w:val="clear" w:color="auto" w:fill="auto"/>
        <w:spacing w:after="14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95/46/WE (Dz. Urz. UE L Nr 119, str. 1), zwanego dalej „RODO” informuje, że:</w:t>
      </w:r>
    </w:p>
    <w:p w14:paraId="56A22D16" w14:textId="6E81FF4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7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FE7F25" w:rsidRPr="00BC57C9">
        <w:rPr>
          <w:sz w:val="24"/>
          <w:szCs w:val="24"/>
        </w:rPr>
        <w:t xml:space="preserve">Urząd Gminy Brodnica </w:t>
      </w:r>
      <w:r w:rsidRPr="00BC57C9">
        <w:rPr>
          <w:sz w:val="24"/>
          <w:szCs w:val="24"/>
        </w:rPr>
        <w:t xml:space="preserve"> reprezentowan</w:t>
      </w:r>
      <w:r w:rsidR="00536B17" w:rsidRPr="00BC57C9">
        <w:rPr>
          <w:sz w:val="24"/>
          <w:szCs w:val="24"/>
        </w:rPr>
        <w:t>y</w:t>
      </w:r>
      <w:r w:rsidRPr="00BC57C9">
        <w:rPr>
          <w:sz w:val="24"/>
          <w:szCs w:val="24"/>
        </w:rPr>
        <w:t xml:space="preserve"> przez </w:t>
      </w:r>
      <w:r w:rsidR="00536B17" w:rsidRPr="00BC57C9">
        <w:rPr>
          <w:sz w:val="24"/>
          <w:szCs w:val="24"/>
        </w:rPr>
        <w:t>Wójta Gminy Brodnica</w:t>
      </w:r>
      <w:r w:rsidRPr="00BC57C9">
        <w:rPr>
          <w:sz w:val="24"/>
          <w:szCs w:val="24"/>
        </w:rPr>
        <w:t xml:space="preserve"> z siedzibą w Brodnicy przy </w:t>
      </w:r>
      <w:r w:rsidR="00536B17" w:rsidRPr="00BC57C9">
        <w:rPr>
          <w:sz w:val="24"/>
          <w:szCs w:val="24"/>
        </w:rPr>
        <w:t>ul. Mazurska 13</w:t>
      </w:r>
      <w:r w:rsidRPr="00BC57C9">
        <w:rPr>
          <w:sz w:val="24"/>
          <w:szCs w:val="24"/>
        </w:rPr>
        <w:t>, 87- 300 Brodnica; tel. 5</w:t>
      </w:r>
      <w:r w:rsidR="00536B17" w:rsidRPr="00BC57C9">
        <w:rPr>
          <w:sz w:val="24"/>
          <w:szCs w:val="24"/>
        </w:rPr>
        <w:t>64941612</w:t>
      </w:r>
      <w:r w:rsidRPr="00BC57C9">
        <w:rPr>
          <w:sz w:val="24"/>
          <w:szCs w:val="24"/>
        </w:rPr>
        <w:t xml:space="preserve"> e-mail:</w:t>
      </w:r>
      <w:r w:rsidR="00536B17" w:rsidRPr="00BC57C9">
        <w:rPr>
          <w:sz w:val="24"/>
          <w:szCs w:val="24"/>
        </w:rPr>
        <w:t xml:space="preserve">  sekretariat@brodnica.ug.gov.pl</w:t>
      </w:r>
    </w:p>
    <w:p w14:paraId="26A87F0F" w14:textId="7992A15E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536B17" w:rsidRPr="00BC57C9">
        <w:rPr>
          <w:sz w:val="24"/>
          <w:szCs w:val="24"/>
        </w:rPr>
        <w:t xml:space="preserve"> osobowych,</w:t>
      </w:r>
      <w:r w:rsidRPr="00BC57C9">
        <w:rPr>
          <w:sz w:val="24"/>
          <w:szCs w:val="24"/>
        </w:rPr>
        <w:t xml:space="preserve"> z którym może się Pani/Pan skontaktować drogą elektroniczną pod adresem:</w:t>
      </w:r>
      <w:r w:rsidR="00536B17" w:rsidRPr="00BC57C9">
        <w:rPr>
          <w:sz w:val="24"/>
          <w:szCs w:val="24"/>
        </w:rPr>
        <w:t xml:space="preserve"> inspektor@cbi24.pl</w:t>
      </w:r>
    </w:p>
    <w:p w14:paraId="291F22AA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wskazane jako dane do kontaktu/realizacji umowy (imię, nazwisko, miejsce pracy, adres e-mail oraz numery telefonów) będą przetwarzane na podstawie (art. 6 ust. 1 lit. e) RODO - przetwarzanie jest niezbędne do wykonania zadania realizowanego w interesie publicznym lub w ramach sprawowania władzy publicznej powierzonej administratorowi oraz zgodnie z (art. 6 ust 1 pkt b) RODO przetwarzanie jest niezbędne do wykonania umowy, której stroną jest osoba, której dane dotyczą, lub do podjęcia działań na żądanie osoby, której dane dotyczą, przed zawarciem umowy;</w:t>
      </w:r>
    </w:p>
    <w:p w14:paraId="2A81A0C9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4A020E5E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13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organy władzy publicznej oraz podmioty wykonujące zadania publiczne działające na podstawie przepisów prawa;</w:t>
      </w:r>
    </w:p>
    <w:p w14:paraId="4BEE13B3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32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077694EB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6B3BBB82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osobowych przysługuje Pani/Panu następujące uprawnienia:</w:t>
      </w:r>
    </w:p>
    <w:p w14:paraId="6D9556A5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dostępu do danych osobowych, w tym prawo do uzyskania kopii tych danych;</w:t>
      </w:r>
    </w:p>
    <w:p w14:paraId="1529F1DA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sprostowania (poprawiania) danych osobowych;</w:t>
      </w:r>
    </w:p>
    <w:p w14:paraId="0530000E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ograniczenia przetwarzania danych osobowych;</w:t>
      </w:r>
    </w:p>
    <w:p w14:paraId="1D7ED3FB" w14:textId="0155DC2D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 xml:space="preserve">W przypadku powzięcia informacji o niezgodnym z prawem przetwarzaniu w </w:t>
      </w:r>
      <w:r w:rsidR="00536B17" w:rsidRPr="00BC57C9">
        <w:rPr>
          <w:rStyle w:val="Teksttreci41"/>
          <w:sz w:val="24"/>
          <w:szCs w:val="24"/>
        </w:rPr>
        <w:t>Urzędzie Gminy Brodnica</w:t>
      </w:r>
      <w:r w:rsidRPr="00BC57C9">
        <w:rPr>
          <w:rStyle w:val="Teksttreci41"/>
          <w:sz w:val="24"/>
          <w:szCs w:val="24"/>
        </w:rPr>
        <w:t xml:space="preserve"> Pani/Pana danych osobowych, przysługuje Pani/Panu prawo wniesienia skargi do organu nadzorczego właściwego w sprawach ochrony danych osobowych - Prezesa Urzędu Ochrony Danych Osobowych.</w:t>
      </w:r>
    </w:p>
    <w:p w14:paraId="2597152F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Podanie przez Panią/Pana danych osobowych jest obowiązkowe w sytuacji, gdy przesłankę przetwarzania danych osobowych stanowi przepis prawa lub zawarta między stronami umowa. Nie podanie danych i informacji niezbędnych do realizacji umowy skutkować będzie brakiem możliwości zawarcia umowy.</w:t>
      </w:r>
    </w:p>
    <w:p w14:paraId="30146D1D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nie będą przetwarzane w sposób zautomatyzowany i nie będą profilowane, dane nie będą przekazywane do Państw trzecich i organizacji międzynarodowych jeśli takie działania będą mieć miejsce zostanie Pani/Pan o tym fakcie poinformowana/</w:t>
      </w:r>
      <w:proofErr w:type="spellStart"/>
      <w:r w:rsidRPr="00BC57C9">
        <w:rPr>
          <w:sz w:val="24"/>
          <w:szCs w:val="24"/>
        </w:rPr>
        <w:t>ny</w:t>
      </w:r>
      <w:proofErr w:type="spellEnd"/>
      <w:r w:rsidRPr="00BC57C9">
        <w:rPr>
          <w:sz w:val="24"/>
          <w:szCs w:val="24"/>
        </w:rPr>
        <w:t>.</w:t>
      </w:r>
    </w:p>
    <w:p w14:paraId="6711E23F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042716F3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4B8BABD3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1AAABE7D" w14:textId="6AA809C5" w:rsidR="00007E7C" w:rsidRPr="00BC57C9" w:rsidRDefault="00000000" w:rsidP="00506E35">
      <w:pPr>
        <w:pStyle w:val="Teksttreci40"/>
        <w:shd w:val="clear" w:color="auto" w:fill="auto"/>
        <w:spacing w:after="0" w:line="244" w:lineRule="exact"/>
        <w:ind w:right="20" w:firstLine="0"/>
        <w:jc w:val="center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Klauzula informacyjna (RODO)</w:t>
      </w:r>
    </w:p>
    <w:p w14:paraId="235A89CB" w14:textId="77777777" w:rsidR="00007E7C" w:rsidRPr="00BC57C9" w:rsidRDefault="00000000" w:rsidP="00BC57C9">
      <w:pPr>
        <w:pStyle w:val="Teksttreci40"/>
        <w:shd w:val="clear" w:color="auto" w:fill="auto"/>
        <w:spacing w:after="264" w:line="244" w:lineRule="exact"/>
        <w:ind w:right="2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dla osoby uprawnionej do składania oświadczeń woli w imieniu osób prawnych</w:t>
      </w:r>
    </w:p>
    <w:p w14:paraId="6364F60E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Zgodnie Rozporządzeniem Parlamentu Europejskiego i Rady (UE) 2016/679 z dnia 27</w:t>
      </w:r>
    </w:p>
    <w:p w14:paraId="3340519A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kwietnia 2016 r. w sprawie ochrony osób fizycznych w związku z przetwarzaniem danych</w:t>
      </w:r>
    </w:p>
    <w:p w14:paraId="4587449B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osobowych i w sprawie swobodnego przepływu takich danych oraz uchylenia dyrektywy</w:t>
      </w:r>
    </w:p>
    <w:p w14:paraId="715FC8F8" w14:textId="77777777" w:rsidR="00007E7C" w:rsidRPr="00BC57C9" w:rsidRDefault="00000000" w:rsidP="00BC57C9">
      <w:pPr>
        <w:pStyle w:val="Teksttreci40"/>
        <w:shd w:val="clear" w:color="auto" w:fill="auto"/>
        <w:spacing w:after="16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95/46/WE (Dz. Urz. UE L Nr 119, str. 1), zwanego dalej „RODO” informuje, że:</w:t>
      </w:r>
    </w:p>
    <w:p w14:paraId="02ADCA0F" w14:textId="2E9EA883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536B17" w:rsidRPr="00BC57C9">
        <w:rPr>
          <w:sz w:val="24"/>
          <w:szCs w:val="24"/>
        </w:rPr>
        <w:t>Urząd Gminy Brodnica</w:t>
      </w:r>
      <w:r w:rsidRPr="00BC57C9">
        <w:rPr>
          <w:sz w:val="24"/>
          <w:szCs w:val="24"/>
        </w:rPr>
        <w:t xml:space="preserve"> reprezentowane przez </w:t>
      </w:r>
      <w:r w:rsidR="00536B17" w:rsidRPr="00BC57C9">
        <w:rPr>
          <w:sz w:val="24"/>
          <w:szCs w:val="24"/>
        </w:rPr>
        <w:t>Wójta Gminy Brodnica</w:t>
      </w:r>
      <w:r w:rsidRPr="00BC57C9">
        <w:rPr>
          <w:sz w:val="24"/>
          <w:szCs w:val="24"/>
        </w:rPr>
        <w:t xml:space="preserve"> z siedzibą w Brodnicy przy ul. </w:t>
      </w:r>
      <w:r w:rsidR="00536B17" w:rsidRPr="00BC57C9">
        <w:rPr>
          <w:sz w:val="24"/>
          <w:szCs w:val="24"/>
        </w:rPr>
        <w:t>Mazurskiej 13</w:t>
      </w:r>
      <w:r w:rsidRPr="00BC57C9">
        <w:rPr>
          <w:sz w:val="24"/>
          <w:szCs w:val="24"/>
        </w:rPr>
        <w:t>, 87- 300 Brodnica; tel. 56</w:t>
      </w:r>
      <w:r w:rsidR="00536B17" w:rsidRPr="00BC57C9">
        <w:rPr>
          <w:sz w:val="24"/>
          <w:szCs w:val="24"/>
        </w:rPr>
        <w:t xml:space="preserve"> 4941612</w:t>
      </w:r>
      <w:r w:rsidRPr="00BC57C9">
        <w:rPr>
          <w:sz w:val="24"/>
          <w:szCs w:val="24"/>
        </w:rPr>
        <w:t xml:space="preserve"> e-mail</w:t>
      </w:r>
      <w:r w:rsidR="00536B17" w:rsidRPr="00BC57C9">
        <w:rPr>
          <w:sz w:val="24"/>
          <w:szCs w:val="24"/>
        </w:rPr>
        <w:t>: sekretariat@brodnica.ug.gov.pl</w:t>
      </w:r>
    </w:p>
    <w:p w14:paraId="45062672" w14:textId="61A9DBC5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536B17" w:rsidRPr="00BC57C9">
        <w:rPr>
          <w:sz w:val="24"/>
          <w:szCs w:val="24"/>
        </w:rPr>
        <w:t xml:space="preserve">, </w:t>
      </w:r>
      <w:r w:rsidRPr="00BC57C9">
        <w:rPr>
          <w:sz w:val="24"/>
          <w:szCs w:val="24"/>
        </w:rPr>
        <w:t>z którym może się Pani/Pan skontaktować drogą elektroniczną pod adresem: e-mail:</w:t>
      </w:r>
      <w:r w:rsidR="00536B17" w:rsidRPr="00BC57C9">
        <w:rPr>
          <w:sz w:val="24"/>
          <w:szCs w:val="24"/>
        </w:rPr>
        <w:t xml:space="preserve"> </w:t>
      </w:r>
      <w:r w:rsidR="009846CA" w:rsidRPr="00BC57C9">
        <w:rPr>
          <w:sz w:val="24"/>
          <w:szCs w:val="24"/>
        </w:rPr>
        <w:t>inspektor@cbi24.pl</w:t>
      </w:r>
    </w:p>
    <w:p w14:paraId="17FDC1AD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przetwarzane będą przez Administratora jako osoby reprezentującej w celu podpisania i realizacji umowy zgodnie z (art. 6 ust 1 pkt b) RODO przetwarzanie jest niezbędne do wykonania umowy, której stroną jest osoba, której dane dotyczą, lub do podjęcia działań na żądanie osoby, której dane dotyczą, przed zawarciem umowy;</w:t>
      </w:r>
    </w:p>
    <w:p w14:paraId="7CFBD0A7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63808975" w14:textId="77777777" w:rsidR="00007E7C" w:rsidRPr="00BC57C9" w:rsidRDefault="00000000" w:rsidP="00BC57C9">
      <w:pPr>
        <w:pStyle w:val="Teksttreci40"/>
        <w:numPr>
          <w:ilvl w:val="0"/>
          <w:numId w:val="22"/>
        </w:numPr>
        <w:shd w:val="clear" w:color="auto" w:fill="auto"/>
        <w:tabs>
          <w:tab w:val="left" w:pos="324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organy władzy publicznej oraz podmioty wykonujące zadania publiczne działające na podstawie przepisów prawa;</w:t>
      </w:r>
    </w:p>
    <w:p w14:paraId="552631D5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24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35529A8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3CFF51A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osobowych przysługuje Pani/Panu następujące uprawnienia:</w:t>
      </w:r>
    </w:p>
    <w:p w14:paraId="29EC9CB5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dostępu do danych osobowych, w tym prawo do uzyskania kopii tych danych;</w:t>
      </w:r>
    </w:p>
    <w:p w14:paraId="75449D33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sprostowania (poprawiania) danych osobowych;</w:t>
      </w:r>
    </w:p>
    <w:p w14:paraId="644F9860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ograniczenia przetwarzania danych osobowych;</w:t>
      </w:r>
    </w:p>
    <w:p w14:paraId="5C95759D" w14:textId="36FF4956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W przypadku powzięcia informacji o niezgodnym z prawem przetwarzaniu w</w:t>
      </w:r>
      <w:r w:rsidR="009846CA" w:rsidRPr="00BC57C9">
        <w:rPr>
          <w:rStyle w:val="Teksttreci41"/>
          <w:sz w:val="24"/>
          <w:szCs w:val="24"/>
        </w:rPr>
        <w:t xml:space="preserve"> Urzędzie Gminy Brodnica</w:t>
      </w:r>
      <w:r w:rsidRPr="00BC57C9">
        <w:rPr>
          <w:rStyle w:val="Teksttreci41"/>
          <w:sz w:val="24"/>
          <w:szCs w:val="24"/>
        </w:rPr>
        <w:t xml:space="preserve"> Pani/Pana danych osobowych, przysługuje Pani/Panu prawo wniesienia skargi do organu nadzorczego właściwego w sprawach ochrony danych osobowych - Prezesa Urzędu Ochrony Danych Osobowych.</w:t>
      </w:r>
    </w:p>
    <w:p w14:paraId="6CCDE09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Podanie przez Panią/Pana danych osobowych jest obowiązkowe w sytuacji, gdy przesłankę przetwarzania danych osobowych stanowi przepis prawa lub zawarta między stronami umowa. Nie podanie danych i informacji niezbędnych do realizacji umowy skutkować będzie brakiem możliwości zawarcia umowy.</w:t>
      </w:r>
    </w:p>
    <w:p w14:paraId="312E423F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nie będą przetwarzane w sposób zautomatyzowany i nie będą profilowane, dane nie będą przekazywane do Państw trzecich i organizacji międzynarodowych jeśli takie działania będą mieć miejsce zostanie Pani/Pan o tym fakcie poinformowana/</w:t>
      </w:r>
      <w:proofErr w:type="spellStart"/>
      <w:r w:rsidRPr="00BC57C9">
        <w:rPr>
          <w:sz w:val="24"/>
          <w:szCs w:val="24"/>
        </w:rPr>
        <w:t>ny</w:t>
      </w:r>
      <w:proofErr w:type="spellEnd"/>
      <w:r w:rsidRPr="00BC57C9">
        <w:rPr>
          <w:sz w:val="24"/>
          <w:szCs w:val="24"/>
        </w:rPr>
        <w:t>.</w:t>
      </w:r>
    </w:p>
    <w:p w14:paraId="60BF147A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96F769A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581184E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192FDEDC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4312978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2F32D20B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56B03DAE" w14:textId="77777777" w:rsidR="00007E7C" w:rsidRPr="00BC57C9" w:rsidRDefault="00000000" w:rsidP="00506E35">
      <w:pPr>
        <w:pStyle w:val="Teksttreci40"/>
        <w:shd w:val="clear" w:color="auto" w:fill="auto"/>
        <w:spacing w:after="0" w:line="278" w:lineRule="exact"/>
        <w:ind w:right="100" w:firstLine="0"/>
        <w:jc w:val="center"/>
        <w:rPr>
          <w:sz w:val="24"/>
          <w:szCs w:val="24"/>
        </w:rPr>
      </w:pPr>
      <w:r w:rsidRPr="00BC57C9">
        <w:rPr>
          <w:sz w:val="24"/>
          <w:szCs w:val="24"/>
        </w:rPr>
        <w:t>KLAUZULA INFORMACYJNA RODO</w:t>
      </w:r>
    </w:p>
    <w:p w14:paraId="423B3166" w14:textId="77777777" w:rsidR="00007E7C" w:rsidRPr="00BC57C9" w:rsidRDefault="00000000" w:rsidP="00BC57C9">
      <w:pPr>
        <w:pStyle w:val="Teksttreci40"/>
        <w:shd w:val="clear" w:color="auto" w:fill="auto"/>
        <w:spacing w:after="252" w:line="278" w:lineRule="exact"/>
        <w:ind w:right="10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dla członków zarządu osoby prawnej oraz pełnomocników osób prawnych wpisanych</w:t>
      </w:r>
      <w:r w:rsidRPr="00BC57C9">
        <w:rPr>
          <w:sz w:val="24"/>
          <w:szCs w:val="24"/>
        </w:rPr>
        <w:br/>
        <w:t>do KRS - Informacje podawane w przypadku pozyskiwania danych osobowych w</w:t>
      </w:r>
      <w:r w:rsidRPr="00BC57C9">
        <w:rPr>
          <w:sz w:val="24"/>
          <w:szCs w:val="24"/>
        </w:rPr>
        <w:br/>
        <w:t>sposób inny niż od osoby, której dane dotyczą</w:t>
      </w:r>
    </w:p>
    <w:p w14:paraId="73E2F330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Zgodnie Rozporządzeniem Parlamentu Europejskiego i Rady (UE) 2016/679 z dnia 27</w:t>
      </w:r>
    </w:p>
    <w:p w14:paraId="6498702C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kwietnia 2016 r. w sprawie ochrony osób fizycznych w związku z przetwarzaniem danych</w:t>
      </w:r>
    </w:p>
    <w:p w14:paraId="47142C03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osobowych i w sprawie swobodnego przepływu takich danych oraz uchylenia dyrektywy</w:t>
      </w:r>
    </w:p>
    <w:p w14:paraId="6BE95BBC" w14:textId="77777777" w:rsidR="00007E7C" w:rsidRPr="00BC57C9" w:rsidRDefault="00000000" w:rsidP="00BC57C9">
      <w:pPr>
        <w:pStyle w:val="Teksttreci40"/>
        <w:shd w:val="clear" w:color="auto" w:fill="auto"/>
        <w:spacing w:after="136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95/46/WE (Dz. Urz. UE L Nr 119, str. 1), zwanego dalej „RODO” informuje, że:</w:t>
      </w:r>
    </w:p>
    <w:p w14:paraId="727123AB" w14:textId="00660ED9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4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9846CA" w:rsidRPr="00BC57C9">
        <w:rPr>
          <w:sz w:val="24"/>
          <w:szCs w:val="24"/>
        </w:rPr>
        <w:t>Urząd Gminy Brodnica</w:t>
      </w:r>
      <w:r w:rsidRPr="00BC57C9">
        <w:rPr>
          <w:sz w:val="24"/>
          <w:szCs w:val="24"/>
        </w:rPr>
        <w:t xml:space="preserve"> reprezentowane przez </w:t>
      </w:r>
      <w:r w:rsidR="009846CA" w:rsidRPr="00BC57C9">
        <w:rPr>
          <w:sz w:val="24"/>
          <w:szCs w:val="24"/>
        </w:rPr>
        <w:t xml:space="preserve">Wójta Gminy Brodnica </w:t>
      </w:r>
      <w:r w:rsidRPr="00BC57C9">
        <w:rPr>
          <w:sz w:val="24"/>
          <w:szCs w:val="24"/>
        </w:rPr>
        <w:t xml:space="preserve"> z siedzibą w Brodnicy przy ul. </w:t>
      </w:r>
      <w:r w:rsidR="009846CA" w:rsidRPr="00BC57C9">
        <w:rPr>
          <w:sz w:val="24"/>
          <w:szCs w:val="24"/>
        </w:rPr>
        <w:t>Mazurskiej 13</w:t>
      </w:r>
      <w:r w:rsidRPr="00BC57C9">
        <w:rPr>
          <w:sz w:val="24"/>
          <w:szCs w:val="24"/>
        </w:rPr>
        <w:t>, 87- 300 Brodnica; tel. 5649</w:t>
      </w:r>
      <w:r w:rsidR="009846CA" w:rsidRPr="00BC57C9">
        <w:rPr>
          <w:sz w:val="24"/>
          <w:szCs w:val="24"/>
        </w:rPr>
        <w:t>41612</w:t>
      </w:r>
      <w:r w:rsidRPr="00BC57C9">
        <w:rPr>
          <w:sz w:val="24"/>
          <w:szCs w:val="24"/>
        </w:rPr>
        <w:t xml:space="preserve"> e-mail: </w:t>
      </w:r>
      <w:r w:rsidR="009846CA" w:rsidRPr="00BC57C9">
        <w:rPr>
          <w:sz w:val="24"/>
          <w:szCs w:val="24"/>
        </w:rPr>
        <w:t xml:space="preserve"> sekretariat@brodnica.ug.gov.pl</w:t>
      </w:r>
    </w:p>
    <w:p w14:paraId="7972585F" w14:textId="69CEB2E6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9846CA" w:rsidRPr="00BC57C9">
        <w:rPr>
          <w:sz w:val="24"/>
          <w:szCs w:val="24"/>
        </w:rPr>
        <w:t>,</w:t>
      </w:r>
      <w:r w:rsidRPr="00BC57C9">
        <w:rPr>
          <w:sz w:val="24"/>
          <w:szCs w:val="24"/>
        </w:rPr>
        <w:t xml:space="preserve"> z którym może się Pani/Pan skontaktować drogą elektroniczną pod adresem e-mail:</w:t>
      </w:r>
      <w:r w:rsidR="009846CA" w:rsidRPr="00BC57C9">
        <w:rPr>
          <w:sz w:val="24"/>
          <w:szCs w:val="24"/>
        </w:rPr>
        <w:t xml:space="preserve"> inspektor @cbi24.pl</w:t>
      </w:r>
    </w:p>
    <w:p w14:paraId="68DD0E74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Jeżeli Pan/Pani nie przekazywał/a swoich danych bezpośrednio Administratorowi, zostały one mu udostępnione w zakresie danych identyfikacyjnych, kontaktowych oraz pełnionej funkcji przez podmiot w imieniu, którego Pan działa.</w:t>
      </w:r>
    </w:p>
    <w:p w14:paraId="038074D3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Pana/Pani dane są przetwarzane w celu realizowania umowy na rzecz reprezentowanego podmiotu, którego jest Pan członkiem zarządu jako niezbędne do wykonania zadania realizowanego w interesie publicznym (art. 6 ust. 1 lit. e RODO).</w:t>
      </w:r>
    </w:p>
    <w:p w14:paraId="720E7FB7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3146911C" w14:textId="77777777" w:rsidR="00007E7C" w:rsidRPr="00BC57C9" w:rsidRDefault="00000000" w:rsidP="00BC57C9">
      <w:pPr>
        <w:pStyle w:val="Teksttreci40"/>
        <w:shd w:val="clear" w:color="auto" w:fill="auto"/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a) organy władzy publicznej oraz podmioty wykonujące zadania publiczne działające na podstawie przepisów prawa;</w:t>
      </w:r>
    </w:p>
    <w:p w14:paraId="7B399BEF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313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6C202BF0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294289CE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Ma Pan/Pani prawo do żądania dostępu do swoich danych osobowych, prawo do ich sprostowania, prawo do sprzeciwu wobec przetwarzania danych oraz prawo ograniczenia przetwarzania.</w:t>
      </w:r>
    </w:p>
    <w:p w14:paraId="78AD61CC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Ma Pan/Pani prawo wniesienia skargi do Prezesa Urzędu Ochrony Danych Osobowych, gdy uzna Pan/Pani, że przetwarzanie Pana/Pani danych narusza przepisy RODO oraz ustawy z dnia 10 maja 2018r. o ochronie danych osobowych.</w:t>
      </w:r>
    </w:p>
    <w:p w14:paraId="2E8DD7A1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Pana/Pani dane osobowe nie będą uczestniczyć w zautomatyzowanym podejmowaniu decyzji oraz nie będą profilowane. Pana/Pani dane osobowe nie będą przekazywane do państwa trzeciego/ organizacji międzynarodowej.</w:t>
      </w:r>
    </w:p>
    <w:p w14:paraId="09048DF6" w14:textId="77777777" w:rsidR="00BC57C9" w:rsidRPr="00BC57C9" w:rsidRDefault="00BC57C9" w:rsidP="00885440">
      <w:pPr>
        <w:pStyle w:val="Teksttreci40"/>
        <w:shd w:val="clear" w:color="auto" w:fill="auto"/>
        <w:tabs>
          <w:tab w:val="left" w:pos="298"/>
        </w:tabs>
        <w:spacing w:after="0" w:line="269" w:lineRule="exact"/>
        <w:ind w:left="400" w:firstLine="0"/>
        <w:jc w:val="both"/>
        <w:rPr>
          <w:sz w:val="24"/>
          <w:szCs w:val="24"/>
        </w:rPr>
      </w:pPr>
    </w:p>
    <w:sectPr w:rsidR="00BC57C9" w:rsidRPr="00BC57C9">
      <w:headerReference w:type="default" r:id="rId8"/>
      <w:pgSz w:w="11900" w:h="16840"/>
      <w:pgMar w:top="1844" w:right="1402" w:bottom="1585" w:left="130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EC52" w14:textId="77777777" w:rsidR="001E7E87" w:rsidRDefault="001E7E87">
      <w:r>
        <w:separator/>
      </w:r>
    </w:p>
  </w:endnote>
  <w:endnote w:type="continuationSeparator" w:id="0">
    <w:p w14:paraId="21BE0F07" w14:textId="77777777" w:rsidR="001E7E87" w:rsidRDefault="001E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E18E" w14:textId="77777777" w:rsidR="001E7E87" w:rsidRDefault="001E7E87"/>
  </w:footnote>
  <w:footnote w:type="continuationSeparator" w:id="0">
    <w:p w14:paraId="49695719" w14:textId="77777777" w:rsidR="001E7E87" w:rsidRDefault="001E7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6E24" w14:textId="53259A85" w:rsidR="00007E7C" w:rsidRDefault="00007E7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3180" w14:textId="06C07E5A" w:rsidR="00007E7C" w:rsidRDefault="00514D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E2F31A3" wp14:editId="423502FD">
              <wp:simplePos x="0" y="0"/>
              <wp:positionH relativeFrom="page">
                <wp:posOffset>5157470</wp:posOffset>
              </wp:positionH>
              <wp:positionV relativeFrom="page">
                <wp:posOffset>933450</wp:posOffset>
              </wp:positionV>
              <wp:extent cx="1435735" cy="160655"/>
              <wp:effectExtent l="4445" t="0" r="0" b="1270"/>
              <wp:wrapNone/>
              <wp:docPr id="8767298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722E5" w14:textId="77777777" w:rsidR="00007E7C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umowy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F31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6.1pt;margin-top:73.5pt;width:113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" filled="f" stroked="f">
              <v:textbox style="mso-fit-shape-to-text:t" inset="0,0,0,0">
                <w:txbxContent>
                  <w:p w14:paraId="2AE722E5" w14:textId="77777777" w:rsidR="00007E7C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60A"/>
    <w:multiLevelType w:val="multilevel"/>
    <w:tmpl w:val="17E0757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E4932"/>
    <w:multiLevelType w:val="multilevel"/>
    <w:tmpl w:val="A49EF55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C094D"/>
    <w:multiLevelType w:val="multilevel"/>
    <w:tmpl w:val="08089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2A78"/>
    <w:multiLevelType w:val="hybridMultilevel"/>
    <w:tmpl w:val="19DEA3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6CEA"/>
    <w:multiLevelType w:val="multilevel"/>
    <w:tmpl w:val="BEF0B5E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11FB5"/>
    <w:multiLevelType w:val="hybridMultilevel"/>
    <w:tmpl w:val="25A0E350"/>
    <w:lvl w:ilvl="0" w:tplc="337EC1B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2809A0"/>
    <w:multiLevelType w:val="hybridMultilevel"/>
    <w:tmpl w:val="E5B27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1563"/>
    <w:multiLevelType w:val="multilevel"/>
    <w:tmpl w:val="43300A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C388F"/>
    <w:multiLevelType w:val="multilevel"/>
    <w:tmpl w:val="17EAC1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5E548C"/>
    <w:multiLevelType w:val="multilevel"/>
    <w:tmpl w:val="685E71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54F5F"/>
    <w:multiLevelType w:val="multilevel"/>
    <w:tmpl w:val="8E6653B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453C7"/>
    <w:multiLevelType w:val="multilevel"/>
    <w:tmpl w:val="621C49A8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B6056"/>
    <w:multiLevelType w:val="multilevel"/>
    <w:tmpl w:val="F93ADC8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B51FFE"/>
    <w:multiLevelType w:val="hybridMultilevel"/>
    <w:tmpl w:val="F614E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F87A18"/>
    <w:multiLevelType w:val="multilevel"/>
    <w:tmpl w:val="9D38FBE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30509A"/>
    <w:multiLevelType w:val="multilevel"/>
    <w:tmpl w:val="1C707E2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7C4B1A"/>
    <w:multiLevelType w:val="multilevel"/>
    <w:tmpl w:val="59C8AD4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B95354"/>
    <w:multiLevelType w:val="multilevel"/>
    <w:tmpl w:val="15524E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23156D"/>
    <w:multiLevelType w:val="hybridMultilevel"/>
    <w:tmpl w:val="AE3A8CC0"/>
    <w:lvl w:ilvl="0" w:tplc="04E2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A13BA"/>
    <w:multiLevelType w:val="hybridMultilevel"/>
    <w:tmpl w:val="F4FAB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B67C1"/>
    <w:multiLevelType w:val="hybridMultilevel"/>
    <w:tmpl w:val="2360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72EB"/>
    <w:multiLevelType w:val="hybridMultilevel"/>
    <w:tmpl w:val="CFCA3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4445448F"/>
    <w:multiLevelType w:val="multilevel"/>
    <w:tmpl w:val="D7B4CC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C01431"/>
    <w:multiLevelType w:val="hybridMultilevel"/>
    <w:tmpl w:val="49D85F2A"/>
    <w:lvl w:ilvl="0" w:tplc="919A5F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197"/>
    <w:multiLevelType w:val="multilevel"/>
    <w:tmpl w:val="80F0196A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80773F"/>
    <w:multiLevelType w:val="multilevel"/>
    <w:tmpl w:val="FA32D5A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84E09"/>
    <w:multiLevelType w:val="hybridMultilevel"/>
    <w:tmpl w:val="FBEE8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E2B6A"/>
    <w:multiLevelType w:val="multilevel"/>
    <w:tmpl w:val="93F0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78255E"/>
    <w:multiLevelType w:val="multilevel"/>
    <w:tmpl w:val="3D88D9D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7838A9"/>
    <w:multiLevelType w:val="multilevel"/>
    <w:tmpl w:val="F056C0A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A7212B"/>
    <w:multiLevelType w:val="multilevel"/>
    <w:tmpl w:val="12D4C296"/>
    <w:lvl w:ilvl="0">
      <w:start w:val="1"/>
      <w:numFmt w:val="decimal"/>
      <w:lvlText w:val="%1)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FA1DC0"/>
    <w:multiLevelType w:val="multilevel"/>
    <w:tmpl w:val="DF04479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D32DF8"/>
    <w:multiLevelType w:val="hybridMultilevel"/>
    <w:tmpl w:val="9F1C9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D5C55"/>
    <w:multiLevelType w:val="multilevel"/>
    <w:tmpl w:val="08A03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2111D9"/>
    <w:multiLevelType w:val="multilevel"/>
    <w:tmpl w:val="D584A2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7854419">
    <w:abstractNumId w:val="1"/>
  </w:num>
  <w:num w:numId="2" w16cid:durableId="1368025476">
    <w:abstractNumId w:val="16"/>
  </w:num>
  <w:num w:numId="3" w16cid:durableId="1418943608">
    <w:abstractNumId w:val="11"/>
  </w:num>
  <w:num w:numId="4" w16cid:durableId="56126911">
    <w:abstractNumId w:val="9"/>
  </w:num>
  <w:num w:numId="5" w16cid:durableId="724568306">
    <w:abstractNumId w:val="24"/>
  </w:num>
  <w:num w:numId="6" w16cid:durableId="2086763448">
    <w:abstractNumId w:val="28"/>
  </w:num>
  <w:num w:numId="7" w16cid:durableId="1287656926">
    <w:abstractNumId w:val="15"/>
  </w:num>
  <w:num w:numId="8" w16cid:durableId="838618853">
    <w:abstractNumId w:val="31"/>
  </w:num>
  <w:num w:numId="9" w16cid:durableId="1547986519">
    <w:abstractNumId w:val="25"/>
  </w:num>
  <w:num w:numId="10" w16cid:durableId="1086074227">
    <w:abstractNumId w:val="0"/>
  </w:num>
  <w:num w:numId="11" w16cid:durableId="212012650">
    <w:abstractNumId w:val="14"/>
  </w:num>
  <w:num w:numId="12" w16cid:durableId="1276405471">
    <w:abstractNumId w:val="34"/>
  </w:num>
  <w:num w:numId="13" w16cid:durableId="648749827">
    <w:abstractNumId w:val="29"/>
  </w:num>
  <w:num w:numId="14" w16cid:durableId="1954826577">
    <w:abstractNumId w:val="30"/>
  </w:num>
  <w:num w:numId="15" w16cid:durableId="28529515">
    <w:abstractNumId w:val="12"/>
  </w:num>
  <w:num w:numId="16" w16cid:durableId="2126805670">
    <w:abstractNumId w:val="4"/>
  </w:num>
  <w:num w:numId="17" w16cid:durableId="447505124">
    <w:abstractNumId w:val="10"/>
  </w:num>
  <w:num w:numId="18" w16cid:durableId="186794217">
    <w:abstractNumId w:val="27"/>
  </w:num>
  <w:num w:numId="19" w16cid:durableId="1790315141">
    <w:abstractNumId w:val="17"/>
  </w:num>
  <w:num w:numId="20" w16cid:durableId="20283219">
    <w:abstractNumId w:val="8"/>
  </w:num>
  <w:num w:numId="21" w16cid:durableId="1464696675">
    <w:abstractNumId w:val="33"/>
  </w:num>
  <w:num w:numId="22" w16cid:durableId="1233156110">
    <w:abstractNumId w:val="7"/>
  </w:num>
  <w:num w:numId="23" w16cid:durableId="270865424">
    <w:abstractNumId w:val="22"/>
  </w:num>
  <w:num w:numId="24" w16cid:durableId="1063600110">
    <w:abstractNumId w:val="2"/>
  </w:num>
  <w:num w:numId="25" w16cid:durableId="101919562">
    <w:abstractNumId w:val="6"/>
  </w:num>
  <w:num w:numId="26" w16cid:durableId="750741385">
    <w:abstractNumId w:val="18"/>
  </w:num>
  <w:num w:numId="27" w16cid:durableId="416634950">
    <w:abstractNumId w:val="5"/>
  </w:num>
  <w:num w:numId="28" w16cid:durableId="1627471490">
    <w:abstractNumId w:val="23"/>
  </w:num>
  <w:num w:numId="29" w16cid:durableId="357389748">
    <w:abstractNumId w:val="21"/>
  </w:num>
  <w:num w:numId="30" w16cid:durableId="1413087771">
    <w:abstractNumId w:val="32"/>
  </w:num>
  <w:num w:numId="31" w16cid:durableId="2124617872">
    <w:abstractNumId w:val="13"/>
  </w:num>
  <w:num w:numId="32" w16cid:durableId="315690168">
    <w:abstractNumId w:val="19"/>
  </w:num>
  <w:num w:numId="33" w16cid:durableId="1858930247">
    <w:abstractNumId w:val="26"/>
  </w:num>
  <w:num w:numId="34" w16cid:durableId="583615136">
    <w:abstractNumId w:val="20"/>
  </w:num>
  <w:num w:numId="35" w16cid:durableId="102035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7C"/>
    <w:rsid w:val="00007E7C"/>
    <w:rsid w:val="00046708"/>
    <w:rsid w:val="001E7E87"/>
    <w:rsid w:val="0021759C"/>
    <w:rsid w:val="002962CE"/>
    <w:rsid w:val="002C035C"/>
    <w:rsid w:val="0034106F"/>
    <w:rsid w:val="003523CD"/>
    <w:rsid w:val="004A1FD9"/>
    <w:rsid w:val="004A5B5E"/>
    <w:rsid w:val="004C577E"/>
    <w:rsid w:val="00506E35"/>
    <w:rsid w:val="00514D65"/>
    <w:rsid w:val="00524E45"/>
    <w:rsid w:val="00536B17"/>
    <w:rsid w:val="00550F27"/>
    <w:rsid w:val="00562832"/>
    <w:rsid w:val="005809D0"/>
    <w:rsid w:val="00626B85"/>
    <w:rsid w:val="006363C0"/>
    <w:rsid w:val="00660D26"/>
    <w:rsid w:val="00706B7D"/>
    <w:rsid w:val="00724E48"/>
    <w:rsid w:val="0073375A"/>
    <w:rsid w:val="00734810"/>
    <w:rsid w:val="007703E8"/>
    <w:rsid w:val="00771874"/>
    <w:rsid w:val="0078692F"/>
    <w:rsid w:val="007B6FDB"/>
    <w:rsid w:val="007D3552"/>
    <w:rsid w:val="008805AA"/>
    <w:rsid w:val="00885440"/>
    <w:rsid w:val="008A4DB1"/>
    <w:rsid w:val="009027BF"/>
    <w:rsid w:val="00936911"/>
    <w:rsid w:val="00936CF9"/>
    <w:rsid w:val="009846CA"/>
    <w:rsid w:val="009A335E"/>
    <w:rsid w:val="00A0411E"/>
    <w:rsid w:val="00A07E0E"/>
    <w:rsid w:val="00A95935"/>
    <w:rsid w:val="00B3323C"/>
    <w:rsid w:val="00BC57C9"/>
    <w:rsid w:val="00BE2A8D"/>
    <w:rsid w:val="00BF499E"/>
    <w:rsid w:val="00C04CAB"/>
    <w:rsid w:val="00C2600D"/>
    <w:rsid w:val="00C827BA"/>
    <w:rsid w:val="00CC6D52"/>
    <w:rsid w:val="00CD0E9B"/>
    <w:rsid w:val="00CE482A"/>
    <w:rsid w:val="00D07C85"/>
    <w:rsid w:val="00D279E0"/>
    <w:rsid w:val="00DE3AA0"/>
    <w:rsid w:val="00E50280"/>
    <w:rsid w:val="00E57F28"/>
    <w:rsid w:val="00E64614"/>
    <w:rsid w:val="00E72E29"/>
    <w:rsid w:val="00EA0DBE"/>
    <w:rsid w:val="00F200FD"/>
    <w:rsid w:val="00F25473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95CA2"/>
  <w15:docId w15:val="{F349E376-604F-429B-AC9C-7853F535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1">
    <w:name w:val="Nagłówek #1"/>
    <w:basedOn w:val="Nagwek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9pt">
    <w:name w:val="Pogrubienie;Tekst treści (2) + 9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TrebuchetMS115pt">
    <w:name w:val="Pogrubienie;Nagłówek lub stopka + Trebuchet MS;11;5 pt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NagweklubstopkaVerdana9pt">
    <w:name w:val="Pogrubienie;Nagłówek lub stopka + Verdana;9 pt"/>
    <w:basedOn w:val="Nagweklubstopk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exact"/>
      <w:jc w:val="both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exac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283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36B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B17"/>
    <w:rPr>
      <w:color w:val="605E5C"/>
      <w:shd w:val="clear" w:color="auto" w:fill="E1DFDD"/>
    </w:rPr>
  </w:style>
  <w:style w:type="paragraph" w:customStyle="1" w:styleId="Default">
    <w:name w:val="Default"/>
    <w:rsid w:val="00E64614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341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0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41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0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6164</Words>
  <Characters>36984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Slawek_Cz</dc:creator>
  <cp:lastModifiedBy>Sławomir Czubiel</cp:lastModifiedBy>
  <cp:revision>18</cp:revision>
  <cp:lastPrinted>2023-12-18T11:22:00Z</cp:lastPrinted>
  <dcterms:created xsi:type="dcterms:W3CDTF">2023-12-06T07:32:00Z</dcterms:created>
  <dcterms:modified xsi:type="dcterms:W3CDTF">2023-12-18T11:58:00Z</dcterms:modified>
</cp:coreProperties>
</file>