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50C84217" w:rsidR="007B3429" w:rsidRDefault="00AE4DBE" w:rsidP="00AE4DB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ZG.270.23.2022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C405DD">
        <w:rPr>
          <w:rFonts w:ascii="Cambria" w:hAnsi="Cambria" w:cs="Arial"/>
          <w:b/>
          <w:bCs/>
          <w:sz w:val="22"/>
          <w:szCs w:val="22"/>
        </w:rPr>
        <w:t>Załącznik nr 11 do SWZ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6C9122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E4DBE" w:rsidRPr="00AE4DB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6ECE" w14:textId="77777777" w:rsidR="006C33C9" w:rsidRDefault="006C33C9">
      <w:r>
        <w:separator/>
      </w:r>
    </w:p>
  </w:endnote>
  <w:endnote w:type="continuationSeparator" w:id="0">
    <w:p w14:paraId="49B438EB" w14:textId="77777777" w:rsidR="006C33C9" w:rsidRDefault="006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2A9C" w14:textId="77777777" w:rsidR="006C33C9" w:rsidRDefault="006C33C9">
      <w:r>
        <w:separator/>
      </w:r>
    </w:p>
  </w:footnote>
  <w:footnote w:type="continuationSeparator" w:id="0">
    <w:p w14:paraId="27A00E61" w14:textId="77777777" w:rsidR="006C33C9" w:rsidRDefault="006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C33C9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AE4DBE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2022-10-11T12:28:00Z</dcterms:created>
  <dcterms:modified xsi:type="dcterms:W3CDTF">2022-10-11T12:28:00Z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