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98FB" w14:textId="1F990DCE" w:rsidR="001D0D0E" w:rsidRPr="006A2BCB" w:rsidRDefault="006A2BCB" w:rsidP="002D0263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Pieczęć</w:t>
      </w:r>
    </w:p>
    <w:p w14:paraId="5DA95648" w14:textId="77777777" w:rsidR="005B3DD7" w:rsidRPr="005B3DD7" w:rsidRDefault="006A2BCB" w:rsidP="005B3DD7">
      <w:pPr>
        <w:pStyle w:val="Bezodstpw"/>
        <w:ind w:right="-426" w:firstLine="6663"/>
        <w:rPr>
          <w:rFonts w:ascii="Times New Roman" w:hAnsi="Times New Roman" w:cs="Times New Roman"/>
          <w:sz w:val="18"/>
          <w:szCs w:val="18"/>
        </w:rPr>
      </w:pPr>
      <w:r w:rsidRPr="005B3DD7">
        <w:rPr>
          <w:rFonts w:ascii="Times New Roman" w:hAnsi="Times New Roman" w:cs="Times New Roman"/>
          <w:sz w:val="18"/>
          <w:szCs w:val="18"/>
        </w:rPr>
        <w:t>Załącznik nr 1</w:t>
      </w:r>
    </w:p>
    <w:p w14:paraId="73864FC7" w14:textId="50A4CF16" w:rsidR="006A2BCB" w:rsidRPr="006A2BCB" w:rsidRDefault="006A2BCB" w:rsidP="005B3DD7">
      <w:pPr>
        <w:pStyle w:val="Bezodstpw"/>
        <w:ind w:right="-426" w:firstLine="6663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do zapytania ofertowego dot.</w:t>
      </w:r>
    </w:p>
    <w:p w14:paraId="3B4EB8DE" w14:textId="77777777" w:rsidR="005B3DD7" w:rsidRDefault="006A2BCB" w:rsidP="005B3DD7">
      <w:pPr>
        <w:pStyle w:val="Bezodstpw"/>
        <w:ind w:right="-426" w:firstLine="6663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„Obsługa bankowa budżetu Powiatu</w:t>
      </w:r>
    </w:p>
    <w:p w14:paraId="37DB2397" w14:textId="30F17CD5" w:rsidR="006A2BCB" w:rsidRPr="006A2BCB" w:rsidRDefault="006A2BCB" w:rsidP="005B3DD7">
      <w:pPr>
        <w:pStyle w:val="Bezodstpw"/>
        <w:ind w:right="-426" w:firstLine="6663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Zambrowskiego</w:t>
      </w:r>
    </w:p>
    <w:p w14:paraId="211491B3" w14:textId="419A1C57" w:rsidR="006A2BCB" w:rsidRPr="006A2BCB" w:rsidRDefault="006A2BCB" w:rsidP="005B3DD7">
      <w:pPr>
        <w:pStyle w:val="Bezodstpw"/>
        <w:ind w:right="-426" w:firstLine="6663"/>
        <w:rPr>
          <w:rFonts w:ascii="Times New Roman" w:hAnsi="Times New Roman" w:cs="Times New Roman"/>
          <w:sz w:val="18"/>
          <w:szCs w:val="18"/>
        </w:rPr>
      </w:pPr>
      <w:r w:rsidRPr="006A2BCB">
        <w:rPr>
          <w:rFonts w:ascii="Times New Roman" w:hAnsi="Times New Roman" w:cs="Times New Roman"/>
          <w:sz w:val="18"/>
          <w:szCs w:val="18"/>
        </w:rPr>
        <w:t>oraz jego jednostek organizacyjnych”</w:t>
      </w:r>
    </w:p>
    <w:p w14:paraId="1516A6C5" w14:textId="77777777" w:rsidR="006A2BCB" w:rsidRDefault="006A2BCB"/>
    <w:p w14:paraId="7A393F2F" w14:textId="62DEB6C6" w:rsidR="006A2BCB" w:rsidRPr="006A2BCB" w:rsidRDefault="006A2BCB" w:rsidP="006A2B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BC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0FB1402" w14:textId="77777777" w:rsidR="006A2BCB" w:rsidRPr="006A2BCB" w:rsidRDefault="006A2BCB" w:rsidP="006A2BCB">
      <w:pPr>
        <w:pStyle w:val="Nagwek20"/>
        <w:spacing w:after="0"/>
        <w:rPr>
          <w:sz w:val="24"/>
          <w:szCs w:val="24"/>
        </w:rPr>
      </w:pPr>
      <w:bookmarkStart w:id="0" w:name="bookmark0"/>
      <w:r w:rsidRPr="006A2BCB">
        <w:rPr>
          <w:color w:val="000000"/>
          <w:sz w:val="24"/>
          <w:szCs w:val="24"/>
          <w:lang w:eastAsia="pl-PL" w:bidi="pl-PL"/>
        </w:rPr>
        <w:t>„</w:t>
      </w:r>
      <w:r w:rsidRPr="006A2BCB">
        <w:rPr>
          <w:sz w:val="24"/>
          <w:szCs w:val="24"/>
        </w:rPr>
        <w:t>O</w:t>
      </w:r>
      <w:r w:rsidRPr="006A2BCB">
        <w:rPr>
          <w:color w:val="000000"/>
          <w:sz w:val="24"/>
          <w:szCs w:val="24"/>
          <w:lang w:eastAsia="pl-PL" w:bidi="pl-PL"/>
        </w:rPr>
        <w:t>bsługa bankowa budżetu Powiatu Zambrowskiego</w:t>
      </w:r>
    </w:p>
    <w:p w14:paraId="643CC3E8" w14:textId="7B3B5E20" w:rsidR="006A2BCB" w:rsidRDefault="006A2BCB" w:rsidP="006A2BC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A2B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oraz jego</w:t>
      </w:r>
      <w:r w:rsidRPr="006A2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B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jednostek organizacyjnych”</w:t>
      </w:r>
      <w:bookmarkEnd w:id="0"/>
    </w:p>
    <w:p w14:paraId="560E3F23" w14:textId="77777777" w:rsidR="006A2BCB" w:rsidRDefault="006A2BCB" w:rsidP="006A2BCB">
      <w:pPr>
        <w:pStyle w:val="Bezodstpw"/>
        <w:rPr>
          <w:lang w:eastAsia="pl-PL" w:bidi="pl-PL"/>
        </w:rPr>
      </w:pPr>
    </w:p>
    <w:p w14:paraId="28B05A01" w14:textId="42B8F64B" w:rsidR="002D0263" w:rsidRPr="002D0263" w:rsidRDefault="006A2BCB" w:rsidP="002D02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2D026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Nazwa i siedziba oferenta:</w:t>
      </w:r>
    </w:p>
    <w:p w14:paraId="5693E3B2" w14:textId="66E7C27B" w:rsidR="006A2BCB" w:rsidRDefault="006A2BCB" w:rsidP="006A2BCB">
      <w:pP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F83F3EE" w14:textId="2E56D7AF" w:rsidR="006A2BCB" w:rsidRPr="002D0263" w:rsidRDefault="006A2BCB" w:rsidP="002D02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2D026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Oferujemy wykonanie całości przedmiotu zamówienia zgodnie z zapytaniem ofertowym tj.: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1718"/>
        <w:gridCol w:w="1543"/>
        <w:gridCol w:w="1999"/>
      </w:tblGrid>
      <w:tr w:rsidR="006A2BCB" w:rsidRPr="006A2BCB" w14:paraId="4F0E68E5" w14:textId="77777777" w:rsidTr="002D0263">
        <w:trPr>
          <w:trHeight w:hRule="exact" w:val="8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90943" w14:textId="4C54F45B" w:rsidR="006A2BCB" w:rsidRPr="006A2BCB" w:rsidRDefault="006A2BCB" w:rsidP="006A2B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Opłaty i prowizje </w:t>
            </w:r>
          </w:p>
          <w:p w14:paraId="0AF376AA" w14:textId="6C8E67E6" w:rsidR="006A2BCB" w:rsidRPr="006A2BCB" w:rsidRDefault="006A2BCB" w:rsidP="006A2BCB">
            <w:pPr>
              <w:pStyle w:val="Akapitzlist"/>
              <w:widowControl w:val="0"/>
              <w:spacing w:after="0" w:line="240" w:lineRule="auto"/>
              <w:ind w:left="978" w:firstLine="102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(w złotych) - suma - (P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1</w:t>
            </w:r>
            <w:r w:rsidRPr="006A2B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C1EDE" w14:textId="3EC46C6D" w:rsidR="006A2BCB" w:rsidRPr="006A2BCB" w:rsidRDefault="002D0263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i</w:t>
            </w:r>
            <w:r w:rsidR="006A2BCB" w:rsidRPr="006A2B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lość operacji skalkulowanych (szt.</w:t>
            </w:r>
            <w:r w:rsidR="000472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/m-c</w:t>
            </w:r>
            <w:r w:rsidR="006A2BCB" w:rsidRPr="006A2B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8EC97" w14:textId="2B21E84A" w:rsidR="006A2BCB" w:rsidRPr="006A2BCB" w:rsidRDefault="002D0263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k</w:t>
            </w:r>
            <w:r w:rsidR="006A2BCB" w:rsidRPr="006A2B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wota jednostkowa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0A56" w14:textId="7D482F8D" w:rsidR="006A2BCB" w:rsidRPr="006A2BCB" w:rsidRDefault="002D0263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s</w:t>
            </w:r>
            <w:r w:rsidR="006A2BCB" w:rsidRPr="006A2B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uma opłat i prowizji miesięcznie w zł (4=2*3)</w:t>
            </w:r>
          </w:p>
        </w:tc>
      </w:tr>
      <w:tr w:rsidR="006A2BCB" w:rsidRPr="006A2BCB" w14:paraId="1D17A431" w14:textId="77777777" w:rsidTr="000472F6">
        <w:trPr>
          <w:trHeight w:hRule="exact" w:val="2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B095B" w14:textId="77777777" w:rsidR="006A2BCB" w:rsidRPr="006A2BCB" w:rsidRDefault="006A2BCB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2E50A" w14:textId="77777777" w:rsidR="006A2BCB" w:rsidRPr="006A2BCB" w:rsidRDefault="006A2BCB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98993" w14:textId="77777777" w:rsidR="006A2BCB" w:rsidRPr="006A2BCB" w:rsidRDefault="006A2BCB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972E" w14:textId="77777777" w:rsidR="006A2BCB" w:rsidRPr="006A2BCB" w:rsidRDefault="006A2BCB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4</w:t>
            </w:r>
          </w:p>
        </w:tc>
      </w:tr>
      <w:tr w:rsidR="006A2BCB" w:rsidRPr="006A2BCB" w14:paraId="7487C540" w14:textId="77777777" w:rsidTr="000472F6">
        <w:trPr>
          <w:trHeight w:hRule="exact"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2B588" w14:textId="77777777" w:rsidR="006A2BCB" w:rsidRPr="006A2BCB" w:rsidRDefault="006A2BCB" w:rsidP="006A2BC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Opłata za otwarcie rachunku bieżącego ( za 1 rachunek)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AF20F" w14:textId="77777777" w:rsidR="006A2BCB" w:rsidRPr="006A2BCB" w:rsidRDefault="006A2BCB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4E025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DC36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6A91CBBE" w14:textId="77777777" w:rsidTr="000472F6">
        <w:trPr>
          <w:trHeight w:hRule="exact" w:val="57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72CF3" w14:textId="42A6B665" w:rsidR="006A2BCB" w:rsidRPr="006A2BCB" w:rsidRDefault="006A2BCB" w:rsidP="006A2BC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Opłata za otwarcie rachunku pomocniczego (za </w:t>
            </w:r>
            <w:r w:rsidR="000472F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jeden</w:t>
            </w: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 rachunek)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43422" w14:textId="77777777" w:rsidR="006A2BCB" w:rsidRPr="006A2BCB" w:rsidRDefault="006A2BCB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0A544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BEC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3F2B9B6C" w14:textId="77777777" w:rsidTr="000472F6">
        <w:trPr>
          <w:trHeight w:hRule="exact"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21E26" w14:textId="77777777" w:rsidR="006A2BCB" w:rsidRPr="006A2BCB" w:rsidRDefault="006A2BCB" w:rsidP="006A2BC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Opłata miesięczna za prowadzenie rachunku bieżącego (za jeden rachunek)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B87BF" w14:textId="77777777" w:rsidR="006A2BCB" w:rsidRPr="006A2BCB" w:rsidRDefault="006A2BCB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3929D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5DE9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1BCA74C5" w14:textId="77777777" w:rsidTr="000472F6">
        <w:trPr>
          <w:trHeight w:hRule="exact" w:val="6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647BE" w14:textId="77777777" w:rsidR="006A2BCB" w:rsidRPr="006A2BCB" w:rsidRDefault="006A2BCB" w:rsidP="006A2BCB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Opłata miesięczna za prowadzenie rachunku pomocniczego (za jeden rachunek)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AFEC5" w14:textId="7E8661AD" w:rsidR="006A2BCB" w:rsidRPr="006A2BCB" w:rsidRDefault="005B3DD7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6</w:t>
            </w:r>
            <w:r w:rsidR="00134C2A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C8EA0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FC5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61977E50" w14:textId="77777777" w:rsidTr="000472F6">
        <w:trPr>
          <w:trHeight w:hRule="exact" w:val="8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E78FE" w14:textId="5873106D" w:rsidR="006A2BCB" w:rsidRPr="006A2BCB" w:rsidRDefault="006A2BCB" w:rsidP="006A2BC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Prowizja bankowa od wpłat gotówkowych dokonywanych przez posiadacza rachunku i jego jednost</w:t>
            </w:r>
            <w:r w:rsidR="000472F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ki </w:t>
            </w: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organizacyjnych</w:t>
            </w:r>
            <w:r w:rsidR="000472F6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 (za 1wpłatę)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4706F" w14:textId="4D44FC47" w:rsidR="006A2BCB" w:rsidRPr="006A2BCB" w:rsidRDefault="000472F6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A02BB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8072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5B3DD7" w:rsidRPr="006A2BCB" w14:paraId="5041BF3D" w14:textId="77777777" w:rsidTr="000472F6">
        <w:trPr>
          <w:trHeight w:hRule="exact" w:val="11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DF0D1" w14:textId="2C34E234" w:rsidR="005B3DD7" w:rsidRPr="006A2BCB" w:rsidRDefault="000472F6" w:rsidP="006A2BC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 xml:space="preserve">Prowizja bankowa od wpłat gotówkowych </w:t>
            </w:r>
            <w:r w:rsidR="005B3DD7"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dokonywanych przez osoby fizyczne na rzecz budżetu Powiatu i jednostek organizacyjnych (za jedną wpłatę)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C4D60" w14:textId="0C2B8403" w:rsidR="005B3DD7" w:rsidRPr="006A2BCB" w:rsidRDefault="00202698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158B4" w14:textId="77777777" w:rsidR="005B3DD7" w:rsidRPr="006A2BCB" w:rsidRDefault="005B3DD7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E2E8" w14:textId="77777777" w:rsidR="005B3DD7" w:rsidRPr="006A2BCB" w:rsidRDefault="005B3DD7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63BA3860" w14:textId="77777777" w:rsidTr="000472F6">
        <w:trPr>
          <w:trHeight w:hRule="exact"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5A84B" w14:textId="77777777" w:rsidR="006A2BCB" w:rsidRPr="006A2BCB" w:rsidRDefault="006A2BCB" w:rsidP="006A2BC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Prowizja bankowa od wypłat gotówkowych dokonywanych przez posiadacza rachunku i jego jednostki organizacyjne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607EF" w14:textId="427B9E51" w:rsidR="006A2BCB" w:rsidRPr="006A2BCB" w:rsidRDefault="000472F6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B28A0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62F0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5D89EB9F" w14:textId="77777777" w:rsidTr="00202698">
        <w:trPr>
          <w:trHeight w:hRule="exact" w:val="4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194A3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Opłata za przelew na rachunki w innych bankach: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02249" w14:textId="77777777" w:rsidR="006A2BCB" w:rsidRPr="006A2BCB" w:rsidRDefault="006A2BCB" w:rsidP="006A2BCB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001BE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AD8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0C51917C" w14:textId="77777777" w:rsidTr="00202698">
        <w:trPr>
          <w:trHeight w:hRule="exact"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113B9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a) złożony w formie papierowej w zł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E5556" w14:textId="4D826778" w:rsidR="006A2BCB" w:rsidRPr="006A2BCB" w:rsidRDefault="000472F6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C6F66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8DDF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1A0E0951" w14:textId="77777777" w:rsidTr="00202698">
        <w:trPr>
          <w:trHeight w:hRule="exact" w:val="5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703FC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6A2BCB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b) złożony w formie elektronicznej w zł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0AE65" w14:textId="56D243F0" w:rsidR="006A2BCB" w:rsidRPr="006A2BCB" w:rsidRDefault="000472F6" w:rsidP="00047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21</w:t>
            </w:r>
            <w:r w:rsidR="00134C2A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0</w:t>
            </w:r>
            <w:r w:rsidR="002D026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F15FC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2E5A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7282EEDB" w14:textId="77777777" w:rsidTr="000472F6">
        <w:trPr>
          <w:trHeight w:hRule="exact" w:val="5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81B01" w14:textId="7139CF54" w:rsidR="006A2BCB" w:rsidRPr="006A2BCB" w:rsidRDefault="006A2BCB" w:rsidP="006A2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Opłata za wydanie opinii lub zaświadczenia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0C025" w14:textId="73A95ED4" w:rsidR="006A2BCB" w:rsidRPr="006A2BCB" w:rsidRDefault="006A2BCB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80990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7CAE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4F86E2C7" w14:textId="77777777" w:rsidTr="000472F6">
        <w:trPr>
          <w:trHeight w:hRule="exact" w:val="6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ACBD7" w14:textId="60EA68AC" w:rsidR="006A2BCB" w:rsidRPr="006A2BCB" w:rsidRDefault="006A2BCB" w:rsidP="006A2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Przechowywanie depozytów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AD7C3" w14:textId="1BBE6EB2" w:rsidR="006A2BCB" w:rsidRPr="006A2BCB" w:rsidRDefault="006A2BCB" w:rsidP="006A2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439D2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E8EE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5B36C540" w14:textId="77777777" w:rsidTr="000472F6">
        <w:trPr>
          <w:trHeight w:hRule="exact" w:val="662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03B42" w14:textId="6616A81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pl-PL"/>
                <w14:ligatures w14:val="none"/>
              </w:rPr>
              <w:lastRenderedPageBreak/>
              <w:t>Opłata ryczałtowa za wszystkie w/w usługi dla wszystkich jednostek (cena za miesiąc)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F1EC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5E034231" w14:textId="77777777" w:rsidTr="000472F6">
        <w:trPr>
          <w:trHeight w:hRule="exact" w:val="662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197EE" w14:textId="743CBA71" w:rsidR="006A2BCB" w:rsidRPr="00526002" w:rsidRDefault="006A2BCB" w:rsidP="00526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 w:rsidRPr="00526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Łączna wartość I – P1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6FC9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6A2BCB" w:rsidRPr="006A2BCB" w14:paraId="35355732" w14:textId="77777777" w:rsidTr="000472F6">
        <w:trPr>
          <w:trHeight w:hRule="exact" w:val="662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024AE" w14:textId="4EDEE259" w:rsidR="006A2BCB" w:rsidRPr="00526002" w:rsidRDefault="00526002" w:rsidP="006A2B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552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</w:t>
            </w:r>
            <w:r w:rsidR="006A2BCB" w:rsidRPr="00526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Oprocentowanie środków pieniężnych na rachunkach bankowych (stawka</w:t>
            </w:r>
            <w:r w:rsidRPr="00526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WIBID</w:t>
            </w:r>
            <w:r w:rsidR="000472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1M</w:t>
            </w:r>
            <w:r w:rsidRPr="00526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* współczynnik, wyrażon</w:t>
            </w:r>
            <w:r w:rsidR="000472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e</w:t>
            </w:r>
            <w:r w:rsidRPr="00526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w %) – P2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E1E1" w14:textId="77777777" w:rsidR="006A2BCB" w:rsidRPr="006A2BCB" w:rsidRDefault="006A2BCB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526002" w:rsidRPr="006A2BCB" w14:paraId="3F8C8766" w14:textId="77777777" w:rsidTr="000472F6">
        <w:trPr>
          <w:trHeight w:hRule="exact" w:val="662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5C522" w14:textId="6EE687C6" w:rsidR="00526002" w:rsidRPr="00526002" w:rsidRDefault="00526002" w:rsidP="006A2BC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552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 w:rsidRPr="00526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Oprocentowanie kredytu krótkoterminowego w rachunku bieżącym (stawka WIBOR 1M + marża banku, wyrażon</w:t>
            </w:r>
            <w:r w:rsidR="000472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e</w:t>
            </w:r>
            <w:r w:rsidRPr="0052600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w %) – P3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6CA3" w14:textId="77777777" w:rsidR="00526002" w:rsidRPr="006A2BCB" w:rsidRDefault="00526002" w:rsidP="006A2BC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</w:tbl>
    <w:p w14:paraId="2F305FCC" w14:textId="77777777" w:rsidR="006A2BCB" w:rsidRDefault="006A2BCB" w:rsidP="006A2BCB">
      <w:pPr>
        <w:rPr>
          <w:rFonts w:ascii="Times New Roman" w:hAnsi="Times New Roman" w:cs="Times New Roman"/>
          <w:sz w:val="24"/>
          <w:szCs w:val="24"/>
        </w:rPr>
      </w:pPr>
    </w:p>
    <w:p w14:paraId="52F5DC7F" w14:textId="77777777" w:rsidR="00526002" w:rsidRPr="00526002" w:rsidRDefault="00526002" w:rsidP="0052600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26002">
        <w:rPr>
          <w:rFonts w:ascii="Times New Roman" w:hAnsi="Times New Roman" w:cs="Times New Roman"/>
          <w:sz w:val="24"/>
          <w:szCs w:val="24"/>
          <w:lang w:bidi="pl-PL"/>
        </w:rPr>
        <w:t>UWAGA: Wykonawca jest zobowiązany wypełnić tabelę w każdym wierszu, w przypadku nie pobierania opłat w którymkolwiek z wymienionych przypadków należy wpisać wartość „0”. Dla ważności oferty Wykonawca musi zaoferować wszystkie usługi podane w wierszach I-III.</w:t>
      </w:r>
    </w:p>
    <w:p w14:paraId="3D18D7B8" w14:textId="77777777" w:rsidR="00526002" w:rsidRPr="00526002" w:rsidRDefault="00526002" w:rsidP="00526002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526002">
        <w:rPr>
          <w:rFonts w:ascii="Times New Roman" w:hAnsi="Times New Roman" w:cs="Times New Roman"/>
          <w:sz w:val="24"/>
          <w:szCs w:val="24"/>
          <w:lang w:bidi="pl-PL"/>
        </w:rPr>
        <w:t>Dla porównywalności ofert:</w:t>
      </w:r>
    </w:p>
    <w:p w14:paraId="7D1870AD" w14:textId="74B0D349" w:rsidR="00526002" w:rsidRPr="00526002" w:rsidRDefault="00526002" w:rsidP="0052600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- kalkulując oprocentowanie należy uwzględnić odpowiednie stawki (WIBID </w:t>
      </w:r>
      <w:r w:rsidR="000472F6">
        <w:rPr>
          <w:rFonts w:ascii="Times New Roman" w:hAnsi="Times New Roman" w:cs="Times New Roman"/>
          <w:sz w:val="24"/>
          <w:szCs w:val="24"/>
          <w:lang w:bidi="pl-PL"/>
        </w:rPr>
        <w:t>1M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) ogłoszone dnia </w:t>
      </w:r>
      <w:r w:rsidR="002D0263">
        <w:rPr>
          <w:rFonts w:ascii="Times New Roman" w:hAnsi="Times New Roman" w:cs="Times New Roman"/>
          <w:sz w:val="24"/>
          <w:szCs w:val="24"/>
          <w:lang w:bidi="pl-PL"/>
        </w:rPr>
        <w:t>20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 lutego 202</w:t>
      </w:r>
      <w:r w:rsidR="002D0263">
        <w:rPr>
          <w:rFonts w:ascii="Times New Roman" w:hAnsi="Times New Roman" w:cs="Times New Roman"/>
          <w:sz w:val="24"/>
          <w:szCs w:val="24"/>
          <w:lang w:bidi="pl-PL"/>
        </w:rPr>
        <w:t>4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>r.</w:t>
      </w:r>
    </w:p>
    <w:p w14:paraId="419B3DF2" w14:textId="5962C0B7" w:rsidR="00526002" w:rsidRDefault="00526002" w:rsidP="00526002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- oprocentowanie kredytu w rachunku winno zostać wyliczone z zastosowaniem stawki WIBOR </w:t>
      </w:r>
      <w:r w:rsidR="002D0263">
        <w:rPr>
          <w:rFonts w:ascii="Times New Roman" w:hAnsi="Times New Roman" w:cs="Times New Roman"/>
          <w:sz w:val="24"/>
          <w:szCs w:val="24"/>
          <w:lang w:bidi="pl-PL"/>
        </w:rPr>
        <w:t>1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M z dnia </w:t>
      </w:r>
      <w:r w:rsidR="002D0263">
        <w:rPr>
          <w:rFonts w:ascii="Times New Roman" w:hAnsi="Times New Roman" w:cs="Times New Roman"/>
          <w:sz w:val="24"/>
          <w:szCs w:val="24"/>
          <w:lang w:bidi="pl-PL"/>
        </w:rPr>
        <w:t>20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 lutego 20</w:t>
      </w:r>
      <w:r w:rsidR="002D0263">
        <w:rPr>
          <w:rFonts w:ascii="Times New Roman" w:hAnsi="Times New Roman" w:cs="Times New Roman"/>
          <w:sz w:val="24"/>
          <w:szCs w:val="24"/>
          <w:lang w:bidi="pl-PL"/>
        </w:rPr>
        <w:t>24r.</w:t>
      </w:r>
    </w:p>
    <w:p w14:paraId="497E9E57" w14:textId="055FB0E8" w:rsidR="00526002" w:rsidRDefault="00526002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- </w:t>
      </w:r>
      <w:r w:rsidRPr="00526002">
        <w:rPr>
          <w:rFonts w:ascii="Times New Roman" w:hAnsi="Times New Roman" w:cs="Times New Roman"/>
          <w:sz w:val="24"/>
          <w:szCs w:val="24"/>
          <w:lang w:bidi="pl-PL"/>
        </w:rPr>
        <w:t xml:space="preserve">przy wyborze miesięcznej </w:t>
      </w:r>
      <w:r w:rsidRPr="0052600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opłaty ryczałtowej - kwota opłaty przy podpisaniu umowy będzie podzielona pomiędzy starostwo i jednostki organizacyjne.</w:t>
      </w:r>
    </w:p>
    <w:p w14:paraId="69455085" w14:textId="77777777" w:rsidR="00526002" w:rsidRDefault="00526002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9C40C82" w14:textId="77777777" w:rsidR="00104877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7BAE9F4" w14:textId="77777777" w:rsidR="00526002" w:rsidRDefault="00526002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239BC8E" w14:textId="133C09B4" w:rsidR="00526002" w:rsidRDefault="00104877" w:rsidP="00104877">
      <w:pPr>
        <w:pStyle w:val="Bezodstpw"/>
        <w:rPr>
          <w:lang w:eastAsia="pl-PL" w:bidi="pl-PL"/>
        </w:rPr>
      </w:pPr>
      <w:r>
        <w:rPr>
          <w:lang w:eastAsia="pl-PL" w:bidi="pl-PL"/>
        </w:rPr>
        <w:t>……………………………………………</w:t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</w:r>
      <w:r>
        <w:rPr>
          <w:lang w:eastAsia="pl-PL" w:bidi="pl-PL"/>
        </w:rPr>
        <w:tab/>
        <w:t>……………………………………………</w:t>
      </w:r>
    </w:p>
    <w:p w14:paraId="69534E3C" w14:textId="426CEE34" w:rsidR="00526002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    m</w:t>
      </w:r>
      <w:r w:rsidR="00526002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iejscowość, data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    podpis</w:t>
      </w:r>
    </w:p>
    <w:p w14:paraId="6C25D53F" w14:textId="77777777" w:rsidR="00104877" w:rsidRDefault="00104877" w:rsidP="005260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9295729" w14:textId="54052ED6" w:rsidR="00104877" w:rsidRPr="00104877" w:rsidRDefault="00104877" w:rsidP="00526002">
      <w:pPr>
        <w:jc w:val="both"/>
        <w:rPr>
          <w:rFonts w:ascii="Times New Roman" w:hAnsi="Times New Roman" w:cs="Times New Roman"/>
          <w:sz w:val="20"/>
          <w:szCs w:val="20"/>
        </w:rPr>
      </w:pPr>
      <w:r w:rsidRPr="00104877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(osoby uprawnione do reprezentacji Oferenta lub osoby upoważnione przez Oferenta zgodnie z załączonymi pełnomocnictwami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)</w:t>
      </w:r>
    </w:p>
    <w:sectPr w:rsidR="00104877" w:rsidRPr="001048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F012" w14:textId="77777777" w:rsidR="00A915FC" w:rsidRDefault="00A915FC" w:rsidP="00104877">
      <w:pPr>
        <w:spacing w:after="0" w:line="240" w:lineRule="auto"/>
      </w:pPr>
      <w:r>
        <w:separator/>
      </w:r>
    </w:p>
  </w:endnote>
  <w:endnote w:type="continuationSeparator" w:id="0">
    <w:p w14:paraId="255EAD1F" w14:textId="77777777" w:rsidR="00A915FC" w:rsidRDefault="00A915FC" w:rsidP="0010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47352"/>
      <w:docPartObj>
        <w:docPartGallery w:val="Page Numbers (Bottom of Page)"/>
        <w:docPartUnique/>
      </w:docPartObj>
    </w:sdtPr>
    <w:sdtContent>
      <w:p w14:paraId="6F9584DF" w14:textId="31E01FC5" w:rsidR="00104877" w:rsidRDefault="001048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19F99" w14:textId="77777777" w:rsidR="00104877" w:rsidRDefault="00104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5569" w14:textId="77777777" w:rsidR="00A915FC" w:rsidRDefault="00A915FC" w:rsidP="00104877">
      <w:pPr>
        <w:spacing w:after="0" w:line="240" w:lineRule="auto"/>
      </w:pPr>
      <w:r>
        <w:separator/>
      </w:r>
    </w:p>
  </w:footnote>
  <w:footnote w:type="continuationSeparator" w:id="0">
    <w:p w14:paraId="0B201B0E" w14:textId="77777777" w:rsidR="00A915FC" w:rsidRDefault="00A915FC" w:rsidP="0010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96F"/>
    <w:multiLevelType w:val="multilevel"/>
    <w:tmpl w:val="E41EE4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0D5633"/>
    <w:multiLevelType w:val="hybridMultilevel"/>
    <w:tmpl w:val="837C9EC8"/>
    <w:lvl w:ilvl="0" w:tplc="A3101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1381"/>
    <w:multiLevelType w:val="hybridMultilevel"/>
    <w:tmpl w:val="22CEB654"/>
    <w:lvl w:ilvl="0" w:tplc="46EC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7353">
    <w:abstractNumId w:val="2"/>
  </w:num>
  <w:num w:numId="2" w16cid:durableId="858666353">
    <w:abstractNumId w:val="0"/>
  </w:num>
  <w:num w:numId="3" w16cid:durableId="96195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8C"/>
    <w:rsid w:val="000472F6"/>
    <w:rsid w:val="00104877"/>
    <w:rsid w:val="00134C2A"/>
    <w:rsid w:val="001D0D0E"/>
    <w:rsid w:val="00202698"/>
    <w:rsid w:val="00237609"/>
    <w:rsid w:val="002D0263"/>
    <w:rsid w:val="002D66C0"/>
    <w:rsid w:val="00526002"/>
    <w:rsid w:val="005B3DD7"/>
    <w:rsid w:val="006A2BCB"/>
    <w:rsid w:val="00A915FC"/>
    <w:rsid w:val="00D3638C"/>
    <w:rsid w:val="00D619CD"/>
    <w:rsid w:val="00E11353"/>
    <w:rsid w:val="00E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425E"/>
  <w15:chartTrackingRefBased/>
  <w15:docId w15:val="{D7491379-30A8-492D-AAE5-FF4B52B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BCB"/>
    <w:pPr>
      <w:spacing w:after="0" w:line="240" w:lineRule="auto"/>
    </w:pPr>
  </w:style>
  <w:style w:type="character" w:customStyle="1" w:styleId="Nagwek2">
    <w:name w:val="Nagłówek #2_"/>
    <w:basedOn w:val="Domylnaczcionkaakapitu"/>
    <w:link w:val="Nagwek20"/>
    <w:rsid w:val="006A2BC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6A2BCB"/>
    <w:pPr>
      <w:widowControl w:val="0"/>
      <w:spacing w:after="28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6A2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877"/>
  </w:style>
  <w:style w:type="paragraph" w:styleId="Stopka">
    <w:name w:val="footer"/>
    <w:basedOn w:val="Normalny"/>
    <w:link w:val="StopkaZnak"/>
    <w:uiPriority w:val="99"/>
    <w:unhideWhenUsed/>
    <w:rsid w:val="0010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SPZ8</dc:creator>
  <cp:keywords/>
  <dc:description/>
  <cp:lastModifiedBy>SPZ8</cp:lastModifiedBy>
  <cp:revision>7</cp:revision>
  <cp:lastPrinted>2024-02-19T11:20:00Z</cp:lastPrinted>
  <dcterms:created xsi:type="dcterms:W3CDTF">2024-02-15T12:16:00Z</dcterms:created>
  <dcterms:modified xsi:type="dcterms:W3CDTF">2024-02-19T11:49:00Z</dcterms:modified>
</cp:coreProperties>
</file>