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1" w:hanging="2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Znak sprawy – 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2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…………………………….…………………….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……………………………..…………………….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…………………………………………..……….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(pełna nazwa, adres, NIP, REGON)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OŚWIADCZENIE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składane na podstawie art. 125 ust 1 ustawy z dnia 11 września 2019 r.-Prawo zamówień publicznych </w:t>
        <w:br w:type="textWrapping"/>
        <w:t xml:space="preserve">w postępowaniu o udzielenie zamówienia publicznego prowadzonego w trybie podstawowym pn.</w:t>
      </w:r>
    </w:p>
    <w:p w:rsidR="00000000" w:rsidDel="00000000" w:rsidP="00000000" w:rsidRDefault="00000000" w:rsidRPr="00000000" w14:paraId="0000000F">
      <w:pPr>
        <w:ind w:left="0" w:hanging="2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„Budowa drogi gminnej wraz z budową skrzyżowań typu rondo z drogą krajową nr 32 i wojewódzką nr 285 do strefy przemysłowej w Gubinie”</w:t>
      </w:r>
    </w:p>
    <w:p w:rsidR="00000000" w:rsidDel="00000000" w:rsidP="00000000" w:rsidRDefault="00000000" w:rsidRPr="00000000" w14:paraId="00000011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DOTYCZĄCE PRZESŁANEK WYKLUCZENIA Z POSTĘPOWANIA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6a6a6" w:val="clear"/>
        <w:spacing w:line="240" w:lineRule="auto"/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OŚWIADCZENIE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nie podlegam/my wykluczeniu z postępowania na podstawie art. 108 ust 1 ustawy Pzp.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nie podlegam/my wykluczeniu z postępowania na podstawie art. 109 ust. 1 pkt 4, 5, 7 ustawy Pzp.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nie podlegam/my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zachodzą w stosunku do mnie/nas podstawy wykluczenia z postępowania na podstawie art. …………… ustawy Pzp (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podać mającą zastosowanie podstawę wykluczenia spośród wymienionych w art. 108 ust. 1 lub art. 109 ust. 1 pkt 4, 5, 7 ustawy Pzp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Jednocześnie oświadczam/my, że w związku z ww. okolicznością, na podstawie art. 110 ust 2 ustawy Pzp podjąłem/ podjęliśmy następujące środki naprawcze:</w:t>
      </w:r>
    </w:p>
    <w:p w:rsidR="00000000" w:rsidDel="00000000" w:rsidP="00000000" w:rsidRDefault="00000000" w:rsidRPr="00000000" w14:paraId="0000001D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6a6a6" w:val="clear"/>
        <w:spacing w:line="240" w:lineRule="auto"/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OŚWIADCZENIA WYKONAWCY DOTYCZĄCE PODWYKONAWCY/ÓW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Podwykonawca/cy ………………………….. nie podlegaj/ją wykluczeniu z postępowania na podstawie art. 108 ust. 1 ustawy Pzp.</w:t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Podwykonawca/cy ………………………….. nie podlegaj/ją wykluczeniu z postępowania na podstawie art. 109 ust. 4 pkt 4, 5, 7 ustawy Pzp.</w:t>
      </w:r>
    </w:p>
    <w:p w:rsidR="00000000" w:rsidDel="00000000" w:rsidP="00000000" w:rsidRDefault="00000000" w:rsidRPr="00000000" w14:paraId="00000023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4" w:val="single"/>
        </w:pBd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DOTYCZĄCE SPEŁNIANIA WARUNKÓW UDZIAŁU W POSTĘPOWANIU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6a6a6" w:val="clear"/>
        <w:spacing w:line="240" w:lineRule="auto"/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OŚWIADCZENIE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spełniam/my warunki udziału w postępowaniu określone przez Zamawiającego </w:t>
        <w:br w:type="textWrapping"/>
        <w:t xml:space="preserve">w Rozdziale 5 Specyfikacji Warunków Zamówienia.</w:t>
      </w:r>
    </w:p>
    <w:p w:rsidR="00000000" w:rsidDel="00000000" w:rsidP="00000000" w:rsidRDefault="00000000" w:rsidRPr="00000000" w14:paraId="00000029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 przypadku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Wykonawców wspólnie ubiegających się o zamówienie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każdy z Wykonawców zobowiązany jest do wskazania zakresu, w jakim wykazuje spełnianie warunków udziału w postępowaniu:</w:t>
      </w:r>
    </w:p>
    <w:p w:rsidR="00000000" w:rsidDel="00000000" w:rsidP="00000000" w:rsidRDefault="00000000" w:rsidRPr="00000000" w14:paraId="0000002C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6a6a6" w:val="clear"/>
        <w:spacing w:line="240" w:lineRule="auto"/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INFORMACJA W ZWIĄZKU Z POLEGANIEM NA ZASOBACH INNYCH PODMIOTÓW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w celu wykazania spełniania warunków udziału w postępowaniu, określonych przez Zamawiającego w Specyfikacji Warunków Zamówienia, polegam/my na zasobach następującego/ych podmiotu/ów:</w:t>
      </w:r>
    </w:p>
    <w:p w:rsidR="00000000" w:rsidDel="00000000" w:rsidP="00000000" w:rsidRDefault="00000000" w:rsidRPr="00000000" w14:paraId="00000032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 następującym zakresie</w:t>
      </w:r>
    </w:p>
    <w:p w:rsidR="00000000" w:rsidDel="00000000" w:rsidP="00000000" w:rsidRDefault="00000000" w:rsidRPr="00000000" w14:paraId="00000034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ind w:left="0"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(wskazać podmiot i określić odpowiedni zakres dla wskazanego podmiotu)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6a6a6" w:val="clear"/>
        <w:spacing w:line="240" w:lineRule="auto"/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OŚWIADCZENIE DOTYCZĄCE PODANYCH INFORMACJI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000000" w:rsidDel="00000000" w:rsidP="00000000" w:rsidRDefault="00000000" w:rsidRPr="00000000" w14:paraId="0000003C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6a6a6" w:val="clear"/>
        <w:spacing w:line="240" w:lineRule="auto"/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BEZPŁATNE I OGÓLNODOSTĘPNE BAZY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Wskazuję dane bezpłatnych i ogólnodostępnych baz danych, umożliwiające dostęp do odpisu lub informacji</w:t>
        <w:br w:type="textWrapping"/>
        <w:t xml:space="preserve">z Krajowego Rejestru Sądowego, Centralnej Ewidencji i Informacji o Działalności Gospodarczej lub innego właściwego rejestru:</w:t>
      </w:r>
    </w:p>
    <w:p w:rsidR="00000000" w:rsidDel="00000000" w:rsidP="00000000" w:rsidRDefault="00000000" w:rsidRPr="00000000" w14:paraId="00000042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1. Dotyczy Wykonawcy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ems.ms.gov.pl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 lub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prod.ceidg.gov.pl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*    lub inna ...........................................*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*niepotrzebne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120" w:line="276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2. Dotyczy podmiotu udostępniającego zasoby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ems.ms.gov.pl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 lub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prod.ceidg.gov.pl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*    lub inna ...........................................*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*niepotrzebne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9"/>
        </w:tabs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………………………………….………, dnia …………2023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993" w:top="1276" w:left="1417" w:right="1417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Strona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-141" w:hanging="2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/>
      <w:drawing>
        <wp:inline distB="0" distT="0" distL="0" distR="0">
          <wp:extent cx="1460298" cy="695614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widowControl w:val="0"/>
      <w:pBdr>
        <w:bottom w:color="000000" w:space="1" w:sz="6" w:val="single"/>
      </w:pBdr>
      <w:tabs>
        <w:tab w:val="center" w:leader="none" w:pos="4536"/>
        <w:tab w:val="right" w:leader="none" w:pos="9072"/>
        <w:tab w:val="right" w:leader="none" w:pos="9214"/>
      </w:tabs>
      <w:spacing w:after="120" w:lineRule="auto"/>
      <w:ind w:left="-142" w:right="-142" w:firstLine="0"/>
      <w:jc w:val="center"/>
      <w:rPr>
        <w:rFonts w:ascii="Calibri" w:cs="Calibri" w:eastAsia="Calibri" w:hAnsi="Calibri"/>
        <w:i w:val="1"/>
        <w:sz w:val="18"/>
        <w:szCs w:val="18"/>
      </w:rPr>
    </w:pPr>
    <w:bookmarkStart w:colFirst="0" w:colLast="0" w:name="_heading=h.3dy6vkm" w:id="1"/>
    <w:bookmarkEnd w:id="1"/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Inwestycja dofinansowana z Programu Rządowego Funduszu Polski Ład: Program Inwestycji Strategicznych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678"/>
        <w:tab w:val="right" w:leader="none" w:pos="9356"/>
      </w:tabs>
      <w:spacing w:line="240" w:lineRule="auto"/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60298" cy="695614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724C4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 w:val="1"/>
    <w:rsid w:val="009724C4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rsid w:val="009724C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rsid w:val="009724C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9724C4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9724C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9724C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724C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rsid w:val="009724C4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sid w:val="009724C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sid w:val="009724C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sid w:val="009724C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sid w:val="009724C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sid w:val="009724C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sid w:val="009724C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sid w:val="009724C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sid w:val="009724C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styleId="ZnakZnak1" w:customStyle="1">
    <w:name w:val="Znak Znak1"/>
    <w:rsid w:val="009724C4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ZnakZnak" w:customStyle="1">
    <w:name w:val="Znak Znak"/>
    <w:rsid w:val="009724C4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agwek20" w:customStyle="1">
    <w:name w:val="Nagłówek2"/>
    <w:basedOn w:val="Normalny"/>
    <w:next w:val="Tekstpodstawowy"/>
    <w:rsid w:val="009724C4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 w:val="1"/>
      <w:spacing w:after="120" w:before="120"/>
    </w:pPr>
    <w:rPr>
      <w:i w:val="1"/>
      <w:iCs w:val="1"/>
    </w:rPr>
  </w:style>
  <w:style w:type="paragraph" w:styleId="Indeks" w:customStyle="1">
    <w:name w:val="Indeks"/>
    <w:basedOn w:val="Normalny"/>
    <w:rsid w:val="009724C4"/>
    <w:pPr>
      <w:suppressLineNumbers w:val="1"/>
    </w:pPr>
  </w:style>
  <w:style w:type="paragraph" w:styleId="Nagwek10" w:customStyle="1">
    <w:name w:val="Nagłówek1"/>
    <w:basedOn w:val="Normalny"/>
    <w:next w:val="Tekstpodstawowy"/>
    <w:rsid w:val="009724C4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Legenda1" w:customStyle="1">
    <w:name w:val="Legenda1"/>
    <w:basedOn w:val="Normalny"/>
    <w:rsid w:val="009724C4"/>
    <w:pPr>
      <w:suppressLineNumbers w:val="1"/>
      <w:spacing w:after="120" w:before="120"/>
    </w:pPr>
    <w:rPr>
      <w:i w:val="1"/>
      <w:iCs w:val="1"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 w:val="1"/>
    <w:rsid w:val="009724C4"/>
    <w:rPr>
      <w:rFonts w:ascii="Segoe UI" w:hAnsi="Segoe UI"/>
      <w:sz w:val="18"/>
      <w:szCs w:val="18"/>
    </w:rPr>
  </w:style>
  <w:style w:type="character" w:styleId="TekstdymkaZnak" w:customStyle="1">
    <w:name w:val="Tekst dymka Znak"/>
    <w:rsid w:val="009724C4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StopkaZnak" w:customStyle="1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 w:val="1"/>
    <w:rsid w:val="009724C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ny1" w:customStyle="1">
    <w:name w:val="Normalny1"/>
    <w:rsid w:val="00AF3D21"/>
    <w:rPr>
      <w:rFonts w:ascii="Calibri" w:cs="Calibri" w:eastAsia="Calibri" w:hAnsi="Calibri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prod.ceidg.gov.pl/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ms.ms.gov.pl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ms.ms.gov.pl" TargetMode="External"/><Relationship Id="rId8" Type="http://schemas.openxmlformats.org/officeDocument/2006/relationships/hyperlink" Target="http://www.prod.ceidg.gov.pl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SmkNQk+lp+A/5XWDLzmG3wkwg==">CgMxLjAyCGguZ2pkZ3hzMgloLjNkeTZ2a204AHIhMTIxZDJwbGFNMEtqMG9lOFBhWlVoeHh0aXpCVmNvSVFX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2021-02-23T13:37:00Z</dcterms:created>
  <dc:creator>Góra-Żymierska Anna</dc:creator>
</cp:coreProperties>
</file>