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83AE1" w14:textId="77777777" w:rsidR="007F00E8" w:rsidRPr="00D95311" w:rsidRDefault="00B474F9" w:rsidP="00B474F9">
      <w:pPr>
        <w:rPr>
          <w:rFonts w:ascii="Arial" w:hAnsi="Arial" w:cs="Arial"/>
          <w:b/>
          <w:i/>
          <w:sz w:val="24"/>
          <w:szCs w:val="24"/>
        </w:rPr>
      </w:pPr>
      <w:r>
        <w:rPr>
          <w:noProof/>
        </w:rPr>
        <w:t xml:space="preserve">     </w:t>
      </w:r>
      <w:r w:rsidR="00160C86" w:rsidRPr="008C483A">
        <w:rPr>
          <w:noProof/>
        </w:rPr>
        <w:drawing>
          <wp:inline distT="0" distB="0" distL="0" distR="0" wp14:anchorId="4D45E53F" wp14:editId="286D684D">
            <wp:extent cx="1304925" cy="495300"/>
            <wp:effectExtent l="0" t="0" r="0" b="0"/>
            <wp:docPr id="1"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495300"/>
                    </a:xfrm>
                    <a:prstGeom prst="rect">
                      <a:avLst/>
                    </a:prstGeom>
                    <a:noFill/>
                    <a:ln>
                      <a:noFill/>
                    </a:ln>
                  </pic:spPr>
                </pic:pic>
              </a:graphicData>
            </a:graphic>
          </wp:inline>
        </w:drawing>
      </w:r>
    </w:p>
    <w:p w14:paraId="1AF794AB" w14:textId="77777777" w:rsidR="007F00E8" w:rsidRPr="00B474F9" w:rsidRDefault="00B474F9" w:rsidP="00B474F9">
      <w:pPr>
        <w:rPr>
          <w:rFonts w:ascii="Arial" w:hAnsi="Arial" w:cs="Arial"/>
          <w:b/>
          <w:i/>
          <w:sz w:val="18"/>
          <w:szCs w:val="24"/>
        </w:rPr>
      </w:pPr>
      <w:r w:rsidRPr="00B474F9">
        <w:rPr>
          <w:rFonts w:ascii="Arial" w:hAnsi="Arial" w:cs="Arial"/>
          <w:b/>
          <w:i/>
          <w:sz w:val="18"/>
          <w:szCs w:val="24"/>
        </w:rPr>
        <w:t>MIEJSKIE PRZEDSIĘBIORSTWO</w:t>
      </w:r>
    </w:p>
    <w:p w14:paraId="270F302D" w14:textId="77777777" w:rsidR="00B474F9" w:rsidRPr="00B474F9" w:rsidRDefault="00B474F9" w:rsidP="00B474F9">
      <w:pPr>
        <w:rPr>
          <w:rFonts w:ascii="Arial" w:hAnsi="Arial" w:cs="Arial"/>
          <w:b/>
          <w:i/>
          <w:sz w:val="18"/>
          <w:szCs w:val="24"/>
        </w:rPr>
      </w:pPr>
      <w:r w:rsidRPr="00B474F9">
        <w:rPr>
          <w:rFonts w:ascii="Arial" w:hAnsi="Arial" w:cs="Arial"/>
          <w:b/>
          <w:i/>
          <w:sz w:val="18"/>
          <w:szCs w:val="24"/>
        </w:rPr>
        <w:t>KOMUNIKACJI  SP. Z O.O.</w:t>
      </w:r>
    </w:p>
    <w:p w14:paraId="0CB7EFD7" w14:textId="77777777" w:rsidR="007F00E8" w:rsidRPr="00D95311" w:rsidRDefault="007F00E8" w:rsidP="00D13FA0">
      <w:pPr>
        <w:jc w:val="right"/>
        <w:rPr>
          <w:rFonts w:ascii="Arial" w:hAnsi="Arial" w:cs="Arial"/>
          <w:b/>
          <w:i/>
          <w:sz w:val="24"/>
          <w:szCs w:val="24"/>
        </w:rPr>
      </w:pPr>
    </w:p>
    <w:p w14:paraId="0778B525" w14:textId="77777777" w:rsidR="007F00E8" w:rsidRPr="00D95311" w:rsidRDefault="007F00E8" w:rsidP="00D13FA0">
      <w:pPr>
        <w:jc w:val="center"/>
        <w:rPr>
          <w:rFonts w:ascii="Arial" w:hAnsi="Arial" w:cs="Arial"/>
          <w:sz w:val="24"/>
          <w:szCs w:val="24"/>
        </w:rPr>
      </w:pPr>
    </w:p>
    <w:p w14:paraId="2DB222C8" w14:textId="77777777" w:rsidR="00471E56" w:rsidRDefault="007F00E8" w:rsidP="00D13FA0">
      <w:pPr>
        <w:jc w:val="center"/>
        <w:rPr>
          <w:rFonts w:ascii="Arial" w:hAnsi="Arial" w:cs="Arial"/>
          <w:sz w:val="50"/>
          <w:szCs w:val="50"/>
        </w:rPr>
      </w:pPr>
      <w:r w:rsidRPr="00D95311">
        <w:rPr>
          <w:rFonts w:ascii="Arial" w:hAnsi="Arial" w:cs="Arial"/>
          <w:sz w:val="50"/>
          <w:szCs w:val="50"/>
        </w:rPr>
        <w:t xml:space="preserve">SPECYFIKACJA </w:t>
      </w:r>
    </w:p>
    <w:p w14:paraId="3CC9FC19" w14:textId="228A4628" w:rsidR="007F00E8" w:rsidRPr="00D95311" w:rsidRDefault="007F00E8" w:rsidP="00D13FA0">
      <w:pPr>
        <w:jc w:val="center"/>
        <w:rPr>
          <w:rFonts w:ascii="Arial" w:hAnsi="Arial" w:cs="Arial"/>
          <w:sz w:val="50"/>
          <w:szCs w:val="50"/>
        </w:rPr>
      </w:pPr>
      <w:r w:rsidRPr="00D95311">
        <w:rPr>
          <w:rFonts w:ascii="Arial" w:hAnsi="Arial" w:cs="Arial"/>
          <w:sz w:val="50"/>
          <w:szCs w:val="50"/>
        </w:rPr>
        <w:t>WARUNKÓW ZAMÓWIENIA</w:t>
      </w:r>
    </w:p>
    <w:p w14:paraId="41ACE2F6" w14:textId="77777777" w:rsidR="007F00E8" w:rsidRPr="00D95311" w:rsidRDefault="007F00E8" w:rsidP="00D13FA0">
      <w:pPr>
        <w:jc w:val="center"/>
        <w:rPr>
          <w:rFonts w:ascii="Arial" w:hAnsi="Arial" w:cs="Arial"/>
          <w:sz w:val="24"/>
          <w:szCs w:val="24"/>
        </w:rPr>
      </w:pPr>
    </w:p>
    <w:p w14:paraId="208BD8DA" w14:textId="77777777" w:rsidR="007F00E8" w:rsidRPr="00D95311" w:rsidRDefault="007F00E8" w:rsidP="00D13FA0">
      <w:pPr>
        <w:jc w:val="center"/>
        <w:rPr>
          <w:rFonts w:ascii="Arial" w:hAnsi="Arial" w:cs="Arial"/>
          <w:sz w:val="28"/>
          <w:szCs w:val="28"/>
        </w:rPr>
      </w:pPr>
      <w:r w:rsidRPr="00D95311">
        <w:rPr>
          <w:rFonts w:ascii="Arial" w:hAnsi="Arial" w:cs="Arial"/>
          <w:sz w:val="28"/>
          <w:szCs w:val="28"/>
        </w:rPr>
        <w:t xml:space="preserve">dotycząca </w:t>
      </w:r>
    </w:p>
    <w:p w14:paraId="300AE2BC" w14:textId="77777777" w:rsidR="007F00E8" w:rsidRPr="00D95311" w:rsidRDefault="007F00E8" w:rsidP="00D13FA0">
      <w:pPr>
        <w:jc w:val="center"/>
        <w:rPr>
          <w:rFonts w:ascii="Arial" w:hAnsi="Arial" w:cs="Arial"/>
          <w:sz w:val="28"/>
          <w:szCs w:val="28"/>
        </w:rPr>
      </w:pPr>
      <w:r w:rsidRPr="00D95311">
        <w:rPr>
          <w:rFonts w:ascii="Arial" w:hAnsi="Arial" w:cs="Arial"/>
          <w:sz w:val="28"/>
          <w:szCs w:val="28"/>
        </w:rPr>
        <w:t xml:space="preserve">postępowania o udzielenie zamówienia publicznego </w:t>
      </w:r>
      <w:r w:rsidR="00135485">
        <w:rPr>
          <w:rFonts w:ascii="Arial" w:hAnsi="Arial" w:cs="Arial"/>
          <w:sz w:val="28"/>
          <w:szCs w:val="28"/>
        </w:rPr>
        <w:t>p</w:t>
      </w:r>
      <w:r w:rsidRPr="00D95311">
        <w:rPr>
          <w:rFonts w:ascii="Arial" w:hAnsi="Arial" w:cs="Arial"/>
          <w:sz w:val="28"/>
          <w:szCs w:val="28"/>
        </w:rPr>
        <w:t>n:</w:t>
      </w:r>
    </w:p>
    <w:p w14:paraId="6F70AE51" w14:textId="77777777" w:rsidR="007F00E8" w:rsidRPr="00D95311" w:rsidRDefault="007F00E8" w:rsidP="00D13FA0">
      <w:pPr>
        <w:jc w:val="center"/>
        <w:rPr>
          <w:rFonts w:ascii="Arial" w:hAnsi="Arial" w:cs="Arial"/>
          <w:b/>
          <w:sz w:val="36"/>
          <w:szCs w:val="36"/>
        </w:rPr>
      </w:pPr>
    </w:p>
    <w:p w14:paraId="49F21E56" w14:textId="4ABEC4B7" w:rsidR="00825711" w:rsidRPr="00B81308" w:rsidRDefault="008650F3" w:rsidP="00825711">
      <w:pPr>
        <w:jc w:val="center"/>
        <w:rPr>
          <w:b/>
          <w:sz w:val="28"/>
          <w:szCs w:val="36"/>
        </w:rPr>
      </w:pPr>
      <w:bookmarkStart w:id="0" w:name="_Hlk155943641"/>
      <w:bookmarkStart w:id="1" w:name="_Hlk8812292"/>
      <w:r>
        <w:rPr>
          <w:b/>
          <w:sz w:val="28"/>
          <w:szCs w:val="36"/>
        </w:rPr>
        <w:t>„</w:t>
      </w:r>
      <w:bookmarkStart w:id="2" w:name="_Hlk155953422"/>
      <w:r>
        <w:rPr>
          <w:b/>
          <w:sz w:val="28"/>
          <w:szCs w:val="36"/>
        </w:rPr>
        <w:t>zakup mikrobusa</w:t>
      </w:r>
      <w:r w:rsidR="00257502" w:rsidRPr="00257502">
        <w:rPr>
          <w:b/>
          <w:sz w:val="28"/>
          <w:szCs w:val="36"/>
        </w:rPr>
        <w:t xml:space="preserve"> do przewozu osób niepełnosprawnych </w:t>
      </w:r>
      <w:bookmarkEnd w:id="0"/>
      <w:r>
        <w:rPr>
          <w:b/>
          <w:sz w:val="28"/>
          <w:szCs w:val="36"/>
        </w:rPr>
        <w:t>celem likwidacji barier transportowych w dostępie do ich rehabilitacji</w:t>
      </w:r>
      <w:bookmarkEnd w:id="2"/>
      <w:r>
        <w:rPr>
          <w:b/>
          <w:sz w:val="28"/>
          <w:szCs w:val="36"/>
        </w:rPr>
        <w:t>”</w:t>
      </w:r>
    </w:p>
    <w:p w14:paraId="5BA33EF6" w14:textId="2EB25804" w:rsidR="00E906E6" w:rsidRPr="007E13AB" w:rsidRDefault="00E906E6" w:rsidP="00E906E6">
      <w:pPr>
        <w:jc w:val="center"/>
        <w:rPr>
          <w:rFonts w:ascii="Arial" w:hAnsi="Arial" w:cs="Arial"/>
          <w:b/>
          <w:sz w:val="36"/>
          <w:szCs w:val="36"/>
        </w:rPr>
      </w:pPr>
      <w:r w:rsidRPr="007E13AB">
        <w:rPr>
          <w:rFonts w:ascii="Arial" w:hAnsi="Arial" w:cs="Arial"/>
          <w:b/>
          <w:sz w:val="32"/>
          <w:szCs w:val="40"/>
        </w:rPr>
        <w:t xml:space="preserve"> </w:t>
      </w:r>
    </w:p>
    <w:bookmarkEnd w:id="1"/>
    <w:p w14:paraId="6A45F60B" w14:textId="6909BDEA" w:rsidR="007F00E8" w:rsidRPr="00D95311" w:rsidRDefault="00003FFF" w:rsidP="00D13FA0">
      <w:pPr>
        <w:jc w:val="center"/>
        <w:rPr>
          <w:rFonts w:ascii="Arial" w:hAnsi="Arial" w:cs="Arial"/>
          <w:b/>
          <w:sz w:val="36"/>
          <w:szCs w:val="36"/>
        </w:rPr>
      </w:pPr>
      <w:r>
        <w:rPr>
          <w:rFonts w:ascii="Arial" w:hAnsi="Arial" w:cs="Arial"/>
          <w:b/>
          <w:sz w:val="36"/>
          <w:szCs w:val="36"/>
        </w:rPr>
        <w:t>ZP-</w:t>
      </w:r>
      <w:r w:rsidR="00257502">
        <w:rPr>
          <w:rFonts w:ascii="Arial" w:hAnsi="Arial" w:cs="Arial"/>
          <w:b/>
          <w:sz w:val="36"/>
          <w:szCs w:val="36"/>
        </w:rPr>
        <w:t>4</w:t>
      </w:r>
      <w:r w:rsidR="00600A9C">
        <w:rPr>
          <w:rFonts w:ascii="Arial" w:hAnsi="Arial" w:cs="Arial"/>
          <w:b/>
          <w:sz w:val="36"/>
          <w:szCs w:val="36"/>
        </w:rPr>
        <w:t>/20</w:t>
      </w:r>
      <w:r w:rsidR="0051646D">
        <w:rPr>
          <w:rFonts w:ascii="Arial" w:hAnsi="Arial" w:cs="Arial"/>
          <w:b/>
          <w:sz w:val="36"/>
          <w:szCs w:val="36"/>
        </w:rPr>
        <w:t>2</w:t>
      </w:r>
      <w:r w:rsidR="00193F1C">
        <w:rPr>
          <w:rFonts w:ascii="Arial" w:hAnsi="Arial" w:cs="Arial"/>
          <w:b/>
          <w:sz w:val="36"/>
          <w:szCs w:val="36"/>
        </w:rPr>
        <w:t>4</w:t>
      </w:r>
    </w:p>
    <w:p w14:paraId="18FD01CE" w14:textId="77777777" w:rsidR="007F00E8" w:rsidRPr="00D95311" w:rsidRDefault="007F00E8" w:rsidP="00D13FA0">
      <w:pPr>
        <w:jc w:val="center"/>
        <w:rPr>
          <w:rFonts w:ascii="Arial" w:hAnsi="Arial" w:cs="Arial"/>
          <w:sz w:val="24"/>
          <w:szCs w:val="24"/>
        </w:rPr>
      </w:pPr>
    </w:p>
    <w:p w14:paraId="3D3AEE57" w14:textId="36B4C770" w:rsidR="007F00E8" w:rsidRPr="00D95311" w:rsidRDefault="00471E56" w:rsidP="00D13FA0">
      <w:pPr>
        <w:spacing w:before="240"/>
        <w:jc w:val="center"/>
        <w:rPr>
          <w:rFonts w:ascii="Arial" w:hAnsi="Arial" w:cs="Arial"/>
          <w:sz w:val="28"/>
          <w:szCs w:val="28"/>
        </w:rPr>
      </w:pPr>
      <w:r>
        <w:rPr>
          <w:rFonts w:ascii="Arial" w:hAnsi="Arial" w:cs="Arial"/>
          <w:sz w:val="28"/>
          <w:szCs w:val="28"/>
        </w:rPr>
        <w:t xml:space="preserve">ZAMÓWIENIE KLASYCZNE - </w:t>
      </w:r>
      <w:r w:rsidR="007F00E8" w:rsidRPr="00D95311">
        <w:rPr>
          <w:rFonts w:ascii="Arial" w:hAnsi="Arial" w:cs="Arial"/>
          <w:sz w:val="28"/>
          <w:szCs w:val="28"/>
        </w:rPr>
        <w:t xml:space="preserve">TRYB </w:t>
      </w:r>
      <w:r>
        <w:rPr>
          <w:rFonts w:ascii="Arial" w:hAnsi="Arial" w:cs="Arial"/>
          <w:sz w:val="28"/>
          <w:szCs w:val="28"/>
        </w:rPr>
        <w:t>PODSTAWOWY</w:t>
      </w:r>
      <w:r w:rsidR="007F00E8" w:rsidRPr="00D95311">
        <w:rPr>
          <w:rFonts w:ascii="Arial" w:hAnsi="Arial" w:cs="Arial"/>
          <w:sz w:val="28"/>
          <w:szCs w:val="28"/>
        </w:rPr>
        <w:br/>
      </w:r>
    </w:p>
    <w:p w14:paraId="6EE5221B" w14:textId="77777777" w:rsidR="00135485" w:rsidRDefault="00135485" w:rsidP="00135485">
      <w:pPr>
        <w:pStyle w:val="Default"/>
      </w:pPr>
    </w:p>
    <w:p w14:paraId="675A5586" w14:textId="4C8F4E26" w:rsidR="00135485" w:rsidRDefault="00135485" w:rsidP="00135485">
      <w:pPr>
        <w:pStyle w:val="Default"/>
        <w:rPr>
          <w:sz w:val="20"/>
          <w:szCs w:val="20"/>
        </w:rPr>
      </w:pPr>
      <w:r>
        <w:t xml:space="preserve"> </w:t>
      </w:r>
      <w:r>
        <w:rPr>
          <w:i/>
          <w:iCs/>
          <w:sz w:val="20"/>
          <w:szCs w:val="20"/>
        </w:rPr>
        <w:t xml:space="preserve">Zamawiający oczekuje, że Wykonawcy zapoznają się dokładnie z treścią niniejszej </w:t>
      </w:r>
      <w:r w:rsidR="00471E56">
        <w:rPr>
          <w:i/>
          <w:iCs/>
          <w:sz w:val="20"/>
          <w:szCs w:val="20"/>
        </w:rPr>
        <w:t>S</w:t>
      </w:r>
      <w:r>
        <w:rPr>
          <w:i/>
          <w:iCs/>
          <w:sz w:val="20"/>
          <w:szCs w:val="20"/>
        </w:rPr>
        <w:t xml:space="preserve">WZ. Wykonawca ponosi ryzyko niedostarczenia wszystkich wymaganych informacji i dokumentów, oraz przedłożenia oferty nie odpowiadającej wymaganiom określonym przez Zamawiającego. </w:t>
      </w:r>
    </w:p>
    <w:p w14:paraId="0F8FEF4B" w14:textId="77777777" w:rsidR="00135485" w:rsidRDefault="00135485" w:rsidP="00135485">
      <w:pPr>
        <w:pStyle w:val="Default"/>
        <w:jc w:val="center"/>
        <w:rPr>
          <w:b/>
          <w:bCs/>
          <w:sz w:val="22"/>
          <w:szCs w:val="22"/>
        </w:rPr>
      </w:pPr>
    </w:p>
    <w:p w14:paraId="1FDBBC28" w14:textId="568B0404" w:rsidR="00135485" w:rsidRPr="00BC1CCA" w:rsidRDefault="00135485" w:rsidP="00BC1CCA">
      <w:pPr>
        <w:pStyle w:val="Default"/>
        <w:jc w:val="center"/>
        <w:rPr>
          <w:sz w:val="22"/>
          <w:szCs w:val="22"/>
        </w:rPr>
      </w:pPr>
      <w:r w:rsidRPr="00135485">
        <w:rPr>
          <w:b/>
          <w:bCs/>
          <w:sz w:val="22"/>
          <w:szCs w:val="22"/>
        </w:rPr>
        <w:t xml:space="preserve">Termin składania ofert: </w:t>
      </w:r>
      <w:r w:rsidR="00377852" w:rsidRPr="00377852">
        <w:rPr>
          <w:b/>
          <w:bCs/>
          <w:sz w:val="22"/>
          <w:szCs w:val="22"/>
        </w:rPr>
        <w:t>09 lutego 2024</w:t>
      </w:r>
      <w:r w:rsidR="00377852">
        <w:rPr>
          <w:b/>
          <w:bCs/>
          <w:sz w:val="22"/>
          <w:szCs w:val="22"/>
        </w:rPr>
        <w:t xml:space="preserve"> </w:t>
      </w:r>
      <w:r w:rsidR="00377852" w:rsidRPr="00377852">
        <w:rPr>
          <w:b/>
          <w:bCs/>
          <w:sz w:val="22"/>
          <w:szCs w:val="22"/>
        </w:rPr>
        <w:t>r</w:t>
      </w:r>
      <w:r w:rsidRPr="00135485">
        <w:rPr>
          <w:b/>
          <w:bCs/>
          <w:sz w:val="22"/>
          <w:szCs w:val="22"/>
        </w:rPr>
        <w:t xml:space="preserve">. godz. </w:t>
      </w:r>
      <w:r w:rsidR="004A13DD">
        <w:rPr>
          <w:b/>
          <w:bCs/>
          <w:sz w:val="22"/>
          <w:szCs w:val="22"/>
        </w:rPr>
        <w:t>9</w:t>
      </w:r>
      <w:r w:rsidR="00D3775A">
        <w:rPr>
          <w:b/>
          <w:bCs/>
          <w:sz w:val="22"/>
          <w:szCs w:val="22"/>
          <w:u w:val="single"/>
          <w:vertAlign w:val="superscript"/>
        </w:rPr>
        <w:t>0</w:t>
      </w:r>
      <w:r w:rsidRPr="00BC1CCA">
        <w:rPr>
          <w:b/>
          <w:bCs/>
          <w:sz w:val="22"/>
          <w:szCs w:val="22"/>
          <w:u w:val="single"/>
          <w:vertAlign w:val="superscript"/>
        </w:rPr>
        <w:t>0</w:t>
      </w:r>
    </w:p>
    <w:p w14:paraId="4BCE0EF1" w14:textId="654065DF" w:rsidR="007F00E8" w:rsidRPr="00BC1CCA" w:rsidRDefault="00135485" w:rsidP="00D13FA0">
      <w:pPr>
        <w:jc w:val="center"/>
        <w:rPr>
          <w:rFonts w:ascii="Arial" w:hAnsi="Arial" w:cs="Arial"/>
          <w:sz w:val="22"/>
          <w:szCs w:val="22"/>
        </w:rPr>
      </w:pPr>
      <w:r w:rsidRPr="00135485">
        <w:rPr>
          <w:b/>
          <w:bCs/>
          <w:sz w:val="22"/>
          <w:szCs w:val="22"/>
        </w:rPr>
        <w:t xml:space="preserve">Termin otwarcia ofert: </w:t>
      </w:r>
      <w:r w:rsidR="00377852" w:rsidRPr="00377852">
        <w:rPr>
          <w:b/>
          <w:bCs/>
          <w:sz w:val="22"/>
          <w:szCs w:val="22"/>
        </w:rPr>
        <w:t xml:space="preserve">09 lutego </w:t>
      </w:r>
      <w:r w:rsidRPr="00135485">
        <w:rPr>
          <w:b/>
          <w:bCs/>
          <w:sz w:val="22"/>
          <w:szCs w:val="22"/>
        </w:rPr>
        <w:t>20</w:t>
      </w:r>
      <w:r w:rsidR="00471E56">
        <w:rPr>
          <w:b/>
          <w:bCs/>
          <w:sz w:val="22"/>
          <w:szCs w:val="22"/>
        </w:rPr>
        <w:t>2</w:t>
      </w:r>
      <w:r w:rsidR="00257502">
        <w:rPr>
          <w:b/>
          <w:bCs/>
          <w:sz w:val="22"/>
          <w:szCs w:val="22"/>
        </w:rPr>
        <w:t>4</w:t>
      </w:r>
      <w:r w:rsidRPr="00135485">
        <w:rPr>
          <w:b/>
          <w:bCs/>
          <w:sz w:val="22"/>
          <w:szCs w:val="22"/>
        </w:rPr>
        <w:t xml:space="preserve"> r. godz. </w:t>
      </w:r>
      <w:r w:rsidR="004A13DD">
        <w:rPr>
          <w:b/>
          <w:bCs/>
          <w:sz w:val="22"/>
          <w:szCs w:val="22"/>
        </w:rPr>
        <w:t>9</w:t>
      </w:r>
      <w:r w:rsidR="00FA2184">
        <w:rPr>
          <w:b/>
          <w:bCs/>
          <w:sz w:val="22"/>
          <w:szCs w:val="22"/>
          <w:u w:val="single"/>
          <w:vertAlign w:val="superscript"/>
        </w:rPr>
        <w:t>15</w:t>
      </w:r>
      <w:r w:rsidRPr="00BC1CCA">
        <w:rPr>
          <w:b/>
          <w:bCs/>
          <w:sz w:val="22"/>
          <w:szCs w:val="22"/>
        </w:rPr>
        <w:t xml:space="preserve"> </w:t>
      </w:r>
    </w:p>
    <w:p w14:paraId="3B20072C" w14:textId="77777777" w:rsidR="00135485" w:rsidRDefault="00135485" w:rsidP="00D13FA0">
      <w:pPr>
        <w:jc w:val="center"/>
        <w:rPr>
          <w:rFonts w:ascii="Arial" w:hAnsi="Arial" w:cs="Arial"/>
          <w:bCs/>
          <w:sz w:val="24"/>
          <w:szCs w:val="24"/>
        </w:rPr>
      </w:pPr>
    </w:p>
    <w:p w14:paraId="56BFF1BC" w14:textId="77777777" w:rsidR="00135485" w:rsidRDefault="00135485" w:rsidP="00D14966">
      <w:pPr>
        <w:rPr>
          <w:rFonts w:ascii="Arial" w:hAnsi="Arial" w:cs="Arial"/>
          <w:bCs/>
          <w:sz w:val="24"/>
          <w:szCs w:val="24"/>
        </w:rPr>
      </w:pPr>
    </w:p>
    <w:p w14:paraId="2FF19DBA" w14:textId="77777777" w:rsidR="00135485" w:rsidRDefault="00135485" w:rsidP="00D13FA0">
      <w:pPr>
        <w:jc w:val="center"/>
        <w:rPr>
          <w:rFonts w:ascii="Arial" w:hAnsi="Arial" w:cs="Arial"/>
          <w:bCs/>
          <w:sz w:val="24"/>
          <w:szCs w:val="24"/>
        </w:rPr>
      </w:pPr>
    </w:p>
    <w:p w14:paraId="633CA5B6" w14:textId="77777777" w:rsidR="00135485" w:rsidRDefault="00135485" w:rsidP="00D13FA0">
      <w:pPr>
        <w:jc w:val="center"/>
        <w:rPr>
          <w:rFonts w:ascii="Arial" w:hAnsi="Arial" w:cs="Arial"/>
          <w:bCs/>
          <w:sz w:val="24"/>
          <w:szCs w:val="24"/>
        </w:rPr>
      </w:pPr>
    </w:p>
    <w:p w14:paraId="28AE195A" w14:textId="77777777" w:rsidR="007F00E8" w:rsidRPr="00D95311" w:rsidRDefault="007F00E8" w:rsidP="00D13FA0">
      <w:pPr>
        <w:jc w:val="center"/>
        <w:rPr>
          <w:rFonts w:ascii="Arial" w:hAnsi="Arial" w:cs="Arial"/>
          <w:bCs/>
          <w:sz w:val="24"/>
          <w:szCs w:val="24"/>
        </w:rPr>
      </w:pPr>
      <w:r w:rsidRPr="00D95311">
        <w:rPr>
          <w:rFonts w:ascii="Arial" w:hAnsi="Arial" w:cs="Arial"/>
          <w:bCs/>
          <w:sz w:val="24"/>
          <w:szCs w:val="24"/>
        </w:rPr>
        <w:t>Zatwierdzono do stosowania</w:t>
      </w:r>
    </w:p>
    <w:p w14:paraId="3A0F4A31" w14:textId="77777777" w:rsidR="007F00E8" w:rsidRPr="00D95311" w:rsidRDefault="007F00E8" w:rsidP="00D13FA0">
      <w:pPr>
        <w:rPr>
          <w:rFonts w:ascii="Arial" w:hAnsi="Arial" w:cs="Arial"/>
          <w:sz w:val="24"/>
          <w:szCs w:val="24"/>
        </w:rPr>
      </w:pPr>
    </w:p>
    <w:p w14:paraId="779E11FD" w14:textId="77777777" w:rsidR="007F00E8" w:rsidRPr="00D95311" w:rsidRDefault="007F00E8" w:rsidP="00D13FA0">
      <w:pPr>
        <w:rPr>
          <w:rFonts w:ascii="Arial" w:hAnsi="Arial" w:cs="Arial"/>
          <w:sz w:val="24"/>
          <w:szCs w:val="24"/>
        </w:rPr>
      </w:pPr>
    </w:p>
    <w:p w14:paraId="76F6D178" w14:textId="77777777" w:rsidR="00135485" w:rsidRPr="00D95311" w:rsidRDefault="00135485" w:rsidP="00D13FA0">
      <w:pPr>
        <w:rPr>
          <w:rFonts w:ascii="Arial" w:hAnsi="Arial" w:cs="Arial"/>
          <w:sz w:val="24"/>
          <w:szCs w:val="24"/>
        </w:rPr>
      </w:pPr>
    </w:p>
    <w:p w14:paraId="75CED3E3" w14:textId="77777777" w:rsidR="007F00E8" w:rsidRPr="00D95311" w:rsidRDefault="007F00E8" w:rsidP="00D13FA0">
      <w:pPr>
        <w:rPr>
          <w:rFonts w:ascii="Arial" w:hAnsi="Arial" w:cs="Arial"/>
          <w:sz w:val="24"/>
          <w:szCs w:val="24"/>
        </w:rPr>
      </w:pPr>
    </w:p>
    <w:p w14:paraId="149E89A1" w14:textId="77777777" w:rsidR="007F00E8" w:rsidRPr="00D95311" w:rsidRDefault="007F00E8" w:rsidP="00D13FA0">
      <w:pPr>
        <w:rPr>
          <w:rFonts w:ascii="Arial" w:hAnsi="Arial" w:cs="Arial"/>
          <w:sz w:val="24"/>
          <w:szCs w:val="24"/>
        </w:rPr>
      </w:pPr>
      <w:r w:rsidRPr="00D95311">
        <w:rPr>
          <w:rFonts w:ascii="Arial" w:hAnsi="Arial" w:cs="Arial"/>
          <w:sz w:val="24"/>
          <w:szCs w:val="24"/>
        </w:rPr>
        <w:t xml:space="preserve">         </w:t>
      </w:r>
    </w:p>
    <w:p w14:paraId="21129EE3" w14:textId="77777777" w:rsidR="007F00E8" w:rsidRPr="00D95311" w:rsidRDefault="007F00E8" w:rsidP="00D13FA0">
      <w:pPr>
        <w:rPr>
          <w:rFonts w:ascii="Arial" w:hAnsi="Arial" w:cs="Arial"/>
          <w:sz w:val="24"/>
          <w:szCs w:val="24"/>
        </w:rPr>
      </w:pPr>
    </w:p>
    <w:p w14:paraId="6266232F" w14:textId="77777777" w:rsidR="007F00E8" w:rsidRPr="00D95311" w:rsidRDefault="007F00E8" w:rsidP="00D13FA0">
      <w:pPr>
        <w:rPr>
          <w:rFonts w:ascii="Arial" w:hAnsi="Arial" w:cs="Arial"/>
          <w:sz w:val="24"/>
          <w:szCs w:val="24"/>
        </w:rPr>
      </w:pPr>
    </w:p>
    <w:p w14:paraId="0360AF2D" w14:textId="57E4E130" w:rsidR="007F00E8" w:rsidRPr="00D95311" w:rsidRDefault="001936A8" w:rsidP="00D13FA0">
      <w:pPr>
        <w:jc w:val="center"/>
        <w:rPr>
          <w:rFonts w:ascii="Arial" w:hAnsi="Arial" w:cs="Arial"/>
          <w:sz w:val="24"/>
          <w:szCs w:val="24"/>
        </w:rPr>
      </w:pPr>
      <w:r>
        <w:rPr>
          <w:rFonts w:ascii="Arial" w:hAnsi="Arial" w:cs="Arial"/>
          <w:sz w:val="24"/>
          <w:szCs w:val="24"/>
        </w:rPr>
        <w:t>Stargard</w:t>
      </w:r>
      <w:r w:rsidR="007F00E8" w:rsidRPr="00D95311">
        <w:rPr>
          <w:rFonts w:ascii="Arial" w:hAnsi="Arial" w:cs="Arial"/>
          <w:sz w:val="24"/>
          <w:szCs w:val="24"/>
        </w:rPr>
        <w:t xml:space="preserve">, </w:t>
      </w:r>
      <w:r w:rsidR="00257502">
        <w:rPr>
          <w:rFonts w:ascii="Arial" w:hAnsi="Arial" w:cs="Arial"/>
          <w:sz w:val="24"/>
          <w:szCs w:val="24"/>
        </w:rPr>
        <w:t>styczeń</w:t>
      </w:r>
      <w:r w:rsidR="00BD0490" w:rsidRPr="00D95311">
        <w:rPr>
          <w:rFonts w:ascii="Arial" w:hAnsi="Arial" w:cs="Arial"/>
          <w:sz w:val="24"/>
          <w:szCs w:val="24"/>
        </w:rPr>
        <w:t xml:space="preserve"> </w:t>
      </w:r>
      <w:r w:rsidR="00003FFF">
        <w:rPr>
          <w:rFonts w:ascii="Arial" w:hAnsi="Arial" w:cs="Arial"/>
          <w:sz w:val="24"/>
          <w:szCs w:val="24"/>
        </w:rPr>
        <w:t>20</w:t>
      </w:r>
      <w:r w:rsidR="00471E56">
        <w:rPr>
          <w:rFonts w:ascii="Arial" w:hAnsi="Arial" w:cs="Arial"/>
          <w:sz w:val="24"/>
          <w:szCs w:val="24"/>
        </w:rPr>
        <w:t>2</w:t>
      </w:r>
      <w:r w:rsidR="00257502">
        <w:rPr>
          <w:rFonts w:ascii="Arial" w:hAnsi="Arial" w:cs="Arial"/>
          <w:sz w:val="24"/>
          <w:szCs w:val="24"/>
        </w:rPr>
        <w:t>4</w:t>
      </w:r>
      <w:r w:rsidR="008B1CC1" w:rsidRPr="00D95311">
        <w:rPr>
          <w:rFonts w:ascii="Arial" w:hAnsi="Arial" w:cs="Arial"/>
          <w:sz w:val="24"/>
          <w:szCs w:val="24"/>
        </w:rPr>
        <w:t>r.</w:t>
      </w:r>
    </w:p>
    <w:p w14:paraId="2F2CF072" w14:textId="77777777" w:rsidR="007F00E8" w:rsidRPr="00D95311" w:rsidRDefault="007F00E8" w:rsidP="00D13FA0">
      <w:pPr>
        <w:pStyle w:val="Tekstpodstawowy2"/>
        <w:spacing w:before="360" w:after="240"/>
        <w:jc w:val="center"/>
        <w:rPr>
          <w:rFonts w:ascii="Arial" w:hAnsi="Arial" w:cs="Arial"/>
          <w:b/>
          <w:szCs w:val="24"/>
        </w:rPr>
        <w:sectPr w:rsidR="007F00E8" w:rsidRPr="00D95311" w:rsidSect="00B474F9">
          <w:headerReference w:type="default" r:id="rId9"/>
          <w:footerReference w:type="even" r:id="rId10"/>
          <w:footerReference w:type="default" r:id="rId11"/>
          <w:pgSz w:w="11906" w:h="16838" w:code="9"/>
          <w:pgMar w:top="568" w:right="1418" w:bottom="1134" w:left="1418" w:header="709" w:footer="709" w:gutter="0"/>
          <w:pgNumType w:start="1"/>
          <w:cols w:space="708"/>
          <w:vAlign w:val="center"/>
        </w:sectPr>
      </w:pPr>
    </w:p>
    <w:p w14:paraId="6A110780" w14:textId="77777777" w:rsidR="00F06E27" w:rsidRDefault="00F06E27" w:rsidP="00F06E27">
      <w:pPr>
        <w:pStyle w:val="Tytu"/>
        <w:tabs>
          <w:tab w:val="left" w:pos="1065"/>
          <w:tab w:val="left" w:pos="4820"/>
        </w:tabs>
        <w:jc w:val="left"/>
        <w:rPr>
          <w:b w:val="0"/>
          <w:i/>
          <w:sz w:val="32"/>
        </w:rPr>
      </w:pPr>
      <w:r w:rsidRPr="00EF0791">
        <w:rPr>
          <w:b w:val="0"/>
          <w:i/>
          <w:sz w:val="32"/>
        </w:rPr>
        <w:lastRenderedPageBreak/>
        <w:t>SPIS TREŚCI :</w:t>
      </w:r>
    </w:p>
    <w:p w14:paraId="2A599B48" w14:textId="77777777" w:rsidR="00F06E27" w:rsidRPr="00FD312D" w:rsidRDefault="00F06E27" w:rsidP="0080413E">
      <w:pPr>
        <w:numPr>
          <w:ilvl w:val="0"/>
          <w:numId w:val="3"/>
        </w:numPr>
        <w:spacing w:before="120"/>
        <w:ind w:left="709" w:hanging="357"/>
        <w:rPr>
          <w:rFonts w:ascii="Arial" w:hAnsi="Arial" w:cs="Arial"/>
          <w:color w:val="000000"/>
        </w:rPr>
      </w:pPr>
      <w:r w:rsidRPr="00FD312D">
        <w:rPr>
          <w:rFonts w:ascii="Arial" w:hAnsi="Arial" w:cs="Arial"/>
          <w:color w:val="000000"/>
        </w:rPr>
        <w:t>INFORMACJE O ZAMAWIAJĄCYM</w:t>
      </w:r>
    </w:p>
    <w:p w14:paraId="4AA6F492" w14:textId="77777777" w:rsidR="00F06E27" w:rsidRPr="00FD312D" w:rsidRDefault="00F06E27" w:rsidP="0080413E">
      <w:pPr>
        <w:numPr>
          <w:ilvl w:val="0"/>
          <w:numId w:val="3"/>
        </w:numPr>
        <w:spacing w:before="120"/>
        <w:ind w:left="709" w:hanging="357"/>
        <w:rPr>
          <w:rFonts w:ascii="Arial" w:hAnsi="Arial" w:cs="Arial"/>
          <w:color w:val="000000"/>
        </w:rPr>
      </w:pPr>
      <w:r w:rsidRPr="00FD312D">
        <w:rPr>
          <w:rFonts w:ascii="Arial" w:hAnsi="Arial" w:cs="Arial"/>
          <w:color w:val="000000"/>
        </w:rPr>
        <w:t>POSTANOWIENIA OGÓLNE – TRYB UDZIELENIA ZAMÓWIENIA</w:t>
      </w:r>
    </w:p>
    <w:p w14:paraId="02014F99"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OPIS PRZEDMIOTU ZAMÓWIENIA</w:t>
      </w:r>
    </w:p>
    <w:p w14:paraId="075749CC" w14:textId="71F0A5A0" w:rsidR="008B5A4C" w:rsidRDefault="008B5A4C" w:rsidP="0080413E">
      <w:pPr>
        <w:numPr>
          <w:ilvl w:val="0"/>
          <w:numId w:val="3"/>
        </w:numPr>
        <w:spacing w:before="120"/>
        <w:ind w:left="709" w:hanging="357"/>
        <w:rPr>
          <w:rFonts w:ascii="Arial" w:hAnsi="Arial" w:cs="Arial"/>
          <w:bCs/>
        </w:rPr>
      </w:pPr>
      <w:r w:rsidRPr="00FD312D">
        <w:rPr>
          <w:rFonts w:ascii="Arial" w:hAnsi="Arial" w:cs="Arial"/>
          <w:bCs/>
        </w:rPr>
        <w:t>TERMIN I MIEJSCE WYKONANIA ZAMÓWIENIA</w:t>
      </w:r>
    </w:p>
    <w:p w14:paraId="61195D53" w14:textId="77777777" w:rsidR="005A7CA6" w:rsidRPr="005A7CA6" w:rsidRDefault="005A7CA6" w:rsidP="005A7CA6">
      <w:pPr>
        <w:numPr>
          <w:ilvl w:val="0"/>
          <w:numId w:val="3"/>
        </w:numPr>
        <w:spacing w:before="120"/>
        <w:ind w:left="709" w:hanging="357"/>
        <w:rPr>
          <w:rFonts w:ascii="Arial" w:hAnsi="Arial" w:cs="Arial"/>
          <w:bCs/>
        </w:rPr>
      </w:pPr>
      <w:r w:rsidRPr="005A7CA6">
        <w:rPr>
          <w:rFonts w:ascii="Arial" w:hAnsi="Arial" w:cs="Arial"/>
          <w:caps/>
        </w:rPr>
        <w:t xml:space="preserve">INFORMACJA O WARUNKACH UDZIAŁU W POSTĘPOWANIU </w:t>
      </w:r>
    </w:p>
    <w:p w14:paraId="7B4EF6C0" w14:textId="47BDB006" w:rsidR="005A7CA6" w:rsidRDefault="005A7CA6" w:rsidP="0080413E">
      <w:pPr>
        <w:pStyle w:val="glowny1"/>
        <w:keepNext/>
        <w:numPr>
          <w:ilvl w:val="0"/>
          <w:numId w:val="3"/>
        </w:numPr>
        <w:spacing w:before="120"/>
        <w:ind w:left="709" w:hanging="357"/>
        <w:rPr>
          <w:rFonts w:ascii="Arial" w:hAnsi="Arial" w:cs="Arial"/>
          <w:sz w:val="20"/>
          <w:szCs w:val="20"/>
        </w:rPr>
      </w:pPr>
      <w:r w:rsidRPr="005A7CA6">
        <w:rPr>
          <w:rFonts w:ascii="Arial" w:hAnsi="Arial" w:cs="Arial"/>
          <w:sz w:val="20"/>
          <w:szCs w:val="20"/>
        </w:rPr>
        <w:t>INFORMACJA O PODMIOTOWYCH ŚRODKACH DOWODOWYCH</w:t>
      </w:r>
    </w:p>
    <w:p w14:paraId="5316BB68" w14:textId="35857201" w:rsidR="005A7CA6" w:rsidRDefault="005A7CA6" w:rsidP="0080413E">
      <w:pPr>
        <w:pStyle w:val="glowny1"/>
        <w:keepNext/>
        <w:numPr>
          <w:ilvl w:val="0"/>
          <w:numId w:val="3"/>
        </w:numPr>
        <w:spacing w:before="120"/>
        <w:ind w:left="709" w:hanging="357"/>
        <w:rPr>
          <w:rFonts w:ascii="Arial" w:hAnsi="Arial" w:cs="Arial"/>
          <w:sz w:val="20"/>
          <w:szCs w:val="20"/>
        </w:rPr>
      </w:pPr>
      <w:r w:rsidRPr="005A7CA6">
        <w:rPr>
          <w:rFonts w:ascii="Arial" w:hAnsi="Arial" w:cs="Arial"/>
          <w:sz w:val="20"/>
          <w:szCs w:val="20"/>
        </w:rPr>
        <w:t>PODSTAWY WYKLUCZENIA, O KTÓRYCH MOWA W ART. 108 UST. 1 I ART. 109 UST. 1 PZP</w:t>
      </w:r>
    </w:p>
    <w:p w14:paraId="7085C866"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WYKAZ OŚWIADCZEŃ LUB DOKUMENTÓW, POTWIERDZAJĄCYCH SPEŁNIANIE WARUNKÓW UDZIAŁU W POSTĘPOWANIU ORAZ BRAK PODSTAW WYKLUCZENIA</w:t>
      </w:r>
    </w:p>
    <w:p w14:paraId="5765D1A3" w14:textId="77777777" w:rsidR="008B5A4C" w:rsidRPr="00FD312D" w:rsidRDefault="008B5A4C" w:rsidP="0080413E">
      <w:pPr>
        <w:numPr>
          <w:ilvl w:val="0"/>
          <w:numId w:val="3"/>
        </w:numPr>
        <w:spacing w:before="120"/>
        <w:ind w:left="709" w:hanging="357"/>
        <w:rPr>
          <w:rFonts w:ascii="Arial" w:hAnsi="Arial" w:cs="Arial"/>
          <w:color w:val="000000"/>
        </w:rPr>
      </w:pPr>
      <w:r w:rsidRPr="00FD312D">
        <w:rPr>
          <w:rFonts w:ascii="Arial" w:hAnsi="Arial" w:cs="Arial"/>
          <w:color w:val="000000"/>
        </w:rPr>
        <w:t>INFORMACJE O SPOSOBIE POROZUMIEWANIA SIĘ ZAMAWIAJĄCEGO Z WYKONAWCAMI ORAZ PRZEKAZYWANIA OŚWIADCZEŃ LUB DOKUMENTÓW, A TAKŻE WSKAZANIE OSÓB UPRAWNIONYCH DO POROZUMIEWANIA SIĘ Z WYKONAWCAMI</w:t>
      </w:r>
    </w:p>
    <w:p w14:paraId="7828394C"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wymagania dotyczące wadium</w:t>
      </w:r>
    </w:p>
    <w:p w14:paraId="3A2B05B5"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Termin związania z ofertą</w:t>
      </w:r>
    </w:p>
    <w:p w14:paraId="1F86B637"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Opis sposobu przygotowania oferty</w:t>
      </w:r>
    </w:p>
    <w:p w14:paraId="0E091E12"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Miejsce i termin składania i otwarcia ofert</w:t>
      </w:r>
    </w:p>
    <w:p w14:paraId="0ED353F6"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Opis sposobu obliczenia ceny</w:t>
      </w:r>
    </w:p>
    <w:p w14:paraId="14ABDE2B" w14:textId="77777777" w:rsidR="006242CD" w:rsidRPr="006242CD" w:rsidRDefault="006242CD" w:rsidP="006242CD">
      <w:pPr>
        <w:pStyle w:val="Akapitzlist"/>
        <w:numPr>
          <w:ilvl w:val="0"/>
          <w:numId w:val="3"/>
        </w:numPr>
        <w:ind w:left="709"/>
        <w:rPr>
          <w:rFonts w:ascii="Arial" w:hAnsi="Arial" w:cs="Arial"/>
          <w:caps/>
        </w:rPr>
      </w:pPr>
      <w:r w:rsidRPr="006242CD">
        <w:rPr>
          <w:rFonts w:ascii="Arial" w:hAnsi="Arial" w:cs="Arial"/>
          <w:caps/>
        </w:rPr>
        <w:t>ANALIZA OFERT ORAZ OPIS KRYTERIÓW, KTÓRYMI ZAMAWIAJĄCY BĘDZIE SIĘ KIEROWAŁ PRZY WYBORZE OFERTY, WRAZ Z PODANIEM ZNACZENIA TYCH KRYTERIÓW I SPOSOBU OCENY OFERT</w:t>
      </w:r>
    </w:p>
    <w:p w14:paraId="6CFE086C" w14:textId="77777777" w:rsidR="00F06E27" w:rsidRPr="00FD312D" w:rsidRDefault="008B5A4C" w:rsidP="0080413E">
      <w:pPr>
        <w:widowControl/>
        <w:numPr>
          <w:ilvl w:val="0"/>
          <w:numId w:val="3"/>
        </w:numPr>
        <w:suppressAutoHyphens/>
        <w:spacing w:before="120"/>
        <w:ind w:left="709" w:hanging="357"/>
        <w:jc w:val="both"/>
        <w:rPr>
          <w:rFonts w:ascii="Arial" w:hAnsi="Arial" w:cs="Arial"/>
          <w:color w:val="000000"/>
        </w:rPr>
      </w:pPr>
      <w:r w:rsidRPr="00FD312D">
        <w:rPr>
          <w:rFonts w:ascii="Arial" w:hAnsi="Arial" w:cs="Arial"/>
        </w:rPr>
        <w:t xml:space="preserve">INFORMACJE O FORMALNOŚCIACH JAKIE POWINNY ZOSTAC DOPEŁNIONE </w:t>
      </w:r>
      <w:r w:rsidR="00003FFF" w:rsidRPr="00FD312D">
        <w:rPr>
          <w:rFonts w:ascii="Arial" w:hAnsi="Arial" w:cs="Arial"/>
        </w:rPr>
        <w:t>PRZY</w:t>
      </w:r>
      <w:r w:rsidRPr="00FD312D">
        <w:rPr>
          <w:rFonts w:ascii="Arial" w:hAnsi="Arial" w:cs="Arial"/>
        </w:rPr>
        <w:t xml:space="preserve"> WYBORZE OFERTY W CELU ZAWARCIA UMOWY </w:t>
      </w:r>
    </w:p>
    <w:p w14:paraId="68960D2B"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WYMAGANIA DOTYCZACE ZABEZPIECZENIA NALEżYTEGO WYKONANIA UMOWY</w:t>
      </w:r>
    </w:p>
    <w:p w14:paraId="5F84273A" w14:textId="7777777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ISTOTNE DLA STRON POSTANOWIENIA, KTÓRE ZOSTANĄ WPROWADZONE DO TREŚCI ZAWIERANEJ UMOWY</w:t>
      </w:r>
    </w:p>
    <w:p w14:paraId="6BE1B888" w14:textId="7777777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ZALICZKI NA POCZET WYKONANIA ZAMÓWIENIA</w:t>
      </w:r>
    </w:p>
    <w:p w14:paraId="4D7118CA" w14:textId="7777777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ŚRODKI OCHRONY PRAWNEJ PRZYSŁUGUJACE WYKONAWCY W TOKU POSTęPOWANIA O UDZIELENIE ZAMÓWIENIA</w:t>
      </w:r>
    </w:p>
    <w:p w14:paraId="358DEFA4" w14:textId="7777777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caps w:val="0"/>
          <w:sz w:val="20"/>
          <w:szCs w:val="20"/>
          <w:lang w:eastAsia="en-US"/>
        </w:rPr>
        <w:t xml:space="preserve">INFORMACJE DODATKOWE </w:t>
      </w:r>
    </w:p>
    <w:p w14:paraId="212F38C7" w14:textId="77777777" w:rsidR="00F06E27" w:rsidRPr="00FD312D" w:rsidRDefault="00F06E27"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ZAŁĄCZNIKI do SIWZ</w:t>
      </w:r>
    </w:p>
    <w:p w14:paraId="2BA1E7BC" w14:textId="77777777" w:rsidR="00F06E27" w:rsidRDefault="00F06E27" w:rsidP="00D13FA0">
      <w:pPr>
        <w:pStyle w:val="glowny1"/>
        <w:keepNext/>
        <w:numPr>
          <w:ilvl w:val="0"/>
          <w:numId w:val="0"/>
        </w:numPr>
        <w:spacing w:before="120"/>
        <w:ind w:left="-284"/>
        <w:jc w:val="center"/>
        <w:rPr>
          <w:rFonts w:ascii="Arial" w:hAnsi="Arial" w:cs="Arial"/>
          <w:b/>
          <w:sz w:val="20"/>
          <w:szCs w:val="20"/>
        </w:rPr>
      </w:pPr>
    </w:p>
    <w:p w14:paraId="619D2390" w14:textId="063A8441" w:rsidR="003D6B43" w:rsidRPr="002F157F" w:rsidRDefault="00F06E27" w:rsidP="00E65F0E">
      <w:pPr>
        <w:pStyle w:val="glowny1"/>
        <w:keepNext/>
        <w:numPr>
          <w:ilvl w:val="0"/>
          <w:numId w:val="0"/>
        </w:numPr>
        <w:spacing w:before="0" w:after="0"/>
        <w:ind w:left="142"/>
        <w:jc w:val="left"/>
        <w:rPr>
          <w:rFonts w:ascii="Arial" w:hAnsi="Arial" w:cs="Arial"/>
          <w:color w:val="FF0000"/>
        </w:rPr>
      </w:pPr>
      <w:r w:rsidRPr="002F157F">
        <w:rPr>
          <w:rFonts w:ascii="Arial" w:hAnsi="Arial" w:cs="Arial"/>
          <w:b/>
          <w:color w:val="FF0000"/>
        </w:rPr>
        <w:br w:type="page"/>
      </w:r>
    </w:p>
    <w:p w14:paraId="215BEDEF" w14:textId="77777777" w:rsidR="0099059A" w:rsidRDefault="0099059A" w:rsidP="0099059A">
      <w:pPr>
        <w:pStyle w:val="glowny1"/>
        <w:keepNext/>
        <w:numPr>
          <w:ilvl w:val="0"/>
          <w:numId w:val="5"/>
        </w:numPr>
        <w:spacing w:before="120"/>
        <w:rPr>
          <w:rFonts w:ascii="Arial" w:hAnsi="Arial" w:cs="Arial"/>
          <w:b/>
          <w:bCs/>
          <w:sz w:val="20"/>
          <w:szCs w:val="20"/>
        </w:rPr>
      </w:pPr>
      <w:bookmarkStart w:id="3" w:name="_Hlk527361533"/>
      <w:r w:rsidRPr="00D4028E">
        <w:rPr>
          <w:rFonts w:ascii="Arial" w:hAnsi="Arial" w:cs="Arial"/>
          <w:b/>
          <w:bCs/>
          <w:sz w:val="20"/>
          <w:szCs w:val="20"/>
        </w:rPr>
        <w:lastRenderedPageBreak/>
        <w:t>Informacje o Zamawiającym</w:t>
      </w:r>
    </w:p>
    <w:p w14:paraId="49803E8F" w14:textId="77777777" w:rsidR="0099059A" w:rsidRDefault="0099059A" w:rsidP="0099059A">
      <w:pPr>
        <w:widowControl/>
        <w:numPr>
          <w:ilvl w:val="1"/>
          <w:numId w:val="5"/>
        </w:numPr>
        <w:autoSpaceDE w:val="0"/>
        <w:autoSpaceDN w:val="0"/>
        <w:adjustRightInd w:val="0"/>
        <w:jc w:val="both"/>
        <w:rPr>
          <w:rFonts w:ascii="Arial" w:hAnsi="Arial" w:cs="Arial"/>
        </w:rPr>
      </w:pPr>
      <w:r w:rsidRPr="0099059A">
        <w:rPr>
          <w:rFonts w:ascii="Arial" w:hAnsi="Arial" w:cs="Arial"/>
        </w:rPr>
        <w:t>ZAMAWIAJĄCY</w:t>
      </w:r>
    </w:p>
    <w:p w14:paraId="7A45EAC4" w14:textId="3C572A7F" w:rsidR="005622F3" w:rsidRDefault="005622F3" w:rsidP="005622F3">
      <w:pPr>
        <w:widowControl/>
        <w:autoSpaceDE w:val="0"/>
        <w:autoSpaceDN w:val="0"/>
        <w:adjustRightInd w:val="0"/>
        <w:ind w:left="341"/>
        <w:jc w:val="both"/>
        <w:rPr>
          <w:rFonts w:ascii="Arial" w:hAnsi="Arial" w:cs="Arial"/>
        </w:rPr>
      </w:pPr>
      <w:r w:rsidRPr="00323C75">
        <w:rPr>
          <w:rFonts w:ascii="Arial" w:hAnsi="Arial"/>
          <w:b/>
          <w:noProof/>
          <w:sz w:val="24"/>
          <w:szCs w:val="24"/>
        </w:rPr>
        <w:drawing>
          <wp:anchor distT="0" distB="0" distL="114300" distR="114300" simplePos="0" relativeHeight="251658240" behindDoc="0" locked="0" layoutInCell="1" allowOverlap="1" wp14:anchorId="4606940D" wp14:editId="665081B9">
            <wp:simplePos x="0" y="0"/>
            <wp:positionH relativeFrom="column">
              <wp:posOffset>-5080</wp:posOffset>
            </wp:positionH>
            <wp:positionV relativeFrom="paragraph">
              <wp:posOffset>142240</wp:posOffset>
            </wp:positionV>
            <wp:extent cx="1057275" cy="1232535"/>
            <wp:effectExtent l="0" t="0" r="9525" b="5715"/>
            <wp:wrapSquare wrapText="bothSides"/>
            <wp:docPr id="1489212192" name="Obraz 1489212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7275" cy="12325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1CA3F8" w14:textId="7CE01A20" w:rsidR="005622F3" w:rsidRPr="005622F3" w:rsidRDefault="005622F3" w:rsidP="005622F3">
      <w:pPr>
        <w:jc w:val="both"/>
        <w:rPr>
          <w:rFonts w:ascii="Arial" w:hAnsi="Arial" w:cs="Arial"/>
          <w:b/>
        </w:rPr>
      </w:pPr>
      <w:r w:rsidRPr="005622F3">
        <w:rPr>
          <w:rFonts w:ascii="Arial" w:hAnsi="Arial" w:cs="Arial"/>
          <w:b/>
        </w:rPr>
        <w:t>Gmina Miasto Stargard</w:t>
      </w:r>
    </w:p>
    <w:p w14:paraId="11CB28BA" w14:textId="77777777" w:rsidR="005622F3" w:rsidRPr="005622F3" w:rsidRDefault="005622F3" w:rsidP="005622F3">
      <w:pPr>
        <w:rPr>
          <w:rFonts w:ascii="Arial" w:hAnsi="Arial" w:cs="Arial"/>
        </w:rPr>
      </w:pPr>
      <w:r w:rsidRPr="005622F3">
        <w:rPr>
          <w:rFonts w:ascii="Arial" w:hAnsi="Arial" w:cs="Arial"/>
        </w:rPr>
        <w:t xml:space="preserve">ul. Hetmana Stefana Czarnieckiego 17, 73-110 Stargard </w:t>
      </w:r>
    </w:p>
    <w:p w14:paraId="39E633EC" w14:textId="77777777" w:rsidR="005622F3" w:rsidRPr="005622F3" w:rsidRDefault="005622F3" w:rsidP="005622F3">
      <w:pPr>
        <w:rPr>
          <w:rFonts w:ascii="Arial" w:hAnsi="Arial" w:cs="Arial"/>
        </w:rPr>
      </w:pPr>
      <w:r w:rsidRPr="005622F3">
        <w:rPr>
          <w:rFonts w:ascii="Arial" w:hAnsi="Arial" w:cs="Arial"/>
        </w:rPr>
        <w:t>telefon 91 578-48-81, faks 91 578-48-89,</w:t>
      </w:r>
    </w:p>
    <w:p w14:paraId="362E492C" w14:textId="77777777" w:rsidR="009A7799" w:rsidRDefault="005622F3" w:rsidP="005622F3">
      <w:pPr>
        <w:rPr>
          <w:rFonts w:ascii="Arial" w:hAnsi="Arial" w:cs="Arial"/>
          <w:lang w:val="de-DE"/>
        </w:rPr>
      </w:pPr>
      <w:r w:rsidRPr="005622F3">
        <w:rPr>
          <w:rFonts w:ascii="Arial" w:hAnsi="Arial" w:cs="Arial"/>
          <w:lang w:val="de-DE"/>
        </w:rPr>
        <w:t xml:space="preserve">e-mail </w:t>
      </w:r>
      <w:hyperlink r:id="rId13" w:history="1">
        <w:r w:rsidRPr="005622F3">
          <w:rPr>
            <w:rStyle w:val="Hipercze"/>
            <w:rFonts w:ascii="Arial" w:hAnsi="Arial" w:cs="Arial"/>
            <w:lang w:val="de-DE"/>
          </w:rPr>
          <w:t>urzad@um.stargard.pl</w:t>
        </w:r>
      </w:hyperlink>
      <w:r w:rsidRPr="005622F3">
        <w:rPr>
          <w:rFonts w:ascii="Arial" w:hAnsi="Arial" w:cs="Arial"/>
          <w:lang w:val="de-DE"/>
        </w:rPr>
        <w:t xml:space="preserve">, </w:t>
      </w:r>
    </w:p>
    <w:p w14:paraId="4F62C218" w14:textId="564F2AEA" w:rsidR="005622F3" w:rsidRPr="005622F3" w:rsidRDefault="005622F3" w:rsidP="005622F3">
      <w:pPr>
        <w:rPr>
          <w:rFonts w:ascii="Arial" w:hAnsi="Arial" w:cs="Arial"/>
          <w:b/>
          <w:lang w:val="de-DE"/>
        </w:rPr>
      </w:pPr>
      <w:r w:rsidRPr="005622F3">
        <w:rPr>
          <w:rFonts w:ascii="Arial" w:hAnsi="Arial" w:cs="Arial"/>
          <w:lang w:val="de-DE"/>
        </w:rPr>
        <w:t xml:space="preserve"> </w:t>
      </w:r>
      <w:hyperlink r:id="rId14" w:history="1">
        <w:r w:rsidRPr="005622F3">
          <w:rPr>
            <w:rStyle w:val="Hipercze"/>
            <w:rFonts w:ascii="Arial" w:hAnsi="Arial" w:cs="Arial"/>
            <w:lang w:val="de-DE"/>
          </w:rPr>
          <w:t>www.stargard.eu</w:t>
        </w:r>
      </w:hyperlink>
      <w:r w:rsidRPr="005622F3">
        <w:rPr>
          <w:rFonts w:ascii="Arial" w:hAnsi="Arial" w:cs="Arial"/>
          <w:lang w:val="en-US"/>
        </w:rPr>
        <w:t xml:space="preserve"> </w:t>
      </w:r>
      <w:r w:rsidRPr="005622F3">
        <w:rPr>
          <w:rFonts w:ascii="Arial" w:hAnsi="Arial" w:cs="Arial"/>
          <w:b/>
          <w:lang w:val="de-DE"/>
        </w:rPr>
        <w:t xml:space="preserve"> </w:t>
      </w:r>
    </w:p>
    <w:p w14:paraId="1ABCF900" w14:textId="77777777" w:rsidR="005622F3" w:rsidRPr="005622F3" w:rsidRDefault="005622F3" w:rsidP="005622F3">
      <w:pPr>
        <w:pStyle w:val="Tekstpodstawowy"/>
        <w:rPr>
          <w:rFonts w:ascii="Arial" w:hAnsi="Arial" w:cs="Arial"/>
        </w:rPr>
      </w:pPr>
      <w:r w:rsidRPr="005622F3">
        <w:rPr>
          <w:rFonts w:ascii="Arial" w:hAnsi="Arial" w:cs="Arial"/>
        </w:rPr>
        <w:t xml:space="preserve">NIP 854-222-88-73  </w:t>
      </w:r>
    </w:p>
    <w:p w14:paraId="5EA92627" w14:textId="77777777" w:rsidR="005622F3" w:rsidRPr="005622F3" w:rsidRDefault="005622F3" w:rsidP="005622F3">
      <w:pPr>
        <w:jc w:val="both"/>
        <w:rPr>
          <w:rFonts w:ascii="Arial" w:hAnsi="Arial" w:cs="Arial"/>
          <w:b/>
        </w:rPr>
      </w:pPr>
      <w:r w:rsidRPr="005622F3">
        <w:rPr>
          <w:rFonts w:ascii="Arial" w:hAnsi="Arial" w:cs="Arial"/>
          <w:b/>
        </w:rPr>
        <w:t>REGON 811685734</w:t>
      </w:r>
    </w:p>
    <w:p w14:paraId="366A2081" w14:textId="77777777" w:rsidR="005622F3" w:rsidRPr="0099059A" w:rsidRDefault="005622F3" w:rsidP="005622F3">
      <w:pPr>
        <w:widowControl/>
        <w:autoSpaceDE w:val="0"/>
        <w:autoSpaceDN w:val="0"/>
        <w:adjustRightInd w:val="0"/>
        <w:ind w:left="341"/>
        <w:jc w:val="both"/>
        <w:rPr>
          <w:rFonts w:ascii="Arial" w:hAnsi="Arial" w:cs="Arial"/>
        </w:rPr>
      </w:pPr>
    </w:p>
    <w:p w14:paraId="50817319" w14:textId="6C0A7B71" w:rsidR="0099059A" w:rsidRPr="0099059A" w:rsidRDefault="0099059A" w:rsidP="0099059A">
      <w:pPr>
        <w:widowControl/>
        <w:numPr>
          <w:ilvl w:val="1"/>
          <w:numId w:val="5"/>
        </w:numPr>
        <w:autoSpaceDE w:val="0"/>
        <w:autoSpaceDN w:val="0"/>
        <w:adjustRightInd w:val="0"/>
        <w:jc w:val="both"/>
        <w:rPr>
          <w:rFonts w:ascii="Arial" w:hAnsi="Arial" w:cs="Arial"/>
        </w:rPr>
      </w:pPr>
      <w:r w:rsidRPr="0099059A">
        <w:rPr>
          <w:rFonts w:ascii="Arial" w:hAnsi="Arial" w:cs="Arial"/>
        </w:rPr>
        <w:t xml:space="preserve">Działając na podstawie </w:t>
      </w:r>
      <w:bookmarkStart w:id="4" w:name="_Hlk155949012"/>
      <w:r w:rsidRPr="0099059A">
        <w:rPr>
          <w:rFonts w:ascii="Arial" w:hAnsi="Arial" w:cs="Arial"/>
        </w:rPr>
        <w:t>art. 37 ust. 2 ustawy z dnia 11 września 2019 r. Prawo zamówień</w:t>
      </w:r>
    </w:p>
    <w:p w14:paraId="11295B6E" w14:textId="695F0D13" w:rsidR="0099059A" w:rsidRPr="0099059A" w:rsidRDefault="0099059A" w:rsidP="0099059A">
      <w:pPr>
        <w:widowControl/>
        <w:autoSpaceDE w:val="0"/>
        <w:autoSpaceDN w:val="0"/>
        <w:adjustRightInd w:val="0"/>
        <w:ind w:left="568"/>
        <w:jc w:val="both"/>
        <w:rPr>
          <w:rFonts w:ascii="Arial" w:hAnsi="Arial" w:cs="Arial"/>
        </w:rPr>
      </w:pPr>
      <w:r w:rsidRPr="0099059A">
        <w:rPr>
          <w:rFonts w:ascii="Arial" w:hAnsi="Arial" w:cs="Arial"/>
        </w:rPr>
        <w:t>publicznych (tekst jednolity - Dz. U. z 202</w:t>
      </w:r>
      <w:r w:rsidR="00B54B9F">
        <w:rPr>
          <w:rFonts w:ascii="Arial" w:hAnsi="Arial" w:cs="Arial"/>
        </w:rPr>
        <w:t>3</w:t>
      </w:r>
      <w:r w:rsidRPr="0099059A">
        <w:rPr>
          <w:rFonts w:ascii="Arial" w:hAnsi="Arial" w:cs="Arial"/>
        </w:rPr>
        <w:t xml:space="preserve"> r., poz. 1</w:t>
      </w:r>
      <w:r w:rsidR="00B54B9F">
        <w:rPr>
          <w:rFonts w:ascii="Arial" w:hAnsi="Arial" w:cs="Arial"/>
        </w:rPr>
        <w:t>6</w:t>
      </w:r>
      <w:r w:rsidRPr="0099059A">
        <w:rPr>
          <w:rFonts w:ascii="Arial" w:hAnsi="Arial" w:cs="Arial"/>
        </w:rPr>
        <w:t>0</w:t>
      </w:r>
      <w:r w:rsidR="00B54B9F">
        <w:rPr>
          <w:rFonts w:ascii="Arial" w:hAnsi="Arial" w:cs="Arial"/>
        </w:rPr>
        <w:t>5</w:t>
      </w:r>
      <w:r w:rsidRPr="0099059A">
        <w:rPr>
          <w:rFonts w:ascii="Arial" w:hAnsi="Arial" w:cs="Arial"/>
        </w:rPr>
        <w:t xml:space="preserve"> ze zm.) </w:t>
      </w:r>
      <w:bookmarkEnd w:id="4"/>
      <w:r w:rsidRPr="0099059A">
        <w:rPr>
          <w:rFonts w:ascii="Arial" w:hAnsi="Arial" w:cs="Arial"/>
        </w:rPr>
        <w:t>zwanej dalej: „Pzp”</w:t>
      </w:r>
    </w:p>
    <w:p w14:paraId="7AA53A2A" w14:textId="6FE19039" w:rsidR="0099059A" w:rsidRPr="0099059A" w:rsidRDefault="0099059A" w:rsidP="0099059A">
      <w:pPr>
        <w:widowControl/>
        <w:autoSpaceDE w:val="0"/>
        <w:autoSpaceDN w:val="0"/>
        <w:adjustRightInd w:val="0"/>
        <w:ind w:left="568"/>
        <w:jc w:val="both"/>
        <w:rPr>
          <w:rFonts w:ascii="Arial" w:hAnsi="Arial" w:cs="Arial"/>
        </w:rPr>
      </w:pPr>
      <w:r w:rsidRPr="0099059A">
        <w:rPr>
          <w:rFonts w:ascii="Arial" w:hAnsi="Arial" w:cs="Arial"/>
        </w:rPr>
        <w:t xml:space="preserve">oraz zgodnie z Pełnomocnictwem z dnia </w:t>
      </w:r>
      <w:r w:rsidR="001254DB">
        <w:rPr>
          <w:rFonts w:ascii="Arial" w:hAnsi="Arial" w:cs="Arial"/>
        </w:rPr>
        <w:t>15 stycznia 2024 roku</w:t>
      </w:r>
      <w:r w:rsidRPr="0099059A">
        <w:rPr>
          <w:rFonts w:ascii="Arial" w:hAnsi="Arial" w:cs="Arial"/>
        </w:rPr>
        <w:t xml:space="preserve"> przedmiotowe postępowanie</w:t>
      </w:r>
    </w:p>
    <w:p w14:paraId="2FB547BB" w14:textId="77777777" w:rsidR="0099059A" w:rsidRPr="0099059A" w:rsidRDefault="0099059A" w:rsidP="0099059A">
      <w:pPr>
        <w:widowControl/>
        <w:autoSpaceDE w:val="0"/>
        <w:autoSpaceDN w:val="0"/>
        <w:adjustRightInd w:val="0"/>
        <w:ind w:left="568"/>
        <w:jc w:val="both"/>
        <w:rPr>
          <w:rFonts w:ascii="Arial" w:hAnsi="Arial" w:cs="Arial"/>
        </w:rPr>
      </w:pPr>
      <w:r w:rsidRPr="0099059A">
        <w:rPr>
          <w:rFonts w:ascii="Arial" w:hAnsi="Arial" w:cs="Arial"/>
        </w:rPr>
        <w:t>prowadzone jest przez:</w:t>
      </w:r>
    </w:p>
    <w:p w14:paraId="588DAF1E" w14:textId="68550D31" w:rsidR="0099059A" w:rsidRPr="0099059A" w:rsidRDefault="0099059A" w:rsidP="0099059A">
      <w:pPr>
        <w:widowControl/>
        <w:autoSpaceDE w:val="0"/>
        <w:autoSpaceDN w:val="0"/>
        <w:adjustRightInd w:val="0"/>
        <w:ind w:left="568"/>
        <w:jc w:val="both"/>
        <w:rPr>
          <w:rFonts w:ascii="Arial" w:hAnsi="Arial" w:cs="Arial"/>
        </w:rPr>
      </w:pPr>
    </w:p>
    <w:p w14:paraId="4E83F81A" w14:textId="683207FB" w:rsidR="0099059A" w:rsidRPr="0099059A" w:rsidRDefault="005622F3" w:rsidP="005622F3">
      <w:pPr>
        <w:widowControl/>
        <w:autoSpaceDE w:val="0"/>
        <w:autoSpaceDN w:val="0"/>
        <w:adjustRightInd w:val="0"/>
        <w:jc w:val="both"/>
        <w:rPr>
          <w:rFonts w:ascii="Arial" w:hAnsi="Arial" w:cs="Arial"/>
        </w:rPr>
      </w:pPr>
      <w:bookmarkStart w:id="5" w:name="_Hlk155948700"/>
      <w:r>
        <w:rPr>
          <w:noProof/>
        </w:rPr>
        <w:drawing>
          <wp:anchor distT="0" distB="0" distL="114300" distR="114300" simplePos="0" relativeHeight="251659264" behindDoc="0" locked="0" layoutInCell="1" allowOverlap="1" wp14:anchorId="0A3EA53A" wp14:editId="21E803D1">
            <wp:simplePos x="0" y="0"/>
            <wp:positionH relativeFrom="column">
              <wp:posOffset>-4445</wp:posOffset>
            </wp:positionH>
            <wp:positionV relativeFrom="paragraph">
              <wp:posOffset>-3810</wp:posOffset>
            </wp:positionV>
            <wp:extent cx="1332634" cy="514350"/>
            <wp:effectExtent l="0" t="0" r="1270" b="0"/>
            <wp:wrapSquare wrapText="bothSides"/>
            <wp:docPr id="8989161"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2634" cy="514350"/>
                    </a:xfrm>
                    <a:prstGeom prst="rect">
                      <a:avLst/>
                    </a:prstGeom>
                    <a:noFill/>
                    <a:ln>
                      <a:noFill/>
                    </a:ln>
                  </pic:spPr>
                </pic:pic>
              </a:graphicData>
            </a:graphic>
            <wp14:sizeRelV relativeFrom="margin">
              <wp14:pctHeight>0</wp14:pctHeight>
            </wp14:sizeRelV>
          </wp:anchor>
        </w:drawing>
      </w:r>
      <w:r w:rsidR="0099059A" w:rsidRPr="0099059A">
        <w:rPr>
          <w:rFonts w:ascii="Arial" w:hAnsi="Arial" w:cs="Arial"/>
        </w:rPr>
        <w:t>Miejskie Przedsiębiorstwo Komunikacji Spółka z o</w:t>
      </w:r>
      <w:r>
        <w:rPr>
          <w:rFonts w:ascii="Arial" w:hAnsi="Arial" w:cs="Arial"/>
        </w:rPr>
        <w:t>.o.</w:t>
      </w:r>
    </w:p>
    <w:p w14:paraId="37D1CDFE" w14:textId="77777777" w:rsidR="0099059A" w:rsidRPr="0099059A" w:rsidRDefault="0099059A" w:rsidP="0099059A">
      <w:pPr>
        <w:widowControl/>
        <w:autoSpaceDE w:val="0"/>
        <w:autoSpaceDN w:val="0"/>
        <w:adjustRightInd w:val="0"/>
        <w:ind w:left="568"/>
        <w:jc w:val="both"/>
        <w:rPr>
          <w:rFonts w:ascii="Arial" w:hAnsi="Arial" w:cs="Arial"/>
        </w:rPr>
      </w:pPr>
      <w:r w:rsidRPr="0099059A">
        <w:rPr>
          <w:rFonts w:ascii="Arial" w:hAnsi="Arial" w:cs="Arial"/>
        </w:rPr>
        <w:t>ul. Składowa 1, 73-110 Stargard</w:t>
      </w:r>
    </w:p>
    <w:bookmarkEnd w:id="5"/>
    <w:p w14:paraId="06D86D3B" w14:textId="77777777" w:rsidR="0099059A" w:rsidRPr="0099059A" w:rsidRDefault="0099059A" w:rsidP="0099059A">
      <w:pPr>
        <w:widowControl/>
        <w:autoSpaceDE w:val="0"/>
        <w:autoSpaceDN w:val="0"/>
        <w:adjustRightInd w:val="0"/>
        <w:ind w:left="568"/>
        <w:jc w:val="both"/>
        <w:rPr>
          <w:rFonts w:ascii="Arial" w:hAnsi="Arial" w:cs="Arial"/>
        </w:rPr>
      </w:pPr>
      <w:r w:rsidRPr="0099059A">
        <w:rPr>
          <w:rFonts w:ascii="Arial" w:hAnsi="Arial" w:cs="Arial"/>
        </w:rPr>
        <w:t>numer telefonu: 91 573 22 13</w:t>
      </w:r>
    </w:p>
    <w:p w14:paraId="37E32FC0" w14:textId="77777777" w:rsidR="0099059A" w:rsidRPr="0099059A" w:rsidRDefault="0099059A" w:rsidP="0099059A">
      <w:pPr>
        <w:widowControl/>
        <w:autoSpaceDE w:val="0"/>
        <w:autoSpaceDN w:val="0"/>
        <w:adjustRightInd w:val="0"/>
        <w:ind w:left="568"/>
        <w:jc w:val="both"/>
        <w:rPr>
          <w:rFonts w:ascii="Arial" w:hAnsi="Arial" w:cs="Arial"/>
        </w:rPr>
      </w:pPr>
      <w:r w:rsidRPr="0099059A">
        <w:rPr>
          <w:rFonts w:ascii="Arial" w:hAnsi="Arial" w:cs="Arial"/>
        </w:rPr>
        <w:t>REGON: 368802088, NIP: 854-241-94-84</w:t>
      </w:r>
    </w:p>
    <w:p w14:paraId="21AB9EE3" w14:textId="77777777" w:rsidR="0099059A" w:rsidRPr="0099059A" w:rsidRDefault="0099059A" w:rsidP="0099059A">
      <w:pPr>
        <w:widowControl/>
        <w:autoSpaceDE w:val="0"/>
        <w:autoSpaceDN w:val="0"/>
        <w:adjustRightInd w:val="0"/>
        <w:ind w:left="568"/>
        <w:jc w:val="both"/>
        <w:rPr>
          <w:rFonts w:ascii="Arial" w:hAnsi="Arial" w:cs="Arial"/>
        </w:rPr>
      </w:pPr>
      <w:r w:rsidRPr="0099059A">
        <w:rPr>
          <w:rFonts w:ascii="Arial" w:hAnsi="Arial" w:cs="Arial"/>
        </w:rPr>
        <w:t>Spółka zarejestrowana w Sądzie Rejonowym Szczecin Centrum w Szczecinie</w:t>
      </w:r>
    </w:p>
    <w:p w14:paraId="4FFB1E8A" w14:textId="77777777" w:rsidR="0099059A" w:rsidRPr="0099059A" w:rsidRDefault="0099059A" w:rsidP="0099059A">
      <w:pPr>
        <w:widowControl/>
        <w:autoSpaceDE w:val="0"/>
        <w:autoSpaceDN w:val="0"/>
        <w:adjustRightInd w:val="0"/>
        <w:ind w:left="568"/>
        <w:jc w:val="both"/>
        <w:rPr>
          <w:rFonts w:ascii="Arial" w:hAnsi="Arial" w:cs="Arial"/>
        </w:rPr>
      </w:pPr>
      <w:r w:rsidRPr="0099059A">
        <w:rPr>
          <w:rFonts w:ascii="Arial" w:hAnsi="Arial" w:cs="Arial"/>
        </w:rPr>
        <w:t>XIII Wydział Gospodarczy Krajowego Rejestru Sądowego</w:t>
      </w:r>
    </w:p>
    <w:p w14:paraId="6FCF772F" w14:textId="77777777" w:rsidR="0099059A" w:rsidRPr="0099059A" w:rsidRDefault="0099059A" w:rsidP="0099059A">
      <w:pPr>
        <w:widowControl/>
        <w:autoSpaceDE w:val="0"/>
        <w:autoSpaceDN w:val="0"/>
        <w:adjustRightInd w:val="0"/>
        <w:ind w:left="568"/>
        <w:jc w:val="both"/>
        <w:rPr>
          <w:rFonts w:ascii="Arial" w:hAnsi="Arial" w:cs="Arial"/>
        </w:rPr>
      </w:pPr>
      <w:r w:rsidRPr="0099059A">
        <w:rPr>
          <w:rFonts w:ascii="Arial" w:hAnsi="Arial" w:cs="Arial"/>
        </w:rPr>
        <w:t xml:space="preserve">Kapitał zakładowy: 3.322.000,00zł </w:t>
      </w:r>
    </w:p>
    <w:p w14:paraId="051C4B3A" w14:textId="01CE3361" w:rsidR="0099059A" w:rsidRPr="0099059A" w:rsidRDefault="0099059A" w:rsidP="0099059A">
      <w:pPr>
        <w:widowControl/>
        <w:autoSpaceDE w:val="0"/>
        <w:autoSpaceDN w:val="0"/>
        <w:adjustRightInd w:val="0"/>
        <w:ind w:left="568"/>
        <w:jc w:val="both"/>
        <w:rPr>
          <w:rFonts w:ascii="Arial" w:hAnsi="Arial" w:cs="Arial"/>
        </w:rPr>
      </w:pPr>
      <w:r w:rsidRPr="0099059A">
        <w:rPr>
          <w:rFonts w:ascii="Arial" w:hAnsi="Arial" w:cs="Arial"/>
        </w:rPr>
        <w:t xml:space="preserve">Adres poczty elektronicznej: </w:t>
      </w:r>
      <w:hyperlink r:id="rId15" w:history="1">
        <w:r w:rsidRPr="007A5DDC">
          <w:rPr>
            <w:rStyle w:val="Hipercze"/>
            <w:rFonts w:ascii="Arial" w:hAnsi="Arial" w:cs="Arial"/>
          </w:rPr>
          <w:t>mpk@mpkstargard.pl</w:t>
        </w:r>
      </w:hyperlink>
      <w:r>
        <w:rPr>
          <w:rFonts w:ascii="Arial" w:hAnsi="Arial" w:cs="Arial"/>
        </w:rPr>
        <w:t xml:space="preserve"> </w:t>
      </w:r>
    </w:p>
    <w:p w14:paraId="297E9B02" w14:textId="0AD83CF6" w:rsidR="0099059A" w:rsidRPr="0099059A" w:rsidRDefault="0099059A" w:rsidP="0099059A">
      <w:pPr>
        <w:widowControl/>
        <w:autoSpaceDE w:val="0"/>
        <w:autoSpaceDN w:val="0"/>
        <w:adjustRightInd w:val="0"/>
        <w:ind w:left="568"/>
        <w:jc w:val="both"/>
        <w:rPr>
          <w:rFonts w:ascii="Arial" w:hAnsi="Arial" w:cs="Arial"/>
        </w:rPr>
      </w:pPr>
      <w:r w:rsidRPr="0099059A">
        <w:rPr>
          <w:rFonts w:ascii="Arial" w:hAnsi="Arial" w:cs="Arial"/>
        </w:rPr>
        <w:t xml:space="preserve">Adres strony internetowej prowadzonego postępowania oraz strony, na której udostępniane będą zmiany i wyjaśnienia treści SWZ oraz inne dokumenty zamówienia bezpośrednio związane z postępowaniem: </w:t>
      </w:r>
      <w:hyperlink r:id="rId16" w:history="1">
        <w:r w:rsidRPr="007A5DDC">
          <w:rPr>
            <w:rStyle w:val="Hipercze"/>
            <w:rFonts w:ascii="Arial" w:hAnsi="Arial" w:cs="Arial"/>
          </w:rPr>
          <w:t>https://platformazakupowa.pl/pn/mpkstargard</w:t>
        </w:r>
      </w:hyperlink>
      <w:r>
        <w:rPr>
          <w:rFonts w:ascii="Arial" w:hAnsi="Arial" w:cs="Arial"/>
        </w:rPr>
        <w:t xml:space="preserve"> </w:t>
      </w:r>
    </w:p>
    <w:p w14:paraId="790D5245" w14:textId="0A18A065" w:rsidR="0099059A" w:rsidRPr="0099059A" w:rsidRDefault="0099059A" w:rsidP="0099059A">
      <w:pPr>
        <w:widowControl/>
        <w:autoSpaceDE w:val="0"/>
        <w:autoSpaceDN w:val="0"/>
        <w:adjustRightInd w:val="0"/>
        <w:ind w:left="568"/>
        <w:jc w:val="both"/>
        <w:rPr>
          <w:rFonts w:ascii="Arial" w:hAnsi="Arial" w:cs="Arial"/>
        </w:rPr>
      </w:pPr>
      <w:r w:rsidRPr="0099059A">
        <w:rPr>
          <w:rFonts w:ascii="Arial" w:hAnsi="Arial" w:cs="Arial"/>
        </w:rPr>
        <w:t xml:space="preserve">Link do strony internetowej na której prowadzone jest postępowanie znajduje się pod adresem: </w:t>
      </w:r>
      <w:hyperlink r:id="rId17" w:history="1">
        <w:r w:rsidRPr="007A5DDC">
          <w:rPr>
            <w:rStyle w:val="Hipercze"/>
            <w:rFonts w:ascii="Arial" w:hAnsi="Arial" w:cs="Arial"/>
          </w:rPr>
          <w:t>https://bip.mpkstargard.pl/zamowienia-publiczne/</w:t>
        </w:r>
      </w:hyperlink>
      <w:r>
        <w:rPr>
          <w:rFonts w:ascii="Arial" w:hAnsi="Arial" w:cs="Arial"/>
        </w:rPr>
        <w:t xml:space="preserve"> </w:t>
      </w:r>
    </w:p>
    <w:p w14:paraId="1C499EDF" w14:textId="0F1A2A43" w:rsidR="0099059A" w:rsidRPr="003248E1" w:rsidRDefault="0099059A" w:rsidP="0099059A">
      <w:pPr>
        <w:widowControl/>
        <w:autoSpaceDE w:val="0"/>
        <w:autoSpaceDN w:val="0"/>
        <w:adjustRightInd w:val="0"/>
        <w:ind w:left="568"/>
        <w:jc w:val="both"/>
        <w:rPr>
          <w:rFonts w:ascii="Arial" w:hAnsi="Arial" w:cs="Arial"/>
        </w:rPr>
      </w:pPr>
    </w:p>
    <w:bookmarkEnd w:id="3"/>
    <w:p w14:paraId="29311891" w14:textId="6FA31691" w:rsidR="008D1FFA" w:rsidRPr="00D4028E" w:rsidRDefault="007F00E8" w:rsidP="0080413E">
      <w:pPr>
        <w:pStyle w:val="glowny1"/>
        <w:keepNext/>
        <w:numPr>
          <w:ilvl w:val="0"/>
          <w:numId w:val="5"/>
        </w:numPr>
        <w:spacing w:before="120"/>
        <w:rPr>
          <w:rFonts w:ascii="Arial" w:hAnsi="Arial" w:cs="Arial"/>
          <w:b/>
          <w:bCs/>
          <w:sz w:val="20"/>
          <w:szCs w:val="20"/>
        </w:rPr>
      </w:pPr>
      <w:r w:rsidRPr="00D4028E">
        <w:rPr>
          <w:b/>
          <w:bCs/>
          <w:sz w:val="20"/>
          <w:szCs w:val="20"/>
        </w:rPr>
        <w:t>Postanowienia ogólne</w:t>
      </w:r>
      <w:r w:rsidR="000A6310" w:rsidRPr="00D4028E">
        <w:rPr>
          <w:b/>
          <w:bCs/>
          <w:sz w:val="20"/>
          <w:szCs w:val="20"/>
        </w:rPr>
        <w:t xml:space="preserve"> – tryb udzieleniA</w:t>
      </w:r>
      <w:r w:rsidR="00CA7365" w:rsidRPr="00D4028E">
        <w:rPr>
          <w:b/>
          <w:bCs/>
          <w:sz w:val="20"/>
          <w:szCs w:val="20"/>
        </w:rPr>
        <w:t xml:space="preserve"> zamówienia</w:t>
      </w:r>
    </w:p>
    <w:p w14:paraId="0814D804" w14:textId="5B93DC71" w:rsidR="0099059A" w:rsidRPr="0099059A" w:rsidRDefault="0099059A" w:rsidP="0099059A">
      <w:pPr>
        <w:pStyle w:val="Akapitzlist"/>
        <w:numPr>
          <w:ilvl w:val="1"/>
          <w:numId w:val="5"/>
        </w:numPr>
        <w:rPr>
          <w:rFonts w:ascii="Arial" w:hAnsi="Arial" w:cs="Arial"/>
        </w:rPr>
      </w:pPr>
      <w:r w:rsidRPr="0099059A">
        <w:rPr>
          <w:rFonts w:ascii="Arial" w:hAnsi="Arial" w:cs="Arial"/>
        </w:rPr>
        <w:t>Wartość zamówienia nie przekracza progów unijnych określonych na podstawie art. 3 ustawy z 11 września 2019 r. – Prawo zamówień publicznych (tekst jednolity - Dz. U. z 202</w:t>
      </w:r>
      <w:r w:rsidR="00B54B9F">
        <w:rPr>
          <w:rFonts w:ascii="Arial" w:hAnsi="Arial" w:cs="Arial"/>
        </w:rPr>
        <w:t>3</w:t>
      </w:r>
      <w:r w:rsidRPr="0099059A">
        <w:rPr>
          <w:rFonts w:ascii="Arial" w:hAnsi="Arial" w:cs="Arial"/>
        </w:rPr>
        <w:t xml:space="preserve"> r. poz. </w:t>
      </w:r>
      <w:r w:rsidR="00B54B9F">
        <w:rPr>
          <w:rFonts w:ascii="Arial" w:hAnsi="Arial" w:cs="Arial"/>
        </w:rPr>
        <w:t>1605</w:t>
      </w:r>
      <w:r w:rsidRPr="0099059A">
        <w:rPr>
          <w:rFonts w:ascii="Arial" w:hAnsi="Arial" w:cs="Arial"/>
        </w:rPr>
        <w:t>, ze zmianami) dalej „Pzp”.</w:t>
      </w:r>
    </w:p>
    <w:p w14:paraId="17E245A2" w14:textId="534BB0C4" w:rsidR="003248E1" w:rsidRPr="003248E1" w:rsidRDefault="003248E1" w:rsidP="00B23FA3">
      <w:pPr>
        <w:widowControl/>
        <w:numPr>
          <w:ilvl w:val="1"/>
          <w:numId w:val="5"/>
        </w:numPr>
        <w:autoSpaceDE w:val="0"/>
        <w:autoSpaceDN w:val="0"/>
        <w:adjustRightInd w:val="0"/>
        <w:jc w:val="both"/>
        <w:rPr>
          <w:rFonts w:ascii="Arial" w:hAnsi="Arial" w:cs="Arial"/>
        </w:rPr>
      </w:pPr>
      <w:r w:rsidRPr="003248E1">
        <w:rPr>
          <w:rFonts w:ascii="Arial" w:hAnsi="Arial" w:cs="Arial"/>
        </w:rPr>
        <w:t xml:space="preserve">Zamówienie </w:t>
      </w:r>
      <w:bookmarkStart w:id="6" w:name="_Hlk155948633"/>
      <w:r w:rsidRPr="003248E1">
        <w:rPr>
          <w:rFonts w:ascii="Arial" w:hAnsi="Arial" w:cs="Arial"/>
        </w:rPr>
        <w:t xml:space="preserve">udzielane jest w trybie podstawowym na podstawie art. 275 pkt </w:t>
      </w:r>
      <w:r w:rsidR="006E6B0F">
        <w:rPr>
          <w:rFonts w:ascii="Arial" w:hAnsi="Arial" w:cs="Arial"/>
        </w:rPr>
        <w:t>1</w:t>
      </w:r>
      <w:r w:rsidRPr="003248E1">
        <w:rPr>
          <w:rFonts w:ascii="Arial" w:hAnsi="Arial" w:cs="Arial"/>
        </w:rPr>
        <w:t xml:space="preserve"> ustawy z dnia </w:t>
      </w:r>
      <w:r w:rsidRPr="003248E1">
        <w:rPr>
          <w:rFonts w:ascii="Arial" w:hAnsi="Arial" w:cs="Arial"/>
        </w:rPr>
        <w:br/>
        <w:t>11 września 2019 roku Prawo zamówień publicznych (</w:t>
      </w:r>
      <w:r w:rsidR="00B54B9F" w:rsidRPr="0099059A">
        <w:rPr>
          <w:rFonts w:ascii="Arial" w:hAnsi="Arial" w:cs="Arial"/>
        </w:rPr>
        <w:t>tekst jednolity</w:t>
      </w:r>
      <w:r w:rsidR="00B54B9F">
        <w:rPr>
          <w:rFonts w:ascii="Arial" w:hAnsi="Arial" w:cs="Arial"/>
        </w:rPr>
        <w:t xml:space="preserve"> -</w:t>
      </w:r>
      <w:r w:rsidR="00B54B9F" w:rsidRPr="0099059A">
        <w:rPr>
          <w:rFonts w:ascii="Arial" w:hAnsi="Arial" w:cs="Arial"/>
        </w:rPr>
        <w:t xml:space="preserve"> </w:t>
      </w:r>
      <w:r w:rsidRPr="003248E1">
        <w:rPr>
          <w:rFonts w:ascii="Arial" w:hAnsi="Arial" w:cs="Arial"/>
        </w:rPr>
        <w:t>Dz. U</w:t>
      </w:r>
      <w:r w:rsidR="00193F1C">
        <w:rPr>
          <w:rFonts w:ascii="Arial" w:hAnsi="Arial" w:cs="Arial"/>
        </w:rPr>
        <w:t xml:space="preserve">. </w:t>
      </w:r>
      <w:r w:rsidR="00193F1C" w:rsidRPr="00193F1C">
        <w:rPr>
          <w:rFonts w:ascii="Arial" w:hAnsi="Arial" w:cs="Arial"/>
        </w:rPr>
        <w:t>2023 poz. 1605</w:t>
      </w:r>
      <w:r w:rsidRPr="003248E1">
        <w:rPr>
          <w:rFonts w:ascii="Arial" w:hAnsi="Arial" w:cs="Arial"/>
        </w:rPr>
        <w:t xml:space="preserve"> z późn. zm.)</w:t>
      </w:r>
      <w:bookmarkEnd w:id="6"/>
      <w:r w:rsidRPr="003248E1">
        <w:rPr>
          <w:rFonts w:ascii="Arial" w:hAnsi="Arial" w:cs="Arial"/>
        </w:rPr>
        <w:t>, zwanej dalej Pzp.</w:t>
      </w:r>
    </w:p>
    <w:p w14:paraId="567DA59E" w14:textId="6B7CFC85" w:rsidR="003248E1" w:rsidRPr="003248E1" w:rsidRDefault="003248E1" w:rsidP="003248E1">
      <w:pPr>
        <w:widowControl/>
        <w:numPr>
          <w:ilvl w:val="1"/>
          <w:numId w:val="5"/>
        </w:numPr>
        <w:autoSpaceDE w:val="0"/>
        <w:autoSpaceDN w:val="0"/>
        <w:adjustRightInd w:val="0"/>
        <w:jc w:val="both"/>
        <w:rPr>
          <w:rFonts w:ascii="Arial" w:hAnsi="Arial" w:cs="Arial"/>
        </w:rPr>
      </w:pPr>
      <w:r w:rsidRPr="003248E1">
        <w:rPr>
          <w:rFonts w:ascii="Arial" w:hAnsi="Arial" w:cs="Arial"/>
        </w:rPr>
        <w:t xml:space="preserve">Rodzaj zamówienia – </w:t>
      </w:r>
      <w:r w:rsidR="0099059A">
        <w:rPr>
          <w:rFonts w:ascii="Arial" w:hAnsi="Arial" w:cs="Arial"/>
        </w:rPr>
        <w:t>dostawa</w:t>
      </w:r>
      <w:r w:rsidRPr="003248E1">
        <w:rPr>
          <w:rFonts w:ascii="Arial" w:hAnsi="Arial" w:cs="Arial"/>
        </w:rPr>
        <w:t>.</w:t>
      </w:r>
    </w:p>
    <w:p w14:paraId="40FDA27E" w14:textId="30C45075"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Ilekroć w treści jest mowa o SWZ, rozumie się przez to niniejszą Specyfikację Warunków Zamówienia.</w:t>
      </w:r>
    </w:p>
    <w:p w14:paraId="5D4F93AA" w14:textId="75AD88C8"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Wszystkie załączniki do niniejszej SWZ stanowią jej integralną część.</w:t>
      </w:r>
    </w:p>
    <w:p w14:paraId="50E0BD12" w14:textId="0C35465F"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 xml:space="preserve">Zamawiający nie przewiduje zwrotu kosztów udziału w postępowaniu, za wyjątkiem okoliczności, o których mowa w art. </w:t>
      </w:r>
      <w:r w:rsidR="00343C36">
        <w:rPr>
          <w:rFonts w:ascii="Arial" w:hAnsi="Arial" w:cs="Arial"/>
        </w:rPr>
        <w:t>261</w:t>
      </w:r>
      <w:r w:rsidRPr="00096F71">
        <w:rPr>
          <w:rFonts w:ascii="Arial" w:hAnsi="Arial" w:cs="Arial"/>
        </w:rPr>
        <w:t xml:space="preserve"> ustawy Pzp.</w:t>
      </w:r>
    </w:p>
    <w:p w14:paraId="58C22CFC" w14:textId="1B307F78"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 xml:space="preserve">Ilekroć w treści jest mowa o cenie oferty, należy przez to rozumieć cenę zgodnie z art. </w:t>
      </w:r>
      <w:r w:rsidR="00343C36">
        <w:rPr>
          <w:rFonts w:ascii="Arial" w:hAnsi="Arial" w:cs="Arial"/>
        </w:rPr>
        <w:t>7</w:t>
      </w:r>
      <w:r w:rsidRPr="00096F71">
        <w:rPr>
          <w:rFonts w:ascii="Arial" w:hAnsi="Arial" w:cs="Arial"/>
        </w:rPr>
        <w:t xml:space="preserve"> pkt 1 ustawy Pzp. </w:t>
      </w:r>
    </w:p>
    <w:p w14:paraId="2C44AA65" w14:textId="2E96D837"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Wszystkie informacje przedstawione w niniejszej SWZ, przeznaczone są wyłącznie do przygotowania oferty i w żadnym wypadku nie powinny być wykorzystane w inny sposób.</w:t>
      </w:r>
    </w:p>
    <w:p w14:paraId="7C2AF180" w14:textId="06E98690" w:rsidR="008D1FFA" w:rsidRDefault="008D1FFA" w:rsidP="008D1FFA">
      <w:pPr>
        <w:widowControl/>
        <w:autoSpaceDE w:val="0"/>
        <w:autoSpaceDN w:val="0"/>
        <w:adjustRightInd w:val="0"/>
        <w:ind w:left="341"/>
        <w:jc w:val="both"/>
        <w:rPr>
          <w:rFonts w:ascii="Arial" w:hAnsi="Arial" w:cs="Arial"/>
          <w:bCs/>
        </w:rPr>
      </w:pPr>
    </w:p>
    <w:p w14:paraId="424CA512" w14:textId="77777777" w:rsidR="007F00E8" w:rsidRPr="00D4028E" w:rsidRDefault="007F00E8" w:rsidP="0080413E">
      <w:pPr>
        <w:widowControl/>
        <w:numPr>
          <w:ilvl w:val="0"/>
          <w:numId w:val="5"/>
        </w:numPr>
        <w:autoSpaceDE w:val="0"/>
        <w:autoSpaceDN w:val="0"/>
        <w:adjustRightInd w:val="0"/>
        <w:jc w:val="both"/>
        <w:rPr>
          <w:rFonts w:ascii="Arial" w:hAnsi="Arial" w:cs="Arial"/>
          <w:b/>
          <w:bCs/>
        </w:rPr>
      </w:pPr>
      <w:r w:rsidRPr="00D4028E">
        <w:rPr>
          <w:rFonts w:ascii="Arial" w:hAnsi="Arial" w:cs="Arial"/>
          <w:b/>
          <w:bCs/>
        </w:rPr>
        <w:t>OPIS PRZEDMIOTU ZAMÓWIENIA</w:t>
      </w:r>
    </w:p>
    <w:p w14:paraId="64766335" w14:textId="199AAC4F" w:rsidR="0099059A" w:rsidRPr="00ED69D2" w:rsidRDefault="0099059A" w:rsidP="006A463B">
      <w:pPr>
        <w:pStyle w:val="pkt"/>
        <w:numPr>
          <w:ilvl w:val="1"/>
          <w:numId w:val="26"/>
        </w:numPr>
        <w:spacing w:before="0" w:after="0"/>
        <w:rPr>
          <w:rFonts w:ascii="Arial" w:hAnsi="Arial" w:cs="Arial"/>
          <w:sz w:val="20"/>
          <w:szCs w:val="20"/>
        </w:rPr>
      </w:pPr>
      <w:r w:rsidRPr="00ED69D2">
        <w:rPr>
          <w:rFonts w:ascii="Arial" w:hAnsi="Arial" w:cs="Arial"/>
          <w:sz w:val="20"/>
          <w:szCs w:val="20"/>
        </w:rPr>
        <w:t>Przedmiot zamówienia  i  miejsce realizacji:</w:t>
      </w:r>
    </w:p>
    <w:p w14:paraId="1BF5A77D" w14:textId="06C0FC51" w:rsidR="00C325C2" w:rsidRPr="00ED69D2" w:rsidRDefault="0099059A" w:rsidP="006A463B">
      <w:pPr>
        <w:pStyle w:val="pkt"/>
        <w:numPr>
          <w:ilvl w:val="2"/>
          <w:numId w:val="26"/>
        </w:numPr>
        <w:spacing w:before="0" w:after="0"/>
        <w:rPr>
          <w:rFonts w:ascii="Arial" w:hAnsi="Arial" w:cs="Arial"/>
          <w:sz w:val="20"/>
          <w:szCs w:val="20"/>
        </w:rPr>
      </w:pPr>
      <w:r w:rsidRPr="00ED69D2">
        <w:rPr>
          <w:rFonts w:ascii="Arial" w:hAnsi="Arial" w:cs="Arial"/>
          <w:sz w:val="20"/>
          <w:szCs w:val="20"/>
        </w:rPr>
        <w:t xml:space="preserve">Przedmiotem zamówienia jest </w:t>
      </w:r>
      <w:bookmarkStart w:id="7" w:name="_Hlk155870042"/>
      <w:r w:rsidRPr="00ED69D2">
        <w:rPr>
          <w:rFonts w:ascii="Arial" w:hAnsi="Arial" w:cs="Arial"/>
          <w:sz w:val="20"/>
          <w:szCs w:val="20"/>
        </w:rPr>
        <w:t>dostawa</w:t>
      </w:r>
      <w:r w:rsidR="00ED69D2">
        <w:rPr>
          <w:rFonts w:ascii="Arial" w:hAnsi="Arial" w:cs="Arial"/>
          <w:sz w:val="20"/>
          <w:szCs w:val="20"/>
        </w:rPr>
        <w:t xml:space="preserve"> 1 </w:t>
      </w:r>
      <w:r w:rsidRPr="00ED69D2">
        <w:rPr>
          <w:rFonts w:ascii="Arial" w:hAnsi="Arial" w:cs="Arial"/>
          <w:sz w:val="20"/>
          <w:szCs w:val="20"/>
        </w:rPr>
        <w:t>sztuki fabrycznie nowego samochodu  przystosowanego do przewozu osób niepełnosprawnych ruchowo</w:t>
      </w:r>
      <w:bookmarkEnd w:id="7"/>
      <w:r w:rsidR="00ED69D2" w:rsidRPr="00ED69D2">
        <w:rPr>
          <w:rFonts w:ascii="Arial" w:hAnsi="Arial" w:cs="Arial"/>
          <w:sz w:val="20"/>
          <w:szCs w:val="20"/>
        </w:rPr>
        <w:t>:</w:t>
      </w:r>
    </w:p>
    <w:p w14:paraId="2CC8E1DD" w14:textId="0DD9A79D" w:rsidR="0099059A" w:rsidRPr="00290313" w:rsidRDefault="00C325C2" w:rsidP="006A463B">
      <w:pPr>
        <w:pStyle w:val="pkt"/>
        <w:numPr>
          <w:ilvl w:val="3"/>
          <w:numId w:val="28"/>
        </w:numPr>
        <w:spacing w:before="0" w:after="0"/>
        <w:rPr>
          <w:rFonts w:ascii="Arial" w:hAnsi="Arial" w:cs="Arial"/>
          <w:sz w:val="20"/>
          <w:szCs w:val="20"/>
        </w:rPr>
      </w:pPr>
      <w:r w:rsidRPr="00290313">
        <w:rPr>
          <w:rFonts w:ascii="Arial" w:hAnsi="Arial" w:cs="Arial"/>
          <w:sz w:val="20"/>
          <w:szCs w:val="20"/>
        </w:rPr>
        <w:t xml:space="preserve">7 miejsc dla osób niepełnosprawnych + kierowca </w:t>
      </w:r>
      <w:r w:rsidR="00ED69D2" w:rsidRPr="00290313">
        <w:rPr>
          <w:rFonts w:ascii="Arial" w:hAnsi="Arial" w:cs="Arial"/>
          <w:sz w:val="20"/>
          <w:szCs w:val="20"/>
        </w:rPr>
        <w:t>+</w:t>
      </w:r>
      <w:r w:rsidRPr="00290313">
        <w:rPr>
          <w:rFonts w:ascii="Arial" w:hAnsi="Arial" w:cs="Arial"/>
          <w:sz w:val="20"/>
          <w:szCs w:val="20"/>
        </w:rPr>
        <w:t xml:space="preserve"> opiekun</w:t>
      </w:r>
      <w:r w:rsidR="00290313" w:rsidRPr="00290313">
        <w:rPr>
          <w:rFonts w:ascii="Arial" w:hAnsi="Arial" w:cs="Arial"/>
          <w:sz w:val="20"/>
          <w:szCs w:val="20"/>
        </w:rPr>
        <w:t>,</w:t>
      </w:r>
    </w:p>
    <w:p w14:paraId="1BF2824C" w14:textId="1F927B54" w:rsidR="00C325C2" w:rsidRPr="00ED69D2" w:rsidRDefault="00C325C2" w:rsidP="006A463B">
      <w:pPr>
        <w:pStyle w:val="pkt"/>
        <w:numPr>
          <w:ilvl w:val="3"/>
          <w:numId w:val="28"/>
        </w:numPr>
        <w:spacing w:before="0" w:after="0"/>
        <w:rPr>
          <w:rFonts w:ascii="Arial" w:hAnsi="Arial" w:cs="Arial"/>
          <w:sz w:val="20"/>
          <w:szCs w:val="20"/>
        </w:rPr>
      </w:pPr>
      <w:r w:rsidRPr="00ED69D2">
        <w:rPr>
          <w:rFonts w:ascii="Arial" w:hAnsi="Arial" w:cs="Arial"/>
          <w:sz w:val="20"/>
          <w:szCs w:val="20"/>
        </w:rPr>
        <w:t xml:space="preserve">ilość miejsc w pojeździe przystosowanych do przewozu osób </w:t>
      </w:r>
      <w:r w:rsidR="00ED69D2" w:rsidRPr="00ED69D2">
        <w:rPr>
          <w:rFonts w:ascii="Arial" w:hAnsi="Arial" w:cs="Arial"/>
          <w:sz w:val="20"/>
          <w:szCs w:val="20"/>
        </w:rPr>
        <w:t>niepełnosprawnych na wózkach inwalidzkich – 2 miejsca.</w:t>
      </w:r>
    </w:p>
    <w:p w14:paraId="318DAD8F" w14:textId="77777777" w:rsidR="0099059A" w:rsidRPr="00ED69D2" w:rsidRDefault="0099059A" w:rsidP="006A463B">
      <w:pPr>
        <w:pStyle w:val="pkt"/>
        <w:numPr>
          <w:ilvl w:val="2"/>
          <w:numId w:val="28"/>
        </w:numPr>
        <w:spacing w:before="0" w:after="0"/>
        <w:rPr>
          <w:rFonts w:ascii="Arial" w:hAnsi="Arial" w:cs="Arial"/>
          <w:sz w:val="20"/>
          <w:szCs w:val="20"/>
        </w:rPr>
      </w:pPr>
      <w:r w:rsidRPr="00ED69D2">
        <w:rPr>
          <w:rFonts w:ascii="Arial" w:hAnsi="Arial" w:cs="Arial"/>
          <w:sz w:val="20"/>
          <w:szCs w:val="20"/>
        </w:rPr>
        <w:t xml:space="preserve">Pojazd musi posiadać polskie świadectwo homologacji wydane przez ustawowo uprawniony organ. </w:t>
      </w:r>
    </w:p>
    <w:p w14:paraId="23480B5C" w14:textId="60620E73" w:rsidR="0099059A" w:rsidRPr="00ED69D2" w:rsidRDefault="0099059A" w:rsidP="006A463B">
      <w:pPr>
        <w:pStyle w:val="pkt"/>
        <w:numPr>
          <w:ilvl w:val="2"/>
          <w:numId w:val="28"/>
        </w:numPr>
        <w:spacing w:before="0" w:after="0"/>
        <w:rPr>
          <w:rFonts w:ascii="Arial" w:hAnsi="Arial" w:cs="Arial"/>
          <w:sz w:val="20"/>
          <w:szCs w:val="20"/>
        </w:rPr>
      </w:pPr>
      <w:r w:rsidRPr="00ED69D2">
        <w:rPr>
          <w:rFonts w:ascii="Arial" w:hAnsi="Arial" w:cs="Arial"/>
          <w:sz w:val="20"/>
          <w:szCs w:val="20"/>
        </w:rPr>
        <w:lastRenderedPageBreak/>
        <w:t>Szczegółowe warunki (wymagania) dotyczące przedmiotu zamówienia określa załącznik nr</w:t>
      </w:r>
      <w:r w:rsidR="00257502">
        <w:rPr>
          <w:rFonts w:ascii="Arial" w:hAnsi="Arial" w:cs="Arial"/>
          <w:sz w:val="20"/>
          <w:szCs w:val="20"/>
        </w:rPr>
        <w:t xml:space="preserve"> 7</w:t>
      </w:r>
      <w:r w:rsidRPr="00ED69D2">
        <w:rPr>
          <w:rFonts w:ascii="Arial" w:hAnsi="Arial" w:cs="Arial"/>
          <w:sz w:val="20"/>
          <w:szCs w:val="20"/>
        </w:rPr>
        <w:t xml:space="preserve"> niniejszej </w:t>
      </w:r>
      <w:r w:rsidR="00257502">
        <w:rPr>
          <w:rFonts w:ascii="Arial" w:hAnsi="Arial" w:cs="Arial"/>
          <w:sz w:val="20"/>
          <w:szCs w:val="20"/>
        </w:rPr>
        <w:t>SWZ</w:t>
      </w:r>
      <w:r w:rsidRPr="00ED69D2">
        <w:rPr>
          <w:rFonts w:ascii="Arial" w:hAnsi="Arial" w:cs="Arial"/>
          <w:sz w:val="20"/>
          <w:szCs w:val="20"/>
        </w:rPr>
        <w:t>.</w:t>
      </w:r>
    </w:p>
    <w:p w14:paraId="1DE89C0B" w14:textId="77777777" w:rsidR="0099059A" w:rsidRPr="00ED69D2" w:rsidRDefault="0099059A" w:rsidP="006A463B">
      <w:pPr>
        <w:pStyle w:val="pkt"/>
        <w:numPr>
          <w:ilvl w:val="2"/>
          <w:numId w:val="28"/>
        </w:numPr>
        <w:spacing w:before="0" w:after="0"/>
        <w:rPr>
          <w:rFonts w:ascii="Arial" w:hAnsi="Arial" w:cs="Arial"/>
          <w:sz w:val="20"/>
          <w:szCs w:val="20"/>
        </w:rPr>
      </w:pPr>
      <w:r w:rsidRPr="00ED69D2">
        <w:rPr>
          <w:rFonts w:ascii="Arial" w:hAnsi="Arial" w:cs="Arial"/>
          <w:sz w:val="20"/>
          <w:szCs w:val="20"/>
        </w:rPr>
        <w:t xml:space="preserve">Warunki gwarancji – wymagane minimalne warunki gwarancji na oferowany pojazd wynoszą: </w:t>
      </w:r>
    </w:p>
    <w:p w14:paraId="7FB720BE" w14:textId="77777777" w:rsidR="0099059A" w:rsidRPr="00ED69D2" w:rsidRDefault="0099059A" w:rsidP="006A463B">
      <w:pPr>
        <w:pStyle w:val="pkt"/>
        <w:numPr>
          <w:ilvl w:val="3"/>
          <w:numId w:val="28"/>
        </w:numPr>
        <w:spacing w:before="0" w:after="0"/>
        <w:rPr>
          <w:rFonts w:ascii="Arial" w:hAnsi="Arial" w:cs="Arial"/>
          <w:sz w:val="20"/>
          <w:szCs w:val="20"/>
        </w:rPr>
      </w:pPr>
      <w:bookmarkStart w:id="8" w:name="_Hlk155950091"/>
      <w:r w:rsidRPr="00ED69D2">
        <w:rPr>
          <w:rFonts w:ascii="Arial" w:hAnsi="Arial" w:cs="Arial"/>
          <w:sz w:val="20"/>
          <w:szCs w:val="20"/>
        </w:rPr>
        <w:t xml:space="preserve">na cały pojazd – co najmniej 24 miesiące bez limitu przejechanych kilometrów, </w:t>
      </w:r>
    </w:p>
    <w:p w14:paraId="25C117F8" w14:textId="2F70158E" w:rsidR="00825711" w:rsidRPr="00ED69D2" w:rsidRDefault="0099059A" w:rsidP="006A463B">
      <w:pPr>
        <w:pStyle w:val="pkt"/>
        <w:numPr>
          <w:ilvl w:val="3"/>
          <w:numId w:val="28"/>
        </w:numPr>
        <w:spacing w:before="0" w:after="0"/>
        <w:rPr>
          <w:rFonts w:ascii="Arial" w:hAnsi="Arial" w:cs="Arial"/>
          <w:sz w:val="20"/>
          <w:szCs w:val="20"/>
        </w:rPr>
      </w:pPr>
      <w:r w:rsidRPr="00ED69D2">
        <w:rPr>
          <w:rFonts w:ascii="Arial" w:hAnsi="Arial" w:cs="Arial"/>
          <w:sz w:val="20"/>
          <w:szCs w:val="20"/>
        </w:rPr>
        <w:t>na powłoki lakiernicze co najmniej 36 miesięcy</w:t>
      </w:r>
    </w:p>
    <w:bookmarkEnd w:id="8"/>
    <w:p w14:paraId="29B676A9" w14:textId="77777777" w:rsidR="00D14966" w:rsidRPr="00825711" w:rsidRDefault="00D14966" w:rsidP="00D14966">
      <w:pPr>
        <w:pStyle w:val="pkt"/>
        <w:numPr>
          <w:ilvl w:val="1"/>
          <w:numId w:val="28"/>
        </w:numPr>
        <w:spacing w:before="0" w:after="0"/>
        <w:rPr>
          <w:rFonts w:ascii="Arial" w:hAnsi="Arial" w:cs="Arial"/>
          <w:b/>
          <w:sz w:val="20"/>
          <w:szCs w:val="20"/>
        </w:rPr>
      </w:pPr>
      <w:r w:rsidRPr="00825711">
        <w:rPr>
          <w:rFonts w:ascii="Arial" w:hAnsi="Arial" w:cs="Arial"/>
          <w:sz w:val="20"/>
          <w:szCs w:val="20"/>
        </w:rPr>
        <w:t>WSPÓLNY SŁOWNIK ZAMÓWIEŃ CPV:</w:t>
      </w:r>
    </w:p>
    <w:p w14:paraId="2F9A7677" w14:textId="208FDD0E" w:rsidR="00D14966" w:rsidRDefault="00D14966" w:rsidP="00D14966">
      <w:pPr>
        <w:pStyle w:val="Akapitzlist"/>
        <w:numPr>
          <w:ilvl w:val="2"/>
          <w:numId w:val="28"/>
        </w:numPr>
        <w:rPr>
          <w:rFonts w:ascii="Arial" w:hAnsi="Arial" w:cs="Arial"/>
        </w:rPr>
      </w:pPr>
      <w:r w:rsidRPr="00D14966">
        <w:rPr>
          <w:rFonts w:ascii="Arial" w:hAnsi="Arial" w:cs="Arial"/>
        </w:rPr>
        <w:t>34114400-3</w:t>
      </w:r>
      <w:r>
        <w:rPr>
          <w:rFonts w:ascii="Arial" w:hAnsi="Arial" w:cs="Arial"/>
        </w:rPr>
        <w:t xml:space="preserve"> – minibusy</w:t>
      </w:r>
    </w:p>
    <w:p w14:paraId="4957EE63" w14:textId="26946CB0" w:rsidR="00D14966" w:rsidRPr="00D14966" w:rsidRDefault="00D14966" w:rsidP="00D14966">
      <w:pPr>
        <w:pStyle w:val="Akapitzlist"/>
        <w:numPr>
          <w:ilvl w:val="2"/>
          <w:numId w:val="28"/>
        </w:numPr>
        <w:rPr>
          <w:rFonts w:ascii="Arial" w:hAnsi="Arial" w:cs="Arial"/>
        </w:rPr>
      </w:pPr>
      <w:r>
        <w:rPr>
          <w:rFonts w:ascii="Arial" w:hAnsi="Arial" w:cs="Arial"/>
        </w:rPr>
        <w:t xml:space="preserve">34115200-8 </w:t>
      </w:r>
      <w:r w:rsidR="00192933">
        <w:rPr>
          <w:rFonts w:ascii="Arial" w:hAnsi="Arial" w:cs="Arial"/>
        </w:rPr>
        <w:t>–</w:t>
      </w:r>
      <w:r>
        <w:rPr>
          <w:rFonts w:ascii="Arial" w:hAnsi="Arial" w:cs="Arial"/>
        </w:rPr>
        <w:t xml:space="preserve"> p</w:t>
      </w:r>
      <w:r w:rsidRPr="00D14966">
        <w:rPr>
          <w:rFonts w:ascii="Arial" w:hAnsi="Arial" w:cs="Arial"/>
        </w:rPr>
        <w:t>ojazdy</w:t>
      </w:r>
      <w:r w:rsidR="00192933">
        <w:rPr>
          <w:rFonts w:ascii="Arial" w:hAnsi="Arial" w:cs="Arial"/>
        </w:rPr>
        <w:t xml:space="preserve"> </w:t>
      </w:r>
      <w:r w:rsidRPr="00D14966">
        <w:rPr>
          <w:rFonts w:ascii="Arial" w:hAnsi="Arial" w:cs="Arial"/>
        </w:rPr>
        <w:t>silnikowe do transportu mniej niż 10 osób</w:t>
      </w:r>
    </w:p>
    <w:p w14:paraId="502BF6C4" w14:textId="1D5060B3" w:rsidR="0099059A" w:rsidRDefault="0099059A" w:rsidP="00ED69D2">
      <w:pPr>
        <w:pStyle w:val="Akapitzlist"/>
        <w:numPr>
          <w:ilvl w:val="1"/>
          <w:numId w:val="28"/>
        </w:numPr>
        <w:rPr>
          <w:rFonts w:ascii="Arial" w:hAnsi="Arial" w:cs="Arial"/>
        </w:rPr>
      </w:pPr>
      <w:r w:rsidRPr="0099059A">
        <w:rPr>
          <w:rFonts w:ascii="Arial" w:hAnsi="Arial" w:cs="Arial"/>
        </w:rPr>
        <w:t>Zamawiający nie dokonuje podziału zamówienia na części i tym samym nie dopuszcza składania ofert częściowych. Oferty nie zawierające pełnego zakresu przedmiotu zamówienia zostaną odrzucone.</w:t>
      </w:r>
    </w:p>
    <w:p w14:paraId="75CC6051" w14:textId="41C7E6A0" w:rsidR="005622F3" w:rsidRPr="009308EE" w:rsidRDefault="009308EE" w:rsidP="009308EE">
      <w:pPr>
        <w:pStyle w:val="Akapitzlist"/>
        <w:numPr>
          <w:ilvl w:val="1"/>
          <w:numId w:val="28"/>
        </w:numPr>
        <w:rPr>
          <w:rFonts w:ascii="Arial" w:hAnsi="Arial" w:cs="Arial"/>
          <w:b/>
          <w:bCs/>
        </w:rPr>
      </w:pPr>
      <w:r w:rsidRPr="009308EE">
        <w:rPr>
          <w:rFonts w:ascii="Arial" w:hAnsi="Arial" w:cs="Arial"/>
          <w:b/>
          <w:bCs/>
        </w:rPr>
        <w:t>Zakup przedmiotu zamówienia jest finansowan</w:t>
      </w:r>
      <w:r w:rsidR="00D14966">
        <w:rPr>
          <w:rFonts w:ascii="Arial" w:hAnsi="Arial" w:cs="Arial"/>
          <w:b/>
          <w:bCs/>
        </w:rPr>
        <w:t>y</w:t>
      </w:r>
      <w:r w:rsidRPr="009308EE">
        <w:rPr>
          <w:rFonts w:ascii="Arial" w:hAnsi="Arial" w:cs="Arial"/>
          <w:b/>
          <w:bCs/>
        </w:rPr>
        <w:t xml:space="preserve"> w ramach Programu „</w:t>
      </w:r>
      <w:r w:rsidR="006552F7" w:rsidRPr="006552F7">
        <w:rPr>
          <w:rFonts w:ascii="Arial" w:hAnsi="Arial" w:cs="Arial"/>
          <w:b/>
          <w:bCs/>
        </w:rPr>
        <w:t>Wyrównywanie różnic miedzy regionami III„ który jest programem celowym Państwowego Funduszu Rehabilitacji Osób Niepełnosprawnych w obszarze D – likwidacja barier transportowych</w:t>
      </w:r>
      <w:r w:rsidRPr="009308EE">
        <w:rPr>
          <w:rFonts w:ascii="Arial" w:hAnsi="Arial" w:cs="Arial"/>
          <w:b/>
          <w:bCs/>
        </w:rPr>
        <w:t>”,</w:t>
      </w:r>
    </w:p>
    <w:p w14:paraId="4D90C55D" w14:textId="77777777" w:rsidR="004307EC" w:rsidRPr="00264E37" w:rsidRDefault="004307EC" w:rsidP="004307EC">
      <w:pPr>
        <w:pStyle w:val="Akapitzlist"/>
        <w:tabs>
          <w:tab w:val="num" w:pos="681"/>
        </w:tabs>
        <w:ind w:left="568"/>
        <w:jc w:val="both"/>
        <w:rPr>
          <w:rFonts w:ascii="Arial" w:hAnsi="Arial" w:cs="Arial"/>
        </w:rPr>
      </w:pPr>
    </w:p>
    <w:p w14:paraId="749CC578" w14:textId="045DBA8C" w:rsidR="005816B0" w:rsidRPr="00D4028E" w:rsidRDefault="003D0B09" w:rsidP="00A17A49">
      <w:pPr>
        <w:pStyle w:val="Akapitzlist"/>
        <w:widowControl/>
        <w:numPr>
          <w:ilvl w:val="0"/>
          <w:numId w:val="7"/>
        </w:numPr>
        <w:jc w:val="both"/>
        <w:rPr>
          <w:rFonts w:ascii="Arial" w:hAnsi="Arial" w:cs="Arial"/>
          <w:b/>
          <w:bCs/>
        </w:rPr>
      </w:pPr>
      <w:r w:rsidRPr="00D4028E">
        <w:rPr>
          <w:rFonts w:ascii="Arial" w:hAnsi="Arial" w:cs="Arial"/>
          <w:b/>
          <w:bCs/>
        </w:rPr>
        <w:t>TERMIN I MIEJSCE WYKONANIA ZAMÓWIENIA</w:t>
      </w:r>
    </w:p>
    <w:p w14:paraId="249ED1AC" w14:textId="7FFBAF62" w:rsidR="0099059A" w:rsidRPr="0099059A" w:rsidRDefault="0099059A" w:rsidP="0099059A">
      <w:pPr>
        <w:pStyle w:val="Akapitzlist"/>
        <w:widowControl/>
        <w:numPr>
          <w:ilvl w:val="1"/>
          <w:numId w:val="12"/>
        </w:numPr>
        <w:jc w:val="both"/>
        <w:rPr>
          <w:rFonts w:ascii="Arial" w:hAnsi="Arial" w:cs="Arial"/>
        </w:rPr>
      </w:pPr>
      <w:r w:rsidRPr="0099059A">
        <w:rPr>
          <w:rFonts w:ascii="Arial" w:hAnsi="Arial" w:cs="Arial"/>
        </w:rPr>
        <w:t xml:space="preserve">Termin wydania przedmiotu dostawy - do </w:t>
      </w:r>
      <w:r w:rsidR="008F25BC">
        <w:rPr>
          <w:rFonts w:ascii="Arial" w:hAnsi="Arial" w:cs="Arial"/>
        </w:rPr>
        <w:t>12</w:t>
      </w:r>
      <w:r w:rsidR="00C325C2">
        <w:rPr>
          <w:rFonts w:ascii="Arial" w:hAnsi="Arial" w:cs="Arial"/>
        </w:rPr>
        <w:t>0</w:t>
      </w:r>
      <w:r w:rsidRPr="0099059A">
        <w:rPr>
          <w:rFonts w:ascii="Arial" w:hAnsi="Arial" w:cs="Arial"/>
        </w:rPr>
        <w:t xml:space="preserve"> dni od dnia następnego po podpisaniu umowy.</w:t>
      </w:r>
    </w:p>
    <w:p w14:paraId="7BDE7797" w14:textId="4B25AE81" w:rsidR="0099059A" w:rsidRPr="0099059A" w:rsidRDefault="0099059A" w:rsidP="0099059A">
      <w:pPr>
        <w:pStyle w:val="Akapitzlist"/>
        <w:widowControl/>
        <w:numPr>
          <w:ilvl w:val="1"/>
          <w:numId w:val="12"/>
        </w:numPr>
        <w:jc w:val="both"/>
        <w:rPr>
          <w:rFonts w:ascii="Arial" w:hAnsi="Arial" w:cs="Arial"/>
        </w:rPr>
      </w:pPr>
      <w:r w:rsidRPr="0099059A">
        <w:rPr>
          <w:rFonts w:ascii="Arial" w:hAnsi="Arial" w:cs="Arial"/>
        </w:rPr>
        <w:t xml:space="preserve">Odbiór pojazdu nastąpi, w dniu uzgodnionym z Wykonawcą na podstawie pisemnego zawiadomienia Wykonawcy, doręczonego Zamawiającemu co najmniej na </w:t>
      </w:r>
      <w:r w:rsidR="00257502">
        <w:rPr>
          <w:rFonts w:ascii="Arial" w:hAnsi="Arial" w:cs="Arial"/>
        </w:rPr>
        <w:t>5</w:t>
      </w:r>
      <w:r w:rsidRPr="0099059A">
        <w:rPr>
          <w:rFonts w:ascii="Arial" w:hAnsi="Arial" w:cs="Arial"/>
        </w:rPr>
        <w:t xml:space="preserve"> (</w:t>
      </w:r>
      <w:r w:rsidR="00257502">
        <w:rPr>
          <w:rFonts w:ascii="Arial" w:hAnsi="Arial" w:cs="Arial"/>
        </w:rPr>
        <w:t>pięć</w:t>
      </w:r>
      <w:r w:rsidRPr="0099059A">
        <w:rPr>
          <w:rFonts w:ascii="Arial" w:hAnsi="Arial" w:cs="Arial"/>
        </w:rPr>
        <w:t>) dni robocz</w:t>
      </w:r>
      <w:r w:rsidR="00257502">
        <w:rPr>
          <w:rFonts w:ascii="Arial" w:hAnsi="Arial" w:cs="Arial"/>
        </w:rPr>
        <w:t>ych</w:t>
      </w:r>
      <w:r w:rsidRPr="0099059A">
        <w:rPr>
          <w:rFonts w:ascii="Arial" w:hAnsi="Arial" w:cs="Arial"/>
        </w:rPr>
        <w:t xml:space="preserve"> przed proponowanym terminem odbioru.</w:t>
      </w:r>
    </w:p>
    <w:p w14:paraId="209EE055" w14:textId="3A0BB0EA" w:rsidR="0099059A" w:rsidRPr="0099059A" w:rsidRDefault="0099059A" w:rsidP="0099059A">
      <w:pPr>
        <w:pStyle w:val="Akapitzlist"/>
        <w:widowControl/>
        <w:numPr>
          <w:ilvl w:val="1"/>
          <w:numId w:val="12"/>
        </w:numPr>
        <w:jc w:val="both"/>
        <w:rPr>
          <w:rFonts w:ascii="Arial" w:hAnsi="Arial" w:cs="Arial"/>
        </w:rPr>
      </w:pPr>
      <w:r w:rsidRPr="0099059A">
        <w:rPr>
          <w:rFonts w:ascii="Arial" w:hAnsi="Arial" w:cs="Arial"/>
        </w:rPr>
        <w:t xml:space="preserve">Odbioru (przekazania) pojazdu dokonują upoważnieni przedstawiciele Zamawiającego i Wykonawcy, którzy z czynności odbioru (przekazania) sporządzą protokół według wzoru stanowiącego załącznik nr </w:t>
      </w:r>
      <w:r w:rsidR="00257502">
        <w:rPr>
          <w:rFonts w:ascii="Arial" w:hAnsi="Arial" w:cs="Arial"/>
        </w:rPr>
        <w:t>8</w:t>
      </w:r>
      <w:r w:rsidRPr="0099059A">
        <w:rPr>
          <w:rFonts w:ascii="Arial" w:hAnsi="Arial" w:cs="Arial"/>
        </w:rPr>
        <w:t xml:space="preserve"> do SWZ.</w:t>
      </w:r>
    </w:p>
    <w:p w14:paraId="0A10D5C1" w14:textId="77777777" w:rsidR="0099059A" w:rsidRPr="0099059A" w:rsidRDefault="0099059A" w:rsidP="0099059A">
      <w:pPr>
        <w:pStyle w:val="Akapitzlist"/>
        <w:widowControl/>
        <w:numPr>
          <w:ilvl w:val="1"/>
          <w:numId w:val="12"/>
        </w:numPr>
        <w:jc w:val="both"/>
        <w:rPr>
          <w:rFonts w:ascii="Arial" w:hAnsi="Arial" w:cs="Arial"/>
        </w:rPr>
      </w:pPr>
      <w:r w:rsidRPr="0099059A">
        <w:rPr>
          <w:rFonts w:ascii="Arial" w:hAnsi="Arial" w:cs="Arial"/>
        </w:rPr>
        <w:t xml:space="preserve">Odbiór pojazdu nastąpi w siedzibie Wykonawcy. </w:t>
      </w:r>
    </w:p>
    <w:p w14:paraId="42E4FB6B" w14:textId="77777777" w:rsidR="0099059A" w:rsidRPr="0099059A" w:rsidRDefault="0099059A" w:rsidP="0099059A">
      <w:pPr>
        <w:pStyle w:val="Akapitzlist"/>
        <w:widowControl/>
        <w:numPr>
          <w:ilvl w:val="1"/>
          <w:numId w:val="12"/>
        </w:numPr>
        <w:jc w:val="both"/>
        <w:rPr>
          <w:rFonts w:ascii="Arial" w:hAnsi="Arial" w:cs="Arial"/>
        </w:rPr>
      </w:pPr>
      <w:r w:rsidRPr="0099059A">
        <w:rPr>
          <w:rFonts w:ascii="Arial" w:hAnsi="Arial" w:cs="Arial"/>
        </w:rPr>
        <w:t>Wydając Zamawiającemu kompletny pojazd, Wykonawca przekaże:</w:t>
      </w:r>
    </w:p>
    <w:p w14:paraId="658E1B73" w14:textId="77777777" w:rsidR="0099059A" w:rsidRPr="0099059A" w:rsidRDefault="0099059A" w:rsidP="0099059A">
      <w:pPr>
        <w:pStyle w:val="Akapitzlist"/>
        <w:widowControl/>
        <w:numPr>
          <w:ilvl w:val="2"/>
          <w:numId w:val="12"/>
        </w:numPr>
        <w:jc w:val="both"/>
        <w:rPr>
          <w:rFonts w:ascii="Arial" w:hAnsi="Arial" w:cs="Arial"/>
        </w:rPr>
      </w:pPr>
      <w:r w:rsidRPr="0099059A">
        <w:rPr>
          <w:rFonts w:ascii="Arial" w:hAnsi="Arial" w:cs="Arial"/>
        </w:rPr>
        <w:t>kompletną dokumentację techniczno-eksploatacyjną,</w:t>
      </w:r>
    </w:p>
    <w:p w14:paraId="17BFF3FB" w14:textId="77777777" w:rsidR="0099059A" w:rsidRPr="0099059A" w:rsidRDefault="0099059A" w:rsidP="0099059A">
      <w:pPr>
        <w:pStyle w:val="Akapitzlist"/>
        <w:widowControl/>
        <w:numPr>
          <w:ilvl w:val="2"/>
          <w:numId w:val="12"/>
        </w:numPr>
        <w:jc w:val="both"/>
        <w:rPr>
          <w:rFonts w:ascii="Arial" w:hAnsi="Arial" w:cs="Arial"/>
        </w:rPr>
      </w:pPr>
      <w:r w:rsidRPr="0099059A">
        <w:rPr>
          <w:rFonts w:ascii="Arial" w:hAnsi="Arial" w:cs="Arial"/>
        </w:rPr>
        <w:t>książkę pojazdu,</w:t>
      </w:r>
    </w:p>
    <w:p w14:paraId="39FF988F" w14:textId="77777777" w:rsidR="0099059A" w:rsidRPr="0099059A" w:rsidRDefault="0099059A" w:rsidP="0099059A">
      <w:pPr>
        <w:pStyle w:val="Akapitzlist"/>
        <w:widowControl/>
        <w:numPr>
          <w:ilvl w:val="2"/>
          <w:numId w:val="12"/>
        </w:numPr>
        <w:jc w:val="both"/>
        <w:rPr>
          <w:rFonts w:ascii="Arial" w:hAnsi="Arial" w:cs="Arial"/>
        </w:rPr>
      </w:pPr>
      <w:r w:rsidRPr="0099059A">
        <w:rPr>
          <w:rFonts w:ascii="Arial" w:hAnsi="Arial" w:cs="Arial"/>
        </w:rPr>
        <w:t>dokumenty gwarancyjne,</w:t>
      </w:r>
    </w:p>
    <w:p w14:paraId="1D8C7E84" w14:textId="77777777" w:rsidR="0099059A" w:rsidRPr="0099059A" w:rsidRDefault="0099059A" w:rsidP="0099059A">
      <w:pPr>
        <w:pStyle w:val="Akapitzlist"/>
        <w:widowControl/>
        <w:numPr>
          <w:ilvl w:val="2"/>
          <w:numId w:val="12"/>
        </w:numPr>
        <w:jc w:val="both"/>
        <w:rPr>
          <w:rFonts w:ascii="Arial" w:hAnsi="Arial" w:cs="Arial"/>
        </w:rPr>
      </w:pPr>
      <w:r w:rsidRPr="0099059A">
        <w:rPr>
          <w:rFonts w:ascii="Arial" w:hAnsi="Arial" w:cs="Arial"/>
        </w:rPr>
        <w:t xml:space="preserve">wymagane wyposażenie.     </w:t>
      </w:r>
    </w:p>
    <w:p w14:paraId="31DE5C41" w14:textId="77777777" w:rsidR="0099059A" w:rsidRPr="0099059A" w:rsidRDefault="0099059A" w:rsidP="0099059A">
      <w:pPr>
        <w:pStyle w:val="Akapitzlist"/>
        <w:widowControl/>
        <w:numPr>
          <w:ilvl w:val="1"/>
          <w:numId w:val="12"/>
        </w:numPr>
        <w:jc w:val="both"/>
        <w:rPr>
          <w:rFonts w:ascii="Arial" w:hAnsi="Arial" w:cs="Arial"/>
        </w:rPr>
      </w:pPr>
      <w:r w:rsidRPr="0099059A">
        <w:rPr>
          <w:rFonts w:ascii="Arial" w:hAnsi="Arial" w:cs="Arial"/>
        </w:rPr>
        <w:t>W dniu przekazania pojazdu Wykonawca przeszkoli 2 pracowników Zamawiającego z zakresu prawidłowej eksploatacji i obsługi dostarczonego pojazdu.</w:t>
      </w:r>
    </w:p>
    <w:p w14:paraId="3A85FC56" w14:textId="77777777" w:rsidR="0099059A" w:rsidRPr="0099059A" w:rsidRDefault="0099059A" w:rsidP="0099059A">
      <w:pPr>
        <w:pStyle w:val="Akapitzlist"/>
        <w:widowControl/>
        <w:numPr>
          <w:ilvl w:val="1"/>
          <w:numId w:val="12"/>
        </w:numPr>
        <w:jc w:val="both"/>
        <w:rPr>
          <w:rFonts w:ascii="Arial" w:hAnsi="Arial" w:cs="Arial"/>
        </w:rPr>
      </w:pPr>
      <w:r w:rsidRPr="0099059A">
        <w:rPr>
          <w:rFonts w:ascii="Arial" w:hAnsi="Arial" w:cs="Arial"/>
        </w:rPr>
        <w:t>Wynagrodzenie wykonawcy na charakter ryczałtowy.</w:t>
      </w:r>
    </w:p>
    <w:p w14:paraId="412E3719" w14:textId="77777777" w:rsidR="0099059A" w:rsidRPr="0099059A" w:rsidRDefault="0099059A" w:rsidP="0099059A">
      <w:pPr>
        <w:pStyle w:val="Akapitzlist"/>
        <w:widowControl/>
        <w:numPr>
          <w:ilvl w:val="1"/>
          <w:numId w:val="12"/>
        </w:numPr>
        <w:jc w:val="both"/>
        <w:rPr>
          <w:rFonts w:ascii="Arial" w:hAnsi="Arial" w:cs="Arial"/>
        </w:rPr>
      </w:pPr>
      <w:r w:rsidRPr="0099059A">
        <w:rPr>
          <w:rFonts w:ascii="Arial" w:hAnsi="Arial" w:cs="Arial"/>
        </w:rPr>
        <w:t xml:space="preserve">Płatność za dostawę pojazdu nastąpi w terminie 14 dni od daty odbioru pojazdu potwierdzonej        </w:t>
      </w:r>
      <w:r w:rsidRPr="0099059A">
        <w:rPr>
          <w:rFonts w:ascii="Arial" w:hAnsi="Arial" w:cs="Arial"/>
        </w:rPr>
        <w:tab/>
        <w:t>protokołem.</w:t>
      </w:r>
    </w:p>
    <w:p w14:paraId="14C072EE" w14:textId="2FC7FE6E" w:rsidR="003D0B09" w:rsidRDefault="002C18E0" w:rsidP="00A17A49">
      <w:pPr>
        <w:widowControl/>
        <w:numPr>
          <w:ilvl w:val="0"/>
          <w:numId w:val="8"/>
        </w:numPr>
        <w:spacing w:before="120"/>
        <w:jc w:val="both"/>
        <w:rPr>
          <w:rFonts w:ascii="Arial" w:hAnsi="Arial" w:cs="Arial"/>
          <w:b/>
          <w:bCs/>
        </w:rPr>
      </w:pPr>
      <w:bookmarkStart w:id="9" w:name="_Hlk87947894"/>
      <w:r>
        <w:rPr>
          <w:rFonts w:ascii="Arial" w:hAnsi="Arial" w:cs="Arial"/>
          <w:b/>
          <w:bCs/>
        </w:rPr>
        <w:t xml:space="preserve">INFORMACJA O </w:t>
      </w:r>
      <w:r w:rsidR="00D4028E" w:rsidRPr="00D4028E">
        <w:rPr>
          <w:rFonts w:ascii="Arial" w:hAnsi="Arial" w:cs="Arial"/>
          <w:b/>
          <w:bCs/>
        </w:rPr>
        <w:t>WARUNK</w:t>
      </w:r>
      <w:r>
        <w:rPr>
          <w:rFonts w:ascii="Arial" w:hAnsi="Arial" w:cs="Arial"/>
          <w:b/>
          <w:bCs/>
        </w:rPr>
        <w:t>ACH</w:t>
      </w:r>
      <w:r w:rsidR="00D4028E" w:rsidRPr="00D4028E">
        <w:rPr>
          <w:rFonts w:ascii="Arial" w:hAnsi="Arial" w:cs="Arial"/>
          <w:b/>
          <w:bCs/>
        </w:rPr>
        <w:t xml:space="preserve"> UDZIAŁU W POSTĘPOWANIU </w:t>
      </w:r>
    </w:p>
    <w:bookmarkEnd w:id="9"/>
    <w:p w14:paraId="2284E2CD" w14:textId="5DA90C32" w:rsidR="002C18E0" w:rsidRPr="002C18E0" w:rsidRDefault="002C18E0" w:rsidP="002C18E0">
      <w:pPr>
        <w:pStyle w:val="Akapitzlist"/>
        <w:widowControl/>
        <w:numPr>
          <w:ilvl w:val="1"/>
          <w:numId w:val="8"/>
        </w:numPr>
        <w:spacing w:before="120"/>
        <w:jc w:val="both"/>
        <w:rPr>
          <w:rFonts w:ascii="Arial" w:hAnsi="Arial" w:cs="Arial"/>
        </w:rPr>
      </w:pPr>
      <w:r w:rsidRPr="002C18E0">
        <w:rPr>
          <w:rFonts w:ascii="Arial" w:hAnsi="Arial" w:cs="Arial"/>
        </w:rPr>
        <w:t>O udzielenie zamówienia mogą ubiegać się wykonawcy, którzy spełniają warunki dotyczące:</w:t>
      </w:r>
    </w:p>
    <w:p w14:paraId="5EFD8533" w14:textId="6B4C9220" w:rsid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 xml:space="preserve">uprawnień do prowadzenia określonej działalności gospodarczej lub zawodowej o ile wynika to z odrębnych przepisów, tj. </w:t>
      </w:r>
      <w:r w:rsidR="008817D9" w:rsidRPr="008817D9">
        <w:rPr>
          <w:rFonts w:ascii="Arial" w:hAnsi="Arial" w:cs="Arial"/>
        </w:rPr>
        <w:t>w tym zakresie Wykonawca musi wykazać, że posiada aktualny odpis z właściwego rejestru albo aktualne zaświadczenie o wpisie do ewidencji działalności gospodarczej, jeżeli odrębne przepisy wymagają wpisu do rejestru lub zgłoszenia do ewidencji działalności gospodarczej</w:t>
      </w:r>
      <w:r w:rsidRPr="002C18E0">
        <w:rPr>
          <w:rFonts w:ascii="Arial" w:hAnsi="Arial" w:cs="Arial"/>
        </w:rPr>
        <w:t>,</w:t>
      </w:r>
    </w:p>
    <w:p w14:paraId="188AC9F2" w14:textId="677D20EE" w:rsid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sytuacji ekonomicznej lub finansowej</w:t>
      </w:r>
      <w:r>
        <w:rPr>
          <w:rFonts w:ascii="Arial" w:hAnsi="Arial" w:cs="Arial"/>
        </w:rPr>
        <w:t>, tj. w</w:t>
      </w:r>
      <w:r w:rsidRPr="002C18E0">
        <w:rPr>
          <w:rFonts w:ascii="Arial" w:hAnsi="Arial" w:cs="Arial"/>
        </w:rPr>
        <w:t xml:space="preserve"> tym zakresie Wykonawca musi wykazać, że jest ubezpieczony od odpowiedzialności cywilnej w zakresie prowadzonej działalności związanej z przedmiotem zamówienia na sumę ubezpieczenia (sumę gwarancyjną) równą co najmniej </w:t>
      </w:r>
      <w:r w:rsidR="008817D9">
        <w:rPr>
          <w:rFonts w:ascii="Arial" w:hAnsi="Arial" w:cs="Arial"/>
        </w:rPr>
        <w:t>1</w:t>
      </w:r>
      <w:r w:rsidRPr="002C18E0">
        <w:rPr>
          <w:rFonts w:ascii="Arial" w:hAnsi="Arial" w:cs="Arial"/>
        </w:rPr>
        <w:t xml:space="preserve">00.000,00 zł (słownie: </w:t>
      </w:r>
      <w:r w:rsidR="008817D9">
        <w:rPr>
          <w:rFonts w:ascii="Arial" w:hAnsi="Arial" w:cs="Arial"/>
        </w:rPr>
        <w:t>sto tysięcy</w:t>
      </w:r>
      <w:r w:rsidRPr="002C18E0">
        <w:rPr>
          <w:rFonts w:ascii="Arial" w:hAnsi="Arial" w:cs="Arial"/>
        </w:rPr>
        <w:t xml:space="preserve"> złotych i 00/100)</w:t>
      </w:r>
    </w:p>
    <w:p w14:paraId="620A355C" w14:textId="6650EBDB" w:rsid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 xml:space="preserve">zdolności technicznej lub zawodowej, tj. </w:t>
      </w:r>
      <w:r w:rsidR="008817D9" w:rsidRPr="008817D9">
        <w:rPr>
          <w:rFonts w:ascii="Arial" w:hAnsi="Arial" w:cs="Arial"/>
        </w:rPr>
        <w:t xml:space="preserve">wykonania w ciągu ostatnich trzech lat przed upływem terminu składania ofert (a jeżeli okres prowadzenia działalności gospodarczej jest krótszy, to w tym okresie) </w:t>
      </w:r>
      <w:r w:rsidR="0099059A">
        <w:rPr>
          <w:rFonts w:ascii="Arial" w:hAnsi="Arial" w:cs="Arial"/>
        </w:rPr>
        <w:t>dostaw pojazdów przystosowanych do przewozu osób niepełnosprawnych ruchowo</w:t>
      </w:r>
      <w:r w:rsidR="008817D9" w:rsidRPr="008817D9">
        <w:rPr>
          <w:rFonts w:ascii="Arial" w:hAnsi="Arial" w:cs="Arial"/>
        </w:rPr>
        <w:t xml:space="preserve">. Zamawiający wymaga wskazanie minimum </w:t>
      </w:r>
      <w:r w:rsidR="0099059A">
        <w:rPr>
          <w:rFonts w:ascii="Arial" w:hAnsi="Arial" w:cs="Arial"/>
        </w:rPr>
        <w:t xml:space="preserve">5 </w:t>
      </w:r>
      <w:r w:rsidR="00007E88">
        <w:rPr>
          <w:rFonts w:ascii="Arial" w:hAnsi="Arial" w:cs="Arial"/>
        </w:rPr>
        <w:t>dostaw</w:t>
      </w:r>
      <w:r w:rsidR="008817D9" w:rsidRPr="008817D9">
        <w:rPr>
          <w:rFonts w:ascii="Arial" w:hAnsi="Arial" w:cs="Arial"/>
        </w:rPr>
        <w:t xml:space="preserve"> z okresu ostatnich 3 lat przed wszczęciem postępowania z podaniem ich wartości, dat wykonania, wraz z potwierdzeniem że Wykonawca realizował lub realizuje je należycie</w:t>
      </w:r>
      <w:r>
        <w:rPr>
          <w:rFonts w:ascii="Arial" w:hAnsi="Arial" w:cs="Arial"/>
        </w:rPr>
        <w:t>.</w:t>
      </w:r>
    </w:p>
    <w:p w14:paraId="4484FB4A" w14:textId="1D9F6D0B" w:rsidR="002C18E0" w:rsidRPr="002C18E0" w:rsidRDefault="002C18E0" w:rsidP="002C18E0">
      <w:pPr>
        <w:pStyle w:val="Akapitzlist"/>
        <w:widowControl/>
        <w:numPr>
          <w:ilvl w:val="1"/>
          <w:numId w:val="8"/>
        </w:numPr>
        <w:spacing w:before="120"/>
        <w:jc w:val="both"/>
        <w:rPr>
          <w:rFonts w:ascii="Arial" w:hAnsi="Arial" w:cs="Arial"/>
        </w:rPr>
      </w:pPr>
      <w:r w:rsidRPr="002C18E0">
        <w:rPr>
          <w:rFonts w:ascii="Arial" w:hAnsi="Arial" w:cs="Arial"/>
        </w:rPr>
        <w:t>W przypadku Wykonawców wspólnie ubiegających się o udzielenie zamówienia:</w:t>
      </w:r>
    </w:p>
    <w:p w14:paraId="78EABBA6" w14:textId="515E0C5A" w:rsidR="006B5071" w:rsidRPr="006B5071" w:rsidRDefault="006B5071" w:rsidP="006B5071">
      <w:pPr>
        <w:pStyle w:val="Akapitzlist"/>
        <w:widowControl/>
        <w:numPr>
          <w:ilvl w:val="2"/>
          <w:numId w:val="8"/>
        </w:numPr>
        <w:spacing w:before="120"/>
        <w:jc w:val="both"/>
        <w:rPr>
          <w:rFonts w:ascii="Arial" w:hAnsi="Arial" w:cs="Arial"/>
        </w:rPr>
      </w:pPr>
      <w:r w:rsidRPr="006B5071">
        <w:rPr>
          <w:rFonts w:ascii="Arial" w:hAnsi="Arial" w:cs="Arial"/>
        </w:rPr>
        <w:t xml:space="preserve">Na podstawie art. 117 ust. 1 ustawy Zamawiający określa szczególny sposób spełniania przez Wykonawców wspólnie ubiegających się o udzielenie zamówienia (konsorcjum) warunków udziału w postępowaniu. Warunek zdolności technicznej (doświadczenia) nie podlega sumowaniu – oznacza to, że co najmniej jeden z wykonawców wspólnie ubiegających się o zamówienia (uczestników konsorcjum) musi wykazać się samodzielnie realizacją wymaganych zamówień co do ilości, zakresu i wartości. Warunek zdolności technicznej nie będzie spełniony, jeżeli wszyscy wykonawcy wspólnie ubiegający się o zamówienia </w:t>
      </w:r>
      <w:r w:rsidRPr="006B5071">
        <w:rPr>
          <w:rFonts w:ascii="Arial" w:hAnsi="Arial" w:cs="Arial"/>
        </w:rPr>
        <w:lastRenderedPageBreak/>
        <w:t>(uczestnicy konsorcjum) w sumie wykażą zrealizowanie wymaganych ilości dostaw, ale żaden z nich nie wykonał samodzielnie wszystkich wymaganych dostaw. Zamawiający uznaje za dostatecznie doświadczonego jedynie tego Wykonawcę, który zrealizowały dostawy, opisane jako warunek udziału w postępowaniu</w:t>
      </w:r>
      <w:r>
        <w:rPr>
          <w:rFonts w:ascii="Arial" w:hAnsi="Arial" w:cs="Arial"/>
        </w:rPr>
        <w:t>, rozdział VI ust. 1 pkt. 3 SWZ.</w:t>
      </w:r>
      <w:r w:rsidRPr="006B5071">
        <w:rPr>
          <w:rFonts w:ascii="Arial" w:hAnsi="Arial" w:cs="Arial"/>
        </w:rPr>
        <w:t xml:space="preserve"> Spełnienie warunku doświadczenia przez jednego uczestnika konsorcjum oznacza</w:t>
      </w:r>
      <w:r>
        <w:rPr>
          <w:rFonts w:ascii="Arial" w:hAnsi="Arial" w:cs="Arial"/>
        </w:rPr>
        <w:t xml:space="preserve"> </w:t>
      </w:r>
      <w:r w:rsidRPr="006B5071">
        <w:rPr>
          <w:rFonts w:ascii="Arial" w:hAnsi="Arial" w:cs="Arial"/>
        </w:rPr>
        <w:t>spełnienie warunku przez całe konsorcjum;</w:t>
      </w:r>
    </w:p>
    <w:p w14:paraId="4049A156" w14:textId="77777777" w:rsidR="002C18E0" w:rsidRP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wykonawcy zobowiązani są do ustanawiania pełnomocnika do reprezentowania ich w postępowaniu o udzielenie zamówienia albo reprezentowania w postępowaniu i zawarcia umowy w sprawie zamówienia publicznego,</w:t>
      </w:r>
    </w:p>
    <w:p w14:paraId="63BF2985" w14:textId="77777777" w:rsidR="002C18E0" w:rsidRP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oświadczenie dotyczące niepodlegania wykluczeniu oraz spełniania warunków udziału w postępowaniu (zgodnie z załącznikiem nr 2 do SWZ) składa każdy z wykonawców wspólnie ubiegających się o zamówienie,</w:t>
      </w:r>
    </w:p>
    <w:p w14:paraId="5047F808" w14:textId="186D86BA" w:rsidR="00C53154" w:rsidRPr="00374BBC" w:rsidRDefault="002C18E0" w:rsidP="00374BBC">
      <w:pPr>
        <w:pStyle w:val="Akapitzlist"/>
        <w:widowControl/>
        <w:numPr>
          <w:ilvl w:val="2"/>
          <w:numId w:val="8"/>
        </w:numPr>
        <w:spacing w:before="120"/>
        <w:jc w:val="both"/>
        <w:rPr>
          <w:rFonts w:ascii="Arial" w:hAnsi="Arial" w:cs="Arial"/>
        </w:rPr>
      </w:pPr>
      <w:r w:rsidRPr="002C18E0">
        <w:rPr>
          <w:rFonts w:ascii="Arial" w:hAnsi="Arial" w:cs="Arial"/>
        </w:rPr>
        <w:t>do oferty należy dołączyć oświadczenie, o którym mowa w art. 117 ust. 4 Pzp, z którego musi wynikać, które usługi wykonają poszczególni wykonawcy wspólnie ubiegający się o udzielenie zamówienia.</w:t>
      </w:r>
    </w:p>
    <w:p w14:paraId="613BFE1B" w14:textId="2E293EAF" w:rsidR="002C18E0" w:rsidRDefault="00E13356" w:rsidP="00A17A49">
      <w:pPr>
        <w:widowControl/>
        <w:numPr>
          <w:ilvl w:val="0"/>
          <w:numId w:val="8"/>
        </w:numPr>
        <w:spacing w:before="120"/>
        <w:jc w:val="both"/>
        <w:rPr>
          <w:rFonts w:ascii="Arial" w:hAnsi="Arial" w:cs="Arial"/>
          <w:b/>
          <w:bCs/>
        </w:rPr>
      </w:pPr>
      <w:r>
        <w:rPr>
          <w:rFonts w:ascii="Arial" w:hAnsi="Arial" w:cs="Arial"/>
          <w:b/>
          <w:bCs/>
        </w:rPr>
        <w:t>INFORMACJA O PODMIOTOWYCH ŚRODKACH DOWODOWYCH</w:t>
      </w:r>
    </w:p>
    <w:p w14:paraId="3A773326" w14:textId="3B09ADB9" w:rsidR="0098221B" w:rsidRPr="0098221B" w:rsidRDefault="0098221B" w:rsidP="0098221B">
      <w:pPr>
        <w:pStyle w:val="Akapitzlist"/>
        <w:widowControl/>
        <w:numPr>
          <w:ilvl w:val="1"/>
          <w:numId w:val="8"/>
        </w:numPr>
        <w:spacing w:before="120"/>
        <w:jc w:val="both"/>
        <w:rPr>
          <w:rFonts w:ascii="Arial" w:hAnsi="Arial" w:cs="Arial"/>
        </w:rPr>
      </w:pPr>
      <w:r w:rsidRPr="0098221B">
        <w:rPr>
          <w:rFonts w:ascii="Arial" w:hAnsi="Arial" w:cs="Arial"/>
        </w:rPr>
        <w:t>Zamawiający na podstawie art. 274 ust. 1 Pzp przed udzieleniem zamówienia wezwie wykonawcę, którego oferta zostanie najwyżej oceniona, do złożenia w wyznaczonym, nie krótszym niż 5 dni terminie, aktualnych na dzień złożenia następujących podmiotowych środków dowodowych potwierdzających spełnianie warunków udziału w postępowaniu, tj.:</w:t>
      </w:r>
    </w:p>
    <w:p w14:paraId="09F21917" w14:textId="7DB7B7A7" w:rsidR="0098221B" w:rsidRDefault="00890614" w:rsidP="0098221B">
      <w:pPr>
        <w:pStyle w:val="Akapitzlist"/>
        <w:widowControl/>
        <w:numPr>
          <w:ilvl w:val="2"/>
          <w:numId w:val="8"/>
        </w:numPr>
        <w:spacing w:before="120"/>
        <w:jc w:val="both"/>
        <w:rPr>
          <w:rFonts w:ascii="Arial" w:hAnsi="Arial" w:cs="Arial"/>
        </w:rPr>
      </w:pPr>
      <w:r w:rsidRPr="00890614">
        <w:rPr>
          <w:rFonts w:ascii="Arial" w:hAnsi="Arial" w:cs="Arial"/>
        </w:rPr>
        <w:t>aktualny odpis z właściwego rejestru albo aktualne zaświadczenie o wpisie do ewidencji działalności gospodarczej, jeżeli odrębne przepisy wymagają wpisu do rejestru lub zgłoszenia do ewidencji działalności gospodarczej, wystawiony nie wcześniej niż 6 miesięcy przed upływem terminu składania ofert.</w:t>
      </w:r>
      <w:r w:rsidR="0098221B" w:rsidRPr="0098221B">
        <w:rPr>
          <w:rFonts w:ascii="Arial" w:hAnsi="Arial" w:cs="Arial"/>
        </w:rPr>
        <w:t>,</w:t>
      </w:r>
    </w:p>
    <w:p w14:paraId="54DBE6A5" w14:textId="4308E9DD" w:rsidR="0098221B" w:rsidRPr="001C36CE" w:rsidRDefault="0098221B" w:rsidP="0098221B">
      <w:pPr>
        <w:pStyle w:val="Akapitzlist"/>
        <w:numPr>
          <w:ilvl w:val="2"/>
          <w:numId w:val="8"/>
        </w:numPr>
        <w:jc w:val="both"/>
        <w:rPr>
          <w:rFonts w:ascii="Arial" w:hAnsi="Arial" w:cs="Arial"/>
        </w:rPr>
      </w:pPr>
      <w:r w:rsidRPr="001C36CE">
        <w:rPr>
          <w:rFonts w:ascii="Arial" w:hAnsi="Arial" w:cs="Arial"/>
        </w:rPr>
        <w:t xml:space="preserve">dokumentów potwierdzających, że Wykonawca jest ubezpieczony od odpowiedzialności cywilnej w zakresie prowadzonej działalności związanej z przedmiotem zamówienia na sumę ubezpieczenia </w:t>
      </w:r>
      <w:r w:rsidRPr="001C36CE">
        <w:rPr>
          <w:rFonts w:ascii="Arial" w:hAnsi="Arial" w:cs="Arial"/>
          <w:b/>
        </w:rPr>
        <w:t xml:space="preserve">równą co najmniej </w:t>
      </w:r>
      <w:r w:rsidR="00890614">
        <w:rPr>
          <w:rFonts w:ascii="Arial" w:hAnsi="Arial" w:cs="Arial"/>
          <w:b/>
        </w:rPr>
        <w:t>1</w:t>
      </w:r>
      <w:r w:rsidRPr="001C36CE">
        <w:rPr>
          <w:rFonts w:ascii="Arial" w:hAnsi="Arial" w:cs="Arial"/>
          <w:b/>
        </w:rPr>
        <w:t xml:space="preserve">00.000,00 zł </w:t>
      </w:r>
      <w:r w:rsidRPr="001C36CE">
        <w:rPr>
          <w:rFonts w:ascii="Arial" w:hAnsi="Arial" w:cs="Arial"/>
        </w:rPr>
        <w:t xml:space="preserve">(słownie: </w:t>
      </w:r>
      <w:r w:rsidR="00890614">
        <w:rPr>
          <w:rFonts w:ascii="Arial" w:hAnsi="Arial" w:cs="Arial"/>
        </w:rPr>
        <w:t>sto tysięcy</w:t>
      </w:r>
      <w:r w:rsidRPr="001C36CE">
        <w:rPr>
          <w:rFonts w:ascii="Arial" w:hAnsi="Arial" w:cs="Arial"/>
        </w:rPr>
        <w:t xml:space="preserve"> złotych i 00/100)</w:t>
      </w:r>
      <w:r>
        <w:rPr>
          <w:rFonts w:ascii="Arial" w:hAnsi="Arial" w:cs="Arial"/>
        </w:rPr>
        <w:t>,</w:t>
      </w:r>
    </w:p>
    <w:p w14:paraId="199BFC59" w14:textId="0ADF6531" w:rsidR="00E43B26" w:rsidRPr="00E43B26" w:rsidRDefault="0098221B" w:rsidP="00E43B26">
      <w:pPr>
        <w:pStyle w:val="Akapitzlist"/>
        <w:widowControl/>
        <w:numPr>
          <w:ilvl w:val="2"/>
          <w:numId w:val="8"/>
        </w:numPr>
        <w:spacing w:before="120"/>
        <w:jc w:val="both"/>
        <w:rPr>
          <w:rFonts w:ascii="Arial" w:hAnsi="Arial" w:cs="Arial"/>
          <w:b/>
          <w:bCs/>
          <w:color w:val="FF0000"/>
        </w:rPr>
      </w:pPr>
      <w:r w:rsidRPr="006B5071">
        <w:rPr>
          <w:rFonts w:ascii="Arial" w:hAnsi="Arial" w:cs="Arial"/>
        </w:rPr>
        <w:t xml:space="preserve">wykazu </w:t>
      </w:r>
      <w:r w:rsidR="0099059A" w:rsidRPr="006B5071">
        <w:rPr>
          <w:rFonts w:ascii="Arial" w:hAnsi="Arial" w:cs="Arial"/>
        </w:rPr>
        <w:t>dostaw</w:t>
      </w:r>
      <w:r w:rsidRPr="006B5071">
        <w:rPr>
          <w:rFonts w:ascii="Arial" w:hAnsi="Arial" w:cs="Arial"/>
        </w:rPr>
        <w:t xml:space="preserve"> wykonanych lub wykonywanych w okresie ostatnich 3 lat, a jeżeli okres </w:t>
      </w:r>
      <w:r w:rsidRPr="0098221B">
        <w:rPr>
          <w:rFonts w:ascii="Arial" w:hAnsi="Arial" w:cs="Arial"/>
        </w:rPr>
        <w:t>prowadzenia działalności jest krótszy – w tym okresie,</w:t>
      </w:r>
      <w:r w:rsidR="00341E1D" w:rsidRPr="00341E1D">
        <w:t xml:space="preserve"> </w:t>
      </w:r>
      <w:r w:rsidR="00B61845">
        <w:rPr>
          <w:rFonts w:ascii="Arial" w:hAnsi="Arial" w:cs="Arial"/>
        </w:rPr>
        <w:t>dostaw pojazdów przystosowanych do przewozu osób niepełnosprawnych ruchowo</w:t>
      </w:r>
      <w:r w:rsidR="00341E1D">
        <w:rPr>
          <w:rFonts w:ascii="Arial" w:hAnsi="Arial" w:cs="Arial"/>
        </w:rPr>
        <w:t xml:space="preserve">. </w:t>
      </w:r>
      <w:r w:rsidR="00341E1D" w:rsidRPr="008817D9">
        <w:rPr>
          <w:rFonts w:ascii="Arial" w:hAnsi="Arial" w:cs="Arial"/>
        </w:rPr>
        <w:t xml:space="preserve">Zamawiający wymaga wskazanie minimum </w:t>
      </w:r>
      <w:r w:rsidR="00B61845">
        <w:rPr>
          <w:rFonts w:ascii="Arial" w:hAnsi="Arial" w:cs="Arial"/>
        </w:rPr>
        <w:t>5</w:t>
      </w:r>
      <w:r w:rsidR="00341E1D" w:rsidRPr="008817D9">
        <w:rPr>
          <w:rFonts w:ascii="Arial" w:hAnsi="Arial" w:cs="Arial"/>
        </w:rPr>
        <w:t xml:space="preserve"> </w:t>
      </w:r>
      <w:r w:rsidR="00007E88">
        <w:rPr>
          <w:rFonts w:ascii="Arial" w:hAnsi="Arial" w:cs="Arial"/>
        </w:rPr>
        <w:t>dostaw</w:t>
      </w:r>
      <w:r w:rsidR="00341E1D" w:rsidRPr="008817D9">
        <w:rPr>
          <w:rFonts w:ascii="Arial" w:hAnsi="Arial" w:cs="Arial"/>
        </w:rPr>
        <w:t xml:space="preserve"> z okresu ostatnich 3 lat przed wszczęciem postępowania</w:t>
      </w:r>
      <w:r w:rsidR="00341E1D" w:rsidRPr="00341E1D">
        <w:rPr>
          <w:rFonts w:ascii="Arial" w:hAnsi="Arial" w:cs="Arial"/>
        </w:rPr>
        <w:t xml:space="preserve"> </w:t>
      </w:r>
      <w:r w:rsidRPr="0098221B">
        <w:rPr>
          <w:rFonts w:ascii="Arial" w:hAnsi="Arial" w:cs="Arial"/>
        </w:rPr>
        <w:t xml:space="preserve"> wraz z podaniem ich wartości, przedmiotu, dat wykonania i podmiotów, na rzecz których </w:t>
      </w:r>
      <w:r w:rsidR="00B61845">
        <w:rPr>
          <w:rFonts w:ascii="Arial" w:hAnsi="Arial" w:cs="Arial"/>
        </w:rPr>
        <w:t>dostawy</w:t>
      </w:r>
      <w:r w:rsidRPr="0098221B">
        <w:rPr>
          <w:rFonts w:ascii="Arial" w:hAnsi="Arial" w:cs="Arial"/>
        </w:rPr>
        <w:t xml:space="preserve"> zostały wykonane (wzór wykazu </w:t>
      </w:r>
      <w:r w:rsidR="00B61845">
        <w:rPr>
          <w:rFonts w:ascii="Arial" w:hAnsi="Arial" w:cs="Arial"/>
        </w:rPr>
        <w:t>dostaw</w:t>
      </w:r>
      <w:r w:rsidRPr="0098221B">
        <w:rPr>
          <w:rFonts w:ascii="Arial" w:hAnsi="Arial" w:cs="Arial"/>
        </w:rPr>
        <w:t xml:space="preserve"> stanowi załącznik nr 3 do SWZ), oraz załączeniem dowodów określających, czy te </w:t>
      </w:r>
      <w:r w:rsidR="00B61845">
        <w:rPr>
          <w:rFonts w:ascii="Arial" w:hAnsi="Arial" w:cs="Arial"/>
        </w:rPr>
        <w:t>dostawy</w:t>
      </w:r>
      <w:r w:rsidRPr="0098221B">
        <w:rPr>
          <w:rFonts w:ascii="Arial" w:hAnsi="Arial" w:cs="Arial"/>
        </w:rPr>
        <w:t xml:space="preserve"> zostały wykonane lub są wykonywane należycie, przy czym dowodami, o których mowa, są referencje bądź inne dokumenty sporządzone przez podmiot, na rzecz którego </w:t>
      </w:r>
      <w:r w:rsidR="00B61845">
        <w:rPr>
          <w:rFonts w:ascii="Arial" w:hAnsi="Arial" w:cs="Arial"/>
        </w:rPr>
        <w:t>dostawy</w:t>
      </w:r>
      <w:r w:rsidRPr="0098221B">
        <w:rPr>
          <w:rFonts w:ascii="Arial" w:hAnsi="Arial" w:cs="Arial"/>
        </w:rPr>
        <w:t xml:space="preserve"> zostały wykonane lub są wykonywane, a jeżeli wykonawca z przyczyn niezależnych od niego nie jest w stanie uzyskać tych dokumentów – oświadczenie wykonawcy</w:t>
      </w:r>
    </w:p>
    <w:p w14:paraId="2BDFAC46" w14:textId="2AF1638B" w:rsidR="00456505" w:rsidRPr="00D4028E" w:rsidRDefault="00D4028E" w:rsidP="0080413E">
      <w:pPr>
        <w:numPr>
          <w:ilvl w:val="0"/>
          <w:numId w:val="8"/>
        </w:numPr>
        <w:spacing w:before="120"/>
        <w:jc w:val="both"/>
        <w:rPr>
          <w:rFonts w:ascii="Arial" w:hAnsi="Arial" w:cs="Arial"/>
          <w:b/>
          <w:bCs/>
        </w:rPr>
      </w:pPr>
      <w:r w:rsidRPr="00D4028E">
        <w:rPr>
          <w:rFonts w:ascii="Arial" w:hAnsi="Arial" w:cs="Arial"/>
          <w:b/>
          <w:bCs/>
        </w:rPr>
        <w:t>PODSTAWY WYKLUCZENIA</w:t>
      </w:r>
      <w:r w:rsidR="0098221B">
        <w:rPr>
          <w:rFonts w:ascii="Arial" w:hAnsi="Arial" w:cs="Arial"/>
          <w:b/>
          <w:bCs/>
        </w:rPr>
        <w:t>.</w:t>
      </w:r>
    </w:p>
    <w:p w14:paraId="45887CD7" w14:textId="77777777" w:rsidR="0098221B" w:rsidRPr="0098221B" w:rsidRDefault="0098221B" w:rsidP="0098221B">
      <w:pPr>
        <w:pStyle w:val="Akapitzlist"/>
        <w:numPr>
          <w:ilvl w:val="1"/>
          <w:numId w:val="8"/>
        </w:numPr>
        <w:spacing w:before="120"/>
        <w:jc w:val="both"/>
        <w:rPr>
          <w:rFonts w:ascii="Arial" w:hAnsi="Arial" w:cs="Arial"/>
        </w:rPr>
      </w:pPr>
      <w:r w:rsidRPr="0098221B">
        <w:rPr>
          <w:rFonts w:ascii="Arial" w:hAnsi="Arial" w:cs="Arial"/>
        </w:rPr>
        <w:t>Z postępowania o udzielenie zamówienia zamawiający wykluczy wykonawcę, w stosunku do którego zachodzi którakolwiek z okoliczności wskazanych:</w:t>
      </w:r>
    </w:p>
    <w:p w14:paraId="202A1687" w14:textId="77777777" w:rsidR="0098221B" w:rsidRPr="0098221B" w:rsidRDefault="0098221B" w:rsidP="0098221B">
      <w:pPr>
        <w:pStyle w:val="Akapitzlist"/>
        <w:numPr>
          <w:ilvl w:val="2"/>
          <w:numId w:val="8"/>
        </w:numPr>
        <w:spacing w:before="120"/>
        <w:jc w:val="both"/>
        <w:rPr>
          <w:rFonts w:ascii="Arial" w:hAnsi="Arial" w:cs="Arial"/>
        </w:rPr>
      </w:pPr>
      <w:r w:rsidRPr="0098221B">
        <w:rPr>
          <w:rFonts w:ascii="Arial" w:hAnsi="Arial" w:cs="Arial"/>
        </w:rPr>
        <w:t>w art. 108 ust. 1 Pzp, tj.:</w:t>
      </w:r>
    </w:p>
    <w:p w14:paraId="09AF0B65" w14:textId="77777777" w:rsidR="0098221B" w:rsidRPr="0098221B" w:rsidRDefault="0098221B" w:rsidP="0098221B">
      <w:pPr>
        <w:pStyle w:val="Akapitzlist"/>
        <w:numPr>
          <w:ilvl w:val="3"/>
          <w:numId w:val="8"/>
        </w:numPr>
        <w:spacing w:before="120"/>
        <w:jc w:val="both"/>
        <w:rPr>
          <w:rFonts w:ascii="Arial" w:hAnsi="Arial" w:cs="Arial"/>
        </w:rPr>
      </w:pPr>
      <w:r w:rsidRPr="0098221B">
        <w:rPr>
          <w:rFonts w:ascii="Arial" w:hAnsi="Arial" w:cs="Arial"/>
        </w:rPr>
        <w:t>wykonawcę będącego osobą fizyczną, którego prawomocnie skazano za przestępstwo:</w:t>
      </w:r>
    </w:p>
    <w:p w14:paraId="1B54C6B5"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udziału w zorganizowanej grupie przestępczej albo związku mającym na celu popełnienie przestępstwa lub przestępstwa skarbowego, o którym mowa w art. 258 Kodeksu karnego, </w:t>
      </w:r>
    </w:p>
    <w:p w14:paraId="1E57DD41"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handlu ludźmi, o którym mowa w art. 189a Kodeksu karnego, </w:t>
      </w:r>
    </w:p>
    <w:p w14:paraId="2BCFD5BD"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o którym mowa w art. 228–230a, art. 250a Kodeksu karnego lub w art. 46 lub art. 48 ustawy z dnia 25 czerwca 2010 r. o sporcie, </w:t>
      </w:r>
    </w:p>
    <w:p w14:paraId="380180EC" w14:textId="6E8E6248" w:rsidR="00C53154" w:rsidRPr="00374BBC" w:rsidRDefault="0098221B" w:rsidP="00374BBC">
      <w:pPr>
        <w:pStyle w:val="Akapitzlist"/>
        <w:numPr>
          <w:ilvl w:val="4"/>
          <w:numId w:val="8"/>
        </w:numPr>
        <w:spacing w:before="120"/>
        <w:jc w:val="both"/>
        <w:rPr>
          <w:rFonts w:ascii="Arial" w:hAnsi="Arial" w:cs="Arial"/>
        </w:rPr>
      </w:pPr>
      <w:r w:rsidRPr="0098221B">
        <w:rPr>
          <w:rFonts w:ascii="Arial" w:hAnsi="Arial"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5F84596"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o charakterze terrorystycznym, o którym mowa w art. 115 § 20 Kodeksu karnego, lub mające na celu popełnienie tego przestępstwa, </w:t>
      </w:r>
    </w:p>
    <w:p w14:paraId="309270DF" w14:textId="37B482C9"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powierzenia wykonywania pracy małoletniemu cudzoziemcowi, o którym mowa w art. 9 ust. 2 ustawy z dnia 15 czerwca 2012 r. o skutkach powierzania wykonywania pracy cudzoziemcom przebywającym wbrew przepisom na terytorium Rzeczypospolitej </w:t>
      </w:r>
      <w:r w:rsidRPr="0098221B">
        <w:rPr>
          <w:rFonts w:ascii="Arial" w:hAnsi="Arial" w:cs="Arial"/>
        </w:rPr>
        <w:lastRenderedPageBreak/>
        <w:t xml:space="preserve">Polskiej (Dz. U. </w:t>
      </w:r>
      <w:r w:rsidR="00231E52">
        <w:rPr>
          <w:rFonts w:ascii="Arial" w:hAnsi="Arial" w:cs="Arial"/>
        </w:rPr>
        <w:t xml:space="preserve">z 2021r. </w:t>
      </w:r>
      <w:r w:rsidRPr="0098221B">
        <w:rPr>
          <w:rFonts w:ascii="Arial" w:hAnsi="Arial" w:cs="Arial"/>
        </w:rPr>
        <w:t xml:space="preserve">poz. </w:t>
      </w:r>
      <w:r w:rsidR="00231E52">
        <w:rPr>
          <w:rFonts w:ascii="Arial" w:hAnsi="Arial" w:cs="Arial"/>
        </w:rPr>
        <w:t>1745</w:t>
      </w:r>
      <w:r w:rsidRPr="0098221B">
        <w:rPr>
          <w:rFonts w:ascii="Arial" w:hAnsi="Arial" w:cs="Arial"/>
        </w:rPr>
        <w:t xml:space="preserve">), </w:t>
      </w:r>
    </w:p>
    <w:p w14:paraId="7D00EBA2"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52ADD90" w14:textId="3701BD55"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o którym mowa w art. 9 ust. 1 i 3 lub art. 10 ustawy z dnia 15 czerwca 2012 r. o skutkach powierzania wykonywania pracy cudzoziemcom przebywającym wbrew przepisom na terytorium Rzeczypospolitej Polskiej</w:t>
      </w:r>
      <w:r>
        <w:rPr>
          <w:rFonts w:ascii="Arial" w:hAnsi="Arial" w:cs="Arial"/>
        </w:rPr>
        <w:t xml:space="preserve"> </w:t>
      </w:r>
      <w:r w:rsidRPr="0098221B">
        <w:rPr>
          <w:rFonts w:ascii="Arial" w:hAnsi="Arial" w:cs="Arial"/>
        </w:rPr>
        <w:t>lub za odpowiedni czyn zabroniony określony w przepisach prawa obcego,</w:t>
      </w:r>
    </w:p>
    <w:p w14:paraId="7882AAC9" w14:textId="3097B74F" w:rsidR="0098221B" w:rsidRPr="0098221B" w:rsidRDefault="0098221B" w:rsidP="000372EB">
      <w:pPr>
        <w:pStyle w:val="Akapitzlist"/>
        <w:numPr>
          <w:ilvl w:val="3"/>
          <w:numId w:val="8"/>
        </w:numPr>
        <w:spacing w:before="120"/>
        <w:jc w:val="both"/>
        <w:rPr>
          <w:rFonts w:ascii="Arial" w:hAnsi="Arial" w:cs="Arial"/>
        </w:rPr>
      </w:pPr>
      <w:r w:rsidRPr="0098221B">
        <w:rPr>
          <w:rFonts w:ascii="Arial" w:hAnsi="Arial" w:cs="Aria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ppkt </w:t>
      </w:r>
      <w:r w:rsidR="00CD762C">
        <w:rPr>
          <w:rFonts w:ascii="Arial" w:hAnsi="Arial" w:cs="Arial"/>
        </w:rPr>
        <w:t>a</w:t>
      </w:r>
      <w:r w:rsidRPr="0098221B">
        <w:rPr>
          <w:rFonts w:ascii="Arial" w:hAnsi="Arial" w:cs="Arial"/>
        </w:rPr>
        <w:t xml:space="preserve"> lit a</w:t>
      </w:r>
      <w:r w:rsidR="00CD762C">
        <w:rPr>
          <w:rFonts w:ascii="Arial" w:hAnsi="Arial" w:cs="Arial"/>
        </w:rPr>
        <w:t>)</w:t>
      </w:r>
      <w:r w:rsidRPr="0098221B">
        <w:rPr>
          <w:rFonts w:ascii="Arial" w:hAnsi="Arial" w:cs="Arial"/>
        </w:rPr>
        <w:t>,</w:t>
      </w:r>
    </w:p>
    <w:p w14:paraId="47DEDA2E" w14:textId="77777777" w:rsidR="0098221B" w:rsidRPr="0098221B" w:rsidRDefault="0098221B" w:rsidP="000372EB">
      <w:pPr>
        <w:pStyle w:val="Akapitzlist"/>
        <w:numPr>
          <w:ilvl w:val="3"/>
          <w:numId w:val="8"/>
        </w:numPr>
        <w:spacing w:before="120"/>
        <w:jc w:val="both"/>
        <w:rPr>
          <w:rFonts w:ascii="Arial" w:hAnsi="Arial" w:cs="Arial"/>
        </w:rPr>
      </w:pPr>
      <w:r w:rsidRPr="0098221B">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64E59C" w14:textId="77777777" w:rsidR="0098221B" w:rsidRPr="0098221B" w:rsidRDefault="0098221B" w:rsidP="000372EB">
      <w:pPr>
        <w:pStyle w:val="Akapitzlist"/>
        <w:numPr>
          <w:ilvl w:val="3"/>
          <w:numId w:val="8"/>
        </w:numPr>
        <w:spacing w:before="120"/>
        <w:jc w:val="both"/>
        <w:rPr>
          <w:rFonts w:ascii="Arial" w:hAnsi="Arial" w:cs="Arial"/>
        </w:rPr>
      </w:pPr>
      <w:r w:rsidRPr="0098221B">
        <w:rPr>
          <w:rFonts w:ascii="Arial" w:hAnsi="Arial" w:cs="Arial"/>
        </w:rPr>
        <w:t>wobec którego prawomocnie orzeczono zakaz ubiegania się o zamówienia publiczne,</w:t>
      </w:r>
    </w:p>
    <w:p w14:paraId="78C975C6" w14:textId="77777777" w:rsidR="0098221B" w:rsidRPr="0098221B" w:rsidRDefault="0098221B" w:rsidP="000372EB">
      <w:pPr>
        <w:pStyle w:val="Akapitzlist"/>
        <w:numPr>
          <w:ilvl w:val="3"/>
          <w:numId w:val="8"/>
        </w:numPr>
        <w:spacing w:before="120"/>
        <w:jc w:val="both"/>
        <w:rPr>
          <w:rFonts w:ascii="Arial" w:hAnsi="Arial" w:cs="Arial"/>
        </w:rPr>
      </w:pPr>
      <w:r w:rsidRPr="0098221B">
        <w:rPr>
          <w:rFonts w:ascii="Arial" w:hAnsi="Arial"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3B8208B" w14:textId="77777777" w:rsidR="0098221B" w:rsidRPr="0098221B" w:rsidRDefault="0098221B" w:rsidP="000372EB">
      <w:pPr>
        <w:pStyle w:val="Akapitzlist"/>
        <w:numPr>
          <w:ilvl w:val="3"/>
          <w:numId w:val="8"/>
        </w:numPr>
        <w:spacing w:before="120"/>
        <w:jc w:val="both"/>
        <w:rPr>
          <w:rFonts w:ascii="Arial" w:hAnsi="Arial" w:cs="Arial"/>
        </w:rPr>
      </w:pPr>
      <w:r w:rsidRPr="0098221B">
        <w:rPr>
          <w:rFonts w:ascii="Arial" w:hAnsi="Arial" w:cs="Arial"/>
        </w:rPr>
        <w:t>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9C558D4" w14:textId="5029F2CF" w:rsidR="0098221B" w:rsidRPr="0098221B" w:rsidRDefault="0098221B" w:rsidP="000372EB">
      <w:pPr>
        <w:pStyle w:val="Akapitzlist"/>
        <w:numPr>
          <w:ilvl w:val="2"/>
          <w:numId w:val="8"/>
        </w:numPr>
        <w:spacing w:before="120"/>
        <w:jc w:val="both"/>
        <w:rPr>
          <w:rFonts w:ascii="Arial" w:hAnsi="Arial" w:cs="Arial"/>
        </w:rPr>
      </w:pPr>
      <w:r w:rsidRPr="0098221B">
        <w:rPr>
          <w:rFonts w:ascii="Arial" w:hAnsi="Arial" w:cs="Arial"/>
        </w:rPr>
        <w:t xml:space="preserve">w art. 109 ust. 1 pkt. </w:t>
      </w:r>
      <w:r w:rsidR="00BE3DF1">
        <w:rPr>
          <w:rFonts w:ascii="Arial" w:hAnsi="Arial" w:cs="Arial"/>
        </w:rPr>
        <w:t xml:space="preserve">1 i </w:t>
      </w:r>
      <w:r w:rsidRPr="0098221B">
        <w:rPr>
          <w:rFonts w:ascii="Arial" w:hAnsi="Arial" w:cs="Arial"/>
        </w:rPr>
        <w:t>4 Pzp, tj.:</w:t>
      </w:r>
    </w:p>
    <w:p w14:paraId="78876286" w14:textId="2E159500" w:rsidR="006E1FBC" w:rsidRPr="006E1FBC" w:rsidRDefault="006E1FBC" w:rsidP="00B23FA3">
      <w:pPr>
        <w:pStyle w:val="Akapitzlist"/>
        <w:numPr>
          <w:ilvl w:val="3"/>
          <w:numId w:val="8"/>
        </w:numPr>
        <w:spacing w:before="120"/>
        <w:jc w:val="both"/>
        <w:rPr>
          <w:rFonts w:ascii="Arial" w:hAnsi="Arial" w:cs="Arial"/>
        </w:rPr>
      </w:pPr>
      <w:r w:rsidRPr="006E1FBC">
        <w:rPr>
          <w:rFonts w:ascii="Arial" w:hAnsi="Arial" w:cs="Arial"/>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2ED78D0" w14:textId="266129A5" w:rsidR="0098221B" w:rsidRDefault="0098221B" w:rsidP="000372EB">
      <w:pPr>
        <w:pStyle w:val="Akapitzlist"/>
        <w:numPr>
          <w:ilvl w:val="3"/>
          <w:numId w:val="8"/>
        </w:numPr>
        <w:spacing w:before="120"/>
        <w:jc w:val="both"/>
        <w:rPr>
          <w:rFonts w:ascii="Arial" w:hAnsi="Arial" w:cs="Arial"/>
        </w:rPr>
      </w:pPr>
      <w:r w:rsidRPr="0098221B">
        <w:rPr>
          <w:rFonts w:ascii="Arial" w:hAnsi="Arial"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0257F9B" w14:textId="3BD646A6" w:rsidR="006E1FBC" w:rsidRPr="006E1FBC" w:rsidRDefault="006E1FBC" w:rsidP="00B23FA3">
      <w:pPr>
        <w:pStyle w:val="Akapitzlist"/>
        <w:numPr>
          <w:ilvl w:val="2"/>
          <w:numId w:val="8"/>
        </w:numPr>
        <w:spacing w:before="120"/>
        <w:jc w:val="both"/>
        <w:rPr>
          <w:rFonts w:ascii="Arial" w:hAnsi="Arial" w:cs="Arial"/>
        </w:rPr>
      </w:pPr>
      <w:r w:rsidRPr="006E1FBC">
        <w:rPr>
          <w:rFonts w:ascii="Arial" w:hAnsi="Arial" w:cs="Arial"/>
        </w:rPr>
        <w:t>Na potwierdzenie niepodlegania wykluczeniu Wykonawca przedkłada oświadczenie, o którym mowa w art. 125 ust. 1 ustawy o niepodleganiu wykluczeniu i spełnianiu warunków udziału w postępowaniu – załącznik nr 2 SWZ</w:t>
      </w:r>
    </w:p>
    <w:p w14:paraId="19C4A445" w14:textId="77777777" w:rsidR="0098221B" w:rsidRPr="0098221B" w:rsidRDefault="0098221B" w:rsidP="0098221B">
      <w:pPr>
        <w:pStyle w:val="Akapitzlist"/>
        <w:numPr>
          <w:ilvl w:val="1"/>
          <w:numId w:val="8"/>
        </w:numPr>
        <w:spacing w:before="120"/>
        <w:jc w:val="both"/>
        <w:rPr>
          <w:rFonts w:ascii="Arial" w:hAnsi="Arial" w:cs="Arial"/>
        </w:rPr>
      </w:pPr>
      <w:r w:rsidRPr="0098221B">
        <w:rPr>
          <w:rFonts w:ascii="Arial" w:hAnsi="Arial" w:cs="Arial"/>
        </w:rPr>
        <w:t>Wykluczenie wykonawcy nastąpi przy uwzględnieniu postanowień art. 110 i 111 Pzp.</w:t>
      </w:r>
    </w:p>
    <w:p w14:paraId="0DD7ED5E" w14:textId="78270C0C" w:rsidR="00CC1BF7" w:rsidRDefault="00571E13" w:rsidP="0080413E">
      <w:pPr>
        <w:pStyle w:val="Akapitzlist"/>
        <w:numPr>
          <w:ilvl w:val="1"/>
          <w:numId w:val="8"/>
        </w:numPr>
        <w:spacing w:before="120"/>
        <w:jc w:val="both"/>
        <w:rPr>
          <w:rFonts w:ascii="Arial" w:hAnsi="Arial" w:cs="Arial"/>
        </w:rPr>
      </w:pPr>
      <w:r w:rsidRPr="003D0B09">
        <w:rPr>
          <w:rFonts w:ascii="Arial" w:hAnsi="Arial" w:cs="Arial"/>
        </w:rPr>
        <w:t>Zamawiający może wykluczyć wykonawcę na każdym etapie postępowania o udzielenie zamówienia.</w:t>
      </w:r>
    </w:p>
    <w:p w14:paraId="10DE76CF" w14:textId="77777777" w:rsidR="00193F1C" w:rsidRPr="00193F1C" w:rsidRDefault="00193F1C" w:rsidP="00193F1C">
      <w:pPr>
        <w:pStyle w:val="Akapitzlist"/>
        <w:numPr>
          <w:ilvl w:val="1"/>
          <w:numId w:val="8"/>
        </w:numPr>
        <w:spacing w:before="120"/>
        <w:jc w:val="both"/>
        <w:rPr>
          <w:rFonts w:ascii="Arial" w:hAnsi="Arial" w:cs="Arial"/>
        </w:rPr>
      </w:pPr>
      <w:r w:rsidRPr="00193F1C">
        <w:rPr>
          <w:rFonts w:ascii="Arial" w:hAnsi="Arial" w:cs="Arial"/>
        </w:rPr>
        <w:t>Zamawiający wykluczy z postępowania o udzielenie zamówienia Wykonawcę, o którym mowa w art. 7 ustawy z dnia 13 kwietnia 2022 r. o szczególnych rozwiązaniach w zakresie przeciwdziałania wspieraniu agresji na Ukrainę oraz służących ochronie bezpieczeństwa narodowego (Dz. U. z 2022 r. poz. 835) - zwanej dalej także „Ustawą”, tj.</w:t>
      </w:r>
    </w:p>
    <w:p w14:paraId="41808E6F" w14:textId="77777777" w:rsidR="00193F1C" w:rsidRPr="00193F1C" w:rsidRDefault="00193F1C" w:rsidP="00193F1C">
      <w:pPr>
        <w:pStyle w:val="Akapitzlist"/>
        <w:numPr>
          <w:ilvl w:val="2"/>
          <w:numId w:val="8"/>
        </w:numPr>
        <w:spacing w:before="120"/>
        <w:jc w:val="both"/>
        <w:rPr>
          <w:rFonts w:ascii="Arial" w:hAnsi="Arial" w:cs="Arial"/>
        </w:rPr>
      </w:pPr>
      <w:r w:rsidRPr="00193F1C">
        <w:rPr>
          <w:rFonts w:ascii="Arial" w:hAnsi="Arial" w:cs="Aria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BE50ABE" w14:textId="77777777" w:rsidR="00193F1C" w:rsidRPr="00193F1C" w:rsidRDefault="00193F1C" w:rsidP="00193F1C">
      <w:pPr>
        <w:pStyle w:val="Akapitzlist"/>
        <w:numPr>
          <w:ilvl w:val="2"/>
          <w:numId w:val="8"/>
        </w:numPr>
        <w:spacing w:before="120"/>
        <w:jc w:val="both"/>
        <w:rPr>
          <w:rFonts w:ascii="Arial" w:hAnsi="Arial" w:cs="Arial"/>
        </w:rPr>
      </w:pPr>
      <w:r w:rsidRPr="00193F1C">
        <w:rPr>
          <w:rFonts w:ascii="Arial" w:hAnsi="Arial" w:cs="Arial"/>
        </w:rPr>
        <w:t xml:space="preserve">wykonawcę oraz uczestnika konkursu, którego beneficjentem rzeczywistym w rozumieniu </w:t>
      </w:r>
      <w:r w:rsidRPr="00193F1C">
        <w:rPr>
          <w:rFonts w:ascii="Arial" w:hAnsi="Arial" w:cs="Arial"/>
        </w:rPr>
        <w:lastRenderedPageBreak/>
        <w:t>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CDA13BC" w14:textId="77777777" w:rsidR="00193F1C" w:rsidRPr="00193F1C" w:rsidRDefault="00193F1C" w:rsidP="00193F1C">
      <w:pPr>
        <w:pStyle w:val="Akapitzlist"/>
        <w:numPr>
          <w:ilvl w:val="2"/>
          <w:numId w:val="8"/>
        </w:numPr>
        <w:spacing w:before="120"/>
        <w:jc w:val="both"/>
        <w:rPr>
          <w:rFonts w:ascii="Arial" w:hAnsi="Arial" w:cs="Arial"/>
        </w:rPr>
      </w:pPr>
      <w:r w:rsidRPr="00193F1C">
        <w:rPr>
          <w:rFonts w:ascii="Arial" w:hAnsi="Arial" w:cs="Aria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533DEBF" w14:textId="77777777" w:rsidR="00193F1C" w:rsidRPr="00193F1C" w:rsidRDefault="00193F1C" w:rsidP="00193F1C">
      <w:pPr>
        <w:pStyle w:val="Akapitzlist"/>
        <w:numPr>
          <w:ilvl w:val="2"/>
          <w:numId w:val="8"/>
        </w:numPr>
        <w:spacing w:before="120"/>
        <w:jc w:val="both"/>
        <w:rPr>
          <w:rFonts w:ascii="Arial" w:hAnsi="Arial" w:cs="Arial"/>
        </w:rPr>
      </w:pPr>
      <w:r w:rsidRPr="00193F1C">
        <w:rPr>
          <w:rFonts w:ascii="Arial" w:hAnsi="Arial" w:cs="Arial"/>
        </w:rPr>
        <w:t>Ponadto zgodnie z art. 5k Rozporządzenia 2022/576 w sprawie zmiany rozporządzenia (UE) nr 833/2014 dotyczącego środków ograniczających w związku z działaniami Rosji destabilizującymi sytuację na Ukrainie z dnia 8 kwietnia 2022 r.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1F54237" w14:textId="77777777" w:rsidR="00193F1C" w:rsidRPr="00193F1C" w:rsidRDefault="00193F1C" w:rsidP="00193F1C">
      <w:pPr>
        <w:pStyle w:val="Akapitzlist"/>
        <w:numPr>
          <w:ilvl w:val="2"/>
          <w:numId w:val="8"/>
        </w:numPr>
        <w:spacing w:before="120"/>
        <w:jc w:val="both"/>
        <w:rPr>
          <w:rFonts w:ascii="Arial" w:hAnsi="Arial" w:cs="Arial"/>
        </w:rPr>
      </w:pPr>
      <w:r w:rsidRPr="00193F1C">
        <w:rPr>
          <w:rFonts w:ascii="Arial" w:hAnsi="Arial" w:cs="Arial"/>
        </w:rPr>
        <w:t>obywateli rosyjskich lub osób fizycznych lub prawnych, podmiotów lub organów z siedzibą w Rosji;</w:t>
      </w:r>
    </w:p>
    <w:p w14:paraId="18FA2980" w14:textId="77777777" w:rsidR="00193F1C" w:rsidRPr="00193F1C" w:rsidRDefault="00193F1C" w:rsidP="00193F1C">
      <w:pPr>
        <w:pStyle w:val="Akapitzlist"/>
        <w:numPr>
          <w:ilvl w:val="2"/>
          <w:numId w:val="8"/>
        </w:numPr>
        <w:spacing w:before="120"/>
        <w:jc w:val="both"/>
        <w:rPr>
          <w:rFonts w:ascii="Arial" w:hAnsi="Arial" w:cs="Arial"/>
        </w:rPr>
      </w:pPr>
      <w:r w:rsidRPr="00193F1C">
        <w:rPr>
          <w:rFonts w:ascii="Arial" w:hAnsi="Arial" w:cs="Arial"/>
        </w:rPr>
        <w:t>osób prawnych, podmiotów lub organów, do których prawa własności bezpośrednio lub pośrednio w ponad 50 % należą do podmiotu, o którym mowa w lit. a) niniejszego ustępu; lub</w:t>
      </w:r>
    </w:p>
    <w:p w14:paraId="5016CE18" w14:textId="77777777" w:rsidR="00193F1C" w:rsidRPr="00193F1C" w:rsidRDefault="00193F1C" w:rsidP="00193F1C">
      <w:pPr>
        <w:pStyle w:val="Akapitzlist"/>
        <w:numPr>
          <w:ilvl w:val="2"/>
          <w:numId w:val="8"/>
        </w:numPr>
        <w:spacing w:before="120"/>
        <w:jc w:val="both"/>
        <w:rPr>
          <w:rFonts w:ascii="Arial" w:hAnsi="Arial" w:cs="Arial"/>
        </w:rPr>
      </w:pPr>
      <w:r w:rsidRPr="00193F1C">
        <w:rPr>
          <w:rFonts w:ascii="Arial" w:hAnsi="Arial" w:cs="Arial"/>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15ED4A36" w14:textId="77777777" w:rsidR="00193F1C" w:rsidRPr="00193F1C" w:rsidRDefault="00193F1C" w:rsidP="00193F1C">
      <w:pPr>
        <w:pStyle w:val="Akapitzlist"/>
        <w:numPr>
          <w:ilvl w:val="1"/>
          <w:numId w:val="8"/>
        </w:numPr>
        <w:spacing w:before="120"/>
        <w:jc w:val="both"/>
        <w:rPr>
          <w:rFonts w:ascii="Arial" w:hAnsi="Arial" w:cs="Arial"/>
        </w:rPr>
      </w:pPr>
      <w:r w:rsidRPr="00193F1C">
        <w:rPr>
          <w:rFonts w:ascii="Arial" w:hAnsi="Arial" w:cs="Arial"/>
        </w:rPr>
        <w:t>Zamawiający dokona weryfikacji czy podmioty o których mowa powyżej podlegają wykluczeniu na podstawie art. 7 ustawy z dnia 13 kwietnia 2022 r. o szczególnych rozwiązaniach w zakresie przeciwdziałania wspieraniu agresji na Ukrainę oraz służących ochronie bezpieczeństwa narodowego oraz czy podlegają zakazowi zamówień o którym mowa w art. 5k Rozporządzenia 2022/576 w sprawie zmiany rozporządzenia (UE) nr 833/2014 dotyczącego środków ograniczających w związku z działaniami Rosji destabilizującymi sytuację na Ukrainie z dnia 8 kwietnia 2022 r.</w:t>
      </w:r>
    </w:p>
    <w:p w14:paraId="7D03074A" w14:textId="77777777" w:rsidR="00C53154" w:rsidRPr="003D0B09" w:rsidRDefault="00C53154" w:rsidP="00C53154">
      <w:pPr>
        <w:pStyle w:val="Akapitzlist"/>
        <w:spacing w:before="120"/>
        <w:ind w:left="568"/>
        <w:jc w:val="both"/>
        <w:rPr>
          <w:rFonts w:ascii="Arial" w:hAnsi="Arial" w:cs="Arial"/>
        </w:rPr>
      </w:pPr>
    </w:p>
    <w:p w14:paraId="2FB9DC8E" w14:textId="77777777" w:rsidR="005E4C2B" w:rsidRPr="00D4028E" w:rsidRDefault="00331500" w:rsidP="0080413E">
      <w:pPr>
        <w:pStyle w:val="glowny1"/>
        <w:keepNext/>
        <w:numPr>
          <w:ilvl w:val="0"/>
          <w:numId w:val="8"/>
        </w:numPr>
        <w:spacing w:before="120"/>
        <w:rPr>
          <w:rFonts w:ascii="Arial" w:hAnsi="Arial" w:cs="Arial"/>
          <w:b/>
          <w:bCs/>
          <w:sz w:val="20"/>
          <w:szCs w:val="20"/>
        </w:rPr>
      </w:pPr>
      <w:r w:rsidRPr="00D4028E">
        <w:rPr>
          <w:rFonts w:ascii="Arial" w:hAnsi="Arial" w:cs="Arial"/>
          <w:b/>
          <w:bCs/>
          <w:sz w:val="20"/>
          <w:szCs w:val="20"/>
        </w:rPr>
        <w:t>WYKAZ OŚWIADCZEŃ LUB DOKUMENTÓW, POTWIERDZAJĄCYCH SPEŁNIANIE WARUNKÓW UDZIAŁU W POSTĘPOWANIU ORAZ BRAK PODSTAW WYKLUCZENIA</w:t>
      </w:r>
    </w:p>
    <w:p w14:paraId="084F1047" w14:textId="6424431F" w:rsidR="00571E13" w:rsidRPr="003D0B09" w:rsidRDefault="00571E13" w:rsidP="0080413E">
      <w:pPr>
        <w:pStyle w:val="Akapitzlist"/>
        <w:numPr>
          <w:ilvl w:val="1"/>
          <w:numId w:val="8"/>
        </w:numPr>
        <w:rPr>
          <w:rFonts w:ascii="Arial" w:hAnsi="Arial" w:cs="Arial"/>
        </w:rPr>
      </w:pPr>
      <w:r w:rsidRPr="003D0B09">
        <w:rPr>
          <w:rFonts w:ascii="Arial" w:hAnsi="Arial" w:cs="Arial"/>
        </w:rPr>
        <w:t xml:space="preserve">Do oferty każdy wykonawca dołącza oświadczenie </w:t>
      </w:r>
      <w:r w:rsidR="00D4202A">
        <w:rPr>
          <w:rFonts w:ascii="Arial" w:hAnsi="Arial" w:cs="Arial"/>
        </w:rPr>
        <w:t xml:space="preserve"> o niepodleganiu wykluczeniu z postepowania oraz spełnienia </w:t>
      </w:r>
      <w:r w:rsidR="001C45AE">
        <w:rPr>
          <w:rFonts w:ascii="Arial" w:hAnsi="Arial" w:cs="Arial"/>
        </w:rPr>
        <w:t>warunków udziału w postepowaniu</w:t>
      </w:r>
      <w:r w:rsidRPr="003D0B09">
        <w:rPr>
          <w:rFonts w:ascii="Arial" w:hAnsi="Arial" w:cs="Arial"/>
        </w:rPr>
        <w:t xml:space="preserve"> – wypełniony i podpisany przez Wykonawcę, przez co rozumie się opatrzenie przedmiotowego dokumentu kwalifikowanym podpisem elektronicznym. Informacje zawarte w oświadczeniu będą stanowić wstępne potwierdzenie, że Wykonawca nie podlega wykluczeniu oraz spełnia warunki udziału w postępowaniu.</w:t>
      </w:r>
      <w:r w:rsidR="00C0480D" w:rsidRPr="003D0B09">
        <w:rPr>
          <w:rFonts w:ascii="Arial" w:hAnsi="Arial" w:cs="Arial"/>
        </w:rPr>
        <w:t xml:space="preserve"> </w:t>
      </w:r>
    </w:p>
    <w:p w14:paraId="5C301B5B" w14:textId="36D5889B" w:rsidR="00571E13" w:rsidRDefault="00571E13" w:rsidP="0080413E">
      <w:pPr>
        <w:pStyle w:val="Akapitzlist"/>
        <w:numPr>
          <w:ilvl w:val="1"/>
          <w:numId w:val="8"/>
        </w:numPr>
        <w:spacing w:before="120"/>
        <w:jc w:val="both"/>
        <w:rPr>
          <w:rFonts w:ascii="Arial" w:hAnsi="Arial" w:cs="Arial"/>
        </w:rPr>
      </w:pPr>
      <w:r w:rsidRPr="003D0B09">
        <w:rPr>
          <w:rFonts w:ascii="Arial" w:hAnsi="Arial" w:cs="Arial"/>
        </w:rPr>
        <w:t xml:space="preserve">W przypadku wspólnego ubiegania się o zamówienie przez wykonawców, </w:t>
      </w:r>
      <w:r w:rsidR="001C45AE">
        <w:rPr>
          <w:rFonts w:ascii="Arial" w:hAnsi="Arial" w:cs="Arial"/>
        </w:rPr>
        <w:t xml:space="preserve">oświadczenie </w:t>
      </w:r>
      <w:r w:rsidRPr="003D0B09">
        <w:rPr>
          <w:rFonts w:ascii="Arial" w:hAnsi="Arial" w:cs="Arial"/>
        </w:rPr>
        <w:t>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5F047FF3" w14:textId="2D0337F5" w:rsidR="00680845" w:rsidRPr="001A2B9D" w:rsidRDefault="00CA2CDA" w:rsidP="001A2B9D">
      <w:pPr>
        <w:pStyle w:val="Akapitzlist"/>
        <w:numPr>
          <w:ilvl w:val="1"/>
          <w:numId w:val="8"/>
        </w:numPr>
        <w:spacing w:before="120"/>
        <w:jc w:val="both"/>
        <w:rPr>
          <w:rFonts w:ascii="Arial" w:hAnsi="Arial" w:cs="Arial"/>
        </w:rPr>
      </w:pPr>
      <w:r w:rsidRPr="00CA2CDA">
        <w:rPr>
          <w:rFonts w:ascii="Arial" w:hAnsi="Arial" w:cs="Arial"/>
        </w:rPr>
        <w:t>W celu potwierdzenia, że oferowan</w:t>
      </w:r>
      <w:r w:rsidR="001A2B9D">
        <w:rPr>
          <w:rFonts w:ascii="Arial" w:hAnsi="Arial" w:cs="Arial"/>
        </w:rPr>
        <w:t>y</w:t>
      </w:r>
      <w:r w:rsidRPr="00CA2CDA">
        <w:rPr>
          <w:rFonts w:ascii="Arial" w:hAnsi="Arial" w:cs="Arial"/>
        </w:rPr>
        <w:t xml:space="preserve"> </w:t>
      </w:r>
      <w:r w:rsidR="001A2B9D">
        <w:rPr>
          <w:rFonts w:ascii="Arial" w:hAnsi="Arial" w:cs="Arial"/>
        </w:rPr>
        <w:t>pojazd</w:t>
      </w:r>
      <w:r w:rsidRPr="00CA2CDA">
        <w:rPr>
          <w:rFonts w:ascii="Arial" w:hAnsi="Arial" w:cs="Arial"/>
        </w:rPr>
        <w:t xml:space="preserve"> odpowiada wymaganiom określonym przez Zamawiającego, na podstawie § </w:t>
      </w:r>
      <w:r w:rsidR="00680845">
        <w:rPr>
          <w:rFonts w:ascii="Arial" w:hAnsi="Arial" w:cs="Arial"/>
        </w:rPr>
        <w:t xml:space="preserve">9 </w:t>
      </w:r>
      <w:r w:rsidRPr="00CA2CDA">
        <w:rPr>
          <w:rFonts w:ascii="Arial" w:hAnsi="Arial" w:cs="Arial"/>
        </w:rPr>
        <w:t xml:space="preserve">ust. </w:t>
      </w:r>
      <w:r w:rsidR="00680845">
        <w:rPr>
          <w:rFonts w:ascii="Arial" w:hAnsi="Arial" w:cs="Arial"/>
        </w:rPr>
        <w:t>11</w:t>
      </w:r>
      <w:r w:rsidRPr="00CA2CDA">
        <w:rPr>
          <w:rFonts w:ascii="Arial" w:hAnsi="Arial" w:cs="Arial"/>
        </w:rPr>
        <w:t xml:space="preserve"> Rozporządzenia Ministra Rozwoju z dnia 23 grudnia 2020 r. w sprawie w sprawie podmiotowych środków dowodowych oraz innych dokumentów lub oświadczeń, jakich może żądać</w:t>
      </w:r>
      <w:r>
        <w:rPr>
          <w:rFonts w:ascii="Arial" w:hAnsi="Arial" w:cs="Arial"/>
        </w:rPr>
        <w:t xml:space="preserve"> </w:t>
      </w:r>
      <w:r w:rsidRPr="00CA2CDA">
        <w:rPr>
          <w:rFonts w:ascii="Arial" w:hAnsi="Arial" w:cs="Arial"/>
        </w:rPr>
        <w:t>zamawiający od wykonawcy Dz. U. z 20</w:t>
      </w:r>
      <w:r>
        <w:rPr>
          <w:rFonts w:ascii="Arial" w:hAnsi="Arial" w:cs="Arial"/>
        </w:rPr>
        <w:t>20</w:t>
      </w:r>
      <w:r w:rsidRPr="00CA2CDA">
        <w:rPr>
          <w:rFonts w:ascii="Arial" w:hAnsi="Arial" w:cs="Arial"/>
        </w:rPr>
        <w:t xml:space="preserve"> r., poz</w:t>
      </w:r>
      <w:r w:rsidR="001A2B9D">
        <w:rPr>
          <w:rFonts w:ascii="Arial" w:hAnsi="Arial" w:cs="Arial"/>
        </w:rPr>
        <w:t>.</w:t>
      </w:r>
      <w:r w:rsidRPr="00CA2CDA">
        <w:rPr>
          <w:rFonts w:ascii="Arial" w:hAnsi="Arial" w:cs="Arial"/>
        </w:rPr>
        <w:t xml:space="preserve"> 2</w:t>
      </w:r>
      <w:r>
        <w:rPr>
          <w:rFonts w:ascii="Arial" w:hAnsi="Arial" w:cs="Arial"/>
        </w:rPr>
        <w:t>415</w:t>
      </w:r>
      <w:r w:rsidRPr="00CA2CDA">
        <w:rPr>
          <w:rFonts w:ascii="Arial" w:hAnsi="Arial" w:cs="Arial"/>
        </w:rPr>
        <w:t>, celem potwierdzenia spełnienia wymagań technicznych Zamawiający żąda</w:t>
      </w:r>
      <w:r>
        <w:rPr>
          <w:rFonts w:ascii="Arial" w:hAnsi="Arial" w:cs="Arial"/>
        </w:rPr>
        <w:t xml:space="preserve"> złożenia wraz z ofertą</w:t>
      </w:r>
      <w:r w:rsidR="001A2B9D">
        <w:rPr>
          <w:rFonts w:ascii="Arial" w:hAnsi="Arial" w:cs="Arial"/>
        </w:rPr>
        <w:t xml:space="preserve"> </w:t>
      </w:r>
      <w:bookmarkStart w:id="10" w:name="_Hlk155955684"/>
      <w:r w:rsidR="001A2B9D">
        <w:rPr>
          <w:rFonts w:ascii="Arial" w:hAnsi="Arial" w:cs="Arial"/>
        </w:rPr>
        <w:t>r</w:t>
      </w:r>
      <w:r w:rsidR="00680845" w:rsidRPr="001A2B9D">
        <w:rPr>
          <w:rFonts w:ascii="Arial" w:hAnsi="Arial" w:cs="Arial"/>
        </w:rPr>
        <w:t>ysunku lub rysunków rozplanowania przestrzeni pasażerskiej i rozmieszczenia siedzeń pasażerskich dla oferowanego pojazdu. Wymagane jest wyróżnienie na rysunku wszystkich miejsc siedzących z rozbiciem na warianty;</w:t>
      </w:r>
    </w:p>
    <w:p w14:paraId="1DFB6B16" w14:textId="75F4B150" w:rsidR="00680845" w:rsidRDefault="00680845" w:rsidP="00680845">
      <w:pPr>
        <w:pStyle w:val="Akapitzlist"/>
        <w:numPr>
          <w:ilvl w:val="3"/>
          <w:numId w:val="8"/>
        </w:numPr>
        <w:spacing w:before="120"/>
        <w:jc w:val="both"/>
        <w:rPr>
          <w:rFonts w:ascii="Arial" w:hAnsi="Arial" w:cs="Arial"/>
        </w:rPr>
      </w:pPr>
      <w:r>
        <w:rPr>
          <w:rFonts w:ascii="Arial" w:hAnsi="Arial" w:cs="Arial"/>
        </w:rPr>
        <w:t>dla przewozu bez osoby na wózku,</w:t>
      </w:r>
    </w:p>
    <w:p w14:paraId="11934319" w14:textId="5237D461" w:rsidR="00680845" w:rsidRDefault="00680845" w:rsidP="00680845">
      <w:pPr>
        <w:pStyle w:val="Akapitzlist"/>
        <w:numPr>
          <w:ilvl w:val="3"/>
          <w:numId w:val="8"/>
        </w:numPr>
        <w:spacing w:before="120"/>
        <w:jc w:val="both"/>
        <w:rPr>
          <w:rFonts w:ascii="Arial" w:hAnsi="Arial" w:cs="Arial"/>
        </w:rPr>
      </w:pPr>
      <w:r>
        <w:rPr>
          <w:rFonts w:ascii="Arial" w:hAnsi="Arial" w:cs="Arial"/>
        </w:rPr>
        <w:lastRenderedPageBreak/>
        <w:t>dla przewozu 1 osoby na wózku inwalidzkim</w:t>
      </w:r>
    </w:p>
    <w:p w14:paraId="7575E2CA" w14:textId="0853C56B" w:rsidR="00680845" w:rsidRPr="00680845" w:rsidRDefault="00680845" w:rsidP="00680845">
      <w:pPr>
        <w:pStyle w:val="Akapitzlist"/>
        <w:numPr>
          <w:ilvl w:val="3"/>
          <w:numId w:val="8"/>
        </w:numPr>
        <w:spacing w:before="120"/>
        <w:jc w:val="both"/>
        <w:rPr>
          <w:rFonts w:ascii="Arial" w:hAnsi="Arial" w:cs="Arial"/>
        </w:rPr>
      </w:pPr>
      <w:r>
        <w:rPr>
          <w:rFonts w:ascii="Arial" w:hAnsi="Arial" w:cs="Arial"/>
        </w:rPr>
        <w:t>dla przewozu dwóch osób na wózku inwalidzkim</w:t>
      </w:r>
      <w:bookmarkEnd w:id="10"/>
      <w:r>
        <w:rPr>
          <w:rFonts w:ascii="Arial" w:hAnsi="Arial" w:cs="Arial"/>
        </w:rPr>
        <w:t>.</w:t>
      </w:r>
    </w:p>
    <w:p w14:paraId="31116A12" w14:textId="1983D3E7" w:rsidR="00AD553D" w:rsidRDefault="00CD762C" w:rsidP="0080413E">
      <w:pPr>
        <w:pStyle w:val="Akapitzlist"/>
        <w:numPr>
          <w:ilvl w:val="1"/>
          <w:numId w:val="8"/>
        </w:numPr>
        <w:spacing w:before="120"/>
        <w:jc w:val="both"/>
        <w:rPr>
          <w:rFonts w:ascii="Arial" w:hAnsi="Arial" w:cs="Arial"/>
        </w:rPr>
      </w:pPr>
      <w:r w:rsidRPr="00CD762C">
        <w:rPr>
          <w:rFonts w:ascii="Arial" w:hAnsi="Arial" w:cs="Arial"/>
        </w:rPr>
        <w:t>W celu wykazania braku podstaw do wykluczenia z postępowania Zamawiający wezwie wykonawcę, którego oferta zostanie najwyżej oceniona, do złożenia w wyznaczonym, nie krótszym niż 5 dni terminie, aktualnych na dzień złożenia następujących</w:t>
      </w:r>
      <w:r>
        <w:rPr>
          <w:rFonts w:ascii="Arial" w:hAnsi="Arial" w:cs="Arial"/>
        </w:rPr>
        <w:t xml:space="preserve"> dokumentów</w:t>
      </w:r>
      <w:r w:rsidR="00AD553D" w:rsidRPr="001C36CE">
        <w:rPr>
          <w:rFonts w:ascii="Arial" w:hAnsi="Arial" w:cs="Arial"/>
        </w:rPr>
        <w:t>:</w:t>
      </w:r>
    </w:p>
    <w:p w14:paraId="367D30A7" w14:textId="77777777" w:rsidR="0054732C" w:rsidRPr="001C36CE" w:rsidRDefault="0054732C" w:rsidP="00A54051">
      <w:pPr>
        <w:pStyle w:val="Akapitzlist"/>
        <w:numPr>
          <w:ilvl w:val="2"/>
          <w:numId w:val="8"/>
        </w:numPr>
        <w:spacing w:before="120"/>
        <w:jc w:val="both"/>
        <w:rPr>
          <w:rFonts w:ascii="Arial" w:hAnsi="Arial" w:cs="Arial"/>
        </w:rPr>
      </w:pPr>
      <w:r w:rsidRPr="001C36CE">
        <w:rPr>
          <w:rFonts w:ascii="Arial" w:hAnsi="Arial" w:cs="Arial"/>
          <w:b/>
        </w:rPr>
        <w:t>W celu potwierdzenia spełniania warunków udziału w postępowaniu Zamawiający żąda złożenia nastę</w:t>
      </w:r>
      <w:r w:rsidR="00D57D42" w:rsidRPr="001C36CE">
        <w:rPr>
          <w:rFonts w:ascii="Arial" w:hAnsi="Arial" w:cs="Arial"/>
          <w:b/>
        </w:rPr>
        <w:t>pujących dokumentów</w:t>
      </w:r>
      <w:r w:rsidRPr="001C36CE">
        <w:rPr>
          <w:rFonts w:ascii="Arial" w:hAnsi="Arial" w:cs="Arial"/>
          <w:b/>
        </w:rPr>
        <w:t>:</w:t>
      </w:r>
    </w:p>
    <w:p w14:paraId="7BC047D0" w14:textId="2632BBE6" w:rsidR="0054732C" w:rsidRPr="00374BBC" w:rsidRDefault="00374BBC" w:rsidP="00374BBC">
      <w:pPr>
        <w:pStyle w:val="Akapitzlist"/>
        <w:numPr>
          <w:ilvl w:val="3"/>
          <w:numId w:val="8"/>
        </w:numPr>
        <w:rPr>
          <w:rFonts w:ascii="Arial" w:hAnsi="Arial" w:cs="Arial"/>
        </w:rPr>
      </w:pPr>
      <w:r w:rsidRPr="00374BBC">
        <w:rPr>
          <w:rFonts w:ascii="Arial" w:hAnsi="Arial" w:cs="Arial"/>
        </w:rPr>
        <w:t>odpis z właściwego rejestru albo aktualne zaświadczenie o wpisie do ewidencji działalności gospodarczej, jeżeli odrębne przepisy wymagają wpisu do rejestru lub zgłoszenia do ewidencji działalności gospodarczej, wystawiony nie wcześniej niż 6 miesięcy przed upływem terminu składania ofert</w:t>
      </w:r>
      <w:r w:rsidR="0030089F" w:rsidRPr="00374BBC">
        <w:rPr>
          <w:rFonts w:ascii="Arial" w:hAnsi="Arial" w:cs="Arial"/>
          <w:b/>
        </w:rPr>
        <w:t>,</w:t>
      </w:r>
    </w:p>
    <w:p w14:paraId="1A8FEBE7" w14:textId="6202DA85" w:rsidR="00E35981" w:rsidRPr="001C36CE" w:rsidRDefault="00AD553D" w:rsidP="00A54051">
      <w:pPr>
        <w:pStyle w:val="Akapitzlist"/>
        <w:numPr>
          <w:ilvl w:val="3"/>
          <w:numId w:val="8"/>
        </w:numPr>
        <w:jc w:val="both"/>
        <w:rPr>
          <w:rFonts w:ascii="Arial" w:hAnsi="Arial" w:cs="Arial"/>
        </w:rPr>
      </w:pPr>
      <w:r w:rsidRPr="001C36CE">
        <w:rPr>
          <w:rFonts w:ascii="Arial" w:hAnsi="Arial" w:cs="Arial"/>
        </w:rPr>
        <w:t xml:space="preserve">dokumentów potwierdzających, że Wykonawca jest ubezpieczony od odpowiedzialności cywilnej w zakresie prowadzonej działalności związanej z przedmiotem zamówienia na sumę ubezpieczenia </w:t>
      </w:r>
      <w:r w:rsidR="00E35981" w:rsidRPr="001C36CE">
        <w:rPr>
          <w:rFonts w:ascii="Arial" w:hAnsi="Arial" w:cs="Arial"/>
          <w:b/>
        </w:rPr>
        <w:t xml:space="preserve">równą co najmniej </w:t>
      </w:r>
      <w:r w:rsidR="00374BBC">
        <w:rPr>
          <w:rFonts w:ascii="Arial" w:hAnsi="Arial" w:cs="Arial"/>
          <w:b/>
        </w:rPr>
        <w:t>1</w:t>
      </w:r>
      <w:r w:rsidR="00F53042" w:rsidRPr="001C36CE">
        <w:rPr>
          <w:rFonts w:ascii="Arial" w:hAnsi="Arial" w:cs="Arial"/>
          <w:b/>
        </w:rPr>
        <w:t>0</w:t>
      </w:r>
      <w:r w:rsidR="00E35981" w:rsidRPr="001C36CE">
        <w:rPr>
          <w:rFonts w:ascii="Arial" w:hAnsi="Arial" w:cs="Arial"/>
          <w:b/>
        </w:rPr>
        <w:t xml:space="preserve">0.000,00 zł </w:t>
      </w:r>
      <w:r w:rsidR="00E35981" w:rsidRPr="001C36CE">
        <w:rPr>
          <w:rFonts w:ascii="Arial" w:hAnsi="Arial" w:cs="Arial"/>
        </w:rPr>
        <w:t xml:space="preserve">(słownie: </w:t>
      </w:r>
      <w:r w:rsidR="00374BBC">
        <w:rPr>
          <w:rFonts w:ascii="Arial" w:hAnsi="Arial" w:cs="Arial"/>
        </w:rPr>
        <w:t>sto tysięcy</w:t>
      </w:r>
      <w:r w:rsidR="00E35981" w:rsidRPr="001C36CE">
        <w:rPr>
          <w:rFonts w:ascii="Arial" w:hAnsi="Arial" w:cs="Arial"/>
        </w:rPr>
        <w:t xml:space="preserve"> złotych i 00/100).</w:t>
      </w:r>
    </w:p>
    <w:p w14:paraId="1E59C1C8" w14:textId="77C6E29C" w:rsidR="00E35981" w:rsidRDefault="00B61845" w:rsidP="00A54051">
      <w:pPr>
        <w:pStyle w:val="Akapitzlist"/>
        <w:numPr>
          <w:ilvl w:val="3"/>
          <w:numId w:val="8"/>
        </w:numPr>
        <w:jc w:val="both"/>
        <w:rPr>
          <w:rFonts w:ascii="Arial" w:hAnsi="Arial" w:cs="Arial"/>
        </w:rPr>
      </w:pPr>
      <w:bookmarkStart w:id="11" w:name="_Hlk25654008"/>
      <w:r w:rsidRPr="00B61845">
        <w:rPr>
          <w:rFonts w:ascii="Arial" w:hAnsi="Arial" w:cs="Arial"/>
        </w:rPr>
        <w:t xml:space="preserve">wykazu dostaw wykonanych lub wykonywanych w okresie ostatnich 3 lat, a jeżeli okres prowadzenia działalności jest krótszy – w tym okresie, dostaw pojazdów przystosowanych do przewozu osób niepełnosprawnych ruchowo. </w:t>
      </w:r>
      <w:bookmarkStart w:id="12" w:name="_Hlk155947082"/>
      <w:r w:rsidRPr="00B61845">
        <w:rPr>
          <w:rFonts w:ascii="Arial" w:hAnsi="Arial" w:cs="Arial"/>
        </w:rPr>
        <w:t xml:space="preserve">Zamawiający wymaga wskazanie minimum 5 </w:t>
      </w:r>
      <w:r w:rsidR="00007E88">
        <w:rPr>
          <w:rFonts w:ascii="Arial" w:hAnsi="Arial" w:cs="Arial"/>
        </w:rPr>
        <w:t>dostaw</w:t>
      </w:r>
      <w:r w:rsidRPr="00B61845">
        <w:rPr>
          <w:rFonts w:ascii="Arial" w:hAnsi="Arial" w:cs="Arial"/>
        </w:rPr>
        <w:t xml:space="preserve"> z okresu ostatnich 3 lat przed wszczęciem postępowania</w:t>
      </w:r>
      <w:bookmarkEnd w:id="12"/>
      <w:r w:rsidRPr="00B61845">
        <w:rPr>
          <w:rFonts w:ascii="Arial" w:hAnsi="Arial" w:cs="Arial"/>
        </w:rPr>
        <w:t xml:space="preserve">  wraz z podaniem ich wartości, przedmiotu, dat wykonania i podmiotów, na rzecz których dostawy zostały wykonane</w:t>
      </w:r>
      <w:r>
        <w:rPr>
          <w:rFonts w:ascii="Arial" w:hAnsi="Arial" w:cs="Arial"/>
        </w:rPr>
        <w:t xml:space="preserve"> </w:t>
      </w:r>
      <w:r w:rsidRPr="00B61845">
        <w:rPr>
          <w:rFonts w:ascii="Arial" w:hAnsi="Arial" w:cs="Arial"/>
        </w:rPr>
        <w:t>oraz załączeniem dowodów określających, czy te dostawy zostały wykonane lub są wykonywane należycie, przy czym dowodami, o których mowa, są referencje bądź inne dokumenty sporządzone przez podmiot, na rzecz którego dostawy zostały wykonane lub są wykonywane, a jeżeli wykonawca z przyczyn niezależnych od niego nie jest w stanie uzyskać tych dokumentów – oświadczenie wykonawcy</w:t>
      </w:r>
      <w:r>
        <w:rPr>
          <w:rFonts w:ascii="Arial" w:hAnsi="Arial" w:cs="Arial"/>
        </w:rPr>
        <w:t xml:space="preserve">. </w:t>
      </w:r>
      <w:r w:rsidR="001C45AE" w:rsidRPr="001C45AE">
        <w:rPr>
          <w:rFonts w:ascii="Arial" w:hAnsi="Arial" w:cs="Arial"/>
        </w:rPr>
        <w:t>Wzór wykazu stanowi Załącznik nr 3 do SWZ; w przypadku świadczeń okresowych lub ciągłych nadal wykonywanych referencje bądź inne dokumenty potwierdzające ich należyte wykonywanie powinny być wydane nie wcześniej niż 3 miesiące przed upływem terminu składania ofert</w:t>
      </w:r>
      <w:bookmarkEnd w:id="11"/>
      <w:r w:rsidR="00E35981" w:rsidRPr="001C36CE">
        <w:rPr>
          <w:rFonts w:ascii="Arial" w:hAnsi="Arial" w:cs="Arial"/>
        </w:rPr>
        <w:t>.</w:t>
      </w:r>
    </w:p>
    <w:p w14:paraId="0D5021A7" w14:textId="7E87DD66" w:rsidR="00CD762C" w:rsidRPr="003F16C1" w:rsidRDefault="00CD762C" w:rsidP="00CD762C">
      <w:pPr>
        <w:numPr>
          <w:ilvl w:val="2"/>
          <w:numId w:val="8"/>
        </w:numPr>
        <w:jc w:val="both"/>
        <w:rPr>
          <w:rFonts w:ascii="Arial" w:hAnsi="Arial" w:cs="Arial"/>
        </w:rPr>
      </w:pPr>
      <w:bookmarkStart w:id="13" w:name="_Hlk86406104"/>
      <w:r w:rsidRPr="003F16C1">
        <w:rPr>
          <w:rFonts w:ascii="Arial" w:hAnsi="Arial" w:cs="Arial"/>
          <w:b/>
        </w:rPr>
        <w:t xml:space="preserve">W celu wykazania braku podstaw do wykluczenia z postępowania Zamawiający </w:t>
      </w:r>
      <w:r>
        <w:rPr>
          <w:rFonts w:ascii="Arial" w:hAnsi="Arial" w:cs="Arial"/>
          <w:b/>
        </w:rPr>
        <w:t>wezwie</w:t>
      </w:r>
      <w:r w:rsidRPr="003F16C1">
        <w:rPr>
          <w:rFonts w:ascii="Arial" w:hAnsi="Arial" w:cs="Arial"/>
          <w:b/>
        </w:rPr>
        <w:t xml:space="preserve"> wykonawcę, do złożenia aktualnych na dzień złożenia</w:t>
      </w:r>
      <w:r w:rsidR="00824A6C">
        <w:rPr>
          <w:rFonts w:ascii="Arial" w:hAnsi="Arial" w:cs="Arial"/>
          <w:b/>
        </w:rPr>
        <w:t xml:space="preserve"> oferty</w:t>
      </w:r>
      <w:r w:rsidRPr="003F16C1">
        <w:rPr>
          <w:rFonts w:ascii="Arial" w:hAnsi="Arial" w:cs="Arial"/>
          <w:b/>
        </w:rPr>
        <w:t xml:space="preserve"> następujących </w:t>
      </w:r>
      <w:bookmarkEnd w:id="13"/>
      <w:r w:rsidRPr="003F16C1">
        <w:rPr>
          <w:rFonts w:ascii="Arial" w:hAnsi="Arial" w:cs="Arial"/>
          <w:b/>
        </w:rPr>
        <w:t>oświadczeń i dokumentów, tj</w:t>
      </w:r>
      <w:r>
        <w:rPr>
          <w:rFonts w:ascii="Arial" w:hAnsi="Arial" w:cs="Arial"/>
          <w:b/>
        </w:rPr>
        <w:t>.</w:t>
      </w:r>
      <w:r w:rsidRPr="003F16C1">
        <w:rPr>
          <w:rFonts w:ascii="Arial" w:hAnsi="Arial" w:cs="Arial"/>
          <w:b/>
        </w:rPr>
        <w:t>:</w:t>
      </w:r>
    </w:p>
    <w:p w14:paraId="5FE24F25" w14:textId="77777777" w:rsidR="00CD762C" w:rsidRPr="00D071F0" w:rsidRDefault="00CD762C" w:rsidP="00CD762C">
      <w:pPr>
        <w:numPr>
          <w:ilvl w:val="3"/>
          <w:numId w:val="8"/>
        </w:numPr>
        <w:jc w:val="both"/>
        <w:rPr>
          <w:rFonts w:ascii="Arial" w:hAnsi="Arial" w:cs="Arial"/>
        </w:rPr>
      </w:pPr>
      <w:r w:rsidRPr="00D071F0">
        <w:rPr>
          <w:rFonts w:ascii="Arial" w:hAnsi="Arial" w:cs="Arial"/>
        </w:rPr>
        <w:t>za</w:t>
      </w:r>
      <w:r w:rsidRPr="00D071F0">
        <w:rPr>
          <w:rFonts w:ascii="Arial" w:hAnsi="Arial" w:cs="Arial" w:hint="eastAsia"/>
        </w:rPr>
        <w:t>ś</w:t>
      </w:r>
      <w:r w:rsidRPr="00D071F0">
        <w:rPr>
          <w:rFonts w:ascii="Arial" w:hAnsi="Arial" w:cs="Arial"/>
        </w:rPr>
        <w:t>wiadczenia w</w:t>
      </w:r>
      <w:r w:rsidRPr="00D071F0">
        <w:rPr>
          <w:rFonts w:ascii="Arial" w:hAnsi="Arial" w:cs="Arial" w:hint="eastAsia"/>
        </w:rPr>
        <w:t>ł</w:t>
      </w:r>
      <w:r w:rsidRPr="00D071F0">
        <w:rPr>
          <w:rFonts w:ascii="Arial" w:hAnsi="Arial" w:cs="Arial"/>
        </w:rPr>
        <w:t>a</w:t>
      </w:r>
      <w:r w:rsidRPr="00D071F0">
        <w:rPr>
          <w:rFonts w:ascii="Arial" w:hAnsi="Arial" w:cs="Arial" w:hint="eastAsia"/>
        </w:rPr>
        <w:t>ś</w:t>
      </w:r>
      <w:r w:rsidRPr="00D071F0">
        <w:rPr>
          <w:rFonts w:ascii="Arial" w:hAnsi="Arial" w:cs="Arial"/>
        </w:rPr>
        <w:t xml:space="preserve">ciwej terenowej jednostki organizacyjnej </w:t>
      </w:r>
      <w:r w:rsidRPr="00D071F0">
        <w:rPr>
          <w:rFonts w:ascii="Arial" w:hAnsi="Arial" w:cs="Arial"/>
          <w:b/>
        </w:rPr>
        <w:t>Zak</w:t>
      </w:r>
      <w:r w:rsidRPr="00D071F0">
        <w:rPr>
          <w:rFonts w:ascii="Arial" w:hAnsi="Arial" w:cs="Arial" w:hint="eastAsia"/>
          <w:b/>
        </w:rPr>
        <w:t>ł</w:t>
      </w:r>
      <w:r w:rsidRPr="00D071F0">
        <w:rPr>
          <w:rFonts w:ascii="Arial" w:hAnsi="Arial" w:cs="Arial"/>
          <w:b/>
        </w:rPr>
        <w:t>adu Ubezpiecze</w:t>
      </w:r>
      <w:r w:rsidRPr="00D071F0">
        <w:rPr>
          <w:rFonts w:ascii="Arial" w:hAnsi="Arial" w:cs="Arial" w:hint="eastAsia"/>
          <w:b/>
        </w:rPr>
        <w:t>ń</w:t>
      </w:r>
      <w:r w:rsidRPr="00D071F0">
        <w:rPr>
          <w:rFonts w:ascii="Arial" w:hAnsi="Arial" w:cs="Arial"/>
          <w:b/>
        </w:rPr>
        <w:t xml:space="preserve"> Spo</w:t>
      </w:r>
      <w:r w:rsidRPr="00D071F0">
        <w:rPr>
          <w:rFonts w:ascii="Arial" w:hAnsi="Arial" w:cs="Arial" w:hint="eastAsia"/>
          <w:b/>
        </w:rPr>
        <w:t>ł</w:t>
      </w:r>
      <w:r w:rsidRPr="00D071F0">
        <w:rPr>
          <w:rFonts w:ascii="Arial" w:hAnsi="Arial" w:cs="Arial"/>
          <w:b/>
        </w:rPr>
        <w:t>ecznych lub Kasy Rolniczego Ubezpieczenia Spo</w:t>
      </w:r>
      <w:r w:rsidRPr="00D071F0">
        <w:rPr>
          <w:rFonts w:ascii="Arial" w:hAnsi="Arial" w:cs="Arial" w:hint="eastAsia"/>
          <w:b/>
        </w:rPr>
        <w:t>ł</w:t>
      </w:r>
      <w:r w:rsidRPr="00D071F0">
        <w:rPr>
          <w:rFonts w:ascii="Arial" w:hAnsi="Arial" w:cs="Arial"/>
          <w:b/>
        </w:rPr>
        <w:t>ecznego</w:t>
      </w:r>
      <w:r w:rsidRPr="00D071F0">
        <w:rPr>
          <w:rFonts w:ascii="Arial" w:hAnsi="Arial" w:cs="Arial"/>
        </w:rPr>
        <w:t xml:space="preserve"> albo innego dokumentu potwierdzaj</w:t>
      </w:r>
      <w:r w:rsidRPr="00D071F0">
        <w:rPr>
          <w:rFonts w:ascii="Arial" w:hAnsi="Arial" w:cs="Arial" w:hint="eastAsia"/>
        </w:rPr>
        <w:t>ą</w:t>
      </w:r>
      <w:r w:rsidRPr="00D071F0">
        <w:rPr>
          <w:rFonts w:ascii="Arial" w:hAnsi="Arial" w:cs="Arial"/>
        </w:rPr>
        <w:t xml:space="preserve">cego, </w:t>
      </w:r>
      <w:r w:rsidRPr="00D071F0">
        <w:rPr>
          <w:rFonts w:ascii="Arial" w:hAnsi="Arial" w:cs="Arial" w:hint="eastAsia"/>
        </w:rPr>
        <w:t>ż</w:t>
      </w:r>
      <w:r w:rsidRPr="00D071F0">
        <w:rPr>
          <w:rFonts w:ascii="Arial" w:hAnsi="Arial" w:cs="Arial"/>
        </w:rPr>
        <w:t>e wykonawca nie zalega z op</w:t>
      </w:r>
      <w:r w:rsidRPr="00D071F0">
        <w:rPr>
          <w:rFonts w:ascii="Arial" w:hAnsi="Arial" w:cs="Arial" w:hint="eastAsia"/>
        </w:rPr>
        <w:t>ł</w:t>
      </w:r>
      <w:r w:rsidRPr="00D071F0">
        <w:rPr>
          <w:rFonts w:ascii="Arial" w:hAnsi="Arial" w:cs="Arial"/>
        </w:rPr>
        <w:t>acaniem sk</w:t>
      </w:r>
      <w:r w:rsidRPr="00D071F0">
        <w:rPr>
          <w:rFonts w:ascii="Arial" w:hAnsi="Arial" w:cs="Arial" w:hint="eastAsia"/>
        </w:rPr>
        <w:t>ł</w:t>
      </w:r>
      <w:r w:rsidRPr="00D071F0">
        <w:rPr>
          <w:rFonts w:ascii="Arial" w:hAnsi="Arial" w:cs="Arial"/>
        </w:rPr>
        <w:t>adek na ubezpieczenia spo</w:t>
      </w:r>
      <w:r w:rsidRPr="00D071F0">
        <w:rPr>
          <w:rFonts w:ascii="Arial" w:hAnsi="Arial" w:cs="Arial" w:hint="eastAsia"/>
        </w:rPr>
        <w:t>ł</w:t>
      </w:r>
      <w:r w:rsidRPr="00D071F0">
        <w:rPr>
          <w:rFonts w:ascii="Arial" w:hAnsi="Arial" w:cs="Arial"/>
        </w:rPr>
        <w:t>eczne lub zdrowotne, wystawionego nie wcze</w:t>
      </w:r>
      <w:r w:rsidRPr="00D071F0">
        <w:rPr>
          <w:rFonts w:ascii="Arial" w:hAnsi="Arial" w:cs="Arial" w:hint="eastAsia"/>
        </w:rPr>
        <w:t>ś</w:t>
      </w:r>
      <w:r w:rsidRPr="00D071F0">
        <w:rPr>
          <w:rFonts w:ascii="Arial" w:hAnsi="Arial" w:cs="Arial"/>
        </w:rPr>
        <w:t>niej ni</w:t>
      </w:r>
      <w:r w:rsidRPr="00D071F0">
        <w:rPr>
          <w:rFonts w:ascii="Arial" w:hAnsi="Arial" w:cs="Arial" w:hint="eastAsia"/>
        </w:rPr>
        <w:t>ż</w:t>
      </w:r>
      <w:r w:rsidRPr="00D071F0">
        <w:rPr>
          <w:rFonts w:ascii="Arial" w:hAnsi="Arial" w:cs="Arial"/>
        </w:rPr>
        <w:t xml:space="preserve"> 3 miesi</w:t>
      </w:r>
      <w:r w:rsidRPr="00D071F0">
        <w:rPr>
          <w:rFonts w:ascii="Arial" w:hAnsi="Arial" w:cs="Arial" w:hint="eastAsia"/>
        </w:rPr>
        <w:t>ą</w:t>
      </w:r>
      <w:r w:rsidRPr="00D071F0">
        <w:rPr>
          <w:rFonts w:ascii="Arial" w:hAnsi="Arial" w:cs="Arial"/>
        </w:rPr>
        <w:t>ce przed up</w:t>
      </w:r>
      <w:r w:rsidRPr="00D071F0">
        <w:rPr>
          <w:rFonts w:ascii="Arial" w:hAnsi="Arial" w:cs="Arial" w:hint="eastAsia"/>
        </w:rPr>
        <w:t>ł</w:t>
      </w:r>
      <w:r w:rsidRPr="00D071F0">
        <w:rPr>
          <w:rFonts w:ascii="Arial" w:hAnsi="Arial" w:cs="Arial"/>
        </w:rPr>
        <w:t>ywem terminu sk</w:t>
      </w:r>
      <w:r w:rsidRPr="00D071F0">
        <w:rPr>
          <w:rFonts w:ascii="Arial" w:hAnsi="Arial" w:cs="Arial" w:hint="eastAsia"/>
        </w:rPr>
        <w:t>ł</w:t>
      </w:r>
      <w:r w:rsidRPr="00D071F0">
        <w:rPr>
          <w:rFonts w:ascii="Arial" w:hAnsi="Arial" w:cs="Arial"/>
        </w:rPr>
        <w:t>adania ofert albo wniosk</w:t>
      </w:r>
      <w:r w:rsidRPr="00D071F0">
        <w:rPr>
          <w:rFonts w:ascii="Arial" w:hAnsi="Arial" w:cs="Arial" w:hint="eastAsia"/>
        </w:rPr>
        <w:t>ó</w:t>
      </w:r>
      <w:r w:rsidRPr="00D071F0">
        <w:rPr>
          <w:rFonts w:ascii="Arial" w:hAnsi="Arial" w:cs="Arial"/>
        </w:rPr>
        <w:t>w o dopuszczenie do udzia</w:t>
      </w:r>
      <w:r w:rsidRPr="00D071F0">
        <w:rPr>
          <w:rFonts w:ascii="Arial" w:hAnsi="Arial" w:cs="Arial" w:hint="eastAsia"/>
        </w:rPr>
        <w:t>ł</w:t>
      </w:r>
      <w:r w:rsidRPr="00D071F0">
        <w:rPr>
          <w:rFonts w:ascii="Arial" w:hAnsi="Arial" w:cs="Arial"/>
        </w:rPr>
        <w:t>u w post</w:t>
      </w:r>
      <w:r w:rsidRPr="00D071F0">
        <w:rPr>
          <w:rFonts w:ascii="Arial" w:hAnsi="Arial" w:cs="Arial" w:hint="eastAsia"/>
        </w:rPr>
        <w:t>ę</w:t>
      </w:r>
      <w:r w:rsidRPr="00D071F0">
        <w:rPr>
          <w:rFonts w:ascii="Arial" w:hAnsi="Arial" w:cs="Arial"/>
        </w:rPr>
        <w:t>powaniu, lub innego dokumentu potwierdzaj</w:t>
      </w:r>
      <w:r w:rsidRPr="00D071F0">
        <w:rPr>
          <w:rFonts w:ascii="Arial" w:hAnsi="Arial" w:cs="Arial" w:hint="eastAsia"/>
        </w:rPr>
        <w:t>ą</w:t>
      </w:r>
      <w:r w:rsidRPr="00D071F0">
        <w:rPr>
          <w:rFonts w:ascii="Arial" w:hAnsi="Arial" w:cs="Arial"/>
        </w:rPr>
        <w:t xml:space="preserve">cego, </w:t>
      </w:r>
      <w:r w:rsidRPr="00D071F0">
        <w:rPr>
          <w:rFonts w:ascii="Arial" w:hAnsi="Arial" w:cs="Arial" w:hint="eastAsia"/>
        </w:rPr>
        <w:t>ż</w:t>
      </w:r>
      <w:r w:rsidRPr="00D071F0">
        <w:rPr>
          <w:rFonts w:ascii="Arial" w:hAnsi="Arial" w:cs="Arial"/>
        </w:rPr>
        <w:t>e wykonawca zawar</w:t>
      </w:r>
      <w:r w:rsidRPr="00D071F0">
        <w:rPr>
          <w:rFonts w:ascii="Arial" w:hAnsi="Arial" w:cs="Arial" w:hint="eastAsia"/>
        </w:rPr>
        <w:t>ł</w:t>
      </w:r>
      <w:r w:rsidRPr="00D071F0">
        <w:rPr>
          <w:rFonts w:ascii="Arial" w:hAnsi="Arial" w:cs="Arial"/>
        </w:rPr>
        <w:t xml:space="preserve"> porozumienie z w</w:t>
      </w:r>
      <w:r w:rsidRPr="00D071F0">
        <w:rPr>
          <w:rFonts w:ascii="Arial" w:hAnsi="Arial" w:cs="Arial" w:hint="eastAsia"/>
        </w:rPr>
        <w:t>ł</w:t>
      </w:r>
      <w:r w:rsidRPr="00D071F0">
        <w:rPr>
          <w:rFonts w:ascii="Arial" w:hAnsi="Arial" w:cs="Arial"/>
        </w:rPr>
        <w:t>a</w:t>
      </w:r>
      <w:r w:rsidRPr="00D071F0">
        <w:rPr>
          <w:rFonts w:ascii="Arial" w:hAnsi="Arial" w:cs="Arial" w:hint="eastAsia"/>
        </w:rPr>
        <w:t>ś</w:t>
      </w:r>
      <w:r w:rsidRPr="00D071F0">
        <w:rPr>
          <w:rFonts w:ascii="Arial" w:hAnsi="Arial" w:cs="Arial"/>
        </w:rPr>
        <w:t>ciwym organem w sprawie sp</w:t>
      </w:r>
      <w:r w:rsidRPr="00D071F0">
        <w:rPr>
          <w:rFonts w:ascii="Arial" w:hAnsi="Arial" w:cs="Arial" w:hint="eastAsia"/>
        </w:rPr>
        <w:t>ł</w:t>
      </w:r>
      <w:r w:rsidRPr="00D071F0">
        <w:rPr>
          <w:rFonts w:ascii="Arial" w:hAnsi="Arial" w:cs="Arial"/>
        </w:rPr>
        <w:t>at tych nale</w:t>
      </w:r>
      <w:r w:rsidRPr="00D071F0">
        <w:rPr>
          <w:rFonts w:ascii="Arial" w:hAnsi="Arial" w:cs="Arial" w:hint="eastAsia"/>
        </w:rPr>
        <w:t>ż</w:t>
      </w:r>
      <w:r w:rsidRPr="00D071F0">
        <w:rPr>
          <w:rFonts w:ascii="Arial" w:hAnsi="Arial" w:cs="Arial"/>
        </w:rPr>
        <w:t>no</w:t>
      </w:r>
      <w:r w:rsidRPr="00D071F0">
        <w:rPr>
          <w:rFonts w:ascii="Arial" w:hAnsi="Arial" w:cs="Arial" w:hint="eastAsia"/>
        </w:rPr>
        <w:t>ś</w:t>
      </w:r>
      <w:r w:rsidRPr="00D071F0">
        <w:rPr>
          <w:rFonts w:ascii="Arial" w:hAnsi="Arial" w:cs="Arial"/>
        </w:rPr>
        <w:t>ci wraz z ewentualnymi odsetkami lub grzywnami, w szczeg</w:t>
      </w:r>
      <w:r w:rsidRPr="00D071F0">
        <w:rPr>
          <w:rFonts w:ascii="Arial" w:hAnsi="Arial" w:cs="Arial" w:hint="eastAsia"/>
        </w:rPr>
        <w:t>ó</w:t>
      </w:r>
      <w:r w:rsidRPr="00D071F0">
        <w:rPr>
          <w:rFonts w:ascii="Arial" w:hAnsi="Arial" w:cs="Arial"/>
        </w:rPr>
        <w:t>lno</w:t>
      </w:r>
      <w:r w:rsidRPr="00D071F0">
        <w:rPr>
          <w:rFonts w:ascii="Arial" w:hAnsi="Arial" w:cs="Arial" w:hint="eastAsia"/>
        </w:rPr>
        <w:t>ś</w:t>
      </w:r>
      <w:r w:rsidRPr="00D071F0">
        <w:rPr>
          <w:rFonts w:ascii="Arial" w:hAnsi="Arial" w:cs="Arial"/>
        </w:rPr>
        <w:t>ci uzyska</w:t>
      </w:r>
      <w:r w:rsidRPr="00D071F0">
        <w:rPr>
          <w:rFonts w:ascii="Arial" w:hAnsi="Arial" w:cs="Arial" w:hint="eastAsia"/>
        </w:rPr>
        <w:t>ł</w:t>
      </w:r>
      <w:r w:rsidRPr="00D071F0">
        <w:rPr>
          <w:rFonts w:ascii="Arial" w:hAnsi="Arial" w:cs="Arial"/>
        </w:rPr>
        <w:t xml:space="preserve"> przewidziane prawem zwolnienie, odroczenie lub roz</w:t>
      </w:r>
      <w:r w:rsidRPr="00D071F0">
        <w:rPr>
          <w:rFonts w:ascii="Arial" w:hAnsi="Arial" w:cs="Arial" w:hint="eastAsia"/>
        </w:rPr>
        <w:t>ł</w:t>
      </w:r>
      <w:r w:rsidRPr="00D071F0">
        <w:rPr>
          <w:rFonts w:ascii="Arial" w:hAnsi="Arial" w:cs="Arial"/>
        </w:rPr>
        <w:t>o</w:t>
      </w:r>
      <w:r w:rsidRPr="00D071F0">
        <w:rPr>
          <w:rFonts w:ascii="Arial" w:hAnsi="Arial" w:cs="Arial" w:hint="eastAsia"/>
        </w:rPr>
        <w:t>ż</w:t>
      </w:r>
      <w:r w:rsidRPr="00D071F0">
        <w:rPr>
          <w:rFonts w:ascii="Arial" w:hAnsi="Arial" w:cs="Arial"/>
        </w:rPr>
        <w:t>enie na raty zaleg</w:t>
      </w:r>
      <w:r w:rsidRPr="00D071F0">
        <w:rPr>
          <w:rFonts w:ascii="Arial" w:hAnsi="Arial" w:cs="Arial" w:hint="eastAsia"/>
        </w:rPr>
        <w:t>ł</w:t>
      </w:r>
      <w:r w:rsidRPr="00D071F0">
        <w:rPr>
          <w:rFonts w:ascii="Arial" w:hAnsi="Arial" w:cs="Arial"/>
        </w:rPr>
        <w:t>ych p</w:t>
      </w:r>
      <w:r w:rsidRPr="00D071F0">
        <w:rPr>
          <w:rFonts w:ascii="Arial" w:hAnsi="Arial" w:cs="Arial" w:hint="eastAsia"/>
        </w:rPr>
        <w:t>ł</w:t>
      </w:r>
      <w:r w:rsidRPr="00D071F0">
        <w:rPr>
          <w:rFonts w:ascii="Arial" w:hAnsi="Arial" w:cs="Arial"/>
        </w:rPr>
        <w:t>atno</w:t>
      </w:r>
      <w:r w:rsidRPr="00D071F0">
        <w:rPr>
          <w:rFonts w:ascii="Arial" w:hAnsi="Arial" w:cs="Arial" w:hint="eastAsia"/>
        </w:rPr>
        <w:t>ś</w:t>
      </w:r>
      <w:r w:rsidRPr="00D071F0">
        <w:rPr>
          <w:rFonts w:ascii="Arial" w:hAnsi="Arial" w:cs="Arial"/>
        </w:rPr>
        <w:t>ci lub wstrzymanie w ca</w:t>
      </w:r>
      <w:r w:rsidRPr="00D071F0">
        <w:rPr>
          <w:rFonts w:ascii="Arial" w:hAnsi="Arial" w:cs="Arial" w:hint="eastAsia"/>
        </w:rPr>
        <w:t>ł</w:t>
      </w:r>
      <w:r w:rsidRPr="00D071F0">
        <w:rPr>
          <w:rFonts w:ascii="Arial" w:hAnsi="Arial" w:cs="Arial"/>
        </w:rPr>
        <w:t>o</w:t>
      </w:r>
      <w:r w:rsidRPr="00D071F0">
        <w:rPr>
          <w:rFonts w:ascii="Arial" w:hAnsi="Arial" w:cs="Arial" w:hint="eastAsia"/>
        </w:rPr>
        <w:t>ś</w:t>
      </w:r>
      <w:r w:rsidRPr="00D071F0">
        <w:rPr>
          <w:rFonts w:ascii="Arial" w:hAnsi="Arial" w:cs="Arial"/>
        </w:rPr>
        <w:t>ci wykonania decyzji w</w:t>
      </w:r>
      <w:r w:rsidRPr="00D071F0">
        <w:rPr>
          <w:rFonts w:ascii="Arial" w:hAnsi="Arial" w:cs="Arial" w:hint="eastAsia"/>
        </w:rPr>
        <w:t>ł</w:t>
      </w:r>
      <w:r w:rsidRPr="00D071F0">
        <w:rPr>
          <w:rFonts w:ascii="Arial" w:hAnsi="Arial" w:cs="Arial"/>
        </w:rPr>
        <w:t>a</w:t>
      </w:r>
      <w:r w:rsidRPr="00D071F0">
        <w:rPr>
          <w:rFonts w:ascii="Arial" w:hAnsi="Arial" w:cs="Arial" w:hint="eastAsia"/>
        </w:rPr>
        <w:t>ś</w:t>
      </w:r>
      <w:r w:rsidRPr="00D071F0">
        <w:rPr>
          <w:rFonts w:ascii="Arial" w:hAnsi="Arial" w:cs="Arial"/>
        </w:rPr>
        <w:t>ciwego organu;</w:t>
      </w:r>
    </w:p>
    <w:p w14:paraId="080323E6" w14:textId="54A20E37" w:rsidR="00CD762C" w:rsidRPr="00D071F0" w:rsidRDefault="006529E7" w:rsidP="00CD762C">
      <w:pPr>
        <w:numPr>
          <w:ilvl w:val="3"/>
          <w:numId w:val="8"/>
        </w:numPr>
        <w:jc w:val="both"/>
        <w:rPr>
          <w:rFonts w:ascii="Arial" w:hAnsi="Arial" w:cs="Arial"/>
        </w:rPr>
      </w:pPr>
      <w:r w:rsidRPr="006529E7">
        <w:rPr>
          <w:rFonts w:ascii="Arial" w:hAnsi="Arial" w:cs="Arial"/>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CD762C" w:rsidRPr="00D071F0">
        <w:rPr>
          <w:rFonts w:ascii="Arial" w:hAnsi="Arial" w:cs="Arial"/>
        </w:rPr>
        <w:t>;</w:t>
      </w:r>
    </w:p>
    <w:p w14:paraId="2CE8D229" w14:textId="41092079" w:rsidR="00CD762C" w:rsidRDefault="00CD762C" w:rsidP="00CD762C">
      <w:pPr>
        <w:numPr>
          <w:ilvl w:val="3"/>
          <w:numId w:val="8"/>
        </w:numPr>
        <w:jc w:val="both"/>
        <w:rPr>
          <w:rFonts w:ascii="Arial" w:hAnsi="Arial" w:cs="Arial"/>
        </w:rPr>
      </w:pPr>
      <w:r w:rsidRPr="001C36CE">
        <w:rPr>
          <w:rFonts w:ascii="Arial" w:hAnsi="Arial" w:cs="Arial"/>
        </w:rPr>
        <w:t>o</w:t>
      </w:r>
      <w:r w:rsidRPr="001C36CE">
        <w:rPr>
          <w:rFonts w:ascii="Arial" w:hAnsi="Arial" w:cs="Arial" w:hint="eastAsia"/>
        </w:rPr>
        <w:t>ś</w:t>
      </w:r>
      <w:r w:rsidRPr="001C36CE">
        <w:rPr>
          <w:rFonts w:ascii="Arial" w:hAnsi="Arial" w:cs="Arial"/>
        </w:rPr>
        <w:t>wiadczenia wykonawcy o niezaleganiu z op</w:t>
      </w:r>
      <w:r w:rsidRPr="001C36CE">
        <w:rPr>
          <w:rFonts w:ascii="Arial" w:hAnsi="Arial" w:cs="Arial" w:hint="eastAsia"/>
        </w:rPr>
        <w:t>ł</w:t>
      </w:r>
      <w:r w:rsidRPr="001C36CE">
        <w:rPr>
          <w:rFonts w:ascii="Arial" w:hAnsi="Arial" w:cs="Arial"/>
        </w:rPr>
        <w:t>acaniem podatk</w:t>
      </w:r>
      <w:r w:rsidRPr="001C36CE">
        <w:rPr>
          <w:rFonts w:ascii="Arial" w:hAnsi="Arial" w:cs="Arial" w:hint="eastAsia"/>
        </w:rPr>
        <w:t>ó</w:t>
      </w:r>
      <w:r w:rsidRPr="001C36CE">
        <w:rPr>
          <w:rFonts w:ascii="Arial" w:hAnsi="Arial" w:cs="Arial"/>
        </w:rPr>
        <w:t>w i op</w:t>
      </w:r>
      <w:r w:rsidRPr="001C36CE">
        <w:rPr>
          <w:rFonts w:ascii="Arial" w:hAnsi="Arial" w:cs="Arial" w:hint="eastAsia"/>
        </w:rPr>
        <w:t>ł</w:t>
      </w:r>
      <w:r w:rsidRPr="001C36CE">
        <w:rPr>
          <w:rFonts w:ascii="Arial" w:hAnsi="Arial" w:cs="Arial"/>
        </w:rPr>
        <w:t>at lokalnych, o kt</w:t>
      </w:r>
      <w:r w:rsidRPr="001C36CE">
        <w:rPr>
          <w:rFonts w:ascii="Arial" w:hAnsi="Arial" w:cs="Arial" w:hint="eastAsia"/>
        </w:rPr>
        <w:t>ó</w:t>
      </w:r>
      <w:r w:rsidRPr="001C36CE">
        <w:rPr>
          <w:rFonts w:ascii="Arial" w:hAnsi="Arial" w:cs="Arial"/>
        </w:rPr>
        <w:t>rych mowa w ustawie z dnia 12 stycznia 1991 r. o podatkach i op</w:t>
      </w:r>
      <w:r w:rsidRPr="001C36CE">
        <w:rPr>
          <w:rFonts w:ascii="Arial" w:hAnsi="Arial" w:cs="Arial" w:hint="eastAsia"/>
        </w:rPr>
        <w:t>ł</w:t>
      </w:r>
      <w:r w:rsidRPr="001C36CE">
        <w:rPr>
          <w:rFonts w:ascii="Arial" w:hAnsi="Arial" w:cs="Arial"/>
        </w:rPr>
        <w:t>atach lokalnych (Dz. U. z 2016 r. poz. 716);</w:t>
      </w:r>
      <w:r>
        <w:rPr>
          <w:rFonts w:ascii="Arial" w:hAnsi="Arial" w:cs="Arial"/>
        </w:rPr>
        <w:t xml:space="preserve"> </w:t>
      </w:r>
    </w:p>
    <w:p w14:paraId="12AE0E4E" w14:textId="1811755D" w:rsidR="00374BBC" w:rsidRDefault="006529E7" w:rsidP="00CD762C">
      <w:pPr>
        <w:numPr>
          <w:ilvl w:val="3"/>
          <w:numId w:val="8"/>
        </w:numPr>
        <w:jc w:val="both"/>
        <w:rPr>
          <w:rFonts w:ascii="Arial" w:hAnsi="Arial" w:cs="Arial"/>
        </w:rPr>
      </w:pPr>
      <w:r w:rsidRPr="006529E7">
        <w:rPr>
          <w:rFonts w:ascii="Arial" w:hAnsi="Arial" w:cs="Arial"/>
        </w:rPr>
        <w:t>oświadczenia wykonawcy, w zakresie art. 108 ust. 1 pkt 5 ustawy, o braku przynależności do tej samej grupy kapitałowej w rozumieniu ustawy z dnia 16 lutego 2007 r. o ochronie konkurencji i konsumentów (Dz. U. z 202</w:t>
      </w:r>
      <w:r w:rsidR="005E7BFE">
        <w:rPr>
          <w:rFonts w:ascii="Arial" w:hAnsi="Arial" w:cs="Arial"/>
        </w:rPr>
        <w:t>1</w:t>
      </w:r>
      <w:r w:rsidRPr="006529E7">
        <w:rPr>
          <w:rFonts w:ascii="Arial" w:hAnsi="Arial" w:cs="Arial"/>
        </w:rPr>
        <w:t xml:space="preserve"> r. poz. </w:t>
      </w:r>
      <w:r w:rsidR="005E7BFE">
        <w:rPr>
          <w:rFonts w:ascii="Arial" w:hAnsi="Arial" w:cs="Arial"/>
        </w:rPr>
        <w:t>275</w:t>
      </w:r>
      <w:r w:rsidRPr="006529E7">
        <w:rPr>
          <w:rFonts w:ascii="Arial" w:hAnsi="Arial" w:cs="Arial"/>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r w:rsidR="005E7BFE">
        <w:rPr>
          <w:rFonts w:ascii="Arial" w:hAnsi="Arial" w:cs="Arial"/>
        </w:rPr>
        <w:t>, załącznik nr 4 do SWZ.</w:t>
      </w:r>
    </w:p>
    <w:p w14:paraId="097D9831" w14:textId="4E2E511D" w:rsidR="00121C5C" w:rsidRDefault="00121C5C" w:rsidP="00121C5C">
      <w:pPr>
        <w:pStyle w:val="Akapitzlist"/>
        <w:numPr>
          <w:ilvl w:val="3"/>
          <w:numId w:val="8"/>
        </w:numPr>
        <w:rPr>
          <w:rFonts w:ascii="Arial" w:hAnsi="Arial" w:cs="Arial"/>
        </w:rPr>
      </w:pPr>
      <w:r w:rsidRPr="00121C5C">
        <w:rPr>
          <w:rFonts w:ascii="Arial" w:hAnsi="Arial" w:cs="Arial"/>
        </w:rPr>
        <w:t xml:space="preserve">Oświadczenie Wykonawcy składane w zakresie art. 5k rozporządzenia Rady UE 833/2014 z dnia 31 lipca 2014 r., dotyczącego środków ograniczających w związku z działaniami Rosji destabilizującymi sytuację na Ukrainie, w brzmieniu nadanym rozporządzeniem Rady UE 2022/576 z dnia 8 kwietnia 2022 r. oraz w zakresie art. 7 ust. 1 ustawy z dnia 13 kwietnia 2022 r. o szczególnych rozwiązaniach w zakresie </w:t>
      </w:r>
      <w:r w:rsidRPr="00121C5C">
        <w:rPr>
          <w:rFonts w:ascii="Arial" w:hAnsi="Arial" w:cs="Arial"/>
        </w:rPr>
        <w:lastRenderedPageBreak/>
        <w:t xml:space="preserve">przeciwdziałania wspieraniu agresji na Ukrainę oraz służących ochronie bezpieczeństwa narodowego (Dz. U. poz. 835), załącznik nr </w:t>
      </w:r>
      <w:r w:rsidR="000F5E48">
        <w:rPr>
          <w:rFonts w:ascii="Arial" w:hAnsi="Arial" w:cs="Arial"/>
        </w:rPr>
        <w:t>10</w:t>
      </w:r>
      <w:r w:rsidRPr="00121C5C">
        <w:rPr>
          <w:rFonts w:ascii="Arial" w:hAnsi="Arial" w:cs="Arial"/>
        </w:rPr>
        <w:t xml:space="preserve"> do SWZ.</w:t>
      </w:r>
    </w:p>
    <w:p w14:paraId="48E91744" w14:textId="763E9F0C" w:rsidR="001A2B9D" w:rsidRDefault="001A2B9D" w:rsidP="001A2B9D">
      <w:pPr>
        <w:pStyle w:val="Akapitzlist"/>
        <w:numPr>
          <w:ilvl w:val="3"/>
          <w:numId w:val="8"/>
        </w:numPr>
        <w:rPr>
          <w:rFonts w:ascii="Arial" w:hAnsi="Arial" w:cs="Arial"/>
        </w:rPr>
      </w:pPr>
      <w:r w:rsidRPr="001A2B9D">
        <w:rPr>
          <w:rFonts w:ascii="Arial" w:hAnsi="Arial" w:cs="Arial"/>
        </w:rPr>
        <w:t>Kopii „Świadectwa Homologacji Typu Pojazdu” wraz z załącznikami stanowiące podstawę do zarejestrowania przedmiotu zamówienia na terytorium Rzeczypospolitej Polskiej na dzień składania oferty.</w:t>
      </w:r>
    </w:p>
    <w:p w14:paraId="5430464E" w14:textId="1F008CA2" w:rsidR="001A2B9D" w:rsidRPr="001A2B9D" w:rsidRDefault="001A2B9D" w:rsidP="001A2B9D">
      <w:pPr>
        <w:pStyle w:val="Akapitzlist"/>
        <w:numPr>
          <w:ilvl w:val="3"/>
          <w:numId w:val="8"/>
        </w:numPr>
        <w:rPr>
          <w:rFonts w:ascii="Arial" w:hAnsi="Arial" w:cs="Arial"/>
        </w:rPr>
      </w:pPr>
      <w:r w:rsidRPr="001A2B9D">
        <w:rPr>
          <w:rFonts w:ascii="Arial" w:hAnsi="Arial" w:cs="Arial"/>
        </w:rPr>
        <w:t>Kopii dokumentu potwierdzającego poziom emisji związków toksycznych NOx, PM, NMHC, z silnik</w:t>
      </w:r>
      <w:r>
        <w:rPr>
          <w:rFonts w:ascii="Arial" w:hAnsi="Arial" w:cs="Arial"/>
        </w:rPr>
        <w:t>a</w:t>
      </w:r>
      <w:r w:rsidRPr="001A2B9D">
        <w:rPr>
          <w:rFonts w:ascii="Arial" w:hAnsi="Arial" w:cs="Arial"/>
        </w:rPr>
        <w:t xml:space="preserve"> do oferowan</w:t>
      </w:r>
      <w:r>
        <w:rPr>
          <w:rFonts w:ascii="Arial" w:hAnsi="Arial" w:cs="Arial"/>
        </w:rPr>
        <w:t>ego pojazdu,</w:t>
      </w:r>
      <w:r w:rsidRPr="001A2B9D">
        <w:rPr>
          <w:rFonts w:ascii="Arial" w:hAnsi="Arial" w:cs="Arial"/>
        </w:rPr>
        <w:t xml:space="preserve"> wyniki badań ETC (homologacja z emisji z silników zgodnie z dyrektywą 2055/55/EWG), jeżeli powyższe dane nie są zawarte w Świadectwie Homologacji Typu Pojazdu</w:t>
      </w:r>
    </w:p>
    <w:p w14:paraId="24EAD916" w14:textId="06727CDB" w:rsidR="002F2486" w:rsidRPr="001C36CE" w:rsidRDefault="002F2486" w:rsidP="00A54051">
      <w:pPr>
        <w:numPr>
          <w:ilvl w:val="2"/>
          <w:numId w:val="8"/>
        </w:numPr>
        <w:jc w:val="both"/>
        <w:rPr>
          <w:rFonts w:ascii="Arial" w:hAnsi="Arial" w:cs="Arial"/>
        </w:rPr>
      </w:pPr>
      <w:r w:rsidRPr="001C36CE">
        <w:rPr>
          <w:rFonts w:ascii="Arial" w:hAnsi="Arial" w:cs="Arial"/>
          <w:b/>
        </w:rPr>
        <w:t>Ofertę wykonawcy wykluczonego uznaje się za odrzuconą.</w:t>
      </w:r>
    </w:p>
    <w:p w14:paraId="490534F4" w14:textId="40A01519" w:rsidR="003F16C1" w:rsidRDefault="00B14C03" w:rsidP="003F16C1">
      <w:pPr>
        <w:numPr>
          <w:ilvl w:val="1"/>
          <w:numId w:val="8"/>
        </w:numPr>
        <w:jc w:val="both"/>
        <w:rPr>
          <w:rFonts w:ascii="Arial" w:hAnsi="Arial" w:cs="Arial"/>
        </w:rPr>
      </w:pPr>
      <w:r>
        <w:rPr>
          <w:b/>
          <w:bCs/>
          <w:sz w:val="22"/>
          <w:szCs w:val="22"/>
        </w:rPr>
        <w:t>Zamawiający wezwie wykonawcę, którego oferta została najwyżej oceniona, do złożenia w wyznaczonym terminie 5 dni od dnia wezwania, wyżej wymienionych podmiotowych środków dowodowych, aktualnych na dzień ich złożenia.</w:t>
      </w:r>
      <w:r w:rsidR="003F16C1" w:rsidRPr="001C36CE">
        <w:rPr>
          <w:rFonts w:ascii="Arial" w:hAnsi="Arial" w:cs="Arial"/>
        </w:rPr>
        <w:t>.</w:t>
      </w:r>
    </w:p>
    <w:p w14:paraId="68E1F12B" w14:textId="77777777" w:rsidR="003F16C1" w:rsidRDefault="003F16C1" w:rsidP="001C36CE">
      <w:pPr>
        <w:ind w:left="568"/>
        <w:jc w:val="both"/>
        <w:rPr>
          <w:rFonts w:ascii="Arial" w:hAnsi="Arial" w:cs="Arial"/>
        </w:rPr>
      </w:pPr>
    </w:p>
    <w:p w14:paraId="052E6926" w14:textId="4277A5BB" w:rsidR="001C36CE" w:rsidRPr="00825ED1" w:rsidRDefault="00777496" w:rsidP="0080413E">
      <w:pPr>
        <w:numPr>
          <w:ilvl w:val="1"/>
          <w:numId w:val="8"/>
        </w:numPr>
        <w:jc w:val="both"/>
        <w:rPr>
          <w:rFonts w:ascii="Arial" w:hAnsi="Arial" w:cs="Arial"/>
        </w:rPr>
      </w:pPr>
      <w:r w:rsidRPr="001C36CE">
        <w:rPr>
          <w:rFonts w:ascii="Arial" w:hAnsi="Arial" w:cs="Arial"/>
          <w:b/>
          <w:bCs/>
        </w:rPr>
        <w:t xml:space="preserve">Jeżeli </w:t>
      </w:r>
      <w:r w:rsidR="00B97AF2" w:rsidRPr="001C36CE">
        <w:rPr>
          <w:rFonts w:ascii="Arial" w:hAnsi="Arial" w:cs="Arial"/>
          <w:b/>
          <w:bCs/>
        </w:rPr>
        <w:t>Wykonaw</w:t>
      </w:r>
      <w:r w:rsidRPr="001C36CE">
        <w:rPr>
          <w:rFonts w:ascii="Arial" w:hAnsi="Arial" w:cs="Arial"/>
          <w:b/>
          <w:bCs/>
        </w:rPr>
        <w:t xml:space="preserve">ca ma siedzibę lub miejsce zamieszkania poza terytorium Rzeczypospolitej Polskiej, zamiast dokumentów, o których mowa w </w:t>
      </w:r>
      <w:r w:rsidR="008854D7">
        <w:rPr>
          <w:rFonts w:ascii="Arial" w:hAnsi="Arial" w:cs="Arial"/>
          <w:b/>
          <w:bCs/>
        </w:rPr>
        <w:t>R</w:t>
      </w:r>
      <w:r w:rsidRPr="001C36CE">
        <w:rPr>
          <w:rFonts w:ascii="Arial" w:hAnsi="Arial" w:cs="Arial"/>
          <w:b/>
          <w:bCs/>
        </w:rPr>
        <w:t>ozdziale VII</w:t>
      </w:r>
      <w:r w:rsidR="008854D7">
        <w:rPr>
          <w:rFonts w:ascii="Arial" w:hAnsi="Arial" w:cs="Arial"/>
          <w:b/>
          <w:bCs/>
        </w:rPr>
        <w:t xml:space="preserve"> SWZ</w:t>
      </w:r>
      <w:r w:rsidRPr="001C36CE">
        <w:rPr>
          <w:rFonts w:ascii="Arial" w:hAnsi="Arial" w:cs="Arial"/>
          <w:b/>
          <w:bCs/>
        </w:rPr>
        <w:t>:</w:t>
      </w:r>
    </w:p>
    <w:p w14:paraId="56654790" w14:textId="1D6E1FEC" w:rsidR="005C0E44" w:rsidRDefault="00825ED1" w:rsidP="00825ED1">
      <w:pPr>
        <w:numPr>
          <w:ilvl w:val="2"/>
          <w:numId w:val="8"/>
        </w:numPr>
        <w:jc w:val="both"/>
        <w:rPr>
          <w:rFonts w:ascii="Arial" w:hAnsi="Arial" w:cs="Arial"/>
        </w:rPr>
      </w:pPr>
      <w:r w:rsidRPr="00825ED1">
        <w:rPr>
          <w:rFonts w:ascii="Arial" w:hAnsi="Arial" w:cs="Arial"/>
        </w:rPr>
        <w:t xml:space="preserve">zaświadczenia albo innego dokumentu potwierdzającego, że wykonawca nie zalega z opłacaniem składek na ubezpieczenia społeczne lub zdrowotne, o których mowa w ust. </w:t>
      </w:r>
      <w:r w:rsidR="005C0E44">
        <w:rPr>
          <w:rFonts w:ascii="Arial" w:hAnsi="Arial" w:cs="Arial"/>
        </w:rPr>
        <w:t>3</w:t>
      </w:r>
      <w:r w:rsidRPr="00825ED1">
        <w:rPr>
          <w:rFonts w:ascii="Arial" w:hAnsi="Arial" w:cs="Arial"/>
        </w:rPr>
        <w:t xml:space="preserve"> pkt </w:t>
      </w:r>
      <w:r w:rsidR="005C0E44">
        <w:rPr>
          <w:rFonts w:ascii="Arial" w:hAnsi="Arial" w:cs="Arial"/>
        </w:rPr>
        <w:t xml:space="preserve">2 lit </w:t>
      </w:r>
      <w:r w:rsidR="00296FB6">
        <w:rPr>
          <w:rFonts w:ascii="Arial" w:hAnsi="Arial" w:cs="Arial"/>
        </w:rPr>
        <w:t>a</w:t>
      </w:r>
      <w:r w:rsidRPr="00825ED1">
        <w:rPr>
          <w:rFonts w:ascii="Arial" w:hAnsi="Arial" w:cs="Arial"/>
        </w:rPr>
        <w:t xml:space="preserve">, lub odpisu albo informacji z Krajowego Rejestru Sądowego lub z Centralnej Ewidencji i Informacji o Działalności Gospodarczej, o których mowa w ust. </w:t>
      </w:r>
      <w:r w:rsidR="005C0E44">
        <w:rPr>
          <w:rFonts w:ascii="Arial" w:hAnsi="Arial" w:cs="Arial"/>
        </w:rPr>
        <w:t>3</w:t>
      </w:r>
      <w:r w:rsidRPr="00825ED1">
        <w:rPr>
          <w:rFonts w:ascii="Arial" w:hAnsi="Arial" w:cs="Arial"/>
        </w:rPr>
        <w:t xml:space="preserve"> pkt 2 </w:t>
      </w:r>
      <w:r w:rsidR="005C0E44">
        <w:rPr>
          <w:rFonts w:ascii="Arial" w:hAnsi="Arial" w:cs="Arial"/>
        </w:rPr>
        <w:t xml:space="preserve">lit </w:t>
      </w:r>
      <w:r w:rsidR="00F66507">
        <w:rPr>
          <w:rFonts w:ascii="Arial" w:hAnsi="Arial" w:cs="Arial"/>
        </w:rPr>
        <w:t>b</w:t>
      </w:r>
      <w:r w:rsidR="005C0E44">
        <w:rPr>
          <w:rFonts w:ascii="Arial" w:hAnsi="Arial" w:cs="Arial"/>
        </w:rPr>
        <w:t xml:space="preserve"> </w:t>
      </w:r>
      <w:r w:rsidRPr="00825ED1">
        <w:rPr>
          <w:rFonts w:ascii="Arial" w:hAnsi="Arial" w:cs="Arial"/>
        </w:rPr>
        <w:t xml:space="preserve">- składa dokument lub dokumenty wystawione w kraju, w którym wykonawca ma siedzibę lub miejsce zamieszkania, potwierdzające odpowiednio, że: </w:t>
      </w:r>
    </w:p>
    <w:p w14:paraId="6ABF4F8B" w14:textId="51217D5B" w:rsidR="005C0E44" w:rsidRDefault="00825ED1" w:rsidP="005C0E44">
      <w:pPr>
        <w:numPr>
          <w:ilvl w:val="3"/>
          <w:numId w:val="8"/>
        </w:numPr>
        <w:jc w:val="both"/>
        <w:rPr>
          <w:rFonts w:ascii="Arial" w:hAnsi="Arial" w:cs="Arial"/>
        </w:rPr>
      </w:pPr>
      <w:r w:rsidRPr="00825ED1">
        <w:rPr>
          <w:rFonts w:ascii="Arial" w:hAnsi="Arial" w:cs="Arial"/>
        </w:rPr>
        <w:t>nie naruszył obowiązków dotyczących płatności opłat lub składek na ubezpieczenie społeczne lub zdrowotne,</w:t>
      </w:r>
    </w:p>
    <w:p w14:paraId="32E0FA82" w14:textId="77777777" w:rsidR="005C0E44" w:rsidRDefault="00825ED1" w:rsidP="005C0E44">
      <w:pPr>
        <w:numPr>
          <w:ilvl w:val="3"/>
          <w:numId w:val="8"/>
        </w:numPr>
        <w:jc w:val="both"/>
        <w:rPr>
          <w:rFonts w:ascii="Arial" w:hAnsi="Arial" w:cs="Arial"/>
        </w:rPr>
      </w:pPr>
      <w:r w:rsidRPr="00825ED1">
        <w:rPr>
          <w:rFonts w:ascii="Arial" w:hAnsi="Arial" w:cs="Aria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F024243" w14:textId="57F40AAB" w:rsidR="00825ED1" w:rsidRDefault="00825ED1" w:rsidP="009308EE">
      <w:pPr>
        <w:numPr>
          <w:ilvl w:val="2"/>
          <w:numId w:val="8"/>
        </w:numPr>
        <w:ind w:hanging="284"/>
        <w:jc w:val="both"/>
        <w:rPr>
          <w:rFonts w:ascii="Arial" w:hAnsi="Arial" w:cs="Arial"/>
        </w:rPr>
      </w:pPr>
      <w:r w:rsidRPr="00825ED1">
        <w:rPr>
          <w:rFonts w:ascii="Arial" w:hAnsi="Arial" w:cs="Arial"/>
        </w:rPr>
        <w:t>Dokumenty, o których mowa w pkt 1, powinny być wystawione nie wcześniej niż 3 miesiące przed ich złożeniem.</w:t>
      </w:r>
    </w:p>
    <w:p w14:paraId="43AB9707" w14:textId="26211017" w:rsidR="00777496" w:rsidRPr="001C36CE" w:rsidRDefault="00777496" w:rsidP="009308EE">
      <w:pPr>
        <w:pStyle w:val="Akapitzlist"/>
        <w:numPr>
          <w:ilvl w:val="2"/>
          <w:numId w:val="8"/>
        </w:numPr>
        <w:ind w:hanging="284"/>
        <w:jc w:val="both"/>
        <w:rPr>
          <w:rFonts w:ascii="Arial" w:hAnsi="Arial" w:cs="Arial"/>
        </w:rPr>
      </w:pPr>
      <w:r w:rsidRPr="001C36CE">
        <w:rPr>
          <w:rFonts w:ascii="Arial" w:hAnsi="Arial" w:cs="Arial"/>
        </w:rPr>
        <w:t xml:space="preserve">Jeżeli w kraju, w którym </w:t>
      </w:r>
      <w:r w:rsidR="00B97AF2" w:rsidRPr="001C36CE">
        <w:rPr>
          <w:rFonts w:ascii="Arial" w:hAnsi="Arial" w:cs="Arial"/>
        </w:rPr>
        <w:t>Wykonaw</w:t>
      </w:r>
      <w:r w:rsidRPr="001C36CE">
        <w:rPr>
          <w:rFonts w:ascii="Arial" w:hAnsi="Arial" w:cs="Arial"/>
        </w:rPr>
        <w:t>ca ma siedzibę lub miejsce zamieszkania lub miejsce zamieszkania ma osoba, której dokument dotyczy, nie wydaje się dokumentów, o których mowa w pkt. 1</w:t>
      </w:r>
      <w:r w:rsidR="00803192">
        <w:rPr>
          <w:rFonts w:ascii="Arial" w:hAnsi="Arial" w:cs="Arial"/>
        </w:rPr>
        <w:t xml:space="preserve"> </w:t>
      </w:r>
      <w:r w:rsidR="00803192" w:rsidRPr="00803192">
        <w:rPr>
          <w:rFonts w:ascii="Arial" w:hAnsi="Arial" w:cs="Arial"/>
        </w:rPr>
        <w:t>lub gdy dokumenty te nie odnoszą się do wszystkich przypadków, o których mowa w art. 108 ust. 1 pkt 1, 2 i 4, art. 109 ust. 1 pkt 1 ustawy</w:t>
      </w:r>
      <w:r w:rsidRPr="001C36CE">
        <w:rPr>
          <w:rFonts w:ascii="Arial" w:hAnsi="Arial" w:cs="Arial"/>
        </w:rPr>
        <w:t xml:space="preserve">, zastępuje się je dokumentem zawierającym odpowiednio oświadczenie </w:t>
      </w:r>
      <w:r w:rsidR="00B97AF2" w:rsidRPr="001C36CE">
        <w:rPr>
          <w:rFonts w:ascii="Arial" w:hAnsi="Arial" w:cs="Arial"/>
        </w:rPr>
        <w:t>Wykonaw</w:t>
      </w:r>
      <w:r w:rsidRPr="001C36CE">
        <w:rPr>
          <w:rFonts w:ascii="Arial" w:hAnsi="Arial" w:cs="Arial"/>
        </w:rPr>
        <w:t xml:space="preserve">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B97AF2" w:rsidRPr="001C36CE">
        <w:rPr>
          <w:rFonts w:ascii="Arial" w:hAnsi="Arial" w:cs="Arial"/>
        </w:rPr>
        <w:t>Wykonaw</w:t>
      </w:r>
      <w:r w:rsidRPr="001C36CE">
        <w:rPr>
          <w:rFonts w:ascii="Arial" w:hAnsi="Arial" w:cs="Arial"/>
        </w:rPr>
        <w:t xml:space="preserve">cy lub miejsce zamieszkania tej osoby. </w:t>
      </w:r>
    </w:p>
    <w:p w14:paraId="78BFDB6D" w14:textId="77777777" w:rsidR="007F00E8" w:rsidRPr="00D4028E" w:rsidRDefault="007F00E8" w:rsidP="0080413E">
      <w:pPr>
        <w:pStyle w:val="glowny1"/>
        <w:keepNext/>
        <w:numPr>
          <w:ilvl w:val="0"/>
          <w:numId w:val="8"/>
        </w:numPr>
        <w:spacing w:before="120"/>
        <w:rPr>
          <w:rFonts w:ascii="Arial" w:hAnsi="Arial" w:cs="Arial"/>
          <w:b/>
          <w:bCs/>
          <w:sz w:val="20"/>
          <w:szCs w:val="20"/>
        </w:rPr>
      </w:pPr>
      <w:bookmarkStart w:id="14" w:name="_Hlk527361792"/>
      <w:r w:rsidRPr="00D4028E">
        <w:rPr>
          <w:rFonts w:ascii="Arial" w:hAnsi="Arial" w:cs="Arial"/>
          <w:b/>
          <w:bCs/>
          <w:sz w:val="20"/>
          <w:szCs w:val="20"/>
        </w:rPr>
        <w:t>Informacje o sposobie porozumiewania się zamawiającego z wykonawcami oraz przekazywania oświadczeń lub dokumentów, a także wskazanie osób uprawnionych do porozumiewania się z wykonawcami</w:t>
      </w:r>
    </w:p>
    <w:bookmarkEnd w:id="14"/>
    <w:p w14:paraId="788DE9A6" w14:textId="77777777"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szCs w:val="18"/>
        </w:rPr>
        <w:t>Postępowanie o udzielenie zamówienia prowadzone jest w języku polskim.</w:t>
      </w:r>
    </w:p>
    <w:p w14:paraId="774987E7" w14:textId="77777777"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color w:val="000000"/>
          <w:szCs w:val="18"/>
        </w:rPr>
        <w:t>Komunikacja między Zamawiającym, a Wykonawcami odbywa się przy użyciu platformy zakupowej (</w:t>
      </w:r>
      <w:hyperlink r:id="rId18" w:history="1">
        <w:r w:rsidRPr="009832FF">
          <w:rPr>
            <w:rStyle w:val="Hipercze"/>
            <w:rFonts w:ascii="Arial" w:hAnsi="Arial" w:cs="Arial"/>
            <w:szCs w:val="18"/>
          </w:rPr>
          <w:t>www.platformazakupowa.pl/pn/mpkstargard</w:t>
        </w:r>
      </w:hyperlink>
      <w:r w:rsidRPr="009832FF">
        <w:rPr>
          <w:rFonts w:ascii="Arial" w:hAnsi="Arial" w:cs="Arial"/>
          <w:color w:val="000000"/>
          <w:szCs w:val="18"/>
        </w:rPr>
        <w:t>).</w:t>
      </w:r>
    </w:p>
    <w:p w14:paraId="5AEF99D5" w14:textId="77777777"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color w:val="000000"/>
          <w:szCs w:val="18"/>
        </w:rPr>
        <w:t>Osobą uprawnioną do porozumiewania się z wykonawcami jest:</w:t>
      </w:r>
    </w:p>
    <w:p w14:paraId="70DF4B47" w14:textId="77777777" w:rsidR="00D534C3" w:rsidRPr="00D534C3" w:rsidRDefault="00D534C3" w:rsidP="00D534C3">
      <w:pPr>
        <w:numPr>
          <w:ilvl w:val="2"/>
          <w:numId w:val="8"/>
        </w:numPr>
        <w:tabs>
          <w:tab w:val="clear" w:pos="851"/>
        </w:tabs>
        <w:ind w:left="1134" w:hanging="426"/>
        <w:contextualSpacing/>
        <w:jc w:val="both"/>
        <w:rPr>
          <w:rFonts w:ascii="Arial" w:hAnsi="Arial" w:cs="Arial"/>
          <w:szCs w:val="18"/>
        </w:rPr>
      </w:pPr>
      <w:r w:rsidRPr="009832FF">
        <w:rPr>
          <w:rFonts w:ascii="Arial" w:hAnsi="Arial" w:cs="Arial"/>
          <w:color w:val="000000"/>
          <w:szCs w:val="18"/>
        </w:rPr>
        <w:t xml:space="preserve">Sławomir Lewandowski, adres e-mail: </w:t>
      </w:r>
      <w:hyperlink r:id="rId19" w:history="1">
        <w:r w:rsidRPr="00C051D9">
          <w:rPr>
            <w:rStyle w:val="Hipercze"/>
            <w:rFonts w:ascii="Arial" w:hAnsi="Arial" w:cs="Arial"/>
            <w:szCs w:val="18"/>
          </w:rPr>
          <w:t>slewandowski@mpkstargard.pl</w:t>
        </w:r>
      </w:hyperlink>
      <w:r w:rsidRPr="009832FF">
        <w:rPr>
          <w:rFonts w:ascii="Arial" w:hAnsi="Arial" w:cs="Arial"/>
          <w:color w:val="000000"/>
          <w:szCs w:val="18"/>
        </w:rPr>
        <w:t>,</w:t>
      </w:r>
    </w:p>
    <w:p w14:paraId="68AC043D" w14:textId="69303C57" w:rsidR="00B61845" w:rsidRPr="00B61845" w:rsidRDefault="009832FF" w:rsidP="00B61845">
      <w:pPr>
        <w:numPr>
          <w:ilvl w:val="2"/>
          <w:numId w:val="8"/>
        </w:numPr>
        <w:tabs>
          <w:tab w:val="clear" w:pos="851"/>
        </w:tabs>
        <w:ind w:left="1134" w:hanging="426"/>
        <w:contextualSpacing/>
        <w:jc w:val="both"/>
        <w:rPr>
          <w:rFonts w:ascii="Arial" w:hAnsi="Arial" w:cs="Arial"/>
          <w:szCs w:val="18"/>
        </w:rPr>
      </w:pPr>
      <w:r w:rsidRPr="009832FF">
        <w:rPr>
          <w:rFonts w:ascii="Arial" w:hAnsi="Arial" w:cs="Arial"/>
          <w:color w:val="000000"/>
          <w:szCs w:val="18"/>
        </w:rPr>
        <w:t xml:space="preserve">Marek Jarmoluk, adres e-mail: </w:t>
      </w:r>
      <w:hyperlink r:id="rId20" w:history="1">
        <w:r w:rsidR="00B61845" w:rsidRPr="007A5DDC">
          <w:rPr>
            <w:rStyle w:val="Hipercze"/>
            <w:rFonts w:ascii="Arial" w:hAnsi="Arial" w:cs="Arial"/>
            <w:szCs w:val="18"/>
          </w:rPr>
          <w:t>mjarmoluk@mpkstargard.pl</w:t>
        </w:r>
      </w:hyperlink>
      <w:r w:rsidR="00D534C3">
        <w:rPr>
          <w:rFonts w:ascii="Arial" w:hAnsi="Arial" w:cs="Arial"/>
          <w:color w:val="000000"/>
          <w:szCs w:val="18"/>
        </w:rPr>
        <w:t>.</w:t>
      </w:r>
      <w:r w:rsidR="00B61845">
        <w:rPr>
          <w:rFonts w:ascii="Arial" w:hAnsi="Arial" w:cs="Arial"/>
          <w:szCs w:val="18"/>
        </w:rPr>
        <w:t xml:space="preserve"> </w:t>
      </w:r>
    </w:p>
    <w:p w14:paraId="678EEC08" w14:textId="2D0002F1" w:rsidR="009832FF" w:rsidRPr="009832FF" w:rsidRDefault="009832FF" w:rsidP="009832FF">
      <w:pPr>
        <w:numPr>
          <w:ilvl w:val="1"/>
          <w:numId w:val="8"/>
        </w:numPr>
        <w:tabs>
          <w:tab w:val="clear" w:pos="681"/>
          <w:tab w:val="num" w:pos="709"/>
        </w:tabs>
        <w:ind w:left="709" w:hanging="425"/>
        <w:contextualSpacing/>
        <w:jc w:val="both"/>
        <w:rPr>
          <w:rFonts w:ascii="Arial" w:hAnsi="Arial" w:cs="Arial"/>
          <w:szCs w:val="18"/>
        </w:rPr>
      </w:pPr>
      <w:r w:rsidRPr="009832FF">
        <w:rPr>
          <w:rFonts w:ascii="Arial" w:hAnsi="Arial" w:cs="Arial"/>
          <w:color w:val="000000"/>
          <w:szCs w:val="18"/>
        </w:rPr>
        <w:t>W sytuacjach awaryjnych np. w przypadku braku działania platformy zakupowej www.platformazakupowa.pl/pn/mpkstargard Zamawiający może również komunikować się z</w:t>
      </w:r>
      <w:r>
        <w:rPr>
          <w:rFonts w:ascii="Arial" w:hAnsi="Arial" w:cs="Arial"/>
          <w:szCs w:val="18"/>
        </w:rPr>
        <w:t xml:space="preserve"> </w:t>
      </w:r>
      <w:r w:rsidRPr="009832FF">
        <w:rPr>
          <w:rFonts w:ascii="Arial" w:hAnsi="Arial" w:cs="Arial"/>
          <w:color w:val="000000"/>
          <w:szCs w:val="18"/>
        </w:rPr>
        <w:t xml:space="preserve">Wykonawcami za pomocą poczty elektronicznej. </w:t>
      </w:r>
      <w:r w:rsidR="00D534C3">
        <w:rPr>
          <w:rFonts w:ascii="Arial" w:hAnsi="Arial" w:cs="Arial"/>
          <w:color w:val="000000"/>
          <w:szCs w:val="18"/>
        </w:rPr>
        <w:t xml:space="preserve"> </w:t>
      </w:r>
    </w:p>
    <w:p w14:paraId="7101E2AB" w14:textId="251FB382"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color w:val="000000"/>
          <w:szCs w:val="18"/>
        </w:rPr>
        <w:t xml:space="preserve">Dokumenty elektroniczne, oświadczenia lub elektroniczne kopie dokumentów lub oświadczeń, o których mowa w niniejszej SWZ, składane są przez Wykonawcę za pośrednictwem www.platformazakupowa.pl/pn/mpkstargard </w:t>
      </w:r>
    </w:p>
    <w:p w14:paraId="7061AC4F" w14:textId="4B24F56C"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color w:val="000000"/>
          <w:szCs w:val="18"/>
        </w:rPr>
        <w:t xml:space="preserve">Sposób sporządzenia dokumentów elektronicznych, oświadczeń lub elektronicznych kopii dokumentów lub oświadczeń musi być zgody z wymaganiami określonymi w rozporządzeniu Prezesa Rady Ministrów z dnia 27 czerwca 2017 r. </w:t>
      </w:r>
      <w:r w:rsidR="00224E80">
        <w:rPr>
          <w:rFonts w:ascii="Arial" w:hAnsi="Arial" w:cs="Arial"/>
          <w:color w:val="000000"/>
          <w:szCs w:val="18"/>
        </w:rPr>
        <w:t>(</w:t>
      </w:r>
      <w:r w:rsidR="00290313">
        <w:rPr>
          <w:rFonts w:ascii="Arial" w:hAnsi="Arial" w:cs="Arial"/>
          <w:color w:val="000000"/>
          <w:szCs w:val="18"/>
        </w:rPr>
        <w:t>tj. Dz.U.2020.1261</w:t>
      </w:r>
      <w:r w:rsidR="00224E80">
        <w:rPr>
          <w:rFonts w:ascii="Arial" w:hAnsi="Arial" w:cs="Arial"/>
          <w:color w:val="000000"/>
          <w:szCs w:val="18"/>
        </w:rPr>
        <w:t>)</w:t>
      </w:r>
      <w:r w:rsidR="00290313">
        <w:rPr>
          <w:rFonts w:ascii="Arial" w:hAnsi="Arial" w:cs="Arial"/>
          <w:color w:val="000000"/>
          <w:szCs w:val="18"/>
        </w:rPr>
        <w:t xml:space="preserve"> </w:t>
      </w:r>
      <w:r w:rsidRPr="009832FF">
        <w:rPr>
          <w:rFonts w:ascii="Arial" w:hAnsi="Arial" w:cs="Arial"/>
          <w:color w:val="000000"/>
          <w:szCs w:val="18"/>
        </w:rPr>
        <w:t xml:space="preserve">w sprawie użycia środków komunikacji elektronicznej w postępowaniu o udzielenie zamówienia publicznego oraz </w:t>
      </w:r>
      <w:r w:rsidRPr="009832FF">
        <w:rPr>
          <w:rFonts w:ascii="Arial" w:hAnsi="Arial" w:cs="Arial"/>
          <w:color w:val="000000"/>
          <w:szCs w:val="18"/>
        </w:rPr>
        <w:lastRenderedPageBreak/>
        <w:t>udostępniania i przechowywania dokumentów elektronicznych oraz rozporządzeniu</w:t>
      </w:r>
      <w:r w:rsidR="00224E80" w:rsidRPr="00224E80">
        <w:rPr>
          <w:rFonts w:ascii="Arial" w:hAnsi="Arial" w:cs="Arial"/>
          <w:color w:val="000000"/>
          <w:szCs w:val="18"/>
        </w:rPr>
        <w:t xml:space="preserve"> Ministra Rozwoju, Pracy i Technologii z dnia 23 grudnia 2020 r.</w:t>
      </w:r>
      <w:r w:rsidR="00224E80">
        <w:rPr>
          <w:rFonts w:ascii="Arial" w:hAnsi="Arial" w:cs="Arial"/>
          <w:color w:val="000000"/>
          <w:szCs w:val="18"/>
        </w:rPr>
        <w:t xml:space="preserve"> (Dz.U.2020.2415)</w:t>
      </w:r>
      <w:r w:rsidR="00224E80" w:rsidRPr="00224E80">
        <w:rPr>
          <w:rFonts w:ascii="Arial" w:hAnsi="Arial" w:cs="Arial"/>
          <w:color w:val="000000"/>
          <w:szCs w:val="18"/>
        </w:rPr>
        <w:t xml:space="preserve"> w sprawie podmiotowych środków dowodowych oraz innych dokumentów lub oświadczeń, jakich może żądać zamawiający od wykonawcy</w:t>
      </w:r>
    </w:p>
    <w:p w14:paraId="6D04344A" w14:textId="552B948B" w:rsidR="005E2BA1" w:rsidRDefault="009832FF" w:rsidP="00B23FA3">
      <w:pPr>
        <w:numPr>
          <w:ilvl w:val="1"/>
          <w:numId w:val="8"/>
        </w:numPr>
        <w:tabs>
          <w:tab w:val="clear" w:pos="681"/>
          <w:tab w:val="num" w:pos="709"/>
        </w:tabs>
        <w:ind w:left="709" w:hanging="426"/>
        <w:contextualSpacing/>
        <w:jc w:val="both"/>
        <w:rPr>
          <w:rFonts w:ascii="Arial" w:hAnsi="Arial" w:cs="Arial"/>
          <w:szCs w:val="18"/>
        </w:rPr>
      </w:pPr>
      <w:r w:rsidRPr="005E2BA1">
        <w:rPr>
          <w:rFonts w:ascii="Arial" w:hAnsi="Arial" w:cs="Arial"/>
          <w:color w:val="000000"/>
          <w:szCs w:val="18"/>
        </w:rPr>
        <w:t>Wykonawcy mogą zwracać się do Zamawiającego o wyjaśnienie treści SWZ, zgodnie z art. 284</w:t>
      </w:r>
      <w:r w:rsidR="00F2564E" w:rsidRPr="005E2BA1">
        <w:rPr>
          <w:rFonts w:ascii="Arial" w:hAnsi="Arial" w:cs="Arial"/>
          <w:color w:val="000000"/>
          <w:szCs w:val="18"/>
        </w:rPr>
        <w:t xml:space="preserve"> </w:t>
      </w:r>
      <w:r w:rsidRPr="005E2BA1">
        <w:rPr>
          <w:rFonts w:ascii="Arial" w:hAnsi="Arial" w:cs="Arial"/>
          <w:color w:val="000000"/>
          <w:szCs w:val="18"/>
        </w:rPr>
        <w:t>ustawy Pzp, kierując swoje zapytania do Zamawiającego, ze wskazaniem numeru postępowania</w:t>
      </w:r>
      <w:r w:rsidRPr="005E2BA1">
        <w:rPr>
          <w:rFonts w:ascii="Arial" w:hAnsi="Arial" w:cs="Arial"/>
          <w:szCs w:val="18"/>
        </w:rPr>
        <w:t xml:space="preserve"> określonego w SWZ. Zapytania winny być składane w sposób określony w ust. 2.</w:t>
      </w:r>
      <w:r w:rsidR="005E2BA1" w:rsidRPr="005E2BA1">
        <w:rPr>
          <w:rFonts w:ascii="Arial" w:hAnsi="Arial" w:cs="Arial"/>
          <w:szCs w:val="18"/>
        </w:rPr>
        <w:t xml:space="preserve"> Wyjaśnienia Zamawiającego dotyczące treści specyfikacji, jak również ustalenia wynikające z rozstrzygnięć procedur odwoławczych stają się integralną częścią specyfikacji warunków zamówienia. Wykonawca przesyłając wiadomość do Zamawiającego powinien ewentualne załączniki przysyłać w formatach umożliwiających kopiowanie, a następnie</w:t>
      </w:r>
      <w:r w:rsidR="005E2BA1">
        <w:rPr>
          <w:rFonts w:ascii="Arial" w:hAnsi="Arial" w:cs="Arial"/>
          <w:szCs w:val="18"/>
        </w:rPr>
        <w:t xml:space="preserve"> </w:t>
      </w:r>
      <w:r w:rsidR="005E2BA1" w:rsidRPr="005E2BA1">
        <w:rPr>
          <w:rFonts w:ascii="Arial" w:hAnsi="Arial" w:cs="Arial"/>
          <w:szCs w:val="18"/>
        </w:rPr>
        <w:t>edytowanie tekstu</w:t>
      </w:r>
      <w:r w:rsidR="005E2BA1">
        <w:rPr>
          <w:rFonts w:ascii="Arial" w:hAnsi="Arial" w:cs="Arial"/>
          <w:szCs w:val="18"/>
        </w:rPr>
        <w:t>.</w:t>
      </w:r>
    </w:p>
    <w:p w14:paraId="65A4107A" w14:textId="77777777" w:rsidR="00224E80" w:rsidRDefault="005E2BA1" w:rsidP="005E2BA1">
      <w:pPr>
        <w:numPr>
          <w:ilvl w:val="1"/>
          <w:numId w:val="8"/>
        </w:numPr>
        <w:tabs>
          <w:tab w:val="clear" w:pos="681"/>
        </w:tabs>
        <w:contextualSpacing/>
        <w:jc w:val="both"/>
        <w:rPr>
          <w:rFonts w:ascii="Arial" w:hAnsi="Arial" w:cs="Arial"/>
          <w:szCs w:val="18"/>
        </w:rPr>
      </w:pPr>
      <w:r w:rsidRPr="005E2BA1">
        <w:rPr>
          <w:rFonts w:ascii="Arial" w:hAnsi="Arial" w:cs="Arial"/>
          <w:szCs w:val="18"/>
        </w:rPr>
        <w:t>Zamawiający zamieszczał będzie na platformie, na stronie postępowania, informacje wymagane przepisami ustawy. Wykonawca ma obowiązek do bieżącego zaznajamiania się z wszystkimi</w:t>
      </w:r>
      <w:r>
        <w:rPr>
          <w:rFonts w:ascii="Arial" w:hAnsi="Arial" w:cs="Arial"/>
          <w:szCs w:val="18"/>
        </w:rPr>
        <w:t xml:space="preserve"> </w:t>
      </w:r>
      <w:r w:rsidRPr="005E2BA1">
        <w:rPr>
          <w:rFonts w:ascii="Arial" w:hAnsi="Arial" w:cs="Arial"/>
          <w:szCs w:val="18"/>
        </w:rPr>
        <w:t>informacjami dotyczącymi postępowania. Ustala się, że dzień, w którym Zamawiający wysłał do</w:t>
      </w:r>
      <w:r>
        <w:rPr>
          <w:rFonts w:ascii="Arial" w:hAnsi="Arial" w:cs="Arial"/>
          <w:szCs w:val="18"/>
        </w:rPr>
        <w:t xml:space="preserve"> </w:t>
      </w:r>
      <w:r w:rsidRPr="005E2BA1">
        <w:rPr>
          <w:rFonts w:ascii="Arial" w:hAnsi="Arial" w:cs="Arial"/>
          <w:szCs w:val="18"/>
        </w:rPr>
        <w:t>Wykonawcy wiadomość za pomocą platformy lub zamieścił wiadomość na stronie platformy traktuje się</w:t>
      </w:r>
      <w:r>
        <w:rPr>
          <w:rFonts w:ascii="Arial" w:hAnsi="Arial" w:cs="Arial"/>
          <w:szCs w:val="18"/>
        </w:rPr>
        <w:t xml:space="preserve"> </w:t>
      </w:r>
      <w:r w:rsidRPr="005E2BA1">
        <w:rPr>
          <w:rFonts w:ascii="Arial" w:hAnsi="Arial" w:cs="Arial"/>
          <w:szCs w:val="18"/>
        </w:rPr>
        <w:t>jako dzień, w którym Wykonawca wiadomość tę otrzymał lub przy zachowaniu należytej staranności,</w:t>
      </w:r>
      <w:r>
        <w:rPr>
          <w:rFonts w:ascii="Arial" w:hAnsi="Arial" w:cs="Arial"/>
          <w:szCs w:val="18"/>
        </w:rPr>
        <w:t xml:space="preserve"> </w:t>
      </w:r>
      <w:r w:rsidRPr="005E2BA1">
        <w:rPr>
          <w:rFonts w:ascii="Arial" w:hAnsi="Arial" w:cs="Arial"/>
          <w:szCs w:val="18"/>
        </w:rPr>
        <w:t>mógł ją powziąć.</w:t>
      </w:r>
      <w:r w:rsidR="00E43B26">
        <w:rPr>
          <w:rFonts w:ascii="Arial" w:hAnsi="Arial" w:cs="Arial"/>
          <w:szCs w:val="18"/>
        </w:rPr>
        <w:t xml:space="preserve">   </w:t>
      </w:r>
    </w:p>
    <w:p w14:paraId="03EE8A9E" w14:textId="7A7D1739" w:rsidR="005E2BA1" w:rsidRDefault="00224E80" w:rsidP="005E2BA1">
      <w:pPr>
        <w:numPr>
          <w:ilvl w:val="1"/>
          <w:numId w:val="8"/>
        </w:numPr>
        <w:tabs>
          <w:tab w:val="clear" w:pos="681"/>
        </w:tabs>
        <w:contextualSpacing/>
        <w:jc w:val="both"/>
        <w:rPr>
          <w:rFonts w:ascii="Arial" w:hAnsi="Arial" w:cs="Arial"/>
          <w:szCs w:val="18"/>
        </w:rPr>
      </w:pPr>
      <w:r w:rsidRPr="00224E80">
        <w:rPr>
          <w:rFonts w:ascii="Arial" w:hAnsi="Arial" w:cs="Arial"/>
          <w:szCs w:val="18"/>
        </w:rPr>
        <w:t xml:space="preserve">Zamawiający zgodnie z art. 67 ustawy Pzp określa niezbędne wymagania sprzętowo – aplikacyjne umożliwiające pracę na Platformie, tj.: </w:t>
      </w:r>
      <w:r w:rsidR="00E43B26">
        <w:rPr>
          <w:rFonts w:ascii="Arial" w:hAnsi="Arial" w:cs="Arial"/>
          <w:szCs w:val="18"/>
        </w:rPr>
        <w:t xml:space="preserve"> </w:t>
      </w:r>
    </w:p>
    <w:p w14:paraId="515A3FF4" w14:textId="557B7932" w:rsidR="00290313" w:rsidRPr="00290313" w:rsidRDefault="00290313" w:rsidP="00224E80">
      <w:pPr>
        <w:numPr>
          <w:ilvl w:val="2"/>
          <w:numId w:val="8"/>
        </w:numPr>
        <w:contextualSpacing/>
        <w:jc w:val="both"/>
        <w:rPr>
          <w:rFonts w:ascii="Arial" w:hAnsi="Arial" w:cs="Arial"/>
          <w:szCs w:val="18"/>
        </w:rPr>
      </w:pPr>
      <w:r w:rsidRPr="00290313">
        <w:rPr>
          <w:rFonts w:ascii="Arial" w:hAnsi="Arial" w:cs="Arial"/>
          <w:szCs w:val="18"/>
        </w:rPr>
        <w:t>Wykonawca przystępując do niniejszego postępowania o udzielenie zamówienia publicznego:</w:t>
      </w:r>
    </w:p>
    <w:p w14:paraId="0E5445B1" w14:textId="2E2E3BB0" w:rsidR="00290313" w:rsidRPr="00290313" w:rsidRDefault="00290313" w:rsidP="00224E80">
      <w:pPr>
        <w:numPr>
          <w:ilvl w:val="3"/>
          <w:numId w:val="8"/>
        </w:numPr>
        <w:contextualSpacing/>
        <w:jc w:val="both"/>
        <w:rPr>
          <w:rFonts w:ascii="Arial" w:hAnsi="Arial" w:cs="Arial"/>
          <w:szCs w:val="18"/>
        </w:rPr>
      </w:pPr>
      <w:r w:rsidRPr="00290313">
        <w:rPr>
          <w:rFonts w:ascii="Arial" w:hAnsi="Arial" w:cs="Arial"/>
          <w:szCs w:val="18"/>
        </w:rPr>
        <w:t>akceptuje warunki korzystania z Platformy określone w Regulaminie zamieszczonym na stronie internetowej https://platformazakupowa.pl  w zakładce „Regulamin" oraz uznaje go za wiążący,</w:t>
      </w:r>
    </w:p>
    <w:p w14:paraId="520246CE" w14:textId="7CE0A4DA" w:rsidR="00290313" w:rsidRPr="00290313" w:rsidRDefault="00290313" w:rsidP="00224E80">
      <w:pPr>
        <w:numPr>
          <w:ilvl w:val="3"/>
          <w:numId w:val="8"/>
        </w:numPr>
        <w:contextualSpacing/>
        <w:jc w:val="both"/>
        <w:rPr>
          <w:rFonts w:ascii="Arial" w:hAnsi="Arial" w:cs="Arial"/>
          <w:szCs w:val="18"/>
        </w:rPr>
      </w:pPr>
      <w:r w:rsidRPr="00290313">
        <w:rPr>
          <w:rFonts w:ascii="Arial" w:hAnsi="Arial" w:cs="Arial"/>
          <w:szCs w:val="18"/>
        </w:rPr>
        <w:t>zapoznał i stosuje się do Instrukcji składania ofert/wniosków dostępnej na stronie internetowej https://platformazakupowa.pl w zakładce „Instrukcje".</w:t>
      </w:r>
    </w:p>
    <w:p w14:paraId="3C632CD2" w14:textId="42D6B072" w:rsidR="00290313" w:rsidRPr="00290313" w:rsidRDefault="00290313" w:rsidP="00224E80">
      <w:pPr>
        <w:numPr>
          <w:ilvl w:val="2"/>
          <w:numId w:val="8"/>
        </w:numPr>
        <w:contextualSpacing/>
        <w:jc w:val="both"/>
        <w:rPr>
          <w:rFonts w:ascii="Arial" w:hAnsi="Arial" w:cs="Arial"/>
          <w:szCs w:val="18"/>
        </w:rPr>
      </w:pPr>
      <w:r w:rsidRPr="00290313">
        <w:rPr>
          <w:rFonts w:ascii="Arial" w:hAnsi="Arial" w:cs="Arial"/>
          <w:szCs w:val="18"/>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14:paraId="2C1EA9AB" w14:textId="4B427970" w:rsidR="00290313" w:rsidRDefault="00290313" w:rsidP="00224E80">
      <w:pPr>
        <w:numPr>
          <w:ilvl w:val="2"/>
          <w:numId w:val="8"/>
        </w:numPr>
        <w:contextualSpacing/>
        <w:jc w:val="both"/>
        <w:rPr>
          <w:rFonts w:ascii="Arial" w:hAnsi="Arial" w:cs="Arial"/>
          <w:szCs w:val="18"/>
        </w:rPr>
      </w:pPr>
      <w:r w:rsidRPr="00290313">
        <w:rPr>
          <w:rFonts w:ascii="Arial" w:hAnsi="Arial" w:cs="Arial"/>
          <w:szCs w:val="18"/>
        </w:rPr>
        <w:t>Zamawiający dopuszcza przesyłanie danych w formatach dopuszczalnych odpowiednimi przepisami prawa tj. m.in. .pdf, .doc, .docx, .odt, .xls, .xlsx, .ods, .zip, .7z (zgodnie z Rozporządzeniem Rady Ministrów z dnia 12 kwietnia 2012r. w sprawie Krajowych Ram Interoperacyjności, minimalnych wymagań dla rejestrów publicznych i wymiany informacji w postaci elektronicznej oraz minimalnych wymagań dla systemów teleinformatycznych Dz.U.2017.2247), przy czym Zamawiający zaleca wykorzystanie plików w formacie .pdf.</w:t>
      </w:r>
    </w:p>
    <w:p w14:paraId="7A62EC42" w14:textId="77777777" w:rsidR="007F00E8" w:rsidRPr="00D4028E" w:rsidRDefault="007F00E8" w:rsidP="0080413E">
      <w:pPr>
        <w:pStyle w:val="glowny1"/>
        <w:keepNext/>
        <w:numPr>
          <w:ilvl w:val="0"/>
          <w:numId w:val="8"/>
        </w:numPr>
        <w:spacing w:before="120"/>
        <w:rPr>
          <w:rFonts w:ascii="Arial" w:hAnsi="Arial" w:cs="Arial"/>
          <w:b/>
          <w:bCs/>
          <w:sz w:val="20"/>
          <w:szCs w:val="20"/>
        </w:rPr>
      </w:pPr>
      <w:r w:rsidRPr="00D4028E">
        <w:rPr>
          <w:rFonts w:ascii="Arial" w:hAnsi="Arial" w:cs="Arial"/>
          <w:b/>
          <w:bCs/>
          <w:sz w:val="20"/>
          <w:szCs w:val="20"/>
        </w:rPr>
        <w:t>wymagania dotyczące wadium</w:t>
      </w:r>
    </w:p>
    <w:p w14:paraId="400E922B" w14:textId="2C743CAE" w:rsidR="003014EA" w:rsidRDefault="008122DE" w:rsidP="0080413E">
      <w:pPr>
        <w:pStyle w:val="Akapitzlist"/>
        <w:widowControl/>
        <w:numPr>
          <w:ilvl w:val="1"/>
          <w:numId w:val="8"/>
        </w:numPr>
        <w:autoSpaceDE w:val="0"/>
        <w:autoSpaceDN w:val="0"/>
        <w:adjustRightInd w:val="0"/>
        <w:jc w:val="both"/>
        <w:rPr>
          <w:rFonts w:ascii="Arial" w:hAnsi="Arial" w:cs="Arial"/>
        </w:rPr>
      </w:pPr>
      <w:r>
        <w:rPr>
          <w:rFonts w:ascii="Arial" w:hAnsi="Arial" w:cs="Arial"/>
        </w:rPr>
        <w:t>Zamawiający nie żąda wniesienia wadium</w:t>
      </w:r>
      <w:r w:rsidR="003014EA" w:rsidRPr="001C36CE">
        <w:rPr>
          <w:rFonts w:ascii="Arial" w:hAnsi="Arial" w:cs="Arial"/>
        </w:rPr>
        <w:t>.</w:t>
      </w:r>
    </w:p>
    <w:p w14:paraId="4B9B5DAB" w14:textId="77777777" w:rsidR="007F00E8" w:rsidRPr="00D4028E" w:rsidRDefault="007F00E8" w:rsidP="0080413E">
      <w:pPr>
        <w:pStyle w:val="glowny1"/>
        <w:keepNext/>
        <w:numPr>
          <w:ilvl w:val="0"/>
          <w:numId w:val="8"/>
        </w:numPr>
        <w:spacing w:before="120"/>
        <w:rPr>
          <w:rFonts w:ascii="Arial" w:hAnsi="Arial" w:cs="Arial"/>
          <w:b/>
          <w:bCs/>
          <w:sz w:val="20"/>
          <w:szCs w:val="20"/>
        </w:rPr>
      </w:pPr>
      <w:r w:rsidRPr="00D4028E">
        <w:rPr>
          <w:rFonts w:ascii="Arial" w:hAnsi="Arial" w:cs="Arial"/>
          <w:b/>
          <w:bCs/>
          <w:sz w:val="20"/>
          <w:szCs w:val="20"/>
        </w:rPr>
        <w:t>Termin związania z ofertą</w:t>
      </w:r>
    </w:p>
    <w:p w14:paraId="22655638" w14:textId="6C6EBDA5" w:rsidR="00BE16DE" w:rsidRPr="001C36CE" w:rsidRDefault="00BE16DE" w:rsidP="00350B84">
      <w:pPr>
        <w:pStyle w:val="Akapitzlist"/>
        <w:widowControl/>
        <w:numPr>
          <w:ilvl w:val="1"/>
          <w:numId w:val="8"/>
        </w:numPr>
        <w:autoSpaceDE w:val="0"/>
        <w:autoSpaceDN w:val="0"/>
        <w:adjustRightInd w:val="0"/>
        <w:jc w:val="both"/>
        <w:rPr>
          <w:rFonts w:ascii="Arial" w:hAnsi="Arial" w:cs="Arial"/>
        </w:rPr>
      </w:pPr>
      <w:r w:rsidRPr="001C36CE">
        <w:rPr>
          <w:rFonts w:ascii="Arial" w:hAnsi="Arial" w:cs="Arial"/>
        </w:rPr>
        <w:t xml:space="preserve">Wykonawca jest związany złożoną ofertą przez </w:t>
      </w:r>
      <w:r w:rsidR="001B6D18">
        <w:rPr>
          <w:rFonts w:ascii="Arial" w:hAnsi="Arial" w:cs="Arial"/>
          <w:b/>
          <w:bCs/>
        </w:rPr>
        <w:t>3</w:t>
      </w:r>
      <w:r w:rsidRPr="001C36CE">
        <w:rPr>
          <w:rFonts w:ascii="Arial" w:hAnsi="Arial" w:cs="Arial"/>
          <w:b/>
          <w:bCs/>
        </w:rPr>
        <w:t>0 dni</w:t>
      </w:r>
      <w:r w:rsidR="00290313">
        <w:rPr>
          <w:rFonts w:ascii="Arial" w:hAnsi="Arial" w:cs="Arial"/>
          <w:b/>
          <w:bCs/>
        </w:rPr>
        <w:t xml:space="preserve">, tj. do dnia </w:t>
      </w:r>
      <w:r w:rsidR="0097626C">
        <w:rPr>
          <w:rFonts w:ascii="Arial" w:hAnsi="Arial" w:cs="Arial"/>
          <w:b/>
          <w:bCs/>
        </w:rPr>
        <w:t>09</w:t>
      </w:r>
      <w:r w:rsidR="00892CEE">
        <w:rPr>
          <w:rFonts w:ascii="Arial" w:hAnsi="Arial" w:cs="Arial"/>
          <w:b/>
          <w:bCs/>
        </w:rPr>
        <w:t xml:space="preserve"> </w:t>
      </w:r>
      <w:r w:rsidR="0097626C">
        <w:rPr>
          <w:rFonts w:ascii="Arial" w:hAnsi="Arial" w:cs="Arial"/>
          <w:b/>
          <w:bCs/>
        </w:rPr>
        <w:t>marca</w:t>
      </w:r>
      <w:r w:rsidR="00892CEE">
        <w:rPr>
          <w:rFonts w:ascii="Arial" w:hAnsi="Arial" w:cs="Arial"/>
          <w:b/>
          <w:bCs/>
        </w:rPr>
        <w:t xml:space="preserve"> </w:t>
      </w:r>
      <w:r w:rsidR="00290313">
        <w:rPr>
          <w:rFonts w:ascii="Arial" w:hAnsi="Arial" w:cs="Arial"/>
          <w:b/>
          <w:bCs/>
        </w:rPr>
        <w:t>2024 r.</w:t>
      </w:r>
      <w:r w:rsidRPr="001C36CE">
        <w:rPr>
          <w:rFonts w:ascii="Arial" w:hAnsi="Arial" w:cs="Arial"/>
        </w:rPr>
        <w:t>.</w:t>
      </w:r>
    </w:p>
    <w:p w14:paraId="24A967CE" w14:textId="5FBB10D5" w:rsidR="00BE16DE" w:rsidRDefault="00BE16DE" w:rsidP="00350B84">
      <w:pPr>
        <w:pStyle w:val="Akapitzlist"/>
        <w:widowControl/>
        <w:numPr>
          <w:ilvl w:val="1"/>
          <w:numId w:val="8"/>
        </w:numPr>
        <w:autoSpaceDE w:val="0"/>
        <w:autoSpaceDN w:val="0"/>
        <w:adjustRightInd w:val="0"/>
        <w:jc w:val="both"/>
        <w:rPr>
          <w:rFonts w:ascii="Arial" w:hAnsi="Arial" w:cs="Arial"/>
        </w:rPr>
      </w:pPr>
      <w:r w:rsidRPr="001C36CE">
        <w:rPr>
          <w:rFonts w:ascii="Arial" w:hAnsi="Arial" w:cs="Arial"/>
        </w:rPr>
        <w:t>Bieg terminu związania ofertą rozpoczyna się wraz z upływem terminu składania ofert, przy czym dzień składania ofert jest pierwszym dniem związania ofertą</w:t>
      </w:r>
      <w:r w:rsidR="00224E80">
        <w:rPr>
          <w:rFonts w:ascii="Arial" w:hAnsi="Arial" w:cs="Arial"/>
        </w:rPr>
        <w:t>.</w:t>
      </w:r>
    </w:p>
    <w:p w14:paraId="735A683E" w14:textId="77777777" w:rsidR="00D534C3" w:rsidRDefault="00D534C3" w:rsidP="00350B84">
      <w:pPr>
        <w:pStyle w:val="Akapitzlist"/>
        <w:widowControl/>
        <w:numPr>
          <w:ilvl w:val="1"/>
          <w:numId w:val="8"/>
        </w:numPr>
        <w:autoSpaceDE w:val="0"/>
        <w:autoSpaceDN w:val="0"/>
        <w:adjustRightInd w:val="0"/>
        <w:jc w:val="both"/>
        <w:rPr>
          <w:rFonts w:ascii="Arial" w:hAnsi="Arial" w:cs="Arial"/>
        </w:rPr>
      </w:pPr>
      <w:r w:rsidRPr="00D534C3">
        <w:rPr>
          <w:rFonts w:ascii="Arial" w:hAnsi="Arial" w:cs="Arial"/>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127AB6E8" w14:textId="335E22F7" w:rsidR="001C36CE" w:rsidRDefault="00D534C3" w:rsidP="00350B84">
      <w:pPr>
        <w:pStyle w:val="Akapitzlist"/>
        <w:widowControl/>
        <w:numPr>
          <w:ilvl w:val="1"/>
          <w:numId w:val="8"/>
        </w:numPr>
        <w:autoSpaceDE w:val="0"/>
        <w:autoSpaceDN w:val="0"/>
        <w:adjustRightInd w:val="0"/>
        <w:jc w:val="both"/>
        <w:rPr>
          <w:rFonts w:ascii="Arial" w:hAnsi="Arial" w:cs="Arial"/>
        </w:rPr>
      </w:pPr>
      <w:r w:rsidRPr="00D534C3">
        <w:rPr>
          <w:rFonts w:ascii="Arial" w:hAnsi="Arial" w:cs="Arial"/>
        </w:rPr>
        <w:t>Przedłużenie terminu związania ofertą, o którym mowa w ust. 2, wymaga złożenia przez wykonawcę pisemnego oświadczenia o wyrażeniu zgody na przedłużenie terminu związania ofertą.</w:t>
      </w:r>
      <w:r w:rsidR="001C36CE" w:rsidRPr="00D534C3">
        <w:rPr>
          <w:rFonts w:ascii="Arial" w:hAnsi="Arial" w:cs="Arial"/>
        </w:rPr>
        <w:t xml:space="preserve"> </w:t>
      </w:r>
    </w:p>
    <w:p w14:paraId="3D7038EB" w14:textId="77777777" w:rsidR="00D534C3" w:rsidRPr="00D534C3" w:rsidRDefault="00D534C3" w:rsidP="00D534C3">
      <w:pPr>
        <w:pStyle w:val="Akapitzlist"/>
        <w:widowControl/>
        <w:autoSpaceDE w:val="0"/>
        <w:autoSpaceDN w:val="0"/>
        <w:adjustRightInd w:val="0"/>
        <w:ind w:left="568"/>
        <w:rPr>
          <w:rFonts w:ascii="Arial" w:hAnsi="Arial" w:cs="Arial"/>
        </w:rPr>
      </w:pPr>
    </w:p>
    <w:p w14:paraId="3A24C5B4" w14:textId="31A2733B" w:rsidR="007F00E8" w:rsidRPr="00D4028E" w:rsidRDefault="00D4028E" w:rsidP="0080413E">
      <w:pPr>
        <w:pStyle w:val="Akapitzlist"/>
        <w:widowControl/>
        <w:numPr>
          <w:ilvl w:val="0"/>
          <w:numId w:val="8"/>
        </w:numPr>
        <w:autoSpaceDE w:val="0"/>
        <w:autoSpaceDN w:val="0"/>
        <w:adjustRightInd w:val="0"/>
        <w:jc w:val="both"/>
        <w:rPr>
          <w:rFonts w:ascii="Arial" w:hAnsi="Arial" w:cs="Arial"/>
          <w:b/>
          <w:bCs/>
        </w:rPr>
      </w:pPr>
      <w:r w:rsidRPr="00D4028E">
        <w:rPr>
          <w:rFonts w:ascii="Arial" w:hAnsi="Arial" w:cs="Arial"/>
          <w:b/>
          <w:bCs/>
        </w:rPr>
        <w:t>OPIS SPOSOBU PRZYGOTOWANIA OFERTY</w:t>
      </w:r>
    </w:p>
    <w:p w14:paraId="6C0932A7" w14:textId="37E91E97" w:rsidR="00785E68" w:rsidRDefault="00785E68" w:rsidP="00350B84">
      <w:pPr>
        <w:pStyle w:val="Default"/>
        <w:ind w:left="851"/>
        <w:jc w:val="both"/>
        <w:rPr>
          <w:rFonts w:ascii="Arial" w:hAnsi="Arial" w:cs="Arial"/>
          <w:sz w:val="20"/>
          <w:szCs w:val="20"/>
        </w:rPr>
      </w:pPr>
    </w:p>
    <w:p w14:paraId="3E4A5804" w14:textId="77777777" w:rsidR="00785E68" w:rsidRPr="00785E68" w:rsidRDefault="00785E68" w:rsidP="00350B84">
      <w:pPr>
        <w:pStyle w:val="Default"/>
        <w:ind w:left="284"/>
        <w:jc w:val="both"/>
        <w:rPr>
          <w:rFonts w:ascii="Arial" w:hAnsi="Arial" w:cs="Arial"/>
          <w:sz w:val="20"/>
          <w:szCs w:val="20"/>
        </w:rPr>
      </w:pPr>
      <w:r w:rsidRPr="00785E68">
        <w:rPr>
          <w:rFonts w:ascii="Arial" w:hAnsi="Arial" w:cs="Arial"/>
          <w:sz w:val="20"/>
          <w:szCs w:val="20"/>
        </w:rPr>
        <w:t>1. Dokumenty składane w odpowiedzi na ogłoszenie o zamówienie (w ramach oferty):</w:t>
      </w:r>
    </w:p>
    <w:p w14:paraId="451F76E8" w14:textId="77777777" w:rsidR="00785E68" w:rsidRPr="00785E68" w:rsidRDefault="00785E68" w:rsidP="00350B84">
      <w:pPr>
        <w:pStyle w:val="Default"/>
        <w:ind w:left="567"/>
        <w:jc w:val="both"/>
        <w:rPr>
          <w:rFonts w:ascii="Arial" w:hAnsi="Arial" w:cs="Arial"/>
          <w:sz w:val="20"/>
          <w:szCs w:val="20"/>
        </w:rPr>
      </w:pPr>
      <w:r w:rsidRPr="00785E68">
        <w:rPr>
          <w:rFonts w:ascii="Arial" w:hAnsi="Arial" w:cs="Arial"/>
          <w:sz w:val="20"/>
          <w:szCs w:val="20"/>
        </w:rPr>
        <w:t>1) Oferta:</w:t>
      </w:r>
    </w:p>
    <w:p w14:paraId="632179DF" w14:textId="77777777"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a) Wypełniony Formularz Ofertowy zgodny ze wzorem załącznika nr 1 SWZ,</w:t>
      </w:r>
    </w:p>
    <w:p w14:paraId="7A3440A3" w14:textId="77777777" w:rsidR="00785E68" w:rsidRPr="00785E68" w:rsidRDefault="00785E68" w:rsidP="00350B84">
      <w:pPr>
        <w:pStyle w:val="Default"/>
        <w:ind w:left="567"/>
        <w:jc w:val="both"/>
        <w:rPr>
          <w:rFonts w:ascii="Arial" w:hAnsi="Arial" w:cs="Arial"/>
          <w:sz w:val="20"/>
          <w:szCs w:val="20"/>
        </w:rPr>
      </w:pPr>
      <w:r w:rsidRPr="00785E68">
        <w:rPr>
          <w:rFonts w:ascii="Arial" w:hAnsi="Arial" w:cs="Arial"/>
          <w:sz w:val="20"/>
          <w:szCs w:val="20"/>
        </w:rPr>
        <w:t>2) Dokumenty składane wraz z ofertą:</w:t>
      </w:r>
    </w:p>
    <w:p w14:paraId="7EF49970" w14:textId="7FB2CFE3"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lastRenderedPageBreak/>
        <w:t>a) Pełnomocnictwo - w przypadku, gdy Wykonawca działa przez pełnomocnika lub w przypadku</w:t>
      </w:r>
      <w:r>
        <w:rPr>
          <w:rFonts w:ascii="Arial" w:hAnsi="Arial" w:cs="Arial"/>
          <w:sz w:val="20"/>
          <w:szCs w:val="20"/>
        </w:rPr>
        <w:t xml:space="preserve"> </w:t>
      </w:r>
      <w:r w:rsidRPr="00785E68">
        <w:rPr>
          <w:rFonts w:ascii="Arial" w:hAnsi="Arial" w:cs="Arial"/>
          <w:sz w:val="20"/>
          <w:szCs w:val="20"/>
        </w:rPr>
        <w:t>składania oferty wspólnej, gdy Wykonawcy wspólnie ubiegający się o udzielenie zamówienia</w:t>
      </w:r>
      <w:r>
        <w:rPr>
          <w:rFonts w:ascii="Arial" w:hAnsi="Arial" w:cs="Arial"/>
          <w:sz w:val="20"/>
          <w:szCs w:val="20"/>
        </w:rPr>
        <w:t xml:space="preserve"> </w:t>
      </w:r>
      <w:r w:rsidRPr="00785E68">
        <w:rPr>
          <w:rFonts w:ascii="Arial" w:hAnsi="Arial" w:cs="Arial"/>
          <w:sz w:val="20"/>
          <w:szCs w:val="20"/>
        </w:rPr>
        <w:t>ustanawiają pełnomocnika,</w:t>
      </w:r>
    </w:p>
    <w:p w14:paraId="08AF4910" w14:textId="77777777"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b) OŚWIADCZENIE WYKONAWCY, o którym mowa w art. 125 ust. 1 ustawy zgodnie z</w:t>
      </w:r>
    </w:p>
    <w:p w14:paraId="25692176" w14:textId="139A9C50"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 xml:space="preserve">załącznikiem nr 2 </w:t>
      </w:r>
      <w:r w:rsidR="009950B6">
        <w:rPr>
          <w:rFonts w:ascii="Arial" w:hAnsi="Arial" w:cs="Arial"/>
          <w:sz w:val="20"/>
          <w:szCs w:val="20"/>
        </w:rPr>
        <w:t xml:space="preserve">do </w:t>
      </w:r>
      <w:r w:rsidRPr="00785E68">
        <w:rPr>
          <w:rFonts w:ascii="Arial" w:hAnsi="Arial" w:cs="Arial"/>
          <w:sz w:val="20"/>
          <w:szCs w:val="20"/>
        </w:rPr>
        <w:t>SWZ wstępnie potwierdzające, że Wykonawca nie podlega wykluczeniu oraz</w:t>
      </w:r>
      <w:r>
        <w:rPr>
          <w:rFonts w:ascii="Arial" w:hAnsi="Arial" w:cs="Arial"/>
          <w:sz w:val="20"/>
          <w:szCs w:val="20"/>
        </w:rPr>
        <w:t xml:space="preserve"> </w:t>
      </w:r>
      <w:r w:rsidRPr="00785E68">
        <w:rPr>
          <w:rFonts w:ascii="Arial" w:hAnsi="Arial" w:cs="Arial"/>
          <w:sz w:val="20"/>
          <w:szCs w:val="20"/>
        </w:rPr>
        <w:t>spełnia warunki udziału w postępowaniu. W przypadku Wykonawców wspólnie ubiegających się</w:t>
      </w:r>
      <w:r>
        <w:rPr>
          <w:rFonts w:ascii="Arial" w:hAnsi="Arial" w:cs="Arial"/>
          <w:sz w:val="20"/>
          <w:szCs w:val="20"/>
        </w:rPr>
        <w:t xml:space="preserve"> </w:t>
      </w:r>
      <w:r w:rsidRPr="00785E68">
        <w:rPr>
          <w:rFonts w:ascii="Arial" w:hAnsi="Arial" w:cs="Arial"/>
          <w:sz w:val="20"/>
          <w:szCs w:val="20"/>
        </w:rPr>
        <w:t>o udzielenie zamówienia (konsorcjum) – oświadczenia powinny być złożone przez każdego</w:t>
      </w:r>
      <w:r>
        <w:rPr>
          <w:rFonts w:ascii="Arial" w:hAnsi="Arial" w:cs="Arial"/>
          <w:sz w:val="20"/>
          <w:szCs w:val="20"/>
        </w:rPr>
        <w:t xml:space="preserve"> </w:t>
      </w:r>
      <w:r w:rsidRPr="00785E68">
        <w:rPr>
          <w:rFonts w:ascii="Arial" w:hAnsi="Arial" w:cs="Arial"/>
          <w:sz w:val="20"/>
          <w:szCs w:val="20"/>
        </w:rPr>
        <w:t>Wykonawcę wspólnie ubiegającego się o zamówienie wg wzoru załącznika nr 2</w:t>
      </w:r>
      <w:r w:rsidR="009950B6">
        <w:rPr>
          <w:rFonts w:ascii="Arial" w:hAnsi="Arial" w:cs="Arial"/>
          <w:sz w:val="20"/>
          <w:szCs w:val="20"/>
        </w:rPr>
        <w:t xml:space="preserve"> do SWZ</w:t>
      </w:r>
      <w:r w:rsidRPr="00785E68">
        <w:rPr>
          <w:rFonts w:ascii="Arial" w:hAnsi="Arial" w:cs="Arial"/>
          <w:sz w:val="20"/>
          <w:szCs w:val="20"/>
        </w:rPr>
        <w:t>,</w:t>
      </w:r>
    </w:p>
    <w:p w14:paraId="1893CB39" w14:textId="28CD2153"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c) W przypadku Wykonawców wspólnie ubiegających się o zamówienie, na podstawie art. 117 ust.</w:t>
      </w:r>
      <w:r>
        <w:rPr>
          <w:rFonts w:ascii="Arial" w:hAnsi="Arial" w:cs="Arial"/>
          <w:sz w:val="20"/>
          <w:szCs w:val="20"/>
        </w:rPr>
        <w:t xml:space="preserve"> </w:t>
      </w:r>
      <w:r w:rsidRPr="00785E68">
        <w:rPr>
          <w:rFonts w:ascii="Arial" w:hAnsi="Arial" w:cs="Arial"/>
          <w:sz w:val="20"/>
          <w:szCs w:val="20"/>
        </w:rPr>
        <w:t xml:space="preserve">4 ustawy, dołączają do oferty oświadczenie, z którego wynika, które </w:t>
      </w:r>
      <w:r>
        <w:rPr>
          <w:rFonts w:ascii="Arial" w:hAnsi="Arial" w:cs="Arial"/>
          <w:sz w:val="20"/>
          <w:szCs w:val="20"/>
        </w:rPr>
        <w:t>usługi</w:t>
      </w:r>
    </w:p>
    <w:p w14:paraId="78E8086B" w14:textId="7B8A0D0F" w:rsidR="00785E68" w:rsidRDefault="00785E68" w:rsidP="00350B84">
      <w:pPr>
        <w:pStyle w:val="Default"/>
        <w:ind w:left="851"/>
        <w:jc w:val="both"/>
        <w:rPr>
          <w:rFonts w:ascii="Arial" w:hAnsi="Arial" w:cs="Arial"/>
          <w:sz w:val="20"/>
          <w:szCs w:val="20"/>
        </w:rPr>
      </w:pPr>
      <w:r w:rsidRPr="00785E68">
        <w:rPr>
          <w:rFonts w:ascii="Arial" w:hAnsi="Arial" w:cs="Arial"/>
          <w:sz w:val="20"/>
          <w:szCs w:val="20"/>
        </w:rPr>
        <w:t xml:space="preserve">wykonają poszczególni wykonawcy wg wzoru załącznika </w:t>
      </w:r>
      <w:r w:rsidR="009950B6">
        <w:rPr>
          <w:rFonts w:ascii="Arial" w:hAnsi="Arial" w:cs="Arial"/>
          <w:sz w:val="20"/>
          <w:szCs w:val="20"/>
        </w:rPr>
        <w:t xml:space="preserve">nr 2 i </w:t>
      </w:r>
      <w:r w:rsidRPr="00785E68">
        <w:rPr>
          <w:rFonts w:ascii="Arial" w:hAnsi="Arial" w:cs="Arial"/>
          <w:sz w:val="20"/>
          <w:szCs w:val="20"/>
        </w:rPr>
        <w:t xml:space="preserve">2a </w:t>
      </w:r>
      <w:r w:rsidR="009950B6">
        <w:rPr>
          <w:rFonts w:ascii="Arial" w:hAnsi="Arial" w:cs="Arial"/>
          <w:sz w:val="20"/>
          <w:szCs w:val="20"/>
        </w:rPr>
        <w:t xml:space="preserve">do </w:t>
      </w:r>
      <w:r w:rsidRPr="00785E68">
        <w:rPr>
          <w:rFonts w:ascii="Arial" w:hAnsi="Arial" w:cs="Arial"/>
          <w:sz w:val="20"/>
          <w:szCs w:val="20"/>
        </w:rPr>
        <w:t>SWZ,</w:t>
      </w:r>
    </w:p>
    <w:p w14:paraId="3C4F1347" w14:textId="31A7953E" w:rsidR="00537893" w:rsidRDefault="00537893" w:rsidP="00350B84">
      <w:pPr>
        <w:pStyle w:val="Default"/>
        <w:ind w:left="851"/>
        <w:jc w:val="both"/>
        <w:rPr>
          <w:rFonts w:ascii="Arial" w:hAnsi="Arial" w:cs="Arial"/>
          <w:sz w:val="20"/>
          <w:szCs w:val="20"/>
        </w:rPr>
      </w:pPr>
      <w:r>
        <w:rPr>
          <w:rFonts w:ascii="Arial" w:hAnsi="Arial" w:cs="Arial"/>
          <w:sz w:val="20"/>
          <w:szCs w:val="20"/>
        </w:rPr>
        <w:t>d) wypełnion</w:t>
      </w:r>
      <w:r w:rsidR="000F5E48">
        <w:rPr>
          <w:rFonts w:ascii="Arial" w:hAnsi="Arial" w:cs="Arial"/>
          <w:sz w:val="20"/>
          <w:szCs w:val="20"/>
        </w:rPr>
        <w:t>y</w:t>
      </w:r>
      <w:r>
        <w:rPr>
          <w:rFonts w:ascii="Arial" w:hAnsi="Arial" w:cs="Arial"/>
          <w:sz w:val="20"/>
          <w:szCs w:val="20"/>
        </w:rPr>
        <w:t xml:space="preserve"> załącznik nr 9 do SWZ - </w:t>
      </w:r>
      <w:r w:rsidR="000F5E48" w:rsidRPr="000F5E48">
        <w:rPr>
          <w:rFonts w:ascii="Arial" w:hAnsi="Arial" w:cs="Arial"/>
          <w:sz w:val="20"/>
          <w:szCs w:val="20"/>
        </w:rPr>
        <w:t>OPIS OFEROWANEGO PRZEDMIOTU ZAMÓWIENIA</w:t>
      </w:r>
      <w:r w:rsidR="000F5E48">
        <w:rPr>
          <w:rFonts w:ascii="Arial" w:hAnsi="Arial" w:cs="Arial"/>
          <w:sz w:val="20"/>
          <w:szCs w:val="20"/>
        </w:rPr>
        <w:t xml:space="preserve">, </w:t>
      </w:r>
    </w:p>
    <w:p w14:paraId="249B43FE" w14:textId="48F34A8E" w:rsidR="001A2B9D" w:rsidRPr="001A2B9D" w:rsidRDefault="001A2B9D" w:rsidP="001A2B9D">
      <w:pPr>
        <w:pStyle w:val="Default"/>
        <w:ind w:left="851"/>
        <w:jc w:val="both"/>
        <w:rPr>
          <w:rFonts w:ascii="Arial" w:hAnsi="Arial" w:cs="Arial"/>
          <w:sz w:val="20"/>
          <w:szCs w:val="20"/>
        </w:rPr>
      </w:pPr>
      <w:r>
        <w:rPr>
          <w:rFonts w:ascii="Arial" w:hAnsi="Arial" w:cs="Arial"/>
          <w:sz w:val="20"/>
          <w:szCs w:val="20"/>
        </w:rPr>
        <w:t>d) R</w:t>
      </w:r>
      <w:r w:rsidRPr="001A2B9D">
        <w:rPr>
          <w:rFonts w:ascii="Arial" w:hAnsi="Arial" w:cs="Arial"/>
          <w:sz w:val="20"/>
          <w:szCs w:val="20"/>
        </w:rPr>
        <w:t>ysunku lub rysunków rozplanowania przestrzeni pasażerskiej i rozmieszczenia siedzeń pasażerskich dla oferowanego pojazdu. Wymagane jest wyróżnienie na rysunku wszystkich miejsc siedzących z rozbiciem na warianty;</w:t>
      </w:r>
    </w:p>
    <w:p w14:paraId="738C3AE4" w14:textId="77777777" w:rsidR="001A2B9D" w:rsidRPr="001A2B9D" w:rsidRDefault="001A2B9D" w:rsidP="001A2B9D">
      <w:pPr>
        <w:pStyle w:val="Default"/>
        <w:ind w:left="851"/>
        <w:jc w:val="both"/>
        <w:rPr>
          <w:rFonts w:ascii="Arial" w:hAnsi="Arial" w:cs="Arial"/>
          <w:sz w:val="20"/>
          <w:szCs w:val="20"/>
        </w:rPr>
      </w:pPr>
      <w:r w:rsidRPr="001A2B9D">
        <w:rPr>
          <w:rFonts w:ascii="Arial" w:hAnsi="Arial" w:cs="Arial"/>
          <w:sz w:val="20"/>
          <w:szCs w:val="20"/>
        </w:rPr>
        <w:t>a.</w:t>
      </w:r>
      <w:r w:rsidRPr="001A2B9D">
        <w:rPr>
          <w:rFonts w:ascii="Arial" w:hAnsi="Arial" w:cs="Arial"/>
          <w:sz w:val="20"/>
          <w:szCs w:val="20"/>
        </w:rPr>
        <w:tab/>
        <w:t>dla przewozu bez osoby na wózku,</w:t>
      </w:r>
    </w:p>
    <w:p w14:paraId="65BC31F0" w14:textId="6BEB132E" w:rsidR="001A2B9D" w:rsidRPr="001A2B9D" w:rsidRDefault="001A2B9D" w:rsidP="001A2B9D">
      <w:pPr>
        <w:pStyle w:val="Default"/>
        <w:ind w:left="851"/>
        <w:jc w:val="both"/>
        <w:rPr>
          <w:rFonts w:ascii="Arial" w:hAnsi="Arial" w:cs="Arial"/>
          <w:sz w:val="20"/>
          <w:szCs w:val="20"/>
        </w:rPr>
      </w:pPr>
      <w:r w:rsidRPr="001A2B9D">
        <w:rPr>
          <w:rFonts w:ascii="Arial" w:hAnsi="Arial" w:cs="Arial"/>
          <w:sz w:val="20"/>
          <w:szCs w:val="20"/>
        </w:rPr>
        <w:t>b.</w:t>
      </w:r>
      <w:r w:rsidRPr="001A2B9D">
        <w:rPr>
          <w:rFonts w:ascii="Arial" w:hAnsi="Arial" w:cs="Arial"/>
          <w:sz w:val="20"/>
          <w:szCs w:val="20"/>
        </w:rPr>
        <w:tab/>
        <w:t xml:space="preserve">dla przewozu </w:t>
      </w:r>
      <w:r>
        <w:rPr>
          <w:rFonts w:ascii="Arial" w:hAnsi="Arial" w:cs="Arial"/>
          <w:sz w:val="20"/>
          <w:szCs w:val="20"/>
        </w:rPr>
        <w:t>jednej</w:t>
      </w:r>
      <w:r w:rsidRPr="001A2B9D">
        <w:rPr>
          <w:rFonts w:ascii="Arial" w:hAnsi="Arial" w:cs="Arial"/>
          <w:sz w:val="20"/>
          <w:szCs w:val="20"/>
        </w:rPr>
        <w:t xml:space="preserve"> osoby na wózku inwalidzkim</w:t>
      </w:r>
      <w:r>
        <w:rPr>
          <w:rFonts w:ascii="Arial" w:hAnsi="Arial" w:cs="Arial"/>
          <w:sz w:val="20"/>
          <w:szCs w:val="20"/>
        </w:rPr>
        <w:t>,</w:t>
      </w:r>
    </w:p>
    <w:p w14:paraId="578492E9" w14:textId="77777777" w:rsidR="00224E80" w:rsidRDefault="001A2B9D" w:rsidP="001A2B9D">
      <w:pPr>
        <w:pStyle w:val="Default"/>
        <w:ind w:left="851"/>
        <w:jc w:val="both"/>
        <w:rPr>
          <w:rFonts w:ascii="Arial" w:hAnsi="Arial" w:cs="Arial"/>
          <w:sz w:val="20"/>
          <w:szCs w:val="20"/>
        </w:rPr>
      </w:pPr>
      <w:r w:rsidRPr="001A2B9D">
        <w:rPr>
          <w:rFonts w:ascii="Arial" w:hAnsi="Arial" w:cs="Arial"/>
          <w:sz w:val="20"/>
          <w:szCs w:val="20"/>
        </w:rPr>
        <w:t>c.</w:t>
      </w:r>
      <w:r w:rsidRPr="001A2B9D">
        <w:rPr>
          <w:rFonts w:ascii="Arial" w:hAnsi="Arial" w:cs="Arial"/>
          <w:sz w:val="20"/>
          <w:szCs w:val="20"/>
        </w:rPr>
        <w:tab/>
        <w:t>dla przewozu dwóch osób na wózku inwalidzkim</w:t>
      </w:r>
      <w:r>
        <w:rPr>
          <w:rFonts w:ascii="Arial" w:hAnsi="Arial" w:cs="Arial"/>
          <w:sz w:val="20"/>
          <w:szCs w:val="20"/>
        </w:rPr>
        <w:t>.</w:t>
      </w:r>
    </w:p>
    <w:p w14:paraId="16EE02AC" w14:textId="4EACCE4B" w:rsidR="00224E80" w:rsidRDefault="00A8221A" w:rsidP="001A2B9D">
      <w:pPr>
        <w:pStyle w:val="Default"/>
        <w:ind w:left="851"/>
        <w:jc w:val="both"/>
        <w:rPr>
          <w:rFonts w:ascii="Arial" w:hAnsi="Arial" w:cs="Arial"/>
          <w:sz w:val="20"/>
          <w:szCs w:val="20"/>
        </w:rPr>
      </w:pPr>
      <w:r>
        <w:rPr>
          <w:rFonts w:ascii="Arial" w:hAnsi="Arial" w:cs="Arial"/>
          <w:sz w:val="20"/>
          <w:szCs w:val="20"/>
        </w:rPr>
        <w:t>Środek dowodowy wiążący się z kryterium oceny ofert</w:t>
      </w:r>
      <w:r w:rsidR="009308EE">
        <w:rPr>
          <w:rFonts w:ascii="Arial" w:hAnsi="Arial" w:cs="Arial"/>
          <w:sz w:val="20"/>
          <w:szCs w:val="20"/>
        </w:rPr>
        <w:t>.</w:t>
      </w:r>
    </w:p>
    <w:p w14:paraId="50E7BF3A" w14:textId="2A973F1D" w:rsidR="005D7AF8" w:rsidRPr="005D7AF8" w:rsidRDefault="005D7AF8" w:rsidP="00350B84">
      <w:pPr>
        <w:pStyle w:val="Default"/>
        <w:ind w:left="851" w:hanging="284"/>
        <w:jc w:val="both"/>
        <w:rPr>
          <w:rFonts w:ascii="Arial" w:hAnsi="Arial" w:cs="Arial"/>
          <w:sz w:val="20"/>
          <w:szCs w:val="20"/>
        </w:rPr>
      </w:pPr>
      <w:r w:rsidRPr="005D7AF8">
        <w:rPr>
          <w:rFonts w:ascii="Arial" w:hAnsi="Arial" w:cs="Arial"/>
          <w:sz w:val="20"/>
          <w:szCs w:val="20"/>
        </w:rPr>
        <w:t>3) Wykonawca ma prawo poinformować w ofercie Zamawiającego, że umocowanie do</w:t>
      </w:r>
      <w:r>
        <w:rPr>
          <w:rFonts w:ascii="Arial" w:hAnsi="Arial" w:cs="Arial"/>
          <w:sz w:val="20"/>
          <w:szCs w:val="20"/>
        </w:rPr>
        <w:t xml:space="preserve"> </w:t>
      </w:r>
      <w:r w:rsidRPr="005D7AF8">
        <w:rPr>
          <w:rFonts w:ascii="Arial" w:hAnsi="Arial" w:cs="Arial"/>
          <w:sz w:val="20"/>
          <w:szCs w:val="20"/>
        </w:rPr>
        <w:t>podpisania</w:t>
      </w:r>
      <w:r>
        <w:rPr>
          <w:rFonts w:ascii="Arial" w:hAnsi="Arial" w:cs="Arial"/>
          <w:sz w:val="20"/>
          <w:szCs w:val="20"/>
        </w:rPr>
        <w:t xml:space="preserve"> </w:t>
      </w:r>
      <w:r w:rsidRPr="005D7AF8">
        <w:rPr>
          <w:rFonts w:ascii="Arial" w:hAnsi="Arial" w:cs="Arial"/>
          <w:sz w:val="20"/>
          <w:szCs w:val="20"/>
        </w:rPr>
        <w:t>oferty względnie do podpisania innych oświadczeń lub dokumentów składanych wraz z ofertą</w:t>
      </w:r>
      <w:r>
        <w:rPr>
          <w:rFonts w:ascii="Arial" w:hAnsi="Arial" w:cs="Arial"/>
          <w:sz w:val="20"/>
          <w:szCs w:val="20"/>
        </w:rPr>
        <w:t xml:space="preserve"> </w:t>
      </w:r>
      <w:r w:rsidRPr="005D7AF8">
        <w:rPr>
          <w:rFonts w:ascii="Arial" w:hAnsi="Arial" w:cs="Arial"/>
          <w:sz w:val="20"/>
          <w:szCs w:val="20"/>
        </w:rPr>
        <w:t>wynika z dokumentu, który Zamawiający może uzyskać z bezpłatnej i ogólnodostępnej bazy</w:t>
      </w:r>
      <w:r>
        <w:rPr>
          <w:rFonts w:ascii="Arial" w:hAnsi="Arial" w:cs="Arial"/>
          <w:sz w:val="20"/>
          <w:szCs w:val="20"/>
        </w:rPr>
        <w:t xml:space="preserve"> </w:t>
      </w:r>
      <w:r w:rsidRPr="005D7AF8">
        <w:rPr>
          <w:rFonts w:ascii="Arial" w:hAnsi="Arial" w:cs="Arial"/>
          <w:sz w:val="20"/>
          <w:szCs w:val="20"/>
        </w:rPr>
        <w:t>danych, w szczególności rejestrów publicznych z podaniem odnośników (adresów www lub</w:t>
      </w:r>
      <w:r>
        <w:rPr>
          <w:rFonts w:ascii="Arial" w:hAnsi="Arial" w:cs="Arial"/>
          <w:sz w:val="20"/>
          <w:szCs w:val="20"/>
        </w:rPr>
        <w:t xml:space="preserve"> </w:t>
      </w:r>
      <w:r w:rsidRPr="005D7AF8">
        <w:rPr>
          <w:rFonts w:ascii="Arial" w:hAnsi="Arial" w:cs="Arial"/>
          <w:sz w:val="20"/>
          <w:szCs w:val="20"/>
        </w:rPr>
        <w:t>linków). Wykonawca może również poinformować Zamawiającego o posiadaniu przez</w:t>
      </w:r>
      <w:r>
        <w:rPr>
          <w:rFonts w:ascii="Arial" w:hAnsi="Arial" w:cs="Arial"/>
          <w:sz w:val="20"/>
          <w:szCs w:val="20"/>
        </w:rPr>
        <w:t xml:space="preserve"> </w:t>
      </w:r>
      <w:r w:rsidRPr="005D7AF8">
        <w:rPr>
          <w:rFonts w:ascii="Arial" w:hAnsi="Arial" w:cs="Arial"/>
          <w:sz w:val="20"/>
          <w:szCs w:val="20"/>
        </w:rPr>
        <w:t>Zamawiającego innych wymaganych aktualnych oświadczeń lub dokumentów, również tych</w:t>
      </w:r>
      <w:r>
        <w:rPr>
          <w:rFonts w:ascii="Arial" w:hAnsi="Arial" w:cs="Arial"/>
          <w:sz w:val="20"/>
          <w:szCs w:val="20"/>
        </w:rPr>
        <w:t xml:space="preserve"> </w:t>
      </w:r>
      <w:r w:rsidRPr="005D7AF8">
        <w:rPr>
          <w:rFonts w:ascii="Arial" w:hAnsi="Arial" w:cs="Arial"/>
          <w:sz w:val="20"/>
          <w:szCs w:val="20"/>
        </w:rPr>
        <w:t>składanych na wezwanie. Wykonawca ma prawo, nieobowiązkowo, do oferty dołączyć odpis z</w:t>
      </w:r>
      <w:r>
        <w:rPr>
          <w:rFonts w:ascii="Arial" w:hAnsi="Arial" w:cs="Arial"/>
          <w:sz w:val="20"/>
          <w:szCs w:val="20"/>
        </w:rPr>
        <w:t xml:space="preserve"> </w:t>
      </w:r>
      <w:r w:rsidRPr="005D7AF8">
        <w:rPr>
          <w:rFonts w:ascii="Arial" w:hAnsi="Arial" w:cs="Arial"/>
          <w:sz w:val="20"/>
          <w:szCs w:val="20"/>
        </w:rPr>
        <w:t>właściwego rejestru lub z centralnej ewidencji i informacji o działalności gospodarczej dla</w:t>
      </w:r>
      <w:r>
        <w:rPr>
          <w:rFonts w:ascii="Arial" w:hAnsi="Arial" w:cs="Arial"/>
          <w:sz w:val="20"/>
          <w:szCs w:val="20"/>
        </w:rPr>
        <w:t xml:space="preserve"> </w:t>
      </w:r>
      <w:r w:rsidRPr="005D7AF8">
        <w:rPr>
          <w:rFonts w:ascii="Arial" w:hAnsi="Arial" w:cs="Arial"/>
          <w:sz w:val="20"/>
          <w:szCs w:val="20"/>
        </w:rPr>
        <w:t>wykazania umocowania osób podpisujących ofertę;</w:t>
      </w:r>
    </w:p>
    <w:p w14:paraId="659FF0FB" w14:textId="77777777" w:rsidR="005D7AF8" w:rsidRPr="005D7AF8" w:rsidRDefault="005D7AF8" w:rsidP="00350B84">
      <w:pPr>
        <w:pStyle w:val="Default"/>
        <w:ind w:left="851" w:hanging="284"/>
        <w:jc w:val="both"/>
        <w:rPr>
          <w:rFonts w:ascii="Arial" w:hAnsi="Arial" w:cs="Arial"/>
          <w:sz w:val="20"/>
          <w:szCs w:val="20"/>
        </w:rPr>
      </w:pPr>
      <w:r w:rsidRPr="005D7AF8">
        <w:rPr>
          <w:rFonts w:ascii="Arial" w:hAnsi="Arial" w:cs="Arial"/>
          <w:sz w:val="20"/>
          <w:szCs w:val="20"/>
        </w:rPr>
        <w:t>4) Jeżeli wykonawca składa ofertę, której wybór prowadziłby do powstania u zamawiającego</w:t>
      </w:r>
    </w:p>
    <w:p w14:paraId="6A295355" w14:textId="5B6AA610" w:rsidR="005D7AF8" w:rsidRPr="005D7AF8" w:rsidRDefault="005D7AF8" w:rsidP="00350B84">
      <w:pPr>
        <w:pStyle w:val="Default"/>
        <w:ind w:left="851"/>
        <w:jc w:val="both"/>
        <w:rPr>
          <w:rFonts w:ascii="Arial" w:hAnsi="Arial" w:cs="Arial"/>
          <w:sz w:val="20"/>
          <w:szCs w:val="20"/>
        </w:rPr>
      </w:pPr>
      <w:r w:rsidRPr="005D7AF8">
        <w:rPr>
          <w:rFonts w:ascii="Arial" w:hAnsi="Arial" w:cs="Arial"/>
          <w:sz w:val="20"/>
          <w:szCs w:val="20"/>
        </w:rPr>
        <w:t>obowiązku podatkowego zgodnie z ustawą z dnia 11 marca 2004 r. o podatku od towarów i usług</w:t>
      </w:r>
      <w:r>
        <w:rPr>
          <w:rFonts w:ascii="Arial" w:hAnsi="Arial" w:cs="Arial"/>
          <w:sz w:val="20"/>
          <w:szCs w:val="20"/>
        </w:rPr>
        <w:t xml:space="preserve"> </w:t>
      </w:r>
      <w:r w:rsidRPr="005D7AF8">
        <w:rPr>
          <w:rFonts w:ascii="Arial" w:hAnsi="Arial" w:cs="Arial"/>
          <w:sz w:val="20"/>
          <w:szCs w:val="20"/>
        </w:rPr>
        <w:t>(Dz. U. z 20</w:t>
      </w:r>
      <w:r w:rsidR="008854D7">
        <w:rPr>
          <w:rFonts w:ascii="Arial" w:hAnsi="Arial" w:cs="Arial"/>
          <w:sz w:val="20"/>
          <w:szCs w:val="20"/>
        </w:rPr>
        <w:t>21</w:t>
      </w:r>
      <w:r w:rsidRPr="005D7AF8">
        <w:rPr>
          <w:rFonts w:ascii="Arial" w:hAnsi="Arial" w:cs="Arial"/>
          <w:sz w:val="20"/>
          <w:szCs w:val="20"/>
        </w:rPr>
        <w:t xml:space="preserve"> r. poz. </w:t>
      </w:r>
      <w:r w:rsidR="008854D7">
        <w:rPr>
          <w:rFonts w:ascii="Arial" w:hAnsi="Arial" w:cs="Arial"/>
          <w:sz w:val="20"/>
          <w:szCs w:val="20"/>
        </w:rPr>
        <w:t>685</w:t>
      </w:r>
      <w:r w:rsidRPr="005D7AF8">
        <w:rPr>
          <w:rFonts w:ascii="Arial" w:hAnsi="Arial" w:cs="Arial"/>
          <w:sz w:val="20"/>
          <w:szCs w:val="20"/>
        </w:rPr>
        <w:t>, z późn. zm.) - w ofercie takiej Wykonawca ma obowiązek:</w:t>
      </w:r>
    </w:p>
    <w:p w14:paraId="4E6EC177" w14:textId="77777777" w:rsidR="005D7AF8" w:rsidRPr="005D7AF8" w:rsidRDefault="005D7AF8" w:rsidP="00350B84">
      <w:pPr>
        <w:pStyle w:val="Default"/>
        <w:ind w:left="851"/>
        <w:jc w:val="both"/>
        <w:rPr>
          <w:rFonts w:ascii="Arial" w:hAnsi="Arial" w:cs="Arial"/>
          <w:sz w:val="20"/>
          <w:szCs w:val="20"/>
        </w:rPr>
      </w:pPr>
      <w:r w:rsidRPr="005D7AF8">
        <w:rPr>
          <w:rFonts w:ascii="Arial" w:hAnsi="Arial" w:cs="Arial"/>
          <w:sz w:val="20"/>
          <w:szCs w:val="20"/>
        </w:rPr>
        <w:t>a) poinformowania zamawiającego, że wybór jego oferty będzie prowadził do powstania u</w:t>
      </w:r>
    </w:p>
    <w:p w14:paraId="41B7FA1C" w14:textId="77777777" w:rsidR="005D7AF8" w:rsidRDefault="005D7AF8" w:rsidP="00350B84">
      <w:pPr>
        <w:pStyle w:val="Default"/>
        <w:ind w:left="851"/>
        <w:jc w:val="both"/>
        <w:rPr>
          <w:rFonts w:ascii="Arial" w:hAnsi="Arial" w:cs="Arial"/>
          <w:sz w:val="20"/>
          <w:szCs w:val="20"/>
        </w:rPr>
      </w:pPr>
      <w:r w:rsidRPr="005D7AF8">
        <w:rPr>
          <w:rFonts w:ascii="Arial" w:hAnsi="Arial" w:cs="Arial"/>
          <w:sz w:val="20"/>
          <w:szCs w:val="20"/>
        </w:rPr>
        <w:t xml:space="preserve">zamawiającego obowiązku podatkowego; </w:t>
      </w:r>
    </w:p>
    <w:p w14:paraId="7579A72F" w14:textId="77777777" w:rsidR="005D7AF8" w:rsidRDefault="005D7AF8" w:rsidP="00350B84">
      <w:pPr>
        <w:pStyle w:val="Default"/>
        <w:ind w:left="851"/>
        <w:jc w:val="both"/>
        <w:rPr>
          <w:rFonts w:ascii="Arial" w:hAnsi="Arial" w:cs="Arial"/>
          <w:sz w:val="20"/>
          <w:szCs w:val="20"/>
        </w:rPr>
      </w:pPr>
      <w:r w:rsidRPr="005D7AF8">
        <w:rPr>
          <w:rFonts w:ascii="Arial" w:hAnsi="Arial" w:cs="Arial"/>
          <w:sz w:val="20"/>
          <w:szCs w:val="20"/>
        </w:rPr>
        <w:t>b) wskazania nazwy (rodzaju) towaru lub usługi, których</w:t>
      </w:r>
      <w:r>
        <w:rPr>
          <w:rFonts w:ascii="Arial" w:hAnsi="Arial" w:cs="Arial"/>
          <w:sz w:val="20"/>
          <w:szCs w:val="20"/>
        </w:rPr>
        <w:t xml:space="preserve"> </w:t>
      </w:r>
      <w:r w:rsidRPr="005D7AF8">
        <w:rPr>
          <w:rFonts w:ascii="Arial" w:hAnsi="Arial" w:cs="Arial"/>
          <w:sz w:val="20"/>
          <w:szCs w:val="20"/>
        </w:rPr>
        <w:t xml:space="preserve">dostawa lub świadczenie będą prowadziły do powstania obowiązku podatkowego, </w:t>
      </w:r>
    </w:p>
    <w:p w14:paraId="061E5A56" w14:textId="122F43C4" w:rsidR="005D7AF8" w:rsidRPr="005D7AF8" w:rsidRDefault="005D7AF8" w:rsidP="00350B84">
      <w:pPr>
        <w:pStyle w:val="Default"/>
        <w:ind w:left="851"/>
        <w:jc w:val="both"/>
        <w:rPr>
          <w:rFonts w:ascii="Arial" w:hAnsi="Arial" w:cs="Arial"/>
          <w:sz w:val="20"/>
          <w:szCs w:val="20"/>
        </w:rPr>
      </w:pPr>
      <w:r w:rsidRPr="005D7AF8">
        <w:rPr>
          <w:rFonts w:ascii="Arial" w:hAnsi="Arial" w:cs="Arial"/>
          <w:sz w:val="20"/>
          <w:szCs w:val="20"/>
        </w:rPr>
        <w:t>c) wskazania</w:t>
      </w:r>
      <w:r>
        <w:rPr>
          <w:rFonts w:ascii="Arial" w:hAnsi="Arial" w:cs="Arial"/>
          <w:sz w:val="20"/>
          <w:szCs w:val="20"/>
        </w:rPr>
        <w:t xml:space="preserve"> </w:t>
      </w:r>
      <w:r w:rsidRPr="005D7AF8">
        <w:rPr>
          <w:rFonts w:ascii="Arial" w:hAnsi="Arial" w:cs="Arial"/>
          <w:sz w:val="20"/>
          <w:szCs w:val="20"/>
        </w:rPr>
        <w:t>wartości towaru lub usługi objętego obowiązkiem podatkowym zamawiającego, bez kwoty podatku,</w:t>
      </w:r>
    </w:p>
    <w:p w14:paraId="1C3DC9AC" w14:textId="610CE59D" w:rsidR="005D7AF8" w:rsidRDefault="005D7AF8" w:rsidP="00350B84">
      <w:pPr>
        <w:pStyle w:val="Default"/>
        <w:ind w:left="851"/>
        <w:jc w:val="both"/>
        <w:rPr>
          <w:rFonts w:ascii="Arial" w:hAnsi="Arial" w:cs="Arial"/>
          <w:sz w:val="20"/>
          <w:szCs w:val="20"/>
        </w:rPr>
      </w:pPr>
      <w:r w:rsidRPr="005D7AF8">
        <w:rPr>
          <w:rFonts w:ascii="Arial" w:hAnsi="Arial" w:cs="Arial"/>
          <w:sz w:val="20"/>
          <w:szCs w:val="20"/>
        </w:rPr>
        <w:t>d) wskazania stawki podatku od towarów i usług, która zgodnie z wiedzą wykonawcy, będzie miała</w:t>
      </w:r>
      <w:r>
        <w:rPr>
          <w:rFonts w:ascii="Arial" w:hAnsi="Arial" w:cs="Arial"/>
          <w:sz w:val="20"/>
          <w:szCs w:val="20"/>
        </w:rPr>
        <w:t xml:space="preserve"> </w:t>
      </w:r>
      <w:r w:rsidRPr="005D7AF8">
        <w:rPr>
          <w:rFonts w:ascii="Arial" w:hAnsi="Arial" w:cs="Arial"/>
          <w:sz w:val="20"/>
          <w:szCs w:val="20"/>
        </w:rPr>
        <w:t>zastosowanie.</w:t>
      </w:r>
    </w:p>
    <w:p w14:paraId="47A77A18" w14:textId="77777777" w:rsidR="00A54E3B" w:rsidRPr="005D7AF8" w:rsidRDefault="00A54E3B" w:rsidP="00350B84">
      <w:pPr>
        <w:pStyle w:val="Default"/>
        <w:ind w:left="851"/>
        <w:jc w:val="both"/>
        <w:rPr>
          <w:rFonts w:ascii="Arial" w:hAnsi="Arial" w:cs="Arial"/>
          <w:sz w:val="20"/>
          <w:szCs w:val="20"/>
        </w:rPr>
      </w:pPr>
    </w:p>
    <w:p w14:paraId="39FFB8E0" w14:textId="77777777" w:rsidR="005D7AF8" w:rsidRPr="005D7AF8" w:rsidRDefault="005D7AF8" w:rsidP="00350B84">
      <w:pPr>
        <w:pStyle w:val="Default"/>
        <w:ind w:left="284"/>
        <w:jc w:val="both"/>
        <w:rPr>
          <w:rFonts w:ascii="Arial" w:hAnsi="Arial" w:cs="Arial"/>
          <w:sz w:val="20"/>
          <w:szCs w:val="20"/>
        </w:rPr>
      </w:pPr>
      <w:r w:rsidRPr="005D7AF8">
        <w:rPr>
          <w:rFonts w:ascii="Arial" w:hAnsi="Arial" w:cs="Arial"/>
          <w:sz w:val="20"/>
          <w:szCs w:val="20"/>
        </w:rPr>
        <w:t>2. Dokumenty składane na wezwanie Zamawiającego:</w:t>
      </w:r>
    </w:p>
    <w:p w14:paraId="22643488" w14:textId="5E8E416B" w:rsidR="005D7AF8" w:rsidRPr="005D7AF8" w:rsidRDefault="005D7AF8" w:rsidP="008854D7">
      <w:pPr>
        <w:pStyle w:val="Default"/>
        <w:ind w:left="851" w:hanging="284"/>
        <w:jc w:val="both"/>
        <w:rPr>
          <w:rFonts w:ascii="Arial" w:hAnsi="Arial" w:cs="Arial"/>
          <w:sz w:val="20"/>
          <w:szCs w:val="20"/>
        </w:rPr>
      </w:pPr>
      <w:r w:rsidRPr="005D7AF8">
        <w:rPr>
          <w:rFonts w:ascii="Arial" w:hAnsi="Arial" w:cs="Arial"/>
          <w:sz w:val="20"/>
          <w:szCs w:val="20"/>
        </w:rPr>
        <w:t xml:space="preserve">1) W zakresie potwierdzenia braku podstaw wykluczenia – </w:t>
      </w:r>
      <w:r w:rsidR="00D12036">
        <w:rPr>
          <w:rFonts w:ascii="Arial" w:hAnsi="Arial" w:cs="Arial"/>
          <w:sz w:val="20"/>
          <w:szCs w:val="20"/>
        </w:rPr>
        <w:t>dokumenty wymienione w Rozdziale VIII ust. 3 pkt.2 SWZ</w:t>
      </w:r>
      <w:r w:rsidRPr="005D7AF8">
        <w:rPr>
          <w:rFonts w:ascii="Arial" w:hAnsi="Arial" w:cs="Arial"/>
          <w:sz w:val="20"/>
          <w:szCs w:val="20"/>
        </w:rPr>
        <w:t>;</w:t>
      </w:r>
    </w:p>
    <w:p w14:paraId="5E7FFEF4" w14:textId="6BE99435" w:rsidR="005D7AF8" w:rsidRDefault="005D7AF8" w:rsidP="00350B84">
      <w:pPr>
        <w:pStyle w:val="Default"/>
        <w:ind w:left="851" w:hanging="284"/>
        <w:jc w:val="both"/>
        <w:rPr>
          <w:rFonts w:ascii="Arial" w:hAnsi="Arial" w:cs="Arial"/>
          <w:sz w:val="20"/>
          <w:szCs w:val="20"/>
        </w:rPr>
      </w:pPr>
      <w:r w:rsidRPr="005D7AF8">
        <w:rPr>
          <w:rFonts w:ascii="Arial" w:hAnsi="Arial" w:cs="Arial"/>
          <w:sz w:val="20"/>
          <w:szCs w:val="20"/>
        </w:rPr>
        <w:t>2) W zakresie potwierdzenia spełnienia warunków w postępowaniu</w:t>
      </w:r>
      <w:r w:rsidR="00D12036">
        <w:rPr>
          <w:rFonts w:ascii="Arial" w:hAnsi="Arial" w:cs="Arial"/>
          <w:sz w:val="20"/>
          <w:szCs w:val="20"/>
        </w:rPr>
        <w:t xml:space="preserve"> </w:t>
      </w:r>
      <w:r w:rsidR="00D12036" w:rsidRPr="005D7AF8">
        <w:rPr>
          <w:rFonts w:ascii="Arial" w:hAnsi="Arial" w:cs="Arial"/>
          <w:sz w:val="20"/>
          <w:szCs w:val="20"/>
        </w:rPr>
        <w:t xml:space="preserve">– </w:t>
      </w:r>
      <w:r w:rsidR="00D12036">
        <w:rPr>
          <w:rFonts w:ascii="Arial" w:hAnsi="Arial" w:cs="Arial"/>
          <w:sz w:val="20"/>
          <w:szCs w:val="20"/>
        </w:rPr>
        <w:t>dokumenty wymienione w Rozdziale VIII ust. 3 pkt.1 SWZ</w:t>
      </w:r>
    </w:p>
    <w:p w14:paraId="49B242B4" w14:textId="14B87AF0" w:rsidR="00D12036" w:rsidRPr="00D12036" w:rsidRDefault="00D12036" w:rsidP="00350B84">
      <w:pPr>
        <w:pStyle w:val="Default"/>
        <w:ind w:left="851" w:hanging="284"/>
        <w:jc w:val="both"/>
        <w:rPr>
          <w:rFonts w:ascii="Arial" w:hAnsi="Arial" w:cs="Arial"/>
          <w:sz w:val="20"/>
          <w:szCs w:val="20"/>
        </w:rPr>
      </w:pPr>
      <w:r>
        <w:rPr>
          <w:rFonts w:ascii="Arial" w:hAnsi="Arial" w:cs="Arial"/>
          <w:sz w:val="20"/>
          <w:szCs w:val="20"/>
        </w:rPr>
        <w:t>3</w:t>
      </w:r>
      <w:r w:rsidRPr="00D12036">
        <w:rPr>
          <w:rFonts w:ascii="Arial" w:hAnsi="Arial" w:cs="Arial"/>
          <w:sz w:val="20"/>
          <w:szCs w:val="20"/>
        </w:rPr>
        <w:t>) Do przedkładanych dokumentów, a w tym dokumentów składanych w przypadku Wykonawców</w:t>
      </w:r>
      <w:r>
        <w:rPr>
          <w:rFonts w:ascii="Arial" w:hAnsi="Arial" w:cs="Arial"/>
          <w:sz w:val="20"/>
          <w:szCs w:val="20"/>
        </w:rPr>
        <w:t xml:space="preserve"> </w:t>
      </w:r>
      <w:r w:rsidRPr="00D12036">
        <w:rPr>
          <w:rFonts w:ascii="Arial" w:hAnsi="Arial" w:cs="Arial"/>
          <w:sz w:val="20"/>
          <w:szCs w:val="20"/>
        </w:rPr>
        <w:t>mających siedzibę lub miejsce zamieszkania poza RP zastosowanie mają przepisy</w:t>
      </w:r>
      <w:r>
        <w:rPr>
          <w:rFonts w:ascii="Arial" w:hAnsi="Arial" w:cs="Arial"/>
          <w:sz w:val="20"/>
          <w:szCs w:val="20"/>
        </w:rPr>
        <w:t xml:space="preserve"> </w:t>
      </w:r>
      <w:r w:rsidRPr="00D12036">
        <w:rPr>
          <w:rFonts w:ascii="Arial" w:hAnsi="Arial" w:cs="Arial"/>
          <w:sz w:val="20"/>
          <w:szCs w:val="20"/>
        </w:rPr>
        <w:t xml:space="preserve">rozporządzenie Ministra Rozwoju, </w:t>
      </w:r>
      <w:r w:rsidR="009950B6">
        <w:rPr>
          <w:rFonts w:ascii="Arial" w:hAnsi="Arial" w:cs="Arial"/>
          <w:sz w:val="20"/>
          <w:szCs w:val="20"/>
        </w:rPr>
        <w:t>P</w:t>
      </w:r>
      <w:r w:rsidRPr="00D12036">
        <w:rPr>
          <w:rFonts w:ascii="Arial" w:hAnsi="Arial" w:cs="Arial"/>
          <w:sz w:val="20"/>
          <w:szCs w:val="20"/>
        </w:rPr>
        <w:t xml:space="preserve">racy i </w:t>
      </w:r>
      <w:r w:rsidR="009950B6">
        <w:rPr>
          <w:rFonts w:ascii="Arial" w:hAnsi="Arial" w:cs="Arial"/>
          <w:sz w:val="20"/>
          <w:szCs w:val="20"/>
        </w:rPr>
        <w:t>T</w:t>
      </w:r>
      <w:r w:rsidRPr="00D12036">
        <w:rPr>
          <w:rFonts w:ascii="Arial" w:hAnsi="Arial" w:cs="Arial"/>
          <w:sz w:val="20"/>
          <w:szCs w:val="20"/>
        </w:rPr>
        <w:t>echnologii  z dnia 23 grudnia 2020 r. w sprawie</w:t>
      </w:r>
      <w:r>
        <w:rPr>
          <w:rFonts w:ascii="Arial" w:hAnsi="Arial" w:cs="Arial"/>
          <w:sz w:val="20"/>
          <w:szCs w:val="20"/>
        </w:rPr>
        <w:t xml:space="preserve"> </w:t>
      </w:r>
      <w:r w:rsidRPr="00D12036">
        <w:rPr>
          <w:rFonts w:ascii="Arial" w:hAnsi="Arial" w:cs="Arial"/>
          <w:sz w:val="20"/>
          <w:szCs w:val="20"/>
        </w:rPr>
        <w:t>podmiotowych środków dowodowych oraz innych dokumentów lub oświadczeń, jakich może</w:t>
      </w:r>
      <w:r>
        <w:rPr>
          <w:rFonts w:ascii="Arial" w:hAnsi="Arial" w:cs="Arial"/>
          <w:sz w:val="20"/>
          <w:szCs w:val="20"/>
        </w:rPr>
        <w:t xml:space="preserve"> </w:t>
      </w:r>
      <w:r w:rsidRPr="00D12036">
        <w:rPr>
          <w:rFonts w:ascii="Arial" w:hAnsi="Arial" w:cs="Arial"/>
          <w:sz w:val="20"/>
          <w:szCs w:val="20"/>
        </w:rPr>
        <w:t>żądać zamawiający od wykonawcy (Dz.U.</w:t>
      </w:r>
      <w:r w:rsidR="00957A9F">
        <w:rPr>
          <w:rFonts w:ascii="Arial" w:hAnsi="Arial" w:cs="Arial"/>
          <w:sz w:val="20"/>
          <w:szCs w:val="20"/>
        </w:rPr>
        <w:t xml:space="preserve"> z </w:t>
      </w:r>
      <w:r w:rsidRPr="00D12036">
        <w:rPr>
          <w:rFonts w:ascii="Arial" w:hAnsi="Arial" w:cs="Arial"/>
          <w:sz w:val="20"/>
          <w:szCs w:val="20"/>
        </w:rPr>
        <w:t>2020</w:t>
      </w:r>
      <w:r w:rsidR="00231E52">
        <w:rPr>
          <w:rFonts w:ascii="Arial" w:hAnsi="Arial" w:cs="Arial"/>
          <w:sz w:val="20"/>
          <w:szCs w:val="20"/>
        </w:rPr>
        <w:t xml:space="preserve">r. poz. </w:t>
      </w:r>
      <w:r w:rsidRPr="00D12036">
        <w:rPr>
          <w:rFonts w:ascii="Arial" w:hAnsi="Arial" w:cs="Arial"/>
          <w:sz w:val="20"/>
          <w:szCs w:val="20"/>
        </w:rPr>
        <w:t>2415);</w:t>
      </w:r>
    </w:p>
    <w:p w14:paraId="4BB8FD3A" w14:textId="1CED081F" w:rsidR="005D7AF8" w:rsidRDefault="00D12036" w:rsidP="00350B84">
      <w:pPr>
        <w:pStyle w:val="Default"/>
        <w:ind w:left="851" w:hanging="283"/>
        <w:jc w:val="both"/>
        <w:rPr>
          <w:rFonts w:ascii="Arial" w:hAnsi="Arial" w:cs="Arial"/>
          <w:sz w:val="20"/>
          <w:szCs w:val="20"/>
        </w:rPr>
      </w:pPr>
      <w:r>
        <w:rPr>
          <w:rFonts w:ascii="Arial" w:hAnsi="Arial" w:cs="Arial"/>
          <w:sz w:val="20"/>
          <w:szCs w:val="20"/>
        </w:rPr>
        <w:t>4</w:t>
      </w:r>
      <w:r w:rsidRPr="00D12036">
        <w:rPr>
          <w:rFonts w:ascii="Arial" w:hAnsi="Arial" w:cs="Arial"/>
          <w:sz w:val="20"/>
          <w:szCs w:val="20"/>
        </w:rPr>
        <w:t>) Zamawiający nie wzywa do złożenia podmiotowych środków dowodowych, jeżeli może je</w:t>
      </w:r>
      <w:r>
        <w:rPr>
          <w:rFonts w:ascii="Arial" w:hAnsi="Arial" w:cs="Arial"/>
          <w:sz w:val="20"/>
          <w:szCs w:val="20"/>
        </w:rPr>
        <w:t xml:space="preserve"> </w:t>
      </w:r>
      <w:r w:rsidRPr="00D12036">
        <w:rPr>
          <w:rFonts w:ascii="Arial" w:hAnsi="Arial" w:cs="Arial"/>
          <w:sz w:val="20"/>
          <w:szCs w:val="20"/>
        </w:rPr>
        <w:t>uzyskać za pomocą bezpłatnych i ogólnodostępnych baz danych, w szczególności rejestrów</w:t>
      </w:r>
      <w:r>
        <w:rPr>
          <w:rFonts w:ascii="Arial" w:hAnsi="Arial" w:cs="Arial"/>
          <w:sz w:val="20"/>
          <w:szCs w:val="20"/>
        </w:rPr>
        <w:t xml:space="preserve"> </w:t>
      </w:r>
      <w:r w:rsidRPr="00D12036">
        <w:rPr>
          <w:rFonts w:ascii="Arial" w:hAnsi="Arial" w:cs="Arial"/>
          <w:sz w:val="20"/>
          <w:szCs w:val="20"/>
        </w:rPr>
        <w:t>publicznych w rozumieniu ustawy z dnia 17 lutego 2005 r. o informatyzacji działalności podmiotów</w:t>
      </w:r>
      <w:r>
        <w:rPr>
          <w:rFonts w:ascii="Arial" w:hAnsi="Arial" w:cs="Arial"/>
          <w:sz w:val="20"/>
          <w:szCs w:val="20"/>
        </w:rPr>
        <w:t xml:space="preserve"> </w:t>
      </w:r>
      <w:r w:rsidRPr="00D12036">
        <w:rPr>
          <w:rFonts w:ascii="Arial" w:hAnsi="Arial" w:cs="Arial"/>
          <w:sz w:val="20"/>
          <w:szCs w:val="20"/>
        </w:rPr>
        <w:t>realizujących zadania publiczne, o ile wykonawca wskazał w oświadczeniu, o którym mowa w art.</w:t>
      </w:r>
      <w:r>
        <w:rPr>
          <w:rFonts w:ascii="Arial" w:hAnsi="Arial" w:cs="Arial"/>
          <w:sz w:val="20"/>
          <w:szCs w:val="20"/>
        </w:rPr>
        <w:t xml:space="preserve"> </w:t>
      </w:r>
      <w:r w:rsidRPr="00D12036">
        <w:rPr>
          <w:rFonts w:ascii="Arial" w:hAnsi="Arial" w:cs="Arial"/>
          <w:sz w:val="20"/>
          <w:szCs w:val="20"/>
        </w:rPr>
        <w:t>125 ust. 1, dane umożliwiające dostęp do tych środków.</w:t>
      </w:r>
    </w:p>
    <w:p w14:paraId="27294503" w14:textId="77777777" w:rsidR="009621A2" w:rsidRPr="009621A2" w:rsidRDefault="009621A2" w:rsidP="00350B84">
      <w:pPr>
        <w:pStyle w:val="Default"/>
        <w:ind w:left="284"/>
        <w:jc w:val="both"/>
        <w:rPr>
          <w:rFonts w:ascii="Arial" w:hAnsi="Arial" w:cs="Arial"/>
          <w:sz w:val="20"/>
          <w:szCs w:val="20"/>
        </w:rPr>
      </w:pPr>
      <w:r w:rsidRPr="009621A2">
        <w:rPr>
          <w:rFonts w:ascii="Arial" w:hAnsi="Arial" w:cs="Arial"/>
          <w:sz w:val="20"/>
          <w:szCs w:val="20"/>
        </w:rPr>
        <w:t>3. Sporządzanie oferty.</w:t>
      </w:r>
    </w:p>
    <w:p w14:paraId="1777C9BC" w14:textId="5F41AABD" w:rsidR="009621A2" w:rsidRPr="009621A2" w:rsidRDefault="009621A2" w:rsidP="00350B84">
      <w:pPr>
        <w:pStyle w:val="Default"/>
        <w:ind w:left="851" w:hanging="284"/>
        <w:jc w:val="both"/>
        <w:rPr>
          <w:rFonts w:ascii="Arial" w:hAnsi="Arial" w:cs="Arial"/>
          <w:sz w:val="20"/>
          <w:szCs w:val="20"/>
        </w:rPr>
      </w:pPr>
      <w:r w:rsidRPr="009621A2">
        <w:rPr>
          <w:rFonts w:ascii="Arial" w:hAnsi="Arial" w:cs="Arial"/>
          <w:sz w:val="20"/>
          <w:szCs w:val="20"/>
        </w:rPr>
        <w:t>1) Oferta musi być sporządzona w języku polskim, w postaci elektronicznej i opatrzona</w:t>
      </w:r>
      <w:r>
        <w:rPr>
          <w:rFonts w:ascii="Arial" w:hAnsi="Arial" w:cs="Arial"/>
          <w:sz w:val="20"/>
          <w:szCs w:val="20"/>
        </w:rPr>
        <w:t xml:space="preserve"> </w:t>
      </w:r>
      <w:r w:rsidRPr="009621A2">
        <w:rPr>
          <w:rFonts w:ascii="Arial" w:hAnsi="Arial" w:cs="Arial"/>
          <w:sz w:val="20"/>
          <w:szCs w:val="20"/>
        </w:rPr>
        <w:t>kwalifikowanym podpisem elektronicznym, podpisem zaufanym lub podpisem osobistym;</w:t>
      </w:r>
    </w:p>
    <w:p w14:paraId="13470C06" w14:textId="31AF8E47" w:rsidR="009621A2" w:rsidRPr="009621A2" w:rsidRDefault="009621A2" w:rsidP="00350B84">
      <w:pPr>
        <w:pStyle w:val="Default"/>
        <w:ind w:left="851" w:hanging="284"/>
        <w:jc w:val="both"/>
        <w:rPr>
          <w:rFonts w:ascii="Arial" w:hAnsi="Arial" w:cs="Arial"/>
          <w:sz w:val="20"/>
          <w:szCs w:val="20"/>
        </w:rPr>
      </w:pPr>
      <w:r w:rsidRPr="009621A2">
        <w:rPr>
          <w:rFonts w:ascii="Arial" w:hAnsi="Arial" w:cs="Arial"/>
          <w:sz w:val="20"/>
          <w:szCs w:val="20"/>
        </w:rPr>
        <w:lastRenderedPageBreak/>
        <w:t>2) Oferty, oświadczenia i inne dokumenty mogą być sporządzane w formatach danych określonych</w:t>
      </w:r>
      <w:r>
        <w:rPr>
          <w:rFonts w:ascii="Arial" w:hAnsi="Arial" w:cs="Arial"/>
          <w:sz w:val="20"/>
          <w:szCs w:val="20"/>
        </w:rPr>
        <w:t xml:space="preserve"> </w:t>
      </w:r>
      <w:r w:rsidRPr="009621A2">
        <w:rPr>
          <w:rFonts w:ascii="Arial" w:hAnsi="Arial" w:cs="Arial"/>
          <w:sz w:val="20"/>
          <w:szCs w:val="20"/>
        </w:rPr>
        <w:t>w przepisach wydanych na podstawie art. 18 ustawy o informatyzacji działalności podmiotów</w:t>
      </w:r>
      <w:r>
        <w:rPr>
          <w:rFonts w:ascii="Arial" w:hAnsi="Arial" w:cs="Arial"/>
          <w:sz w:val="20"/>
          <w:szCs w:val="20"/>
        </w:rPr>
        <w:t xml:space="preserve"> </w:t>
      </w:r>
      <w:r w:rsidRPr="009621A2">
        <w:rPr>
          <w:rFonts w:ascii="Arial" w:hAnsi="Arial" w:cs="Arial"/>
          <w:sz w:val="20"/>
          <w:szCs w:val="20"/>
        </w:rPr>
        <w:t>realizujących zadania publiczne (Dz. U. z 2020 r. poz. 346). Zamawiający zaleca korzystać z</w:t>
      </w:r>
      <w:r>
        <w:rPr>
          <w:rFonts w:ascii="Arial" w:hAnsi="Arial" w:cs="Arial"/>
          <w:sz w:val="20"/>
          <w:szCs w:val="20"/>
        </w:rPr>
        <w:t xml:space="preserve"> </w:t>
      </w:r>
      <w:r w:rsidRPr="009621A2">
        <w:rPr>
          <w:rFonts w:ascii="Arial" w:hAnsi="Arial" w:cs="Arial"/>
          <w:sz w:val="20"/>
          <w:szCs w:val="20"/>
        </w:rPr>
        <w:t>formatu .pdf.</w:t>
      </w:r>
    </w:p>
    <w:p w14:paraId="23852446" w14:textId="0F26D5B9" w:rsidR="009621A2" w:rsidRPr="009621A2" w:rsidRDefault="009621A2" w:rsidP="00350B84">
      <w:pPr>
        <w:pStyle w:val="Default"/>
        <w:ind w:left="851" w:hanging="284"/>
        <w:jc w:val="both"/>
        <w:rPr>
          <w:rFonts w:ascii="Arial" w:hAnsi="Arial" w:cs="Arial"/>
          <w:sz w:val="20"/>
          <w:szCs w:val="20"/>
        </w:rPr>
      </w:pPr>
      <w:r w:rsidRPr="009621A2">
        <w:rPr>
          <w:rFonts w:ascii="Arial" w:hAnsi="Arial" w:cs="Arial"/>
          <w:sz w:val="20"/>
          <w:szCs w:val="20"/>
        </w:rPr>
        <w:t>3) Do przygotowania oferty zaleca się wykorzystanie formularza ofertowego, którego wzór stanowi</w:t>
      </w:r>
      <w:r>
        <w:rPr>
          <w:rFonts w:ascii="Arial" w:hAnsi="Arial" w:cs="Arial"/>
          <w:sz w:val="20"/>
          <w:szCs w:val="20"/>
        </w:rPr>
        <w:t xml:space="preserve"> </w:t>
      </w:r>
      <w:r w:rsidRPr="009621A2">
        <w:rPr>
          <w:rFonts w:ascii="Arial" w:hAnsi="Arial" w:cs="Arial"/>
          <w:sz w:val="20"/>
          <w:szCs w:val="20"/>
        </w:rPr>
        <w:t>Załącznik nr 1 do SWZ. W przypadku, gdy Wykonawca nie korzysta z przygotowanego przez</w:t>
      </w:r>
      <w:r>
        <w:rPr>
          <w:rFonts w:ascii="Arial" w:hAnsi="Arial" w:cs="Arial"/>
          <w:sz w:val="20"/>
          <w:szCs w:val="20"/>
        </w:rPr>
        <w:t xml:space="preserve"> </w:t>
      </w:r>
      <w:r w:rsidRPr="009621A2">
        <w:rPr>
          <w:rFonts w:ascii="Arial" w:hAnsi="Arial" w:cs="Arial"/>
          <w:sz w:val="20"/>
          <w:szCs w:val="20"/>
        </w:rPr>
        <w:t>Zamawiającego wzoru, w treści oferty należy zamieścić wszystkie informacje wymagane w</w:t>
      </w:r>
      <w:r>
        <w:rPr>
          <w:rFonts w:ascii="Arial" w:hAnsi="Arial" w:cs="Arial"/>
          <w:sz w:val="20"/>
          <w:szCs w:val="20"/>
        </w:rPr>
        <w:t xml:space="preserve"> </w:t>
      </w:r>
      <w:r w:rsidRPr="009621A2">
        <w:rPr>
          <w:rFonts w:ascii="Arial" w:hAnsi="Arial" w:cs="Arial"/>
          <w:sz w:val="20"/>
          <w:szCs w:val="20"/>
        </w:rPr>
        <w:t>formularzu ofertowym;</w:t>
      </w:r>
    </w:p>
    <w:p w14:paraId="45CD4A56" w14:textId="592220BC" w:rsidR="009621A2" w:rsidRPr="009621A2" w:rsidRDefault="009621A2" w:rsidP="00350B84">
      <w:pPr>
        <w:pStyle w:val="Default"/>
        <w:ind w:left="851" w:hanging="284"/>
        <w:jc w:val="both"/>
        <w:rPr>
          <w:rFonts w:ascii="Arial" w:hAnsi="Arial" w:cs="Arial"/>
          <w:sz w:val="20"/>
          <w:szCs w:val="20"/>
        </w:rPr>
      </w:pPr>
      <w:r w:rsidRPr="009621A2">
        <w:rPr>
          <w:rFonts w:ascii="Arial" w:hAnsi="Arial" w:cs="Arial"/>
          <w:sz w:val="20"/>
          <w:szCs w:val="20"/>
        </w:rPr>
        <w:t xml:space="preserve">4) </w:t>
      </w:r>
      <w:r w:rsidR="00892CEE">
        <w:rPr>
          <w:rFonts w:ascii="Arial" w:hAnsi="Arial" w:cs="Arial"/>
          <w:sz w:val="20"/>
          <w:szCs w:val="20"/>
        </w:rPr>
        <w:t xml:space="preserve"> </w:t>
      </w:r>
      <w:r w:rsidRPr="009621A2">
        <w:rPr>
          <w:rFonts w:ascii="Arial" w:hAnsi="Arial" w:cs="Arial"/>
          <w:sz w:val="20"/>
          <w:szCs w:val="20"/>
        </w:rPr>
        <w:t>Formularz ofertowy zaleca się sporządzać w formacie danych .pdf (zalecane);</w:t>
      </w:r>
    </w:p>
    <w:p w14:paraId="6F06A375" w14:textId="47154E90" w:rsidR="009621A2" w:rsidRPr="009621A2" w:rsidRDefault="009621A2" w:rsidP="00350B84">
      <w:pPr>
        <w:pStyle w:val="Default"/>
        <w:ind w:left="851" w:hanging="284"/>
        <w:jc w:val="both"/>
        <w:rPr>
          <w:rFonts w:ascii="Arial" w:hAnsi="Arial" w:cs="Arial"/>
          <w:sz w:val="20"/>
          <w:szCs w:val="20"/>
        </w:rPr>
      </w:pPr>
      <w:r>
        <w:rPr>
          <w:rFonts w:ascii="Arial" w:hAnsi="Arial" w:cs="Arial"/>
          <w:sz w:val="20"/>
          <w:szCs w:val="20"/>
        </w:rPr>
        <w:t>5</w:t>
      </w:r>
      <w:r w:rsidRPr="009621A2">
        <w:rPr>
          <w:rFonts w:ascii="Arial" w:hAnsi="Arial" w:cs="Arial"/>
          <w:sz w:val="20"/>
          <w:szCs w:val="20"/>
        </w:rPr>
        <w:t>) Do przygotowania oferty konieczne jest posiadanie przez osobę upoważnioną do reprezentowania</w:t>
      </w:r>
      <w:r>
        <w:rPr>
          <w:rFonts w:ascii="Arial" w:hAnsi="Arial" w:cs="Arial"/>
          <w:sz w:val="20"/>
          <w:szCs w:val="20"/>
        </w:rPr>
        <w:t xml:space="preserve"> </w:t>
      </w:r>
      <w:r w:rsidRPr="009621A2">
        <w:rPr>
          <w:rFonts w:ascii="Arial" w:hAnsi="Arial" w:cs="Arial"/>
          <w:sz w:val="20"/>
          <w:szCs w:val="20"/>
        </w:rPr>
        <w:t>Wykonawcy kwalifikowanego podpisu elektronicznego, podpisu osobistego lub podpisu</w:t>
      </w:r>
      <w:r>
        <w:rPr>
          <w:rFonts w:ascii="Arial" w:hAnsi="Arial" w:cs="Arial"/>
          <w:sz w:val="20"/>
          <w:szCs w:val="20"/>
        </w:rPr>
        <w:t xml:space="preserve"> </w:t>
      </w:r>
      <w:r w:rsidRPr="009621A2">
        <w:rPr>
          <w:rFonts w:ascii="Arial" w:hAnsi="Arial" w:cs="Arial"/>
          <w:sz w:val="20"/>
          <w:szCs w:val="20"/>
        </w:rPr>
        <w:t>zaufanego;</w:t>
      </w:r>
    </w:p>
    <w:p w14:paraId="6521CD7E" w14:textId="6D0F2ED1" w:rsidR="009621A2" w:rsidRPr="009621A2" w:rsidRDefault="00AF66BF" w:rsidP="00350B84">
      <w:pPr>
        <w:pStyle w:val="Default"/>
        <w:ind w:left="851" w:hanging="284"/>
        <w:jc w:val="both"/>
        <w:rPr>
          <w:rFonts w:ascii="Arial" w:hAnsi="Arial" w:cs="Arial"/>
          <w:sz w:val="20"/>
          <w:szCs w:val="20"/>
        </w:rPr>
      </w:pPr>
      <w:r>
        <w:rPr>
          <w:rFonts w:ascii="Arial" w:hAnsi="Arial" w:cs="Arial"/>
          <w:sz w:val="20"/>
          <w:szCs w:val="20"/>
        </w:rPr>
        <w:t>6</w:t>
      </w:r>
      <w:r w:rsidR="009621A2" w:rsidRPr="009621A2">
        <w:rPr>
          <w:rFonts w:ascii="Arial" w:hAnsi="Arial" w:cs="Arial"/>
          <w:sz w:val="20"/>
          <w:szCs w:val="20"/>
        </w:rPr>
        <w:t>) Jeżeli na ofertę składa się kilka dokumentów, Wykonawca powinien stworzyć folder, do którego</w:t>
      </w:r>
      <w:r w:rsidR="009621A2">
        <w:rPr>
          <w:rFonts w:ascii="Arial" w:hAnsi="Arial" w:cs="Arial"/>
          <w:sz w:val="20"/>
          <w:szCs w:val="20"/>
        </w:rPr>
        <w:t xml:space="preserve"> </w:t>
      </w:r>
      <w:r w:rsidR="009621A2" w:rsidRPr="009621A2">
        <w:rPr>
          <w:rFonts w:ascii="Arial" w:hAnsi="Arial" w:cs="Arial"/>
          <w:sz w:val="20"/>
          <w:szCs w:val="20"/>
        </w:rPr>
        <w:t>przeniesie wszystkie dokumenty oferty</w:t>
      </w:r>
      <w:r w:rsidR="00A54E3B">
        <w:rPr>
          <w:rFonts w:ascii="Arial" w:hAnsi="Arial" w:cs="Arial"/>
          <w:sz w:val="20"/>
          <w:szCs w:val="20"/>
        </w:rPr>
        <w:t>,</w:t>
      </w:r>
      <w:r w:rsidR="009621A2" w:rsidRPr="009621A2">
        <w:rPr>
          <w:rFonts w:ascii="Arial" w:hAnsi="Arial" w:cs="Arial"/>
          <w:sz w:val="20"/>
          <w:szCs w:val="20"/>
        </w:rPr>
        <w:t xml:space="preserve"> </w:t>
      </w:r>
      <w:r w:rsidR="00A54E3B">
        <w:rPr>
          <w:rFonts w:ascii="Arial" w:hAnsi="Arial" w:cs="Arial"/>
          <w:sz w:val="20"/>
          <w:szCs w:val="20"/>
        </w:rPr>
        <w:t xml:space="preserve">każdy z dokumentów </w:t>
      </w:r>
      <w:r w:rsidR="009621A2" w:rsidRPr="009621A2">
        <w:rPr>
          <w:rFonts w:ascii="Arial" w:hAnsi="Arial" w:cs="Arial"/>
          <w:sz w:val="20"/>
          <w:szCs w:val="20"/>
        </w:rPr>
        <w:t>podpisan</w:t>
      </w:r>
      <w:r w:rsidR="00A54E3B">
        <w:rPr>
          <w:rFonts w:ascii="Arial" w:hAnsi="Arial" w:cs="Arial"/>
          <w:sz w:val="20"/>
          <w:szCs w:val="20"/>
        </w:rPr>
        <w:t>y</w:t>
      </w:r>
      <w:r w:rsidR="009621A2" w:rsidRPr="009621A2">
        <w:rPr>
          <w:rFonts w:ascii="Arial" w:hAnsi="Arial" w:cs="Arial"/>
          <w:sz w:val="20"/>
          <w:szCs w:val="20"/>
        </w:rPr>
        <w:t xml:space="preserve"> kwalifikowanym podpisem elektronicznym,</w:t>
      </w:r>
      <w:r w:rsidR="009621A2">
        <w:rPr>
          <w:rFonts w:ascii="Arial" w:hAnsi="Arial" w:cs="Arial"/>
          <w:sz w:val="20"/>
          <w:szCs w:val="20"/>
        </w:rPr>
        <w:t xml:space="preserve"> </w:t>
      </w:r>
      <w:r w:rsidR="009621A2" w:rsidRPr="009621A2">
        <w:rPr>
          <w:rFonts w:ascii="Arial" w:hAnsi="Arial" w:cs="Arial"/>
          <w:sz w:val="20"/>
          <w:szCs w:val="20"/>
        </w:rPr>
        <w:t>podpisem zaufanym lub podpisem osobistym. Następnie z tego folderu Wykonawca zrobi folder</w:t>
      </w:r>
      <w:r w:rsidR="009621A2">
        <w:rPr>
          <w:rFonts w:ascii="Arial" w:hAnsi="Arial" w:cs="Arial"/>
          <w:sz w:val="20"/>
          <w:szCs w:val="20"/>
        </w:rPr>
        <w:t xml:space="preserve"> </w:t>
      </w:r>
      <w:r w:rsidR="009621A2" w:rsidRPr="009621A2">
        <w:rPr>
          <w:rFonts w:ascii="Arial" w:hAnsi="Arial" w:cs="Arial"/>
          <w:sz w:val="20"/>
          <w:szCs w:val="20"/>
        </w:rPr>
        <w:t>.zip;</w:t>
      </w:r>
    </w:p>
    <w:p w14:paraId="20990627" w14:textId="465AAFEF" w:rsidR="009621A2" w:rsidRPr="009621A2" w:rsidRDefault="00AF66BF" w:rsidP="00350B84">
      <w:pPr>
        <w:pStyle w:val="Default"/>
        <w:ind w:left="851" w:hanging="284"/>
        <w:jc w:val="both"/>
        <w:rPr>
          <w:rFonts w:ascii="Arial" w:hAnsi="Arial" w:cs="Arial"/>
          <w:sz w:val="20"/>
          <w:szCs w:val="20"/>
        </w:rPr>
      </w:pPr>
      <w:r>
        <w:rPr>
          <w:rFonts w:ascii="Arial" w:hAnsi="Arial" w:cs="Arial"/>
          <w:sz w:val="20"/>
          <w:szCs w:val="20"/>
        </w:rPr>
        <w:t>7</w:t>
      </w:r>
      <w:r w:rsidR="009621A2" w:rsidRPr="009621A2">
        <w:rPr>
          <w:rFonts w:ascii="Arial" w:hAnsi="Arial" w:cs="Arial"/>
          <w:sz w:val="20"/>
          <w:szCs w:val="20"/>
        </w:rPr>
        <w:t>) Wszelkie informacje stanowiące tajemnicę przedsiębiorstwa w rozumieniu ustawy z dnia 16</w:t>
      </w:r>
      <w:r w:rsidR="009621A2">
        <w:rPr>
          <w:rFonts w:ascii="Arial" w:hAnsi="Arial" w:cs="Arial"/>
          <w:sz w:val="20"/>
          <w:szCs w:val="20"/>
        </w:rPr>
        <w:t xml:space="preserve"> </w:t>
      </w:r>
      <w:r w:rsidR="009621A2" w:rsidRPr="009621A2">
        <w:rPr>
          <w:rFonts w:ascii="Arial" w:hAnsi="Arial" w:cs="Arial"/>
          <w:sz w:val="20"/>
          <w:szCs w:val="20"/>
        </w:rPr>
        <w:t>kwietnia 1993 r. o zwalczaniu nieuczciwej konkurencji (Dz. U. z 2019 r. poz. 1010), które</w:t>
      </w:r>
      <w:r w:rsidR="009621A2">
        <w:rPr>
          <w:rFonts w:ascii="Arial" w:hAnsi="Arial" w:cs="Arial"/>
          <w:sz w:val="20"/>
          <w:szCs w:val="20"/>
        </w:rPr>
        <w:t xml:space="preserve"> </w:t>
      </w:r>
      <w:r w:rsidR="009621A2" w:rsidRPr="009621A2">
        <w:rPr>
          <w:rFonts w:ascii="Arial" w:hAnsi="Arial" w:cs="Arial"/>
          <w:sz w:val="20"/>
          <w:szCs w:val="20"/>
        </w:rPr>
        <w:t>Wykonawca zastrzeże jako tajemnicę przedsiębiorstwa, powinny zostać wyodrębnione w osobnym</w:t>
      </w:r>
      <w:r w:rsidR="009621A2">
        <w:rPr>
          <w:rFonts w:ascii="Arial" w:hAnsi="Arial" w:cs="Arial"/>
          <w:sz w:val="20"/>
          <w:szCs w:val="20"/>
        </w:rPr>
        <w:t xml:space="preserve"> </w:t>
      </w:r>
      <w:r w:rsidR="009621A2" w:rsidRPr="009621A2">
        <w:rPr>
          <w:rFonts w:ascii="Arial" w:hAnsi="Arial" w:cs="Arial"/>
          <w:sz w:val="20"/>
          <w:szCs w:val="20"/>
        </w:rPr>
        <w:t>pliku. Wykonawca zobowiązany jest, wraz z przekazaniem tych informacji, wykazać spełnienie</w:t>
      </w:r>
      <w:r w:rsidR="009621A2">
        <w:rPr>
          <w:rFonts w:ascii="Arial" w:hAnsi="Arial" w:cs="Arial"/>
          <w:sz w:val="20"/>
          <w:szCs w:val="20"/>
        </w:rPr>
        <w:t xml:space="preserve"> </w:t>
      </w:r>
      <w:r w:rsidR="009621A2" w:rsidRPr="009621A2">
        <w:rPr>
          <w:rFonts w:ascii="Arial" w:hAnsi="Arial" w:cs="Arial"/>
          <w:sz w:val="20"/>
          <w:szCs w:val="20"/>
        </w:rPr>
        <w:t>przesłanek określonych w art. 11 ust. 2 ustawy z dnia 16 kwietnia 1993 r. o zwalczaniu nieuczciwej</w:t>
      </w:r>
      <w:r w:rsidR="009621A2">
        <w:rPr>
          <w:rFonts w:ascii="Arial" w:hAnsi="Arial" w:cs="Arial"/>
          <w:sz w:val="20"/>
          <w:szCs w:val="20"/>
        </w:rPr>
        <w:t xml:space="preserve"> </w:t>
      </w:r>
      <w:r w:rsidR="009621A2" w:rsidRPr="009621A2">
        <w:rPr>
          <w:rFonts w:ascii="Arial" w:hAnsi="Arial" w:cs="Arial"/>
          <w:sz w:val="20"/>
          <w:szCs w:val="20"/>
        </w:rPr>
        <w:t>konkurencji. Zaleca się, aby uzasadnienie zastrzeżenia informacji jako tajemnicy przedsiębiorstwa</w:t>
      </w:r>
      <w:r w:rsidR="009621A2">
        <w:rPr>
          <w:rFonts w:ascii="Arial" w:hAnsi="Arial" w:cs="Arial"/>
          <w:sz w:val="20"/>
          <w:szCs w:val="20"/>
        </w:rPr>
        <w:t xml:space="preserve"> </w:t>
      </w:r>
      <w:r w:rsidR="009621A2" w:rsidRPr="009621A2">
        <w:rPr>
          <w:rFonts w:ascii="Arial" w:hAnsi="Arial" w:cs="Arial"/>
          <w:sz w:val="20"/>
          <w:szCs w:val="20"/>
        </w:rPr>
        <w:t>było sformułowane w sposób umożliwiający jego udostępnienie. Zastrzeżenie przez Wykonawcę</w:t>
      </w:r>
      <w:r w:rsidR="009621A2">
        <w:rPr>
          <w:rFonts w:ascii="Arial" w:hAnsi="Arial" w:cs="Arial"/>
          <w:sz w:val="20"/>
          <w:szCs w:val="20"/>
        </w:rPr>
        <w:t xml:space="preserve"> </w:t>
      </w:r>
      <w:r w:rsidR="009621A2" w:rsidRPr="009621A2">
        <w:rPr>
          <w:rFonts w:ascii="Arial" w:hAnsi="Arial" w:cs="Arial"/>
          <w:sz w:val="20"/>
          <w:szCs w:val="20"/>
        </w:rPr>
        <w:t>tajemnicy przedsiębiorstwa bez uzasadnienia będzie traktowane przez Zamawiającego jako</w:t>
      </w:r>
      <w:r w:rsidR="009621A2">
        <w:rPr>
          <w:rFonts w:ascii="Arial" w:hAnsi="Arial" w:cs="Arial"/>
          <w:sz w:val="20"/>
          <w:szCs w:val="20"/>
        </w:rPr>
        <w:t xml:space="preserve"> </w:t>
      </w:r>
      <w:r w:rsidR="009621A2" w:rsidRPr="009621A2">
        <w:rPr>
          <w:rFonts w:ascii="Arial" w:hAnsi="Arial" w:cs="Arial"/>
          <w:sz w:val="20"/>
          <w:szCs w:val="20"/>
        </w:rPr>
        <w:t>bezskuteczne ze względu na zaniechanie przez Wykonawcę podjęcia niezbędnych działań w celu</w:t>
      </w:r>
      <w:r w:rsidR="009621A2">
        <w:rPr>
          <w:rFonts w:ascii="Arial" w:hAnsi="Arial" w:cs="Arial"/>
          <w:sz w:val="20"/>
          <w:szCs w:val="20"/>
        </w:rPr>
        <w:t xml:space="preserve"> </w:t>
      </w:r>
      <w:r w:rsidR="009621A2" w:rsidRPr="009621A2">
        <w:rPr>
          <w:rFonts w:ascii="Arial" w:hAnsi="Arial" w:cs="Arial"/>
          <w:sz w:val="20"/>
          <w:szCs w:val="20"/>
        </w:rPr>
        <w:t>zachowania poufności objętych klauzulą informacji zgodnie z postanowieniami art. 18 ust. 3 ustawy</w:t>
      </w:r>
      <w:r>
        <w:rPr>
          <w:rFonts w:ascii="Arial" w:hAnsi="Arial" w:cs="Arial"/>
          <w:sz w:val="20"/>
          <w:szCs w:val="20"/>
        </w:rPr>
        <w:t xml:space="preserve"> </w:t>
      </w:r>
      <w:r w:rsidR="009621A2" w:rsidRPr="009621A2">
        <w:rPr>
          <w:rFonts w:ascii="Arial" w:hAnsi="Arial" w:cs="Arial"/>
          <w:sz w:val="20"/>
          <w:szCs w:val="20"/>
        </w:rPr>
        <w:t>– patrz też Rozdział IV pkt 6</w:t>
      </w:r>
      <w:r>
        <w:rPr>
          <w:rFonts w:ascii="Arial" w:hAnsi="Arial" w:cs="Arial"/>
          <w:sz w:val="20"/>
          <w:szCs w:val="20"/>
        </w:rPr>
        <w:t xml:space="preserve"> SWZ</w:t>
      </w:r>
      <w:r w:rsidR="009621A2" w:rsidRPr="009621A2">
        <w:rPr>
          <w:rFonts w:ascii="Arial" w:hAnsi="Arial" w:cs="Arial"/>
          <w:sz w:val="20"/>
          <w:szCs w:val="20"/>
        </w:rPr>
        <w:t>;</w:t>
      </w:r>
    </w:p>
    <w:p w14:paraId="6F21BC55" w14:textId="1BCBFD5D" w:rsidR="005D7AF8" w:rsidRDefault="00AF66BF" w:rsidP="00350B84">
      <w:pPr>
        <w:pStyle w:val="Default"/>
        <w:ind w:left="851" w:hanging="284"/>
        <w:jc w:val="both"/>
        <w:rPr>
          <w:rFonts w:ascii="Arial" w:hAnsi="Arial" w:cs="Arial"/>
          <w:sz w:val="20"/>
          <w:szCs w:val="20"/>
        </w:rPr>
      </w:pPr>
      <w:r>
        <w:rPr>
          <w:rFonts w:ascii="Arial" w:hAnsi="Arial" w:cs="Arial"/>
          <w:sz w:val="20"/>
          <w:szCs w:val="20"/>
        </w:rPr>
        <w:t>8</w:t>
      </w:r>
      <w:r w:rsidR="009621A2" w:rsidRPr="009621A2">
        <w:rPr>
          <w:rFonts w:ascii="Arial" w:hAnsi="Arial" w:cs="Arial"/>
          <w:sz w:val="20"/>
          <w:szCs w:val="20"/>
        </w:rPr>
        <w:t>) Oświadczenie o niepodleganiu wykluczeniu, pełnomocnictwo, zobowiązanie podmiotu do oddania</w:t>
      </w:r>
      <w:r>
        <w:rPr>
          <w:rFonts w:ascii="Arial" w:hAnsi="Arial" w:cs="Arial"/>
          <w:sz w:val="20"/>
          <w:szCs w:val="20"/>
        </w:rPr>
        <w:t xml:space="preserve"> </w:t>
      </w:r>
      <w:r w:rsidR="009621A2" w:rsidRPr="009621A2">
        <w:rPr>
          <w:rFonts w:ascii="Arial" w:hAnsi="Arial" w:cs="Arial"/>
          <w:sz w:val="20"/>
          <w:szCs w:val="20"/>
        </w:rPr>
        <w:t>do dyspozycji Wykonawcy niezbędnych zasobów w postaci elektronicznej opatrzone</w:t>
      </w:r>
      <w:r>
        <w:rPr>
          <w:rFonts w:ascii="Arial" w:hAnsi="Arial" w:cs="Arial"/>
          <w:sz w:val="20"/>
          <w:szCs w:val="20"/>
        </w:rPr>
        <w:t xml:space="preserve"> </w:t>
      </w:r>
      <w:r w:rsidR="009621A2" w:rsidRPr="009621A2">
        <w:rPr>
          <w:rFonts w:ascii="Arial" w:hAnsi="Arial" w:cs="Arial"/>
          <w:sz w:val="20"/>
          <w:szCs w:val="20"/>
        </w:rPr>
        <w:t>kwalifikowanym podpisem elektronicznym, podpisem zaufanym lub podpisem osobistym – należy</w:t>
      </w:r>
      <w:r>
        <w:rPr>
          <w:rFonts w:ascii="Arial" w:hAnsi="Arial" w:cs="Arial"/>
          <w:sz w:val="20"/>
          <w:szCs w:val="20"/>
        </w:rPr>
        <w:t xml:space="preserve"> </w:t>
      </w:r>
      <w:r w:rsidR="009621A2" w:rsidRPr="009621A2">
        <w:rPr>
          <w:rFonts w:ascii="Arial" w:hAnsi="Arial" w:cs="Arial"/>
          <w:sz w:val="20"/>
          <w:szCs w:val="20"/>
        </w:rPr>
        <w:t>wraz z plikami stanowiącymi ofertę skompresować do jednego pliku archiwum (ZIP). Zalecany</w:t>
      </w:r>
      <w:r>
        <w:rPr>
          <w:rFonts w:ascii="Arial" w:hAnsi="Arial" w:cs="Arial"/>
          <w:sz w:val="20"/>
          <w:szCs w:val="20"/>
        </w:rPr>
        <w:t xml:space="preserve"> </w:t>
      </w:r>
      <w:r w:rsidR="009621A2" w:rsidRPr="009621A2">
        <w:rPr>
          <w:rFonts w:ascii="Arial" w:hAnsi="Arial" w:cs="Arial"/>
          <w:sz w:val="20"/>
          <w:szCs w:val="20"/>
        </w:rPr>
        <w:t>format .pdf;</w:t>
      </w:r>
    </w:p>
    <w:p w14:paraId="0BA1C985" w14:textId="46F8EE51" w:rsidR="00AF66BF" w:rsidRPr="00AF66BF" w:rsidRDefault="00AF66BF" w:rsidP="00350B84">
      <w:pPr>
        <w:pStyle w:val="Default"/>
        <w:ind w:left="851" w:hanging="284"/>
        <w:jc w:val="both"/>
        <w:rPr>
          <w:rFonts w:ascii="Arial" w:hAnsi="Arial" w:cs="Arial"/>
          <w:sz w:val="20"/>
          <w:szCs w:val="20"/>
        </w:rPr>
      </w:pPr>
      <w:r>
        <w:rPr>
          <w:rFonts w:ascii="Arial" w:hAnsi="Arial" w:cs="Arial"/>
          <w:sz w:val="20"/>
          <w:szCs w:val="20"/>
        </w:rPr>
        <w:t>9</w:t>
      </w:r>
      <w:r w:rsidRPr="00AF66BF">
        <w:rPr>
          <w:rFonts w:ascii="Arial" w:hAnsi="Arial" w:cs="Arial"/>
          <w:sz w:val="20"/>
          <w:szCs w:val="20"/>
        </w:rPr>
        <w:t>) Pełnomocnictwo do złożenia oferty musi być złożone w oryginale, z zastrzeżeniem, że dopuszcza</w:t>
      </w:r>
      <w:r>
        <w:rPr>
          <w:rFonts w:ascii="Arial" w:hAnsi="Arial" w:cs="Arial"/>
          <w:sz w:val="20"/>
          <w:szCs w:val="20"/>
        </w:rPr>
        <w:t xml:space="preserve"> </w:t>
      </w:r>
      <w:r w:rsidRPr="00AF66BF">
        <w:rPr>
          <w:rFonts w:ascii="Arial" w:hAnsi="Arial" w:cs="Arial"/>
          <w:sz w:val="20"/>
          <w:szCs w:val="20"/>
        </w:rPr>
        <w:t>się także złożenie elektronicznej kopii (pełnomocnictwa sporządzonego uprzednio w formie</w:t>
      </w:r>
      <w:r>
        <w:rPr>
          <w:rFonts w:ascii="Arial" w:hAnsi="Arial" w:cs="Arial"/>
          <w:sz w:val="20"/>
          <w:szCs w:val="20"/>
        </w:rPr>
        <w:t xml:space="preserve"> </w:t>
      </w:r>
      <w:r w:rsidRPr="00AF66BF">
        <w:rPr>
          <w:rFonts w:ascii="Arial" w:hAnsi="Arial" w:cs="Arial"/>
          <w:sz w:val="20"/>
          <w:szCs w:val="20"/>
        </w:rPr>
        <w:t>pisemnej, w formie elektronicznego poświadczenia sporządzonego stosownie do art. 97 § 2 ustawy</w:t>
      </w:r>
      <w:r>
        <w:rPr>
          <w:rFonts w:ascii="Arial" w:hAnsi="Arial" w:cs="Arial"/>
          <w:sz w:val="20"/>
          <w:szCs w:val="20"/>
        </w:rPr>
        <w:t xml:space="preserve"> </w:t>
      </w:r>
      <w:r w:rsidRPr="00AF66BF">
        <w:rPr>
          <w:rFonts w:ascii="Arial" w:hAnsi="Arial" w:cs="Arial"/>
          <w:sz w:val="20"/>
          <w:szCs w:val="20"/>
        </w:rPr>
        <w:t>z dnia 14 lutego 1991 r. Prawo o notariacie, które to poświadczenie notariusz opatruje</w:t>
      </w:r>
      <w:r>
        <w:rPr>
          <w:rFonts w:ascii="Arial" w:hAnsi="Arial" w:cs="Arial"/>
          <w:sz w:val="20"/>
          <w:szCs w:val="20"/>
        </w:rPr>
        <w:t xml:space="preserve"> </w:t>
      </w:r>
      <w:r w:rsidRPr="00AF66BF">
        <w:rPr>
          <w:rFonts w:ascii="Arial" w:hAnsi="Arial" w:cs="Arial"/>
          <w:sz w:val="20"/>
          <w:szCs w:val="20"/>
        </w:rPr>
        <w:t>kwalifikowanym podpisem elektronicznym, bądź też poprzez opatrzenie skanu pełnomocnictwa</w:t>
      </w:r>
      <w:r>
        <w:rPr>
          <w:rFonts w:ascii="Arial" w:hAnsi="Arial" w:cs="Arial"/>
          <w:sz w:val="20"/>
          <w:szCs w:val="20"/>
        </w:rPr>
        <w:t xml:space="preserve"> </w:t>
      </w:r>
      <w:r w:rsidRPr="00AF66BF">
        <w:rPr>
          <w:rFonts w:ascii="Arial" w:hAnsi="Arial" w:cs="Arial"/>
          <w:sz w:val="20"/>
          <w:szCs w:val="20"/>
        </w:rPr>
        <w:t>sporządzonego uprzednio w formie pisemnej kwalifikowanym podpisem, podpisem zaufanym lub</w:t>
      </w:r>
      <w:r>
        <w:rPr>
          <w:rFonts w:ascii="Arial" w:hAnsi="Arial" w:cs="Arial"/>
          <w:sz w:val="20"/>
          <w:szCs w:val="20"/>
        </w:rPr>
        <w:t xml:space="preserve"> </w:t>
      </w:r>
      <w:r w:rsidRPr="00AF66BF">
        <w:rPr>
          <w:rFonts w:ascii="Arial" w:hAnsi="Arial" w:cs="Arial"/>
          <w:sz w:val="20"/>
          <w:szCs w:val="20"/>
        </w:rPr>
        <w:t>podpisem osobistym mocodawcy. Elektroniczna kopia pełnomocnictwa nie może być</w:t>
      </w:r>
      <w:r>
        <w:rPr>
          <w:rFonts w:ascii="Arial" w:hAnsi="Arial" w:cs="Arial"/>
          <w:sz w:val="20"/>
          <w:szCs w:val="20"/>
        </w:rPr>
        <w:t xml:space="preserve"> </w:t>
      </w:r>
      <w:r w:rsidRPr="00AF66BF">
        <w:rPr>
          <w:rFonts w:ascii="Arial" w:hAnsi="Arial" w:cs="Arial"/>
          <w:sz w:val="20"/>
          <w:szCs w:val="20"/>
        </w:rPr>
        <w:t>uwierzytelniona przez upełnomocnionego</w:t>
      </w:r>
    </w:p>
    <w:p w14:paraId="103E5353" w14:textId="46A533CC" w:rsidR="00AF66BF" w:rsidRPr="00AF66BF" w:rsidRDefault="00AF66BF" w:rsidP="00350B84">
      <w:pPr>
        <w:pStyle w:val="Default"/>
        <w:ind w:left="851" w:hanging="284"/>
        <w:jc w:val="both"/>
        <w:rPr>
          <w:rFonts w:ascii="Arial" w:hAnsi="Arial" w:cs="Arial"/>
          <w:sz w:val="20"/>
          <w:szCs w:val="20"/>
        </w:rPr>
      </w:pPr>
      <w:r w:rsidRPr="00AF66BF">
        <w:rPr>
          <w:rFonts w:ascii="Arial" w:hAnsi="Arial" w:cs="Arial"/>
          <w:sz w:val="20"/>
          <w:szCs w:val="20"/>
        </w:rPr>
        <w:t>1</w:t>
      </w:r>
      <w:r>
        <w:rPr>
          <w:rFonts w:ascii="Arial" w:hAnsi="Arial" w:cs="Arial"/>
          <w:sz w:val="20"/>
          <w:szCs w:val="20"/>
        </w:rPr>
        <w:t>0</w:t>
      </w:r>
      <w:r w:rsidRPr="00AF66BF">
        <w:rPr>
          <w:rFonts w:ascii="Arial" w:hAnsi="Arial" w:cs="Arial"/>
          <w:sz w:val="20"/>
          <w:szCs w:val="20"/>
        </w:rPr>
        <w:t>) Opis sposobu obliczenia ceny. Walutą oferty jest złoty polski. Cenę ofertową należy obliczyć według formularza</w:t>
      </w:r>
      <w:r>
        <w:rPr>
          <w:rFonts w:ascii="Arial" w:hAnsi="Arial" w:cs="Arial"/>
          <w:sz w:val="20"/>
          <w:szCs w:val="20"/>
        </w:rPr>
        <w:t xml:space="preserve"> </w:t>
      </w:r>
      <w:r w:rsidRPr="00AF66BF">
        <w:rPr>
          <w:rFonts w:ascii="Arial" w:hAnsi="Arial" w:cs="Arial"/>
          <w:sz w:val="20"/>
          <w:szCs w:val="20"/>
        </w:rPr>
        <w:t>ofertowego (załącznik nr 1 SWZ);</w:t>
      </w:r>
    </w:p>
    <w:p w14:paraId="51FF9711" w14:textId="159D13F2" w:rsidR="00094E9F" w:rsidRPr="00094E9F" w:rsidRDefault="00AF66BF" w:rsidP="00350B84">
      <w:pPr>
        <w:pStyle w:val="Default"/>
        <w:ind w:left="851" w:hanging="284"/>
        <w:jc w:val="both"/>
        <w:rPr>
          <w:rFonts w:ascii="Arial" w:hAnsi="Arial" w:cs="Arial"/>
          <w:sz w:val="20"/>
          <w:szCs w:val="20"/>
        </w:rPr>
      </w:pPr>
      <w:r w:rsidRPr="00AF66BF">
        <w:rPr>
          <w:rFonts w:ascii="Arial" w:hAnsi="Arial" w:cs="Arial"/>
          <w:sz w:val="20"/>
          <w:szCs w:val="20"/>
        </w:rPr>
        <w:t>1</w:t>
      </w:r>
      <w:r>
        <w:rPr>
          <w:rFonts w:ascii="Arial" w:hAnsi="Arial" w:cs="Arial"/>
          <w:sz w:val="20"/>
          <w:szCs w:val="20"/>
        </w:rPr>
        <w:t>1</w:t>
      </w:r>
      <w:r w:rsidRPr="00AF66BF">
        <w:rPr>
          <w:rFonts w:ascii="Arial" w:hAnsi="Arial" w:cs="Arial"/>
          <w:sz w:val="20"/>
          <w:szCs w:val="20"/>
        </w:rPr>
        <w:t>) W przypadku gdy podmiotowe środki dowodowe, w tym oświadczenie, o którym mowa w art. 117</w:t>
      </w:r>
      <w:r>
        <w:rPr>
          <w:rFonts w:ascii="Arial" w:hAnsi="Arial" w:cs="Arial"/>
          <w:sz w:val="20"/>
          <w:szCs w:val="20"/>
        </w:rPr>
        <w:t xml:space="preserve"> </w:t>
      </w:r>
      <w:r w:rsidRPr="00AF66BF">
        <w:rPr>
          <w:rFonts w:ascii="Arial" w:hAnsi="Arial" w:cs="Arial"/>
          <w:sz w:val="20"/>
          <w:szCs w:val="20"/>
        </w:rPr>
        <w:t>ust. 4 ustawy, oraz zobowiązanie podmiotu udostępniającego zasoby, przedmiotowe środki</w:t>
      </w:r>
      <w:r>
        <w:rPr>
          <w:rFonts w:ascii="Arial" w:hAnsi="Arial" w:cs="Arial"/>
          <w:sz w:val="20"/>
          <w:szCs w:val="20"/>
        </w:rPr>
        <w:t xml:space="preserve"> </w:t>
      </w:r>
      <w:r w:rsidRPr="00AF66BF">
        <w:rPr>
          <w:rFonts w:ascii="Arial" w:hAnsi="Arial" w:cs="Arial"/>
          <w:sz w:val="20"/>
          <w:szCs w:val="20"/>
        </w:rPr>
        <w:t>dowodowe, niewystawione przez upoważnione podmioty lub pełnomocnictwo, zostały</w:t>
      </w:r>
      <w:r>
        <w:rPr>
          <w:rFonts w:ascii="Arial" w:hAnsi="Arial" w:cs="Arial"/>
          <w:sz w:val="20"/>
          <w:szCs w:val="20"/>
        </w:rPr>
        <w:t xml:space="preserve"> </w:t>
      </w:r>
      <w:r w:rsidRPr="00AF66BF">
        <w:rPr>
          <w:rFonts w:ascii="Arial" w:hAnsi="Arial" w:cs="Arial"/>
          <w:sz w:val="20"/>
          <w:szCs w:val="20"/>
        </w:rPr>
        <w:t>sporządzone jako dokument w postaci papierowej i opatrzone własnoręcznym podpisem,</w:t>
      </w:r>
      <w:r>
        <w:rPr>
          <w:rFonts w:ascii="Arial" w:hAnsi="Arial" w:cs="Arial"/>
          <w:sz w:val="20"/>
          <w:szCs w:val="20"/>
        </w:rPr>
        <w:t xml:space="preserve"> </w:t>
      </w:r>
      <w:r w:rsidRPr="00AF66BF">
        <w:rPr>
          <w:rFonts w:ascii="Arial" w:hAnsi="Arial" w:cs="Arial"/>
          <w:sz w:val="20"/>
          <w:szCs w:val="20"/>
        </w:rPr>
        <w:t>przekazuje się cyfrowe odwzorowanie tego dokumentu opatrzone kwalifikowanym podpisem</w:t>
      </w:r>
      <w:r>
        <w:rPr>
          <w:rFonts w:ascii="Arial" w:hAnsi="Arial" w:cs="Arial"/>
          <w:sz w:val="20"/>
          <w:szCs w:val="20"/>
        </w:rPr>
        <w:t xml:space="preserve"> </w:t>
      </w:r>
      <w:r w:rsidRPr="00AF66BF">
        <w:rPr>
          <w:rFonts w:ascii="Arial" w:hAnsi="Arial" w:cs="Arial"/>
          <w:sz w:val="20"/>
          <w:szCs w:val="20"/>
        </w:rPr>
        <w:t>elektronicznym, podpisem zaufanym lub podpisem osobistym, poświadczającym zgodność</w:t>
      </w:r>
      <w:r>
        <w:rPr>
          <w:rFonts w:ascii="Arial" w:hAnsi="Arial" w:cs="Arial"/>
          <w:sz w:val="20"/>
          <w:szCs w:val="20"/>
        </w:rPr>
        <w:t xml:space="preserve"> </w:t>
      </w:r>
      <w:r w:rsidRPr="00AF66BF">
        <w:rPr>
          <w:rFonts w:ascii="Arial" w:hAnsi="Arial" w:cs="Arial"/>
          <w:sz w:val="20"/>
          <w:szCs w:val="20"/>
        </w:rPr>
        <w:t>cyfrowego odwzorowania z dokumentem w postaci papierowej. Poświadczenia zgodności</w:t>
      </w:r>
      <w:r>
        <w:rPr>
          <w:rFonts w:ascii="Arial" w:hAnsi="Arial" w:cs="Arial"/>
          <w:sz w:val="20"/>
          <w:szCs w:val="20"/>
        </w:rPr>
        <w:t xml:space="preserve"> </w:t>
      </w:r>
      <w:r w:rsidRPr="00AF66BF">
        <w:rPr>
          <w:rFonts w:ascii="Arial" w:hAnsi="Arial" w:cs="Arial"/>
          <w:sz w:val="20"/>
          <w:szCs w:val="20"/>
        </w:rPr>
        <w:t>cyfrowego odwzorowania z dokumentem w postaci papierowej dokonuje w przypadku: 1)</w:t>
      </w:r>
      <w:r w:rsidR="00094E9F">
        <w:rPr>
          <w:rFonts w:ascii="Arial" w:hAnsi="Arial" w:cs="Arial"/>
          <w:sz w:val="20"/>
          <w:szCs w:val="20"/>
        </w:rPr>
        <w:t xml:space="preserve"> </w:t>
      </w:r>
      <w:r w:rsidRPr="00AF66BF">
        <w:rPr>
          <w:rFonts w:ascii="Arial" w:hAnsi="Arial" w:cs="Arial"/>
          <w:sz w:val="20"/>
          <w:szCs w:val="20"/>
        </w:rPr>
        <w:t>podmiotowych środków dowodowych - odpowiednio wykonawca, wykonawca wspólnie ubiegający</w:t>
      </w:r>
      <w:r w:rsidR="00094E9F">
        <w:rPr>
          <w:rFonts w:ascii="Arial" w:hAnsi="Arial" w:cs="Arial"/>
          <w:sz w:val="20"/>
          <w:szCs w:val="20"/>
        </w:rPr>
        <w:t xml:space="preserve"> </w:t>
      </w:r>
      <w:r w:rsidRPr="00AF66BF">
        <w:rPr>
          <w:rFonts w:ascii="Arial" w:hAnsi="Arial" w:cs="Arial"/>
          <w:sz w:val="20"/>
          <w:szCs w:val="20"/>
        </w:rPr>
        <w:t>się o udzielenie zamówienia, podmiot udostępniający zasoby lub podwykonawca, w zakresie</w:t>
      </w:r>
      <w:r w:rsidR="00094E9F">
        <w:rPr>
          <w:rFonts w:ascii="Arial" w:hAnsi="Arial" w:cs="Arial"/>
          <w:sz w:val="20"/>
          <w:szCs w:val="20"/>
        </w:rPr>
        <w:t xml:space="preserve"> </w:t>
      </w:r>
      <w:r w:rsidR="00094E9F" w:rsidRPr="00094E9F">
        <w:rPr>
          <w:rFonts w:ascii="Arial" w:hAnsi="Arial" w:cs="Arial"/>
          <w:sz w:val="20"/>
          <w:szCs w:val="20"/>
        </w:rPr>
        <w:t>podmiotowych środków dowodowych, które każdego z nich dotyczą; 2) przedmiotowego środka</w:t>
      </w:r>
      <w:r w:rsidR="00094E9F">
        <w:rPr>
          <w:rFonts w:ascii="Arial" w:hAnsi="Arial" w:cs="Arial"/>
          <w:sz w:val="20"/>
          <w:szCs w:val="20"/>
        </w:rPr>
        <w:t xml:space="preserve"> </w:t>
      </w:r>
      <w:r w:rsidR="00094E9F" w:rsidRPr="00094E9F">
        <w:rPr>
          <w:rFonts w:ascii="Arial" w:hAnsi="Arial" w:cs="Arial"/>
          <w:sz w:val="20"/>
          <w:szCs w:val="20"/>
        </w:rPr>
        <w:t>dowodowego, oświadczenia, o którym mowa w art. 117 ust. 4 ustawy, lub zobowiązania podmiotu</w:t>
      </w:r>
      <w:r w:rsidR="00094E9F">
        <w:rPr>
          <w:rFonts w:ascii="Arial" w:hAnsi="Arial" w:cs="Arial"/>
          <w:sz w:val="20"/>
          <w:szCs w:val="20"/>
        </w:rPr>
        <w:t xml:space="preserve"> </w:t>
      </w:r>
      <w:r w:rsidR="00094E9F" w:rsidRPr="00094E9F">
        <w:rPr>
          <w:rFonts w:ascii="Arial" w:hAnsi="Arial" w:cs="Arial"/>
          <w:sz w:val="20"/>
          <w:szCs w:val="20"/>
        </w:rPr>
        <w:t>udostępniającego zasoby - odpowiednio wykonawca lub wykonawca wspólnie ubiegający się o</w:t>
      </w:r>
      <w:r w:rsidR="00094E9F">
        <w:rPr>
          <w:rFonts w:ascii="Arial" w:hAnsi="Arial" w:cs="Arial"/>
          <w:sz w:val="20"/>
          <w:szCs w:val="20"/>
        </w:rPr>
        <w:t xml:space="preserve"> </w:t>
      </w:r>
      <w:r w:rsidR="00094E9F" w:rsidRPr="00094E9F">
        <w:rPr>
          <w:rFonts w:ascii="Arial" w:hAnsi="Arial" w:cs="Arial"/>
          <w:sz w:val="20"/>
          <w:szCs w:val="20"/>
        </w:rPr>
        <w:t>udzielenie zamówienia; 3) pełnomocnictwa - mocodawca. Poświadczenia zgodności cyfrowego</w:t>
      </w:r>
      <w:r w:rsidR="00094E9F">
        <w:rPr>
          <w:rFonts w:ascii="Arial" w:hAnsi="Arial" w:cs="Arial"/>
          <w:sz w:val="20"/>
          <w:szCs w:val="20"/>
        </w:rPr>
        <w:t xml:space="preserve"> </w:t>
      </w:r>
      <w:r w:rsidR="00094E9F" w:rsidRPr="00094E9F">
        <w:rPr>
          <w:rFonts w:ascii="Arial" w:hAnsi="Arial" w:cs="Arial"/>
          <w:sz w:val="20"/>
          <w:szCs w:val="20"/>
        </w:rPr>
        <w:t>odwzorowania z dokumentem w postaci papierowej, może dokonać również notariusz</w:t>
      </w:r>
    </w:p>
    <w:p w14:paraId="58292C47" w14:textId="5B6F268E" w:rsidR="00094E9F" w:rsidRDefault="00094E9F" w:rsidP="00350B84">
      <w:pPr>
        <w:pStyle w:val="Default"/>
        <w:ind w:left="851" w:hanging="284"/>
        <w:jc w:val="both"/>
        <w:rPr>
          <w:rFonts w:ascii="Arial" w:hAnsi="Arial" w:cs="Arial"/>
          <w:sz w:val="20"/>
          <w:szCs w:val="20"/>
        </w:rPr>
      </w:pPr>
      <w:r w:rsidRPr="00094E9F">
        <w:rPr>
          <w:rFonts w:ascii="Arial" w:hAnsi="Arial" w:cs="Arial"/>
          <w:sz w:val="20"/>
          <w:szCs w:val="20"/>
        </w:rPr>
        <w:t>1</w:t>
      </w:r>
      <w:r>
        <w:rPr>
          <w:rFonts w:ascii="Arial" w:hAnsi="Arial" w:cs="Arial"/>
          <w:sz w:val="20"/>
          <w:szCs w:val="20"/>
        </w:rPr>
        <w:t>2</w:t>
      </w:r>
      <w:r w:rsidRPr="00094E9F">
        <w:rPr>
          <w:rFonts w:ascii="Arial" w:hAnsi="Arial" w:cs="Arial"/>
          <w:sz w:val="20"/>
          <w:szCs w:val="20"/>
        </w:rPr>
        <w:t>) Do sposobu sporządzania oraz przekazywania ofert, oświadczeń, podmiotowych środków</w:t>
      </w:r>
      <w:r>
        <w:rPr>
          <w:rFonts w:ascii="Arial" w:hAnsi="Arial" w:cs="Arial"/>
          <w:sz w:val="20"/>
          <w:szCs w:val="20"/>
        </w:rPr>
        <w:t xml:space="preserve"> </w:t>
      </w:r>
      <w:r w:rsidRPr="00094E9F">
        <w:rPr>
          <w:rFonts w:ascii="Arial" w:hAnsi="Arial" w:cs="Arial"/>
          <w:sz w:val="20"/>
          <w:szCs w:val="20"/>
        </w:rPr>
        <w:t xml:space="preserve">dowodowych, przedmiotowych środków dowodowych, oraz innych informacji i dokumentów </w:t>
      </w:r>
      <w:r w:rsidRPr="00094E9F">
        <w:rPr>
          <w:rFonts w:ascii="Arial" w:hAnsi="Arial" w:cs="Arial"/>
          <w:sz w:val="20"/>
          <w:szCs w:val="20"/>
        </w:rPr>
        <w:lastRenderedPageBreak/>
        <w:t>stosuje</w:t>
      </w:r>
      <w:r>
        <w:rPr>
          <w:rFonts w:ascii="Arial" w:hAnsi="Arial" w:cs="Arial"/>
          <w:sz w:val="20"/>
          <w:szCs w:val="20"/>
        </w:rPr>
        <w:t xml:space="preserve">  </w:t>
      </w:r>
      <w:r w:rsidRPr="00094E9F">
        <w:rPr>
          <w:rFonts w:ascii="Arial" w:hAnsi="Arial" w:cs="Arial"/>
          <w:sz w:val="20"/>
          <w:szCs w:val="20"/>
        </w:rPr>
        <w:t>się rozporządzenie Prezesa Rady Ministrów z dnia 30 grudnia 2020 w sprawie sposobu</w:t>
      </w:r>
      <w:r>
        <w:rPr>
          <w:rFonts w:ascii="Arial" w:hAnsi="Arial" w:cs="Arial"/>
          <w:sz w:val="20"/>
          <w:szCs w:val="20"/>
        </w:rPr>
        <w:t xml:space="preserve"> </w:t>
      </w:r>
      <w:r w:rsidRPr="00094E9F">
        <w:rPr>
          <w:rFonts w:ascii="Arial" w:hAnsi="Arial" w:cs="Arial"/>
          <w:sz w:val="20"/>
          <w:szCs w:val="20"/>
        </w:rPr>
        <w:t>sporządzania i przekazywania informacji oraz wymagań technicznych dla dokumentów</w:t>
      </w:r>
      <w:r>
        <w:rPr>
          <w:rFonts w:ascii="Arial" w:hAnsi="Arial" w:cs="Arial"/>
          <w:sz w:val="20"/>
          <w:szCs w:val="20"/>
        </w:rPr>
        <w:t xml:space="preserve"> </w:t>
      </w:r>
      <w:r w:rsidRPr="00094E9F">
        <w:rPr>
          <w:rFonts w:ascii="Arial" w:hAnsi="Arial" w:cs="Arial"/>
          <w:sz w:val="20"/>
          <w:szCs w:val="20"/>
        </w:rPr>
        <w:t>elektronicznych oraz środków komunikacji elektronicznej w postępowaniu o udzielenie zamówienia</w:t>
      </w:r>
      <w:r>
        <w:rPr>
          <w:rFonts w:ascii="Arial" w:hAnsi="Arial" w:cs="Arial"/>
          <w:sz w:val="20"/>
          <w:szCs w:val="20"/>
        </w:rPr>
        <w:t xml:space="preserve"> </w:t>
      </w:r>
      <w:r w:rsidRPr="00094E9F">
        <w:rPr>
          <w:rFonts w:ascii="Arial" w:hAnsi="Arial" w:cs="Arial"/>
          <w:sz w:val="20"/>
          <w:szCs w:val="20"/>
        </w:rPr>
        <w:t>publicznego lub konkursie (Dz.U.2020.2415).</w:t>
      </w:r>
    </w:p>
    <w:p w14:paraId="593BF577" w14:textId="77777777" w:rsidR="007F00E8" w:rsidRPr="008122DE" w:rsidRDefault="007F00E8" w:rsidP="0080413E">
      <w:pPr>
        <w:pStyle w:val="glowny1"/>
        <w:keepNext/>
        <w:numPr>
          <w:ilvl w:val="0"/>
          <w:numId w:val="8"/>
        </w:numPr>
        <w:spacing w:before="120"/>
        <w:rPr>
          <w:rFonts w:ascii="Arial" w:hAnsi="Arial" w:cs="Arial"/>
          <w:b/>
          <w:bCs/>
          <w:sz w:val="20"/>
          <w:szCs w:val="20"/>
        </w:rPr>
      </w:pPr>
      <w:r w:rsidRPr="008122DE">
        <w:rPr>
          <w:rFonts w:ascii="Arial" w:hAnsi="Arial" w:cs="Arial"/>
          <w:b/>
          <w:bCs/>
          <w:sz w:val="20"/>
          <w:szCs w:val="20"/>
        </w:rPr>
        <w:t>Miejsce i termin składania i otwarcia ofert</w:t>
      </w:r>
    </w:p>
    <w:p w14:paraId="32B5549D" w14:textId="0C89FFC1" w:rsidR="00094E9F" w:rsidRPr="00094E9F" w:rsidRDefault="00094E9F" w:rsidP="00094E9F">
      <w:pPr>
        <w:pStyle w:val="Akapitzlist"/>
        <w:widowControl/>
        <w:numPr>
          <w:ilvl w:val="1"/>
          <w:numId w:val="8"/>
        </w:numPr>
        <w:autoSpaceDE w:val="0"/>
        <w:autoSpaceDN w:val="0"/>
        <w:adjustRightInd w:val="0"/>
        <w:jc w:val="both"/>
        <w:rPr>
          <w:rFonts w:ascii="Arial" w:hAnsi="Arial" w:cs="Arial"/>
          <w:szCs w:val="18"/>
        </w:rPr>
      </w:pPr>
      <w:r w:rsidRPr="00094E9F">
        <w:rPr>
          <w:rFonts w:ascii="Arial" w:hAnsi="Arial" w:cs="Arial"/>
          <w:szCs w:val="18"/>
        </w:rPr>
        <w:t xml:space="preserve">Ofertę wraz z załącznikami należy złożyć za pośrednictwem platformy zakupowej pod adresem: www.platformazakupowa.pl/pn/mpkstargard w terminie najpóźniej </w:t>
      </w:r>
      <w:r w:rsidRPr="00377852">
        <w:rPr>
          <w:rFonts w:ascii="Arial" w:hAnsi="Arial" w:cs="Arial"/>
          <w:szCs w:val="18"/>
        </w:rPr>
        <w:t>do</w:t>
      </w:r>
      <w:r w:rsidR="00B61845" w:rsidRPr="00377852">
        <w:rPr>
          <w:rFonts w:ascii="Arial" w:hAnsi="Arial" w:cs="Arial"/>
          <w:szCs w:val="18"/>
        </w:rPr>
        <w:t xml:space="preserve"> </w:t>
      </w:r>
      <w:r w:rsidR="00377852" w:rsidRPr="00377852">
        <w:rPr>
          <w:rFonts w:ascii="Arial" w:hAnsi="Arial" w:cs="Arial"/>
          <w:szCs w:val="18"/>
        </w:rPr>
        <w:t>09 lutego</w:t>
      </w:r>
      <w:r w:rsidR="00377852">
        <w:rPr>
          <w:rFonts w:ascii="Arial" w:hAnsi="Arial" w:cs="Arial"/>
          <w:szCs w:val="18"/>
        </w:rPr>
        <w:t xml:space="preserve"> 2024</w:t>
      </w:r>
      <w:r w:rsidRPr="00094E9F">
        <w:rPr>
          <w:rFonts w:ascii="Arial" w:hAnsi="Arial" w:cs="Arial"/>
          <w:szCs w:val="18"/>
        </w:rPr>
        <w:t xml:space="preserve">r. do godz. </w:t>
      </w:r>
      <w:r w:rsidR="007E2923">
        <w:rPr>
          <w:rFonts w:ascii="Arial" w:hAnsi="Arial" w:cs="Arial"/>
          <w:szCs w:val="18"/>
        </w:rPr>
        <w:t>9</w:t>
      </w:r>
      <w:r w:rsidRPr="00094E9F">
        <w:rPr>
          <w:rFonts w:ascii="Arial" w:hAnsi="Arial" w:cs="Arial"/>
          <w:szCs w:val="18"/>
        </w:rPr>
        <w:t>:00.</w:t>
      </w:r>
    </w:p>
    <w:p w14:paraId="717BDBCE" w14:textId="73A34616" w:rsidR="00094E9F" w:rsidRPr="00094E9F" w:rsidRDefault="00094E9F" w:rsidP="00094E9F">
      <w:pPr>
        <w:pStyle w:val="Akapitzlist"/>
        <w:widowControl/>
        <w:numPr>
          <w:ilvl w:val="1"/>
          <w:numId w:val="8"/>
        </w:numPr>
        <w:autoSpaceDE w:val="0"/>
        <w:autoSpaceDN w:val="0"/>
        <w:adjustRightInd w:val="0"/>
        <w:jc w:val="both"/>
        <w:rPr>
          <w:rFonts w:ascii="Arial" w:hAnsi="Arial" w:cs="Arial"/>
          <w:szCs w:val="18"/>
        </w:rPr>
      </w:pPr>
      <w:r w:rsidRPr="00094E9F">
        <w:rPr>
          <w:rFonts w:ascii="Arial" w:hAnsi="Arial" w:cs="Arial"/>
          <w:szCs w:val="18"/>
        </w:rPr>
        <w:t xml:space="preserve">Otwarcie ofert nastąpi w </w:t>
      </w:r>
      <w:r w:rsidRPr="00377852">
        <w:rPr>
          <w:rFonts w:ascii="Arial" w:hAnsi="Arial" w:cs="Arial"/>
          <w:szCs w:val="18"/>
        </w:rPr>
        <w:t xml:space="preserve">dniu </w:t>
      </w:r>
      <w:r w:rsidR="00377852" w:rsidRPr="00377852">
        <w:rPr>
          <w:rFonts w:ascii="Arial" w:hAnsi="Arial" w:cs="Arial"/>
          <w:szCs w:val="18"/>
        </w:rPr>
        <w:t>09 lutego</w:t>
      </w:r>
      <w:r w:rsidR="00377852">
        <w:rPr>
          <w:rFonts w:ascii="Arial" w:hAnsi="Arial" w:cs="Arial"/>
          <w:szCs w:val="18"/>
        </w:rPr>
        <w:t xml:space="preserve"> 2024</w:t>
      </w:r>
      <w:r w:rsidR="00377852" w:rsidRPr="00094E9F">
        <w:rPr>
          <w:rFonts w:ascii="Arial" w:hAnsi="Arial" w:cs="Arial"/>
          <w:szCs w:val="18"/>
        </w:rPr>
        <w:t xml:space="preserve">r </w:t>
      </w:r>
      <w:r w:rsidRPr="00094E9F">
        <w:rPr>
          <w:rFonts w:ascii="Arial" w:hAnsi="Arial" w:cs="Arial"/>
          <w:szCs w:val="18"/>
        </w:rPr>
        <w:t xml:space="preserve">r. o godz. </w:t>
      </w:r>
      <w:r w:rsidR="00FA2184">
        <w:rPr>
          <w:rFonts w:ascii="Arial" w:hAnsi="Arial" w:cs="Arial"/>
          <w:szCs w:val="18"/>
        </w:rPr>
        <w:t>9</w:t>
      </w:r>
      <w:r w:rsidRPr="00094E9F">
        <w:rPr>
          <w:rFonts w:ascii="Arial" w:hAnsi="Arial" w:cs="Arial"/>
          <w:szCs w:val="18"/>
        </w:rPr>
        <w:t>:</w:t>
      </w:r>
      <w:r w:rsidR="00FA2184">
        <w:rPr>
          <w:rFonts w:ascii="Arial" w:hAnsi="Arial" w:cs="Arial"/>
          <w:szCs w:val="18"/>
        </w:rPr>
        <w:t>15</w:t>
      </w:r>
      <w:r w:rsidRPr="00094E9F">
        <w:rPr>
          <w:rFonts w:ascii="Arial" w:hAnsi="Arial" w:cs="Arial"/>
          <w:szCs w:val="18"/>
        </w:rPr>
        <w:t xml:space="preserve"> w siedzibie Zamawiającego tj. Miejskie Przedsiębiorstwo Komunikacji Sp. z o.o. 73-110 Stargard ul. Składowa 1, za pomocą platformy zakupowej. Otwarcie ofert na platformie zakupowej dokonane jest poprzez kliknięcie przycisku „Odszyfruj oferty”.</w:t>
      </w:r>
    </w:p>
    <w:p w14:paraId="37AC66B2" w14:textId="77777777" w:rsidR="00094E9F" w:rsidRPr="00094E9F" w:rsidRDefault="00094E9F" w:rsidP="00094E9F">
      <w:pPr>
        <w:pStyle w:val="Akapitzlist"/>
        <w:widowControl/>
        <w:numPr>
          <w:ilvl w:val="1"/>
          <w:numId w:val="8"/>
        </w:numPr>
        <w:autoSpaceDE w:val="0"/>
        <w:autoSpaceDN w:val="0"/>
        <w:adjustRightInd w:val="0"/>
        <w:jc w:val="both"/>
        <w:rPr>
          <w:rFonts w:ascii="Arial" w:hAnsi="Arial" w:cs="Arial"/>
          <w:szCs w:val="18"/>
        </w:rPr>
      </w:pPr>
      <w:r w:rsidRPr="00094E9F">
        <w:rPr>
          <w:rFonts w:ascii="Arial" w:hAnsi="Arial" w:cs="Arial"/>
          <w:szCs w:val="18"/>
        </w:rPr>
        <w:t>Niezwłocznie po otwarciu ofert zamawiający zamieści na stronie www.bip.mpkstargard.pl zakładka - „zamówienia publiczne” oraz na platformie zakupowej www.platformazakupowa.pl/pn/mpkstargard , informacje dotyczące:</w:t>
      </w:r>
    </w:p>
    <w:p w14:paraId="6DF8AB4F" w14:textId="77777777" w:rsidR="00094E9F" w:rsidRPr="00094E9F" w:rsidRDefault="00094E9F" w:rsidP="00094E9F">
      <w:pPr>
        <w:pStyle w:val="Akapitzlist"/>
        <w:widowControl/>
        <w:numPr>
          <w:ilvl w:val="2"/>
          <w:numId w:val="8"/>
        </w:numPr>
        <w:autoSpaceDE w:val="0"/>
        <w:autoSpaceDN w:val="0"/>
        <w:adjustRightInd w:val="0"/>
        <w:jc w:val="both"/>
        <w:rPr>
          <w:rFonts w:ascii="Arial" w:hAnsi="Arial" w:cs="Arial"/>
          <w:szCs w:val="18"/>
        </w:rPr>
      </w:pPr>
      <w:r w:rsidRPr="00094E9F">
        <w:rPr>
          <w:rFonts w:ascii="Arial" w:hAnsi="Arial" w:cs="Arial"/>
          <w:szCs w:val="18"/>
        </w:rPr>
        <w:t>firm oraz adresów wykonawców, którzy złożyli oferty w terminie,</w:t>
      </w:r>
    </w:p>
    <w:p w14:paraId="77D0E7D0" w14:textId="77777777" w:rsidR="00094E9F" w:rsidRPr="00094E9F" w:rsidRDefault="00094E9F" w:rsidP="00094E9F">
      <w:pPr>
        <w:pStyle w:val="Akapitzlist"/>
        <w:widowControl/>
        <w:numPr>
          <w:ilvl w:val="2"/>
          <w:numId w:val="8"/>
        </w:numPr>
        <w:autoSpaceDE w:val="0"/>
        <w:autoSpaceDN w:val="0"/>
        <w:adjustRightInd w:val="0"/>
        <w:jc w:val="both"/>
        <w:rPr>
          <w:rFonts w:ascii="Arial" w:hAnsi="Arial" w:cs="Arial"/>
          <w:szCs w:val="18"/>
        </w:rPr>
      </w:pPr>
      <w:r w:rsidRPr="00094E9F">
        <w:rPr>
          <w:rFonts w:ascii="Arial" w:hAnsi="Arial" w:cs="Arial"/>
          <w:szCs w:val="18"/>
        </w:rPr>
        <w:t>ceny i okresu gwarancji zawartych w ofertach.</w:t>
      </w:r>
    </w:p>
    <w:p w14:paraId="55F67A70" w14:textId="77777777" w:rsidR="007F00E8" w:rsidRPr="00BF3654" w:rsidRDefault="004D766B" w:rsidP="0080413E">
      <w:pPr>
        <w:pStyle w:val="glowny1"/>
        <w:keepNext/>
        <w:numPr>
          <w:ilvl w:val="0"/>
          <w:numId w:val="8"/>
        </w:numPr>
        <w:spacing w:before="120"/>
        <w:rPr>
          <w:rFonts w:ascii="Arial" w:hAnsi="Arial" w:cs="Arial"/>
          <w:b/>
          <w:bCs/>
          <w:sz w:val="20"/>
          <w:szCs w:val="20"/>
        </w:rPr>
      </w:pPr>
      <w:r w:rsidRPr="00BF3654">
        <w:rPr>
          <w:rFonts w:ascii="Arial" w:hAnsi="Arial" w:cs="Arial"/>
          <w:b/>
          <w:bCs/>
          <w:sz w:val="20"/>
          <w:szCs w:val="20"/>
        </w:rPr>
        <w:t>O</w:t>
      </w:r>
      <w:r w:rsidR="007F00E8" w:rsidRPr="00BF3654">
        <w:rPr>
          <w:rFonts w:ascii="Arial" w:hAnsi="Arial" w:cs="Arial"/>
          <w:b/>
          <w:bCs/>
          <w:sz w:val="20"/>
          <w:szCs w:val="20"/>
        </w:rPr>
        <w:t>pis sposobu obliczenia ceny</w:t>
      </w:r>
    </w:p>
    <w:p w14:paraId="4671A9E9" w14:textId="33C442A9" w:rsidR="001B6D18" w:rsidRDefault="001B6D18" w:rsidP="00C53154">
      <w:pPr>
        <w:pStyle w:val="Akapitzlist"/>
        <w:widowControl/>
        <w:autoSpaceDE w:val="0"/>
        <w:autoSpaceDN w:val="0"/>
        <w:adjustRightInd w:val="0"/>
        <w:ind w:left="568"/>
        <w:jc w:val="both"/>
        <w:rPr>
          <w:rFonts w:ascii="Arial" w:hAnsi="Arial" w:cs="Arial"/>
        </w:rPr>
      </w:pPr>
      <w:r w:rsidRPr="001B6D18">
        <w:rPr>
          <w:rFonts w:ascii="Arial" w:hAnsi="Arial" w:cs="Arial"/>
        </w:rPr>
        <w:t>Wykonawca oblicza cenę oferty zgodnie z formularzem oferty (wzór formularza oferty stanowi Załącznik nr 1 do SWZ).</w:t>
      </w:r>
      <w:r>
        <w:rPr>
          <w:rFonts w:ascii="Arial" w:hAnsi="Arial" w:cs="Arial"/>
        </w:rPr>
        <w:t xml:space="preserve"> </w:t>
      </w:r>
    </w:p>
    <w:p w14:paraId="2FC36703" w14:textId="434E1CB1" w:rsidR="001B6D18" w:rsidRDefault="000F1272" w:rsidP="001B6D18">
      <w:pPr>
        <w:pStyle w:val="glowny1"/>
        <w:keepNext/>
        <w:numPr>
          <w:ilvl w:val="0"/>
          <w:numId w:val="8"/>
        </w:numPr>
        <w:spacing w:before="120"/>
        <w:rPr>
          <w:rFonts w:ascii="Arial" w:hAnsi="Arial" w:cs="Arial"/>
          <w:b/>
          <w:bCs/>
          <w:sz w:val="20"/>
          <w:szCs w:val="20"/>
        </w:rPr>
      </w:pPr>
      <w:r>
        <w:rPr>
          <w:rFonts w:ascii="Arial" w:hAnsi="Arial" w:cs="Arial"/>
          <w:b/>
          <w:bCs/>
          <w:sz w:val="20"/>
          <w:szCs w:val="20"/>
        </w:rPr>
        <w:t xml:space="preserve">ANALIZA OFERT ORAZ </w:t>
      </w:r>
      <w:r w:rsidR="0053511A" w:rsidRPr="008122DE">
        <w:rPr>
          <w:rFonts w:ascii="Arial" w:hAnsi="Arial" w:cs="Arial"/>
          <w:b/>
          <w:bCs/>
          <w:sz w:val="20"/>
          <w:szCs w:val="20"/>
        </w:rPr>
        <w:t>O</w:t>
      </w:r>
      <w:r w:rsidR="007F00E8" w:rsidRPr="008122DE">
        <w:rPr>
          <w:rFonts w:ascii="Arial" w:hAnsi="Arial" w:cs="Arial"/>
          <w:b/>
          <w:bCs/>
          <w:sz w:val="20"/>
          <w:szCs w:val="20"/>
        </w:rPr>
        <w:t xml:space="preserve">pis kryteriów, którymi </w:t>
      </w:r>
      <w:r w:rsidR="00FE5612" w:rsidRPr="008122DE">
        <w:rPr>
          <w:rFonts w:ascii="Arial" w:hAnsi="Arial" w:cs="Arial"/>
          <w:b/>
          <w:bCs/>
          <w:sz w:val="20"/>
          <w:szCs w:val="20"/>
        </w:rPr>
        <w:t>Z</w:t>
      </w:r>
      <w:r w:rsidR="007F00E8" w:rsidRPr="008122DE">
        <w:rPr>
          <w:rFonts w:ascii="Arial" w:hAnsi="Arial" w:cs="Arial"/>
          <w:b/>
          <w:bCs/>
          <w:sz w:val="20"/>
          <w:szCs w:val="20"/>
        </w:rPr>
        <w:t>amawiający będzie się kierował przy wyborze oferty, wraz z podaniem znaczenia tych kryteriów i sposobu oceny ofert</w:t>
      </w:r>
    </w:p>
    <w:p w14:paraId="0E6092ED" w14:textId="3E0AE9C0" w:rsidR="00635E24" w:rsidRPr="007F58C4" w:rsidRDefault="00635E24" w:rsidP="00350B84">
      <w:pPr>
        <w:pStyle w:val="Akapitzlist"/>
        <w:widowControl/>
        <w:numPr>
          <w:ilvl w:val="1"/>
          <w:numId w:val="19"/>
        </w:numPr>
        <w:autoSpaceDE w:val="0"/>
        <w:autoSpaceDN w:val="0"/>
        <w:adjustRightInd w:val="0"/>
        <w:jc w:val="both"/>
        <w:rPr>
          <w:rFonts w:ascii="Arial" w:eastAsia="CIDFont+F1" w:hAnsi="Arial" w:cs="Arial"/>
          <w:b/>
          <w:bCs/>
        </w:rPr>
      </w:pPr>
      <w:r w:rsidRPr="007F58C4">
        <w:rPr>
          <w:rFonts w:ascii="Arial" w:hAnsi="Arial" w:cs="Arial"/>
          <w:b/>
          <w:bCs/>
        </w:rPr>
        <w:t>Sprawdzenie ofert i ich zgodności z wymaganiami</w:t>
      </w:r>
      <w:r w:rsidRPr="007F58C4">
        <w:rPr>
          <w:rFonts w:ascii="Arial" w:eastAsia="CIDFont+F1" w:hAnsi="Arial" w:cs="Arial"/>
          <w:b/>
          <w:bCs/>
        </w:rPr>
        <w:t>.</w:t>
      </w:r>
    </w:p>
    <w:p w14:paraId="492BCC99" w14:textId="0370CBF2" w:rsidR="00635E24" w:rsidRPr="007F58C4" w:rsidRDefault="00635E24" w:rsidP="00350B84">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 xml:space="preserve">Jeżeli Wykonawca nie złożył oświadczenia, o którym mowa w art. 125 ust. 1, podmiotowych środków dowodowych, innych dokumentów lub oświadczeń składanych w postępowaniu lub są one niekompletne lub zawierają błędy, </w:t>
      </w:r>
      <w:r w:rsidRPr="00A8221A">
        <w:rPr>
          <w:rFonts w:ascii="Arial" w:eastAsia="CIDFont+F1" w:hAnsi="Arial" w:cs="Arial"/>
        </w:rPr>
        <w:t>lub środki przedmiotowe</w:t>
      </w:r>
      <w:r w:rsidR="00377852">
        <w:rPr>
          <w:rFonts w:ascii="Arial" w:eastAsia="CIDFont+F1" w:hAnsi="Arial" w:cs="Arial"/>
        </w:rPr>
        <w:t xml:space="preserve"> </w:t>
      </w:r>
      <w:r w:rsidR="00377852" w:rsidRPr="00377852">
        <w:rPr>
          <w:rFonts w:ascii="Arial" w:eastAsia="CIDFont+F1" w:hAnsi="Arial" w:cs="Arial"/>
        </w:rPr>
        <w:t xml:space="preserve">(niesłużące potwierdzeniu zgodności z kryteriami) </w:t>
      </w:r>
      <w:r w:rsidRPr="00A8221A">
        <w:rPr>
          <w:rFonts w:ascii="Arial" w:eastAsia="CIDFont+F1" w:hAnsi="Arial" w:cs="Arial"/>
        </w:rPr>
        <w:t xml:space="preserve">są niekompletne zamawiający wzywa </w:t>
      </w:r>
      <w:r w:rsidR="00A8221A">
        <w:rPr>
          <w:rFonts w:ascii="Arial" w:eastAsia="CIDFont+F1" w:hAnsi="Arial" w:cs="Arial"/>
        </w:rPr>
        <w:t xml:space="preserve">raz </w:t>
      </w:r>
      <w:r w:rsidRPr="00A8221A">
        <w:rPr>
          <w:rFonts w:ascii="Arial" w:eastAsia="CIDFont+F1" w:hAnsi="Arial" w:cs="Arial"/>
        </w:rPr>
        <w:t xml:space="preserve">Wykonawcę odpowiednio do ich złożenia, poprawienia lub uzupełnienia w wyznaczonym terminie, </w:t>
      </w:r>
      <w:r w:rsidRPr="007F58C4">
        <w:rPr>
          <w:rFonts w:ascii="Arial" w:eastAsia="CIDFont+F1" w:hAnsi="Arial" w:cs="Arial"/>
        </w:rPr>
        <w:t>chyba że oferta Wykonawcy podlega odrzuceniu bez względu na ich złożenie, uzupełnienie lub poprawienie lub zachodzą przesłanki unieważnienia postępowania.</w:t>
      </w:r>
    </w:p>
    <w:p w14:paraId="7D0266A3" w14:textId="57CC67DE" w:rsidR="00635E24" w:rsidRPr="005E7BFE" w:rsidRDefault="00635E24" w:rsidP="00D00316">
      <w:pPr>
        <w:pStyle w:val="Akapitzlist"/>
        <w:widowControl/>
        <w:numPr>
          <w:ilvl w:val="2"/>
          <w:numId w:val="19"/>
        </w:numPr>
        <w:autoSpaceDE w:val="0"/>
        <w:autoSpaceDN w:val="0"/>
        <w:adjustRightInd w:val="0"/>
        <w:jc w:val="both"/>
        <w:rPr>
          <w:rFonts w:ascii="Arial" w:eastAsia="CIDFont+F1" w:hAnsi="Arial" w:cs="Arial"/>
        </w:rPr>
      </w:pPr>
      <w:r w:rsidRPr="005E7BFE">
        <w:rPr>
          <w:rFonts w:ascii="Arial" w:eastAsia="CIDFont+F1" w:hAnsi="Arial" w:cs="Arial"/>
        </w:rPr>
        <w:t>Na podstawie art. 223 ust. 1 ustawy Zamawiający w toku badania i oceny ofert może żądać od</w:t>
      </w:r>
      <w:r w:rsidR="005E7BFE">
        <w:rPr>
          <w:rFonts w:ascii="Arial" w:eastAsia="CIDFont+F1" w:hAnsi="Arial" w:cs="Arial"/>
        </w:rPr>
        <w:t xml:space="preserve"> </w:t>
      </w:r>
      <w:r w:rsidRPr="005E7BFE">
        <w:rPr>
          <w:rFonts w:ascii="Arial" w:eastAsia="CIDFont+F1" w:hAnsi="Arial" w:cs="Arial"/>
        </w:rPr>
        <w:t>wykonawców wyjaśnień dotyczących treści złożonych ofert oraz przedmiotowych środków</w:t>
      </w:r>
      <w:r w:rsidR="005E7BFE">
        <w:rPr>
          <w:rFonts w:ascii="Arial" w:eastAsia="CIDFont+F1" w:hAnsi="Arial" w:cs="Arial"/>
        </w:rPr>
        <w:t xml:space="preserve"> </w:t>
      </w:r>
      <w:r w:rsidRPr="005E7BFE">
        <w:rPr>
          <w:rFonts w:ascii="Arial" w:eastAsia="CIDFont+F1" w:hAnsi="Arial" w:cs="Arial"/>
        </w:rPr>
        <w:t>dowodowych lub innych składanych dokumentów lub oświadczeń</w:t>
      </w:r>
    </w:p>
    <w:p w14:paraId="5B32DB6A" w14:textId="136E5F81" w:rsidR="00635E24" w:rsidRPr="007F58C4" w:rsidRDefault="00635E24" w:rsidP="00350B84">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Wypełniając obowiązek wynikający z art. 128 ustawy Zamawiający wzywać będzie Wykonawców, w przypadkach tego wymagających, do uzupełnienia dokumentów – tylko jeden raz – z wyznaczeniem terminu (nie dłuższego niż 5 dni od dnia otrzymania wezwania), na ich uzupełnienie;</w:t>
      </w:r>
    </w:p>
    <w:p w14:paraId="4493A10E" w14:textId="3C1CF51B" w:rsidR="00635E24" w:rsidRPr="007F58C4" w:rsidRDefault="00635E24" w:rsidP="00350B84">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Zamawiający poprawia w ofercie oczywiste omyłki pisarskie oraz omyłki rachunkowe w obliczeniu ceny zgodnie z art. 223 ustawy, a w tym m.in:</w:t>
      </w:r>
    </w:p>
    <w:p w14:paraId="6E9671B9" w14:textId="35AE4B0D" w:rsidR="00635E24" w:rsidRPr="007F58C4" w:rsidRDefault="00635E24" w:rsidP="00350B84">
      <w:pPr>
        <w:pStyle w:val="Akapitzlist"/>
        <w:widowControl/>
        <w:numPr>
          <w:ilvl w:val="4"/>
          <w:numId w:val="19"/>
        </w:numPr>
        <w:autoSpaceDE w:val="0"/>
        <w:autoSpaceDN w:val="0"/>
        <w:adjustRightInd w:val="0"/>
        <w:jc w:val="both"/>
        <w:rPr>
          <w:rFonts w:ascii="Arial" w:eastAsia="CIDFont+F1" w:hAnsi="Arial" w:cs="Arial"/>
        </w:rPr>
      </w:pPr>
      <w:r w:rsidRPr="007F58C4">
        <w:rPr>
          <w:rFonts w:ascii="Arial" w:eastAsia="CIDFont+F1" w:hAnsi="Arial" w:cs="Arial"/>
        </w:rPr>
        <w:t>omyłkę polegająca na błędnym wyliczeniu podatku VAT (przy przyjętej prawidłowej stawce),</w:t>
      </w:r>
    </w:p>
    <w:p w14:paraId="1C95A5AB" w14:textId="3EFEEADF" w:rsidR="00635E24" w:rsidRPr="007F58C4" w:rsidRDefault="00635E24" w:rsidP="00350B84">
      <w:pPr>
        <w:pStyle w:val="Akapitzlist"/>
        <w:widowControl/>
        <w:numPr>
          <w:ilvl w:val="4"/>
          <w:numId w:val="19"/>
        </w:numPr>
        <w:autoSpaceDE w:val="0"/>
        <w:autoSpaceDN w:val="0"/>
        <w:adjustRightInd w:val="0"/>
        <w:jc w:val="both"/>
        <w:rPr>
          <w:rFonts w:ascii="Arial" w:eastAsia="CIDFont+F1" w:hAnsi="Arial" w:cs="Arial"/>
        </w:rPr>
      </w:pPr>
      <w:r w:rsidRPr="007F58C4">
        <w:rPr>
          <w:rFonts w:ascii="Arial" w:eastAsia="CIDFont+F1" w:hAnsi="Arial" w:cs="Arial"/>
        </w:rPr>
        <w:t>omyłki polegające na błędnym zsumowaniu kwot lub błędnym przeliczeniu iloczynu liczb,</w:t>
      </w:r>
    </w:p>
    <w:p w14:paraId="49188593" w14:textId="6E261F02" w:rsidR="00635E24" w:rsidRPr="007F58C4" w:rsidRDefault="00635E24" w:rsidP="00350B84">
      <w:pPr>
        <w:pStyle w:val="Akapitzlist"/>
        <w:widowControl/>
        <w:numPr>
          <w:ilvl w:val="4"/>
          <w:numId w:val="19"/>
        </w:numPr>
        <w:autoSpaceDE w:val="0"/>
        <w:autoSpaceDN w:val="0"/>
        <w:adjustRightInd w:val="0"/>
        <w:jc w:val="both"/>
        <w:rPr>
          <w:rFonts w:ascii="Arial" w:eastAsia="CIDFont+F1" w:hAnsi="Arial" w:cs="Arial"/>
        </w:rPr>
      </w:pPr>
      <w:r w:rsidRPr="007F58C4">
        <w:rPr>
          <w:rFonts w:ascii="Arial" w:eastAsia="CIDFont+F1" w:hAnsi="Arial" w:cs="Arial"/>
        </w:rPr>
        <w:t>omyłki polegającej na błędnym przepisaniu do kosztorysu ofertowego ilości robót ujętych w poszczególnych pozycjach przekazanego wykonawcom przedmiaru – traktowane jako „inne omyłki polegające na niezgodności oferty z dokumentami zamówienia, niepowodujące istotnych zmian w treści oferty”,</w:t>
      </w:r>
    </w:p>
    <w:p w14:paraId="5E963AD0" w14:textId="330C5398" w:rsidR="00635E24" w:rsidRPr="007F58C4" w:rsidRDefault="00635E24" w:rsidP="00C9624D">
      <w:pPr>
        <w:pStyle w:val="Akapitzlist"/>
        <w:widowControl/>
        <w:numPr>
          <w:ilvl w:val="4"/>
          <w:numId w:val="19"/>
        </w:numPr>
        <w:autoSpaceDE w:val="0"/>
        <w:autoSpaceDN w:val="0"/>
        <w:adjustRightInd w:val="0"/>
        <w:jc w:val="both"/>
        <w:rPr>
          <w:rFonts w:ascii="Arial" w:eastAsia="CIDFont+F1" w:hAnsi="Arial" w:cs="Arial"/>
        </w:rPr>
      </w:pPr>
      <w:r w:rsidRPr="007F58C4">
        <w:rPr>
          <w:rFonts w:ascii="Arial" w:eastAsia="CIDFont+F1" w:hAnsi="Arial" w:cs="Arial"/>
        </w:rPr>
        <w:t>Zamawiający poprawiając omyłki dokonuje właściwych przeliczeń arytmetycznych prowadzących do korekty ceny ofertowej;</w:t>
      </w:r>
    </w:p>
    <w:p w14:paraId="78B138A7" w14:textId="5ED00DEB" w:rsidR="00635E24" w:rsidRPr="007F58C4" w:rsidRDefault="00635E24" w:rsidP="00C9624D">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W sytuacjach tego wymagających Zamawiający badał będzie oferty pod względem rażąco niskiej ceny;</w:t>
      </w:r>
    </w:p>
    <w:p w14:paraId="75A63DC3" w14:textId="1D559790" w:rsidR="00635E24" w:rsidRPr="007F58C4" w:rsidRDefault="00635E24" w:rsidP="00C9624D">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Zamawiający wyklucza Wykonawcę na zasadach opisanych w Dziale II Rozdział 2, Oddział 1</w:t>
      </w:r>
      <w:r w:rsidR="007F58C4">
        <w:rPr>
          <w:rFonts w:ascii="Arial" w:eastAsia="CIDFont+F1" w:hAnsi="Arial" w:cs="Arial"/>
        </w:rPr>
        <w:t xml:space="preserve"> </w:t>
      </w:r>
      <w:r w:rsidRPr="007F58C4">
        <w:rPr>
          <w:rFonts w:ascii="Arial" w:eastAsia="CIDFont+F1" w:hAnsi="Arial" w:cs="Arial"/>
        </w:rPr>
        <w:t>ustawy. Zamawiający odrzuca ofertę na zasadach art. 226 ustawy. Ofertę Wykonawcy  wykluczonego lub niespełniającego warunków udziału w postępowaniu uznaje się za odrzuconą;</w:t>
      </w:r>
    </w:p>
    <w:p w14:paraId="059C49C5" w14:textId="6A0BD6E9" w:rsidR="00635E24" w:rsidRPr="007F58C4" w:rsidRDefault="00635E24" w:rsidP="00C9624D">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Zamawiający wybiera najkorzystniejszą ofertę̨ w terminie związania ofertą określonym w SWZ</w:t>
      </w:r>
    </w:p>
    <w:p w14:paraId="3AD3D6BE" w14:textId="4F928FD5" w:rsidR="00635E24" w:rsidRDefault="00635E24" w:rsidP="00C9624D">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lastRenderedPageBreak/>
        <w:t>Jeżeli termin związania ofertą upłynie przed wyborem najkorzystniejszej oferty, Zamawiający</w:t>
      </w:r>
      <w:r w:rsidR="007F58C4" w:rsidRPr="007F58C4">
        <w:rPr>
          <w:rFonts w:ascii="Arial" w:eastAsia="CIDFont+F1" w:hAnsi="Arial" w:cs="Arial"/>
        </w:rPr>
        <w:t xml:space="preserve"> </w:t>
      </w:r>
      <w:r w:rsidRPr="007F58C4">
        <w:rPr>
          <w:rFonts w:ascii="Arial" w:eastAsia="CIDFont+F1" w:hAnsi="Arial" w:cs="Arial"/>
        </w:rPr>
        <w:t>wezwie Wykonawcę, którego oferta otrzymała najwyższą ocenę, do wyrażenia, w wyznaczonym</w:t>
      </w:r>
      <w:r w:rsidR="007F58C4" w:rsidRPr="007F58C4">
        <w:rPr>
          <w:rFonts w:ascii="Arial" w:eastAsia="CIDFont+F1" w:hAnsi="Arial" w:cs="Arial"/>
        </w:rPr>
        <w:t xml:space="preserve"> </w:t>
      </w:r>
      <w:r w:rsidRPr="007F58C4">
        <w:rPr>
          <w:rFonts w:ascii="Arial" w:eastAsia="CIDFont+F1" w:hAnsi="Arial" w:cs="Arial"/>
        </w:rPr>
        <w:t>przez Zamawiającego terminie, pisemnej zgody na wybór jego oferty. W przypadku braku zgody,</w:t>
      </w:r>
      <w:r w:rsidR="007F58C4" w:rsidRPr="007F58C4">
        <w:rPr>
          <w:rFonts w:ascii="Arial" w:eastAsia="CIDFont+F1" w:hAnsi="Arial" w:cs="Arial"/>
        </w:rPr>
        <w:t xml:space="preserve"> </w:t>
      </w:r>
      <w:r w:rsidRPr="007F58C4">
        <w:rPr>
          <w:rFonts w:ascii="Arial" w:eastAsia="CIDFont+F1" w:hAnsi="Arial" w:cs="Arial"/>
        </w:rPr>
        <w:t>oferta podlega odrzuceniu, a Zamawiający zwraca się o wyrażenie takiej zgody do kolejnego</w:t>
      </w:r>
      <w:r w:rsidR="007F58C4" w:rsidRPr="007F58C4">
        <w:rPr>
          <w:rFonts w:ascii="Arial" w:eastAsia="CIDFont+F1" w:hAnsi="Arial" w:cs="Arial"/>
        </w:rPr>
        <w:t xml:space="preserve"> </w:t>
      </w:r>
      <w:r w:rsidRPr="007F58C4">
        <w:rPr>
          <w:rFonts w:ascii="Arial" w:eastAsia="CIDFont+F1" w:hAnsi="Arial" w:cs="Arial"/>
        </w:rPr>
        <w:t>Wykonawcy, którego oferta została najwyżej oceniona, chyba że zachodzą przesłanki do</w:t>
      </w:r>
      <w:r w:rsidR="007F58C4">
        <w:rPr>
          <w:rFonts w:ascii="Arial" w:eastAsia="CIDFont+F1" w:hAnsi="Arial" w:cs="Arial"/>
        </w:rPr>
        <w:t xml:space="preserve"> unieważnienia postępowania.</w:t>
      </w:r>
    </w:p>
    <w:p w14:paraId="51C4141A" w14:textId="77777777" w:rsidR="001D2AFC" w:rsidRDefault="001D2AFC" w:rsidP="001D2AFC">
      <w:pPr>
        <w:pStyle w:val="Akapitzlist"/>
        <w:widowControl/>
        <w:autoSpaceDE w:val="0"/>
        <w:autoSpaceDN w:val="0"/>
        <w:adjustRightInd w:val="0"/>
        <w:ind w:left="851"/>
        <w:jc w:val="both"/>
        <w:rPr>
          <w:rFonts w:ascii="Arial" w:eastAsia="CIDFont+F1" w:hAnsi="Arial" w:cs="Arial"/>
        </w:rPr>
      </w:pPr>
    </w:p>
    <w:p w14:paraId="44A4B61F" w14:textId="1A707A61" w:rsidR="007F58C4" w:rsidRPr="007F58C4" w:rsidRDefault="007F58C4" w:rsidP="00C9624D">
      <w:pPr>
        <w:pStyle w:val="Akapitzlist"/>
        <w:widowControl/>
        <w:numPr>
          <w:ilvl w:val="1"/>
          <w:numId w:val="19"/>
        </w:numPr>
        <w:autoSpaceDE w:val="0"/>
        <w:autoSpaceDN w:val="0"/>
        <w:adjustRightInd w:val="0"/>
        <w:jc w:val="both"/>
        <w:rPr>
          <w:rFonts w:ascii="Arial" w:eastAsia="CIDFont+F1" w:hAnsi="Arial" w:cs="Arial"/>
          <w:b/>
          <w:bCs/>
        </w:rPr>
      </w:pPr>
      <w:r>
        <w:rPr>
          <w:rFonts w:ascii="Arial" w:eastAsia="CIDFont+F1" w:hAnsi="Arial" w:cs="Arial"/>
          <w:b/>
          <w:bCs/>
        </w:rPr>
        <w:t>Kryteria wyboru oferty najkorzystniejszej.</w:t>
      </w:r>
    </w:p>
    <w:p w14:paraId="5F892AF6" w14:textId="7C8F9AFA" w:rsidR="001B6D18" w:rsidRPr="001B6D18" w:rsidRDefault="001B6D18" w:rsidP="00C9624D">
      <w:pPr>
        <w:pStyle w:val="glowny1"/>
        <w:keepNext/>
        <w:numPr>
          <w:ilvl w:val="2"/>
          <w:numId w:val="19"/>
        </w:numPr>
        <w:spacing w:before="0" w:after="0"/>
        <w:rPr>
          <w:rFonts w:ascii="Arial" w:hAnsi="Arial" w:cs="Arial"/>
          <w:sz w:val="20"/>
          <w:szCs w:val="20"/>
        </w:rPr>
      </w:pPr>
      <w:r w:rsidRPr="001B6D18">
        <w:rPr>
          <w:rFonts w:ascii="Arial" w:hAnsi="Arial" w:cs="Arial"/>
          <w:caps w:val="0"/>
          <w:sz w:val="20"/>
          <w:szCs w:val="20"/>
        </w:rPr>
        <w:t xml:space="preserve">Ustala się </w:t>
      </w:r>
      <w:r w:rsidR="000F5E48">
        <w:rPr>
          <w:rFonts w:ascii="Arial" w:hAnsi="Arial" w:cs="Arial"/>
          <w:caps w:val="0"/>
          <w:sz w:val="20"/>
          <w:szCs w:val="20"/>
        </w:rPr>
        <w:t>pięć</w:t>
      </w:r>
      <w:r w:rsidRPr="001B6D18">
        <w:rPr>
          <w:rFonts w:ascii="Arial" w:hAnsi="Arial" w:cs="Arial"/>
          <w:caps w:val="0"/>
          <w:sz w:val="20"/>
          <w:szCs w:val="20"/>
        </w:rPr>
        <w:t xml:space="preserve"> kryteri</w:t>
      </w:r>
      <w:r w:rsidR="000F5E48">
        <w:rPr>
          <w:rFonts w:ascii="Arial" w:hAnsi="Arial" w:cs="Arial"/>
          <w:caps w:val="0"/>
          <w:sz w:val="20"/>
          <w:szCs w:val="20"/>
        </w:rPr>
        <w:t>ów</w:t>
      </w:r>
      <w:r w:rsidRPr="001B6D18">
        <w:rPr>
          <w:rFonts w:ascii="Arial" w:hAnsi="Arial" w:cs="Arial"/>
          <w:caps w:val="0"/>
          <w:sz w:val="20"/>
          <w:szCs w:val="20"/>
        </w:rPr>
        <w:t xml:space="preserve"> oceny ofert</w:t>
      </w:r>
      <w:r w:rsidRPr="001B6D18">
        <w:rPr>
          <w:rFonts w:ascii="Arial" w:hAnsi="Arial" w:cs="Arial"/>
          <w:sz w:val="20"/>
          <w:szCs w:val="20"/>
        </w:rPr>
        <w:t>:</w:t>
      </w:r>
    </w:p>
    <w:p w14:paraId="3E951016" w14:textId="49A25BCB" w:rsidR="00ED69D2" w:rsidRPr="00ED69D2" w:rsidRDefault="00ED69D2" w:rsidP="00ED69D2">
      <w:pPr>
        <w:pStyle w:val="Akapitzlist"/>
        <w:widowControl/>
        <w:numPr>
          <w:ilvl w:val="3"/>
          <w:numId w:val="19"/>
        </w:numPr>
        <w:autoSpaceDE w:val="0"/>
        <w:autoSpaceDN w:val="0"/>
        <w:adjustRightInd w:val="0"/>
        <w:jc w:val="both"/>
        <w:rPr>
          <w:rFonts w:ascii="Arial" w:hAnsi="Arial" w:cs="Arial"/>
        </w:rPr>
      </w:pPr>
      <w:r w:rsidRPr="00ED69D2">
        <w:rPr>
          <w:rFonts w:ascii="Arial" w:hAnsi="Arial" w:cs="Arial"/>
        </w:rPr>
        <w:t xml:space="preserve">Cena oferty (od 0 do 100 punktów) – znaczenie </w:t>
      </w:r>
      <w:r>
        <w:rPr>
          <w:rFonts w:ascii="Arial" w:hAnsi="Arial" w:cs="Arial"/>
        </w:rPr>
        <w:t>60</w:t>
      </w:r>
      <w:r w:rsidRPr="00ED69D2">
        <w:rPr>
          <w:rFonts w:ascii="Arial" w:hAnsi="Arial" w:cs="Arial"/>
        </w:rPr>
        <w:t>%,</w:t>
      </w:r>
    </w:p>
    <w:p w14:paraId="7796F095" w14:textId="3E8DD1F5" w:rsidR="00ED69D2" w:rsidRDefault="00ED69D2" w:rsidP="00ED69D2">
      <w:pPr>
        <w:pStyle w:val="Akapitzlist"/>
        <w:widowControl/>
        <w:numPr>
          <w:ilvl w:val="3"/>
          <w:numId w:val="19"/>
        </w:numPr>
        <w:autoSpaceDE w:val="0"/>
        <w:autoSpaceDN w:val="0"/>
        <w:adjustRightInd w:val="0"/>
        <w:jc w:val="both"/>
        <w:rPr>
          <w:rFonts w:ascii="Arial" w:hAnsi="Arial" w:cs="Arial"/>
        </w:rPr>
      </w:pPr>
      <w:bookmarkStart w:id="15" w:name="_Hlk155867896"/>
      <w:r>
        <w:rPr>
          <w:rFonts w:ascii="Arial" w:hAnsi="Arial" w:cs="Arial"/>
        </w:rPr>
        <w:t>Termin dostawy</w:t>
      </w:r>
      <w:r w:rsidRPr="00ED69D2">
        <w:rPr>
          <w:rFonts w:ascii="Arial" w:hAnsi="Arial" w:cs="Arial"/>
        </w:rPr>
        <w:t xml:space="preserve"> (od 0 do 100 punktów) – znaczenie </w:t>
      </w:r>
      <w:r>
        <w:rPr>
          <w:rFonts w:ascii="Arial" w:hAnsi="Arial" w:cs="Arial"/>
        </w:rPr>
        <w:t>10</w:t>
      </w:r>
      <w:r w:rsidRPr="00ED69D2">
        <w:rPr>
          <w:rFonts w:ascii="Arial" w:hAnsi="Arial" w:cs="Arial"/>
        </w:rPr>
        <w:t>%,</w:t>
      </w:r>
    </w:p>
    <w:bookmarkEnd w:id="15"/>
    <w:p w14:paraId="179374E0" w14:textId="1E66D067" w:rsidR="00ED69D2" w:rsidRDefault="008F25BC" w:rsidP="00ED69D2">
      <w:pPr>
        <w:pStyle w:val="Akapitzlist"/>
        <w:widowControl/>
        <w:numPr>
          <w:ilvl w:val="3"/>
          <w:numId w:val="19"/>
        </w:numPr>
        <w:autoSpaceDE w:val="0"/>
        <w:autoSpaceDN w:val="0"/>
        <w:adjustRightInd w:val="0"/>
        <w:jc w:val="both"/>
        <w:rPr>
          <w:rFonts w:ascii="Arial" w:hAnsi="Arial" w:cs="Arial"/>
        </w:rPr>
      </w:pPr>
      <w:r>
        <w:rPr>
          <w:rFonts w:ascii="Arial" w:hAnsi="Arial" w:cs="Arial"/>
        </w:rPr>
        <w:t>G</w:t>
      </w:r>
      <w:r w:rsidR="00E838A0">
        <w:rPr>
          <w:rFonts w:ascii="Arial" w:hAnsi="Arial" w:cs="Arial"/>
        </w:rPr>
        <w:t>warancj</w:t>
      </w:r>
      <w:r>
        <w:rPr>
          <w:rFonts w:ascii="Arial" w:hAnsi="Arial" w:cs="Arial"/>
        </w:rPr>
        <w:t>a</w:t>
      </w:r>
      <w:r w:rsidR="00E838A0">
        <w:rPr>
          <w:rFonts w:ascii="Arial" w:hAnsi="Arial" w:cs="Arial"/>
        </w:rPr>
        <w:t xml:space="preserve"> </w:t>
      </w:r>
      <w:r w:rsidR="00E838A0" w:rsidRPr="00ED69D2">
        <w:rPr>
          <w:rFonts w:ascii="Arial" w:hAnsi="Arial" w:cs="Arial"/>
        </w:rPr>
        <w:t xml:space="preserve">(od 0 do 100 punktów) – znaczenie </w:t>
      </w:r>
      <w:r w:rsidR="00DF2824">
        <w:rPr>
          <w:rFonts w:ascii="Arial" w:hAnsi="Arial" w:cs="Arial"/>
        </w:rPr>
        <w:t>1</w:t>
      </w:r>
      <w:r w:rsidR="00E838A0">
        <w:rPr>
          <w:rFonts w:ascii="Arial" w:hAnsi="Arial" w:cs="Arial"/>
        </w:rPr>
        <w:t>0</w:t>
      </w:r>
      <w:r w:rsidR="00E838A0" w:rsidRPr="00ED69D2">
        <w:rPr>
          <w:rFonts w:ascii="Arial" w:hAnsi="Arial" w:cs="Arial"/>
        </w:rPr>
        <w:t>%,</w:t>
      </w:r>
    </w:p>
    <w:p w14:paraId="179D2E4A" w14:textId="5A000B87" w:rsidR="00DF2824" w:rsidRPr="00DF2824" w:rsidRDefault="00DF2824" w:rsidP="00DF2824">
      <w:pPr>
        <w:pStyle w:val="Akapitzlist"/>
        <w:widowControl/>
        <w:numPr>
          <w:ilvl w:val="3"/>
          <w:numId w:val="19"/>
        </w:numPr>
        <w:autoSpaceDE w:val="0"/>
        <w:autoSpaceDN w:val="0"/>
        <w:adjustRightInd w:val="0"/>
        <w:jc w:val="both"/>
        <w:rPr>
          <w:rFonts w:ascii="Arial" w:hAnsi="Arial" w:cs="Arial"/>
        </w:rPr>
      </w:pPr>
      <w:r>
        <w:rPr>
          <w:rFonts w:ascii="Arial" w:hAnsi="Arial" w:cs="Arial"/>
        </w:rPr>
        <w:t xml:space="preserve">Gwarancja powłoki lakiernicze </w:t>
      </w:r>
      <w:r w:rsidRPr="00ED69D2">
        <w:rPr>
          <w:rFonts w:ascii="Arial" w:hAnsi="Arial" w:cs="Arial"/>
        </w:rPr>
        <w:t xml:space="preserve">(od 0 do 100 punktów) – znaczenie </w:t>
      </w:r>
      <w:r>
        <w:rPr>
          <w:rFonts w:ascii="Arial" w:hAnsi="Arial" w:cs="Arial"/>
        </w:rPr>
        <w:t>10</w:t>
      </w:r>
      <w:r w:rsidRPr="00ED69D2">
        <w:rPr>
          <w:rFonts w:ascii="Arial" w:hAnsi="Arial" w:cs="Arial"/>
        </w:rPr>
        <w:t>%,</w:t>
      </w:r>
    </w:p>
    <w:p w14:paraId="7498871A" w14:textId="5F65721B" w:rsidR="00ED69D2" w:rsidRDefault="00E838A0" w:rsidP="00ED69D2">
      <w:pPr>
        <w:pStyle w:val="Akapitzlist"/>
        <w:widowControl/>
        <w:numPr>
          <w:ilvl w:val="3"/>
          <w:numId w:val="19"/>
        </w:numPr>
        <w:autoSpaceDE w:val="0"/>
        <w:autoSpaceDN w:val="0"/>
        <w:adjustRightInd w:val="0"/>
        <w:jc w:val="both"/>
        <w:rPr>
          <w:rFonts w:ascii="Arial" w:hAnsi="Arial" w:cs="Arial"/>
        </w:rPr>
      </w:pPr>
      <w:r>
        <w:rPr>
          <w:rFonts w:ascii="Arial" w:hAnsi="Arial" w:cs="Arial"/>
        </w:rPr>
        <w:t xml:space="preserve">Liczba miejsc </w:t>
      </w:r>
      <w:r w:rsidR="00ED69D2" w:rsidRPr="00ED69D2">
        <w:rPr>
          <w:rFonts w:ascii="Arial" w:hAnsi="Arial" w:cs="Arial"/>
        </w:rPr>
        <w:t xml:space="preserve">(od 0 do 100 punktów) – znaczenie </w:t>
      </w:r>
      <w:r w:rsidR="004C2F54">
        <w:rPr>
          <w:rFonts w:ascii="Arial" w:hAnsi="Arial" w:cs="Arial"/>
        </w:rPr>
        <w:t>1</w:t>
      </w:r>
      <w:r w:rsidR="00ED69D2" w:rsidRPr="00ED69D2">
        <w:rPr>
          <w:rFonts w:ascii="Arial" w:hAnsi="Arial" w:cs="Arial"/>
        </w:rPr>
        <w:t>0%</w:t>
      </w:r>
    </w:p>
    <w:p w14:paraId="3BCBE46A" w14:textId="77777777" w:rsidR="00E838A0" w:rsidRPr="00ED69D2" w:rsidRDefault="00E838A0" w:rsidP="00E838A0">
      <w:pPr>
        <w:pStyle w:val="Akapitzlist"/>
        <w:widowControl/>
        <w:autoSpaceDE w:val="0"/>
        <w:autoSpaceDN w:val="0"/>
        <w:adjustRightInd w:val="0"/>
        <w:ind w:left="1135"/>
        <w:jc w:val="both"/>
        <w:rPr>
          <w:rFonts w:ascii="Arial" w:hAnsi="Arial" w:cs="Arial"/>
        </w:rPr>
      </w:pPr>
    </w:p>
    <w:p w14:paraId="50D65682" w14:textId="77777777" w:rsidR="004C2F54" w:rsidRPr="004C2F54" w:rsidRDefault="004C2F54" w:rsidP="004C2F54">
      <w:pPr>
        <w:widowControl/>
        <w:numPr>
          <w:ilvl w:val="2"/>
          <w:numId w:val="19"/>
        </w:numPr>
        <w:autoSpaceDE w:val="0"/>
        <w:autoSpaceDN w:val="0"/>
        <w:adjustRightInd w:val="0"/>
        <w:jc w:val="both"/>
        <w:rPr>
          <w:rFonts w:ascii="Arial" w:hAnsi="Arial" w:cs="Arial"/>
        </w:rPr>
      </w:pPr>
      <w:r w:rsidRPr="004C2F54">
        <w:rPr>
          <w:rFonts w:ascii="Arial" w:hAnsi="Arial" w:cs="Arial"/>
        </w:rPr>
        <w:t>Łączną ocenę punktową stanowi suma iloczynów punktów w poszczególnych kryteriach i przypisanych im procentowo znaczeń. Za ofertę najkorzystniejszą uznana zostanie oferta o najwyższej łącznej ocenie punktowej, wyliczonej wg poniższego wzoru.</w:t>
      </w:r>
    </w:p>
    <w:p w14:paraId="36910BEC" w14:textId="77777777" w:rsidR="0056178D" w:rsidRDefault="004C2F54" w:rsidP="004C2F54">
      <w:pPr>
        <w:widowControl/>
        <w:autoSpaceDE w:val="0"/>
        <w:autoSpaceDN w:val="0"/>
        <w:adjustRightInd w:val="0"/>
        <w:ind w:left="851"/>
        <w:jc w:val="both"/>
        <w:rPr>
          <w:rFonts w:ascii="Arial" w:hAnsi="Arial" w:cs="Arial"/>
        </w:rPr>
      </w:pPr>
      <w:r w:rsidRPr="004C2F54">
        <w:rPr>
          <w:rFonts w:ascii="Arial" w:hAnsi="Arial" w:cs="Arial"/>
        </w:rPr>
        <w:t xml:space="preserve">   </w:t>
      </w:r>
    </w:p>
    <w:p w14:paraId="2475A1DC" w14:textId="35020F84" w:rsidR="004C2F54" w:rsidRPr="004C2F54" w:rsidRDefault="004C2F54" w:rsidP="004C2F54">
      <w:pPr>
        <w:widowControl/>
        <w:autoSpaceDE w:val="0"/>
        <w:autoSpaceDN w:val="0"/>
        <w:adjustRightInd w:val="0"/>
        <w:ind w:left="851"/>
        <w:jc w:val="both"/>
        <w:rPr>
          <w:rFonts w:ascii="Arial" w:hAnsi="Arial" w:cs="Arial"/>
        </w:rPr>
      </w:pPr>
      <w:r w:rsidRPr="004C2F54">
        <w:rPr>
          <w:rFonts w:ascii="Arial" w:hAnsi="Arial" w:cs="Arial"/>
        </w:rPr>
        <w:t xml:space="preserve">XO = XC × </w:t>
      </w:r>
      <w:r>
        <w:rPr>
          <w:rFonts w:ascii="Arial" w:hAnsi="Arial" w:cs="Arial"/>
        </w:rPr>
        <w:t>60</w:t>
      </w:r>
      <w:r w:rsidRPr="004C2F54">
        <w:rPr>
          <w:rFonts w:ascii="Arial" w:hAnsi="Arial" w:cs="Arial"/>
        </w:rPr>
        <w:t xml:space="preserve">% + XT × </w:t>
      </w:r>
      <w:r>
        <w:rPr>
          <w:rFonts w:ascii="Arial" w:hAnsi="Arial" w:cs="Arial"/>
        </w:rPr>
        <w:t>10</w:t>
      </w:r>
      <w:r w:rsidRPr="004C2F54">
        <w:rPr>
          <w:rFonts w:ascii="Arial" w:hAnsi="Arial" w:cs="Arial"/>
        </w:rPr>
        <w:t>% + X</w:t>
      </w:r>
      <w:r>
        <w:rPr>
          <w:rFonts w:ascii="Arial" w:hAnsi="Arial" w:cs="Arial"/>
        </w:rPr>
        <w:t>G</w:t>
      </w:r>
      <w:r w:rsidRPr="004C2F54">
        <w:rPr>
          <w:rFonts w:ascii="Arial" w:hAnsi="Arial" w:cs="Arial"/>
        </w:rPr>
        <w:t xml:space="preserve"> × </w:t>
      </w:r>
      <w:r w:rsidR="000F5E48">
        <w:rPr>
          <w:rFonts w:ascii="Arial" w:hAnsi="Arial" w:cs="Arial"/>
        </w:rPr>
        <w:t>1</w:t>
      </w:r>
      <w:r w:rsidRPr="004C2F54">
        <w:rPr>
          <w:rFonts w:ascii="Arial" w:hAnsi="Arial" w:cs="Arial"/>
        </w:rPr>
        <w:t>0%</w:t>
      </w:r>
      <w:r>
        <w:rPr>
          <w:rFonts w:ascii="Arial" w:hAnsi="Arial" w:cs="Arial"/>
        </w:rPr>
        <w:t xml:space="preserve"> </w:t>
      </w:r>
      <w:r w:rsidR="000F5E48">
        <w:rPr>
          <w:rFonts w:ascii="Arial" w:hAnsi="Arial" w:cs="Arial"/>
        </w:rPr>
        <w:t xml:space="preserve">XGL X 10% </w:t>
      </w:r>
      <w:r>
        <w:rPr>
          <w:rFonts w:ascii="Arial" w:hAnsi="Arial" w:cs="Arial"/>
        </w:rPr>
        <w:t xml:space="preserve">+ XM x </w:t>
      </w:r>
      <w:r w:rsidR="007B1344">
        <w:rPr>
          <w:rFonts w:ascii="Arial" w:hAnsi="Arial" w:cs="Arial"/>
        </w:rPr>
        <w:t>1</w:t>
      </w:r>
      <w:r>
        <w:rPr>
          <w:rFonts w:ascii="Arial" w:hAnsi="Arial" w:cs="Arial"/>
        </w:rPr>
        <w:t>0%</w:t>
      </w:r>
      <w:r w:rsidRPr="004C2F54">
        <w:rPr>
          <w:rFonts w:ascii="Arial" w:hAnsi="Arial" w:cs="Arial"/>
        </w:rPr>
        <w:t xml:space="preserve"> </w:t>
      </w:r>
    </w:p>
    <w:p w14:paraId="57E0E6D3" w14:textId="77777777" w:rsidR="0056178D" w:rsidRDefault="0056178D" w:rsidP="004C2F54">
      <w:pPr>
        <w:widowControl/>
        <w:autoSpaceDE w:val="0"/>
        <w:autoSpaceDN w:val="0"/>
        <w:adjustRightInd w:val="0"/>
        <w:ind w:left="851"/>
        <w:jc w:val="both"/>
        <w:rPr>
          <w:rFonts w:ascii="Arial" w:hAnsi="Arial" w:cs="Arial"/>
        </w:rPr>
      </w:pPr>
    </w:p>
    <w:p w14:paraId="5A39581F" w14:textId="3C385350" w:rsidR="004C2F54" w:rsidRPr="004C2F54" w:rsidRDefault="004C2F54" w:rsidP="004C2F54">
      <w:pPr>
        <w:widowControl/>
        <w:autoSpaceDE w:val="0"/>
        <w:autoSpaceDN w:val="0"/>
        <w:adjustRightInd w:val="0"/>
        <w:ind w:left="851"/>
        <w:jc w:val="both"/>
        <w:rPr>
          <w:rFonts w:ascii="Arial" w:hAnsi="Arial" w:cs="Arial"/>
        </w:rPr>
      </w:pPr>
      <w:r w:rsidRPr="004C2F54">
        <w:rPr>
          <w:rFonts w:ascii="Arial" w:hAnsi="Arial" w:cs="Arial"/>
        </w:rPr>
        <w:t xml:space="preserve">XO </w:t>
      </w:r>
      <w:r>
        <w:rPr>
          <w:rFonts w:ascii="Arial" w:hAnsi="Arial" w:cs="Arial"/>
        </w:rPr>
        <w:t>–</w:t>
      </w:r>
      <w:r w:rsidRPr="004C2F54">
        <w:rPr>
          <w:rFonts w:ascii="Arial" w:hAnsi="Arial" w:cs="Arial"/>
        </w:rPr>
        <w:t xml:space="preserve"> łączna</w:t>
      </w:r>
      <w:r>
        <w:rPr>
          <w:rFonts w:ascii="Arial" w:hAnsi="Arial" w:cs="Arial"/>
        </w:rPr>
        <w:t xml:space="preserve"> </w:t>
      </w:r>
      <w:r w:rsidRPr="004C2F54">
        <w:rPr>
          <w:rFonts w:ascii="Arial" w:hAnsi="Arial" w:cs="Arial"/>
        </w:rPr>
        <w:t>ocena punktowa oferty</w:t>
      </w:r>
    </w:p>
    <w:p w14:paraId="64F67DFE" w14:textId="5D254FD8" w:rsidR="004C2F54" w:rsidRPr="004C2F54" w:rsidRDefault="004C2F54" w:rsidP="004C2F54">
      <w:pPr>
        <w:widowControl/>
        <w:autoSpaceDE w:val="0"/>
        <w:autoSpaceDN w:val="0"/>
        <w:adjustRightInd w:val="0"/>
        <w:ind w:left="851"/>
        <w:jc w:val="both"/>
        <w:rPr>
          <w:rFonts w:ascii="Arial" w:hAnsi="Arial" w:cs="Arial"/>
        </w:rPr>
      </w:pPr>
      <w:r w:rsidRPr="004C2F54">
        <w:rPr>
          <w:rFonts w:ascii="Arial" w:hAnsi="Arial" w:cs="Arial"/>
        </w:rPr>
        <w:t>XC – ocena punktowa w kryterium cena</w:t>
      </w:r>
    </w:p>
    <w:p w14:paraId="5F4C6638" w14:textId="23C82FCC" w:rsidR="004C2F54" w:rsidRDefault="004C2F54" w:rsidP="004C2F54">
      <w:pPr>
        <w:widowControl/>
        <w:autoSpaceDE w:val="0"/>
        <w:autoSpaceDN w:val="0"/>
        <w:adjustRightInd w:val="0"/>
        <w:ind w:left="851"/>
        <w:jc w:val="both"/>
        <w:rPr>
          <w:rFonts w:ascii="Arial" w:hAnsi="Arial" w:cs="Arial"/>
        </w:rPr>
      </w:pPr>
      <w:r w:rsidRPr="004C2F54">
        <w:rPr>
          <w:rFonts w:ascii="Arial" w:hAnsi="Arial" w:cs="Arial"/>
        </w:rPr>
        <w:t xml:space="preserve">XT </w:t>
      </w:r>
      <w:r>
        <w:rPr>
          <w:rFonts w:ascii="Arial" w:hAnsi="Arial" w:cs="Arial"/>
        </w:rPr>
        <w:t>–</w:t>
      </w:r>
      <w:r w:rsidRPr="004C2F54">
        <w:rPr>
          <w:rFonts w:ascii="Arial" w:hAnsi="Arial" w:cs="Arial"/>
        </w:rPr>
        <w:t xml:space="preserve"> ocena</w:t>
      </w:r>
      <w:r>
        <w:rPr>
          <w:rFonts w:ascii="Arial" w:hAnsi="Arial" w:cs="Arial"/>
        </w:rPr>
        <w:t xml:space="preserve"> </w:t>
      </w:r>
      <w:r w:rsidRPr="004C2F54">
        <w:rPr>
          <w:rFonts w:ascii="Arial" w:hAnsi="Arial" w:cs="Arial"/>
        </w:rPr>
        <w:t xml:space="preserve"> punktowa w kryterium </w:t>
      </w:r>
      <w:r>
        <w:rPr>
          <w:rFonts w:ascii="Arial" w:hAnsi="Arial" w:cs="Arial"/>
        </w:rPr>
        <w:t>termin dostawy</w:t>
      </w:r>
    </w:p>
    <w:p w14:paraId="7439B6A1" w14:textId="3EB630BD" w:rsidR="004C2F54" w:rsidRDefault="004C2F54" w:rsidP="004C2F54">
      <w:pPr>
        <w:widowControl/>
        <w:autoSpaceDE w:val="0"/>
        <w:autoSpaceDN w:val="0"/>
        <w:adjustRightInd w:val="0"/>
        <w:ind w:left="851"/>
        <w:jc w:val="both"/>
        <w:rPr>
          <w:rFonts w:ascii="Arial" w:hAnsi="Arial" w:cs="Arial"/>
        </w:rPr>
      </w:pPr>
      <w:r>
        <w:rPr>
          <w:rFonts w:ascii="Arial" w:hAnsi="Arial" w:cs="Arial"/>
        </w:rPr>
        <w:t>XG – ocena punktowa w kryterium wydłużenie gwarancji</w:t>
      </w:r>
    </w:p>
    <w:p w14:paraId="232C3AF4" w14:textId="260EACFE" w:rsidR="000F5E48" w:rsidRPr="004C2F54" w:rsidRDefault="000F5E48" w:rsidP="004C2F54">
      <w:pPr>
        <w:widowControl/>
        <w:autoSpaceDE w:val="0"/>
        <w:autoSpaceDN w:val="0"/>
        <w:adjustRightInd w:val="0"/>
        <w:ind w:left="851"/>
        <w:jc w:val="both"/>
        <w:rPr>
          <w:rFonts w:ascii="Arial" w:hAnsi="Arial" w:cs="Arial"/>
        </w:rPr>
      </w:pPr>
      <w:r>
        <w:rPr>
          <w:rFonts w:ascii="Arial" w:hAnsi="Arial" w:cs="Arial"/>
        </w:rPr>
        <w:t>XGL – ocena punktowa w kryterium wydłużenie gwarancji na powłoki lakiernicze</w:t>
      </w:r>
    </w:p>
    <w:p w14:paraId="10FA503B" w14:textId="4917653D" w:rsidR="004C2F54" w:rsidRDefault="004C2F54" w:rsidP="004C2F54">
      <w:pPr>
        <w:widowControl/>
        <w:autoSpaceDE w:val="0"/>
        <w:autoSpaceDN w:val="0"/>
        <w:adjustRightInd w:val="0"/>
        <w:ind w:left="851"/>
        <w:jc w:val="both"/>
        <w:rPr>
          <w:rFonts w:ascii="Arial" w:hAnsi="Arial" w:cs="Arial"/>
        </w:rPr>
      </w:pPr>
      <w:r w:rsidRPr="004C2F54">
        <w:rPr>
          <w:rFonts w:ascii="Arial" w:hAnsi="Arial" w:cs="Arial"/>
        </w:rPr>
        <w:t>X</w:t>
      </w:r>
      <w:r>
        <w:rPr>
          <w:rFonts w:ascii="Arial" w:hAnsi="Arial" w:cs="Arial"/>
        </w:rPr>
        <w:t>M</w:t>
      </w:r>
      <w:r w:rsidRPr="004C2F54">
        <w:rPr>
          <w:rFonts w:ascii="Arial" w:hAnsi="Arial" w:cs="Arial"/>
        </w:rPr>
        <w:t xml:space="preserve"> – ocena punktowa w kryterium </w:t>
      </w:r>
      <w:r>
        <w:rPr>
          <w:rFonts w:ascii="Arial" w:hAnsi="Arial" w:cs="Arial"/>
        </w:rPr>
        <w:t>liczba miejsc</w:t>
      </w:r>
    </w:p>
    <w:p w14:paraId="3BDE0275" w14:textId="77777777" w:rsidR="004C2F54" w:rsidRPr="004C2F54" w:rsidRDefault="004C2F54" w:rsidP="004C2F54">
      <w:pPr>
        <w:widowControl/>
        <w:autoSpaceDE w:val="0"/>
        <w:autoSpaceDN w:val="0"/>
        <w:adjustRightInd w:val="0"/>
        <w:ind w:left="851"/>
        <w:jc w:val="both"/>
        <w:rPr>
          <w:rFonts w:ascii="Arial" w:hAnsi="Arial" w:cs="Arial"/>
        </w:rPr>
      </w:pPr>
    </w:p>
    <w:p w14:paraId="3E5015C0" w14:textId="2D30EDA4" w:rsidR="004C2F54" w:rsidRPr="004C2F54" w:rsidRDefault="004C2F54" w:rsidP="004C2F54">
      <w:pPr>
        <w:widowControl/>
        <w:numPr>
          <w:ilvl w:val="2"/>
          <w:numId w:val="19"/>
        </w:numPr>
        <w:autoSpaceDE w:val="0"/>
        <w:autoSpaceDN w:val="0"/>
        <w:adjustRightInd w:val="0"/>
        <w:jc w:val="both"/>
        <w:rPr>
          <w:rFonts w:ascii="Arial" w:hAnsi="Arial" w:cs="Arial"/>
        </w:rPr>
      </w:pPr>
      <w:r>
        <w:rPr>
          <w:rFonts w:ascii="Arial" w:hAnsi="Arial" w:cs="Arial"/>
        </w:rPr>
        <w:t xml:space="preserve"> </w:t>
      </w:r>
      <w:r w:rsidRPr="004C2F54">
        <w:rPr>
          <w:rFonts w:ascii="Arial" w:hAnsi="Arial" w:cs="Arial"/>
        </w:rPr>
        <w:t xml:space="preserve">Cena oferty – znaczenie </w:t>
      </w:r>
      <w:r>
        <w:rPr>
          <w:rFonts w:ascii="Arial" w:hAnsi="Arial" w:cs="Arial"/>
        </w:rPr>
        <w:t>60</w:t>
      </w:r>
      <w:r w:rsidRPr="004C2F54">
        <w:rPr>
          <w:rFonts w:ascii="Arial" w:hAnsi="Arial" w:cs="Arial"/>
        </w:rPr>
        <w:t>%</w:t>
      </w:r>
    </w:p>
    <w:p w14:paraId="215F4BFB" w14:textId="77777777" w:rsidR="004C2F54" w:rsidRPr="004C2F54" w:rsidRDefault="004C2F54" w:rsidP="004C2F54">
      <w:pPr>
        <w:widowControl/>
        <w:autoSpaceDE w:val="0"/>
        <w:autoSpaceDN w:val="0"/>
        <w:adjustRightInd w:val="0"/>
        <w:ind w:left="851"/>
        <w:jc w:val="both"/>
        <w:rPr>
          <w:rFonts w:ascii="Arial" w:hAnsi="Arial" w:cs="Arial"/>
        </w:rPr>
      </w:pPr>
      <w:r w:rsidRPr="004C2F54">
        <w:rPr>
          <w:rFonts w:ascii="Arial" w:hAnsi="Arial" w:cs="Arial"/>
        </w:rPr>
        <w:t>Oferta zawierająca najniższą cenę otrzyma 100 punktów.</w:t>
      </w:r>
    </w:p>
    <w:p w14:paraId="5FF29EDE" w14:textId="77777777" w:rsidR="004C2F54" w:rsidRPr="004C2F54" w:rsidRDefault="004C2F54" w:rsidP="004C2F54">
      <w:pPr>
        <w:widowControl/>
        <w:autoSpaceDE w:val="0"/>
        <w:autoSpaceDN w:val="0"/>
        <w:adjustRightInd w:val="0"/>
        <w:ind w:left="851"/>
        <w:jc w:val="both"/>
        <w:rPr>
          <w:rFonts w:ascii="Arial" w:hAnsi="Arial" w:cs="Arial"/>
        </w:rPr>
      </w:pPr>
      <w:r w:rsidRPr="004C2F54">
        <w:rPr>
          <w:rFonts w:ascii="Arial" w:hAnsi="Arial" w:cs="Arial"/>
        </w:rPr>
        <w:t>Pozostałe oferty będą oceniane według wzoru:</w:t>
      </w:r>
    </w:p>
    <w:p w14:paraId="79C59DCF" w14:textId="77777777" w:rsidR="004C2F54" w:rsidRPr="004C2F54" w:rsidRDefault="004C2F54" w:rsidP="004C2F54">
      <w:pPr>
        <w:widowControl/>
        <w:autoSpaceDE w:val="0"/>
        <w:autoSpaceDN w:val="0"/>
        <w:adjustRightInd w:val="0"/>
        <w:ind w:left="851"/>
        <w:jc w:val="center"/>
        <w:rPr>
          <w:rFonts w:ascii="Arial" w:hAnsi="Arial" w:cs="Arial"/>
        </w:rPr>
      </w:pPr>
      <w:r w:rsidRPr="004C2F54">
        <w:rPr>
          <w:rFonts w:ascii="Arial" w:hAnsi="Arial" w:cs="Arial"/>
        </w:rPr>
        <w:t>cena najniższa</w:t>
      </w:r>
    </w:p>
    <w:p w14:paraId="2D44155F" w14:textId="77777777" w:rsidR="004C2F54" w:rsidRPr="004C2F54" w:rsidRDefault="004C2F54" w:rsidP="004C2F54">
      <w:pPr>
        <w:widowControl/>
        <w:autoSpaceDE w:val="0"/>
        <w:autoSpaceDN w:val="0"/>
        <w:adjustRightInd w:val="0"/>
        <w:ind w:left="851"/>
        <w:jc w:val="center"/>
        <w:rPr>
          <w:rFonts w:ascii="Arial" w:hAnsi="Arial" w:cs="Arial"/>
        </w:rPr>
      </w:pPr>
      <w:r w:rsidRPr="004C2F54">
        <w:rPr>
          <w:rFonts w:ascii="Arial" w:hAnsi="Arial" w:cs="Arial"/>
        </w:rPr>
        <w:t>XC= –––––––––––––––––––––––––––– x 100</w:t>
      </w:r>
    </w:p>
    <w:p w14:paraId="27F4AB10" w14:textId="77777777" w:rsidR="004C2F54" w:rsidRPr="004C2F54" w:rsidRDefault="004C2F54" w:rsidP="004C2F54">
      <w:pPr>
        <w:widowControl/>
        <w:autoSpaceDE w:val="0"/>
        <w:autoSpaceDN w:val="0"/>
        <w:adjustRightInd w:val="0"/>
        <w:ind w:left="851"/>
        <w:jc w:val="center"/>
        <w:rPr>
          <w:rFonts w:ascii="Arial" w:hAnsi="Arial" w:cs="Arial"/>
        </w:rPr>
      </w:pPr>
      <w:r w:rsidRPr="004C2F54">
        <w:rPr>
          <w:rFonts w:ascii="Arial" w:hAnsi="Arial" w:cs="Arial"/>
        </w:rPr>
        <w:t>cena oferty ocenianej</w:t>
      </w:r>
    </w:p>
    <w:p w14:paraId="70535E93" w14:textId="77777777" w:rsidR="004C2F54" w:rsidRPr="004C2F54" w:rsidRDefault="004C2F54" w:rsidP="004C2F54">
      <w:pPr>
        <w:widowControl/>
        <w:autoSpaceDE w:val="0"/>
        <w:autoSpaceDN w:val="0"/>
        <w:adjustRightInd w:val="0"/>
        <w:ind w:left="851"/>
        <w:jc w:val="both"/>
        <w:rPr>
          <w:rFonts w:ascii="Arial" w:hAnsi="Arial" w:cs="Arial"/>
        </w:rPr>
      </w:pPr>
    </w:p>
    <w:p w14:paraId="7653638F" w14:textId="1F23C0A9" w:rsidR="004C2F54" w:rsidRDefault="004C2F54" w:rsidP="004C2F54">
      <w:pPr>
        <w:pStyle w:val="Akapitzlist"/>
        <w:numPr>
          <w:ilvl w:val="2"/>
          <w:numId w:val="19"/>
        </w:numPr>
        <w:rPr>
          <w:rFonts w:ascii="Arial" w:hAnsi="Arial" w:cs="Arial"/>
        </w:rPr>
      </w:pPr>
      <w:r w:rsidRPr="004C2F54">
        <w:rPr>
          <w:rFonts w:ascii="Arial" w:hAnsi="Arial" w:cs="Arial"/>
        </w:rPr>
        <w:t xml:space="preserve"> Termin dostawy – znaczenie 10%,</w:t>
      </w:r>
    </w:p>
    <w:p w14:paraId="215187B2" w14:textId="4827F50B" w:rsidR="008F25BC" w:rsidRDefault="008F25BC" w:rsidP="004C2F54">
      <w:pPr>
        <w:pStyle w:val="Akapitzlist"/>
        <w:ind w:left="851"/>
        <w:rPr>
          <w:rFonts w:ascii="Arial" w:hAnsi="Arial" w:cs="Arial"/>
        </w:rPr>
      </w:pPr>
      <w:bookmarkStart w:id="16" w:name="_Hlk155944155"/>
      <w:r w:rsidRPr="0099059A">
        <w:rPr>
          <w:rFonts w:ascii="Arial" w:hAnsi="Arial" w:cs="Arial"/>
        </w:rPr>
        <w:t xml:space="preserve">Termin wydania przedmiotu dostawy </w:t>
      </w:r>
      <w:r>
        <w:rPr>
          <w:rFonts w:ascii="Arial" w:hAnsi="Arial" w:cs="Arial"/>
        </w:rPr>
        <w:t>liczony</w:t>
      </w:r>
      <w:r w:rsidRPr="0099059A">
        <w:rPr>
          <w:rFonts w:ascii="Arial" w:hAnsi="Arial" w:cs="Arial"/>
        </w:rPr>
        <w:t xml:space="preserve"> od dnia następnego po podpisaniu umowy</w:t>
      </w:r>
    </w:p>
    <w:bookmarkEnd w:id="16"/>
    <w:p w14:paraId="375FFAE2" w14:textId="77777777" w:rsidR="008F25BC" w:rsidRDefault="008F25BC" w:rsidP="004C2F54">
      <w:pPr>
        <w:pStyle w:val="Akapitzlist"/>
        <w:ind w:left="851"/>
        <w:rPr>
          <w:rFonts w:ascii="Arial" w:hAnsi="Arial" w:cs="Arial"/>
        </w:rPr>
      </w:pPr>
    </w:p>
    <w:p w14:paraId="373AED96" w14:textId="7F2E898E" w:rsidR="004C2F54" w:rsidRDefault="004C2F54" w:rsidP="004C2F54">
      <w:pPr>
        <w:pStyle w:val="Akapitzlist"/>
        <w:ind w:left="851"/>
        <w:rPr>
          <w:rFonts w:ascii="Arial" w:hAnsi="Arial" w:cs="Arial"/>
        </w:rPr>
      </w:pPr>
      <w:r>
        <w:rPr>
          <w:rFonts w:ascii="Arial" w:hAnsi="Arial" w:cs="Arial"/>
        </w:rPr>
        <w:t xml:space="preserve">do </w:t>
      </w:r>
      <w:r w:rsidR="008F25BC">
        <w:rPr>
          <w:rFonts w:ascii="Arial" w:hAnsi="Arial" w:cs="Arial"/>
        </w:rPr>
        <w:t>80</w:t>
      </w:r>
      <w:r>
        <w:rPr>
          <w:rFonts w:ascii="Arial" w:hAnsi="Arial" w:cs="Arial"/>
        </w:rPr>
        <w:t xml:space="preserve"> dni od podpisania umowy </w:t>
      </w:r>
      <w:r w:rsidR="008F25BC">
        <w:rPr>
          <w:rFonts w:ascii="Arial" w:hAnsi="Arial" w:cs="Arial"/>
        </w:rPr>
        <w:t>–</w:t>
      </w:r>
      <w:r>
        <w:rPr>
          <w:rFonts w:ascii="Arial" w:hAnsi="Arial" w:cs="Arial"/>
        </w:rPr>
        <w:t xml:space="preserve"> 100</w:t>
      </w:r>
      <w:r w:rsidR="008F25BC">
        <w:rPr>
          <w:rFonts w:ascii="Arial" w:hAnsi="Arial" w:cs="Arial"/>
        </w:rPr>
        <w:t>pkt.</w:t>
      </w:r>
    </w:p>
    <w:p w14:paraId="2EBB6FA6" w14:textId="292CF774" w:rsidR="008F25BC" w:rsidRDefault="008F25BC" w:rsidP="008F25BC">
      <w:pPr>
        <w:pStyle w:val="Akapitzlist"/>
        <w:ind w:left="851"/>
        <w:rPr>
          <w:rFonts w:ascii="Arial" w:hAnsi="Arial" w:cs="Arial"/>
        </w:rPr>
      </w:pPr>
      <w:r>
        <w:rPr>
          <w:rFonts w:ascii="Arial" w:hAnsi="Arial" w:cs="Arial"/>
        </w:rPr>
        <w:t>do 90 dni od podpisania umowy – 80pkt.</w:t>
      </w:r>
    </w:p>
    <w:p w14:paraId="67B6EE92" w14:textId="77263419" w:rsidR="008F25BC" w:rsidRDefault="008F25BC" w:rsidP="008F25BC">
      <w:pPr>
        <w:pStyle w:val="Akapitzlist"/>
        <w:ind w:left="851"/>
        <w:rPr>
          <w:rFonts w:ascii="Arial" w:hAnsi="Arial" w:cs="Arial"/>
        </w:rPr>
      </w:pPr>
      <w:r>
        <w:rPr>
          <w:rFonts w:ascii="Arial" w:hAnsi="Arial" w:cs="Arial"/>
        </w:rPr>
        <w:t xml:space="preserve">do 100 dni od podpisania umowy – </w:t>
      </w:r>
      <w:r w:rsidR="0056178D">
        <w:rPr>
          <w:rFonts w:ascii="Arial" w:hAnsi="Arial" w:cs="Arial"/>
        </w:rPr>
        <w:t>60</w:t>
      </w:r>
      <w:r>
        <w:rPr>
          <w:rFonts w:ascii="Arial" w:hAnsi="Arial" w:cs="Arial"/>
        </w:rPr>
        <w:t>pkt.</w:t>
      </w:r>
    </w:p>
    <w:p w14:paraId="6FEB4AE0" w14:textId="7A9C313F" w:rsidR="008F25BC" w:rsidRDefault="008F25BC" w:rsidP="008F25BC">
      <w:pPr>
        <w:pStyle w:val="Akapitzlist"/>
        <w:ind w:left="851"/>
        <w:rPr>
          <w:rFonts w:ascii="Arial" w:hAnsi="Arial" w:cs="Arial"/>
        </w:rPr>
      </w:pPr>
      <w:r>
        <w:rPr>
          <w:rFonts w:ascii="Arial" w:hAnsi="Arial" w:cs="Arial"/>
        </w:rPr>
        <w:t xml:space="preserve">do 110 dni od podpisania umowy – </w:t>
      </w:r>
      <w:r w:rsidR="0056178D">
        <w:rPr>
          <w:rFonts w:ascii="Arial" w:hAnsi="Arial" w:cs="Arial"/>
        </w:rPr>
        <w:t>4</w:t>
      </w:r>
      <w:r>
        <w:rPr>
          <w:rFonts w:ascii="Arial" w:hAnsi="Arial" w:cs="Arial"/>
        </w:rPr>
        <w:t>0pkt.</w:t>
      </w:r>
    </w:p>
    <w:p w14:paraId="48B9AA2E" w14:textId="67FB4A7C" w:rsidR="008F25BC" w:rsidRDefault="008F25BC" w:rsidP="008F25BC">
      <w:pPr>
        <w:pStyle w:val="Akapitzlist"/>
        <w:ind w:left="851"/>
        <w:rPr>
          <w:rFonts w:ascii="Arial" w:hAnsi="Arial" w:cs="Arial"/>
        </w:rPr>
      </w:pPr>
      <w:r>
        <w:rPr>
          <w:rFonts w:ascii="Arial" w:hAnsi="Arial" w:cs="Arial"/>
        </w:rPr>
        <w:t xml:space="preserve">do 120 dni od podpisania umowy – </w:t>
      </w:r>
      <w:r w:rsidR="0056178D">
        <w:rPr>
          <w:rFonts w:ascii="Arial" w:hAnsi="Arial" w:cs="Arial"/>
        </w:rPr>
        <w:t>2</w:t>
      </w:r>
      <w:r>
        <w:rPr>
          <w:rFonts w:ascii="Arial" w:hAnsi="Arial" w:cs="Arial"/>
        </w:rPr>
        <w:t>0pkt.</w:t>
      </w:r>
    </w:p>
    <w:p w14:paraId="701C8D75" w14:textId="77777777" w:rsidR="004C2F54" w:rsidRDefault="004C2F54" w:rsidP="004C2F54">
      <w:pPr>
        <w:pStyle w:val="Akapitzlist"/>
        <w:ind w:left="851"/>
        <w:rPr>
          <w:rFonts w:ascii="Arial" w:hAnsi="Arial" w:cs="Arial"/>
        </w:rPr>
      </w:pPr>
    </w:p>
    <w:p w14:paraId="49601E78" w14:textId="7D33F63D" w:rsidR="004C2F54" w:rsidRDefault="0056178D" w:rsidP="00E33FE4">
      <w:pPr>
        <w:widowControl/>
        <w:numPr>
          <w:ilvl w:val="2"/>
          <w:numId w:val="19"/>
        </w:numPr>
        <w:autoSpaceDE w:val="0"/>
        <w:autoSpaceDN w:val="0"/>
        <w:adjustRightInd w:val="0"/>
        <w:jc w:val="both"/>
        <w:rPr>
          <w:rFonts w:ascii="Arial" w:hAnsi="Arial" w:cs="Arial"/>
        </w:rPr>
      </w:pPr>
      <w:r>
        <w:rPr>
          <w:rFonts w:ascii="Arial" w:hAnsi="Arial" w:cs="Arial"/>
        </w:rPr>
        <w:t>G</w:t>
      </w:r>
      <w:r w:rsidR="008F25BC" w:rsidRPr="008F25BC">
        <w:rPr>
          <w:rFonts w:ascii="Arial" w:hAnsi="Arial" w:cs="Arial"/>
        </w:rPr>
        <w:t>warancj</w:t>
      </w:r>
      <w:r>
        <w:rPr>
          <w:rFonts w:ascii="Arial" w:hAnsi="Arial" w:cs="Arial"/>
        </w:rPr>
        <w:t xml:space="preserve">a – znaczenie </w:t>
      </w:r>
      <w:r w:rsidR="00DF2824">
        <w:rPr>
          <w:rFonts w:ascii="Arial" w:hAnsi="Arial" w:cs="Arial"/>
        </w:rPr>
        <w:t>1</w:t>
      </w:r>
      <w:r>
        <w:rPr>
          <w:rFonts w:ascii="Arial" w:hAnsi="Arial" w:cs="Arial"/>
        </w:rPr>
        <w:t>0%</w:t>
      </w:r>
    </w:p>
    <w:p w14:paraId="1F605CE8" w14:textId="62405C8C" w:rsidR="008F25BC" w:rsidRDefault="008F25BC" w:rsidP="008F25BC">
      <w:pPr>
        <w:widowControl/>
        <w:autoSpaceDE w:val="0"/>
        <w:autoSpaceDN w:val="0"/>
        <w:adjustRightInd w:val="0"/>
        <w:ind w:left="851"/>
        <w:jc w:val="both"/>
        <w:rPr>
          <w:rFonts w:ascii="Arial" w:hAnsi="Arial" w:cs="Arial"/>
        </w:rPr>
      </w:pPr>
      <w:r>
        <w:rPr>
          <w:rFonts w:ascii="Arial" w:hAnsi="Arial" w:cs="Arial"/>
        </w:rPr>
        <w:t xml:space="preserve"> </w:t>
      </w:r>
      <w:r w:rsidR="0056178D" w:rsidRPr="008F25BC">
        <w:rPr>
          <w:rFonts w:ascii="Arial" w:hAnsi="Arial" w:cs="Arial"/>
        </w:rPr>
        <w:t xml:space="preserve">Warunki </w:t>
      </w:r>
      <w:bookmarkStart w:id="17" w:name="_Hlk155944278"/>
      <w:r w:rsidR="0056178D" w:rsidRPr="008F25BC">
        <w:rPr>
          <w:rFonts w:ascii="Arial" w:hAnsi="Arial" w:cs="Arial"/>
        </w:rPr>
        <w:t>gwarancji na cały pojazd bez limitu przejechanych kilometrów</w:t>
      </w:r>
      <w:r w:rsidR="0056178D">
        <w:rPr>
          <w:rFonts w:ascii="Arial" w:hAnsi="Arial" w:cs="Arial"/>
        </w:rPr>
        <w:t xml:space="preserve"> w miesiącach</w:t>
      </w:r>
      <w:bookmarkEnd w:id="17"/>
      <w:r w:rsidR="0056178D">
        <w:rPr>
          <w:rFonts w:ascii="Arial" w:hAnsi="Arial" w:cs="Arial"/>
        </w:rPr>
        <w:t>:</w:t>
      </w:r>
    </w:p>
    <w:p w14:paraId="7541394E" w14:textId="77777777" w:rsidR="0056178D" w:rsidRDefault="0056178D" w:rsidP="008F25BC">
      <w:pPr>
        <w:widowControl/>
        <w:autoSpaceDE w:val="0"/>
        <w:autoSpaceDN w:val="0"/>
        <w:adjustRightInd w:val="0"/>
        <w:ind w:left="851"/>
        <w:jc w:val="both"/>
        <w:rPr>
          <w:rFonts w:ascii="Arial" w:hAnsi="Arial" w:cs="Arial"/>
        </w:rPr>
      </w:pPr>
    </w:p>
    <w:p w14:paraId="2A6570A9" w14:textId="454BF50B" w:rsidR="008F25BC" w:rsidRDefault="008F25BC" w:rsidP="008F25BC">
      <w:pPr>
        <w:widowControl/>
        <w:autoSpaceDE w:val="0"/>
        <w:autoSpaceDN w:val="0"/>
        <w:adjustRightInd w:val="0"/>
        <w:ind w:left="851"/>
        <w:jc w:val="both"/>
        <w:rPr>
          <w:rFonts w:ascii="Arial" w:hAnsi="Arial" w:cs="Arial"/>
        </w:rPr>
      </w:pPr>
      <w:r w:rsidRPr="008F25BC">
        <w:rPr>
          <w:rFonts w:ascii="Arial" w:hAnsi="Arial" w:cs="Arial"/>
        </w:rPr>
        <w:t>24 miesiące bez limitu przejechanych kilometrów</w:t>
      </w:r>
      <w:r>
        <w:rPr>
          <w:rFonts w:ascii="Arial" w:hAnsi="Arial" w:cs="Arial"/>
        </w:rPr>
        <w:t xml:space="preserve"> – </w:t>
      </w:r>
      <w:r w:rsidR="000F5E48">
        <w:rPr>
          <w:rFonts w:ascii="Arial" w:hAnsi="Arial" w:cs="Arial"/>
        </w:rPr>
        <w:t>2</w:t>
      </w:r>
      <w:r>
        <w:rPr>
          <w:rFonts w:ascii="Arial" w:hAnsi="Arial" w:cs="Arial"/>
        </w:rPr>
        <w:t>0pkt</w:t>
      </w:r>
    </w:p>
    <w:p w14:paraId="5C0EC579" w14:textId="72658512" w:rsidR="008F25BC" w:rsidRDefault="008F25BC" w:rsidP="008F25BC">
      <w:pPr>
        <w:widowControl/>
        <w:autoSpaceDE w:val="0"/>
        <w:autoSpaceDN w:val="0"/>
        <w:adjustRightInd w:val="0"/>
        <w:ind w:left="851"/>
        <w:jc w:val="both"/>
        <w:rPr>
          <w:rFonts w:ascii="Arial" w:hAnsi="Arial" w:cs="Arial"/>
        </w:rPr>
      </w:pPr>
      <w:r>
        <w:rPr>
          <w:rFonts w:ascii="Arial" w:hAnsi="Arial" w:cs="Arial"/>
        </w:rPr>
        <w:t>36</w:t>
      </w:r>
      <w:r w:rsidRPr="008F25BC">
        <w:rPr>
          <w:rFonts w:ascii="Arial" w:hAnsi="Arial" w:cs="Arial"/>
        </w:rPr>
        <w:t xml:space="preserve"> miesi</w:t>
      </w:r>
      <w:r>
        <w:rPr>
          <w:rFonts w:ascii="Arial" w:hAnsi="Arial" w:cs="Arial"/>
        </w:rPr>
        <w:t>ę</w:t>
      </w:r>
      <w:r w:rsidRPr="008F25BC">
        <w:rPr>
          <w:rFonts w:ascii="Arial" w:hAnsi="Arial" w:cs="Arial"/>
        </w:rPr>
        <w:t>c</w:t>
      </w:r>
      <w:r>
        <w:rPr>
          <w:rFonts w:ascii="Arial" w:hAnsi="Arial" w:cs="Arial"/>
        </w:rPr>
        <w:t>y</w:t>
      </w:r>
      <w:r w:rsidRPr="008F25BC">
        <w:rPr>
          <w:rFonts w:ascii="Arial" w:hAnsi="Arial" w:cs="Arial"/>
        </w:rPr>
        <w:t xml:space="preserve"> bez limitu przejechanych kilometrów</w:t>
      </w:r>
      <w:r>
        <w:rPr>
          <w:rFonts w:ascii="Arial" w:hAnsi="Arial" w:cs="Arial"/>
        </w:rPr>
        <w:t xml:space="preserve"> – </w:t>
      </w:r>
      <w:r w:rsidR="000F5E48">
        <w:rPr>
          <w:rFonts w:ascii="Arial" w:hAnsi="Arial" w:cs="Arial"/>
        </w:rPr>
        <w:t>4</w:t>
      </w:r>
      <w:r>
        <w:rPr>
          <w:rFonts w:ascii="Arial" w:hAnsi="Arial" w:cs="Arial"/>
        </w:rPr>
        <w:t>0pkt</w:t>
      </w:r>
    </w:p>
    <w:p w14:paraId="3DBA9B08" w14:textId="6BF4CD8C" w:rsidR="008F25BC" w:rsidRDefault="008F25BC" w:rsidP="008F25BC">
      <w:pPr>
        <w:widowControl/>
        <w:autoSpaceDE w:val="0"/>
        <w:autoSpaceDN w:val="0"/>
        <w:adjustRightInd w:val="0"/>
        <w:ind w:left="851"/>
        <w:jc w:val="both"/>
        <w:rPr>
          <w:rFonts w:ascii="Arial" w:hAnsi="Arial" w:cs="Arial"/>
        </w:rPr>
      </w:pPr>
      <w:r>
        <w:rPr>
          <w:rFonts w:ascii="Arial" w:hAnsi="Arial" w:cs="Arial"/>
        </w:rPr>
        <w:t>48</w:t>
      </w:r>
      <w:r w:rsidRPr="008F25BC">
        <w:rPr>
          <w:rFonts w:ascii="Arial" w:hAnsi="Arial" w:cs="Arial"/>
        </w:rPr>
        <w:t xml:space="preserve"> miesi</w:t>
      </w:r>
      <w:r>
        <w:rPr>
          <w:rFonts w:ascii="Arial" w:hAnsi="Arial" w:cs="Arial"/>
        </w:rPr>
        <w:t>ęcy</w:t>
      </w:r>
      <w:r w:rsidRPr="008F25BC">
        <w:rPr>
          <w:rFonts w:ascii="Arial" w:hAnsi="Arial" w:cs="Arial"/>
        </w:rPr>
        <w:t xml:space="preserve"> bez limitu przejechanych kilometrów</w:t>
      </w:r>
      <w:r>
        <w:rPr>
          <w:rFonts w:ascii="Arial" w:hAnsi="Arial" w:cs="Arial"/>
        </w:rPr>
        <w:t xml:space="preserve"> – </w:t>
      </w:r>
      <w:r w:rsidR="000F5E48">
        <w:rPr>
          <w:rFonts w:ascii="Arial" w:hAnsi="Arial" w:cs="Arial"/>
        </w:rPr>
        <w:t>6</w:t>
      </w:r>
      <w:r w:rsidR="0056178D">
        <w:rPr>
          <w:rFonts w:ascii="Arial" w:hAnsi="Arial" w:cs="Arial"/>
        </w:rPr>
        <w:t>0</w:t>
      </w:r>
      <w:r>
        <w:rPr>
          <w:rFonts w:ascii="Arial" w:hAnsi="Arial" w:cs="Arial"/>
        </w:rPr>
        <w:t>pkt</w:t>
      </w:r>
    </w:p>
    <w:p w14:paraId="697B01B9" w14:textId="6B2CB0DA" w:rsidR="008F25BC" w:rsidRDefault="0056178D" w:rsidP="008F25BC">
      <w:pPr>
        <w:widowControl/>
        <w:autoSpaceDE w:val="0"/>
        <w:autoSpaceDN w:val="0"/>
        <w:adjustRightInd w:val="0"/>
        <w:ind w:left="851"/>
        <w:jc w:val="both"/>
        <w:rPr>
          <w:rFonts w:ascii="Arial" w:hAnsi="Arial" w:cs="Arial"/>
        </w:rPr>
      </w:pPr>
      <w:r>
        <w:rPr>
          <w:rFonts w:ascii="Arial" w:hAnsi="Arial" w:cs="Arial"/>
        </w:rPr>
        <w:t xml:space="preserve">60 miesięcy </w:t>
      </w:r>
      <w:r w:rsidRPr="008F25BC">
        <w:rPr>
          <w:rFonts w:ascii="Arial" w:hAnsi="Arial" w:cs="Arial"/>
        </w:rPr>
        <w:t>bez limitu przejechanych kilometrów</w:t>
      </w:r>
      <w:r>
        <w:rPr>
          <w:rFonts w:ascii="Arial" w:hAnsi="Arial" w:cs="Arial"/>
        </w:rPr>
        <w:t xml:space="preserve"> – </w:t>
      </w:r>
      <w:r w:rsidR="000F5E48">
        <w:rPr>
          <w:rFonts w:ascii="Arial" w:hAnsi="Arial" w:cs="Arial"/>
        </w:rPr>
        <w:t>8</w:t>
      </w:r>
      <w:r>
        <w:rPr>
          <w:rFonts w:ascii="Arial" w:hAnsi="Arial" w:cs="Arial"/>
        </w:rPr>
        <w:t>0pkt</w:t>
      </w:r>
    </w:p>
    <w:p w14:paraId="02AE8381" w14:textId="4AB06DFB" w:rsidR="000F5E48" w:rsidRDefault="000F5E48" w:rsidP="008F25BC">
      <w:pPr>
        <w:widowControl/>
        <w:autoSpaceDE w:val="0"/>
        <w:autoSpaceDN w:val="0"/>
        <w:adjustRightInd w:val="0"/>
        <w:ind w:left="851"/>
        <w:jc w:val="both"/>
        <w:rPr>
          <w:rFonts w:ascii="Arial" w:hAnsi="Arial" w:cs="Arial"/>
        </w:rPr>
      </w:pPr>
      <w:r>
        <w:rPr>
          <w:rFonts w:ascii="Arial" w:hAnsi="Arial" w:cs="Arial"/>
        </w:rPr>
        <w:t xml:space="preserve">72 miesiące </w:t>
      </w:r>
      <w:r w:rsidRPr="008F25BC">
        <w:rPr>
          <w:rFonts w:ascii="Arial" w:hAnsi="Arial" w:cs="Arial"/>
        </w:rPr>
        <w:t>bez limitu przejechanych kilometrów</w:t>
      </w:r>
      <w:r>
        <w:rPr>
          <w:rFonts w:ascii="Arial" w:hAnsi="Arial" w:cs="Arial"/>
        </w:rPr>
        <w:t xml:space="preserve"> – 100pkt</w:t>
      </w:r>
    </w:p>
    <w:p w14:paraId="33D8003B" w14:textId="77777777" w:rsidR="00DF2824" w:rsidRDefault="00DF2824" w:rsidP="008F25BC">
      <w:pPr>
        <w:widowControl/>
        <w:autoSpaceDE w:val="0"/>
        <w:autoSpaceDN w:val="0"/>
        <w:adjustRightInd w:val="0"/>
        <w:ind w:left="851"/>
        <w:jc w:val="both"/>
        <w:rPr>
          <w:rFonts w:ascii="Arial" w:hAnsi="Arial" w:cs="Arial"/>
        </w:rPr>
      </w:pPr>
    </w:p>
    <w:p w14:paraId="10789024" w14:textId="0E4737D8" w:rsidR="00DF2824" w:rsidRDefault="00DF2824" w:rsidP="00DF2824">
      <w:pPr>
        <w:widowControl/>
        <w:numPr>
          <w:ilvl w:val="2"/>
          <w:numId w:val="19"/>
        </w:numPr>
        <w:autoSpaceDE w:val="0"/>
        <w:autoSpaceDN w:val="0"/>
        <w:adjustRightInd w:val="0"/>
        <w:jc w:val="both"/>
        <w:rPr>
          <w:rFonts w:ascii="Arial" w:hAnsi="Arial" w:cs="Arial"/>
        </w:rPr>
      </w:pPr>
      <w:r>
        <w:rPr>
          <w:rFonts w:ascii="Arial" w:hAnsi="Arial" w:cs="Arial"/>
        </w:rPr>
        <w:t>G</w:t>
      </w:r>
      <w:r w:rsidRPr="008F25BC">
        <w:rPr>
          <w:rFonts w:ascii="Arial" w:hAnsi="Arial" w:cs="Arial"/>
        </w:rPr>
        <w:t>warancj</w:t>
      </w:r>
      <w:r>
        <w:rPr>
          <w:rFonts w:ascii="Arial" w:hAnsi="Arial" w:cs="Arial"/>
        </w:rPr>
        <w:t>a powłoki lakiernicze – znaczenie 10%</w:t>
      </w:r>
    </w:p>
    <w:p w14:paraId="7C3E7716" w14:textId="0009670B" w:rsidR="00DF2824" w:rsidRDefault="00DF2824" w:rsidP="00DF2824">
      <w:pPr>
        <w:widowControl/>
        <w:autoSpaceDE w:val="0"/>
        <w:autoSpaceDN w:val="0"/>
        <w:adjustRightInd w:val="0"/>
        <w:ind w:left="851"/>
        <w:jc w:val="both"/>
        <w:rPr>
          <w:rFonts w:ascii="Arial" w:hAnsi="Arial" w:cs="Arial"/>
        </w:rPr>
      </w:pPr>
      <w:r>
        <w:rPr>
          <w:rFonts w:ascii="Arial" w:hAnsi="Arial" w:cs="Arial"/>
        </w:rPr>
        <w:t xml:space="preserve"> </w:t>
      </w:r>
      <w:r w:rsidRPr="008F25BC">
        <w:rPr>
          <w:rFonts w:ascii="Arial" w:hAnsi="Arial" w:cs="Arial"/>
        </w:rPr>
        <w:t xml:space="preserve">Warunki gwarancji na </w:t>
      </w:r>
      <w:r>
        <w:rPr>
          <w:rFonts w:ascii="Arial" w:hAnsi="Arial" w:cs="Arial"/>
        </w:rPr>
        <w:t>powłoki lakiernicze w miesiącach:</w:t>
      </w:r>
    </w:p>
    <w:p w14:paraId="036B882C" w14:textId="77777777" w:rsidR="00DF2824" w:rsidRDefault="00DF2824" w:rsidP="00DF2824">
      <w:pPr>
        <w:widowControl/>
        <w:autoSpaceDE w:val="0"/>
        <w:autoSpaceDN w:val="0"/>
        <w:adjustRightInd w:val="0"/>
        <w:ind w:left="851"/>
        <w:jc w:val="both"/>
        <w:rPr>
          <w:rFonts w:ascii="Arial" w:hAnsi="Arial" w:cs="Arial"/>
        </w:rPr>
      </w:pPr>
    </w:p>
    <w:p w14:paraId="3B271C63" w14:textId="4379E5DA" w:rsidR="00DF2824" w:rsidRDefault="00DF2824" w:rsidP="00DF2824">
      <w:pPr>
        <w:widowControl/>
        <w:autoSpaceDE w:val="0"/>
        <w:autoSpaceDN w:val="0"/>
        <w:adjustRightInd w:val="0"/>
        <w:ind w:left="851"/>
        <w:jc w:val="both"/>
        <w:rPr>
          <w:rFonts w:ascii="Arial" w:hAnsi="Arial" w:cs="Arial"/>
        </w:rPr>
      </w:pPr>
      <w:r>
        <w:rPr>
          <w:rFonts w:ascii="Arial" w:hAnsi="Arial" w:cs="Arial"/>
        </w:rPr>
        <w:t>36</w:t>
      </w:r>
      <w:r w:rsidRPr="008F25BC">
        <w:rPr>
          <w:rFonts w:ascii="Arial" w:hAnsi="Arial" w:cs="Arial"/>
        </w:rPr>
        <w:t xml:space="preserve"> miesi</w:t>
      </w:r>
      <w:r>
        <w:rPr>
          <w:rFonts w:ascii="Arial" w:hAnsi="Arial" w:cs="Arial"/>
        </w:rPr>
        <w:t>ę</w:t>
      </w:r>
      <w:r w:rsidRPr="008F25BC">
        <w:rPr>
          <w:rFonts w:ascii="Arial" w:hAnsi="Arial" w:cs="Arial"/>
        </w:rPr>
        <w:t>c</w:t>
      </w:r>
      <w:r>
        <w:rPr>
          <w:rFonts w:ascii="Arial" w:hAnsi="Arial" w:cs="Arial"/>
        </w:rPr>
        <w:t>y</w:t>
      </w:r>
      <w:r w:rsidRPr="008F25BC">
        <w:rPr>
          <w:rFonts w:ascii="Arial" w:hAnsi="Arial" w:cs="Arial"/>
        </w:rPr>
        <w:t xml:space="preserve"> </w:t>
      </w:r>
      <w:r>
        <w:rPr>
          <w:rFonts w:ascii="Arial" w:hAnsi="Arial" w:cs="Arial"/>
        </w:rPr>
        <w:t>– 20pkt</w:t>
      </w:r>
    </w:p>
    <w:p w14:paraId="6678DDE6" w14:textId="1D2CF4A9" w:rsidR="00DF2824" w:rsidRDefault="00DF2824" w:rsidP="00DF2824">
      <w:pPr>
        <w:widowControl/>
        <w:autoSpaceDE w:val="0"/>
        <w:autoSpaceDN w:val="0"/>
        <w:adjustRightInd w:val="0"/>
        <w:ind w:left="851"/>
        <w:jc w:val="both"/>
        <w:rPr>
          <w:rFonts w:ascii="Arial" w:hAnsi="Arial" w:cs="Arial"/>
        </w:rPr>
      </w:pPr>
      <w:r>
        <w:rPr>
          <w:rFonts w:ascii="Arial" w:hAnsi="Arial" w:cs="Arial"/>
        </w:rPr>
        <w:t>48</w:t>
      </w:r>
      <w:r w:rsidRPr="008F25BC">
        <w:rPr>
          <w:rFonts w:ascii="Arial" w:hAnsi="Arial" w:cs="Arial"/>
        </w:rPr>
        <w:t xml:space="preserve"> miesi</w:t>
      </w:r>
      <w:r>
        <w:rPr>
          <w:rFonts w:ascii="Arial" w:hAnsi="Arial" w:cs="Arial"/>
        </w:rPr>
        <w:t>ęcy</w:t>
      </w:r>
      <w:r w:rsidRPr="008F25BC">
        <w:rPr>
          <w:rFonts w:ascii="Arial" w:hAnsi="Arial" w:cs="Arial"/>
        </w:rPr>
        <w:t xml:space="preserve"> </w:t>
      </w:r>
      <w:r>
        <w:rPr>
          <w:rFonts w:ascii="Arial" w:hAnsi="Arial" w:cs="Arial"/>
        </w:rPr>
        <w:t>– 40pkt</w:t>
      </w:r>
    </w:p>
    <w:p w14:paraId="45E5BBE3" w14:textId="49B62CCC" w:rsidR="00DF2824" w:rsidRDefault="00DF2824" w:rsidP="00DF2824">
      <w:pPr>
        <w:widowControl/>
        <w:autoSpaceDE w:val="0"/>
        <w:autoSpaceDN w:val="0"/>
        <w:adjustRightInd w:val="0"/>
        <w:ind w:left="851"/>
        <w:jc w:val="both"/>
        <w:rPr>
          <w:rFonts w:ascii="Arial" w:hAnsi="Arial" w:cs="Arial"/>
        </w:rPr>
      </w:pPr>
      <w:r>
        <w:rPr>
          <w:rFonts w:ascii="Arial" w:hAnsi="Arial" w:cs="Arial"/>
        </w:rPr>
        <w:t>60 miesięcy – 60pkt</w:t>
      </w:r>
    </w:p>
    <w:p w14:paraId="12DA181B" w14:textId="170F6645" w:rsidR="00DF2824" w:rsidRDefault="00DF2824" w:rsidP="00DF2824">
      <w:pPr>
        <w:widowControl/>
        <w:autoSpaceDE w:val="0"/>
        <w:autoSpaceDN w:val="0"/>
        <w:adjustRightInd w:val="0"/>
        <w:ind w:left="851"/>
        <w:jc w:val="both"/>
        <w:rPr>
          <w:rFonts w:ascii="Arial" w:hAnsi="Arial" w:cs="Arial"/>
        </w:rPr>
      </w:pPr>
      <w:r>
        <w:rPr>
          <w:rFonts w:ascii="Arial" w:hAnsi="Arial" w:cs="Arial"/>
        </w:rPr>
        <w:t>72 miesiące – 80pkt.</w:t>
      </w:r>
    </w:p>
    <w:p w14:paraId="758EAE0E" w14:textId="694BF58E" w:rsidR="00DF2824" w:rsidRDefault="00DF2824" w:rsidP="00DF2824">
      <w:pPr>
        <w:widowControl/>
        <w:autoSpaceDE w:val="0"/>
        <w:autoSpaceDN w:val="0"/>
        <w:adjustRightInd w:val="0"/>
        <w:ind w:left="851"/>
        <w:jc w:val="both"/>
        <w:rPr>
          <w:rFonts w:ascii="Arial" w:hAnsi="Arial" w:cs="Arial"/>
        </w:rPr>
      </w:pPr>
      <w:r>
        <w:rPr>
          <w:rFonts w:ascii="Arial" w:hAnsi="Arial" w:cs="Arial"/>
        </w:rPr>
        <w:lastRenderedPageBreak/>
        <w:t>84 miesiące – 100pkt.</w:t>
      </w:r>
    </w:p>
    <w:p w14:paraId="1F0CD432" w14:textId="77777777" w:rsidR="0056178D" w:rsidRDefault="0056178D" w:rsidP="008F25BC">
      <w:pPr>
        <w:widowControl/>
        <w:autoSpaceDE w:val="0"/>
        <w:autoSpaceDN w:val="0"/>
        <w:adjustRightInd w:val="0"/>
        <w:ind w:left="851"/>
        <w:jc w:val="both"/>
        <w:rPr>
          <w:rFonts w:ascii="Arial" w:hAnsi="Arial" w:cs="Arial"/>
        </w:rPr>
      </w:pPr>
    </w:p>
    <w:p w14:paraId="45FA297C" w14:textId="77777777" w:rsidR="00D60E53" w:rsidRDefault="00D60E53" w:rsidP="008F25BC">
      <w:pPr>
        <w:widowControl/>
        <w:autoSpaceDE w:val="0"/>
        <w:autoSpaceDN w:val="0"/>
        <w:adjustRightInd w:val="0"/>
        <w:ind w:left="851"/>
        <w:jc w:val="both"/>
        <w:rPr>
          <w:rFonts w:ascii="Arial" w:hAnsi="Arial" w:cs="Arial"/>
        </w:rPr>
      </w:pPr>
    </w:p>
    <w:p w14:paraId="5B829BC5" w14:textId="77777777" w:rsidR="00D60E53" w:rsidRDefault="00D60E53" w:rsidP="008F25BC">
      <w:pPr>
        <w:widowControl/>
        <w:autoSpaceDE w:val="0"/>
        <w:autoSpaceDN w:val="0"/>
        <w:adjustRightInd w:val="0"/>
        <w:ind w:left="851"/>
        <w:jc w:val="both"/>
        <w:rPr>
          <w:rFonts w:ascii="Arial" w:hAnsi="Arial" w:cs="Arial"/>
        </w:rPr>
      </w:pPr>
    </w:p>
    <w:p w14:paraId="219C6B83" w14:textId="5359B210" w:rsidR="008F25BC" w:rsidRDefault="0056178D" w:rsidP="00E33FE4">
      <w:pPr>
        <w:widowControl/>
        <w:numPr>
          <w:ilvl w:val="2"/>
          <w:numId w:val="19"/>
        </w:numPr>
        <w:autoSpaceDE w:val="0"/>
        <w:autoSpaceDN w:val="0"/>
        <w:adjustRightInd w:val="0"/>
        <w:jc w:val="both"/>
        <w:rPr>
          <w:rFonts w:ascii="Arial" w:hAnsi="Arial" w:cs="Arial"/>
        </w:rPr>
      </w:pPr>
      <w:r>
        <w:rPr>
          <w:rFonts w:ascii="Arial" w:hAnsi="Arial" w:cs="Arial"/>
        </w:rPr>
        <w:t xml:space="preserve">Liczba miejsc – znaczenie </w:t>
      </w:r>
      <w:r w:rsidR="007B1344">
        <w:rPr>
          <w:rFonts w:ascii="Arial" w:hAnsi="Arial" w:cs="Arial"/>
        </w:rPr>
        <w:t>1</w:t>
      </w:r>
      <w:r>
        <w:rPr>
          <w:rFonts w:ascii="Arial" w:hAnsi="Arial" w:cs="Arial"/>
        </w:rPr>
        <w:t>0%</w:t>
      </w:r>
    </w:p>
    <w:p w14:paraId="3F4958EE" w14:textId="2493402D" w:rsidR="0056178D" w:rsidRDefault="0056178D" w:rsidP="0056178D">
      <w:pPr>
        <w:widowControl/>
        <w:autoSpaceDE w:val="0"/>
        <w:autoSpaceDN w:val="0"/>
        <w:adjustRightInd w:val="0"/>
        <w:ind w:left="851"/>
        <w:jc w:val="both"/>
        <w:rPr>
          <w:rFonts w:ascii="Arial" w:hAnsi="Arial" w:cs="Arial"/>
        </w:rPr>
      </w:pPr>
      <w:bookmarkStart w:id="18" w:name="_Hlk155944374"/>
      <w:r>
        <w:rPr>
          <w:rFonts w:ascii="Arial" w:hAnsi="Arial" w:cs="Arial"/>
        </w:rPr>
        <w:t>Liczba miejsc – zdolność jednoczesnego przewozu osób niepełnosprawnych dla wariantu przewożenia 2 osób na wózkach inwalidzkich</w:t>
      </w:r>
      <w:r w:rsidR="005E1D27">
        <w:rPr>
          <w:rFonts w:ascii="Arial" w:hAnsi="Arial" w:cs="Arial"/>
        </w:rPr>
        <w:t xml:space="preserve"> + kierowca + opiekun</w:t>
      </w:r>
      <w:bookmarkEnd w:id="18"/>
      <w:r>
        <w:rPr>
          <w:rFonts w:ascii="Arial" w:hAnsi="Arial" w:cs="Arial"/>
        </w:rPr>
        <w:t>:</w:t>
      </w:r>
    </w:p>
    <w:p w14:paraId="7A84360E" w14:textId="77777777" w:rsidR="0056178D" w:rsidRDefault="0056178D" w:rsidP="0056178D">
      <w:pPr>
        <w:widowControl/>
        <w:autoSpaceDE w:val="0"/>
        <w:autoSpaceDN w:val="0"/>
        <w:adjustRightInd w:val="0"/>
        <w:ind w:left="851"/>
        <w:jc w:val="both"/>
        <w:rPr>
          <w:rFonts w:ascii="Arial" w:hAnsi="Arial" w:cs="Arial"/>
        </w:rPr>
      </w:pPr>
    </w:p>
    <w:p w14:paraId="678E22A0" w14:textId="1E663FFF" w:rsidR="0056178D" w:rsidRPr="00A8221A" w:rsidRDefault="0056178D" w:rsidP="0056178D">
      <w:pPr>
        <w:widowControl/>
        <w:autoSpaceDE w:val="0"/>
        <w:autoSpaceDN w:val="0"/>
        <w:adjustRightInd w:val="0"/>
        <w:ind w:left="851"/>
        <w:jc w:val="both"/>
        <w:rPr>
          <w:rFonts w:ascii="Arial" w:hAnsi="Arial" w:cs="Arial"/>
        </w:rPr>
      </w:pPr>
      <w:bookmarkStart w:id="19" w:name="_Hlk155944498"/>
      <w:r w:rsidRPr="00A8221A">
        <w:rPr>
          <w:rFonts w:ascii="Arial" w:hAnsi="Arial" w:cs="Arial"/>
        </w:rPr>
        <w:t xml:space="preserve">2 </w:t>
      </w:r>
      <w:r w:rsidR="000F5E48" w:rsidRPr="00A8221A">
        <w:rPr>
          <w:rFonts w:ascii="Arial" w:hAnsi="Arial" w:cs="Arial"/>
        </w:rPr>
        <w:t xml:space="preserve">osoby na wózkach + 3 osoby + opiekun + kierowca </w:t>
      </w:r>
      <w:r w:rsidRPr="00A8221A">
        <w:rPr>
          <w:rFonts w:ascii="Arial" w:hAnsi="Arial" w:cs="Arial"/>
        </w:rPr>
        <w:t xml:space="preserve">-  </w:t>
      </w:r>
      <w:r w:rsidR="00180092" w:rsidRPr="00A8221A">
        <w:rPr>
          <w:rFonts w:ascii="Arial" w:hAnsi="Arial" w:cs="Arial"/>
        </w:rPr>
        <w:t>2</w:t>
      </w:r>
      <w:r w:rsidRPr="00A8221A">
        <w:rPr>
          <w:rFonts w:ascii="Arial" w:hAnsi="Arial" w:cs="Arial"/>
        </w:rPr>
        <w:t>0</w:t>
      </w:r>
      <w:r w:rsidR="00703326" w:rsidRPr="00A8221A">
        <w:rPr>
          <w:rFonts w:ascii="Arial" w:hAnsi="Arial" w:cs="Arial"/>
        </w:rPr>
        <w:t>p</w:t>
      </w:r>
      <w:r w:rsidRPr="00A8221A">
        <w:rPr>
          <w:rFonts w:ascii="Arial" w:hAnsi="Arial" w:cs="Arial"/>
        </w:rPr>
        <w:t>kt.</w:t>
      </w:r>
    </w:p>
    <w:p w14:paraId="52D3330F" w14:textId="6A583DB3" w:rsidR="0056178D" w:rsidRDefault="0056178D" w:rsidP="0056178D">
      <w:pPr>
        <w:widowControl/>
        <w:autoSpaceDE w:val="0"/>
        <w:autoSpaceDN w:val="0"/>
        <w:adjustRightInd w:val="0"/>
        <w:ind w:left="851"/>
        <w:jc w:val="both"/>
        <w:rPr>
          <w:rFonts w:ascii="Arial" w:hAnsi="Arial" w:cs="Arial"/>
        </w:rPr>
      </w:pPr>
      <w:r>
        <w:rPr>
          <w:rFonts w:ascii="Arial" w:hAnsi="Arial" w:cs="Arial"/>
        </w:rPr>
        <w:t xml:space="preserve">2 </w:t>
      </w:r>
      <w:r w:rsidR="000F5E48">
        <w:rPr>
          <w:rFonts w:ascii="Arial" w:hAnsi="Arial" w:cs="Arial"/>
        </w:rPr>
        <w:t xml:space="preserve">osoby na wózkach + 4 osoby + opiekun + kierowca </w:t>
      </w:r>
      <w:r>
        <w:rPr>
          <w:rFonts w:ascii="Arial" w:hAnsi="Arial" w:cs="Arial"/>
        </w:rPr>
        <w:t xml:space="preserve">-  </w:t>
      </w:r>
      <w:r w:rsidR="00180092">
        <w:rPr>
          <w:rFonts w:ascii="Arial" w:hAnsi="Arial" w:cs="Arial"/>
        </w:rPr>
        <w:t>6</w:t>
      </w:r>
      <w:r>
        <w:rPr>
          <w:rFonts w:ascii="Arial" w:hAnsi="Arial" w:cs="Arial"/>
        </w:rPr>
        <w:t>0pkt.</w:t>
      </w:r>
    </w:p>
    <w:p w14:paraId="0B5AA59D" w14:textId="51A85EE4" w:rsidR="0056178D" w:rsidRDefault="0056178D" w:rsidP="0056178D">
      <w:pPr>
        <w:widowControl/>
        <w:autoSpaceDE w:val="0"/>
        <w:autoSpaceDN w:val="0"/>
        <w:adjustRightInd w:val="0"/>
        <w:ind w:left="851"/>
        <w:jc w:val="both"/>
        <w:rPr>
          <w:rFonts w:ascii="Arial" w:hAnsi="Arial" w:cs="Arial"/>
        </w:rPr>
      </w:pPr>
      <w:r>
        <w:rPr>
          <w:rFonts w:ascii="Arial" w:hAnsi="Arial" w:cs="Arial"/>
        </w:rPr>
        <w:t xml:space="preserve">2 </w:t>
      </w:r>
      <w:r w:rsidR="000F5E48">
        <w:rPr>
          <w:rFonts w:ascii="Arial" w:hAnsi="Arial" w:cs="Arial"/>
        </w:rPr>
        <w:t>osoby na wózkach + 5 os</w:t>
      </w:r>
      <w:r w:rsidR="00703326">
        <w:rPr>
          <w:rFonts w:ascii="Arial" w:hAnsi="Arial" w:cs="Arial"/>
        </w:rPr>
        <w:t>ó</w:t>
      </w:r>
      <w:r w:rsidR="000F5E48">
        <w:rPr>
          <w:rFonts w:ascii="Arial" w:hAnsi="Arial" w:cs="Arial"/>
        </w:rPr>
        <w:t xml:space="preserve">b + opiekun + kierowca </w:t>
      </w:r>
      <w:r>
        <w:rPr>
          <w:rFonts w:ascii="Arial" w:hAnsi="Arial" w:cs="Arial"/>
        </w:rPr>
        <w:t>- 100pkt.</w:t>
      </w:r>
    </w:p>
    <w:bookmarkEnd w:id="19"/>
    <w:p w14:paraId="2D5D0D77" w14:textId="77777777" w:rsidR="0056178D" w:rsidRDefault="0056178D" w:rsidP="0056178D">
      <w:pPr>
        <w:widowControl/>
        <w:autoSpaceDE w:val="0"/>
        <w:autoSpaceDN w:val="0"/>
        <w:adjustRightInd w:val="0"/>
        <w:ind w:left="851"/>
        <w:jc w:val="both"/>
        <w:rPr>
          <w:rFonts w:ascii="Arial" w:hAnsi="Arial" w:cs="Arial"/>
        </w:rPr>
      </w:pPr>
    </w:p>
    <w:p w14:paraId="24983995" w14:textId="5FC96A9C" w:rsidR="001B6D18" w:rsidRPr="007F58C4" w:rsidRDefault="001B6D18" w:rsidP="00C9624D">
      <w:pPr>
        <w:widowControl/>
        <w:numPr>
          <w:ilvl w:val="2"/>
          <w:numId w:val="19"/>
        </w:numPr>
        <w:autoSpaceDE w:val="0"/>
        <w:autoSpaceDN w:val="0"/>
        <w:adjustRightInd w:val="0"/>
        <w:jc w:val="both"/>
        <w:rPr>
          <w:rFonts w:ascii="Arial" w:hAnsi="Arial" w:cs="Arial"/>
        </w:rPr>
      </w:pPr>
      <w:r w:rsidRPr="007F58C4">
        <w:rPr>
          <w:rFonts w:ascii="Arial" w:hAnsi="Arial" w:cs="Arial"/>
        </w:rPr>
        <w:t xml:space="preserve">Za ofertę najkorzystniejszą uznana zostanie oferta o najwyższej łącznej ocenie </w:t>
      </w:r>
      <w:r w:rsidR="00FA2184">
        <w:rPr>
          <w:rFonts w:ascii="Arial" w:hAnsi="Arial" w:cs="Arial"/>
        </w:rPr>
        <w:t>procentowej</w:t>
      </w:r>
      <w:r w:rsidRPr="007F58C4">
        <w:rPr>
          <w:rFonts w:ascii="Arial" w:hAnsi="Arial" w:cs="Arial"/>
        </w:rPr>
        <w:t>.</w:t>
      </w:r>
    </w:p>
    <w:p w14:paraId="0044B9BD" w14:textId="77777777" w:rsidR="008E173D" w:rsidRPr="008E173D" w:rsidRDefault="008E173D" w:rsidP="008E173D">
      <w:pPr>
        <w:widowControl/>
        <w:autoSpaceDE w:val="0"/>
        <w:autoSpaceDN w:val="0"/>
        <w:adjustRightInd w:val="0"/>
        <w:ind w:left="851"/>
        <w:jc w:val="center"/>
        <w:rPr>
          <w:rFonts w:ascii="Arial" w:hAnsi="Arial" w:cs="Arial"/>
        </w:rPr>
      </w:pPr>
    </w:p>
    <w:p w14:paraId="0E38AB51" w14:textId="77777777" w:rsidR="002651D3" w:rsidRPr="008E173D" w:rsidRDefault="002651D3" w:rsidP="00E91A39">
      <w:pPr>
        <w:pStyle w:val="Akapitzlist"/>
        <w:widowControl/>
        <w:numPr>
          <w:ilvl w:val="1"/>
          <w:numId w:val="20"/>
        </w:numPr>
        <w:autoSpaceDE w:val="0"/>
        <w:autoSpaceDN w:val="0"/>
        <w:adjustRightInd w:val="0"/>
        <w:jc w:val="both"/>
        <w:rPr>
          <w:rFonts w:ascii="Arial" w:hAnsi="Arial" w:cs="Arial"/>
        </w:rPr>
      </w:pPr>
      <w:r w:rsidRPr="008E173D">
        <w:rPr>
          <w:rFonts w:ascii="Arial" w:hAnsi="Arial" w:cs="Arial"/>
        </w:rPr>
        <w:t xml:space="preserve">Zamawiający dokona wyboru oferty najkorzystniejszej tj. oferty z największą </w:t>
      </w:r>
      <w:r w:rsidR="006A4D1A" w:rsidRPr="008E173D">
        <w:rPr>
          <w:rFonts w:ascii="Arial" w:hAnsi="Arial" w:cs="Arial"/>
        </w:rPr>
        <w:t>liczbą</w:t>
      </w:r>
      <w:r w:rsidRPr="008E173D">
        <w:rPr>
          <w:rFonts w:ascii="Arial" w:hAnsi="Arial" w:cs="Arial"/>
        </w:rPr>
        <w:t xml:space="preserve"> punktów spośród ofert nieodrzuconych oraz spośród ofert Wykonawców niewykluczonych z postępowania.</w:t>
      </w:r>
    </w:p>
    <w:p w14:paraId="3114B197" w14:textId="77777777" w:rsidR="0079736F" w:rsidRPr="0079736F" w:rsidRDefault="0079736F" w:rsidP="0079736F">
      <w:pPr>
        <w:pStyle w:val="Akapitzlist"/>
        <w:widowControl/>
        <w:numPr>
          <w:ilvl w:val="1"/>
          <w:numId w:val="20"/>
        </w:numPr>
        <w:autoSpaceDE w:val="0"/>
        <w:autoSpaceDN w:val="0"/>
        <w:adjustRightInd w:val="0"/>
        <w:jc w:val="both"/>
        <w:rPr>
          <w:rFonts w:ascii="Arial" w:hAnsi="Arial" w:cs="Arial"/>
        </w:rPr>
      </w:pPr>
      <w:r w:rsidRPr="0079736F">
        <w:rPr>
          <w:rFonts w:ascii="Arial" w:hAnsi="Arial" w:cs="Arial"/>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185DDCFF" w14:textId="7E67D4AA" w:rsidR="0079736F" w:rsidRPr="0079736F" w:rsidRDefault="0079736F" w:rsidP="0079736F">
      <w:pPr>
        <w:pStyle w:val="Akapitzlist"/>
        <w:widowControl/>
        <w:numPr>
          <w:ilvl w:val="1"/>
          <w:numId w:val="20"/>
        </w:numPr>
        <w:autoSpaceDE w:val="0"/>
        <w:autoSpaceDN w:val="0"/>
        <w:adjustRightInd w:val="0"/>
        <w:jc w:val="both"/>
        <w:rPr>
          <w:rFonts w:ascii="Arial" w:hAnsi="Arial" w:cs="Arial"/>
        </w:rPr>
      </w:pPr>
      <w:r w:rsidRPr="0079736F">
        <w:rPr>
          <w:rFonts w:ascii="Arial" w:hAnsi="Arial" w:cs="Arial"/>
        </w:rPr>
        <w:t>Jeżeli oferty otrzymały taką samą ocenę w kryterium o najwyższej wadze, zamawiający wybiera ofertę z najniższą ceną lub najniższym kosztem.</w:t>
      </w:r>
    </w:p>
    <w:p w14:paraId="2F11044A" w14:textId="7E932535" w:rsidR="002651D3" w:rsidRPr="0079736F" w:rsidRDefault="0079736F" w:rsidP="0079736F">
      <w:pPr>
        <w:pStyle w:val="Akapitzlist"/>
        <w:widowControl/>
        <w:numPr>
          <w:ilvl w:val="1"/>
          <w:numId w:val="20"/>
        </w:numPr>
        <w:autoSpaceDE w:val="0"/>
        <w:autoSpaceDN w:val="0"/>
        <w:adjustRightInd w:val="0"/>
        <w:jc w:val="both"/>
        <w:rPr>
          <w:rFonts w:ascii="Arial" w:hAnsi="Arial" w:cs="Arial"/>
        </w:rPr>
      </w:pPr>
      <w:r w:rsidRPr="0079736F">
        <w:rPr>
          <w:rFonts w:ascii="Arial" w:hAnsi="Arial" w:cs="Arial"/>
        </w:rPr>
        <w:t xml:space="preserve">Jeżeli nie można dokonać wyboru oferty w sposób, o którym mowa w ust. </w:t>
      </w:r>
      <w:r>
        <w:rPr>
          <w:rFonts w:ascii="Arial" w:hAnsi="Arial" w:cs="Arial"/>
        </w:rPr>
        <w:t>5</w:t>
      </w:r>
      <w:r w:rsidRPr="0079736F">
        <w:rPr>
          <w:rFonts w:ascii="Arial" w:hAnsi="Arial" w:cs="Arial"/>
        </w:rPr>
        <w:t>, zamawiający wzywa wykonawców, którzy złożyli te oferty, do złożenia w terminie określonym przez zamawiającego ofert dodatkowych zawierających nową cenę lub koszt.</w:t>
      </w:r>
      <w:r>
        <w:rPr>
          <w:rFonts w:ascii="Arial" w:hAnsi="Arial" w:cs="Arial"/>
        </w:rPr>
        <w:t xml:space="preserve"> </w:t>
      </w:r>
      <w:r w:rsidR="002651D3" w:rsidRPr="0079736F">
        <w:rPr>
          <w:rFonts w:ascii="Arial" w:hAnsi="Arial" w:cs="Arial"/>
        </w:rPr>
        <w:t>Wykonawcy składając oferty dodatkowe nie mogą zaoferować cen wyższych niż zaoferowane w złożonych ofertach.</w:t>
      </w:r>
    </w:p>
    <w:p w14:paraId="3ADE57C3" w14:textId="48FDFD18" w:rsidR="000970F8" w:rsidRPr="008E173D" w:rsidRDefault="000970F8" w:rsidP="00E91A39">
      <w:pPr>
        <w:pStyle w:val="Akapitzlist"/>
        <w:widowControl/>
        <w:numPr>
          <w:ilvl w:val="1"/>
          <w:numId w:val="20"/>
        </w:numPr>
        <w:autoSpaceDE w:val="0"/>
        <w:autoSpaceDN w:val="0"/>
        <w:adjustRightInd w:val="0"/>
        <w:jc w:val="both"/>
        <w:rPr>
          <w:rFonts w:ascii="Arial" w:hAnsi="Arial" w:cs="Arial"/>
        </w:rPr>
      </w:pPr>
      <w:r w:rsidRPr="008E173D">
        <w:rPr>
          <w:rFonts w:ascii="Arial" w:hAnsi="Arial" w:cs="Arial"/>
        </w:rPr>
        <w:t xml:space="preserve">Zamawiający nie przewiduje wyboru najkorzystniejszej oferty z zastosowaniem aukcji elektronicznej. </w:t>
      </w:r>
    </w:p>
    <w:p w14:paraId="52E369F1" w14:textId="796435CA" w:rsidR="00F554E5" w:rsidRDefault="00F554E5" w:rsidP="00F554E5">
      <w:pPr>
        <w:widowControl/>
        <w:autoSpaceDE w:val="0"/>
        <w:autoSpaceDN w:val="0"/>
        <w:adjustRightInd w:val="0"/>
        <w:ind w:left="426"/>
        <w:jc w:val="both"/>
        <w:rPr>
          <w:rFonts w:ascii="Arial" w:hAnsi="Arial" w:cs="Arial"/>
        </w:rPr>
      </w:pPr>
    </w:p>
    <w:p w14:paraId="7ED99540" w14:textId="13667015" w:rsidR="007F00E8" w:rsidRPr="005E7BFE" w:rsidRDefault="007F00E8" w:rsidP="005C16B4">
      <w:pPr>
        <w:pStyle w:val="glowny1"/>
        <w:keepNext/>
        <w:numPr>
          <w:ilvl w:val="0"/>
          <w:numId w:val="21"/>
        </w:numPr>
        <w:spacing w:before="120"/>
        <w:rPr>
          <w:rFonts w:ascii="Arial" w:hAnsi="Arial" w:cs="Arial"/>
          <w:b/>
          <w:bCs/>
          <w:sz w:val="20"/>
          <w:szCs w:val="20"/>
        </w:rPr>
      </w:pPr>
      <w:r w:rsidRPr="005E7BFE">
        <w:rPr>
          <w:rFonts w:ascii="Arial" w:hAnsi="Arial" w:cs="Arial"/>
          <w:b/>
          <w:bCs/>
          <w:sz w:val="20"/>
          <w:szCs w:val="20"/>
        </w:rPr>
        <w:t xml:space="preserve">INFORMACJE O FORMALNOśCIACH JAKIE POWINNY ZOSTAC DOPEŁNIONE przy WYBORZE OFERTY W CELU ZAWARCIA UMOWY w sprawie zamówienia publicznego </w:t>
      </w:r>
    </w:p>
    <w:p w14:paraId="311E8823" w14:textId="45876B09" w:rsidR="007F00E8" w:rsidRPr="00F554E5" w:rsidRDefault="007F00E8" w:rsidP="005C16B4">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 xml:space="preserve">Umowa zostanie zawarta w terminie nie krótszym niż </w:t>
      </w:r>
      <w:r w:rsidR="008E173D">
        <w:rPr>
          <w:rFonts w:ascii="Arial" w:hAnsi="Arial" w:cs="Arial"/>
        </w:rPr>
        <w:t>5</w:t>
      </w:r>
      <w:r w:rsidRPr="00F554E5">
        <w:rPr>
          <w:rFonts w:ascii="Arial" w:hAnsi="Arial" w:cs="Arial"/>
        </w:rPr>
        <w:t xml:space="preserve"> dni od dnia przekazania zawiadomienia o wyborze oferty, nie później jednak niż przed upływem terminu związania ofertą, z zastrzeżeniem </w:t>
      </w:r>
      <w:r w:rsidR="00DE24FD">
        <w:rPr>
          <w:rFonts w:ascii="Arial" w:hAnsi="Arial" w:cs="Arial"/>
        </w:rPr>
        <w:t xml:space="preserve">ust. </w:t>
      </w:r>
      <w:r w:rsidR="00E91A39">
        <w:rPr>
          <w:rFonts w:ascii="Arial" w:hAnsi="Arial" w:cs="Arial"/>
        </w:rPr>
        <w:t>5</w:t>
      </w:r>
      <w:r w:rsidRPr="00F554E5">
        <w:rPr>
          <w:rFonts w:ascii="Arial" w:hAnsi="Arial" w:cs="Arial"/>
        </w:rPr>
        <w:t>.</w:t>
      </w:r>
    </w:p>
    <w:p w14:paraId="7B596DF8" w14:textId="2ED0F294" w:rsidR="007F00E8" w:rsidRDefault="007F00E8" w:rsidP="005C16B4">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 xml:space="preserve">Umowa w sprawie zamówienia publicznego może zostać zawarta przed upływem terminu, o którym mowa w </w:t>
      </w:r>
      <w:r w:rsidR="00DE24FD">
        <w:rPr>
          <w:rFonts w:ascii="Arial" w:hAnsi="Arial" w:cs="Arial"/>
        </w:rPr>
        <w:t>us</w:t>
      </w:r>
      <w:r w:rsidRPr="00F554E5">
        <w:rPr>
          <w:rFonts w:ascii="Arial" w:hAnsi="Arial" w:cs="Arial"/>
        </w:rPr>
        <w:t xml:space="preserve">t </w:t>
      </w:r>
      <w:r w:rsidR="00DE24FD">
        <w:rPr>
          <w:rFonts w:ascii="Arial" w:hAnsi="Arial" w:cs="Arial"/>
        </w:rPr>
        <w:t>2</w:t>
      </w:r>
      <w:r w:rsidRPr="00F554E5">
        <w:rPr>
          <w:rFonts w:ascii="Arial" w:hAnsi="Arial" w:cs="Arial"/>
        </w:rPr>
        <w:t>, jeżeli w postępowaniu o udzielenie zamówienia została złożona jedna oferta.</w:t>
      </w:r>
    </w:p>
    <w:p w14:paraId="20F6E89E" w14:textId="5D849E67" w:rsidR="00E91A39" w:rsidRPr="00E91A39" w:rsidRDefault="00E91A39" w:rsidP="005C16B4">
      <w:pPr>
        <w:pStyle w:val="Akapitzlist"/>
        <w:widowControl/>
        <w:numPr>
          <w:ilvl w:val="1"/>
          <w:numId w:val="21"/>
        </w:numPr>
        <w:autoSpaceDE w:val="0"/>
        <w:autoSpaceDN w:val="0"/>
        <w:adjustRightInd w:val="0"/>
        <w:jc w:val="both"/>
        <w:rPr>
          <w:rFonts w:ascii="Arial" w:hAnsi="Arial" w:cs="Arial"/>
        </w:rPr>
      </w:pPr>
      <w:r w:rsidRPr="00E91A39">
        <w:rPr>
          <w:rFonts w:ascii="Arial" w:hAnsi="Arial" w:cs="Arial"/>
        </w:rPr>
        <w:t>Przed podpisaniem umowy Wykonawcy wspólnie ubiegający się o udzielenie zamówienia (w przypadku wyboru ich oferty jako najkorzystniejszej) przedstawią Zamawiającemu umowę regulującą współpracę</w:t>
      </w:r>
      <w:r>
        <w:rPr>
          <w:rFonts w:ascii="Arial" w:hAnsi="Arial" w:cs="Arial"/>
        </w:rPr>
        <w:t xml:space="preserve"> </w:t>
      </w:r>
      <w:r w:rsidRPr="00E91A39">
        <w:rPr>
          <w:rFonts w:ascii="Arial" w:hAnsi="Arial" w:cs="Arial"/>
        </w:rPr>
        <w:t>tych Wykonawców.</w:t>
      </w:r>
    </w:p>
    <w:p w14:paraId="6174BF57" w14:textId="3E1C3771" w:rsidR="00E91A39" w:rsidRPr="00E91A39" w:rsidRDefault="00E91A39" w:rsidP="005C16B4">
      <w:pPr>
        <w:pStyle w:val="Akapitzlist"/>
        <w:widowControl/>
        <w:numPr>
          <w:ilvl w:val="1"/>
          <w:numId w:val="21"/>
        </w:numPr>
        <w:autoSpaceDE w:val="0"/>
        <w:autoSpaceDN w:val="0"/>
        <w:adjustRightInd w:val="0"/>
        <w:jc w:val="both"/>
        <w:rPr>
          <w:rFonts w:ascii="Arial" w:hAnsi="Arial" w:cs="Arial"/>
        </w:rPr>
      </w:pPr>
      <w:r w:rsidRPr="00E91A39">
        <w:rPr>
          <w:rFonts w:ascii="Arial" w:hAnsi="Arial" w:cs="Arial"/>
        </w:rPr>
        <w:t>Wykonawca ma obowiązek zawrzeć umowę w sprawie zamówienia na warunkach określonych w projektowanych postanowieniach umowy (wzorze umowy). Umowa zostanie uzupełniona o zapisy</w:t>
      </w:r>
      <w:r>
        <w:rPr>
          <w:rFonts w:ascii="Arial" w:hAnsi="Arial" w:cs="Arial"/>
        </w:rPr>
        <w:t xml:space="preserve"> </w:t>
      </w:r>
      <w:r w:rsidRPr="00E91A39">
        <w:rPr>
          <w:rFonts w:ascii="Arial" w:hAnsi="Arial" w:cs="Arial"/>
        </w:rPr>
        <w:t>wynikające ze złożonej oferty.</w:t>
      </w:r>
    </w:p>
    <w:p w14:paraId="1EBEBDA2" w14:textId="1818717D" w:rsidR="007F00E8" w:rsidRPr="00257502" w:rsidRDefault="00E91A39" w:rsidP="00257502">
      <w:pPr>
        <w:pStyle w:val="Akapitzlist"/>
        <w:widowControl/>
        <w:numPr>
          <w:ilvl w:val="1"/>
          <w:numId w:val="21"/>
        </w:numPr>
        <w:autoSpaceDE w:val="0"/>
        <w:autoSpaceDN w:val="0"/>
        <w:adjustRightInd w:val="0"/>
        <w:jc w:val="both"/>
        <w:rPr>
          <w:rFonts w:ascii="Arial" w:hAnsi="Arial" w:cs="Arial"/>
        </w:rPr>
      </w:pPr>
      <w:r w:rsidRPr="00E91A39">
        <w:rPr>
          <w:rFonts w:ascii="Arial" w:hAnsi="Arial" w:cs="Arial"/>
        </w:rPr>
        <w:t>Jeżeli Wykonawca, którego oferta została wybrana jako najkorzystniejsza, uchyla się od zawarcia</w:t>
      </w:r>
      <w:r w:rsidR="00257502">
        <w:rPr>
          <w:rFonts w:ascii="Arial" w:hAnsi="Arial" w:cs="Arial"/>
        </w:rPr>
        <w:t xml:space="preserve"> </w:t>
      </w:r>
      <w:r w:rsidRPr="00257502">
        <w:rPr>
          <w:rFonts w:ascii="Arial" w:hAnsi="Arial" w:cs="Arial"/>
        </w:rPr>
        <w:t>umowy w sprawie zamówienia publicznego lub nie wnosi wymaganego zabezpieczenia należytego wykonania umowy Zamawiający może dokonać ponownego badania i oceny ofert spośród ofert pozostałych w postępowaniu Wykonawców albo unieważnić postępowanie.</w:t>
      </w:r>
      <w:r w:rsidR="007F00E8" w:rsidRPr="00257502">
        <w:rPr>
          <w:rFonts w:ascii="Arial" w:hAnsi="Arial" w:cs="Arial"/>
        </w:rPr>
        <w:t>.</w:t>
      </w:r>
    </w:p>
    <w:p w14:paraId="7610D5A2" w14:textId="77777777" w:rsidR="001C750B" w:rsidRDefault="001C750B" w:rsidP="005C16B4">
      <w:pPr>
        <w:pStyle w:val="Akapitzlist"/>
        <w:widowControl/>
        <w:autoSpaceDE w:val="0"/>
        <w:autoSpaceDN w:val="0"/>
        <w:adjustRightInd w:val="0"/>
        <w:ind w:left="568" w:firstLine="60"/>
        <w:jc w:val="both"/>
        <w:rPr>
          <w:rFonts w:ascii="Arial" w:hAnsi="Arial" w:cs="Arial"/>
        </w:rPr>
      </w:pPr>
    </w:p>
    <w:p w14:paraId="167DBBD5" w14:textId="33EEC57D" w:rsidR="007F00E8" w:rsidRPr="008122DE" w:rsidRDefault="00C00381" w:rsidP="005C16B4">
      <w:pPr>
        <w:pStyle w:val="Akapitzlist"/>
        <w:widowControl/>
        <w:numPr>
          <w:ilvl w:val="0"/>
          <w:numId w:val="21"/>
        </w:numPr>
        <w:autoSpaceDE w:val="0"/>
        <w:autoSpaceDN w:val="0"/>
        <w:adjustRightInd w:val="0"/>
        <w:jc w:val="both"/>
        <w:rPr>
          <w:rFonts w:ascii="Arial" w:hAnsi="Arial" w:cs="Arial"/>
          <w:b/>
          <w:bCs/>
        </w:rPr>
      </w:pPr>
      <w:r w:rsidRPr="008122DE">
        <w:rPr>
          <w:rFonts w:ascii="Arial" w:hAnsi="Arial" w:cs="Arial"/>
          <w:b/>
          <w:bCs/>
        </w:rPr>
        <w:t>WYMAGANIA DOTYCZACE ZABEZPIECZENIA NALEŻYTEGO WYKONANIA UMOWY</w:t>
      </w:r>
    </w:p>
    <w:p w14:paraId="1BAC1014" w14:textId="3EC8A483" w:rsidR="00BC2CAF" w:rsidRDefault="00917C45" w:rsidP="005C16B4">
      <w:pPr>
        <w:pStyle w:val="Akapitzlist"/>
        <w:widowControl/>
        <w:autoSpaceDE w:val="0"/>
        <w:autoSpaceDN w:val="0"/>
        <w:adjustRightInd w:val="0"/>
        <w:ind w:left="851"/>
        <w:jc w:val="both"/>
        <w:rPr>
          <w:rFonts w:ascii="Arial" w:hAnsi="Arial" w:cs="Arial"/>
        </w:rPr>
      </w:pPr>
      <w:r w:rsidRPr="00F554E5">
        <w:rPr>
          <w:rFonts w:ascii="Arial" w:hAnsi="Arial" w:cs="Arial"/>
        </w:rPr>
        <w:t xml:space="preserve">Zamawiający </w:t>
      </w:r>
      <w:r w:rsidR="000B381B" w:rsidRPr="00F554E5">
        <w:rPr>
          <w:rFonts w:ascii="Arial" w:hAnsi="Arial" w:cs="Arial"/>
        </w:rPr>
        <w:t xml:space="preserve">nie </w:t>
      </w:r>
      <w:r w:rsidRPr="00F554E5">
        <w:rPr>
          <w:rFonts w:ascii="Arial" w:hAnsi="Arial" w:cs="Arial"/>
        </w:rPr>
        <w:t>żąda wniesienia zabezpieczenia należytego wykonania umowy.</w:t>
      </w:r>
    </w:p>
    <w:p w14:paraId="325C0A09" w14:textId="77777777" w:rsidR="00F554E5" w:rsidRPr="00F554E5" w:rsidRDefault="00F554E5" w:rsidP="00F554E5">
      <w:pPr>
        <w:pStyle w:val="Akapitzlist"/>
        <w:widowControl/>
        <w:autoSpaceDE w:val="0"/>
        <w:autoSpaceDN w:val="0"/>
        <w:adjustRightInd w:val="0"/>
        <w:ind w:left="568"/>
        <w:jc w:val="both"/>
        <w:rPr>
          <w:rFonts w:ascii="Arial" w:hAnsi="Arial" w:cs="Arial"/>
        </w:rPr>
      </w:pPr>
    </w:p>
    <w:p w14:paraId="32F17E8C" w14:textId="77777777" w:rsidR="00917C45" w:rsidRPr="008122DE" w:rsidRDefault="00917C45" w:rsidP="00E91A39">
      <w:pPr>
        <w:pStyle w:val="glowny1"/>
        <w:keepNext/>
        <w:numPr>
          <w:ilvl w:val="0"/>
          <w:numId w:val="21"/>
        </w:numPr>
        <w:spacing w:before="0"/>
        <w:rPr>
          <w:rFonts w:ascii="Arial" w:hAnsi="Arial" w:cs="Arial"/>
          <w:b/>
          <w:bCs/>
          <w:sz w:val="20"/>
          <w:szCs w:val="20"/>
        </w:rPr>
      </w:pPr>
      <w:r w:rsidRPr="008122DE">
        <w:rPr>
          <w:rFonts w:ascii="Arial" w:hAnsi="Arial" w:cs="Arial"/>
          <w:b/>
          <w:bCs/>
          <w:sz w:val="20"/>
          <w:szCs w:val="20"/>
        </w:rPr>
        <w:t>ISTOTNE DLA ST</w:t>
      </w:r>
      <w:r w:rsidR="00C86BB9" w:rsidRPr="008122DE">
        <w:rPr>
          <w:rFonts w:ascii="Arial" w:hAnsi="Arial" w:cs="Arial"/>
          <w:b/>
          <w:bCs/>
          <w:sz w:val="20"/>
          <w:szCs w:val="20"/>
        </w:rPr>
        <w:t>RON POSTANOWIENIA, KTÓRE ZOSTANĄ WPROWADZONE DO TREŚ</w:t>
      </w:r>
      <w:r w:rsidRPr="008122DE">
        <w:rPr>
          <w:rFonts w:ascii="Arial" w:hAnsi="Arial" w:cs="Arial"/>
          <w:b/>
          <w:bCs/>
          <w:sz w:val="20"/>
          <w:szCs w:val="20"/>
        </w:rPr>
        <w:t>CI ZAWIERANEJ UMOWY</w:t>
      </w:r>
    </w:p>
    <w:p w14:paraId="75908BEF" w14:textId="44688A1D" w:rsidR="009241B4" w:rsidRPr="00F554E5" w:rsidRDefault="00490AA9" w:rsidP="00E91A39">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Zamawiający wymaga zawarcia umowy zgodnej z</w:t>
      </w:r>
      <w:r w:rsidR="00A64E9F" w:rsidRPr="00F554E5">
        <w:rPr>
          <w:rFonts w:ascii="Arial" w:hAnsi="Arial" w:cs="Arial"/>
        </w:rPr>
        <w:t>e</w:t>
      </w:r>
      <w:r w:rsidRPr="00F554E5">
        <w:rPr>
          <w:rFonts w:ascii="Arial" w:hAnsi="Arial" w:cs="Arial"/>
        </w:rPr>
        <w:t xml:space="preserve"> w</w:t>
      </w:r>
      <w:r w:rsidR="00AA313D" w:rsidRPr="00F554E5">
        <w:rPr>
          <w:rFonts w:ascii="Arial" w:hAnsi="Arial" w:cs="Arial"/>
        </w:rPr>
        <w:t xml:space="preserve">zorem stanowiącym załącznik nr </w:t>
      </w:r>
      <w:r w:rsidR="008D0F92" w:rsidRPr="00F554E5">
        <w:rPr>
          <w:rFonts w:ascii="Arial" w:hAnsi="Arial" w:cs="Arial"/>
        </w:rPr>
        <w:t>5</w:t>
      </w:r>
      <w:r w:rsidRPr="00F554E5">
        <w:rPr>
          <w:rFonts w:ascii="Arial" w:hAnsi="Arial" w:cs="Arial"/>
        </w:rPr>
        <w:t xml:space="preserve"> do</w:t>
      </w:r>
      <w:r w:rsidR="009241B4" w:rsidRPr="00F554E5">
        <w:rPr>
          <w:rFonts w:ascii="Arial" w:hAnsi="Arial" w:cs="Arial"/>
        </w:rPr>
        <w:t xml:space="preserve"> SWZ</w:t>
      </w:r>
      <w:r w:rsidR="003C15EF" w:rsidRPr="00F554E5">
        <w:rPr>
          <w:rFonts w:ascii="Arial" w:hAnsi="Arial" w:cs="Arial"/>
        </w:rPr>
        <w:t xml:space="preserve">. </w:t>
      </w:r>
      <w:r w:rsidR="009241B4" w:rsidRPr="00F554E5">
        <w:rPr>
          <w:rFonts w:ascii="Arial" w:hAnsi="Arial" w:cs="Arial"/>
        </w:rPr>
        <w:t xml:space="preserve">Warunki SWZ oraz oferty stanowić będą </w:t>
      </w:r>
      <w:r w:rsidR="0064300E" w:rsidRPr="00F554E5">
        <w:rPr>
          <w:rFonts w:ascii="Arial" w:hAnsi="Arial" w:cs="Arial"/>
        </w:rPr>
        <w:t>integralną część zawartej umowy.</w:t>
      </w:r>
    </w:p>
    <w:p w14:paraId="74F1AE07" w14:textId="49F17157" w:rsidR="00354FF8" w:rsidRDefault="00354FF8" w:rsidP="00E91A39">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 xml:space="preserve">Zmiana postanowień zawartej umowy może nastąpić za zgodą obu stron, wyrażoną na piśmie, pod rygorem nieważności, w formie aneksu do umowy. Zamawiający dopuszcza możliwość dokonania zmiany umowy w stosunku do treści oferty </w:t>
      </w:r>
      <w:r w:rsidR="00DE24FD">
        <w:rPr>
          <w:rFonts w:ascii="Arial" w:hAnsi="Arial" w:cs="Arial"/>
        </w:rPr>
        <w:t xml:space="preserve">w sytuacjach określonych w § </w:t>
      </w:r>
      <w:r w:rsidR="00A23BAD">
        <w:rPr>
          <w:rFonts w:ascii="Arial" w:hAnsi="Arial" w:cs="Arial"/>
        </w:rPr>
        <w:t>7</w:t>
      </w:r>
      <w:r w:rsidR="00DE24FD">
        <w:rPr>
          <w:rFonts w:ascii="Arial" w:hAnsi="Arial" w:cs="Arial"/>
        </w:rPr>
        <w:t xml:space="preserve"> wzoru umowy – załącznik nr 5 do SWZ.</w:t>
      </w:r>
      <w:r w:rsidRPr="00F554E5">
        <w:rPr>
          <w:rFonts w:ascii="Arial" w:hAnsi="Arial" w:cs="Arial"/>
        </w:rPr>
        <w:t xml:space="preserve">  </w:t>
      </w:r>
    </w:p>
    <w:p w14:paraId="537031D1" w14:textId="5643F5EF" w:rsidR="00F554E5" w:rsidRPr="00180092" w:rsidRDefault="00F554E5" w:rsidP="00180092">
      <w:pPr>
        <w:widowControl/>
        <w:autoSpaceDE w:val="0"/>
        <w:autoSpaceDN w:val="0"/>
        <w:adjustRightInd w:val="0"/>
        <w:jc w:val="both"/>
        <w:rPr>
          <w:rFonts w:ascii="Arial" w:hAnsi="Arial" w:cs="Arial"/>
        </w:rPr>
      </w:pPr>
    </w:p>
    <w:p w14:paraId="76AE4105" w14:textId="4B1617A7" w:rsidR="00342EB3" w:rsidRPr="008122DE" w:rsidRDefault="00342EB3" w:rsidP="00E91A39">
      <w:pPr>
        <w:pStyle w:val="Akapitzlist"/>
        <w:widowControl/>
        <w:numPr>
          <w:ilvl w:val="0"/>
          <w:numId w:val="21"/>
        </w:numPr>
        <w:autoSpaceDE w:val="0"/>
        <w:autoSpaceDN w:val="0"/>
        <w:adjustRightInd w:val="0"/>
        <w:jc w:val="both"/>
        <w:rPr>
          <w:rFonts w:ascii="Arial" w:hAnsi="Arial" w:cs="Arial"/>
          <w:b/>
          <w:bCs/>
        </w:rPr>
      </w:pPr>
      <w:r w:rsidRPr="008122DE">
        <w:rPr>
          <w:rFonts w:ascii="Arial" w:hAnsi="Arial" w:cs="Arial"/>
          <w:b/>
          <w:bCs/>
        </w:rPr>
        <w:t>ZALICZKI NA POCZET WYKONANIA ZAMÓWIENIA</w:t>
      </w:r>
    </w:p>
    <w:p w14:paraId="16014E09" w14:textId="67032792" w:rsidR="00342EB3" w:rsidRDefault="00342EB3" w:rsidP="00E91A39">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W niniejszym postepowaniu o udzielenie zamówienia Zamawiający</w:t>
      </w:r>
      <w:r w:rsidR="008C0A9F" w:rsidRPr="00F554E5">
        <w:rPr>
          <w:rFonts w:ascii="Arial" w:hAnsi="Arial" w:cs="Arial"/>
        </w:rPr>
        <w:t xml:space="preserve"> nie przewiduje udziel</w:t>
      </w:r>
      <w:r w:rsidR="00497F66" w:rsidRPr="00F554E5">
        <w:rPr>
          <w:rFonts w:ascii="Arial" w:hAnsi="Arial" w:cs="Arial"/>
        </w:rPr>
        <w:t>e</w:t>
      </w:r>
      <w:r w:rsidR="008C0A9F" w:rsidRPr="00F554E5">
        <w:rPr>
          <w:rFonts w:ascii="Arial" w:hAnsi="Arial" w:cs="Arial"/>
        </w:rPr>
        <w:t>nia</w:t>
      </w:r>
      <w:r w:rsidRPr="00F554E5">
        <w:rPr>
          <w:rFonts w:ascii="Arial" w:hAnsi="Arial" w:cs="Arial"/>
        </w:rPr>
        <w:t xml:space="preserve"> zaliczek na poczet wykonania zamówienia.</w:t>
      </w:r>
    </w:p>
    <w:p w14:paraId="7F11FADB" w14:textId="567BF912" w:rsidR="00F554E5" w:rsidRPr="008122DE" w:rsidRDefault="00F554E5" w:rsidP="00F554E5">
      <w:pPr>
        <w:pStyle w:val="Akapitzlist"/>
        <w:widowControl/>
        <w:autoSpaceDE w:val="0"/>
        <w:autoSpaceDN w:val="0"/>
        <w:adjustRightInd w:val="0"/>
        <w:ind w:left="568"/>
        <w:jc w:val="both"/>
        <w:rPr>
          <w:rFonts w:ascii="Arial" w:hAnsi="Arial" w:cs="Arial"/>
          <w:b/>
          <w:bCs/>
        </w:rPr>
      </w:pPr>
      <w:r w:rsidRPr="008122DE">
        <w:rPr>
          <w:rFonts w:ascii="Arial" w:hAnsi="Arial" w:cs="Arial"/>
          <w:b/>
          <w:bCs/>
        </w:rPr>
        <w:t xml:space="preserve"> </w:t>
      </w:r>
    </w:p>
    <w:p w14:paraId="08AD2A98" w14:textId="39D10252" w:rsidR="00F554E5" w:rsidRPr="008122DE" w:rsidRDefault="007F00E8" w:rsidP="00E91A39">
      <w:pPr>
        <w:pStyle w:val="Akapitzlist"/>
        <w:widowControl/>
        <w:numPr>
          <w:ilvl w:val="0"/>
          <w:numId w:val="21"/>
        </w:numPr>
        <w:autoSpaceDE w:val="0"/>
        <w:autoSpaceDN w:val="0"/>
        <w:adjustRightInd w:val="0"/>
        <w:jc w:val="both"/>
        <w:rPr>
          <w:rFonts w:ascii="Arial" w:hAnsi="Arial" w:cs="Arial"/>
          <w:b/>
          <w:bCs/>
        </w:rPr>
      </w:pPr>
      <w:r w:rsidRPr="008122DE">
        <w:rPr>
          <w:rFonts w:ascii="Arial" w:hAnsi="Arial" w:cs="Arial"/>
          <w:b/>
          <w:bCs/>
        </w:rPr>
        <w:t>ŚRODKI OCHRONY PRAWNEJ PRZY</w:t>
      </w:r>
      <w:r w:rsidR="00F9789A" w:rsidRPr="008122DE">
        <w:rPr>
          <w:rFonts w:ascii="Arial" w:hAnsi="Arial" w:cs="Arial"/>
          <w:b/>
          <w:bCs/>
        </w:rPr>
        <w:t>SŁUGUJACE WYKONAWCY W TOKU POST</w:t>
      </w:r>
      <w:r w:rsidR="00F554E5" w:rsidRPr="008122DE">
        <w:rPr>
          <w:rFonts w:ascii="Arial" w:hAnsi="Arial" w:cs="Arial"/>
          <w:b/>
          <w:bCs/>
        </w:rPr>
        <w:t>Ę</w:t>
      </w:r>
      <w:r w:rsidRPr="008122DE">
        <w:rPr>
          <w:rFonts w:ascii="Arial" w:hAnsi="Arial" w:cs="Arial"/>
          <w:b/>
          <w:bCs/>
        </w:rPr>
        <w:t>P</w:t>
      </w:r>
      <w:r w:rsidR="00A12837" w:rsidRPr="008122DE">
        <w:rPr>
          <w:rFonts w:ascii="Arial" w:hAnsi="Arial" w:cs="Arial"/>
          <w:b/>
          <w:bCs/>
        </w:rPr>
        <w:t>OWANIA O UDZIELENIE ZAMÓWIENIA</w:t>
      </w:r>
    </w:p>
    <w:p w14:paraId="774E6C89" w14:textId="10D313D4" w:rsidR="007F00E8" w:rsidRDefault="007F00E8" w:rsidP="00E91A39">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W postępowaniu o udzielenie zamówienia przysługują środki ochrony prawnej, o których mowa w Dziale I</w:t>
      </w:r>
      <w:r w:rsidR="00923D6C">
        <w:rPr>
          <w:rFonts w:ascii="Arial" w:hAnsi="Arial" w:cs="Arial"/>
        </w:rPr>
        <w:t>X</w:t>
      </w:r>
      <w:r w:rsidRPr="00F554E5">
        <w:rPr>
          <w:rFonts w:ascii="Arial" w:hAnsi="Arial" w:cs="Arial"/>
        </w:rPr>
        <w:t xml:space="preserve"> ustawy z dnia </w:t>
      </w:r>
      <w:r w:rsidR="00923D6C">
        <w:rPr>
          <w:rFonts w:ascii="Arial" w:hAnsi="Arial" w:cs="Arial"/>
        </w:rPr>
        <w:t>11</w:t>
      </w:r>
      <w:r w:rsidRPr="00F554E5">
        <w:rPr>
          <w:rFonts w:ascii="Arial" w:hAnsi="Arial" w:cs="Arial"/>
        </w:rPr>
        <w:t xml:space="preserve"> </w:t>
      </w:r>
      <w:r w:rsidR="00923D6C">
        <w:rPr>
          <w:rFonts w:ascii="Arial" w:hAnsi="Arial" w:cs="Arial"/>
        </w:rPr>
        <w:t>września</w:t>
      </w:r>
      <w:r w:rsidRPr="00F554E5">
        <w:rPr>
          <w:rFonts w:ascii="Arial" w:hAnsi="Arial" w:cs="Arial"/>
        </w:rPr>
        <w:t xml:space="preserve"> 20</w:t>
      </w:r>
      <w:r w:rsidR="00923D6C">
        <w:rPr>
          <w:rFonts w:ascii="Arial" w:hAnsi="Arial" w:cs="Arial"/>
        </w:rPr>
        <w:t>19</w:t>
      </w:r>
      <w:r w:rsidRPr="00F554E5">
        <w:rPr>
          <w:rFonts w:ascii="Arial" w:hAnsi="Arial" w:cs="Arial"/>
        </w:rPr>
        <w:t xml:space="preserve"> r. – Prawo zamówień publicznych.</w:t>
      </w:r>
    </w:p>
    <w:p w14:paraId="5E30DC36" w14:textId="3980597A" w:rsid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W przedmiotowym postępowaniu, odwołanie przysługuje na: </w:t>
      </w:r>
    </w:p>
    <w:p w14:paraId="137CE5DA" w14:textId="0D271ACC" w:rsidR="00923D6C" w:rsidRDefault="00923D6C" w:rsidP="00923D6C">
      <w:pPr>
        <w:pStyle w:val="Akapitzlist"/>
        <w:widowControl/>
        <w:numPr>
          <w:ilvl w:val="2"/>
          <w:numId w:val="21"/>
        </w:numPr>
        <w:autoSpaceDE w:val="0"/>
        <w:autoSpaceDN w:val="0"/>
        <w:adjustRightInd w:val="0"/>
        <w:jc w:val="both"/>
        <w:rPr>
          <w:rFonts w:ascii="Arial" w:hAnsi="Arial" w:cs="Arial"/>
        </w:rPr>
      </w:pPr>
      <w:r w:rsidRPr="00923D6C">
        <w:rPr>
          <w:rFonts w:ascii="Arial" w:hAnsi="Arial" w:cs="Arial"/>
        </w:rPr>
        <w:t xml:space="preserve">niezgodną z przepisami ustawy czynność zamawiającego, podjętą w postępowaniu o udzielenie zamówienia, w tym na projektowane postanowienie umowy; </w:t>
      </w:r>
    </w:p>
    <w:p w14:paraId="398A94B1" w14:textId="31913FED" w:rsidR="00923D6C" w:rsidRPr="00923D6C" w:rsidRDefault="00923D6C" w:rsidP="00923D6C">
      <w:pPr>
        <w:pStyle w:val="Akapitzlist"/>
        <w:widowControl/>
        <w:numPr>
          <w:ilvl w:val="2"/>
          <w:numId w:val="21"/>
        </w:numPr>
        <w:autoSpaceDE w:val="0"/>
        <w:autoSpaceDN w:val="0"/>
        <w:adjustRightInd w:val="0"/>
        <w:jc w:val="both"/>
        <w:rPr>
          <w:rFonts w:ascii="Arial" w:hAnsi="Arial" w:cs="Arial"/>
        </w:rPr>
      </w:pPr>
      <w:r w:rsidRPr="00923D6C">
        <w:rPr>
          <w:rFonts w:ascii="Arial" w:hAnsi="Arial" w:cs="Arial"/>
        </w:rPr>
        <w:t xml:space="preserve">zaniechanie czynności w postępowaniu o udzielenie zamówienia, do której zamawiający był obowiązany na podstawie ustawy; </w:t>
      </w:r>
    </w:p>
    <w:p w14:paraId="1477227F" w14:textId="2591613F" w:rsidR="00923D6C" w:rsidRP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Odwołanie wnosi się do Prezesa Izby. </w:t>
      </w:r>
    </w:p>
    <w:p w14:paraId="39730D99" w14:textId="291EC036" w:rsidR="00923D6C" w:rsidRP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5D08647" w14:textId="77777777" w:rsid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Odwołanie wnosi się w terminie: </w:t>
      </w:r>
    </w:p>
    <w:p w14:paraId="0DDD678C" w14:textId="72D58759" w:rsidR="00923D6C" w:rsidRDefault="00923D6C" w:rsidP="00923D6C">
      <w:pPr>
        <w:pStyle w:val="Akapitzlist"/>
        <w:widowControl/>
        <w:numPr>
          <w:ilvl w:val="2"/>
          <w:numId w:val="21"/>
        </w:numPr>
        <w:autoSpaceDE w:val="0"/>
        <w:autoSpaceDN w:val="0"/>
        <w:adjustRightInd w:val="0"/>
        <w:jc w:val="both"/>
        <w:rPr>
          <w:rFonts w:ascii="Arial" w:hAnsi="Arial" w:cs="Arial"/>
        </w:rPr>
      </w:pPr>
      <w:r w:rsidRPr="00923D6C">
        <w:rPr>
          <w:rFonts w:ascii="Arial" w:hAnsi="Arial" w:cs="Arial"/>
        </w:rPr>
        <w:t xml:space="preserve">5 dni od dnia przekazania informacji o czynności zamawiającego stanowiącej podstawę jego wniesienia, jeżeli informacja została przekazana przy użyciu środków komunikacji elektronicznej, </w:t>
      </w:r>
    </w:p>
    <w:p w14:paraId="01DA2BD9" w14:textId="4BB7A364" w:rsidR="00923D6C" w:rsidRPr="00923D6C" w:rsidRDefault="00923D6C" w:rsidP="00923D6C">
      <w:pPr>
        <w:pStyle w:val="Akapitzlist"/>
        <w:widowControl/>
        <w:numPr>
          <w:ilvl w:val="2"/>
          <w:numId w:val="21"/>
        </w:numPr>
        <w:autoSpaceDE w:val="0"/>
        <w:autoSpaceDN w:val="0"/>
        <w:adjustRightInd w:val="0"/>
        <w:jc w:val="both"/>
        <w:rPr>
          <w:rFonts w:ascii="Arial" w:hAnsi="Arial" w:cs="Arial"/>
        </w:rPr>
      </w:pPr>
      <w:r w:rsidRPr="00923D6C">
        <w:rPr>
          <w:rFonts w:ascii="Arial" w:hAnsi="Arial" w:cs="Arial"/>
        </w:rPr>
        <w:t xml:space="preserve">10 dni od dnia przekazania informacji o czynności zamawiającego stanowiącej podstawę jego wniesienia, jeżeli informacja została przekazana w sposób inny niż określony w </w:t>
      </w:r>
      <w:r>
        <w:rPr>
          <w:rFonts w:ascii="Arial" w:hAnsi="Arial" w:cs="Arial"/>
        </w:rPr>
        <w:t>pkt.1)</w:t>
      </w:r>
      <w:r w:rsidRPr="00923D6C">
        <w:rPr>
          <w:rFonts w:ascii="Arial" w:hAnsi="Arial" w:cs="Arial"/>
        </w:rPr>
        <w:t xml:space="preserve">. </w:t>
      </w:r>
    </w:p>
    <w:p w14:paraId="49E11A65" w14:textId="377606BA" w:rsidR="00923D6C" w:rsidRP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5BBE635D" w14:textId="48AD2580" w:rsidR="00923D6C" w:rsidRP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Odwołanie w przypadkach innych niż określone w ust. 4 i 5 wnosi się w terminie 5 dni od dnia, w którym powzięto lub przy zachowaniu należytej staranności można było powziąć wiadomość o okolicznościach stanowiących podstawę jego wniesienia. </w:t>
      </w:r>
    </w:p>
    <w:p w14:paraId="336AFB09" w14:textId="13C49E54" w:rsidR="0080413E" w:rsidRDefault="0080413E" w:rsidP="0080413E">
      <w:pPr>
        <w:widowControl/>
        <w:ind w:left="568"/>
        <w:jc w:val="both"/>
        <w:rPr>
          <w:rFonts w:ascii="Arial" w:hAnsi="Arial" w:cs="Arial"/>
        </w:rPr>
      </w:pPr>
    </w:p>
    <w:p w14:paraId="24081294" w14:textId="351A683D" w:rsidR="00CC7135" w:rsidRPr="008122DE" w:rsidRDefault="0080413E" w:rsidP="00E91A39">
      <w:pPr>
        <w:widowControl/>
        <w:numPr>
          <w:ilvl w:val="0"/>
          <w:numId w:val="21"/>
        </w:numPr>
        <w:jc w:val="both"/>
        <w:rPr>
          <w:rFonts w:ascii="Arial" w:hAnsi="Arial" w:cs="Arial"/>
          <w:b/>
          <w:bCs/>
        </w:rPr>
      </w:pPr>
      <w:r w:rsidRPr="008122DE">
        <w:rPr>
          <w:rFonts w:ascii="Arial" w:hAnsi="Arial" w:cs="Arial"/>
          <w:b/>
          <w:bCs/>
          <w:lang w:eastAsia="en-US"/>
        </w:rPr>
        <w:t xml:space="preserve">KLAUZULA INFORMACYJNA Z ART. 13 RODO (DOT. OSÓB FIZYCZNYCH UCZESTNICZĄCYCH W POSTĘPOWANIU I REALIZACJI UMOWY): </w:t>
      </w:r>
    </w:p>
    <w:p w14:paraId="64BD720F" w14:textId="7EE0AD4C" w:rsidR="00CC7135" w:rsidRDefault="00CC7135" w:rsidP="0080413E">
      <w:pPr>
        <w:widowControl/>
        <w:ind w:left="341"/>
        <w:jc w:val="both"/>
        <w:rPr>
          <w:rFonts w:ascii="Arial" w:hAnsi="Arial" w:cs="Arial"/>
        </w:rPr>
      </w:pPr>
      <w:r w:rsidRPr="0080413E">
        <w:rPr>
          <w:rFonts w:ascii="Arial" w:hAnsi="Arial" w:cs="Arial"/>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się</w:t>
      </w:r>
      <w:r w:rsidR="001C750B">
        <w:rPr>
          <w:rFonts w:ascii="Arial" w:hAnsi="Arial" w:cs="Arial"/>
          <w:lang w:eastAsia="en-US"/>
        </w:rPr>
        <w:t>,</w:t>
      </w:r>
      <w:r w:rsidRPr="0080413E">
        <w:rPr>
          <w:rFonts w:ascii="Arial" w:hAnsi="Arial" w:cs="Arial"/>
          <w:lang w:eastAsia="en-US"/>
        </w:rPr>
        <w:t xml:space="preserve"> że: </w:t>
      </w:r>
    </w:p>
    <w:p w14:paraId="52CD8F6D" w14:textId="2F0FCEF9" w:rsidR="00CC7135" w:rsidRPr="0080413E" w:rsidRDefault="00CC7135" w:rsidP="00E91A39">
      <w:pPr>
        <w:pStyle w:val="Akapitzlist"/>
        <w:widowControl/>
        <w:numPr>
          <w:ilvl w:val="1"/>
          <w:numId w:val="21"/>
        </w:numPr>
        <w:jc w:val="both"/>
        <w:rPr>
          <w:rFonts w:ascii="Arial" w:hAnsi="Arial" w:cs="Arial"/>
        </w:rPr>
      </w:pPr>
      <w:r w:rsidRPr="0080413E">
        <w:rPr>
          <w:rFonts w:ascii="Arial" w:hAnsi="Arial" w:cs="Arial"/>
          <w:lang w:eastAsia="en-US"/>
        </w:rPr>
        <w:t xml:space="preserve">administratorem Pani/Pana danych osobowych będzie Miejskie Przedsiębiorstwo Komunikacji Sp. z o.o. z siedzibą w Stargardzie, 73-110 Stargard, ul. Składowa 1, NIP: 854-241-94-84, REGON: 368802088, Spółka zarejestrowana w Sądzie Rejonowym Szczecin Centrum w Szczecinie XIII Wydział Gospodarczy Krajowego Rejestru Sądowego kapitał zakładowy: </w:t>
      </w:r>
      <w:r w:rsidR="00955908">
        <w:rPr>
          <w:rFonts w:ascii="Arial" w:hAnsi="Arial" w:cs="Arial"/>
          <w:lang w:eastAsia="en-US"/>
        </w:rPr>
        <w:t>3</w:t>
      </w:r>
      <w:r w:rsidRPr="0080413E">
        <w:rPr>
          <w:rFonts w:ascii="Arial" w:hAnsi="Arial" w:cs="Arial"/>
          <w:lang w:eastAsia="en-US"/>
        </w:rPr>
        <w:t>.</w:t>
      </w:r>
      <w:r w:rsidR="00955908">
        <w:rPr>
          <w:rFonts w:ascii="Arial" w:hAnsi="Arial" w:cs="Arial"/>
          <w:lang w:eastAsia="en-US"/>
        </w:rPr>
        <w:t>332</w:t>
      </w:r>
      <w:r w:rsidRPr="0080413E">
        <w:rPr>
          <w:rFonts w:ascii="Arial" w:hAnsi="Arial" w:cs="Arial"/>
          <w:lang w:eastAsia="en-US"/>
        </w:rPr>
        <w:t>.000,00PLN, tel. 94 573 22 13, e mail; mpk@mpkstargard.pl</w:t>
      </w:r>
      <w:r w:rsidR="00955908">
        <w:rPr>
          <w:rFonts w:ascii="Arial" w:hAnsi="Arial" w:cs="Arial"/>
          <w:lang w:eastAsia="en-US"/>
        </w:rPr>
        <w:t>;</w:t>
      </w:r>
      <w:r w:rsidRPr="0080413E">
        <w:rPr>
          <w:rFonts w:ascii="Arial" w:hAnsi="Arial" w:cs="Arial"/>
          <w:lang w:eastAsia="en-US"/>
        </w:rPr>
        <w:t xml:space="preserve"> </w:t>
      </w:r>
    </w:p>
    <w:p w14:paraId="5CC4FABD" w14:textId="32E9A12C" w:rsidR="00955908" w:rsidRDefault="00257502" w:rsidP="00E91A39">
      <w:pPr>
        <w:pStyle w:val="glowny1"/>
        <w:numPr>
          <w:ilvl w:val="1"/>
          <w:numId w:val="21"/>
        </w:numPr>
        <w:autoSpaceDE w:val="0"/>
        <w:autoSpaceDN w:val="0"/>
        <w:adjustRightInd w:val="0"/>
        <w:spacing w:before="0" w:after="0"/>
        <w:rPr>
          <w:rFonts w:ascii="Arial" w:hAnsi="Arial" w:cs="Arial"/>
          <w:caps w:val="0"/>
          <w:sz w:val="20"/>
          <w:szCs w:val="20"/>
          <w:lang w:eastAsia="en-US"/>
        </w:rPr>
      </w:pPr>
      <w:r>
        <w:rPr>
          <w:rFonts w:ascii="Arial" w:hAnsi="Arial" w:cs="Arial"/>
          <w:caps w:val="0"/>
          <w:sz w:val="20"/>
          <w:szCs w:val="20"/>
          <w:lang w:eastAsia="en-US"/>
        </w:rPr>
        <w:t xml:space="preserve">kontakt z </w:t>
      </w:r>
      <w:r w:rsidR="00CC7135" w:rsidRPr="00CC7135">
        <w:rPr>
          <w:rFonts w:ascii="Arial" w:hAnsi="Arial" w:cs="Arial"/>
          <w:caps w:val="0"/>
          <w:sz w:val="20"/>
          <w:szCs w:val="20"/>
          <w:lang w:eastAsia="en-US"/>
        </w:rPr>
        <w:t xml:space="preserve">inspektorem ochrony danych osobowych w MPK Sp. z o.o. jest </w:t>
      </w:r>
      <w:r>
        <w:rPr>
          <w:rFonts w:ascii="Arial" w:hAnsi="Arial" w:cs="Arial"/>
          <w:caps w:val="0"/>
          <w:sz w:val="20"/>
          <w:szCs w:val="20"/>
          <w:lang w:eastAsia="en-US"/>
        </w:rPr>
        <w:t>pod adresem</w:t>
      </w:r>
      <w:r w:rsidR="00CC7135" w:rsidRPr="00CC7135">
        <w:rPr>
          <w:rFonts w:ascii="Arial" w:hAnsi="Arial" w:cs="Arial"/>
          <w:caps w:val="0"/>
          <w:sz w:val="20"/>
          <w:szCs w:val="20"/>
          <w:lang w:eastAsia="en-US"/>
        </w:rPr>
        <w:t xml:space="preserve"> e-mail; ido@mpkstargard.pl, </w:t>
      </w:r>
    </w:p>
    <w:p w14:paraId="555C64DC" w14:textId="7C09070F"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955908">
        <w:rPr>
          <w:rFonts w:ascii="Arial" w:hAnsi="Arial" w:cs="Arial"/>
          <w:caps w:val="0"/>
          <w:sz w:val="20"/>
          <w:szCs w:val="20"/>
          <w:lang w:eastAsia="en-US"/>
        </w:rPr>
        <w:t>Pani/Pana dane osobowe przetwarzane będą na podstawie art. 6 ust. 1 lit. c RODO w celu związanym z postępowaniem o udzielenie zamówienia publicznego</w:t>
      </w:r>
      <w:r>
        <w:rPr>
          <w:rFonts w:ascii="Arial" w:hAnsi="Arial" w:cs="Arial"/>
          <w:caps w:val="0"/>
          <w:sz w:val="20"/>
          <w:szCs w:val="20"/>
          <w:lang w:eastAsia="en-US"/>
        </w:rPr>
        <w:t>;</w:t>
      </w:r>
    </w:p>
    <w:p w14:paraId="2058AE53" w14:textId="35CA27B0"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955908">
        <w:rPr>
          <w:rFonts w:ascii="Arial" w:hAnsi="Arial" w:cs="Arial"/>
          <w:caps w:val="0"/>
          <w:sz w:val="20"/>
          <w:szCs w:val="20"/>
          <w:lang w:eastAsia="en-US"/>
        </w:rPr>
        <w:t>odbiorcami Pani/Pana danych osobowych będą osoby lub podmioty, którym udostępniona zostanie dokumentacja postępowania</w:t>
      </w:r>
      <w:r>
        <w:rPr>
          <w:rFonts w:ascii="Arial" w:hAnsi="Arial" w:cs="Arial"/>
          <w:caps w:val="0"/>
          <w:sz w:val="20"/>
          <w:szCs w:val="20"/>
          <w:lang w:eastAsia="en-US"/>
        </w:rPr>
        <w:t xml:space="preserve"> </w:t>
      </w:r>
      <w:r w:rsidRPr="00955908">
        <w:rPr>
          <w:rFonts w:ascii="Arial" w:hAnsi="Arial" w:cs="Arial"/>
          <w:caps w:val="0"/>
          <w:sz w:val="20"/>
          <w:szCs w:val="20"/>
          <w:lang w:eastAsia="en-US"/>
        </w:rPr>
        <w:t>w oparciu o przepisy ustawy z dnia 11 września 2019 r.– Prawo zamówień publicznych dalej „ustawa Pzp”;</w:t>
      </w:r>
    </w:p>
    <w:p w14:paraId="1E106789" w14:textId="3C98CD0E"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EC15D8">
        <w:rPr>
          <w:rFonts w:ascii="Arial" w:hAnsi="Arial" w:cs="Arial"/>
          <w:caps w:val="0"/>
          <w:sz w:val="20"/>
          <w:szCs w:val="20"/>
          <w:lang w:eastAsia="en-US"/>
        </w:rPr>
        <w:t>Pani/Pana dane osobowe będą przechowywane, zgodnie z przepisami ustawy Pzp przez okres 5</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lat od dnia zakończenia postępowania o udzielenie zamówienia, a jeżeli czas trwania umowy przekracza 5 lat, okres</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przechowywania liczy się od momentu zakończenia umowy;</w:t>
      </w:r>
    </w:p>
    <w:p w14:paraId="24A759A3" w14:textId="2B1AB862"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EC15D8">
        <w:rPr>
          <w:rFonts w:ascii="Arial" w:hAnsi="Arial" w:cs="Arial"/>
          <w:caps w:val="0"/>
          <w:sz w:val="20"/>
          <w:szCs w:val="20"/>
          <w:lang w:eastAsia="en-US"/>
        </w:rPr>
        <w:t>obowiązek podania przez Panią/Pana danych osobowych bezpośrednio Pani/Pana dotyczących jest wymogiem ustawowym</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określonym w przepisach ustawy Pzp, związanym z udziałem w postępowaniu o udzielenie zamówienia publicznego; konsekwencje</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niepodania określonych danych wynikają z ustawy Pzp;</w:t>
      </w:r>
    </w:p>
    <w:p w14:paraId="36584F25" w14:textId="2072A3BE"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EC15D8">
        <w:rPr>
          <w:rFonts w:ascii="Arial" w:hAnsi="Arial" w:cs="Arial"/>
          <w:caps w:val="0"/>
          <w:sz w:val="20"/>
          <w:szCs w:val="20"/>
          <w:lang w:eastAsia="en-US"/>
        </w:rPr>
        <w:lastRenderedPageBreak/>
        <w:t>w odniesieniu do Pani/Pana danych osobowych decyzje nie będą podejmowane w sposób zautomatyzowany, stosowanie do art.</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22 RODO;</w:t>
      </w:r>
    </w:p>
    <w:p w14:paraId="4A3DB0C1" w14:textId="77777777" w:rsidR="00EC15D8" w:rsidRDefault="00955908" w:rsidP="00EC15D8">
      <w:pPr>
        <w:pStyle w:val="glowny1"/>
        <w:numPr>
          <w:ilvl w:val="1"/>
          <w:numId w:val="21"/>
        </w:numPr>
        <w:autoSpaceDE w:val="0"/>
        <w:autoSpaceDN w:val="0"/>
        <w:adjustRightInd w:val="0"/>
        <w:spacing w:before="0" w:after="0"/>
        <w:rPr>
          <w:rFonts w:ascii="Arial" w:hAnsi="Arial" w:cs="Arial"/>
          <w:caps w:val="0"/>
          <w:sz w:val="20"/>
          <w:szCs w:val="20"/>
          <w:lang w:eastAsia="en-US"/>
        </w:rPr>
      </w:pPr>
      <w:r w:rsidRPr="00EC15D8">
        <w:rPr>
          <w:rFonts w:ascii="Arial" w:hAnsi="Arial" w:cs="Arial"/>
          <w:caps w:val="0"/>
          <w:sz w:val="20"/>
          <w:szCs w:val="20"/>
          <w:lang w:eastAsia="en-US"/>
        </w:rPr>
        <w:t>posiada Pani/Pan:</w:t>
      </w:r>
    </w:p>
    <w:p w14:paraId="689721EF" w14:textId="77777777" w:rsidR="00EC15D8" w:rsidRDefault="00955908" w:rsidP="00EC15D8">
      <w:pPr>
        <w:pStyle w:val="glowny1"/>
        <w:numPr>
          <w:ilvl w:val="0"/>
          <w:numId w:val="0"/>
        </w:numPr>
        <w:autoSpaceDE w:val="0"/>
        <w:autoSpaceDN w:val="0"/>
        <w:adjustRightInd w:val="0"/>
        <w:spacing w:before="0" w:after="0"/>
        <w:ind w:left="568"/>
        <w:rPr>
          <w:rFonts w:ascii="Arial" w:hAnsi="Arial" w:cs="Arial"/>
          <w:caps w:val="0"/>
          <w:sz w:val="20"/>
          <w:szCs w:val="20"/>
          <w:lang w:eastAsia="en-US"/>
        </w:rPr>
      </w:pPr>
      <w:r w:rsidRPr="00EC15D8">
        <w:rPr>
          <w:rFonts w:ascii="Arial" w:hAnsi="Arial" w:cs="Arial"/>
          <w:caps w:val="0"/>
          <w:sz w:val="20"/>
          <w:szCs w:val="20"/>
          <w:lang w:eastAsia="en-US"/>
        </w:rPr>
        <w:t>− na podstawie art. 15 RODO prawo dostępu do danych osobowych Pani/Pana dotyczących;</w:t>
      </w:r>
    </w:p>
    <w:p w14:paraId="0010842C" w14:textId="77777777" w:rsidR="00EC15D8" w:rsidRDefault="00955908" w:rsidP="00EC15D8">
      <w:pPr>
        <w:pStyle w:val="glowny1"/>
        <w:numPr>
          <w:ilvl w:val="0"/>
          <w:numId w:val="0"/>
        </w:numPr>
        <w:autoSpaceDE w:val="0"/>
        <w:autoSpaceDN w:val="0"/>
        <w:adjustRightInd w:val="0"/>
        <w:spacing w:before="0" w:after="0"/>
        <w:ind w:left="568"/>
        <w:rPr>
          <w:rFonts w:ascii="Arial" w:hAnsi="Arial" w:cs="Arial"/>
          <w:caps w:val="0"/>
          <w:sz w:val="20"/>
          <w:szCs w:val="20"/>
          <w:lang w:eastAsia="en-US"/>
        </w:rPr>
      </w:pPr>
      <w:r w:rsidRPr="00955908">
        <w:rPr>
          <w:rFonts w:ascii="Arial" w:hAnsi="Arial" w:cs="Arial"/>
          <w:caps w:val="0"/>
          <w:sz w:val="20"/>
          <w:szCs w:val="20"/>
          <w:lang w:eastAsia="en-US"/>
        </w:rPr>
        <w:t>− na podstawie art. 16 RODO prawo do sprostowania Pani/Pana danych osobowych;</w:t>
      </w:r>
      <w:r w:rsidR="00EC15D8">
        <w:rPr>
          <w:rFonts w:ascii="Arial" w:hAnsi="Arial" w:cs="Arial"/>
          <w:caps w:val="0"/>
          <w:sz w:val="20"/>
          <w:szCs w:val="20"/>
          <w:lang w:eastAsia="en-US"/>
        </w:rPr>
        <w:t xml:space="preserve"> </w:t>
      </w:r>
    </w:p>
    <w:p w14:paraId="520B0FDC" w14:textId="77777777" w:rsidR="00EC15D8" w:rsidRDefault="00955908" w:rsidP="00EC15D8">
      <w:pPr>
        <w:pStyle w:val="glowny1"/>
        <w:numPr>
          <w:ilvl w:val="0"/>
          <w:numId w:val="0"/>
        </w:numPr>
        <w:autoSpaceDE w:val="0"/>
        <w:autoSpaceDN w:val="0"/>
        <w:adjustRightInd w:val="0"/>
        <w:spacing w:before="0" w:after="0"/>
        <w:ind w:left="568"/>
        <w:rPr>
          <w:rFonts w:ascii="Arial" w:hAnsi="Arial" w:cs="Arial"/>
          <w:caps w:val="0"/>
          <w:sz w:val="20"/>
          <w:szCs w:val="20"/>
          <w:lang w:eastAsia="en-US"/>
        </w:rPr>
      </w:pPr>
      <w:r w:rsidRPr="00955908">
        <w:rPr>
          <w:rFonts w:ascii="Arial" w:hAnsi="Arial" w:cs="Arial"/>
          <w:caps w:val="0"/>
          <w:sz w:val="20"/>
          <w:szCs w:val="20"/>
          <w:lang w:eastAsia="en-US"/>
        </w:rPr>
        <w:t>− prawo ograniczenia przetwarzania;</w:t>
      </w:r>
      <w:r w:rsidR="00EC15D8">
        <w:rPr>
          <w:rFonts w:ascii="Arial" w:hAnsi="Arial" w:cs="Arial"/>
          <w:caps w:val="0"/>
          <w:sz w:val="20"/>
          <w:szCs w:val="20"/>
          <w:lang w:eastAsia="en-US"/>
        </w:rPr>
        <w:t xml:space="preserve"> </w:t>
      </w:r>
    </w:p>
    <w:p w14:paraId="7CB51184" w14:textId="45611045" w:rsidR="0080413E" w:rsidRDefault="00955908"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r w:rsidRPr="00955908">
        <w:rPr>
          <w:rFonts w:ascii="Arial" w:hAnsi="Arial" w:cs="Arial"/>
          <w:caps w:val="0"/>
          <w:sz w:val="20"/>
          <w:szCs w:val="20"/>
          <w:lang w:eastAsia="en-US"/>
        </w:rPr>
        <w:t>− prawo do wniesienia skargi do Prezesa Urzędu Ochrony Danych Osobowych, gdy uzna Pani/Pan, że przetwarzanie danych</w:t>
      </w:r>
      <w:r w:rsidR="00EC15D8">
        <w:rPr>
          <w:rFonts w:ascii="Arial" w:hAnsi="Arial" w:cs="Arial"/>
          <w:caps w:val="0"/>
          <w:sz w:val="20"/>
          <w:szCs w:val="20"/>
          <w:lang w:eastAsia="en-US"/>
        </w:rPr>
        <w:t xml:space="preserve"> </w:t>
      </w:r>
      <w:r w:rsidRPr="00955908">
        <w:rPr>
          <w:rFonts w:ascii="Arial" w:hAnsi="Arial" w:cs="Arial"/>
          <w:caps w:val="0"/>
          <w:sz w:val="20"/>
          <w:szCs w:val="20"/>
          <w:lang w:eastAsia="en-US"/>
        </w:rPr>
        <w:t>osobowych Pani/Pana dotyczących narusza przepisy RODO</w:t>
      </w:r>
      <w:r w:rsidR="00EC15D8">
        <w:rPr>
          <w:rFonts w:ascii="Arial" w:hAnsi="Arial" w:cs="Arial"/>
          <w:sz w:val="20"/>
          <w:szCs w:val="20"/>
          <w:lang w:eastAsia="en-US"/>
        </w:rPr>
        <w:t>.</w:t>
      </w:r>
    </w:p>
    <w:p w14:paraId="76B3C58C" w14:textId="77777777" w:rsidR="00A17A69" w:rsidRDefault="00A17A69"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p>
    <w:p w14:paraId="02EF055A" w14:textId="7032F2B4" w:rsidR="00AA09F1" w:rsidRPr="008122DE" w:rsidRDefault="00AA09F1" w:rsidP="00E91A39">
      <w:pPr>
        <w:pStyle w:val="glowny1"/>
        <w:numPr>
          <w:ilvl w:val="0"/>
          <w:numId w:val="21"/>
        </w:numPr>
        <w:autoSpaceDE w:val="0"/>
        <w:autoSpaceDN w:val="0"/>
        <w:adjustRightInd w:val="0"/>
        <w:spacing w:before="0" w:after="0"/>
        <w:rPr>
          <w:rFonts w:ascii="Arial" w:hAnsi="Arial" w:cs="Arial"/>
          <w:b/>
          <w:bCs/>
          <w:sz w:val="20"/>
          <w:szCs w:val="20"/>
          <w:lang w:eastAsia="en-US"/>
        </w:rPr>
      </w:pPr>
      <w:r w:rsidRPr="008122DE">
        <w:rPr>
          <w:rFonts w:ascii="Arial" w:hAnsi="Arial" w:cs="Arial"/>
          <w:b/>
          <w:bCs/>
          <w:caps w:val="0"/>
          <w:sz w:val="20"/>
          <w:szCs w:val="20"/>
          <w:lang w:eastAsia="en-US"/>
        </w:rPr>
        <w:t>ZAŁĄCZNIKI DO SWZ</w:t>
      </w:r>
    </w:p>
    <w:p w14:paraId="26ACF961" w14:textId="77777777" w:rsidR="00CC7135" w:rsidRDefault="00CC7135" w:rsidP="00CC7135">
      <w:pPr>
        <w:widowControl/>
        <w:autoSpaceDE w:val="0"/>
        <w:autoSpaceDN w:val="0"/>
        <w:adjustRightInd w:val="0"/>
        <w:jc w:val="both"/>
        <w:rPr>
          <w:rFonts w:ascii="Arial" w:hAnsi="Arial" w:cs="Arial"/>
          <w:szCs w:val="16"/>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985"/>
        <w:gridCol w:w="6945"/>
      </w:tblGrid>
      <w:tr w:rsidR="00CC7135" w14:paraId="37A475AE" w14:textId="77777777" w:rsidTr="0052360F">
        <w:trPr>
          <w:trHeight w:val="265"/>
        </w:trPr>
        <w:tc>
          <w:tcPr>
            <w:tcW w:w="562" w:type="dxa"/>
          </w:tcPr>
          <w:p w14:paraId="54E7D41C" w14:textId="77777777" w:rsidR="00CC7135" w:rsidRDefault="00CC7135">
            <w:pPr>
              <w:pStyle w:val="Default"/>
              <w:rPr>
                <w:sz w:val="23"/>
                <w:szCs w:val="23"/>
              </w:rPr>
            </w:pPr>
            <w:r>
              <w:rPr>
                <w:b/>
                <w:bCs/>
                <w:sz w:val="23"/>
                <w:szCs w:val="23"/>
              </w:rPr>
              <w:t xml:space="preserve">l.p. </w:t>
            </w:r>
          </w:p>
        </w:tc>
        <w:tc>
          <w:tcPr>
            <w:tcW w:w="1985" w:type="dxa"/>
          </w:tcPr>
          <w:p w14:paraId="5CC106CB" w14:textId="77777777" w:rsidR="00CC7135" w:rsidRDefault="00CC7135">
            <w:pPr>
              <w:pStyle w:val="Default"/>
              <w:rPr>
                <w:sz w:val="23"/>
                <w:szCs w:val="23"/>
              </w:rPr>
            </w:pPr>
            <w:r>
              <w:rPr>
                <w:b/>
                <w:bCs/>
                <w:sz w:val="23"/>
                <w:szCs w:val="23"/>
              </w:rPr>
              <w:t xml:space="preserve">Oznaczenie Załącznika </w:t>
            </w:r>
          </w:p>
        </w:tc>
        <w:tc>
          <w:tcPr>
            <w:tcW w:w="6945" w:type="dxa"/>
          </w:tcPr>
          <w:p w14:paraId="742E84AA" w14:textId="77777777" w:rsidR="00CC7135" w:rsidRDefault="00CC7135">
            <w:pPr>
              <w:pStyle w:val="Default"/>
              <w:rPr>
                <w:sz w:val="23"/>
                <w:szCs w:val="23"/>
              </w:rPr>
            </w:pPr>
            <w:r>
              <w:rPr>
                <w:b/>
                <w:bCs/>
                <w:sz w:val="23"/>
                <w:szCs w:val="23"/>
              </w:rPr>
              <w:t xml:space="preserve">Nazwa Załącznika </w:t>
            </w:r>
          </w:p>
        </w:tc>
      </w:tr>
      <w:tr w:rsidR="00CC7135" w14:paraId="30DF55F2" w14:textId="77777777" w:rsidTr="0052360F">
        <w:trPr>
          <w:trHeight w:val="109"/>
        </w:trPr>
        <w:tc>
          <w:tcPr>
            <w:tcW w:w="562" w:type="dxa"/>
          </w:tcPr>
          <w:p w14:paraId="3B435ADE" w14:textId="77777777" w:rsidR="00CC7135" w:rsidRDefault="00CC7135">
            <w:pPr>
              <w:pStyle w:val="Default"/>
              <w:rPr>
                <w:sz w:val="23"/>
                <w:szCs w:val="23"/>
              </w:rPr>
            </w:pPr>
            <w:r>
              <w:rPr>
                <w:sz w:val="23"/>
                <w:szCs w:val="23"/>
              </w:rPr>
              <w:t xml:space="preserve">1 </w:t>
            </w:r>
          </w:p>
        </w:tc>
        <w:tc>
          <w:tcPr>
            <w:tcW w:w="1985" w:type="dxa"/>
          </w:tcPr>
          <w:p w14:paraId="2201DB81" w14:textId="77777777" w:rsidR="00CC7135" w:rsidRDefault="00CC7135">
            <w:pPr>
              <w:pStyle w:val="Default"/>
              <w:rPr>
                <w:sz w:val="23"/>
                <w:szCs w:val="23"/>
              </w:rPr>
            </w:pPr>
            <w:r>
              <w:rPr>
                <w:sz w:val="23"/>
                <w:szCs w:val="23"/>
              </w:rPr>
              <w:t xml:space="preserve">Załącznik nr 1 </w:t>
            </w:r>
          </w:p>
        </w:tc>
        <w:tc>
          <w:tcPr>
            <w:tcW w:w="6945" w:type="dxa"/>
          </w:tcPr>
          <w:p w14:paraId="3C4EAA12" w14:textId="77777777" w:rsidR="00CC7135" w:rsidRDefault="00CC7135">
            <w:pPr>
              <w:pStyle w:val="Default"/>
              <w:rPr>
                <w:sz w:val="23"/>
                <w:szCs w:val="23"/>
              </w:rPr>
            </w:pPr>
            <w:r>
              <w:rPr>
                <w:sz w:val="23"/>
                <w:szCs w:val="23"/>
              </w:rPr>
              <w:t>Wzór Formularza Oferty</w:t>
            </w:r>
          </w:p>
        </w:tc>
      </w:tr>
      <w:tr w:rsidR="00CC7135" w14:paraId="1141622A" w14:textId="77777777" w:rsidTr="0052360F">
        <w:trPr>
          <w:trHeight w:val="109"/>
        </w:trPr>
        <w:tc>
          <w:tcPr>
            <w:tcW w:w="562" w:type="dxa"/>
          </w:tcPr>
          <w:p w14:paraId="02F103DA" w14:textId="77777777" w:rsidR="00CC7135" w:rsidRDefault="00CC7135" w:rsidP="00CC7135">
            <w:pPr>
              <w:pStyle w:val="Default"/>
              <w:rPr>
                <w:sz w:val="23"/>
                <w:szCs w:val="23"/>
              </w:rPr>
            </w:pPr>
            <w:r>
              <w:rPr>
                <w:sz w:val="23"/>
                <w:szCs w:val="23"/>
              </w:rPr>
              <w:t xml:space="preserve">2 </w:t>
            </w:r>
          </w:p>
        </w:tc>
        <w:tc>
          <w:tcPr>
            <w:tcW w:w="1985" w:type="dxa"/>
          </w:tcPr>
          <w:p w14:paraId="732D7AFD" w14:textId="7B88BE15" w:rsidR="00CC7135" w:rsidRDefault="00CC7135" w:rsidP="00CC7135">
            <w:pPr>
              <w:pStyle w:val="Default"/>
              <w:rPr>
                <w:sz w:val="23"/>
                <w:szCs w:val="23"/>
              </w:rPr>
            </w:pPr>
            <w:r>
              <w:rPr>
                <w:sz w:val="23"/>
                <w:szCs w:val="23"/>
              </w:rPr>
              <w:t>Załącznik nr 2</w:t>
            </w:r>
            <w:r w:rsidR="0052360F">
              <w:rPr>
                <w:sz w:val="23"/>
                <w:szCs w:val="23"/>
              </w:rPr>
              <w:t xml:space="preserve"> i 2a</w:t>
            </w:r>
            <w:r>
              <w:rPr>
                <w:sz w:val="23"/>
                <w:szCs w:val="23"/>
              </w:rPr>
              <w:t xml:space="preserve"> </w:t>
            </w:r>
          </w:p>
        </w:tc>
        <w:tc>
          <w:tcPr>
            <w:tcW w:w="6945" w:type="dxa"/>
          </w:tcPr>
          <w:p w14:paraId="32D42FFA" w14:textId="75D6060E" w:rsidR="00CC7135" w:rsidRDefault="00A17A69" w:rsidP="00CC7135">
            <w:pPr>
              <w:pStyle w:val="Default"/>
              <w:rPr>
                <w:sz w:val="23"/>
                <w:szCs w:val="23"/>
              </w:rPr>
            </w:pPr>
            <w:r>
              <w:rPr>
                <w:sz w:val="23"/>
                <w:szCs w:val="23"/>
              </w:rPr>
              <w:t>Wzór o</w:t>
            </w:r>
            <w:r w:rsidR="00755CC6">
              <w:rPr>
                <w:sz w:val="23"/>
                <w:szCs w:val="23"/>
              </w:rPr>
              <w:t>świadczeni</w:t>
            </w:r>
            <w:r>
              <w:rPr>
                <w:sz w:val="23"/>
                <w:szCs w:val="23"/>
              </w:rPr>
              <w:t>a</w:t>
            </w:r>
            <w:r>
              <w:t xml:space="preserve"> </w:t>
            </w:r>
            <w:r w:rsidRPr="00A17A69">
              <w:rPr>
                <w:sz w:val="23"/>
                <w:szCs w:val="23"/>
              </w:rPr>
              <w:t>o spełnieniu warunków udziału w postępowaniu</w:t>
            </w:r>
          </w:p>
        </w:tc>
      </w:tr>
      <w:tr w:rsidR="00CC7135" w14:paraId="22DED74B" w14:textId="77777777" w:rsidTr="0052360F">
        <w:trPr>
          <w:trHeight w:val="109"/>
        </w:trPr>
        <w:tc>
          <w:tcPr>
            <w:tcW w:w="562" w:type="dxa"/>
          </w:tcPr>
          <w:p w14:paraId="145F9EA8" w14:textId="77777777" w:rsidR="00CC7135" w:rsidRDefault="00CC7135" w:rsidP="00CC7135">
            <w:pPr>
              <w:pStyle w:val="Default"/>
              <w:rPr>
                <w:sz w:val="23"/>
                <w:szCs w:val="23"/>
              </w:rPr>
            </w:pPr>
            <w:r>
              <w:rPr>
                <w:sz w:val="23"/>
                <w:szCs w:val="23"/>
              </w:rPr>
              <w:t xml:space="preserve">3 </w:t>
            </w:r>
          </w:p>
        </w:tc>
        <w:tc>
          <w:tcPr>
            <w:tcW w:w="1985" w:type="dxa"/>
          </w:tcPr>
          <w:p w14:paraId="33564BC1" w14:textId="77777777" w:rsidR="00CC7135" w:rsidRDefault="00CC7135" w:rsidP="00CC7135">
            <w:pPr>
              <w:pStyle w:val="Default"/>
              <w:rPr>
                <w:sz w:val="23"/>
                <w:szCs w:val="23"/>
              </w:rPr>
            </w:pPr>
            <w:r>
              <w:rPr>
                <w:sz w:val="23"/>
                <w:szCs w:val="23"/>
              </w:rPr>
              <w:t xml:space="preserve">Załącznik nr 3 </w:t>
            </w:r>
          </w:p>
        </w:tc>
        <w:tc>
          <w:tcPr>
            <w:tcW w:w="6945" w:type="dxa"/>
          </w:tcPr>
          <w:p w14:paraId="10A4F1D9" w14:textId="77777777" w:rsidR="00CC7135" w:rsidRPr="00BC1CCA" w:rsidRDefault="00CC7135" w:rsidP="00BC1CCA">
            <w:pPr>
              <w:widowControl/>
              <w:autoSpaceDE w:val="0"/>
              <w:autoSpaceDN w:val="0"/>
              <w:adjustRightInd w:val="0"/>
              <w:jc w:val="both"/>
              <w:rPr>
                <w:rFonts w:ascii="Arial" w:hAnsi="Arial" w:cs="Arial"/>
                <w:szCs w:val="16"/>
              </w:rPr>
            </w:pPr>
            <w:r w:rsidRPr="00C43F5E">
              <w:rPr>
                <w:rFonts w:ascii="Arial" w:hAnsi="Arial" w:cs="Arial"/>
                <w:szCs w:val="16"/>
              </w:rPr>
              <w:t>Wzór wykazu wykonywanych usług.</w:t>
            </w:r>
          </w:p>
        </w:tc>
      </w:tr>
      <w:tr w:rsidR="00CC7135" w14:paraId="29C015C1" w14:textId="77777777" w:rsidTr="0052360F">
        <w:trPr>
          <w:trHeight w:val="109"/>
        </w:trPr>
        <w:tc>
          <w:tcPr>
            <w:tcW w:w="562" w:type="dxa"/>
          </w:tcPr>
          <w:p w14:paraId="59F61A55" w14:textId="77777777" w:rsidR="00CC7135" w:rsidRDefault="00CC7135" w:rsidP="00CC7135">
            <w:pPr>
              <w:pStyle w:val="Default"/>
              <w:rPr>
                <w:sz w:val="23"/>
                <w:szCs w:val="23"/>
              </w:rPr>
            </w:pPr>
            <w:r>
              <w:rPr>
                <w:sz w:val="23"/>
                <w:szCs w:val="23"/>
              </w:rPr>
              <w:t xml:space="preserve">4 </w:t>
            </w:r>
          </w:p>
        </w:tc>
        <w:tc>
          <w:tcPr>
            <w:tcW w:w="1985" w:type="dxa"/>
          </w:tcPr>
          <w:p w14:paraId="515D10A9" w14:textId="77777777" w:rsidR="00CC7135" w:rsidRDefault="00CC7135" w:rsidP="00CC7135">
            <w:pPr>
              <w:pStyle w:val="Default"/>
              <w:rPr>
                <w:sz w:val="23"/>
                <w:szCs w:val="23"/>
              </w:rPr>
            </w:pPr>
            <w:r>
              <w:rPr>
                <w:sz w:val="23"/>
                <w:szCs w:val="23"/>
              </w:rPr>
              <w:t xml:space="preserve">Załącznik nr 4 </w:t>
            </w:r>
          </w:p>
        </w:tc>
        <w:tc>
          <w:tcPr>
            <w:tcW w:w="6945" w:type="dxa"/>
          </w:tcPr>
          <w:p w14:paraId="7A54FECE" w14:textId="77777777" w:rsidR="00CC7135" w:rsidRDefault="008343F4" w:rsidP="00CC7135">
            <w:pPr>
              <w:pStyle w:val="Default"/>
              <w:rPr>
                <w:sz w:val="23"/>
                <w:szCs w:val="23"/>
              </w:rPr>
            </w:pPr>
            <w:r>
              <w:rPr>
                <w:sz w:val="23"/>
                <w:szCs w:val="23"/>
              </w:rPr>
              <w:t>Oświadczenie o przynależności / braku przynależności do grupy kapitałowej.</w:t>
            </w:r>
          </w:p>
        </w:tc>
      </w:tr>
      <w:tr w:rsidR="00DD5240" w14:paraId="567A42DD" w14:textId="77777777" w:rsidTr="0052360F">
        <w:trPr>
          <w:trHeight w:val="109"/>
        </w:trPr>
        <w:tc>
          <w:tcPr>
            <w:tcW w:w="562" w:type="dxa"/>
          </w:tcPr>
          <w:p w14:paraId="490F5CC3" w14:textId="367D55DD" w:rsidR="00DD5240" w:rsidRDefault="00DD5240" w:rsidP="00DD5240">
            <w:pPr>
              <w:pStyle w:val="Default"/>
              <w:rPr>
                <w:sz w:val="23"/>
                <w:szCs w:val="23"/>
              </w:rPr>
            </w:pPr>
            <w:r>
              <w:rPr>
                <w:sz w:val="23"/>
                <w:szCs w:val="23"/>
              </w:rPr>
              <w:t>5</w:t>
            </w:r>
          </w:p>
        </w:tc>
        <w:tc>
          <w:tcPr>
            <w:tcW w:w="1985" w:type="dxa"/>
          </w:tcPr>
          <w:p w14:paraId="6D6681E6" w14:textId="7987630F" w:rsidR="00DD5240" w:rsidRDefault="00DD5240" w:rsidP="00DD5240">
            <w:pPr>
              <w:pStyle w:val="Default"/>
              <w:rPr>
                <w:sz w:val="23"/>
                <w:szCs w:val="23"/>
              </w:rPr>
            </w:pPr>
            <w:r>
              <w:rPr>
                <w:sz w:val="23"/>
                <w:szCs w:val="23"/>
              </w:rPr>
              <w:t>Załącznik nr 5</w:t>
            </w:r>
          </w:p>
        </w:tc>
        <w:tc>
          <w:tcPr>
            <w:tcW w:w="6945" w:type="dxa"/>
          </w:tcPr>
          <w:p w14:paraId="10924553" w14:textId="59F01F33" w:rsidR="00DD5240" w:rsidRDefault="00DD5240" w:rsidP="00DD5240">
            <w:pPr>
              <w:pStyle w:val="Default"/>
              <w:rPr>
                <w:sz w:val="23"/>
                <w:szCs w:val="23"/>
              </w:rPr>
            </w:pPr>
            <w:r>
              <w:rPr>
                <w:sz w:val="23"/>
                <w:szCs w:val="23"/>
              </w:rPr>
              <w:t xml:space="preserve">Wzór umowy </w:t>
            </w:r>
          </w:p>
        </w:tc>
      </w:tr>
      <w:tr w:rsidR="00DD5240" w14:paraId="423B9179" w14:textId="77777777" w:rsidTr="0052360F">
        <w:trPr>
          <w:trHeight w:val="109"/>
        </w:trPr>
        <w:tc>
          <w:tcPr>
            <w:tcW w:w="562" w:type="dxa"/>
          </w:tcPr>
          <w:p w14:paraId="0DFE9198" w14:textId="3BB06983" w:rsidR="00DD5240" w:rsidRDefault="00257502" w:rsidP="00DD5240">
            <w:pPr>
              <w:pStyle w:val="Default"/>
              <w:rPr>
                <w:sz w:val="23"/>
                <w:szCs w:val="23"/>
              </w:rPr>
            </w:pPr>
            <w:r>
              <w:rPr>
                <w:sz w:val="23"/>
                <w:szCs w:val="23"/>
              </w:rPr>
              <w:t>6</w:t>
            </w:r>
          </w:p>
        </w:tc>
        <w:tc>
          <w:tcPr>
            <w:tcW w:w="1985" w:type="dxa"/>
          </w:tcPr>
          <w:p w14:paraId="7A242D63" w14:textId="06207448" w:rsidR="00DD5240" w:rsidRDefault="00DD5240" w:rsidP="00DD5240">
            <w:pPr>
              <w:pStyle w:val="Default"/>
              <w:rPr>
                <w:sz w:val="23"/>
                <w:szCs w:val="23"/>
              </w:rPr>
            </w:pPr>
            <w:r>
              <w:rPr>
                <w:sz w:val="23"/>
                <w:szCs w:val="23"/>
              </w:rPr>
              <w:t>Załącznik nr 6</w:t>
            </w:r>
          </w:p>
        </w:tc>
        <w:tc>
          <w:tcPr>
            <w:tcW w:w="6945" w:type="dxa"/>
          </w:tcPr>
          <w:p w14:paraId="58EE1F82" w14:textId="26199B31" w:rsidR="00DD5240" w:rsidRDefault="00DD5240" w:rsidP="00DD5240">
            <w:pPr>
              <w:pStyle w:val="Default"/>
              <w:rPr>
                <w:sz w:val="23"/>
                <w:szCs w:val="23"/>
              </w:rPr>
            </w:pPr>
            <w:r>
              <w:rPr>
                <w:sz w:val="23"/>
                <w:szCs w:val="23"/>
              </w:rPr>
              <w:t xml:space="preserve">Oświadczenie – ubezpieczenie </w:t>
            </w:r>
          </w:p>
        </w:tc>
      </w:tr>
      <w:tr w:rsidR="008A0366" w14:paraId="7FF5CAA0" w14:textId="77777777" w:rsidTr="0052360F">
        <w:trPr>
          <w:trHeight w:val="109"/>
        </w:trPr>
        <w:tc>
          <w:tcPr>
            <w:tcW w:w="562" w:type="dxa"/>
          </w:tcPr>
          <w:p w14:paraId="2C6B972E" w14:textId="37DD8889" w:rsidR="008A0366" w:rsidRDefault="00257502" w:rsidP="008A0366">
            <w:pPr>
              <w:pStyle w:val="Default"/>
              <w:rPr>
                <w:sz w:val="23"/>
                <w:szCs w:val="23"/>
              </w:rPr>
            </w:pPr>
            <w:r>
              <w:rPr>
                <w:sz w:val="23"/>
                <w:szCs w:val="23"/>
              </w:rPr>
              <w:t>7</w:t>
            </w:r>
          </w:p>
        </w:tc>
        <w:tc>
          <w:tcPr>
            <w:tcW w:w="1985" w:type="dxa"/>
          </w:tcPr>
          <w:p w14:paraId="36937AAE" w14:textId="3DA690BB" w:rsidR="008A0366" w:rsidRDefault="008A0366" w:rsidP="008A0366">
            <w:pPr>
              <w:pStyle w:val="Default"/>
              <w:rPr>
                <w:sz w:val="23"/>
                <w:szCs w:val="23"/>
              </w:rPr>
            </w:pPr>
            <w:r w:rsidRPr="00B0411F">
              <w:rPr>
                <w:sz w:val="23"/>
                <w:szCs w:val="23"/>
              </w:rPr>
              <w:t xml:space="preserve">Załącznik nr </w:t>
            </w:r>
            <w:r>
              <w:rPr>
                <w:sz w:val="23"/>
                <w:szCs w:val="23"/>
              </w:rPr>
              <w:t>7</w:t>
            </w:r>
          </w:p>
        </w:tc>
        <w:tc>
          <w:tcPr>
            <w:tcW w:w="6945" w:type="dxa"/>
          </w:tcPr>
          <w:p w14:paraId="52D63D2D" w14:textId="02A634F0" w:rsidR="008A0366" w:rsidRDefault="00257502" w:rsidP="008A0366">
            <w:pPr>
              <w:pStyle w:val="Default"/>
              <w:rPr>
                <w:sz w:val="23"/>
                <w:szCs w:val="23"/>
              </w:rPr>
            </w:pPr>
            <w:r>
              <w:rPr>
                <w:sz w:val="23"/>
                <w:szCs w:val="23"/>
              </w:rPr>
              <w:t>Opis przedmiotu zamówienia i wymagań.</w:t>
            </w:r>
          </w:p>
        </w:tc>
      </w:tr>
      <w:tr w:rsidR="00257502" w14:paraId="4126A542" w14:textId="77777777" w:rsidTr="0052360F">
        <w:trPr>
          <w:trHeight w:val="109"/>
        </w:trPr>
        <w:tc>
          <w:tcPr>
            <w:tcW w:w="562" w:type="dxa"/>
          </w:tcPr>
          <w:p w14:paraId="2A9EA32B" w14:textId="4930E350" w:rsidR="00257502" w:rsidRDefault="00257502" w:rsidP="008A0366">
            <w:pPr>
              <w:pStyle w:val="Default"/>
              <w:rPr>
                <w:sz w:val="23"/>
                <w:szCs w:val="23"/>
              </w:rPr>
            </w:pPr>
            <w:r>
              <w:rPr>
                <w:sz w:val="23"/>
                <w:szCs w:val="23"/>
              </w:rPr>
              <w:t>8</w:t>
            </w:r>
          </w:p>
        </w:tc>
        <w:tc>
          <w:tcPr>
            <w:tcW w:w="1985" w:type="dxa"/>
          </w:tcPr>
          <w:p w14:paraId="22E6647E" w14:textId="5855A4DF" w:rsidR="00257502" w:rsidRPr="00B0411F" w:rsidRDefault="00257502" w:rsidP="008A0366">
            <w:pPr>
              <w:pStyle w:val="Default"/>
              <w:rPr>
                <w:sz w:val="23"/>
                <w:szCs w:val="23"/>
              </w:rPr>
            </w:pPr>
            <w:r>
              <w:rPr>
                <w:sz w:val="23"/>
                <w:szCs w:val="23"/>
              </w:rPr>
              <w:t>Załącznik nr 8</w:t>
            </w:r>
          </w:p>
        </w:tc>
        <w:tc>
          <w:tcPr>
            <w:tcW w:w="6945" w:type="dxa"/>
          </w:tcPr>
          <w:p w14:paraId="7BA9EE44" w14:textId="1AA66B48" w:rsidR="00257502" w:rsidRDefault="00257502" w:rsidP="008A0366">
            <w:pPr>
              <w:pStyle w:val="Default"/>
              <w:rPr>
                <w:sz w:val="23"/>
                <w:szCs w:val="23"/>
              </w:rPr>
            </w:pPr>
            <w:r>
              <w:rPr>
                <w:sz w:val="23"/>
                <w:szCs w:val="23"/>
              </w:rPr>
              <w:t>Wzór protokołu przekazania pojazdu.</w:t>
            </w:r>
          </w:p>
        </w:tc>
      </w:tr>
      <w:tr w:rsidR="00537893" w14:paraId="6563508B" w14:textId="77777777" w:rsidTr="0052360F">
        <w:trPr>
          <w:trHeight w:val="109"/>
        </w:trPr>
        <w:tc>
          <w:tcPr>
            <w:tcW w:w="562" w:type="dxa"/>
          </w:tcPr>
          <w:p w14:paraId="4CD52C94" w14:textId="2E15DBEF" w:rsidR="00537893" w:rsidRDefault="00537893" w:rsidP="00537893">
            <w:pPr>
              <w:pStyle w:val="Default"/>
              <w:rPr>
                <w:sz w:val="23"/>
                <w:szCs w:val="23"/>
              </w:rPr>
            </w:pPr>
            <w:r>
              <w:rPr>
                <w:sz w:val="23"/>
                <w:szCs w:val="23"/>
              </w:rPr>
              <w:t>9</w:t>
            </w:r>
          </w:p>
        </w:tc>
        <w:tc>
          <w:tcPr>
            <w:tcW w:w="1985" w:type="dxa"/>
          </w:tcPr>
          <w:p w14:paraId="291C0BD9" w14:textId="7BB8DD40" w:rsidR="00537893" w:rsidRDefault="00537893" w:rsidP="00537893">
            <w:pPr>
              <w:pStyle w:val="Default"/>
              <w:rPr>
                <w:sz w:val="23"/>
                <w:szCs w:val="23"/>
              </w:rPr>
            </w:pPr>
            <w:r>
              <w:rPr>
                <w:sz w:val="23"/>
                <w:szCs w:val="23"/>
              </w:rPr>
              <w:t>Załącznik nr 9</w:t>
            </w:r>
          </w:p>
        </w:tc>
        <w:tc>
          <w:tcPr>
            <w:tcW w:w="6945" w:type="dxa"/>
          </w:tcPr>
          <w:p w14:paraId="33FF54C1" w14:textId="529BA265" w:rsidR="00537893" w:rsidRDefault="00537893" w:rsidP="00537893">
            <w:pPr>
              <w:pStyle w:val="Default"/>
              <w:rPr>
                <w:sz w:val="23"/>
                <w:szCs w:val="23"/>
              </w:rPr>
            </w:pPr>
            <w:r>
              <w:rPr>
                <w:sz w:val="23"/>
                <w:szCs w:val="23"/>
              </w:rPr>
              <w:t>Opis oferowanego przedmiotu zamówienia.</w:t>
            </w:r>
          </w:p>
        </w:tc>
      </w:tr>
      <w:tr w:rsidR="00537893" w14:paraId="71CAA24C" w14:textId="77777777" w:rsidTr="0052360F">
        <w:trPr>
          <w:trHeight w:val="109"/>
        </w:trPr>
        <w:tc>
          <w:tcPr>
            <w:tcW w:w="562" w:type="dxa"/>
          </w:tcPr>
          <w:p w14:paraId="480B085D" w14:textId="38EEE360" w:rsidR="00537893" w:rsidRDefault="00537893" w:rsidP="00537893">
            <w:pPr>
              <w:pStyle w:val="Default"/>
              <w:rPr>
                <w:sz w:val="23"/>
                <w:szCs w:val="23"/>
              </w:rPr>
            </w:pPr>
            <w:r>
              <w:rPr>
                <w:sz w:val="23"/>
                <w:szCs w:val="23"/>
              </w:rPr>
              <w:t>10</w:t>
            </w:r>
          </w:p>
        </w:tc>
        <w:tc>
          <w:tcPr>
            <w:tcW w:w="1985" w:type="dxa"/>
          </w:tcPr>
          <w:p w14:paraId="6A4CBC09" w14:textId="670059E4" w:rsidR="00537893" w:rsidRPr="00B0411F" w:rsidRDefault="00537893" w:rsidP="00537893">
            <w:pPr>
              <w:pStyle w:val="Default"/>
              <w:rPr>
                <w:sz w:val="23"/>
                <w:szCs w:val="23"/>
              </w:rPr>
            </w:pPr>
            <w:r>
              <w:rPr>
                <w:sz w:val="23"/>
                <w:szCs w:val="23"/>
              </w:rPr>
              <w:t>Załącznik nr 10</w:t>
            </w:r>
          </w:p>
        </w:tc>
        <w:tc>
          <w:tcPr>
            <w:tcW w:w="6945" w:type="dxa"/>
          </w:tcPr>
          <w:p w14:paraId="1CD6A6D3" w14:textId="7E2C7529" w:rsidR="00537893" w:rsidRPr="008A0366" w:rsidRDefault="00537893" w:rsidP="00537893">
            <w:pPr>
              <w:pStyle w:val="Default"/>
              <w:rPr>
                <w:sz w:val="23"/>
                <w:szCs w:val="23"/>
              </w:rPr>
            </w:pPr>
            <w:r>
              <w:rPr>
                <w:sz w:val="23"/>
                <w:szCs w:val="23"/>
              </w:rPr>
              <w:t xml:space="preserve">Oświadczenie </w:t>
            </w:r>
            <w:r w:rsidRPr="0048367F">
              <w:rPr>
                <w:sz w:val="23"/>
                <w:szCs w:val="23"/>
              </w:rPr>
              <w:t>wynikające z ustawy z dnia 13 kwietnia 2022r. o szczególnych rozwiązaniach w zakresie przeciwdziałania wspieraniu agresji na Ukrainę oraz służących ochronie bezpieczeństwa narodowego</w:t>
            </w:r>
          </w:p>
        </w:tc>
      </w:tr>
    </w:tbl>
    <w:p w14:paraId="5F049145" w14:textId="641F2A4A" w:rsidR="000661E8" w:rsidRDefault="000661E8" w:rsidP="00BF3654">
      <w:pPr>
        <w:pStyle w:val="Tekstdymka"/>
        <w:rPr>
          <w:rFonts w:ascii="Arial" w:hAnsi="Arial" w:cs="Arial"/>
          <w:b/>
          <w:i/>
          <w:sz w:val="20"/>
          <w:szCs w:val="20"/>
        </w:rPr>
      </w:pPr>
    </w:p>
    <w:p w14:paraId="0BAE29B1" w14:textId="77777777" w:rsidR="0060143B" w:rsidRDefault="0060143B" w:rsidP="00BF3654">
      <w:pPr>
        <w:pStyle w:val="Tekstdymka"/>
        <w:rPr>
          <w:rFonts w:ascii="Arial" w:hAnsi="Arial" w:cs="Arial"/>
          <w:b/>
          <w:i/>
          <w:sz w:val="20"/>
          <w:szCs w:val="20"/>
        </w:rPr>
      </w:pPr>
    </w:p>
    <w:sectPr w:rsidR="0060143B" w:rsidSect="00A23BAD">
      <w:headerReference w:type="default" r:id="rId21"/>
      <w:footerReference w:type="default" r:id="rId22"/>
      <w:headerReference w:type="first" r:id="rId23"/>
      <w:footerReference w:type="first" r:id="rId24"/>
      <w:pgSz w:w="11906" w:h="16838"/>
      <w:pgMar w:top="1417" w:right="1416" w:bottom="993" w:left="1417" w:header="426"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EA2E9" w14:textId="77777777" w:rsidR="00C00381" w:rsidRDefault="00C00381">
      <w:r>
        <w:separator/>
      </w:r>
    </w:p>
  </w:endnote>
  <w:endnote w:type="continuationSeparator" w:id="0">
    <w:p w14:paraId="0EBB5BB9" w14:textId="77777777" w:rsidR="00C00381" w:rsidRDefault="00C00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IDFont+F1">
    <w:altName w:val="Yu Gothic"/>
    <w:panose1 w:val="00000000000000000000"/>
    <w:charset w:val="80"/>
    <w:family w:val="auto"/>
    <w:notTrueType/>
    <w:pitch w:val="default"/>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F6CA7" w14:textId="77777777" w:rsidR="00C00381" w:rsidRDefault="00C0038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E38306F" w14:textId="77777777" w:rsidR="00C00381" w:rsidRDefault="00C0038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9CFCF" w14:textId="77777777" w:rsidR="00C00381" w:rsidRDefault="00C00381" w:rsidP="007F00E8">
    <w:pPr>
      <w:pStyle w:val="Stopka"/>
      <w:ind w:right="360"/>
      <w:rPr>
        <w:rFonts w:ascii="Verdana" w:hAnsi="Verdana"/>
        <w:sz w:val="16"/>
        <w:szCs w:val="16"/>
      </w:rPr>
    </w:pPr>
    <w:r>
      <w:rPr>
        <w:rStyle w:val="Numerstrony"/>
        <w:rFonts w:ascii="Verdana" w:hAnsi="Verdana"/>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EA965" w14:textId="77777777" w:rsidR="005622F3" w:rsidRDefault="005622F3" w:rsidP="007F00E8">
    <w:pPr>
      <w:pStyle w:val="Stopka"/>
      <w:jc w:val="center"/>
      <w:rPr>
        <w:rStyle w:val="Numerstrony"/>
        <w:rFonts w:ascii="Arial" w:hAnsi="Arial" w:cs="Arial"/>
        <w:sz w:val="18"/>
        <w:szCs w:val="18"/>
      </w:rPr>
    </w:pPr>
  </w:p>
  <w:p w14:paraId="1DA5D864" w14:textId="34611064" w:rsidR="00C00381" w:rsidRPr="00420107" w:rsidRDefault="00C00381" w:rsidP="007F00E8">
    <w:pPr>
      <w:pStyle w:val="Stopka"/>
      <w:jc w:val="center"/>
      <w:rPr>
        <w:rStyle w:val="Numerstrony"/>
        <w:rFonts w:ascii="Arial" w:hAnsi="Arial" w:cs="Arial"/>
        <w:sz w:val="18"/>
        <w:szCs w:val="18"/>
      </w:rPr>
    </w:pPr>
    <w:r w:rsidRPr="00420107">
      <w:rPr>
        <w:rStyle w:val="Numerstrony"/>
        <w:rFonts w:ascii="Arial" w:hAnsi="Arial" w:cs="Arial"/>
        <w:sz w:val="18"/>
        <w:szCs w:val="18"/>
      </w:rPr>
      <w:t xml:space="preserve">Strona </w:t>
    </w:r>
    <w:r w:rsidRPr="00420107">
      <w:rPr>
        <w:rStyle w:val="Numerstrony"/>
        <w:rFonts w:ascii="Arial" w:hAnsi="Arial" w:cs="Arial"/>
        <w:sz w:val="18"/>
        <w:szCs w:val="18"/>
      </w:rPr>
      <w:fldChar w:fldCharType="begin"/>
    </w:r>
    <w:r w:rsidRPr="00420107">
      <w:rPr>
        <w:rStyle w:val="Numerstrony"/>
        <w:rFonts w:ascii="Arial" w:hAnsi="Arial" w:cs="Arial"/>
        <w:sz w:val="18"/>
        <w:szCs w:val="18"/>
      </w:rPr>
      <w:instrText xml:space="preserve"> PAGE </w:instrText>
    </w:r>
    <w:r w:rsidRPr="00420107">
      <w:rPr>
        <w:rStyle w:val="Numerstrony"/>
        <w:rFonts w:ascii="Arial" w:hAnsi="Arial" w:cs="Arial"/>
        <w:sz w:val="18"/>
        <w:szCs w:val="18"/>
      </w:rPr>
      <w:fldChar w:fldCharType="separate"/>
    </w:r>
    <w:r>
      <w:rPr>
        <w:rStyle w:val="Numerstrony"/>
        <w:rFonts w:ascii="Arial" w:hAnsi="Arial" w:cs="Arial"/>
        <w:noProof/>
        <w:sz w:val="18"/>
        <w:szCs w:val="18"/>
      </w:rPr>
      <w:t>2</w:t>
    </w:r>
    <w:r w:rsidRPr="00420107">
      <w:rPr>
        <w:rStyle w:val="Numerstrony"/>
        <w:rFonts w:ascii="Arial" w:hAnsi="Arial" w:cs="Arial"/>
        <w:sz w:val="18"/>
        <w:szCs w:val="18"/>
      </w:rPr>
      <w:fldChar w:fldCharType="end"/>
    </w:r>
    <w:r w:rsidRPr="00420107">
      <w:rPr>
        <w:rStyle w:val="Numerstrony"/>
        <w:rFonts w:ascii="Arial" w:hAnsi="Arial" w:cs="Arial"/>
        <w:sz w:val="18"/>
        <w:szCs w:val="18"/>
      </w:rPr>
      <w:t xml:space="preserve"> z </w:t>
    </w:r>
    <w:r w:rsidRPr="00420107">
      <w:rPr>
        <w:rStyle w:val="Numerstrony"/>
        <w:rFonts w:ascii="Arial" w:hAnsi="Arial" w:cs="Arial"/>
        <w:sz w:val="18"/>
        <w:szCs w:val="18"/>
      </w:rPr>
      <w:fldChar w:fldCharType="begin"/>
    </w:r>
    <w:r w:rsidRPr="00420107">
      <w:rPr>
        <w:rStyle w:val="Numerstrony"/>
        <w:rFonts w:ascii="Arial" w:hAnsi="Arial" w:cs="Arial"/>
        <w:sz w:val="18"/>
        <w:szCs w:val="18"/>
      </w:rPr>
      <w:instrText xml:space="preserve"> NUMPAGES </w:instrText>
    </w:r>
    <w:r w:rsidRPr="00420107">
      <w:rPr>
        <w:rStyle w:val="Numerstrony"/>
        <w:rFonts w:ascii="Arial" w:hAnsi="Arial" w:cs="Arial"/>
        <w:sz w:val="18"/>
        <w:szCs w:val="18"/>
      </w:rPr>
      <w:fldChar w:fldCharType="separate"/>
    </w:r>
    <w:r>
      <w:rPr>
        <w:rStyle w:val="Numerstrony"/>
        <w:rFonts w:ascii="Arial" w:hAnsi="Arial" w:cs="Arial"/>
        <w:noProof/>
        <w:sz w:val="18"/>
        <w:szCs w:val="18"/>
      </w:rPr>
      <w:t>33</w:t>
    </w:r>
    <w:r w:rsidRPr="00420107">
      <w:rPr>
        <w:rStyle w:val="Numerstrony"/>
        <w:rFonts w:ascii="Arial" w:hAnsi="Arial"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9EE9D" w14:textId="77777777" w:rsidR="00C00381" w:rsidRDefault="00C00381" w:rsidP="007F00E8">
    <w:pPr>
      <w:pStyle w:val="Stopka"/>
      <w:ind w:right="360"/>
      <w:jc w:val="center"/>
      <w:rPr>
        <w:rStyle w:val="Numerstrony"/>
        <w:rFonts w:ascii="Verdana" w:hAnsi="Verdana"/>
        <w:sz w:val="16"/>
        <w:szCs w:val="16"/>
      </w:rPr>
    </w:pPr>
    <w:r>
      <w:rPr>
        <w:rStyle w:val="Numerstrony"/>
        <w:rFonts w:ascii="Verdana" w:hAnsi="Verdana"/>
        <w:sz w:val="16"/>
        <w:szCs w:val="16"/>
      </w:rPr>
      <w:t xml:space="preserve">Strona </w:t>
    </w:r>
    <w:r>
      <w:rPr>
        <w:rStyle w:val="Numerstrony"/>
        <w:rFonts w:ascii="Verdana" w:hAnsi="Verdana"/>
        <w:sz w:val="16"/>
        <w:szCs w:val="16"/>
      </w:rPr>
      <w:fldChar w:fldCharType="begin"/>
    </w:r>
    <w:r>
      <w:rPr>
        <w:rStyle w:val="Numerstrony"/>
        <w:rFonts w:ascii="Verdana" w:hAnsi="Verdana"/>
        <w:sz w:val="16"/>
        <w:szCs w:val="16"/>
      </w:rPr>
      <w:instrText xml:space="preserve"> PAGE </w:instrText>
    </w:r>
    <w:r>
      <w:rPr>
        <w:rStyle w:val="Numerstrony"/>
        <w:rFonts w:ascii="Verdana" w:hAnsi="Verdana"/>
        <w:sz w:val="16"/>
        <w:szCs w:val="16"/>
      </w:rPr>
      <w:fldChar w:fldCharType="separate"/>
    </w:r>
    <w:r>
      <w:rPr>
        <w:rStyle w:val="Numerstrony"/>
        <w:rFonts w:ascii="Verdana" w:hAnsi="Verdana"/>
        <w:noProof/>
        <w:sz w:val="16"/>
        <w:szCs w:val="16"/>
      </w:rPr>
      <w:t>16</w:t>
    </w:r>
    <w:r>
      <w:rPr>
        <w:rStyle w:val="Numerstrony"/>
        <w:rFonts w:ascii="Verdana" w:hAnsi="Verdana"/>
        <w:sz w:val="16"/>
        <w:szCs w:val="16"/>
      </w:rPr>
      <w:fldChar w:fldCharType="end"/>
    </w:r>
    <w:r>
      <w:rPr>
        <w:rStyle w:val="Numerstrony"/>
        <w:rFonts w:ascii="Verdana" w:hAnsi="Verdana"/>
        <w:sz w:val="16"/>
        <w:szCs w:val="16"/>
      </w:rPr>
      <w:t xml:space="preserve"> z </w:t>
    </w:r>
    <w:r>
      <w:rPr>
        <w:rStyle w:val="Numerstrony"/>
        <w:rFonts w:ascii="Verdana" w:hAnsi="Verdana"/>
        <w:sz w:val="16"/>
        <w:szCs w:val="16"/>
      </w:rPr>
      <w:fldChar w:fldCharType="begin"/>
    </w:r>
    <w:r>
      <w:rPr>
        <w:rStyle w:val="Numerstrony"/>
        <w:rFonts w:ascii="Verdana" w:hAnsi="Verdana"/>
        <w:sz w:val="16"/>
        <w:szCs w:val="16"/>
      </w:rPr>
      <w:instrText xml:space="preserve"> NUMPAGES </w:instrText>
    </w:r>
    <w:r>
      <w:rPr>
        <w:rStyle w:val="Numerstrony"/>
        <w:rFonts w:ascii="Verdana" w:hAnsi="Verdana"/>
        <w:sz w:val="16"/>
        <w:szCs w:val="16"/>
      </w:rPr>
      <w:fldChar w:fldCharType="separate"/>
    </w:r>
    <w:r>
      <w:rPr>
        <w:rStyle w:val="Numerstrony"/>
        <w:rFonts w:ascii="Verdana" w:hAnsi="Verdana"/>
        <w:noProof/>
        <w:sz w:val="16"/>
        <w:szCs w:val="16"/>
      </w:rPr>
      <w:t>29</w:t>
    </w:r>
    <w:r>
      <w:rPr>
        <w:rStyle w:val="Numerstrony"/>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09950" w14:textId="77777777" w:rsidR="00C00381" w:rsidRDefault="00C00381">
      <w:r>
        <w:separator/>
      </w:r>
    </w:p>
  </w:footnote>
  <w:footnote w:type="continuationSeparator" w:id="0">
    <w:p w14:paraId="4D394344" w14:textId="77777777" w:rsidR="00C00381" w:rsidRDefault="00C00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CDC80" w14:textId="77777777" w:rsidR="00C00381" w:rsidRDefault="00C00381" w:rsidP="007F00E8">
    <w:pPr>
      <w:pBdr>
        <w:bottom w:val="single" w:sz="4" w:space="11" w:color="auto"/>
      </w:pBdr>
      <w:tabs>
        <w:tab w:val="right" w:pos="9072"/>
      </w:tabs>
      <w:rPr>
        <w:rFonts w:ascii="Verdana" w:hAnsi="Verdana"/>
        <w:bCs/>
        <w:i/>
        <w:iCs/>
      </w:rPr>
    </w:pPr>
    <w:r>
      <w:rPr>
        <w:rFonts w:ascii="Verdana" w:hAnsi="Verdana"/>
        <w:bCs/>
        <w:i/>
        <w:i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144F4" w14:textId="168D2E42" w:rsidR="00C00381" w:rsidRDefault="00C00381" w:rsidP="000E7AFB">
    <w:pPr>
      <w:pBdr>
        <w:bottom w:val="single" w:sz="4" w:space="1" w:color="auto"/>
      </w:pBdr>
      <w:tabs>
        <w:tab w:val="right" w:pos="9072"/>
      </w:tabs>
      <w:rPr>
        <w:noProof/>
      </w:rPr>
    </w:pPr>
    <w:r>
      <w:rPr>
        <w:noProof/>
      </w:rPr>
      <w:drawing>
        <wp:inline distT="0" distB="0" distL="0" distR="0" wp14:anchorId="78E3CA56" wp14:editId="55D6388E">
          <wp:extent cx="542925" cy="209550"/>
          <wp:effectExtent l="0" t="0" r="0" b="0"/>
          <wp:docPr id="1358090568"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a:ln>
                    <a:noFill/>
                  </a:ln>
                </pic:spPr>
              </pic:pic>
            </a:graphicData>
          </a:graphic>
        </wp:inline>
      </w:drawing>
    </w:r>
    <w:r w:rsidR="00A8221A">
      <w:rPr>
        <w:noProof/>
      </w:rPr>
      <w:tab/>
    </w:r>
    <w:r w:rsidR="00A8221A">
      <w:rPr>
        <w:noProof/>
      </w:rPr>
      <w:drawing>
        <wp:inline distT="0" distB="0" distL="0" distR="0" wp14:anchorId="45CC29D5" wp14:editId="48E572AA">
          <wp:extent cx="1162050" cy="614261"/>
          <wp:effectExtent l="0" t="0" r="0" b="0"/>
          <wp:docPr id="52509507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8001" cy="638551"/>
                  </a:xfrm>
                  <a:prstGeom prst="rect">
                    <a:avLst/>
                  </a:prstGeom>
                  <a:noFill/>
                  <a:ln>
                    <a:noFill/>
                  </a:ln>
                </pic:spPr>
              </pic:pic>
            </a:graphicData>
          </a:graphic>
        </wp:inline>
      </w:drawing>
    </w:r>
  </w:p>
  <w:p w14:paraId="310EE7EF" w14:textId="3244F1B4" w:rsidR="00C00381" w:rsidRDefault="00C00381">
    <w:pPr>
      <w:pBdr>
        <w:bottom w:val="single" w:sz="4" w:space="1" w:color="auto"/>
      </w:pBdr>
      <w:tabs>
        <w:tab w:val="right" w:pos="9072"/>
      </w:tabs>
      <w:jc w:val="center"/>
      <w:rPr>
        <w:rFonts w:ascii="Verdana" w:hAnsi="Verdana"/>
        <w:bCs/>
        <w:i/>
        <w:iCs/>
      </w:rPr>
    </w:pPr>
    <w:r>
      <w:rPr>
        <w:rFonts w:ascii="Arial" w:hAnsi="Arial" w:cs="Arial"/>
        <w:i/>
        <w:iCs/>
      </w:rPr>
      <w:t>MP</w:t>
    </w:r>
    <w:r w:rsidRPr="00651ABC">
      <w:rPr>
        <w:rFonts w:ascii="Arial" w:hAnsi="Arial" w:cs="Arial"/>
        <w:i/>
        <w:iCs/>
      </w:rPr>
      <w:t>K Sp. z o.o</w:t>
    </w:r>
    <w:r w:rsidRPr="00651ABC">
      <w:rPr>
        <w:rFonts w:ascii="Arial" w:hAnsi="Arial" w:cs="Arial"/>
        <w:bCs/>
        <w:i/>
        <w:iCs/>
      </w:rPr>
      <w:t>.</w:t>
    </w:r>
    <w:r>
      <w:rPr>
        <w:rFonts w:ascii="Arial" w:hAnsi="Arial" w:cs="Arial"/>
        <w:bCs/>
        <w:i/>
        <w:iCs/>
      </w:rPr>
      <w:t xml:space="preserve"> z siedzibą w Stargardzie</w:t>
    </w:r>
    <w:r>
      <w:rPr>
        <w:rFonts w:ascii="Verdana" w:hAnsi="Verdana"/>
        <w:bCs/>
        <w:i/>
        <w:iCs/>
      </w:rPr>
      <w:t xml:space="preserve"> </w:t>
    </w:r>
    <w:r>
      <w:rPr>
        <w:rFonts w:ascii="Verdana" w:hAnsi="Verdana"/>
        <w:bCs/>
        <w:i/>
        <w:iCs/>
      </w:rPr>
      <w:tab/>
      <w:t>ZP-</w:t>
    </w:r>
    <w:r w:rsidR="00E838A0">
      <w:rPr>
        <w:rFonts w:ascii="Verdana" w:hAnsi="Verdana"/>
        <w:bCs/>
        <w:i/>
        <w:iCs/>
      </w:rPr>
      <w:t>4</w:t>
    </w:r>
    <w:r>
      <w:rPr>
        <w:rFonts w:ascii="Verdana" w:hAnsi="Verdana"/>
        <w:bCs/>
        <w:i/>
        <w:iCs/>
      </w:rPr>
      <w:t>/202</w:t>
    </w:r>
    <w:r w:rsidR="003F7812">
      <w:rPr>
        <w:rFonts w:ascii="Verdana" w:hAnsi="Verdana"/>
        <w:bCs/>
        <w:i/>
        <w:iCs/>
      </w:rPr>
      <w:t>4</w:t>
    </w:r>
  </w:p>
  <w:p w14:paraId="23E48482" w14:textId="77777777" w:rsidR="00C00381" w:rsidRDefault="00C0038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3CFC" w14:textId="77777777" w:rsidR="00C00381" w:rsidRDefault="00C00381">
    <w:pPr>
      <w:pStyle w:val="Nagwek"/>
      <w:pBdr>
        <w:bottom w:val="single" w:sz="4" w:space="1" w:color="auto"/>
      </w:pBdr>
      <w:tabs>
        <w:tab w:val="clear" w:pos="4536"/>
        <w:tab w:val="clear" w:pos="9072"/>
        <w:tab w:val="right" w:pos="14040"/>
      </w:tabs>
      <w:rPr>
        <w:rFonts w:ascii="Arial" w:hAnsi="Arial" w:cs="Arial"/>
        <w:i/>
      </w:rPr>
    </w:pPr>
    <w:r>
      <w:rPr>
        <w:rFonts w:ascii="Bookman Old Style" w:hAnsi="Bookman Old Style"/>
        <w:i/>
      </w:rPr>
      <w:t>PKM Katowice Sp. z o.o.</w:t>
    </w:r>
    <w:r>
      <w:rPr>
        <w:rFonts w:ascii="Berlin Sans FB" w:hAnsi="Berlin Sans FB"/>
        <w:i/>
      </w:rPr>
      <w:tab/>
    </w:r>
    <w:r>
      <w:rPr>
        <w:rFonts w:ascii="Bookman Old Style" w:hAnsi="Bookman Old Style"/>
        <w:b/>
        <w:i/>
      </w:rPr>
      <w:t>załącznik nr1 do SIWZ (formularz ofertowy)</w:t>
    </w:r>
  </w:p>
  <w:p w14:paraId="15F581F7" w14:textId="77777777" w:rsidR="00C00381" w:rsidRDefault="00C0038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062A"/>
    <w:multiLevelType w:val="multilevel"/>
    <w:tmpl w:val="42D2DAB6"/>
    <w:name w:val="WW8Num3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03CB7"/>
    <w:multiLevelType w:val="multilevel"/>
    <w:tmpl w:val="7ADA6984"/>
    <w:lvl w:ilvl="0">
      <w:start w:val="5"/>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color w:val="auto"/>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 w15:restartNumberingAfterBreak="0">
    <w:nsid w:val="15742FFF"/>
    <w:multiLevelType w:val="multilevel"/>
    <w:tmpl w:val="FB86FE70"/>
    <w:styleLink w:val="Styl2"/>
    <w:lvl w:ilvl="0">
      <w:start w:val="1"/>
      <w:numFmt w:val="upperRoman"/>
      <w:lvlText w:val="%1."/>
      <w:lvlJc w:val="right"/>
      <w:pPr>
        <w:tabs>
          <w:tab w:val="num" w:pos="341"/>
        </w:tabs>
        <w:ind w:left="341" w:hanging="57"/>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2"/>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3" w15:restartNumberingAfterBreak="0">
    <w:nsid w:val="1BB17FA6"/>
    <w:multiLevelType w:val="multilevel"/>
    <w:tmpl w:val="0415001F"/>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FB0436"/>
    <w:multiLevelType w:val="multilevel"/>
    <w:tmpl w:val="3BFA72B6"/>
    <w:lvl w:ilvl="0">
      <w:start w:val="5"/>
      <w:numFmt w:val="decimal"/>
      <w:lvlText w:val="%1."/>
      <w:lvlJc w:val="left"/>
      <w:pPr>
        <w:ind w:left="360" w:hanging="360"/>
      </w:pPr>
      <w:rPr>
        <w:rFonts w:hint="default"/>
        <w:sz w:val="24"/>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5A1175"/>
    <w:multiLevelType w:val="multilevel"/>
    <w:tmpl w:val="9F8AFDBA"/>
    <w:lvl w:ilvl="0">
      <w:start w:val="3"/>
      <w:numFmt w:val="upperRoman"/>
      <w:lvlText w:val="%1."/>
      <w:lvlJc w:val="right"/>
      <w:pPr>
        <w:tabs>
          <w:tab w:val="num" w:pos="341"/>
        </w:tabs>
        <w:ind w:left="341" w:hanging="341"/>
      </w:pPr>
      <w:rPr>
        <w:rFonts w:ascii="Arial" w:hAnsi="Arial" w:cs="Arial" w:hint="default"/>
      </w:rPr>
    </w:lvl>
    <w:lvl w:ilvl="1">
      <w:start w:val="3"/>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6" w15:restartNumberingAfterBreak="0">
    <w:nsid w:val="2FE64BA0"/>
    <w:multiLevelType w:val="multilevel"/>
    <w:tmpl w:val="F9E424D4"/>
    <w:lvl w:ilvl="0">
      <w:start w:val="16"/>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7" w15:restartNumberingAfterBreak="0">
    <w:nsid w:val="3A587E4D"/>
    <w:multiLevelType w:val="multilevel"/>
    <w:tmpl w:val="7C8EC194"/>
    <w:lvl w:ilvl="0">
      <w:start w:val="1"/>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2"/>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8" w15:restartNumberingAfterBreak="0">
    <w:nsid w:val="3ABD1AD0"/>
    <w:multiLevelType w:val="multilevel"/>
    <w:tmpl w:val="F0800576"/>
    <w:lvl w:ilvl="0">
      <w:start w:val="1"/>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9" w15:restartNumberingAfterBreak="0">
    <w:nsid w:val="3B171C80"/>
    <w:multiLevelType w:val="multilevel"/>
    <w:tmpl w:val="6B3EC9D6"/>
    <w:lvl w:ilvl="0">
      <w:start w:val="3"/>
      <w:numFmt w:val="upperRoman"/>
      <w:lvlText w:val="%1."/>
      <w:lvlJc w:val="right"/>
      <w:pPr>
        <w:tabs>
          <w:tab w:val="num" w:pos="341"/>
        </w:tabs>
        <w:ind w:left="341" w:hanging="341"/>
      </w:pPr>
      <w:rPr>
        <w:rFonts w:ascii="Arial" w:hAnsi="Arial" w:cs="Arial" w:hint="default"/>
      </w:rPr>
    </w:lvl>
    <w:lvl w:ilvl="1">
      <w:start w:val="7"/>
      <w:numFmt w:val="decimal"/>
      <w:lvlText w:val="%2"/>
      <w:lvlJc w:val="left"/>
      <w:pPr>
        <w:tabs>
          <w:tab w:val="num" w:pos="681"/>
        </w:tabs>
        <w:ind w:left="568" w:hanging="284"/>
      </w:pPr>
      <w:rPr>
        <w:rFonts w:ascii="Arial" w:hAnsi="Arial" w:cs="Times New Roman" w:hint="default"/>
        <w:b w:val="0"/>
        <w:i w:val="0"/>
        <w:sz w:val="20"/>
        <w:szCs w:val="20"/>
      </w:rPr>
    </w:lvl>
    <w:lvl w:ilvl="2">
      <w:start w:val="4"/>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0" w15:restartNumberingAfterBreak="0">
    <w:nsid w:val="3BA611B4"/>
    <w:multiLevelType w:val="multilevel"/>
    <w:tmpl w:val="7D7461A6"/>
    <w:lvl w:ilvl="0">
      <w:start w:val="1"/>
      <w:numFmt w:val="upperRoman"/>
      <w:lvlText w:val="%1."/>
      <w:lvlJc w:val="left"/>
      <w:pPr>
        <w:ind w:left="0" w:firstLine="0"/>
      </w:pPr>
      <w:rPr>
        <w:rFonts w:hint="default"/>
      </w:rPr>
    </w:lvl>
    <w:lvl w:ilvl="1">
      <w:start w:val="1"/>
      <w:numFmt w:val="decimal"/>
      <w:lvlText w:val="%2."/>
      <w:lvlJc w:val="left"/>
      <w:pPr>
        <w:ind w:left="720" w:firstLine="0"/>
      </w:pPr>
      <w:rPr>
        <w:rFonts w:hint="default"/>
        <w:b w:val="0"/>
        <w:i w:val="0"/>
        <w:color w:val="auto"/>
        <w:sz w:val="24"/>
      </w:rPr>
    </w:lvl>
    <w:lvl w:ilvl="2">
      <w:start w:val="1"/>
      <w:numFmt w:val="decimal"/>
      <w:lvlText w:val="%3)"/>
      <w:lvlJc w:val="left"/>
      <w:pPr>
        <w:ind w:left="1440" w:firstLine="0"/>
      </w:pPr>
      <w:rPr>
        <w:rFonts w:hint="default"/>
        <w:b w:val="0"/>
        <w:i w:val="0"/>
        <w:sz w:val="22"/>
      </w:rPr>
    </w:lvl>
    <w:lvl w:ilvl="3">
      <w:start w:val="1"/>
      <w:numFmt w:val="lowerLetter"/>
      <w:lvlText w:val="%4)"/>
      <w:lvlJc w:val="left"/>
      <w:pPr>
        <w:ind w:left="2160" w:firstLine="0"/>
      </w:pPr>
      <w:rPr>
        <w:rFonts w:hint="default"/>
        <w:b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3DD60642"/>
    <w:multiLevelType w:val="multilevel"/>
    <w:tmpl w:val="2D72F840"/>
    <w:lvl w:ilvl="0">
      <w:start w:val="3"/>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2" w15:restartNumberingAfterBreak="0">
    <w:nsid w:val="42B43C11"/>
    <w:multiLevelType w:val="multilevel"/>
    <w:tmpl w:val="0415001F"/>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566CAE"/>
    <w:multiLevelType w:val="multilevel"/>
    <w:tmpl w:val="BAB8972E"/>
    <w:lvl w:ilvl="0">
      <w:start w:val="1"/>
      <w:numFmt w:val="upperRoman"/>
      <w:lvlText w:val="%1."/>
      <w:lvlJc w:val="right"/>
      <w:pPr>
        <w:ind w:left="36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46531789"/>
    <w:multiLevelType w:val="multilevel"/>
    <w:tmpl w:val="051697FA"/>
    <w:lvl w:ilvl="0">
      <w:start w:val="16"/>
      <w:numFmt w:val="upperRoman"/>
      <w:lvlText w:val="%1."/>
      <w:lvlJc w:val="right"/>
      <w:pPr>
        <w:tabs>
          <w:tab w:val="num" w:pos="341"/>
        </w:tabs>
        <w:ind w:left="341" w:hanging="341"/>
      </w:pPr>
      <w:rPr>
        <w:rFonts w:ascii="Arial" w:hAnsi="Arial" w:cs="Arial" w:hint="default"/>
      </w:rPr>
    </w:lvl>
    <w:lvl w:ilvl="1">
      <w:start w:val="2"/>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5" w15:restartNumberingAfterBreak="0">
    <w:nsid w:val="487F68FB"/>
    <w:multiLevelType w:val="multilevel"/>
    <w:tmpl w:val="880A7742"/>
    <w:lvl w:ilvl="0">
      <w:start w:val="3"/>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6" w15:restartNumberingAfterBreak="0">
    <w:nsid w:val="496B5A25"/>
    <w:multiLevelType w:val="singleLevel"/>
    <w:tmpl w:val="C7082D2C"/>
    <w:lvl w:ilvl="0">
      <w:start w:val="1"/>
      <w:numFmt w:val="decimal"/>
      <w:lvlText w:val="%1."/>
      <w:lvlJc w:val="left"/>
      <w:pPr>
        <w:tabs>
          <w:tab w:val="num" w:pos="360"/>
        </w:tabs>
        <w:ind w:left="360" w:hanging="360"/>
      </w:pPr>
      <w:rPr>
        <w:rFonts w:cs="Times New Roman"/>
        <w:b w:val="0"/>
        <w:i w:val="0"/>
        <w:sz w:val="20"/>
        <w:szCs w:val="20"/>
        <w:u w:val="none"/>
      </w:rPr>
    </w:lvl>
  </w:abstractNum>
  <w:abstractNum w:abstractNumId="17" w15:restartNumberingAfterBreak="0">
    <w:nsid w:val="4B4844C2"/>
    <w:multiLevelType w:val="multilevel"/>
    <w:tmpl w:val="0E80C55C"/>
    <w:lvl w:ilvl="0">
      <w:start w:val="1"/>
      <w:numFmt w:val="upperRoman"/>
      <w:lvlText w:val="%1."/>
      <w:lvlJc w:val="right"/>
      <w:pPr>
        <w:tabs>
          <w:tab w:val="num" w:pos="341"/>
        </w:tabs>
        <w:ind w:left="341" w:hanging="341"/>
      </w:pPr>
      <w:rPr>
        <w:rFonts w:ascii="Arial" w:hAnsi="Arial" w:cs="Arial" w:hint="default"/>
      </w:rPr>
    </w:lvl>
    <w:lvl w:ilvl="1">
      <w:start w:val="2"/>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8" w15:restartNumberingAfterBreak="0">
    <w:nsid w:val="4C7C70B7"/>
    <w:multiLevelType w:val="hybridMultilevel"/>
    <w:tmpl w:val="FF2278FE"/>
    <w:lvl w:ilvl="0" w:tplc="04150011">
      <w:start w:val="1"/>
      <w:numFmt w:val="decimal"/>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5591744F"/>
    <w:multiLevelType w:val="multilevel"/>
    <w:tmpl w:val="930EFAA8"/>
    <w:lvl w:ilvl="0">
      <w:start w:val="4"/>
      <w:numFmt w:val="upperRoman"/>
      <w:lvlText w:val="%1."/>
      <w:lvlJc w:val="right"/>
      <w:pPr>
        <w:tabs>
          <w:tab w:val="num" w:pos="341"/>
        </w:tabs>
        <w:ind w:left="341" w:hanging="341"/>
      </w:pPr>
      <w:rPr>
        <w:rFonts w:ascii="Arial" w:hAnsi="Arial" w:cs="Arial" w:hint="default"/>
      </w:rPr>
    </w:lvl>
    <w:lvl w:ilvl="1">
      <w:start w:val="10"/>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0" w15:restartNumberingAfterBreak="0">
    <w:nsid w:val="571D4437"/>
    <w:multiLevelType w:val="multilevel"/>
    <w:tmpl w:val="7F66DEF8"/>
    <w:lvl w:ilvl="0">
      <w:start w:val="3"/>
      <w:numFmt w:val="upperRoman"/>
      <w:lvlText w:val="%1."/>
      <w:lvlJc w:val="right"/>
      <w:pPr>
        <w:tabs>
          <w:tab w:val="num" w:pos="341"/>
        </w:tabs>
        <w:ind w:left="341" w:hanging="341"/>
      </w:pPr>
      <w:rPr>
        <w:rFonts w:ascii="Arial" w:hAnsi="Arial" w:cs="Arial" w:hint="default"/>
      </w:rPr>
    </w:lvl>
    <w:lvl w:ilvl="1">
      <w:start w:val="4"/>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1" w15:restartNumberingAfterBreak="0">
    <w:nsid w:val="6CDF6ED4"/>
    <w:multiLevelType w:val="multilevel"/>
    <w:tmpl w:val="1AC42FA4"/>
    <w:lvl w:ilvl="0">
      <w:start w:val="1"/>
      <w:numFmt w:val="upperRoman"/>
      <w:pStyle w:val="glowny1"/>
      <w:lvlText w:val="%1."/>
      <w:lvlJc w:val="right"/>
      <w:pPr>
        <w:tabs>
          <w:tab w:val="num" w:pos="57"/>
        </w:tabs>
        <w:ind w:left="57" w:hanging="57"/>
      </w:pPr>
      <w:rPr>
        <w:rFonts w:ascii="Arial" w:hAnsi="Arial" w:cs="Arial" w:hint="default"/>
      </w:rPr>
    </w:lvl>
    <w:lvl w:ilvl="1">
      <w:start w:val="1"/>
      <w:numFmt w:val="decimal"/>
      <w:lvlText w:val="%2."/>
      <w:lvlJc w:val="left"/>
      <w:pPr>
        <w:tabs>
          <w:tab w:val="num" w:pos="1724"/>
        </w:tabs>
        <w:ind w:left="568" w:hanging="284"/>
      </w:pPr>
      <w:rPr>
        <w:rFonts w:ascii="Arial" w:hAnsi="Arial" w:cs="Arial" w:hint="default"/>
        <w:b w:val="0"/>
        <w:i w:val="0"/>
        <w:sz w:val="20"/>
        <w:szCs w:val="20"/>
      </w:rPr>
    </w:lvl>
    <w:lvl w:ilvl="2">
      <w:start w:val="4"/>
      <w:numFmt w:val="none"/>
      <w:lvlText w:val="1)"/>
      <w:lvlJc w:val="left"/>
      <w:pPr>
        <w:tabs>
          <w:tab w:val="num" w:pos="2340"/>
        </w:tabs>
        <w:ind w:left="567" w:hanging="283"/>
      </w:pPr>
      <w:rPr>
        <w:rFonts w:hint="default"/>
      </w:rPr>
    </w:lvl>
    <w:lvl w:ilvl="3">
      <w:start w:val="2"/>
      <w:numFmt w:val="lowerLetter"/>
      <w:lvlText w:val="%4"/>
      <w:lvlJc w:val="left"/>
      <w:pPr>
        <w:ind w:left="851" w:hanging="284"/>
      </w:pPr>
      <w:rPr>
        <w:rFonts w:ascii="Arial" w:hAnsi="Arial" w:cs="Arial" w:hint="default"/>
      </w:rPr>
    </w:lvl>
    <w:lvl w:ilvl="4">
      <w:start w:val="1"/>
      <w:numFmt w:val="lowerLetter"/>
      <w:lvlText w:val="%5)"/>
      <w:lvlJc w:val="left"/>
      <w:pPr>
        <w:ind w:left="1134" w:hanging="283"/>
      </w:pPr>
      <w:rPr>
        <w:rFonts w:ascii="Arial" w:hAnsi="Arial" w:cs="Arial" w:hint="default"/>
        <w:sz w:val="20"/>
      </w:rPr>
    </w:lvl>
    <w:lvl w:ilvl="5">
      <w:start w:val="1"/>
      <w:numFmt w:val="lowerRoman"/>
      <w:lvlText w:val="%6."/>
      <w:lvlJc w:val="right"/>
      <w:pPr>
        <w:tabs>
          <w:tab w:val="num" w:pos="4320"/>
        </w:tabs>
        <w:ind w:left="1418" w:hanging="284"/>
      </w:pPr>
      <w:rPr>
        <w:rFonts w:hint="default"/>
      </w:rPr>
    </w:lvl>
    <w:lvl w:ilvl="6">
      <w:start w:val="1"/>
      <w:numFmt w:val="decimal"/>
      <w:lvlText w:val="%7."/>
      <w:lvlJc w:val="left"/>
      <w:pPr>
        <w:tabs>
          <w:tab w:val="num" w:pos="5040"/>
        </w:tabs>
        <w:ind w:left="1701" w:hanging="283"/>
      </w:pPr>
      <w:rPr>
        <w:rFonts w:hint="default"/>
      </w:rPr>
    </w:lvl>
    <w:lvl w:ilvl="7">
      <w:start w:val="1"/>
      <w:numFmt w:val="lowerLetter"/>
      <w:lvlText w:val="%8."/>
      <w:lvlJc w:val="left"/>
      <w:pPr>
        <w:tabs>
          <w:tab w:val="num" w:pos="29484"/>
        </w:tabs>
        <w:ind w:left="1985" w:hanging="284"/>
      </w:pPr>
      <w:rPr>
        <w:rFonts w:hint="default"/>
      </w:rPr>
    </w:lvl>
    <w:lvl w:ilvl="8">
      <w:start w:val="1"/>
      <w:numFmt w:val="lowerRoman"/>
      <w:lvlText w:val="%9."/>
      <w:lvlJc w:val="right"/>
      <w:pPr>
        <w:tabs>
          <w:tab w:val="num" w:pos="6480"/>
        </w:tabs>
        <w:ind w:left="2268" w:hanging="283"/>
      </w:pPr>
      <w:rPr>
        <w:rFonts w:hint="default"/>
      </w:rPr>
    </w:lvl>
  </w:abstractNum>
  <w:abstractNum w:abstractNumId="22" w15:restartNumberingAfterBreak="0">
    <w:nsid w:val="6E5919C8"/>
    <w:multiLevelType w:val="multilevel"/>
    <w:tmpl w:val="D1B0FE96"/>
    <w:lvl w:ilvl="0">
      <w:start w:val="3"/>
      <w:numFmt w:val="upperRoman"/>
      <w:lvlText w:val="%1."/>
      <w:lvlJc w:val="right"/>
      <w:pPr>
        <w:tabs>
          <w:tab w:val="num" w:pos="341"/>
        </w:tabs>
        <w:ind w:left="341" w:hanging="341"/>
      </w:pPr>
      <w:rPr>
        <w:rFonts w:ascii="Arial" w:hAnsi="Arial" w:cs="Arial" w:hint="default"/>
      </w:rPr>
    </w:lvl>
    <w:lvl w:ilvl="1">
      <w:start w:val="2"/>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3" w15:restartNumberingAfterBreak="0">
    <w:nsid w:val="6F806191"/>
    <w:multiLevelType w:val="hybridMultilevel"/>
    <w:tmpl w:val="AA22881C"/>
    <w:lvl w:ilvl="0" w:tplc="40EE4F4E">
      <w:start w:val="1"/>
      <w:numFmt w:val="decimal"/>
      <w:lvlText w:val="%1)"/>
      <w:lvlJc w:val="left"/>
      <w:pPr>
        <w:ind w:left="780" w:hanging="360"/>
      </w:pPr>
      <w:rPr>
        <w:rFonts w:ascii="Times New Roman" w:hAnsi="Times New Roman" w:cs="Times New Roman"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4" w15:restartNumberingAfterBreak="0">
    <w:nsid w:val="70942794"/>
    <w:multiLevelType w:val="multilevel"/>
    <w:tmpl w:val="7C8EC194"/>
    <w:lvl w:ilvl="0">
      <w:start w:val="1"/>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2"/>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5" w15:restartNumberingAfterBreak="0">
    <w:nsid w:val="764E4D56"/>
    <w:multiLevelType w:val="multilevel"/>
    <w:tmpl w:val="7C8EC194"/>
    <w:lvl w:ilvl="0">
      <w:start w:val="1"/>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2"/>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6" w15:restartNumberingAfterBreak="0">
    <w:nsid w:val="7BD85EE5"/>
    <w:multiLevelType w:val="multilevel"/>
    <w:tmpl w:val="626080F4"/>
    <w:lvl w:ilvl="0">
      <w:start w:val="15"/>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7" w15:restartNumberingAfterBreak="0">
    <w:nsid w:val="7FD430D1"/>
    <w:multiLevelType w:val="hybridMultilevel"/>
    <w:tmpl w:val="5B041896"/>
    <w:lvl w:ilvl="0" w:tplc="F83EF4A6">
      <w:start w:val="1"/>
      <w:numFmt w:val="decimal"/>
      <w:pStyle w:val="paragraf"/>
      <w:lvlText w:val="§%1"/>
      <w:lvlJc w:val="left"/>
      <w:pPr>
        <w:tabs>
          <w:tab w:val="num" w:pos="4897"/>
        </w:tabs>
        <w:ind w:left="4897" w:hanging="360"/>
      </w:pPr>
      <w:rPr>
        <w:rFonts w:hint="default"/>
        <w:b w:val="0"/>
        <w:sz w:val="20"/>
        <w:szCs w:val="20"/>
      </w:rPr>
    </w:lvl>
    <w:lvl w:ilvl="1" w:tplc="04150001">
      <w:start w:val="1"/>
      <w:numFmt w:val="bullet"/>
      <w:lvlText w:val=""/>
      <w:lvlJc w:val="left"/>
      <w:pPr>
        <w:tabs>
          <w:tab w:val="num" w:pos="1440"/>
        </w:tabs>
        <w:ind w:left="1440" w:hanging="360"/>
      </w:pPr>
      <w:rPr>
        <w:rFonts w:ascii="Symbol" w:hAnsi="Symbol" w:hint="default"/>
      </w:rPr>
    </w:lvl>
    <w:lvl w:ilvl="2" w:tplc="AC5822FE">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533885099">
    <w:abstractNumId w:val="21"/>
  </w:num>
  <w:num w:numId="2" w16cid:durableId="301429804">
    <w:abstractNumId w:val="27"/>
  </w:num>
  <w:num w:numId="3" w16cid:durableId="498618526">
    <w:abstractNumId w:val="13"/>
  </w:num>
  <w:num w:numId="4" w16cid:durableId="64108689">
    <w:abstractNumId w:val="2"/>
  </w:num>
  <w:num w:numId="5" w16cid:durableId="853760347">
    <w:abstractNumId w:val="25"/>
  </w:num>
  <w:num w:numId="6" w16cid:durableId="1955362581">
    <w:abstractNumId w:val="9"/>
  </w:num>
  <w:num w:numId="7" w16cid:durableId="1756584029">
    <w:abstractNumId w:val="19"/>
  </w:num>
  <w:num w:numId="8" w16cid:durableId="76561481">
    <w:abstractNumId w:val="1"/>
  </w:num>
  <w:num w:numId="9" w16cid:durableId="797338761">
    <w:abstractNumId w:val="25"/>
    <w:lvlOverride w:ilvl="0">
      <w:lvl w:ilvl="0">
        <w:start w:val="1"/>
        <w:numFmt w:val="upperRoman"/>
        <w:lvlText w:val="%1."/>
        <w:lvlJc w:val="right"/>
        <w:pPr>
          <w:tabs>
            <w:tab w:val="num" w:pos="341"/>
          </w:tabs>
          <w:ind w:left="341" w:hanging="341"/>
        </w:pPr>
        <w:rPr>
          <w:rFonts w:ascii="Arial" w:hAnsi="Arial" w:cs="Arial" w:hint="default"/>
        </w:rPr>
      </w:lvl>
    </w:lvlOverride>
    <w:lvlOverride w:ilvl="1">
      <w:lvl w:ilvl="1">
        <w:start w:val="1"/>
        <w:numFmt w:val="decimal"/>
        <w:lvlText w:val="%2."/>
        <w:lvlJc w:val="left"/>
        <w:pPr>
          <w:tabs>
            <w:tab w:val="num" w:pos="681"/>
          </w:tabs>
          <w:ind w:left="568" w:hanging="284"/>
        </w:pPr>
        <w:rPr>
          <w:rFonts w:ascii="Arial" w:hAnsi="Arial" w:cs="Times New Roman" w:hint="default"/>
          <w:b w:val="0"/>
          <w:i w:val="0"/>
          <w:sz w:val="20"/>
          <w:szCs w:val="20"/>
        </w:rPr>
      </w:lvl>
    </w:lvlOverride>
    <w:lvlOverride w:ilvl="2">
      <w:lvl w:ilvl="2">
        <w:start w:val="1"/>
        <w:numFmt w:val="decimal"/>
        <w:lvlText w:val="%3)"/>
        <w:lvlJc w:val="left"/>
        <w:pPr>
          <w:tabs>
            <w:tab w:val="num" w:pos="851"/>
          </w:tabs>
          <w:ind w:left="851" w:hanging="283"/>
        </w:pPr>
        <w:rPr>
          <w:rFonts w:ascii="Arial" w:hAnsi="Arial" w:hint="default"/>
          <w:sz w:val="20"/>
        </w:rPr>
      </w:lvl>
    </w:lvlOverride>
    <w:lvlOverride w:ilvl="3">
      <w:lvl w:ilvl="3">
        <w:start w:val="2"/>
        <w:numFmt w:val="lowerLetter"/>
        <w:lvlText w:val="%4"/>
        <w:lvlJc w:val="left"/>
        <w:pPr>
          <w:ind w:left="1135" w:hanging="284"/>
        </w:pPr>
        <w:rPr>
          <w:rFonts w:ascii="Arial" w:hAnsi="Arial" w:cs="Arial" w:hint="default"/>
          <w:sz w:val="20"/>
        </w:rPr>
      </w:lvl>
    </w:lvlOverride>
    <w:lvlOverride w:ilvl="4">
      <w:lvl w:ilvl="4">
        <w:start w:val="1"/>
        <w:numFmt w:val="lowerLetter"/>
        <w:lvlText w:val="%5)"/>
        <w:lvlJc w:val="left"/>
        <w:pPr>
          <w:ind w:left="1418" w:hanging="283"/>
        </w:pPr>
        <w:rPr>
          <w:rFonts w:ascii="Arial" w:hAnsi="Arial" w:cs="Arial" w:hint="default"/>
          <w:sz w:val="20"/>
        </w:rPr>
      </w:lvl>
    </w:lvlOverride>
    <w:lvlOverride w:ilvl="5">
      <w:lvl w:ilvl="5">
        <w:start w:val="1"/>
        <w:numFmt w:val="lowerRoman"/>
        <w:lvlText w:val="%6."/>
        <w:lvlJc w:val="right"/>
        <w:pPr>
          <w:tabs>
            <w:tab w:val="num" w:pos="1702"/>
          </w:tabs>
          <w:ind w:left="1702" w:hanging="284"/>
        </w:pPr>
        <w:rPr>
          <w:rFonts w:ascii="Arial" w:hAnsi="Arial" w:hint="default"/>
          <w:sz w:val="20"/>
        </w:rPr>
      </w:lvl>
    </w:lvlOverride>
    <w:lvlOverride w:ilvl="6">
      <w:lvl w:ilvl="6">
        <w:start w:val="1"/>
        <w:numFmt w:val="decimal"/>
        <w:lvlText w:val="%7."/>
        <w:lvlJc w:val="left"/>
        <w:pPr>
          <w:tabs>
            <w:tab w:val="num" w:pos="5324"/>
          </w:tabs>
          <w:ind w:left="1985" w:hanging="283"/>
        </w:pPr>
        <w:rPr>
          <w:rFonts w:hint="default"/>
        </w:rPr>
      </w:lvl>
    </w:lvlOverride>
    <w:lvlOverride w:ilvl="7">
      <w:lvl w:ilvl="7">
        <w:start w:val="1"/>
        <w:numFmt w:val="lowerLetter"/>
        <w:lvlText w:val="%8."/>
        <w:lvlJc w:val="left"/>
        <w:pPr>
          <w:tabs>
            <w:tab w:val="num" w:pos="29768"/>
          </w:tabs>
          <w:ind w:left="2269" w:hanging="284"/>
        </w:pPr>
        <w:rPr>
          <w:rFonts w:hint="default"/>
        </w:rPr>
      </w:lvl>
    </w:lvlOverride>
    <w:lvlOverride w:ilvl="8">
      <w:lvl w:ilvl="8">
        <w:start w:val="1"/>
        <w:numFmt w:val="lowerRoman"/>
        <w:lvlText w:val="%9."/>
        <w:lvlJc w:val="right"/>
        <w:pPr>
          <w:tabs>
            <w:tab w:val="num" w:pos="6764"/>
          </w:tabs>
          <w:ind w:left="2552" w:hanging="283"/>
        </w:pPr>
        <w:rPr>
          <w:rFonts w:hint="default"/>
        </w:rPr>
      </w:lvl>
    </w:lvlOverride>
  </w:num>
  <w:num w:numId="10" w16cid:durableId="1655405910">
    <w:abstractNumId w:val="20"/>
  </w:num>
  <w:num w:numId="11" w16cid:durableId="1780753051">
    <w:abstractNumId w:val="24"/>
  </w:num>
  <w:num w:numId="12" w16cid:durableId="1471747386">
    <w:abstractNumId w:val="11"/>
  </w:num>
  <w:num w:numId="13" w16cid:durableId="1015838433">
    <w:abstractNumId w:val="15"/>
  </w:num>
  <w:num w:numId="14" w16cid:durableId="1825243849">
    <w:abstractNumId w:val="4"/>
  </w:num>
  <w:num w:numId="15" w16cid:durableId="1105149464">
    <w:abstractNumId w:val="23"/>
  </w:num>
  <w:num w:numId="16" w16cid:durableId="558902876">
    <w:abstractNumId w:val="18"/>
  </w:num>
  <w:num w:numId="17" w16cid:durableId="4596619">
    <w:abstractNumId w:val="10"/>
  </w:num>
  <w:num w:numId="18" w16cid:durableId="1048576453">
    <w:abstractNumId w:val="14"/>
  </w:num>
  <w:num w:numId="19" w16cid:durableId="654533120">
    <w:abstractNumId w:val="26"/>
  </w:num>
  <w:num w:numId="20" w16cid:durableId="648562126">
    <w:abstractNumId w:val="5"/>
  </w:num>
  <w:num w:numId="21" w16cid:durableId="19936052">
    <w:abstractNumId w:val="6"/>
  </w:num>
  <w:num w:numId="22" w16cid:durableId="2009868363">
    <w:abstractNumId w:val="22"/>
  </w:num>
  <w:num w:numId="23" w16cid:durableId="1994210107">
    <w:abstractNumId w:val="1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1224" w:hanging="504"/>
        </w:pPr>
        <w:rPr>
          <w:b/>
          <w:sz w:val="24"/>
        </w:rPr>
      </w:lvl>
    </w:lvlOverride>
  </w:num>
  <w:num w:numId="24" w16cid:durableId="212624808">
    <w:abstractNumId w:val="3"/>
  </w:num>
  <w:num w:numId="25" w16cid:durableId="2106028236">
    <w:abstractNumId w:val="0"/>
  </w:num>
  <w:num w:numId="26" w16cid:durableId="657195290">
    <w:abstractNumId w:val="7"/>
  </w:num>
  <w:num w:numId="27" w16cid:durableId="368798633">
    <w:abstractNumId w:val="17"/>
  </w:num>
  <w:num w:numId="28" w16cid:durableId="1810827545">
    <w:abstractNumId w:val="8"/>
  </w:num>
  <w:num w:numId="29" w16cid:durableId="1599288802">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0E8"/>
    <w:rsid w:val="0000087A"/>
    <w:rsid w:val="00000D0E"/>
    <w:rsid w:val="0000109F"/>
    <w:rsid w:val="00001C6D"/>
    <w:rsid w:val="000024D6"/>
    <w:rsid w:val="00003C6D"/>
    <w:rsid w:val="00003FFF"/>
    <w:rsid w:val="00004C34"/>
    <w:rsid w:val="00005469"/>
    <w:rsid w:val="00005D0F"/>
    <w:rsid w:val="000062F6"/>
    <w:rsid w:val="00007290"/>
    <w:rsid w:val="000078E9"/>
    <w:rsid w:val="00007E88"/>
    <w:rsid w:val="00010C22"/>
    <w:rsid w:val="00010C32"/>
    <w:rsid w:val="0001151D"/>
    <w:rsid w:val="00011B26"/>
    <w:rsid w:val="00011D61"/>
    <w:rsid w:val="00015816"/>
    <w:rsid w:val="00016B7F"/>
    <w:rsid w:val="0002039A"/>
    <w:rsid w:val="00021F0E"/>
    <w:rsid w:val="00022E9B"/>
    <w:rsid w:val="00023411"/>
    <w:rsid w:val="00023A3B"/>
    <w:rsid w:val="000252BA"/>
    <w:rsid w:val="000265F1"/>
    <w:rsid w:val="0002669C"/>
    <w:rsid w:val="0002736A"/>
    <w:rsid w:val="00030C39"/>
    <w:rsid w:val="00033111"/>
    <w:rsid w:val="00034B5D"/>
    <w:rsid w:val="0003560C"/>
    <w:rsid w:val="000357F7"/>
    <w:rsid w:val="000372EB"/>
    <w:rsid w:val="00037DDA"/>
    <w:rsid w:val="000403AD"/>
    <w:rsid w:val="00041828"/>
    <w:rsid w:val="0004265A"/>
    <w:rsid w:val="00043FE4"/>
    <w:rsid w:val="00045464"/>
    <w:rsid w:val="00045917"/>
    <w:rsid w:val="00045999"/>
    <w:rsid w:val="00046356"/>
    <w:rsid w:val="00047746"/>
    <w:rsid w:val="000479A3"/>
    <w:rsid w:val="00053C2B"/>
    <w:rsid w:val="000541BA"/>
    <w:rsid w:val="000544B9"/>
    <w:rsid w:val="000550A1"/>
    <w:rsid w:val="00055205"/>
    <w:rsid w:val="000649AA"/>
    <w:rsid w:val="000661E8"/>
    <w:rsid w:val="000674EC"/>
    <w:rsid w:val="00067B1A"/>
    <w:rsid w:val="00070BD1"/>
    <w:rsid w:val="00072E6A"/>
    <w:rsid w:val="00073861"/>
    <w:rsid w:val="000757EB"/>
    <w:rsid w:val="00076571"/>
    <w:rsid w:val="00077E43"/>
    <w:rsid w:val="00080089"/>
    <w:rsid w:val="00081A0F"/>
    <w:rsid w:val="00081F42"/>
    <w:rsid w:val="000821AB"/>
    <w:rsid w:val="0008291C"/>
    <w:rsid w:val="00082EDD"/>
    <w:rsid w:val="00083516"/>
    <w:rsid w:val="000862F5"/>
    <w:rsid w:val="00086C99"/>
    <w:rsid w:val="00086F6E"/>
    <w:rsid w:val="000902A1"/>
    <w:rsid w:val="00091AE3"/>
    <w:rsid w:val="00093907"/>
    <w:rsid w:val="00094E9F"/>
    <w:rsid w:val="00094F96"/>
    <w:rsid w:val="0009641B"/>
    <w:rsid w:val="000966ED"/>
    <w:rsid w:val="000970F8"/>
    <w:rsid w:val="00097553"/>
    <w:rsid w:val="00097C22"/>
    <w:rsid w:val="000A02BD"/>
    <w:rsid w:val="000A1CFE"/>
    <w:rsid w:val="000A1D72"/>
    <w:rsid w:val="000A2F05"/>
    <w:rsid w:val="000A4E49"/>
    <w:rsid w:val="000A5C49"/>
    <w:rsid w:val="000A6233"/>
    <w:rsid w:val="000A6310"/>
    <w:rsid w:val="000B22BF"/>
    <w:rsid w:val="000B2DFA"/>
    <w:rsid w:val="000B381B"/>
    <w:rsid w:val="000B3C5F"/>
    <w:rsid w:val="000B4730"/>
    <w:rsid w:val="000B681E"/>
    <w:rsid w:val="000B6AE6"/>
    <w:rsid w:val="000B6B61"/>
    <w:rsid w:val="000B705D"/>
    <w:rsid w:val="000C2944"/>
    <w:rsid w:val="000C2C2F"/>
    <w:rsid w:val="000C3280"/>
    <w:rsid w:val="000C3D67"/>
    <w:rsid w:val="000C3E0A"/>
    <w:rsid w:val="000C3FFF"/>
    <w:rsid w:val="000C58C1"/>
    <w:rsid w:val="000C58F7"/>
    <w:rsid w:val="000C590B"/>
    <w:rsid w:val="000C7091"/>
    <w:rsid w:val="000C7DA5"/>
    <w:rsid w:val="000D113C"/>
    <w:rsid w:val="000D26E6"/>
    <w:rsid w:val="000D352E"/>
    <w:rsid w:val="000D59C5"/>
    <w:rsid w:val="000D62BF"/>
    <w:rsid w:val="000D6CCC"/>
    <w:rsid w:val="000D6D40"/>
    <w:rsid w:val="000D7594"/>
    <w:rsid w:val="000E0462"/>
    <w:rsid w:val="000E0FD6"/>
    <w:rsid w:val="000E1179"/>
    <w:rsid w:val="000E2FD9"/>
    <w:rsid w:val="000E33C7"/>
    <w:rsid w:val="000E35F0"/>
    <w:rsid w:val="000E37BF"/>
    <w:rsid w:val="000E4ECC"/>
    <w:rsid w:val="000E661A"/>
    <w:rsid w:val="000E72CB"/>
    <w:rsid w:val="000E7907"/>
    <w:rsid w:val="000E7A39"/>
    <w:rsid w:val="000E7AFB"/>
    <w:rsid w:val="000F017B"/>
    <w:rsid w:val="000F0317"/>
    <w:rsid w:val="000F1272"/>
    <w:rsid w:val="000F2C4B"/>
    <w:rsid w:val="000F2F2C"/>
    <w:rsid w:val="000F4D56"/>
    <w:rsid w:val="000F5173"/>
    <w:rsid w:val="000F5D49"/>
    <w:rsid w:val="000F5E48"/>
    <w:rsid w:val="000F6352"/>
    <w:rsid w:val="00100671"/>
    <w:rsid w:val="00101C4D"/>
    <w:rsid w:val="0010265E"/>
    <w:rsid w:val="001049A3"/>
    <w:rsid w:val="001062DA"/>
    <w:rsid w:val="0010694F"/>
    <w:rsid w:val="00106B11"/>
    <w:rsid w:val="00107506"/>
    <w:rsid w:val="00107769"/>
    <w:rsid w:val="00107CE0"/>
    <w:rsid w:val="00107F76"/>
    <w:rsid w:val="001102EC"/>
    <w:rsid w:val="00111BB6"/>
    <w:rsid w:val="0011218E"/>
    <w:rsid w:val="00112B53"/>
    <w:rsid w:val="001143A8"/>
    <w:rsid w:val="00114F3F"/>
    <w:rsid w:val="00115ECA"/>
    <w:rsid w:val="00116878"/>
    <w:rsid w:val="00121C5C"/>
    <w:rsid w:val="00123AC7"/>
    <w:rsid w:val="00124254"/>
    <w:rsid w:val="001254DB"/>
    <w:rsid w:val="001265F7"/>
    <w:rsid w:val="00126A80"/>
    <w:rsid w:val="00126FBC"/>
    <w:rsid w:val="00127449"/>
    <w:rsid w:val="001301B0"/>
    <w:rsid w:val="001302F8"/>
    <w:rsid w:val="00130DE8"/>
    <w:rsid w:val="00130FF7"/>
    <w:rsid w:val="001313D9"/>
    <w:rsid w:val="0013211C"/>
    <w:rsid w:val="00134179"/>
    <w:rsid w:val="001343E8"/>
    <w:rsid w:val="00134ED8"/>
    <w:rsid w:val="00135485"/>
    <w:rsid w:val="00135D74"/>
    <w:rsid w:val="00137DA6"/>
    <w:rsid w:val="00140018"/>
    <w:rsid w:val="00140543"/>
    <w:rsid w:val="00140D5A"/>
    <w:rsid w:val="00142424"/>
    <w:rsid w:val="00144D9A"/>
    <w:rsid w:val="00146182"/>
    <w:rsid w:val="00146698"/>
    <w:rsid w:val="00147DCC"/>
    <w:rsid w:val="0015020B"/>
    <w:rsid w:val="00150F71"/>
    <w:rsid w:val="001539E0"/>
    <w:rsid w:val="00153B48"/>
    <w:rsid w:val="00155015"/>
    <w:rsid w:val="001563AE"/>
    <w:rsid w:val="00156A32"/>
    <w:rsid w:val="00160308"/>
    <w:rsid w:val="00160843"/>
    <w:rsid w:val="00160C86"/>
    <w:rsid w:val="00160CBD"/>
    <w:rsid w:val="00161FFC"/>
    <w:rsid w:val="001635E5"/>
    <w:rsid w:val="001658A6"/>
    <w:rsid w:val="0016618A"/>
    <w:rsid w:val="00166437"/>
    <w:rsid w:val="001671EC"/>
    <w:rsid w:val="001701A4"/>
    <w:rsid w:val="001712EF"/>
    <w:rsid w:val="001718AB"/>
    <w:rsid w:val="00172789"/>
    <w:rsid w:val="001735AA"/>
    <w:rsid w:val="00174865"/>
    <w:rsid w:val="00175F6A"/>
    <w:rsid w:val="00177ADB"/>
    <w:rsid w:val="00180092"/>
    <w:rsid w:val="001807C0"/>
    <w:rsid w:val="00180B88"/>
    <w:rsid w:val="00181353"/>
    <w:rsid w:val="00181644"/>
    <w:rsid w:val="00181BEE"/>
    <w:rsid w:val="001826E0"/>
    <w:rsid w:val="00182744"/>
    <w:rsid w:val="001842A0"/>
    <w:rsid w:val="0018443E"/>
    <w:rsid w:val="00186256"/>
    <w:rsid w:val="00190173"/>
    <w:rsid w:val="00191636"/>
    <w:rsid w:val="0019208E"/>
    <w:rsid w:val="0019216B"/>
    <w:rsid w:val="00192933"/>
    <w:rsid w:val="001931B1"/>
    <w:rsid w:val="001933C8"/>
    <w:rsid w:val="001936A8"/>
    <w:rsid w:val="00193F1C"/>
    <w:rsid w:val="00194211"/>
    <w:rsid w:val="00194451"/>
    <w:rsid w:val="00195901"/>
    <w:rsid w:val="00196524"/>
    <w:rsid w:val="001A19A2"/>
    <w:rsid w:val="001A29E3"/>
    <w:rsid w:val="001A2B9D"/>
    <w:rsid w:val="001A3280"/>
    <w:rsid w:val="001A32D4"/>
    <w:rsid w:val="001A3CA3"/>
    <w:rsid w:val="001A43E3"/>
    <w:rsid w:val="001A57B4"/>
    <w:rsid w:val="001A7093"/>
    <w:rsid w:val="001A750D"/>
    <w:rsid w:val="001B0769"/>
    <w:rsid w:val="001B0905"/>
    <w:rsid w:val="001B0E6A"/>
    <w:rsid w:val="001B3BE2"/>
    <w:rsid w:val="001B3CE4"/>
    <w:rsid w:val="001B45C0"/>
    <w:rsid w:val="001B5211"/>
    <w:rsid w:val="001B578E"/>
    <w:rsid w:val="001B6554"/>
    <w:rsid w:val="001B6D18"/>
    <w:rsid w:val="001C05B6"/>
    <w:rsid w:val="001C05FB"/>
    <w:rsid w:val="001C0F02"/>
    <w:rsid w:val="001C1184"/>
    <w:rsid w:val="001C13B5"/>
    <w:rsid w:val="001C1AB2"/>
    <w:rsid w:val="001C36CE"/>
    <w:rsid w:val="001C3882"/>
    <w:rsid w:val="001C3D2C"/>
    <w:rsid w:val="001C405B"/>
    <w:rsid w:val="001C44E8"/>
    <w:rsid w:val="001C45AE"/>
    <w:rsid w:val="001C5186"/>
    <w:rsid w:val="001C562A"/>
    <w:rsid w:val="001C5974"/>
    <w:rsid w:val="001C598E"/>
    <w:rsid w:val="001C655A"/>
    <w:rsid w:val="001C72B1"/>
    <w:rsid w:val="001C750B"/>
    <w:rsid w:val="001C7827"/>
    <w:rsid w:val="001C79E7"/>
    <w:rsid w:val="001D10BD"/>
    <w:rsid w:val="001D1216"/>
    <w:rsid w:val="001D1720"/>
    <w:rsid w:val="001D19E5"/>
    <w:rsid w:val="001D2064"/>
    <w:rsid w:val="001D2AFC"/>
    <w:rsid w:val="001D327A"/>
    <w:rsid w:val="001D3F01"/>
    <w:rsid w:val="001D6DBD"/>
    <w:rsid w:val="001D7A6B"/>
    <w:rsid w:val="001D7B11"/>
    <w:rsid w:val="001E04CF"/>
    <w:rsid w:val="001E082F"/>
    <w:rsid w:val="001E0C01"/>
    <w:rsid w:val="001E2B00"/>
    <w:rsid w:val="001E2E29"/>
    <w:rsid w:val="001E541A"/>
    <w:rsid w:val="001E5DBC"/>
    <w:rsid w:val="001E6656"/>
    <w:rsid w:val="001E6A6D"/>
    <w:rsid w:val="001E6B36"/>
    <w:rsid w:val="001E7037"/>
    <w:rsid w:val="001E7F18"/>
    <w:rsid w:val="001F345E"/>
    <w:rsid w:val="001F38B8"/>
    <w:rsid w:val="001F4816"/>
    <w:rsid w:val="001F71A9"/>
    <w:rsid w:val="001F7385"/>
    <w:rsid w:val="00200A32"/>
    <w:rsid w:val="00200CB3"/>
    <w:rsid w:val="0020138E"/>
    <w:rsid w:val="0020412F"/>
    <w:rsid w:val="00205602"/>
    <w:rsid w:val="00205B69"/>
    <w:rsid w:val="00206943"/>
    <w:rsid w:val="00207B76"/>
    <w:rsid w:val="002118E3"/>
    <w:rsid w:val="002129A6"/>
    <w:rsid w:val="00213D18"/>
    <w:rsid w:val="00214016"/>
    <w:rsid w:val="00214623"/>
    <w:rsid w:val="002148DD"/>
    <w:rsid w:val="00214AE4"/>
    <w:rsid w:val="0021661E"/>
    <w:rsid w:val="00216A70"/>
    <w:rsid w:val="00220470"/>
    <w:rsid w:val="00220A9E"/>
    <w:rsid w:val="002211E8"/>
    <w:rsid w:val="00221359"/>
    <w:rsid w:val="00222A19"/>
    <w:rsid w:val="00222B63"/>
    <w:rsid w:val="002235F0"/>
    <w:rsid w:val="002245F9"/>
    <w:rsid w:val="00224ADC"/>
    <w:rsid w:val="00224E80"/>
    <w:rsid w:val="002272BC"/>
    <w:rsid w:val="0022731C"/>
    <w:rsid w:val="002274C9"/>
    <w:rsid w:val="002302E2"/>
    <w:rsid w:val="0023063E"/>
    <w:rsid w:val="00231671"/>
    <w:rsid w:val="00231E52"/>
    <w:rsid w:val="002335F9"/>
    <w:rsid w:val="00233B7D"/>
    <w:rsid w:val="00233BD9"/>
    <w:rsid w:val="00234508"/>
    <w:rsid w:val="00236EEF"/>
    <w:rsid w:val="002405BC"/>
    <w:rsid w:val="00240C1A"/>
    <w:rsid w:val="00241F0F"/>
    <w:rsid w:val="0024228D"/>
    <w:rsid w:val="0024249E"/>
    <w:rsid w:val="00243D3A"/>
    <w:rsid w:val="002444AC"/>
    <w:rsid w:val="00244E73"/>
    <w:rsid w:val="0024551D"/>
    <w:rsid w:val="00246A4E"/>
    <w:rsid w:val="00250A0D"/>
    <w:rsid w:val="002511D6"/>
    <w:rsid w:val="002530FE"/>
    <w:rsid w:val="00255E94"/>
    <w:rsid w:val="00257502"/>
    <w:rsid w:val="00257836"/>
    <w:rsid w:val="002628D6"/>
    <w:rsid w:val="00263634"/>
    <w:rsid w:val="00263B87"/>
    <w:rsid w:val="00264268"/>
    <w:rsid w:val="00264A94"/>
    <w:rsid w:val="00264E37"/>
    <w:rsid w:val="002651D3"/>
    <w:rsid w:val="00265583"/>
    <w:rsid w:val="00266895"/>
    <w:rsid w:val="002668B8"/>
    <w:rsid w:val="002673C0"/>
    <w:rsid w:val="00270356"/>
    <w:rsid w:val="00272449"/>
    <w:rsid w:val="0027340E"/>
    <w:rsid w:val="00273F80"/>
    <w:rsid w:val="00276598"/>
    <w:rsid w:val="00276AE7"/>
    <w:rsid w:val="00276F08"/>
    <w:rsid w:val="00277926"/>
    <w:rsid w:val="00277CAD"/>
    <w:rsid w:val="002801CF"/>
    <w:rsid w:val="002802EE"/>
    <w:rsid w:val="00281B63"/>
    <w:rsid w:val="00282302"/>
    <w:rsid w:val="0028349C"/>
    <w:rsid w:val="00284185"/>
    <w:rsid w:val="00284B9A"/>
    <w:rsid w:val="00285369"/>
    <w:rsid w:val="0028573D"/>
    <w:rsid w:val="00285BEF"/>
    <w:rsid w:val="00287C58"/>
    <w:rsid w:val="00290313"/>
    <w:rsid w:val="002910A7"/>
    <w:rsid w:val="00291246"/>
    <w:rsid w:val="0029191F"/>
    <w:rsid w:val="00292C71"/>
    <w:rsid w:val="002933FA"/>
    <w:rsid w:val="002935D0"/>
    <w:rsid w:val="00293A19"/>
    <w:rsid w:val="00295985"/>
    <w:rsid w:val="00295FE3"/>
    <w:rsid w:val="0029615D"/>
    <w:rsid w:val="00296FB6"/>
    <w:rsid w:val="00297AA4"/>
    <w:rsid w:val="00297C77"/>
    <w:rsid w:val="002A1041"/>
    <w:rsid w:val="002A352E"/>
    <w:rsid w:val="002A4867"/>
    <w:rsid w:val="002A6182"/>
    <w:rsid w:val="002A6D58"/>
    <w:rsid w:val="002B01FC"/>
    <w:rsid w:val="002B100C"/>
    <w:rsid w:val="002B1ABC"/>
    <w:rsid w:val="002B4878"/>
    <w:rsid w:val="002B5087"/>
    <w:rsid w:val="002B50E4"/>
    <w:rsid w:val="002B642D"/>
    <w:rsid w:val="002B6B60"/>
    <w:rsid w:val="002C18E0"/>
    <w:rsid w:val="002C1A77"/>
    <w:rsid w:val="002C2D70"/>
    <w:rsid w:val="002C3293"/>
    <w:rsid w:val="002C32AD"/>
    <w:rsid w:val="002C5C5E"/>
    <w:rsid w:val="002C6594"/>
    <w:rsid w:val="002C65F2"/>
    <w:rsid w:val="002C6BCE"/>
    <w:rsid w:val="002C7F4B"/>
    <w:rsid w:val="002D16E2"/>
    <w:rsid w:val="002D1D0C"/>
    <w:rsid w:val="002D2DC1"/>
    <w:rsid w:val="002D33FA"/>
    <w:rsid w:val="002D3C58"/>
    <w:rsid w:val="002D4991"/>
    <w:rsid w:val="002D62AA"/>
    <w:rsid w:val="002D651D"/>
    <w:rsid w:val="002D6F72"/>
    <w:rsid w:val="002D7AF9"/>
    <w:rsid w:val="002E0BBE"/>
    <w:rsid w:val="002E1147"/>
    <w:rsid w:val="002E1696"/>
    <w:rsid w:val="002E1C27"/>
    <w:rsid w:val="002E2A9A"/>
    <w:rsid w:val="002E3399"/>
    <w:rsid w:val="002E3441"/>
    <w:rsid w:val="002E34A8"/>
    <w:rsid w:val="002E6A4A"/>
    <w:rsid w:val="002F0BFF"/>
    <w:rsid w:val="002F108A"/>
    <w:rsid w:val="002F157F"/>
    <w:rsid w:val="002F1E46"/>
    <w:rsid w:val="002F2486"/>
    <w:rsid w:val="002F2B37"/>
    <w:rsid w:val="002F4388"/>
    <w:rsid w:val="002F4C98"/>
    <w:rsid w:val="002F4F73"/>
    <w:rsid w:val="002F5F6F"/>
    <w:rsid w:val="002F6C37"/>
    <w:rsid w:val="002F6FBC"/>
    <w:rsid w:val="00300512"/>
    <w:rsid w:val="0030089F"/>
    <w:rsid w:val="003014EA"/>
    <w:rsid w:val="00302373"/>
    <w:rsid w:val="003026B9"/>
    <w:rsid w:val="003035C2"/>
    <w:rsid w:val="00303C04"/>
    <w:rsid w:val="003043E3"/>
    <w:rsid w:val="00304C18"/>
    <w:rsid w:val="003056F3"/>
    <w:rsid w:val="00306695"/>
    <w:rsid w:val="00313004"/>
    <w:rsid w:val="003130A0"/>
    <w:rsid w:val="003137E8"/>
    <w:rsid w:val="00313ED7"/>
    <w:rsid w:val="0031496C"/>
    <w:rsid w:val="003151E5"/>
    <w:rsid w:val="00315AFA"/>
    <w:rsid w:val="003207FB"/>
    <w:rsid w:val="00323201"/>
    <w:rsid w:val="0032334F"/>
    <w:rsid w:val="003248E1"/>
    <w:rsid w:val="0032541E"/>
    <w:rsid w:val="00325B8D"/>
    <w:rsid w:val="00327C28"/>
    <w:rsid w:val="00327DC8"/>
    <w:rsid w:val="00330212"/>
    <w:rsid w:val="00331500"/>
    <w:rsid w:val="00332191"/>
    <w:rsid w:val="00333A81"/>
    <w:rsid w:val="0033542E"/>
    <w:rsid w:val="003361D8"/>
    <w:rsid w:val="00336DD1"/>
    <w:rsid w:val="00340590"/>
    <w:rsid w:val="00341755"/>
    <w:rsid w:val="00341E1D"/>
    <w:rsid w:val="003425E1"/>
    <w:rsid w:val="00342D15"/>
    <w:rsid w:val="00342EB3"/>
    <w:rsid w:val="00343759"/>
    <w:rsid w:val="00343C36"/>
    <w:rsid w:val="00347E08"/>
    <w:rsid w:val="00350B84"/>
    <w:rsid w:val="00352440"/>
    <w:rsid w:val="0035349F"/>
    <w:rsid w:val="00353C15"/>
    <w:rsid w:val="00354260"/>
    <w:rsid w:val="00354FF8"/>
    <w:rsid w:val="00356AD5"/>
    <w:rsid w:val="0036009A"/>
    <w:rsid w:val="00360280"/>
    <w:rsid w:val="00361402"/>
    <w:rsid w:val="00361DD7"/>
    <w:rsid w:val="00363FE1"/>
    <w:rsid w:val="00366390"/>
    <w:rsid w:val="00367642"/>
    <w:rsid w:val="003679C2"/>
    <w:rsid w:val="00367C5E"/>
    <w:rsid w:val="00370D99"/>
    <w:rsid w:val="00371507"/>
    <w:rsid w:val="00372714"/>
    <w:rsid w:val="00374BBC"/>
    <w:rsid w:val="00375867"/>
    <w:rsid w:val="00375DC1"/>
    <w:rsid w:val="00375F7F"/>
    <w:rsid w:val="00376861"/>
    <w:rsid w:val="00377821"/>
    <w:rsid w:val="00377852"/>
    <w:rsid w:val="00381BE5"/>
    <w:rsid w:val="00382A3F"/>
    <w:rsid w:val="00382B1B"/>
    <w:rsid w:val="003872D0"/>
    <w:rsid w:val="00391A36"/>
    <w:rsid w:val="00391AFE"/>
    <w:rsid w:val="00392A99"/>
    <w:rsid w:val="00394ECE"/>
    <w:rsid w:val="0039772A"/>
    <w:rsid w:val="003A040C"/>
    <w:rsid w:val="003A06A8"/>
    <w:rsid w:val="003A0DF2"/>
    <w:rsid w:val="003A19E7"/>
    <w:rsid w:val="003A1F7B"/>
    <w:rsid w:val="003A31BB"/>
    <w:rsid w:val="003A4516"/>
    <w:rsid w:val="003A4905"/>
    <w:rsid w:val="003A5DA4"/>
    <w:rsid w:val="003A649C"/>
    <w:rsid w:val="003A6E51"/>
    <w:rsid w:val="003B00C3"/>
    <w:rsid w:val="003B02C7"/>
    <w:rsid w:val="003B147E"/>
    <w:rsid w:val="003B4E80"/>
    <w:rsid w:val="003B530A"/>
    <w:rsid w:val="003C15EF"/>
    <w:rsid w:val="003C2694"/>
    <w:rsid w:val="003C424F"/>
    <w:rsid w:val="003C50C0"/>
    <w:rsid w:val="003C5535"/>
    <w:rsid w:val="003C6A70"/>
    <w:rsid w:val="003C6D49"/>
    <w:rsid w:val="003C712B"/>
    <w:rsid w:val="003C7B26"/>
    <w:rsid w:val="003D0B09"/>
    <w:rsid w:val="003D106B"/>
    <w:rsid w:val="003D1AC4"/>
    <w:rsid w:val="003D2CC4"/>
    <w:rsid w:val="003D350A"/>
    <w:rsid w:val="003D3772"/>
    <w:rsid w:val="003D3D28"/>
    <w:rsid w:val="003D45AA"/>
    <w:rsid w:val="003D4877"/>
    <w:rsid w:val="003D6560"/>
    <w:rsid w:val="003D6B43"/>
    <w:rsid w:val="003D756C"/>
    <w:rsid w:val="003D76A5"/>
    <w:rsid w:val="003E016F"/>
    <w:rsid w:val="003E0192"/>
    <w:rsid w:val="003E04FE"/>
    <w:rsid w:val="003E1A9D"/>
    <w:rsid w:val="003E3A27"/>
    <w:rsid w:val="003E490C"/>
    <w:rsid w:val="003E5179"/>
    <w:rsid w:val="003E559F"/>
    <w:rsid w:val="003E564C"/>
    <w:rsid w:val="003E6953"/>
    <w:rsid w:val="003E6C6C"/>
    <w:rsid w:val="003E7448"/>
    <w:rsid w:val="003E7BDD"/>
    <w:rsid w:val="003F0B0B"/>
    <w:rsid w:val="003F1413"/>
    <w:rsid w:val="003F16C1"/>
    <w:rsid w:val="003F289E"/>
    <w:rsid w:val="003F2CC4"/>
    <w:rsid w:val="003F3CFB"/>
    <w:rsid w:val="003F47DC"/>
    <w:rsid w:val="003F5C65"/>
    <w:rsid w:val="003F66B8"/>
    <w:rsid w:val="003F6EB1"/>
    <w:rsid w:val="003F72C2"/>
    <w:rsid w:val="003F7812"/>
    <w:rsid w:val="00400CBF"/>
    <w:rsid w:val="004033AF"/>
    <w:rsid w:val="00403EC8"/>
    <w:rsid w:val="00403FC2"/>
    <w:rsid w:val="0040431A"/>
    <w:rsid w:val="00404E67"/>
    <w:rsid w:val="0040615F"/>
    <w:rsid w:val="00407F25"/>
    <w:rsid w:val="00410AF7"/>
    <w:rsid w:val="00410BFC"/>
    <w:rsid w:val="004138DA"/>
    <w:rsid w:val="00416F5B"/>
    <w:rsid w:val="00420107"/>
    <w:rsid w:val="00421A5C"/>
    <w:rsid w:val="00421DA1"/>
    <w:rsid w:val="0042320F"/>
    <w:rsid w:val="00423B87"/>
    <w:rsid w:val="00425011"/>
    <w:rsid w:val="004261F9"/>
    <w:rsid w:val="00426A9C"/>
    <w:rsid w:val="00427C17"/>
    <w:rsid w:val="004307EC"/>
    <w:rsid w:val="00431959"/>
    <w:rsid w:val="00431A8F"/>
    <w:rsid w:val="004324EE"/>
    <w:rsid w:val="0043311F"/>
    <w:rsid w:val="0043350D"/>
    <w:rsid w:val="0043371F"/>
    <w:rsid w:val="004340D6"/>
    <w:rsid w:val="00434222"/>
    <w:rsid w:val="00434D14"/>
    <w:rsid w:val="0043506A"/>
    <w:rsid w:val="00435FAC"/>
    <w:rsid w:val="0043742E"/>
    <w:rsid w:val="0044159A"/>
    <w:rsid w:val="00442D44"/>
    <w:rsid w:val="004448D0"/>
    <w:rsid w:val="00445546"/>
    <w:rsid w:val="00445DCF"/>
    <w:rsid w:val="00445DDB"/>
    <w:rsid w:val="004462A0"/>
    <w:rsid w:val="00446BFF"/>
    <w:rsid w:val="00450983"/>
    <w:rsid w:val="00450F77"/>
    <w:rsid w:val="00451580"/>
    <w:rsid w:val="00452C0B"/>
    <w:rsid w:val="00453A83"/>
    <w:rsid w:val="00454F5A"/>
    <w:rsid w:val="0045589B"/>
    <w:rsid w:val="0045621A"/>
    <w:rsid w:val="00456505"/>
    <w:rsid w:val="00456D04"/>
    <w:rsid w:val="00457230"/>
    <w:rsid w:val="00457AC9"/>
    <w:rsid w:val="00457B1F"/>
    <w:rsid w:val="00460AE9"/>
    <w:rsid w:val="004625CE"/>
    <w:rsid w:val="00462E86"/>
    <w:rsid w:val="00462FE4"/>
    <w:rsid w:val="00463484"/>
    <w:rsid w:val="00463A16"/>
    <w:rsid w:val="00463A32"/>
    <w:rsid w:val="004643A1"/>
    <w:rsid w:val="004651B5"/>
    <w:rsid w:val="00465635"/>
    <w:rsid w:val="00467B97"/>
    <w:rsid w:val="0047046B"/>
    <w:rsid w:val="00471E56"/>
    <w:rsid w:val="004737AC"/>
    <w:rsid w:val="00473BBA"/>
    <w:rsid w:val="00473C6E"/>
    <w:rsid w:val="00477155"/>
    <w:rsid w:val="004807B2"/>
    <w:rsid w:val="00480872"/>
    <w:rsid w:val="004823C7"/>
    <w:rsid w:val="00483589"/>
    <w:rsid w:val="00483CF8"/>
    <w:rsid w:val="00484B7D"/>
    <w:rsid w:val="00485894"/>
    <w:rsid w:val="00486DA3"/>
    <w:rsid w:val="00486E03"/>
    <w:rsid w:val="00487E7A"/>
    <w:rsid w:val="00490792"/>
    <w:rsid w:val="00490AA9"/>
    <w:rsid w:val="00491F9E"/>
    <w:rsid w:val="00491FDF"/>
    <w:rsid w:val="00492C24"/>
    <w:rsid w:val="00493089"/>
    <w:rsid w:val="00493939"/>
    <w:rsid w:val="004957B7"/>
    <w:rsid w:val="00496006"/>
    <w:rsid w:val="00496204"/>
    <w:rsid w:val="0049650D"/>
    <w:rsid w:val="004967AE"/>
    <w:rsid w:val="004968EA"/>
    <w:rsid w:val="00496E1A"/>
    <w:rsid w:val="004971F1"/>
    <w:rsid w:val="004972EE"/>
    <w:rsid w:val="00497F66"/>
    <w:rsid w:val="00497FEE"/>
    <w:rsid w:val="004A0FBD"/>
    <w:rsid w:val="004A13DD"/>
    <w:rsid w:val="004A1875"/>
    <w:rsid w:val="004A195B"/>
    <w:rsid w:val="004A2768"/>
    <w:rsid w:val="004A3020"/>
    <w:rsid w:val="004A4EB3"/>
    <w:rsid w:val="004A66DB"/>
    <w:rsid w:val="004A6799"/>
    <w:rsid w:val="004A70D3"/>
    <w:rsid w:val="004B03EC"/>
    <w:rsid w:val="004B064F"/>
    <w:rsid w:val="004B0E48"/>
    <w:rsid w:val="004B4457"/>
    <w:rsid w:val="004B558D"/>
    <w:rsid w:val="004B56B8"/>
    <w:rsid w:val="004B6437"/>
    <w:rsid w:val="004C0327"/>
    <w:rsid w:val="004C0723"/>
    <w:rsid w:val="004C09EE"/>
    <w:rsid w:val="004C13CD"/>
    <w:rsid w:val="004C2F54"/>
    <w:rsid w:val="004C3168"/>
    <w:rsid w:val="004C41F1"/>
    <w:rsid w:val="004C477E"/>
    <w:rsid w:val="004C47AF"/>
    <w:rsid w:val="004C49CC"/>
    <w:rsid w:val="004C625E"/>
    <w:rsid w:val="004C73A0"/>
    <w:rsid w:val="004D0201"/>
    <w:rsid w:val="004D0AAC"/>
    <w:rsid w:val="004D1D2B"/>
    <w:rsid w:val="004D22AD"/>
    <w:rsid w:val="004D2DDC"/>
    <w:rsid w:val="004D2F0A"/>
    <w:rsid w:val="004D3CA3"/>
    <w:rsid w:val="004D4166"/>
    <w:rsid w:val="004D4516"/>
    <w:rsid w:val="004D4B28"/>
    <w:rsid w:val="004D6363"/>
    <w:rsid w:val="004D68F8"/>
    <w:rsid w:val="004D72C4"/>
    <w:rsid w:val="004D766B"/>
    <w:rsid w:val="004E110F"/>
    <w:rsid w:val="004E1252"/>
    <w:rsid w:val="004E14F5"/>
    <w:rsid w:val="004E1DB8"/>
    <w:rsid w:val="004E2FD9"/>
    <w:rsid w:val="004E4332"/>
    <w:rsid w:val="004E48E0"/>
    <w:rsid w:val="004E6DFF"/>
    <w:rsid w:val="004E746C"/>
    <w:rsid w:val="004E7AB4"/>
    <w:rsid w:val="004E7B0E"/>
    <w:rsid w:val="004F000F"/>
    <w:rsid w:val="004F0912"/>
    <w:rsid w:val="004F0A99"/>
    <w:rsid w:val="004F0B71"/>
    <w:rsid w:val="004F1512"/>
    <w:rsid w:val="004F24E7"/>
    <w:rsid w:val="004F2530"/>
    <w:rsid w:val="004F2A2A"/>
    <w:rsid w:val="004F2E00"/>
    <w:rsid w:val="004F368D"/>
    <w:rsid w:val="004F36C4"/>
    <w:rsid w:val="004F5467"/>
    <w:rsid w:val="004F665D"/>
    <w:rsid w:val="004F6E1D"/>
    <w:rsid w:val="005012C8"/>
    <w:rsid w:val="00502CFF"/>
    <w:rsid w:val="00503695"/>
    <w:rsid w:val="00504469"/>
    <w:rsid w:val="00510163"/>
    <w:rsid w:val="005103B0"/>
    <w:rsid w:val="00510A04"/>
    <w:rsid w:val="00511885"/>
    <w:rsid w:val="0051363F"/>
    <w:rsid w:val="00513DC1"/>
    <w:rsid w:val="00514B75"/>
    <w:rsid w:val="00515B24"/>
    <w:rsid w:val="0051646D"/>
    <w:rsid w:val="005172B3"/>
    <w:rsid w:val="005177BD"/>
    <w:rsid w:val="00520A7F"/>
    <w:rsid w:val="00522262"/>
    <w:rsid w:val="00523552"/>
    <w:rsid w:val="0052360F"/>
    <w:rsid w:val="00524081"/>
    <w:rsid w:val="00525093"/>
    <w:rsid w:val="005250EF"/>
    <w:rsid w:val="0052607A"/>
    <w:rsid w:val="005267EC"/>
    <w:rsid w:val="00526FA1"/>
    <w:rsid w:val="005271FA"/>
    <w:rsid w:val="00527609"/>
    <w:rsid w:val="0053198A"/>
    <w:rsid w:val="00534422"/>
    <w:rsid w:val="005347AF"/>
    <w:rsid w:val="0053511A"/>
    <w:rsid w:val="00536950"/>
    <w:rsid w:val="00536D24"/>
    <w:rsid w:val="00537893"/>
    <w:rsid w:val="00537CFC"/>
    <w:rsid w:val="00540AB9"/>
    <w:rsid w:val="00543E8D"/>
    <w:rsid w:val="00546302"/>
    <w:rsid w:val="00546CE8"/>
    <w:rsid w:val="0054732C"/>
    <w:rsid w:val="00547361"/>
    <w:rsid w:val="00547863"/>
    <w:rsid w:val="00552A40"/>
    <w:rsid w:val="00553174"/>
    <w:rsid w:val="00553F6A"/>
    <w:rsid w:val="005545C2"/>
    <w:rsid w:val="00555C08"/>
    <w:rsid w:val="00557A56"/>
    <w:rsid w:val="0056178D"/>
    <w:rsid w:val="00561C9C"/>
    <w:rsid w:val="00561EA2"/>
    <w:rsid w:val="005622F3"/>
    <w:rsid w:val="00562DDF"/>
    <w:rsid w:val="00563662"/>
    <w:rsid w:val="00565A4F"/>
    <w:rsid w:val="00566262"/>
    <w:rsid w:val="0056657F"/>
    <w:rsid w:val="00566C73"/>
    <w:rsid w:val="0057073D"/>
    <w:rsid w:val="00570D0D"/>
    <w:rsid w:val="00570EEC"/>
    <w:rsid w:val="00571E13"/>
    <w:rsid w:val="00572C84"/>
    <w:rsid w:val="0057313B"/>
    <w:rsid w:val="0057367C"/>
    <w:rsid w:val="00575337"/>
    <w:rsid w:val="00576654"/>
    <w:rsid w:val="005766DD"/>
    <w:rsid w:val="005767E4"/>
    <w:rsid w:val="00577015"/>
    <w:rsid w:val="005777B8"/>
    <w:rsid w:val="0057790E"/>
    <w:rsid w:val="00580052"/>
    <w:rsid w:val="005816B0"/>
    <w:rsid w:val="00582D19"/>
    <w:rsid w:val="00583AEB"/>
    <w:rsid w:val="0058535E"/>
    <w:rsid w:val="005873EA"/>
    <w:rsid w:val="0058775B"/>
    <w:rsid w:val="00587F57"/>
    <w:rsid w:val="00592AB5"/>
    <w:rsid w:val="005932BE"/>
    <w:rsid w:val="00596280"/>
    <w:rsid w:val="00596DA3"/>
    <w:rsid w:val="005A05FF"/>
    <w:rsid w:val="005A137C"/>
    <w:rsid w:val="005A23FE"/>
    <w:rsid w:val="005A2ABE"/>
    <w:rsid w:val="005A39FD"/>
    <w:rsid w:val="005A3C21"/>
    <w:rsid w:val="005A6548"/>
    <w:rsid w:val="005A703E"/>
    <w:rsid w:val="005A7B2F"/>
    <w:rsid w:val="005A7CA6"/>
    <w:rsid w:val="005B14E4"/>
    <w:rsid w:val="005B17C2"/>
    <w:rsid w:val="005B351B"/>
    <w:rsid w:val="005B3AD4"/>
    <w:rsid w:val="005B4A61"/>
    <w:rsid w:val="005B6AFA"/>
    <w:rsid w:val="005B727F"/>
    <w:rsid w:val="005C06F7"/>
    <w:rsid w:val="005C0E44"/>
    <w:rsid w:val="005C14B2"/>
    <w:rsid w:val="005C1581"/>
    <w:rsid w:val="005C16B4"/>
    <w:rsid w:val="005C2DAC"/>
    <w:rsid w:val="005C50DB"/>
    <w:rsid w:val="005C5C2F"/>
    <w:rsid w:val="005C70CC"/>
    <w:rsid w:val="005D0B6F"/>
    <w:rsid w:val="005D137F"/>
    <w:rsid w:val="005D2279"/>
    <w:rsid w:val="005D2B14"/>
    <w:rsid w:val="005D2C5E"/>
    <w:rsid w:val="005D2C77"/>
    <w:rsid w:val="005D35A5"/>
    <w:rsid w:val="005D428A"/>
    <w:rsid w:val="005D4DEF"/>
    <w:rsid w:val="005D4E4A"/>
    <w:rsid w:val="005D583C"/>
    <w:rsid w:val="005D7AF8"/>
    <w:rsid w:val="005E1D27"/>
    <w:rsid w:val="005E2540"/>
    <w:rsid w:val="005E2590"/>
    <w:rsid w:val="005E2BA1"/>
    <w:rsid w:val="005E3477"/>
    <w:rsid w:val="005E4305"/>
    <w:rsid w:val="005E4B5B"/>
    <w:rsid w:val="005E4C2B"/>
    <w:rsid w:val="005E72FC"/>
    <w:rsid w:val="005E7BFE"/>
    <w:rsid w:val="005F188A"/>
    <w:rsid w:val="005F3224"/>
    <w:rsid w:val="005F3522"/>
    <w:rsid w:val="005F409C"/>
    <w:rsid w:val="00600A9C"/>
    <w:rsid w:val="0060143B"/>
    <w:rsid w:val="00601D76"/>
    <w:rsid w:val="00602013"/>
    <w:rsid w:val="00602266"/>
    <w:rsid w:val="00602CD7"/>
    <w:rsid w:val="00603718"/>
    <w:rsid w:val="006041DE"/>
    <w:rsid w:val="00604DD5"/>
    <w:rsid w:val="00605466"/>
    <w:rsid w:val="00605AFF"/>
    <w:rsid w:val="00605DE2"/>
    <w:rsid w:val="00607B00"/>
    <w:rsid w:val="00607C3D"/>
    <w:rsid w:val="00610119"/>
    <w:rsid w:val="006106BC"/>
    <w:rsid w:val="00610C05"/>
    <w:rsid w:val="00610E28"/>
    <w:rsid w:val="00611305"/>
    <w:rsid w:val="006125E2"/>
    <w:rsid w:val="00612C73"/>
    <w:rsid w:val="00612E2F"/>
    <w:rsid w:val="0061327E"/>
    <w:rsid w:val="0061454B"/>
    <w:rsid w:val="00615604"/>
    <w:rsid w:val="00615860"/>
    <w:rsid w:val="006165B7"/>
    <w:rsid w:val="00617964"/>
    <w:rsid w:val="006204DA"/>
    <w:rsid w:val="0062100E"/>
    <w:rsid w:val="006215FF"/>
    <w:rsid w:val="006217BC"/>
    <w:rsid w:val="00623390"/>
    <w:rsid w:val="006242CD"/>
    <w:rsid w:val="00624BCD"/>
    <w:rsid w:val="00624FE2"/>
    <w:rsid w:val="006253E6"/>
    <w:rsid w:val="00625FC3"/>
    <w:rsid w:val="006260ED"/>
    <w:rsid w:val="00627592"/>
    <w:rsid w:val="0063053B"/>
    <w:rsid w:val="006306AE"/>
    <w:rsid w:val="00631715"/>
    <w:rsid w:val="00632433"/>
    <w:rsid w:val="006331A0"/>
    <w:rsid w:val="00633445"/>
    <w:rsid w:val="006337AA"/>
    <w:rsid w:val="0063513F"/>
    <w:rsid w:val="00635E24"/>
    <w:rsid w:val="0063743D"/>
    <w:rsid w:val="00640E58"/>
    <w:rsid w:val="00641153"/>
    <w:rsid w:val="00641346"/>
    <w:rsid w:val="006413B4"/>
    <w:rsid w:val="0064300E"/>
    <w:rsid w:val="006434EE"/>
    <w:rsid w:val="00644C54"/>
    <w:rsid w:val="0064709A"/>
    <w:rsid w:val="00647382"/>
    <w:rsid w:val="0064744F"/>
    <w:rsid w:val="00650561"/>
    <w:rsid w:val="00651ABC"/>
    <w:rsid w:val="006529E7"/>
    <w:rsid w:val="00653336"/>
    <w:rsid w:val="0065336A"/>
    <w:rsid w:val="006534B0"/>
    <w:rsid w:val="006552C9"/>
    <w:rsid w:val="006552F7"/>
    <w:rsid w:val="006570E3"/>
    <w:rsid w:val="006579B5"/>
    <w:rsid w:val="00657B5D"/>
    <w:rsid w:val="00660480"/>
    <w:rsid w:val="006607EA"/>
    <w:rsid w:val="00660D74"/>
    <w:rsid w:val="006618E8"/>
    <w:rsid w:val="00661A9C"/>
    <w:rsid w:val="00661CB6"/>
    <w:rsid w:val="00662AEE"/>
    <w:rsid w:val="006632B1"/>
    <w:rsid w:val="006677C3"/>
    <w:rsid w:val="006707EF"/>
    <w:rsid w:val="00672030"/>
    <w:rsid w:val="00672A29"/>
    <w:rsid w:val="00674720"/>
    <w:rsid w:val="00675C1B"/>
    <w:rsid w:val="00675E49"/>
    <w:rsid w:val="00676034"/>
    <w:rsid w:val="006762A4"/>
    <w:rsid w:val="0067766A"/>
    <w:rsid w:val="0067797D"/>
    <w:rsid w:val="00677DDA"/>
    <w:rsid w:val="00677FD6"/>
    <w:rsid w:val="00680446"/>
    <w:rsid w:val="006805D5"/>
    <w:rsid w:val="00680845"/>
    <w:rsid w:val="00681F5F"/>
    <w:rsid w:val="00682271"/>
    <w:rsid w:val="00684043"/>
    <w:rsid w:val="00684396"/>
    <w:rsid w:val="00686F03"/>
    <w:rsid w:val="006871CA"/>
    <w:rsid w:val="006918B7"/>
    <w:rsid w:val="00692954"/>
    <w:rsid w:val="006929CF"/>
    <w:rsid w:val="00692B65"/>
    <w:rsid w:val="00692D9A"/>
    <w:rsid w:val="0069322F"/>
    <w:rsid w:val="0069448F"/>
    <w:rsid w:val="00695958"/>
    <w:rsid w:val="00696C7C"/>
    <w:rsid w:val="00696F62"/>
    <w:rsid w:val="00697128"/>
    <w:rsid w:val="006A06C5"/>
    <w:rsid w:val="006A0903"/>
    <w:rsid w:val="006A101B"/>
    <w:rsid w:val="006A10E0"/>
    <w:rsid w:val="006A2EB7"/>
    <w:rsid w:val="006A31B9"/>
    <w:rsid w:val="006A3978"/>
    <w:rsid w:val="006A3EE2"/>
    <w:rsid w:val="006A43F4"/>
    <w:rsid w:val="006A463B"/>
    <w:rsid w:val="006A4D1A"/>
    <w:rsid w:val="006A6353"/>
    <w:rsid w:val="006A69F1"/>
    <w:rsid w:val="006A6C4E"/>
    <w:rsid w:val="006A7CAC"/>
    <w:rsid w:val="006B044E"/>
    <w:rsid w:val="006B04D5"/>
    <w:rsid w:val="006B3597"/>
    <w:rsid w:val="006B45FA"/>
    <w:rsid w:val="006B5071"/>
    <w:rsid w:val="006B7ED6"/>
    <w:rsid w:val="006C0C31"/>
    <w:rsid w:val="006C40E7"/>
    <w:rsid w:val="006C425D"/>
    <w:rsid w:val="006C5FE9"/>
    <w:rsid w:val="006C72CE"/>
    <w:rsid w:val="006D0263"/>
    <w:rsid w:val="006D1857"/>
    <w:rsid w:val="006D2466"/>
    <w:rsid w:val="006D3BC9"/>
    <w:rsid w:val="006D41D6"/>
    <w:rsid w:val="006D5641"/>
    <w:rsid w:val="006D6B8C"/>
    <w:rsid w:val="006D75E3"/>
    <w:rsid w:val="006D76B7"/>
    <w:rsid w:val="006E1FBC"/>
    <w:rsid w:val="006E1FFA"/>
    <w:rsid w:val="006E28AC"/>
    <w:rsid w:val="006E5835"/>
    <w:rsid w:val="006E61AC"/>
    <w:rsid w:val="006E6B0F"/>
    <w:rsid w:val="006E6D69"/>
    <w:rsid w:val="006E6F72"/>
    <w:rsid w:val="006F080A"/>
    <w:rsid w:val="006F17A4"/>
    <w:rsid w:val="006F1A07"/>
    <w:rsid w:val="006F316E"/>
    <w:rsid w:val="006F3CB4"/>
    <w:rsid w:val="006F436D"/>
    <w:rsid w:val="006F772D"/>
    <w:rsid w:val="00700B1C"/>
    <w:rsid w:val="007015AF"/>
    <w:rsid w:val="007026BA"/>
    <w:rsid w:val="00702803"/>
    <w:rsid w:val="00703326"/>
    <w:rsid w:val="00703EB3"/>
    <w:rsid w:val="00704E57"/>
    <w:rsid w:val="007063EE"/>
    <w:rsid w:val="00707D94"/>
    <w:rsid w:val="007101AD"/>
    <w:rsid w:val="007101E6"/>
    <w:rsid w:val="00710907"/>
    <w:rsid w:val="0071112B"/>
    <w:rsid w:val="00712718"/>
    <w:rsid w:val="00712FDD"/>
    <w:rsid w:val="00713F12"/>
    <w:rsid w:val="00714F3D"/>
    <w:rsid w:val="00715308"/>
    <w:rsid w:val="0071536F"/>
    <w:rsid w:val="00716692"/>
    <w:rsid w:val="0071789E"/>
    <w:rsid w:val="00720BE0"/>
    <w:rsid w:val="00724834"/>
    <w:rsid w:val="00724B9E"/>
    <w:rsid w:val="00725912"/>
    <w:rsid w:val="0072596A"/>
    <w:rsid w:val="00726465"/>
    <w:rsid w:val="00727263"/>
    <w:rsid w:val="00730118"/>
    <w:rsid w:val="00730E95"/>
    <w:rsid w:val="00732199"/>
    <w:rsid w:val="007333F9"/>
    <w:rsid w:val="00734800"/>
    <w:rsid w:val="0073594E"/>
    <w:rsid w:val="00741453"/>
    <w:rsid w:val="00741615"/>
    <w:rsid w:val="00742C3F"/>
    <w:rsid w:val="00743826"/>
    <w:rsid w:val="007450FB"/>
    <w:rsid w:val="0074615B"/>
    <w:rsid w:val="00746FCD"/>
    <w:rsid w:val="0074702C"/>
    <w:rsid w:val="0074779E"/>
    <w:rsid w:val="00751E18"/>
    <w:rsid w:val="007530CA"/>
    <w:rsid w:val="0075335A"/>
    <w:rsid w:val="00755CC6"/>
    <w:rsid w:val="007561C2"/>
    <w:rsid w:val="00756465"/>
    <w:rsid w:val="00757EA1"/>
    <w:rsid w:val="00760AA2"/>
    <w:rsid w:val="00761119"/>
    <w:rsid w:val="0076184E"/>
    <w:rsid w:val="00763902"/>
    <w:rsid w:val="00763C47"/>
    <w:rsid w:val="00763E88"/>
    <w:rsid w:val="0076427C"/>
    <w:rsid w:val="00765453"/>
    <w:rsid w:val="007675D7"/>
    <w:rsid w:val="00772043"/>
    <w:rsid w:val="00772F7D"/>
    <w:rsid w:val="0077319F"/>
    <w:rsid w:val="0077327A"/>
    <w:rsid w:val="00773329"/>
    <w:rsid w:val="00774A34"/>
    <w:rsid w:val="00777496"/>
    <w:rsid w:val="00777784"/>
    <w:rsid w:val="00780801"/>
    <w:rsid w:val="007820BB"/>
    <w:rsid w:val="00782B71"/>
    <w:rsid w:val="0078373B"/>
    <w:rsid w:val="00783A92"/>
    <w:rsid w:val="007842B9"/>
    <w:rsid w:val="0078479C"/>
    <w:rsid w:val="00784CD5"/>
    <w:rsid w:val="00785E68"/>
    <w:rsid w:val="00786A9A"/>
    <w:rsid w:val="00786B74"/>
    <w:rsid w:val="00790E33"/>
    <w:rsid w:val="00791683"/>
    <w:rsid w:val="00791B99"/>
    <w:rsid w:val="00792822"/>
    <w:rsid w:val="00792A3C"/>
    <w:rsid w:val="0079377C"/>
    <w:rsid w:val="00795738"/>
    <w:rsid w:val="0079736F"/>
    <w:rsid w:val="00797DC4"/>
    <w:rsid w:val="007A0935"/>
    <w:rsid w:val="007A0A29"/>
    <w:rsid w:val="007A185C"/>
    <w:rsid w:val="007A3165"/>
    <w:rsid w:val="007A3802"/>
    <w:rsid w:val="007A4830"/>
    <w:rsid w:val="007A5F4B"/>
    <w:rsid w:val="007B09CE"/>
    <w:rsid w:val="007B1344"/>
    <w:rsid w:val="007B1686"/>
    <w:rsid w:val="007B21C8"/>
    <w:rsid w:val="007B3A4A"/>
    <w:rsid w:val="007B413C"/>
    <w:rsid w:val="007B4588"/>
    <w:rsid w:val="007B4953"/>
    <w:rsid w:val="007B70F3"/>
    <w:rsid w:val="007C060F"/>
    <w:rsid w:val="007C1104"/>
    <w:rsid w:val="007C192A"/>
    <w:rsid w:val="007C1EE6"/>
    <w:rsid w:val="007C230D"/>
    <w:rsid w:val="007C3BA8"/>
    <w:rsid w:val="007C3CBE"/>
    <w:rsid w:val="007C617D"/>
    <w:rsid w:val="007C7A1C"/>
    <w:rsid w:val="007C7F93"/>
    <w:rsid w:val="007D07EE"/>
    <w:rsid w:val="007D0826"/>
    <w:rsid w:val="007D1198"/>
    <w:rsid w:val="007D14FB"/>
    <w:rsid w:val="007D209C"/>
    <w:rsid w:val="007D2E99"/>
    <w:rsid w:val="007D57D4"/>
    <w:rsid w:val="007D62A7"/>
    <w:rsid w:val="007D64C8"/>
    <w:rsid w:val="007E05F7"/>
    <w:rsid w:val="007E233B"/>
    <w:rsid w:val="007E2588"/>
    <w:rsid w:val="007E2923"/>
    <w:rsid w:val="007E2CD2"/>
    <w:rsid w:val="007E3C9E"/>
    <w:rsid w:val="007E4F03"/>
    <w:rsid w:val="007E6317"/>
    <w:rsid w:val="007E7B46"/>
    <w:rsid w:val="007E7DF1"/>
    <w:rsid w:val="007E7FC5"/>
    <w:rsid w:val="007F00E8"/>
    <w:rsid w:val="007F121D"/>
    <w:rsid w:val="007F1768"/>
    <w:rsid w:val="007F1846"/>
    <w:rsid w:val="007F1856"/>
    <w:rsid w:val="007F1D27"/>
    <w:rsid w:val="007F58C4"/>
    <w:rsid w:val="007F64B5"/>
    <w:rsid w:val="007F7EA4"/>
    <w:rsid w:val="00801573"/>
    <w:rsid w:val="0080188A"/>
    <w:rsid w:val="008029B3"/>
    <w:rsid w:val="00802ED8"/>
    <w:rsid w:val="00803192"/>
    <w:rsid w:val="0080413E"/>
    <w:rsid w:val="008048E0"/>
    <w:rsid w:val="0080492B"/>
    <w:rsid w:val="00807391"/>
    <w:rsid w:val="00807619"/>
    <w:rsid w:val="00807DFE"/>
    <w:rsid w:val="0081199C"/>
    <w:rsid w:val="008122DE"/>
    <w:rsid w:val="0081314A"/>
    <w:rsid w:val="0081361E"/>
    <w:rsid w:val="00813E34"/>
    <w:rsid w:val="0081427A"/>
    <w:rsid w:val="008142FD"/>
    <w:rsid w:val="00815818"/>
    <w:rsid w:val="00815DF1"/>
    <w:rsid w:val="008178D1"/>
    <w:rsid w:val="00817DE4"/>
    <w:rsid w:val="00817EA4"/>
    <w:rsid w:val="00820ED9"/>
    <w:rsid w:val="008233DF"/>
    <w:rsid w:val="008240FF"/>
    <w:rsid w:val="00824A6C"/>
    <w:rsid w:val="00825559"/>
    <w:rsid w:val="00825711"/>
    <w:rsid w:val="00825C1A"/>
    <w:rsid w:val="00825ED1"/>
    <w:rsid w:val="00827E82"/>
    <w:rsid w:val="008312B9"/>
    <w:rsid w:val="008321A1"/>
    <w:rsid w:val="0083315A"/>
    <w:rsid w:val="00833349"/>
    <w:rsid w:val="00833C61"/>
    <w:rsid w:val="008342A7"/>
    <w:rsid w:val="008343F4"/>
    <w:rsid w:val="008350D0"/>
    <w:rsid w:val="00836476"/>
    <w:rsid w:val="008404F6"/>
    <w:rsid w:val="00840F43"/>
    <w:rsid w:val="00843024"/>
    <w:rsid w:val="008432E4"/>
    <w:rsid w:val="00843AC4"/>
    <w:rsid w:val="00843CC9"/>
    <w:rsid w:val="0084540A"/>
    <w:rsid w:val="00847737"/>
    <w:rsid w:val="00847802"/>
    <w:rsid w:val="00850AC5"/>
    <w:rsid w:val="00851881"/>
    <w:rsid w:val="00852554"/>
    <w:rsid w:val="008527AD"/>
    <w:rsid w:val="00853936"/>
    <w:rsid w:val="00853F3B"/>
    <w:rsid w:val="00856E9B"/>
    <w:rsid w:val="00860B63"/>
    <w:rsid w:val="008623CA"/>
    <w:rsid w:val="008627A9"/>
    <w:rsid w:val="0086475E"/>
    <w:rsid w:val="00864E31"/>
    <w:rsid w:val="008650F3"/>
    <w:rsid w:val="008651EA"/>
    <w:rsid w:val="00865A80"/>
    <w:rsid w:val="0086615E"/>
    <w:rsid w:val="008674C6"/>
    <w:rsid w:val="008708B4"/>
    <w:rsid w:val="00870DB9"/>
    <w:rsid w:val="008716D0"/>
    <w:rsid w:val="00872E91"/>
    <w:rsid w:val="00873789"/>
    <w:rsid w:val="0087481F"/>
    <w:rsid w:val="00874DEE"/>
    <w:rsid w:val="00876536"/>
    <w:rsid w:val="008766AB"/>
    <w:rsid w:val="00880F42"/>
    <w:rsid w:val="00881606"/>
    <w:rsid w:val="008817D9"/>
    <w:rsid w:val="00882B4F"/>
    <w:rsid w:val="00882D28"/>
    <w:rsid w:val="008840A3"/>
    <w:rsid w:val="008854D7"/>
    <w:rsid w:val="00887D5B"/>
    <w:rsid w:val="00890614"/>
    <w:rsid w:val="0089271C"/>
    <w:rsid w:val="00892C92"/>
    <w:rsid w:val="00892CEE"/>
    <w:rsid w:val="00893B2F"/>
    <w:rsid w:val="00894CA7"/>
    <w:rsid w:val="008957A4"/>
    <w:rsid w:val="00895E0F"/>
    <w:rsid w:val="0089646B"/>
    <w:rsid w:val="0089674C"/>
    <w:rsid w:val="00897326"/>
    <w:rsid w:val="008A0366"/>
    <w:rsid w:val="008A0D1D"/>
    <w:rsid w:val="008A0D5C"/>
    <w:rsid w:val="008A11B3"/>
    <w:rsid w:val="008A1735"/>
    <w:rsid w:val="008A4A27"/>
    <w:rsid w:val="008A57D7"/>
    <w:rsid w:val="008A66E6"/>
    <w:rsid w:val="008A68E1"/>
    <w:rsid w:val="008A72BA"/>
    <w:rsid w:val="008A7618"/>
    <w:rsid w:val="008A781E"/>
    <w:rsid w:val="008A7C3D"/>
    <w:rsid w:val="008B08D1"/>
    <w:rsid w:val="008B0ECC"/>
    <w:rsid w:val="008B198E"/>
    <w:rsid w:val="008B1CC1"/>
    <w:rsid w:val="008B264D"/>
    <w:rsid w:val="008B3832"/>
    <w:rsid w:val="008B4FEA"/>
    <w:rsid w:val="008B5A4C"/>
    <w:rsid w:val="008B715E"/>
    <w:rsid w:val="008B7B8D"/>
    <w:rsid w:val="008B7E99"/>
    <w:rsid w:val="008C0512"/>
    <w:rsid w:val="008C0612"/>
    <w:rsid w:val="008C0A9F"/>
    <w:rsid w:val="008C1039"/>
    <w:rsid w:val="008C1435"/>
    <w:rsid w:val="008C2147"/>
    <w:rsid w:val="008C22C4"/>
    <w:rsid w:val="008C31A5"/>
    <w:rsid w:val="008C4F6D"/>
    <w:rsid w:val="008C637A"/>
    <w:rsid w:val="008C6A01"/>
    <w:rsid w:val="008D020C"/>
    <w:rsid w:val="008D0F92"/>
    <w:rsid w:val="008D1FFA"/>
    <w:rsid w:val="008D240F"/>
    <w:rsid w:val="008D2AD1"/>
    <w:rsid w:val="008D3D37"/>
    <w:rsid w:val="008D449D"/>
    <w:rsid w:val="008D506C"/>
    <w:rsid w:val="008D5938"/>
    <w:rsid w:val="008D7D6A"/>
    <w:rsid w:val="008D7F18"/>
    <w:rsid w:val="008E173D"/>
    <w:rsid w:val="008E20B8"/>
    <w:rsid w:val="008E6FF7"/>
    <w:rsid w:val="008E7205"/>
    <w:rsid w:val="008E741D"/>
    <w:rsid w:val="008E7DEA"/>
    <w:rsid w:val="008F0A6D"/>
    <w:rsid w:val="008F1BC9"/>
    <w:rsid w:val="008F25BC"/>
    <w:rsid w:val="008F26A3"/>
    <w:rsid w:val="008F3247"/>
    <w:rsid w:val="008F3821"/>
    <w:rsid w:val="008F3922"/>
    <w:rsid w:val="008F4E69"/>
    <w:rsid w:val="008F541F"/>
    <w:rsid w:val="008F579F"/>
    <w:rsid w:val="008F5C66"/>
    <w:rsid w:val="008F6272"/>
    <w:rsid w:val="008F6FCB"/>
    <w:rsid w:val="008F7A9F"/>
    <w:rsid w:val="008F7F33"/>
    <w:rsid w:val="0090119A"/>
    <w:rsid w:val="00901E83"/>
    <w:rsid w:val="00903057"/>
    <w:rsid w:val="00903293"/>
    <w:rsid w:val="00904A8F"/>
    <w:rsid w:val="0090505E"/>
    <w:rsid w:val="00905692"/>
    <w:rsid w:val="0090579B"/>
    <w:rsid w:val="00905C7B"/>
    <w:rsid w:val="00906796"/>
    <w:rsid w:val="00907D10"/>
    <w:rsid w:val="009119EC"/>
    <w:rsid w:val="009125B1"/>
    <w:rsid w:val="009127F9"/>
    <w:rsid w:val="00913A54"/>
    <w:rsid w:val="00914D5B"/>
    <w:rsid w:val="0091532B"/>
    <w:rsid w:val="00915840"/>
    <w:rsid w:val="0091590A"/>
    <w:rsid w:val="00917C45"/>
    <w:rsid w:val="00922932"/>
    <w:rsid w:val="00922C69"/>
    <w:rsid w:val="009232ED"/>
    <w:rsid w:val="00923D6C"/>
    <w:rsid w:val="009241B4"/>
    <w:rsid w:val="00927070"/>
    <w:rsid w:val="00930006"/>
    <w:rsid w:val="00930027"/>
    <w:rsid w:val="009308EE"/>
    <w:rsid w:val="00930A1C"/>
    <w:rsid w:val="00931443"/>
    <w:rsid w:val="00931A47"/>
    <w:rsid w:val="00931F4D"/>
    <w:rsid w:val="00932056"/>
    <w:rsid w:val="00932750"/>
    <w:rsid w:val="00933CA1"/>
    <w:rsid w:val="00934ED9"/>
    <w:rsid w:val="00935F21"/>
    <w:rsid w:val="0093632E"/>
    <w:rsid w:val="009367AA"/>
    <w:rsid w:val="00937A3C"/>
    <w:rsid w:val="00937F07"/>
    <w:rsid w:val="0094180E"/>
    <w:rsid w:val="00944225"/>
    <w:rsid w:val="00944259"/>
    <w:rsid w:val="0094429E"/>
    <w:rsid w:val="00944E6F"/>
    <w:rsid w:val="00946732"/>
    <w:rsid w:val="00947754"/>
    <w:rsid w:val="009478BF"/>
    <w:rsid w:val="00947DC2"/>
    <w:rsid w:val="00947FA9"/>
    <w:rsid w:val="00947FAC"/>
    <w:rsid w:val="00951CB4"/>
    <w:rsid w:val="00952262"/>
    <w:rsid w:val="00953334"/>
    <w:rsid w:val="00955908"/>
    <w:rsid w:val="00955BFF"/>
    <w:rsid w:val="00956F27"/>
    <w:rsid w:val="009571DA"/>
    <w:rsid w:val="00957A9F"/>
    <w:rsid w:val="00957E31"/>
    <w:rsid w:val="0096172E"/>
    <w:rsid w:val="00961AE3"/>
    <w:rsid w:val="009621A2"/>
    <w:rsid w:val="00963DD0"/>
    <w:rsid w:val="00963E3E"/>
    <w:rsid w:val="009643EB"/>
    <w:rsid w:val="009646F0"/>
    <w:rsid w:val="00964848"/>
    <w:rsid w:val="0096492C"/>
    <w:rsid w:val="0096523C"/>
    <w:rsid w:val="00965C32"/>
    <w:rsid w:val="009670EB"/>
    <w:rsid w:val="009679F2"/>
    <w:rsid w:val="00967CA9"/>
    <w:rsid w:val="00970125"/>
    <w:rsid w:val="009716DB"/>
    <w:rsid w:val="00973CD9"/>
    <w:rsid w:val="0097494F"/>
    <w:rsid w:val="009750EF"/>
    <w:rsid w:val="00975209"/>
    <w:rsid w:val="009752C5"/>
    <w:rsid w:val="009753CA"/>
    <w:rsid w:val="00975F33"/>
    <w:rsid w:val="0097626C"/>
    <w:rsid w:val="00976684"/>
    <w:rsid w:val="00976DDB"/>
    <w:rsid w:val="00980AB1"/>
    <w:rsid w:val="00980F87"/>
    <w:rsid w:val="0098221B"/>
    <w:rsid w:val="009822D0"/>
    <w:rsid w:val="009830B0"/>
    <w:rsid w:val="009832FF"/>
    <w:rsid w:val="0098395B"/>
    <w:rsid w:val="00984C98"/>
    <w:rsid w:val="009854C3"/>
    <w:rsid w:val="0098654D"/>
    <w:rsid w:val="00986D59"/>
    <w:rsid w:val="0099059A"/>
    <w:rsid w:val="00990D1F"/>
    <w:rsid w:val="0099183A"/>
    <w:rsid w:val="0099213D"/>
    <w:rsid w:val="00993A4B"/>
    <w:rsid w:val="00993CE0"/>
    <w:rsid w:val="00994BEC"/>
    <w:rsid w:val="009950B6"/>
    <w:rsid w:val="00995327"/>
    <w:rsid w:val="00995825"/>
    <w:rsid w:val="00996366"/>
    <w:rsid w:val="00996553"/>
    <w:rsid w:val="0099740B"/>
    <w:rsid w:val="0099779B"/>
    <w:rsid w:val="00997805"/>
    <w:rsid w:val="009979AF"/>
    <w:rsid w:val="009A141F"/>
    <w:rsid w:val="009A1729"/>
    <w:rsid w:val="009A2275"/>
    <w:rsid w:val="009A2582"/>
    <w:rsid w:val="009A2F1D"/>
    <w:rsid w:val="009A353A"/>
    <w:rsid w:val="009A4017"/>
    <w:rsid w:val="009A4B6C"/>
    <w:rsid w:val="009A60F8"/>
    <w:rsid w:val="009A65E2"/>
    <w:rsid w:val="009A6611"/>
    <w:rsid w:val="009A7799"/>
    <w:rsid w:val="009A7F70"/>
    <w:rsid w:val="009B10D9"/>
    <w:rsid w:val="009B25F5"/>
    <w:rsid w:val="009B718C"/>
    <w:rsid w:val="009C0114"/>
    <w:rsid w:val="009C0E38"/>
    <w:rsid w:val="009C2891"/>
    <w:rsid w:val="009C2A8D"/>
    <w:rsid w:val="009C40FE"/>
    <w:rsid w:val="009C62C4"/>
    <w:rsid w:val="009C6868"/>
    <w:rsid w:val="009C6DDB"/>
    <w:rsid w:val="009C6F66"/>
    <w:rsid w:val="009D025B"/>
    <w:rsid w:val="009D0D7D"/>
    <w:rsid w:val="009D104F"/>
    <w:rsid w:val="009D2D43"/>
    <w:rsid w:val="009D61A0"/>
    <w:rsid w:val="009D68F2"/>
    <w:rsid w:val="009D7593"/>
    <w:rsid w:val="009D7FD1"/>
    <w:rsid w:val="009D7FE5"/>
    <w:rsid w:val="009E062A"/>
    <w:rsid w:val="009E14EE"/>
    <w:rsid w:val="009E2C4C"/>
    <w:rsid w:val="009E366E"/>
    <w:rsid w:val="009E4DAA"/>
    <w:rsid w:val="009E573C"/>
    <w:rsid w:val="009E7E8B"/>
    <w:rsid w:val="009E7ED0"/>
    <w:rsid w:val="009F1DCD"/>
    <w:rsid w:val="009F26E4"/>
    <w:rsid w:val="009F3782"/>
    <w:rsid w:val="009F4162"/>
    <w:rsid w:val="009F418B"/>
    <w:rsid w:val="009F4412"/>
    <w:rsid w:val="009F486E"/>
    <w:rsid w:val="009F4AE6"/>
    <w:rsid w:val="009F5C9C"/>
    <w:rsid w:val="009F5E29"/>
    <w:rsid w:val="009F5FA0"/>
    <w:rsid w:val="009F6554"/>
    <w:rsid w:val="009F75F5"/>
    <w:rsid w:val="00A00342"/>
    <w:rsid w:val="00A02C90"/>
    <w:rsid w:val="00A02CD6"/>
    <w:rsid w:val="00A02E13"/>
    <w:rsid w:val="00A03937"/>
    <w:rsid w:val="00A046AA"/>
    <w:rsid w:val="00A04F68"/>
    <w:rsid w:val="00A07DC9"/>
    <w:rsid w:val="00A1012B"/>
    <w:rsid w:val="00A1041F"/>
    <w:rsid w:val="00A104A8"/>
    <w:rsid w:val="00A10C0C"/>
    <w:rsid w:val="00A1242F"/>
    <w:rsid w:val="00A12680"/>
    <w:rsid w:val="00A12837"/>
    <w:rsid w:val="00A12C68"/>
    <w:rsid w:val="00A1465C"/>
    <w:rsid w:val="00A14664"/>
    <w:rsid w:val="00A14AEC"/>
    <w:rsid w:val="00A15A40"/>
    <w:rsid w:val="00A15B80"/>
    <w:rsid w:val="00A161A1"/>
    <w:rsid w:val="00A16630"/>
    <w:rsid w:val="00A17224"/>
    <w:rsid w:val="00A17A49"/>
    <w:rsid w:val="00A17A69"/>
    <w:rsid w:val="00A209B9"/>
    <w:rsid w:val="00A21C53"/>
    <w:rsid w:val="00A220E4"/>
    <w:rsid w:val="00A224EB"/>
    <w:rsid w:val="00A22EAE"/>
    <w:rsid w:val="00A230F9"/>
    <w:rsid w:val="00A237C3"/>
    <w:rsid w:val="00A23B49"/>
    <w:rsid w:val="00A23BAA"/>
    <w:rsid w:val="00A23BAD"/>
    <w:rsid w:val="00A24F02"/>
    <w:rsid w:val="00A26098"/>
    <w:rsid w:val="00A266F0"/>
    <w:rsid w:val="00A267E4"/>
    <w:rsid w:val="00A307D6"/>
    <w:rsid w:val="00A3175C"/>
    <w:rsid w:val="00A33722"/>
    <w:rsid w:val="00A36F32"/>
    <w:rsid w:val="00A4061F"/>
    <w:rsid w:val="00A40913"/>
    <w:rsid w:val="00A422D7"/>
    <w:rsid w:val="00A42959"/>
    <w:rsid w:val="00A44F3F"/>
    <w:rsid w:val="00A457EE"/>
    <w:rsid w:val="00A460E7"/>
    <w:rsid w:val="00A461E0"/>
    <w:rsid w:val="00A46683"/>
    <w:rsid w:val="00A474D8"/>
    <w:rsid w:val="00A505F4"/>
    <w:rsid w:val="00A50717"/>
    <w:rsid w:val="00A50B66"/>
    <w:rsid w:val="00A51CDE"/>
    <w:rsid w:val="00A5264F"/>
    <w:rsid w:val="00A52F9F"/>
    <w:rsid w:val="00A54051"/>
    <w:rsid w:val="00A54E3B"/>
    <w:rsid w:val="00A604DF"/>
    <w:rsid w:val="00A6173F"/>
    <w:rsid w:val="00A64255"/>
    <w:rsid w:val="00A64BF6"/>
    <w:rsid w:val="00A64E9F"/>
    <w:rsid w:val="00A67A99"/>
    <w:rsid w:val="00A67F31"/>
    <w:rsid w:val="00A702BE"/>
    <w:rsid w:val="00A7155A"/>
    <w:rsid w:val="00A72650"/>
    <w:rsid w:val="00A735EA"/>
    <w:rsid w:val="00A74271"/>
    <w:rsid w:val="00A752AB"/>
    <w:rsid w:val="00A7546E"/>
    <w:rsid w:val="00A75821"/>
    <w:rsid w:val="00A76020"/>
    <w:rsid w:val="00A7609A"/>
    <w:rsid w:val="00A76191"/>
    <w:rsid w:val="00A76FC4"/>
    <w:rsid w:val="00A7786C"/>
    <w:rsid w:val="00A80514"/>
    <w:rsid w:val="00A806C7"/>
    <w:rsid w:val="00A80BB4"/>
    <w:rsid w:val="00A80D43"/>
    <w:rsid w:val="00A8221A"/>
    <w:rsid w:val="00A84866"/>
    <w:rsid w:val="00A8571B"/>
    <w:rsid w:val="00A85DD0"/>
    <w:rsid w:val="00A902DD"/>
    <w:rsid w:val="00A919D2"/>
    <w:rsid w:val="00A942F5"/>
    <w:rsid w:val="00A94453"/>
    <w:rsid w:val="00A9455B"/>
    <w:rsid w:val="00A94D9A"/>
    <w:rsid w:val="00A95B34"/>
    <w:rsid w:val="00A96430"/>
    <w:rsid w:val="00A97432"/>
    <w:rsid w:val="00A97869"/>
    <w:rsid w:val="00AA09F1"/>
    <w:rsid w:val="00AA1185"/>
    <w:rsid w:val="00AA313D"/>
    <w:rsid w:val="00AA3A74"/>
    <w:rsid w:val="00AA40FE"/>
    <w:rsid w:val="00AA5928"/>
    <w:rsid w:val="00AB050F"/>
    <w:rsid w:val="00AB0E6C"/>
    <w:rsid w:val="00AB1412"/>
    <w:rsid w:val="00AB20CF"/>
    <w:rsid w:val="00AB233F"/>
    <w:rsid w:val="00AB2C2D"/>
    <w:rsid w:val="00AB31BA"/>
    <w:rsid w:val="00AB3F71"/>
    <w:rsid w:val="00AB450E"/>
    <w:rsid w:val="00AB4CF1"/>
    <w:rsid w:val="00AB5400"/>
    <w:rsid w:val="00AB558F"/>
    <w:rsid w:val="00AB573A"/>
    <w:rsid w:val="00AB6891"/>
    <w:rsid w:val="00AB6C43"/>
    <w:rsid w:val="00AB6E61"/>
    <w:rsid w:val="00AB7AF6"/>
    <w:rsid w:val="00AB7D8F"/>
    <w:rsid w:val="00AC06A0"/>
    <w:rsid w:val="00AC0BC2"/>
    <w:rsid w:val="00AC60BE"/>
    <w:rsid w:val="00AC6DC7"/>
    <w:rsid w:val="00AC7191"/>
    <w:rsid w:val="00AD025F"/>
    <w:rsid w:val="00AD1368"/>
    <w:rsid w:val="00AD553D"/>
    <w:rsid w:val="00AD6FED"/>
    <w:rsid w:val="00AD7495"/>
    <w:rsid w:val="00AE05B5"/>
    <w:rsid w:val="00AE150F"/>
    <w:rsid w:val="00AE1E12"/>
    <w:rsid w:val="00AE248C"/>
    <w:rsid w:val="00AE2A7D"/>
    <w:rsid w:val="00AE2BB4"/>
    <w:rsid w:val="00AE61F4"/>
    <w:rsid w:val="00AE744B"/>
    <w:rsid w:val="00AF171C"/>
    <w:rsid w:val="00AF2BC1"/>
    <w:rsid w:val="00AF36E7"/>
    <w:rsid w:val="00AF66BF"/>
    <w:rsid w:val="00AF6AB4"/>
    <w:rsid w:val="00AF78B8"/>
    <w:rsid w:val="00B005E0"/>
    <w:rsid w:val="00B02613"/>
    <w:rsid w:val="00B0399C"/>
    <w:rsid w:val="00B03CA1"/>
    <w:rsid w:val="00B04B81"/>
    <w:rsid w:val="00B04C85"/>
    <w:rsid w:val="00B06590"/>
    <w:rsid w:val="00B070C2"/>
    <w:rsid w:val="00B071EF"/>
    <w:rsid w:val="00B07721"/>
    <w:rsid w:val="00B11A00"/>
    <w:rsid w:val="00B11A99"/>
    <w:rsid w:val="00B11F3D"/>
    <w:rsid w:val="00B12942"/>
    <w:rsid w:val="00B14168"/>
    <w:rsid w:val="00B14C03"/>
    <w:rsid w:val="00B14F69"/>
    <w:rsid w:val="00B169E9"/>
    <w:rsid w:val="00B17B70"/>
    <w:rsid w:val="00B208F3"/>
    <w:rsid w:val="00B2154A"/>
    <w:rsid w:val="00B22207"/>
    <w:rsid w:val="00B23629"/>
    <w:rsid w:val="00B23F3B"/>
    <w:rsid w:val="00B23FA3"/>
    <w:rsid w:val="00B262C8"/>
    <w:rsid w:val="00B2682D"/>
    <w:rsid w:val="00B27218"/>
    <w:rsid w:val="00B272F5"/>
    <w:rsid w:val="00B303E5"/>
    <w:rsid w:val="00B3175D"/>
    <w:rsid w:val="00B31EE0"/>
    <w:rsid w:val="00B32059"/>
    <w:rsid w:val="00B32205"/>
    <w:rsid w:val="00B32A4F"/>
    <w:rsid w:val="00B33149"/>
    <w:rsid w:val="00B34687"/>
    <w:rsid w:val="00B34DB5"/>
    <w:rsid w:val="00B3596F"/>
    <w:rsid w:val="00B35BC6"/>
    <w:rsid w:val="00B3603E"/>
    <w:rsid w:val="00B36CC1"/>
    <w:rsid w:val="00B370DF"/>
    <w:rsid w:val="00B40632"/>
    <w:rsid w:val="00B456E6"/>
    <w:rsid w:val="00B460A0"/>
    <w:rsid w:val="00B4646F"/>
    <w:rsid w:val="00B474F9"/>
    <w:rsid w:val="00B47BB9"/>
    <w:rsid w:val="00B51ADC"/>
    <w:rsid w:val="00B51EEA"/>
    <w:rsid w:val="00B51F5D"/>
    <w:rsid w:val="00B5234D"/>
    <w:rsid w:val="00B52CC0"/>
    <w:rsid w:val="00B54769"/>
    <w:rsid w:val="00B54B9F"/>
    <w:rsid w:val="00B551CE"/>
    <w:rsid w:val="00B55500"/>
    <w:rsid w:val="00B5562B"/>
    <w:rsid w:val="00B563E2"/>
    <w:rsid w:val="00B56421"/>
    <w:rsid w:val="00B56753"/>
    <w:rsid w:val="00B567B9"/>
    <w:rsid w:val="00B56BF1"/>
    <w:rsid w:val="00B6057C"/>
    <w:rsid w:val="00B60CC1"/>
    <w:rsid w:val="00B60D9A"/>
    <w:rsid w:val="00B61845"/>
    <w:rsid w:val="00B61B3E"/>
    <w:rsid w:val="00B61B8A"/>
    <w:rsid w:val="00B61F70"/>
    <w:rsid w:val="00B62794"/>
    <w:rsid w:val="00B62C0D"/>
    <w:rsid w:val="00B62F9B"/>
    <w:rsid w:val="00B6363E"/>
    <w:rsid w:val="00B63FD2"/>
    <w:rsid w:val="00B64293"/>
    <w:rsid w:val="00B652F1"/>
    <w:rsid w:val="00B65614"/>
    <w:rsid w:val="00B660C0"/>
    <w:rsid w:val="00B66BFD"/>
    <w:rsid w:val="00B7012B"/>
    <w:rsid w:val="00B70D30"/>
    <w:rsid w:val="00B70F07"/>
    <w:rsid w:val="00B71CA7"/>
    <w:rsid w:val="00B72A4B"/>
    <w:rsid w:val="00B73AFC"/>
    <w:rsid w:val="00B73DB8"/>
    <w:rsid w:val="00B743B9"/>
    <w:rsid w:val="00B749E9"/>
    <w:rsid w:val="00B75109"/>
    <w:rsid w:val="00B76049"/>
    <w:rsid w:val="00B77C98"/>
    <w:rsid w:val="00B80C9E"/>
    <w:rsid w:val="00B8146C"/>
    <w:rsid w:val="00B82E87"/>
    <w:rsid w:val="00B83166"/>
    <w:rsid w:val="00B83E3F"/>
    <w:rsid w:val="00B8436A"/>
    <w:rsid w:val="00B870C9"/>
    <w:rsid w:val="00B87BF7"/>
    <w:rsid w:val="00B90B10"/>
    <w:rsid w:val="00B91343"/>
    <w:rsid w:val="00B921C2"/>
    <w:rsid w:val="00B9456B"/>
    <w:rsid w:val="00B963E3"/>
    <w:rsid w:val="00B96A2B"/>
    <w:rsid w:val="00B97A6A"/>
    <w:rsid w:val="00B97AF2"/>
    <w:rsid w:val="00BA08D4"/>
    <w:rsid w:val="00BA134B"/>
    <w:rsid w:val="00BA2D76"/>
    <w:rsid w:val="00BA3195"/>
    <w:rsid w:val="00BA32B4"/>
    <w:rsid w:val="00BA591D"/>
    <w:rsid w:val="00BA7859"/>
    <w:rsid w:val="00BB1599"/>
    <w:rsid w:val="00BB16D6"/>
    <w:rsid w:val="00BB17FA"/>
    <w:rsid w:val="00BB2E2A"/>
    <w:rsid w:val="00BB42C3"/>
    <w:rsid w:val="00BB54B0"/>
    <w:rsid w:val="00BB6188"/>
    <w:rsid w:val="00BC0B9F"/>
    <w:rsid w:val="00BC1CCA"/>
    <w:rsid w:val="00BC1D6D"/>
    <w:rsid w:val="00BC2CAF"/>
    <w:rsid w:val="00BC468A"/>
    <w:rsid w:val="00BC4786"/>
    <w:rsid w:val="00BC576B"/>
    <w:rsid w:val="00BC67AA"/>
    <w:rsid w:val="00BD0490"/>
    <w:rsid w:val="00BD096F"/>
    <w:rsid w:val="00BD158A"/>
    <w:rsid w:val="00BD3627"/>
    <w:rsid w:val="00BD376F"/>
    <w:rsid w:val="00BD47B8"/>
    <w:rsid w:val="00BD4881"/>
    <w:rsid w:val="00BD56EA"/>
    <w:rsid w:val="00BD5FE7"/>
    <w:rsid w:val="00BE053D"/>
    <w:rsid w:val="00BE16DE"/>
    <w:rsid w:val="00BE2EBE"/>
    <w:rsid w:val="00BE3451"/>
    <w:rsid w:val="00BE3A7B"/>
    <w:rsid w:val="00BE3DF1"/>
    <w:rsid w:val="00BE4579"/>
    <w:rsid w:val="00BE4B1D"/>
    <w:rsid w:val="00BE53F3"/>
    <w:rsid w:val="00BE5C8C"/>
    <w:rsid w:val="00BF108E"/>
    <w:rsid w:val="00BF1C3D"/>
    <w:rsid w:val="00BF2218"/>
    <w:rsid w:val="00BF3654"/>
    <w:rsid w:val="00BF409E"/>
    <w:rsid w:val="00BF4CF6"/>
    <w:rsid w:val="00BF4F1C"/>
    <w:rsid w:val="00BF677B"/>
    <w:rsid w:val="00BF690B"/>
    <w:rsid w:val="00BF7746"/>
    <w:rsid w:val="00BF786C"/>
    <w:rsid w:val="00C002A9"/>
    <w:rsid w:val="00C00318"/>
    <w:rsid w:val="00C00381"/>
    <w:rsid w:val="00C01092"/>
    <w:rsid w:val="00C01615"/>
    <w:rsid w:val="00C024C2"/>
    <w:rsid w:val="00C040B2"/>
    <w:rsid w:val="00C0480D"/>
    <w:rsid w:val="00C04A99"/>
    <w:rsid w:val="00C077E3"/>
    <w:rsid w:val="00C10109"/>
    <w:rsid w:val="00C1043F"/>
    <w:rsid w:val="00C12905"/>
    <w:rsid w:val="00C15053"/>
    <w:rsid w:val="00C15F02"/>
    <w:rsid w:val="00C15F71"/>
    <w:rsid w:val="00C167C0"/>
    <w:rsid w:val="00C17461"/>
    <w:rsid w:val="00C1753C"/>
    <w:rsid w:val="00C1754A"/>
    <w:rsid w:val="00C2004A"/>
    <w:rsid w:val="00C20623"/>
    <w:rsid w:val="00C209EB"/>
    <w:rsid w:val="00C22944"/>
    <w:rsid w:val="00C22C1D"/>
    <w:rsid w:val="00C23241"/>
    <w:rsid w:val="00C23333"/>
    <w:rsid w:val="00C25A9E"/>
    <w:rsid w:val="00C26413"/>
    <w:rsid w:val="00C26B8B"/>
    <w:rsid w:val="00C30FD7"/>
    <w:rsid w:val="00C325C2"/>
    <w:rsid w:val="00C33A67"/>
    <w:rsid w:val="00C35C00"/>
    <w:rsid w:val="00C35F5B"/>
    <w:rsid w:val="00C366D6"/>
    <w:rsid w:val="00C36F75"/>
    <w:rsid w:val="00C40D26"/>
    <w:rsid w:val="00C4118B"/>
    <w:rsid w:val="00C41822"/>
    <w:rsid w:val="00C42C6E"/>
    <w:rsid w:val="00C43F5E"/>
    <w:rsid w:val="00C43F92"/>
    <w:rsid w:val="00C44906"/>
    <w:rsid w:val="00C44A12"/>
    <w:rsid w:val="00C46A53"/>
    <w:rsid w:val="00C513E6"/>
    <w:rsid w:val="00C51911"/>
    <w:rsid w:val="00C52819"/>
    <w:rsid w:val="00C53154"/>
    <w:rsid w:val="00C53C7B"/>
    <w:rsid w:val="00C5579F"/>
    <w:rsid w:val="00C559B8"/>
    <w:rsid w:val="00C560A5"/>
    <w:rsid w:val="00C568D0"/>
    <w:rsid w:val="00C56DBD"/>
    <w:rsid w:val="00C5760F"/>
    <w:rsid w:val="00C60C75"/>
    <w:rsid w:val="00C61B89"/>
    <w:rsid w:val="00C62255"/>
    <w:rsid w:val="00C63458"/>
    <w:rsid w:val="00C63802"/>
    <w:rsid w:val="00C646F7"/>
    <w:rsid w:val="00C64F7B"/>
    <w:rsid w:val="00C65921"/>
    <w:rsid w:val="00C65D39"/>
    <w:rsid w:val="00C6658D"/>
    <w:rsid w:val="00C66BDB"/>
    <w:rsid w:val="00C679AE"/>
    <w:rsid w:val="00C70CB1"/>
    <w:rsid w:val="00C717A8"/>
    <w:rsid w:val="00C71805"/>
    <w:rsid w:val="00C72110"/>
    <w:rsid w:val="00C727F0"/>
    <w:rsid w:val="00C75CC8"/>
    <w:rsid w:val="00C76416"/>
    <w:rsid w:val="00C77A1C"/>
    <w:rsid w:val="00C77A23"/>
    <w:rsid w:val="00C800AE"/>
    <w:rsid w:val="00C8027C"/>
    <w:rsid w:val="00C80D77"/>
    <w:rsid w:val="00C80E8C"/>
    <w:rsid w:val="00C8155E"/>
    <w:rsid w:val="00C82B10"/>
    <w:rsid w:val="00C830BA"/>
    <w:rsid w:val="00C85425"/>
    <w:rsid w:val="00C865A3"/>
    <w:rsid w:val="00C86BB9"/>
    <w:rsid w:val="00C90D1A"/>
    <w:rsid w:val="00C91758"/>
    <w:rsid w:val="00C91B2B"/>
    <w:rsid w:val="00C91EDE"/>
    <w:rsid w:val="00C92453"/>
    <w:rsid w:val="00C92646"/>
    <w:rsid w:val="00C92D50"/>
    <w:rsid w:val="00C92ED7"/>
    <w:rsid w:val="00C92FC7"/>
    <w:rsid w:val="00C951E3"/>
    <w:rsid w:val="00C96175"/>
    <w:rsid w:val="00C9624D"/>
    <w:rsid w:val="00C965B3"/>
    <w:rsid w:val="00CA1F72"/>
    <w:rsid w:val="00CA2CDA"/>
    <w:rsid w:val="00CA466A"/>
    <w:rsid w:val="00CA4B17"/>
    <w:rsid w:val="00CA4BBC"/>
    <w:rsid w:val="00CA5BDC"/>
    <w:rsid w:val="00CA7365"/>
    <w:rsid w:val="00CB0DE7"/>
    <w:rsid w:val="00CB1081"/>
    <w:rsid w:val="00CB3344"/>
    <w:rsid w:val="00CB3A9F"/>
    <w:rsid w:val="00CB3D8E"/>
    <w:rsid w:val="00CB4F5A"/>
    <w:rsid w:val="00CB5363"/>
    <w:rsid w:val="00CB5D9B"/>
    <w:rsid w:val="00CB6178"/>
    <w:rsid w:val="00CB61FF"/>
    <w:rsid w:val="00CB7437"/>
    <w:rsid w:val="00CB7F30"/>
    <w:rsid w:val="00CC0425"/>
    <w:rsid w:val="00CC157F"/>
    <w:rsid w:val="00CC1BF7"/>
    <w:rsid w:val="00CC1EF4"/>
    <w:rsid w:val="00CC29C4"/>
    <w:rsid w:val="00CC2E3D"/>
    <w:rsid w:val="00CC39B4"/>
    <w:rsid w:val="00CC406C"/>
    <w:rsid w:val="00CC4F05"/>
    <w:rsid w:val="00CC4F95"/>
    <w:rsid w:val="00CC5038"/>
    <w:rsid w:val="00CC5946"/>
    <w:rsid w:val="00CC62D8"/>
    <w:rsid w:val="00CC7135"/>
    <w:rsid w:val="00CC768D"/>
    <w:rsid w:val="00CD0FBC"/>
    <w:rsid w:val="00CD125D"/>
    <w:rsid w:val="00CD14FC"/>
    <w:rsid w:val="00CD165D"/>
    <w:rsid w:val="00CD3B27"/>
    <w:rsid w:val="00CD59E2"/>
    <w:rsid w:val="00CD690A"/>
    <w:rsid w:val="00CD70CC"/>
    <w:rsid w:val="00CD762C"/>
    <w:rsid w:val="00CD7D40"/>
    <w:rsid w:val="00CE39BD"/>
    <w:rsid w:val="00CE4F76"/>
    <w:rsid w:val="00CE513B"/>
    <w:rsid w:val="00CE57BA"/>
    <w:rsid w:val="00CE65B5"/>
    <w:rsid w:val="00CE7949"/>
    <w:rsid w:val="00CE7C1A"/>
    <w:rsid w:val="00CF0A4E"/>
    <w:rsid w:val="00CF0BA6"/>
    <w:rsid w:val="00CF4D30"/>
    <w:rsid w:val="00D01010"/>
    <w:rsid w:val="00D0373F"/>
    <w:rsid w:val="00D03DBB"/>
    <w:rsid w:val="00D03E59"/>
    <w:rsid w:val="00D03E6F"/>
    <w:rsid w:val="00D05054"/>
    <w:rsid w:val="00D05730"/>
    <w:rsid w:val="00D05D28"/>
    <w:rsid w:val="00D06E14"/>
    <w:rsid w:val="00D07B75"/>
    <w:rsid w:val="00D07E1E"/>
    <w:rsid w:val="00D12036"/>
    <w:rsid w:val="00D139FD"/>
    <w:rsid w:val="00D13FA0"/>
    <w:rsid w:val="00D143BD"/>
    <w:rsid w:val="00D14966"/>
    <w:rsid w:val="00D162A3"/>
    <w:rsid w:val="00D16643"/>
    <w:rsid w:val="00D16A9B"/>
    <w:rsid w:val="00D17F19"/>
    <w:rsid w:val="00D21FE8"/>
    <w:rsid w:val="00D223A4"/>
    <w:rsid w:val="00D227CE"/>
    <w:rsid w:val="00D22EB9"/>
    <w:rsid w:val="00D23391"/>
    <w:rsid w:val="00D23E9D"/>
    <w:rsid w:val="00D24829"/>
    <w:rsid w:val="00D2498E"/>
    <w:rsid w:val="00D24ABC"/>
    <w:rsid w:val="00D24B8F"/>
    <w:rsid w:val="00D31490"/>
    <w:rsid w:val="00D32032"/>
    <w:rsid w:val="00D32D02"/>
    <w:rsid w:val="00D32D40"/>
    <w:rsid w:val="00D32E14"/>
    <w:rsid w:val="00D33074"/>
    <w:rsid w:val="00D3314E"/>
    <w:rsid w:val="00D3555B"/>
    <w:rsid w:val="00D36C2C"/>
    <w:rsid w:val="00D3775A"/>
    <w:rsid w:val="00D4028E"/>
    <w:rsid w:val="00D41D40"/>
    <w:rsid w:val="00D4202A"/>
    <w:rsid w:val="00D4267C"/>
    <w:rsid w:val="00D42B4E"/>
    <w:rsid w:val="00D434CA"/>
    <w:rsid w:val="00D44338"/>
    <w:rsid w:val="00D44F2F"/>
    <w:rsid w:val="00D45B74"/>
    <w:rsid w:val="00D46FCC"/>
    <w:rsid w:val="00D50C1A"/>
    <w:rsid w:val="00D50E7A"/>
    <w:rsid w:val="00D51F10"/>
    <w:rsid w:val="00D52D7B"/>
    <w:rsid w:val="00D52DCE"/>
    <w:rsid w:val="00D534C3"/>
    <w:rsid w:val="00D53849"/>
    <w:rsid w:val="00D53B40"/>
    <w:rsid w:val="00D552FD"/>
    <w:rsid w:val="00D55AE2"/>
    <w:rsid w:val="00D566D7"/>
    <w:rsid w:val="00D56A3F"/>
    <w:rsid w:val="00D57284"/>
    <w:rsid w:val="00D5732D"/>
    <w:rsid w:val="00D57C03"/>
    <w:rsid w:val="00D57D42"/>
    <w:rsid w:val="00D60E53"/>
    <w:rsid w:val="00D621CB"/>
    <w:rsid w:val="00D64E98"/>
    <w:rsid w:val="00D6636E"/>
    <w:rsid w:val="00D678C3"/>
    <w:rsid w:val="00D7059D"/>
    <w:rsid w:val="00D70EC4"/>
    <w:rsid w:val="00D71689"/>
    <w:rsid w:val="00D724A3"/>
    <w:rsid w:val="00D72B8E"/>
    <w:rsid w:val="00D73446"/>
    <w:rsid w:val="00D73FC4"/>
    <w:rsid w:val="00D75708"/>
    <w:rsid w:val="00D75D44"/>
    <w:rsid w:val="00D76B47"/>
    <w:rsid w:val="00D80D5A"/>
    <w:rsid w:val="00D81A1A"/>
    <w:rsid w:val="00D81AC7"/>
    <w:rsid w:val="00D833BF"/>
    <w:rsid w:val="00D835E3"/>
    <w:rsid w:val="00D859B6"/>
    <w:rsid w:val="00D86076"/>
    <w:rsid w:val="00D87122"/>
    <w:rsid w:val="00D90CE7"/>
    <w:rsid w:val="00D90D63"/>
    <w:rsid w:val="00D91447"/>
    <w:rsid w:val="00D91E55"/>
    <w:rsid w:val="00D91F4F"/>
    <w:rsid w:val="00D9218E"/>
    <w:rsid w:val="00D9263B"/>
    <w:rsid w:val="00D9298E"/>
    <w:rsid w:val="00D942C0"/>
    <w:rsid w:val="00D95311"/>
    <w:rsid w:val="00D961B7"/>
    <w:rsid w:val="00D963F7"/>
    <w:rsid w:val="00D9648E"/>
    <w:rsid w:val="00D96BC5"/>
    <w:rsid w:val="00D96FE2"/>
    <w:rsid w:val="00D97C66"/>
    <w:rsid w:val="00DA0E14"/>
    <w:rsid w:val="00DA120D"/>
    <w:rsid w:val="00DA1259"/>
    <w:rsid w:val="00DA35CC"/>
    <w:rsid w:val="00DA43B6"/>
    <w:rsid w:val="00DA6B21"/>
    <w:rsid w:val="00DA6FBD"/>
    <w:rsid w:val="00DA71EC"/>
    <w:rsid w:val="00DB03DF"/>
    <w:rsid w:val="00DB181C"/>
    <w:rsid w:val="00DB18CA"/>
    <w:rsid w:val="00DB1C0F"/>
    <w:rsid w:val="00DB1D1B"/>
    <w:rsid w:val="00DB1E48"/>
    <w:rsid w:val="00DB23B5"/>
    <w:rsid w:val="00DB34D2"/>
    <w:rsid w:val="00DB37C0"/>
    <w:rsid w:val="00DB3A6E"/>
    <w:rsid w:val="00DB5924"/>
    <w:rsid w:val="00DB6C45"/>
    <w:rsid w:val="00DB718B"/>
    <w:rsid w:val="00DC0E99"/>
    <w:rsid w:val="00DC6B71"/>
    <w:rsid w:val="00DD04DB"/>
    <w:rsid w:val="00DD1009"/>
    <w:rsid w:val="00DD11D9"/>
    <w:rsid w:val="00DD1733"/>
    <w:rsid w:val="00DD257C"/>
    <w:rsid w:val="00DD264C"/>
    <w:rsid w:val="00DD379C"/>
    <w:rsid w:val="00DD5240"/>
    <w:rsid w:val="00DD5478"/>
    <w:rsid w:val="00DD5AED"/>
    <w:rsid w:val="00DD5DCA"/>
    <w:rsid w:val="00DD6868"/>
    <w:rsid w:val="00DD68FF"/>
    <w:rsid w:val="00DD7757"/>
    <w:rsid w:val="00DD79BC"/>
    <w:rsid w:val="00DD7B84"/>
    <w:rsid w:val="00DE0C64"/>
    <w:rsid w:val="00DE0CF3"/>
    <w:rsid w:val="00DE24FD"/>
    <w:rsid w:val="00DE272B"/>
    <w:rsid w:val="00DE4075"/>
    <w:rsid w:val="00DE4330"/>
    <w:rsid w:val="00DE564D"/>
    <w:rsid w:val="00DE5F18"/>
    <w:rsid w:val="00DE7324"/>
    <w:rsid w:val="00DE7A2B"/>
    <w:rsid w:val="00DF00E7"/>
    <w:rsid w:val="00DF0B15"/>
    <w:rsid w:val="00DF13F1"/>
    <w:rsid w:val="00DF2824"/>
    <w:rsid w:val="00DF3753"/>
    <w:rsid w:val="00DF5264"/>
    <w:rsid w:val="00DF57B5"/>
    <w:rsid w:val="00DF5D5B"/>
    <w:rsid w:val="00E01230"/>
    <w:rsid w:val="00E01B98"/>
    <w:rsid w:val="00E035CC"/>
    <w:rsid w:val="00E05C0B"/>
    <w:rsid w:val="00E07087"/>
    <w:rsid w:val="00E07472"/>
    <w:rsid w:val="00E1022B"/>
    <w:rsid w:val="00E1150E"/>
    <w:rsid w:val="00E1206E"/>
    <w:rsid w:val="00E13356"/>
    <w:rsid w:val="00E1383C"/>
    <w:rsid w:val="00E13A86"/>
    <w:rsid w:val="00E156CD"/>
    <w:rsid w:val="00E16081"/>
    <w:rsid w:val="00E16391"/>
    <w:rsid w:val="00E16CB2"/>
    <w:rsid w:val="00E17C78"/>
    <w:rsid w:val="00E17E2A"/>
    <w:rsid w:val="00E20708"/>
    <w:rsid w:val="00E20A4A"/>
    <w:rsid w:val="00E21723"/>
    <w:rsid w:val="00E22B50"/>
    <w:rsid w:val="00E23754"/>
    <w:rsid w:val="00E24163"/>
    <w:rsid w:val="00E255E5"/>
    <w:rsid w:val="00E25C12"/>
    <w:rsid w:val="00E26624"/>
    <w:rsid w:val="00E26953"/>
    <w:rsid w:val="00E30509"/>
    <w:rsid w:val="00E311B0"/>
    <w:rsid w:val="00E32366"/>
    <w:rsid w:val="00E33292"/>
    <w:rsid w:val="00E3375F"/>
    <w:rsid w:val="00E3390C"/>
    <w:rsid w:val="00E35264"/>
    <w:rsid w:val="00E354AB"/>
    <w:rsid w:val="00E35981"/>
    <w:rsid w:val="00E37543"/>
    <w:rsid w:val="00E40200"/>
    <w:rsid w:val="00E40ABF"/>
    <w:rsid w:val="00E4279C"/>
    <w:rsid w:val="00E42B2C"/>
    <w:rsid w:val="00E43B26"/>
    <w:rsid w:val="00E44BF7"/>
    <w:rsid w:val="00E4694E"/>
    <w:rsid w:val="00E5039E"/>
    <w:rsid w:val="00E52E10"/>
    <w:rsid w:val="00E52E51"/>
    <w:rsid w:val="00E52FF8"/>
    <w:rsid w:val="00E548C9"/>
    <w:rsid w:val="00E56488"/>
    <w:rsid w:val="00E572D2"/>
    <w:rsid w:val="00E578BE"/>
    <w:rsid w:val="00E61684"/>
    <w:rsid w:val="00E61B77"/>
    <w:rsid w:val="00E641DF"/>
    <w:rsid w:val="00E64EB2"/>
    <w:rsid w:val="00E65F0E"/>
    <w:rsid w:val="00E66112"/>
    <w:rsid w:val="00E66AAF"/>
    <w:rsid w:val="00E70003"/>
    <w:rsid w:val="00E70B18"/>
    <w:rsid w:val="00E70F3F"/>
    <w:rsid w:val="00E70F41"/>
    <w:rsid w:val="00E718BB"/>
    <w:rsid w:val="00E7312A"/>
    <w:rsid w:val="00E73343"/>
    <w:rsid w:val="00E74A1E"/>
    <w:rsid w:val="00E74B54"/>
    <w:rsid w:val="00E755A6"/>
    <w:rsid w:val="00E76C66"/>
    <w:rsid w:val="00E816A4"/>
    <w:rsid w:val="00E81E4E"/>
    <w:rsid w:val="00E83003"/>
    <w:rsid w:val="00E8308E"/>
    <w:rsid w:val="00E838A0"/>
    <w:rsid w:val="00E843E9"/>
    <w:rsid w:val="00E846C3"/>
    <w:rsid w:val="00E85B9F"/>
    <w:rsid w:val="00E85F1B"/>
    <w:rsid w:val="00E86975"/>
    <w:rsid w:val="00E86DAA"/>
    <w:rsid w:val="00E8734F"/>
    <w:rsid w:val="00E87BE7"/>
    <w:rsid w:val="00E87CFA"/>
    <w:rsid w:val="00E906E6"/>
    <w:rsid w:val="00E90F10"/>
    <w:rsid w:val="00E91A39"/>
    <w:rsid w:val="00E92913"/>
    <w:rsid w:val="00E92C42"/>
    <w:rsid w:val="00E92C6A"/>
    <w:rsid w:val="00E94441"/>
    <w:rsid w:val="00E955A6"/>
    <w:rsid w:val="00E956E5"/>
    <w:rsid w:val="00E959E2"/>
    <w:rsid w:val="00E959F3"/>
    <w:rsid w:val="00E95B5B"/>
    <w:rsid w:val="00E95EAC"/>
    <w:rsid w:val="00E9700F"/>
    <w:rsid w:val="00E976BD"/>
    <w:rsid w:val="00EA0366"/>
    <w:rsid w:val="00EA0559"/>
    <w:rsid w:val="00EA0FBA"/>
    <w:rsid w:val="00EA27C9"/>
    <w:rsid w:val="00EA4202"/>
    <w:rsid w:val="00EA440C"/>
    <w:rsid w:val="00EA71A2"/>
    <w:rsid w:val="00EA72BD"/>
    <w:rsid w:val="00EB08D8"/>
    <w:rsid w:val="00EB150B"/>
    <w:rsid w:val="00EB3820"/>
    <w:rsid w:val="00EB39FE"/>
    <w:rsid w:val="00EB45CC"/>
    <w:rsid w:val="00EB492E"/>
    <w:rsid w:val="00EB50EB"/>
    <w:rsid w:val="00EB7155"/>
    <w:rsid w:val="00EC15D8"/>
    <w:rsid w:val="00EC3911"/>
    <w:rsid w:val="00EC7CBB"/>
    <w:rsid w:val="00ED0BB2"/>
    <w:rsid w:val="00ED3244"/>
    <w:rsid w:val="00ED3CDE"/>
    <w:rsid w:val="00ED4499"/>
    <w:rsid w:val="00ED44FB"/>
    <w:rsid w:val="00ED50B1"/>
    <w:rsid w:val="00ED53C0"/>
    <w:rsid w:val="00ED53F7"/>
    <w:rsid w:val="00ED574C"/>
    <w:rsid w:val="00ED69D2"/>
    <w:rsid w:val="00ED6A4D"/>
    <w:rsid w:val="00ED71D3"/>
    <w:rsid w:val="00ED745C"/>
    <w:rsid w:val="00EE11D2"/>
    <w:rsid w:val="00EE12B4"/>
    <w:rsid w:val="00EE37EA"/>
    <w:rsid w:val="00EE46F8"/>
    <w:rsid w:val="00EE56C3"/>
    <w:rsid w:val="00EE5742"/>
    <w:rsid w:val="00EE5B7A"/>
    <w:rsid w:val="00EE5F68"/>
    <w:rsid w:val="00EE7532"/>
    <w:rsid w:val="00EF078A"/>
    <w:rsid w:val="00EF0F03"/>
    <w:rsid w:val="00EF290C"/>
    <w:rsid w:val="00EF4651"/>
    <w:rsid w:val="00EF46E0"/>
    <w:rsid w:val="00EF4895"/>
    <w:rsid w:val="00EF5250"/>
    <w:rsid w:val="00EF57B9"/>
    <w:rsid w:val="00EF716F"/>
    <w:rsid w:val="00EF739C"/>
    <w:rsid w:val="00EF74E5"/>
    <w:rsid w:val="00F00061"/>
    <w:rsid w:val="00F014D1"/>
    <w:rsid w:val="00F038E3"/>
    <w:rsid w:val="00F04F60"/>
    <w:rsid w:val="00F058E5"/>
    <w:rsid w:val="00F06E27"/>
    <w:rsid w:val="00F070D3"/>
    <w:rsid w:val="00F11BB1"/>
    <w:rsid w:val="00F12B25"/>
    <w:rsid w:val="00F151E5"/>
    <w:rsid w:val="00F15BC3"/>
    <w:rsid w:val="00F15C4A"/>
    <w:rsid w:val="00F20984"/>
    <w:rsid w:val="00F2135D"/>
    <w:rsid w:val="00F22F18"/>
    <w:rsid w:val="00F24841"/>
    <w:rsid w:val="00F2489D"/>
    <w:rsid w:val="00F2564E"/>
    <w:rsid w:val="00F25E57"/>
    <w:rsid w:val="00F274DE"/>
    <w:rsid w:val="00F30DEE"/>
    <w:rsid w:val="00F32100"/>
    <w:rsid w:val="00F326B7"/>
    <w:rsid w:val="00F32F51"/>
    <w:rsid w:val="00F34B6A"/>
    <w:rsid w:val="00F35DA8"/>
    <w:rsid w:val="00F36430"/>
    <w:rsid w:val="00F3711C"/>
    <w:rsid w:val="00F4198D"/>
    <w:rsid w:val="00F41E25"/>
    <w:rsid w:val="00F42095"/>
    <w:rsid w:val="00F421A1"/>
    <w:rsid w:val="00F424C2"/>
    <w:rsid w:val="00F445D0"/>
    <w:rsid w:val="00F46CB6"/>
    <w:rsid w:val="00F46D6A"/>
    <w:rsid w:val="00F46E4C"/>
    <w:rsid w:val="00F47030"/>
    <w:rsid w:val="00F474D2"/>
    <w:rsid w:val="00F507DC"/>
    <w:rsid w:val="00F509DF"/>
    <w:rsid w:val="00F5162F"/>
    <w:rsid w:val="00F518B9"/>
    <w:rsid w:val="00F51E8A"/>
    <w:rsid w:val="00F5227C"/>
    <w:rsid w:val="00F52E3B"/>
    <w:rsid w:val="00F53042"/>
    <w:rsid w:val="00F546AE"/>
    <w:rsid w:val="00F554E5"/>
    <w:rsid w:val="00F556E4"/>
    <w:rsid w:val="00F561A8"/>
    <w:rsid w:val="00F6020B"/>
    <w:rsid w:val="00F6060A"/>
    <w:rsid w:val="00F61BE2"/>
    <w:rsid w:val="00F62DA6"/>
    <w:rsid w:val="00F648A4"/>
    <w:rsid w:val="00F64B39"/>
    <w:rsid w:val="00F65A72"/>
    <w:rsid w:val="00F66507"/>
    <w:rsid w:val="00F66C4E"/>
    <w:rsid w:val="00F673F1"/>
    <w:rsid w:val="00F67C4A"/>
    <w:rsid w:val="00F67E41"/>
    <w:rsid w:val="00F71251"/>
    <w:rsid w:val="00F76E38"/>
    <w:rsid w:val="00F77159"/>
    <w:rsid w:val="00F80039"/>
    <w:rsid w:val="00F816B1"/>
    <w:rsid w:val="00F816DE"/>
    <w:rsid w:val="00F8295C"/>
    <w:rsid w:val="00F839F0"/>
    <w:rsid w:val="00F851E9"/>
    <w:rsid w:val="00F869CB"/>
    <w:rsid w:val="00F8717C"/>
    <w:rsid w:val="00F91A23"/>
    <w:rsid w:val="00F91E7B"/>
    <w:rsid w:val="00F94ACB"/>
    <w:rsid w:val="00F95FB9"/>
    <w:rsid w:val="00F96E8A"/>
    <w:rsid w:val="00F96E9B"/>
    <w:rsid w:val="00F9779F"/>
    <w:rsid w:val="00F9789A"/>
    <w:rsid w:val="00FA0362"/>
    <w:rsid w:val="00FA0468"/>
    <w:rsid w:val="00FA062F"/>
    <w:rsid w:val="00FA181E"/>
    <w:rsid w:val="00FA2184"/>
    <w:rsid w:val="00FA29EA"/>
    <w:rsid w:val="00FA324D"/>
    <w:rsid w:val="00FA409D"/>
    <w:rsid w:val="00FA4463"/>
    <w:rsid w:val="00FA4862"/>
    <w:rsid w:val="00FA6426"/>
    <w:rsid w:val="00FA652D"/>
    <w:rsid w:val="00FA7207"/>
    <w:rsid w:val="00FA79F9"/>
    <w:rsid w:val="00FB090C"/>
    <w:rsid w:val="00FB25C3"/>
    <w:rsid w:val="00FB3C8C"/>
    <w:rsid w:val="00FB3F1C"/>
    <w:rsid w:val="00FB4A77"/>
    <w:rsid w:val="00FB4B00"/>
    <w:rsid w:val="00FB4CCE"/>
    <w:rsid w:val="00FB601B"/>
    <w:rsid w:val="00FB6D18"/>
    <w:rsid w:val="00FB788A"/>
    <w:rsid w:val="00FB7F84"/>
    <w:rsid w:val="00FC2EC8"/>
    <w:rsid w:val="00FC45FD"/>
    <w:rsid w:val="00FC581E"/>
    <w:rsid w:val="00FC7CA3"/>
    <w:rsid w:val="00FC7D73"/>
    <w:rsid w:val="00FD0B90"/>
    <w:rsid w:val="00FD16AC"/>
    <w:rsid w:val="00FD18AF"/>
    <w:rsid w:val="00FD1966"/>
    <w:rsid w:val="00FD2D01"/>
    <w:rsid w:val="00FD312D"/>
    <w:rsid w:val="00FD4C53"/>
    <w:rsid w:val="00FD4F56"/>
    <w:rsid w:val="00FD5955"/>
    <w:rsid w:val="00FD6B91"/>
    <w:rsid w:val="00FD7693"/>
    <w:rsid w:val="00FE00DD"/>
    <w:rsid w:val="00FE089C"/>
    <w:rsid w:val="00FE0CDB"/>
    <w:rsid w:val="00FE16C9"/>
    <w:rsid w:val="00FE25AE"/>
    <w:rsid w:val="00FE5612"/>
    <w:rsid w:val="00FE5AE6"/>
    <w:rsid w:val="00FE6857"/>
    <w:rsid w:val="00FF0B52"/>
    <w:rsid w:val="00FF0E80"/>
    <w:rsid w:val="00FF1495"/>
    <w:rsid w:val="00FF1806"/>
    <w:rsid w:val="00FF1B0E"/>
    <w:rsid w:val="00FF2750"/>
    <w:rsid w:val="00FF3139"/>
    <w:rsid w:val="00FF3209"/>
    <w:rsid w:val="00FF328D"/>
    <w:rsid w:val="00FF674C"/>
    <w:rsid w:val="00FF7046"/>
    <w:rsid w:val="00FF7C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5F17F80F"/>
  <w15:docId w15:val="{857B8435-33D9-4C46-99FE-BB23D396F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aliases w:val="Standardowy1"/>
    <w:qFormat/>
    <w:rsid w:val="00291246"/>
    <w:pPr>
      <w:widowControl w:val="0"/>
    </w:pPr>
  </w:style>
  <w:style w:type="paragraph" w:styleId="Nagwek1">
    <w:name w:val="heading 1"/>
    <w:basedOn w:val="Normalny"/>
    <w:next w:val="Normalny"/>
    <w:link w:val="Nagwek1Znak"/>
    <w:qFormat/>
    <w:rsid w:val="00214AE4"/>
    <w:pPr>
      <w:keepNext/>
      <w:spacing w:before="240" w:after="60"/>
      <w:outlineLvl w:val="0"/>
    </w:pPr>
    <w:rPr>
      <w:rFonts w:ascii="Arial" w:hAnsi="Arial"/>
      <w:b/>
      <w:bCs/>
      <w:kern w:val="32"/>
      <w:sz w:val="32"/>
      <w:szCs w:val="32"/>
      <w:lang w:val="x-none" w:eastAsia="x-none"/>
    </w:rPr>
  </w:style>
  <w:style w:type="paragraph" w:styleId="Nagwek2">
    <w:name w:val="heading 2"/>
    <w:basedOn w:val="Normalny"/>
    <w:next w:val="Normalny"/>
    <w:qFormat/>
    <w:rsid w:val="00214AE4"/>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0E4ECC"/>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99059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B83166"/>
    <w:pPr>
      <w:widowControl/>
      <w:spacing w:before="240" w:after="60"/>
      <w:outlineLvl w:val="4"/>
    </w:pPr>
    <w:rPr>
      <w:rFonts w:ascii="Calibri" w:hAnsi="Calibri"/>
      <w:b/>
      <w:bCs/>
      <w:i/>
      <w:iCs/>
      <w:sz w:val="26"/>
      <w:szCs w:val="26"/>
      <w:lang w:val="x-none" w:eastAsia="x-none"/>
    </w:rPr>
  </w:style>
  <w:style w:type="paragraph" w:styleId="Nagwek6">
    <w:name w:val="heading 6"/>
    <w:basedOn w:val="Normalny"/>
    <w:next w:val="Normalny"/>
    <w:qFormat/>
    <w:rsid w:val="007F00E8"/>
    <w:pPr>
      <w:keepNext/>
      <w:outlineLvl w:val="5"/>
    </w:pPr>
    <w:rPr>
      <w:sz w:val="28"/>
    </w:rPr>
  </w:style>
  <w:style w:type="paragraph" w:styleId="Nagwek8">
    <w:name w:val="heading 8"/>
    <w:basedOn w:val="Normalny"/>
    <w:next w:val="Normalny"/>
    <w:link w:val="Nagwek8Znak"/>
    <w:semiHidden/>
    <w:unhideWhenUsed/>
    <w:qFormat/>
    <w:rsid w:val="000F5E4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7F00E8"/>
  </w:style>
  <w:style w:type="paragraph" w:styleId="Stopka">
    <w:name w:val="footer"/>
    <w:basedOn w:val="Normalny"/>
    <w:rsid w:val="007F00E8"/>
    <w:pPr>
      <w:tabs>
        <w:tab w:val="center" w:pos="4536"/>
        <w:tab w:val="right" w:pos="9072"/>
      </w:tabs>
    </w:pPr>
  </w:style>
  <w:style w:type="paragraph" w:styleId="Tekstpodstawowy2">
    <w:name w:val="Body Text 2"/>
    <w:basedOn w:val="Normalny"/>
    <w:link w:val="Tekstpodstawowy2Znak"/>
    <w:uiPriority w:val="99"/>
    <w:rsid w:val="007F00E8"/>
    <w:pPr>
      <w:widowControl/>
      <w:jc w:val="both"/>
    </w:pPr>
    <w:rPr>
      <w:rFonts w:ascii="Verdana" w:hAnsi="Verdana"/>
      <w:sz w:val="24"/>
      <w:lang w:val="x-none" w:eastAsia="x-none"/>
    </w:rPr>
  </w:style>
  <w:style w:type="paragraph" w:styleId="Tekstpodstawowy">
    <w:name w:val="Body Text"/>
    <w:basedOn w:val="Normalny"/>
    <w:rsid w:val="007F00E8"/>
    <w:pPr>
      <w:spacing w:after="120"/>
    </w:pPr>
  </w:style>
  <w:style w:type="paragraph" w:styleId="Nagwek">
    <w:name w:val="header"/>
    <w:basedOn w:val="Normalny"/>
    <w:link w:val="NagwekZnak"/>
    <w:uiPriority w:val="99"/>
    <w:rsid w:val="007F00E8"/>
    <w:pPr>
      <w:tabs>
        <w:tab w:val="center" w:pos="4536"/>
        <w:tab w:val="right" w:pos="9072"/>
      </w:tabs>
    </w:pPr>
  </w:style>
  <w:style w:type="paragraph" w:styleId="Tekstdymka">
    <w:name w:val="Balloon Text"/>
    <w:basedOn w:val="Normalny"/>
    <w:link w:val="TekstdymkaZnak"/>
    <w:semiHidden/>
    <w:rsid w:val="007F00E8"/>
    <w:rPr>
      <w:rFonts w:ascii="Tahoma" w:hAnsi="Tahoma"/>
      <w:sz w:val="16"/>
      <w:szCs w:val="16"/>
      <w:lang w:val="x-none" w:eastAsia="x-none"/>
    </w:rPr>
  </w:style>
  <w:style w:type="paragraph" w:customStyle="1" w:styleId="zacznik">
    <w:name w:val="załącznik"/>
    <w:basedOn w:val="Normalny"/>
    <w:rsid w:val="007F00E8"/>
    <w:pPr>
      <w:widowControl/>
      <w:spacing w:after="120"/>
      <w:ind w:left="1440" w:hanging="360"/>
      <w:jc w:val="both"/>
    </w:pPr>
    <w:rPr>
      <w:rFonts w:ascii="Verdana" w:hAnsi="Verdana"/>
      <w:sz w:val="22"/>
      <w:szCs w:val="22"/>
    </w:rPr>
  </w:style>
  <w:style w:type="paragraph" w:customStyle="1" w:styleId="glowny1">
    <w:name w:val="glowny1"/>
    <w:basedOn w:val="Normalny"/>
    <w:rsid w:val="007F00E8"/>
    <w:pPr>
      <w:widowControl/>
      <w:numPr>
        <w:numId w:val="1"/>
      </w:numPr>
      <w:spacing w:before="240" w:after="120"/>
      <w:jc w:val="both"/>
    </w:pPr>
    <w:rPr>
      <w:rFonts w:ascii="Verdana" w:hAnsi="Verdana"/>
      <w:caps/>
      <w:sz w:val="22"/>
      <w:szCs w:val="22"/>
    </w:rPr>
  </w:style>
  <w:style w:type="character" w:customStyle="1" w:styleId="Stylglowny1CzarnyZnak">
    <w:name w:val="Styl glowny1 + Czarny Znak"/>
    <w:rsid w:val="007F00E8"/>
    <w:rPr>
      <w:rFonts w:ascii="Verdana" w:hAnsi="Verdana"/>
      <w:caps/>
      <w:color w:val="000000"/>
      <w:sz w:val="22"/>
      <w:szCs w:val="22"/>
      <w:lang w:val="pl-PL" w:eastAsia="pl-PL" w:bidi="ar-SA"/>
    </w:rPr>
  </w:style>
  <w:style w:type="paragraph" w:customStyle="1" w:styleId="Stardard1">
    <w:name w:val="Stardard1"/>
    <w:basedOn w:val="Normalny"/>
    <w:rsid w:val="007F00E8"/>
    <w:pPr>
      <w:widowControl/>
      <w:jc w:val="both"/>
    </w:pPr>
    <w:rPr>
      <w:rFonts w:ascii="Verdana" w:hAnsi="Verdana"/>
      <w:color w:val="00FF00"/>
      <w:sz w:val="22"/>
      <w:szCs w:val="22"/>
    </w:rPr>
  </w:style>
  <w:style w:type="paragraph" w:customStyle="1" w:styleId="Styl1">
    <w:name w:val="Styl1"/>
    <w:basedOn w:val="Normalny"/>
    <w:rsid w:val="00D143BD"/>
    <w:pPr>
      <w:jc w:val="both"/>
    </w:pPr>
    <w:rPr>
      <w:rFonts w:ascii="Arial" w:hAnsi="Arial"/>
    </w:rPr>
  </w:style>
  <w:style w:type="table" w:styleId="Tabela-Siatka">
    <w:name w:val="Table Grid"/>
    <w:basedOn w:val="Standardowy"/>
    <w:uiPriority w:val="59"/>
    <w:rsid w:val="00BA785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DE4330"/>
    <w:rPr>
      <w:color w:val="0000FF"/>
      <w:u w:val="single"/>
    </w:rPr>
  </w:style>
  <w:style w:type="paragraph" w:styleId="Tekstpodstawowywcity">
    <w:name w:val="Body Text Indent"/>
    <w:basedOn w:val="Normalny"/>
    <w:rsid w:val="008B264D"/>
    <w:pPr>
      <w:spacing w:after="120"/>
      <w:ind w:left="283"/>
    </w:pPr>
  </w:style>
  <w:style w:type="paragraph" w:styleId="Tytu">
    <w:name w:val="Title"/>
    <w:basedOn w:val="Normalny"/>
    <w:qFormat/>
    <w:rsid w:val="00214AE4"/>
    <w:pPr>
      <w:widowControl/>
      <w:jc w:val="center"/>
    </w:pPr>
    <w:rPr>
      <w:b/>
      <w:sz w:val="24"/>
    </w:rPr>
  </w:style>
  <w:style w:type="character" w:styleId="Odwoaniedokomentarza">
    <w:name w:val="annotation reference"/>
    <w:semiHidden/>
    <w:rsid w:val="003E1A9D"/>
    <w:rPr>
      <w:sz w:val="16"/>
      <w:szCs w:val="16"/>
    </w:rPr>
  </w:style>
  <w:style w:type="paragraph" w:styleId="Tekstkomentarza">
    <w:name w:val="annotation text"/>
    <w:basedOn w:val="Normalny"/>
    <w:link w:val="TekstkomentarzaZnak"/>
    <w:semiHidden/>
    <w:rsid w:val="003E1A9D"/>
  </w:style>
  <w:style w:type="paragraph" w:styleId="Tematkomentarza">
    <w:name w:val="annotation subject"/>
    <w:basedOn w:val="Tekstkomentarza"/>
    <w:next w:val="Tekstkomentarza"/>
    <w:semiHidden/>
    <w:rsid w:val="003E1A9D"/>
    <w:rPr>
      <w:b/>
      <w:bCs/>
    </w:rPr>
  </w:style>
  <w:style w:type="paragraph" w:styleId="Lista2">
    <w:name w:val="List 2"/>
    <w:basedOn w:val="Normalny"/>
    <w:rsid w:val="00C44906"/>
    <w:pPr>
      <w:ind w:left="566" w:hanging="283"/>
    </w:pPr>
  </w:style>
  <w:style w:type="paragraph" w:styleId="Akapitzlist">
    <w:name w:val="List Paragraph"/>
    <w:basedOn w:val="Normalny"/>
    <w:qFormat/>
    <w:rsid w:val="00DF5264"/>
    <w:pPr>
      <w:ind w:left="720"/>
      <w:contextualSpacing/>
    </w:pPr>
  </w:style>
  <w:style w:type="character" w:customStyle="1" w:styleId="Normalny1">
    <w:name w:val="Normalny1"/>
    <w:basedOn w:val="Domylnaczcionkaakapitu"/>
    <w:rsid w:val="00D963F7"/>
  </w:style>
  <w:style w:type="character" w:styleId="Pogrubienie">
    <w:name w:val="Strong"/>
    <w:uiPriority w:val="22"/>
    <w:qFormat/>
    <w:rsid w:val="00D963F7"/>
    <w:rPr>
      <w:b/>
      <w:bCs/>
    </w:rPr>
  </w:style>
  <w:style w:type="character" w:styleId="UyteHipercze">
    <w:name w:val="FollowedHyperlink"/>
    <w:rsid w:val="00F46E4C"/>
    <w:rPr>
      <w:color w:val="800080"/>
      <w:u w:val="single"/>
    </w:rPr>
  </w:style>
  <w:style w:type="paragraph" w:customStyle="1" w:styleId="Default">
    <w:name w:val="Default"/>
    <w:rsid w:val="008A0D1D"/>
    <w:pPr>
      <w:autoSpaceDE w:val="0"/>
      <w:autoSpaceDN w:val="0"/>
      <w:adjustRightInd w:val="0"/>
    </w:pPr>
    <w:rPr>
      <w:rFonts w:eastAsia="Calibri"/>
      <w:color w:val="000000"/>
      <w:sz w:val="24"/>
      <w:szCs w:val="24"/>
      <w:lang w:eastAsia="en-US"/>
    </w:rPr>
  </w:style>
  <w:style w:type="paragraph" w:styleId="Tekstpodstawowywcity2">
    <w:name w:val="Body Text Indent 2"/>
    <w:basedOn w:val="Normalny"/>
    <w:rsid w:val="006434EE"/>
    <w:pPr>
      <w:spacing w:after="120" w:line="480" w:lineRule="auto"/>
      <w:ind w:left="283"/>
    </w:pPr>
  </w:style>
  <w:style w:type="paragraph" w:styleId="Tekstprzypisukocowego">
    <w:name w:val="endnote text"/>
    <w:basedOn w:val="Normalny"/>
    <w:semiHidden/>
    <w:rsid w:val="00C35C00"/>
  </w:style>
  <w:style w:type="character" w:styleId="Odwoanieprzypisukocowego">
    <w:name w:val="endnote reference"/>
    <w:semiHidden/>
    <w:rsid w:val="00C35C00"/>
    <w:rPr>
      <w:vertAlign w:val="superscript"/>
    </w:rPr>
  </w:style>
  <w:style w:type="paragraph" w:customStyle="1" w:styleId="paragraf">
    <w:name w:val="paragraf"/>
    <w:basedOn w:val="Normalny"/>
    <w:rsid w:val="00D32E14"/>
    <w:pPr>
      <w:widowControl/>
      <w:numPr>
        <w:numId w:val="2"/>
      </w:numPr>
      <w:spacing w:before="240" w:after="120"/>
      <w:jc w:val="center"/>
    </w:pPr>
    <w:rPr>
      <w:rFonts w:ascii="Verdana" w:hAnsi="Verdana"/>
      <w:b/>
      <w:sz w:val="22"/>
      <w:szCs w:val="22"/>
    </w:rPr>
  </w:style>
  <w:style w:type="character" w:customStyle="1" w:styleId="Nagwek5Znak">
    <w:name w:val="Nagłówek 5 Znak"/>
    <w:link w:val="Nagwek5"/>
    <w:rsid w:val="00B83166"/>
    <w:rPr>
      <w:rFonts w:ascii="Calibri" w:hAnsi="Calibri"/>
      <w:b/>
      <w:bCs/>
      <w:i/>
      <w:iCs/>
      <w:sz w:val="26"/>
      <w:szCs w:val="26"/>
    </w:rPr>
  </w:style>
  <w:style w:type="paragraph" w:styleId="Zwykytekst">
    <w:name w:val="Plain Text"/>
    <w:basedOn w:val="Normalny"/>
    <w:link w:val="ZwykytekstZnak"/>
    <w:rsid w:val="00B83166"/>
    <w:pPr>
      <w:widowControl/>
    </w:pPr>
    <w:rPr>
      <w:rFonts w:ascii="Courier New" w:hAnsi="Courier New"/>
      <w:lang w:val="x-none" w:eastAsia="x-none"/>
    </w:rPr>
  </w:style>
  <w:style w:type="character" w:customStyle="1" w:styleId="ZwykytekstZnak">
    <w:name w:val="Zwykły tekst Znak"/>
    <w:link w:val="Zwykytekst"/>
    <w:rsid w:val="00B83166"/>
    <w:rPr>
      <w:rFonts w:ascii="Courier New" w:hAnsi="Courier New" w:cs="Courier New"/>
    </w:rPr>
  </w:style>
  <w:style w:type="paragraph" w:customStyle="1" w:styleId="Nagwekwielkimiliterami">
    <w:name w:val="Nagłówek wielkimi literami"/>
    <w:basedOn w:val="Normalny"/>
    <w:rsid w:val="00B83166"/>
    <w:pPr>
      <w:widowControl/>
    </w:pPr>
    <w:rPr>
      <w:rFonts w:ascii="Tahoma" w:hAnsi="Tahoma" w:cs="Tahoma"/>
      <w:b/>
      <w:caps/>
      <w:color w:val="808080"/>
      <w:spacing w:val="4"/>
      <w:sz w:val="14"/>
      <w:szCs w:val="14"/>
      <w:lang w:bidi="pl-PL"/>
    </w:rPr>
  </w:style>
  <w:style w:type="character" w:customStyle="1" w:styleId="h1">
    <w:name w:val="h1"/>
    <w:rsid w:val="00807619"/>
  </w:style>
  <w:style w:type="character" w:customStyle="1" w:styleId="Tekstpodstawowy2Znak">
    <w:name w:val="Tekst podstawowy 2 Znak"/>
    <w:link w:val="Tekstpodstawowy2"/>
    <w:uiPriority w:val="99"/>
    <w:rsid w:val="00C26B8B"/>
    <w:rPr>
      <w:rFonts w:ascii="Verdana" w:hAnsi="Verdana"/>
      <w:sz w:val="24"/>
    </w:rPr>
  </w:style>
  <w:style w:type="character" w:customStyle="1" w:styleId="tw4winTerm">
    <w:name w:val="tw4winTerm"/>
    <w:rsid w:val="00651ABC"/>
    <w:rPr>
      <w:color w:val="0000FF"/>
    </w:rPr>
  </w:style>
  <w:style w:type="character" w:customStyle="1" w:styleId="NagwekZnak">
    <w:name w:val="Nagłówek Znak"/>
    <w:link w:val="Nagwek"/>
    <w:uiPriority w:val="99"/>
    <w:rsid w:val="00651ABC"/>
  </w:style>
  <w:style w:type="character" w:customStyle="1" w:styleId="highlight">
    <w:name w:val="highlight"/>
    <w:rsid w:val="00995327"/>
  </w:style>
  <w:style w:type="character" w:customStyle="1" w:styleId="Nagwek1Znak">
    <w:name w:val="Nagłówek 1 Znak"/>
    <w:link w:val="Nagwek1"/>
    <w:rsid w:val="00B071EF"/>
    <w:rPr>
      <w:rFonts w:ascii="Arial" w:hAnsi="Arial" w:cs="Arial"/>
      <w:b/>
      <w:bCs/>
      <w:kern w:val="32"/>
      <w:sz w:val="32"/>
      <w:szCs w:val="32"/>
    </w:rPr>
  </w:style>
  <w:style w:type="character" w:customStyle="1" w:styleId="TekstkomentarzaZnak">
    <w:name w:val="Tekst komentarza Znak"/>
    <w:link w:val="Tekstkomentarza"/>
    <w:semiHidden/>
    <w:rsid w:val="00B071EF"/>
  </w:style>
  <w:style w:type="character" w:customStyle="1" w:styleId="TekstdymkaZnak">
    <w:name w:val="Tekst dymka Znak"/>
    <w:link w:val="Tekstdymka"/>
    <w:semiHidden/>
    <w:rsid w:val="008D0F92"/>
    <w:rPr>
      <w:rFonts w:ascii="Tahoma" w:hAnsi="Tahoma" w:cs="Tahoma"/>
      <w:sz w:val="16"/>
      <w:szCs w:val="16"/>
    </w:rPr>
  </w:style>
  <w:style w:type="character" w:styleId="Nierozpoznanawzmianka">
    <w:name w:val="Unresolved Mention"/>
    <w:uiPriority w:val="99"/>
    <w:semiHidden/>
    <w:unhideWhenUsed/>
    <w:rsid w:val="003D76A5"/>
    <w:rPr>
      <w:color w:val="605E5C"/>
      <w:shd w:val="clear" w:color="auto" w:fill="E1DFDD"/>
    </w:rPr>
  </w:style>
  <w:style w:type="paragraph" w:customStyle="1" w:styleId="pkt">
    <w:name w:val="pkt"/>
    <w:basedOn w:val="Normalny"/>
    <w:rsid w:val="00F06E27"/>
    <w:pPr>
      <w:widowControl/>
      <w:autoSpaceDE w:val="0"/>
      <w:autoSpaceDN w:val="0"/>
      <w:spacing w:before="60" w:after="60"/>
      <w:ind w:left="851" w:hanging="295"/>
      <w:jc w:val="both"/>
    </w:pPr>
    <w:rPr>
      <w:sz w:val="24"/>
      <w:szCs w:val="24"/>
    </w:rPr>
  </w:style>
  <w:style w:type="paragraph" w:styleId="Poprawka">
    <w:name w:val="Revision"/>
    <w:hidden/>
    <w:uiPriority w:val="99"/>
    <w:semiHidden/>
    <w:rsid w:val="006A2EB7"/>
  </w:style>
  <w:style w:type="numbering" w:customStyle="1" w:styleId="Styl2">
    <w:name w:val="Styl2"/>
    <w:uiPriority w:val="99"/>
    <w:rsid w:val="00BD3627"/>
    <w:pPr>
      <w:numPr>
        <w:numId w:val="4"/>
      </w:numPr>
    </w:pPr>
  </w:style>
  <w:style w:type="paragraph" w:customStyle="1" w:styleId="lit">
    <w:name w:val="lit"/>
    <w:rsid w:val="009832FF"/>
    <w:pPr>
      <w:autoSpaceDE w:val="0"/>
      <w:autoSpaceDN w:val="0"/>
      <w:spacing w:before="60" w:after="60"/>
      <w:ind w:left="1281" w:hanging="272"/>
      <w:jc w:val="both"/>
    </w:pPr>
    <w:rPr>
      <w:sz w:val="24"/>
      <w:szCs w:val="24"/>
    </w:rPr>
  </w:style>
  <w:style w:type="paragraph" w:customStyle="1" w:styleId="WW-Tekstpodstawowywcity21">
    <w:name w:val="WW-Tekst podstawowy wcięty 21"/>
    <w:basedOn w:val="Normalny"/>
    <w:rsid w:val="00825711"/>
    <w:pPr>
      <w:tabs>
        <w:tab w:val="left" w:pos="1545"/>
      </w:tabs>
      <w:suppressAutoHyphens/>
      <w:ind w:left="540" w:hanging="540"/>
      <w:jc w:val="both"/>
    </w:pPr>
    <w:rPr>
      <w:b/>
      <w:bCs/>
      <w:sz w:val="24"/>
      <w:szCs w:val="24"/>
      <w:lang w:eastAsia="ar-SA"/>
    </w:rPr>
  </w:style>
  <w:style w:type="character" w:customStyle="1" w:styleId="Nagwek4Znak">
    <w:name w:val="Nagłówek 4 Znak"/>
    <w:basedOn w:val="Domylnaczcionkaakapitu"/>
    <w:link w:val="Nagwek4"/>
    <w:semiHidden/>
    <w:rsid w:val="0099059A"/>
    <w:rPr>
      <w:rFonts w:asciiTheme="majorHAnsi" w:eastAsiaTheme="majorEastAsia" w:hAnsiTheme="majorHAnsi" w:cstheme="majorBidi"/>
      <w:i/>
      <w:iCs/>
      <w:color w:val="2F5496" w:themeColor="accent1" w:themeShade="BF"/>
    </w:rPr>
  </w:style>
  <w:style w:type="character" w:customStyle="1" w:styleId="Nagwek8Znak">
    <w:name w:val="Nagłówek 8 Znak"/>
    <w:basedOn w:val="Domylnaczcionkaakapitu"/>
    <w:link w:val="Nagwek8"/>
    <w:semiHidden/>
    <w:rsid w:val="000F5E48"/>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9825">
      <w:bodyDiv w:val="1"/>
      <w:marLeft w:val="0"/>
      <w:marRight w:val="0"/>
      <w:marTop w:val="0"/>
      <w:marBottom w:val="0"/>
      <w:divBdr>
        <w:top w:val="none" w:sz="0" w:space="0" w:color="auto"/>
        <w:left w:val="none" w:sz="0" w:space="0" w:color="auto"/>
        <w:bottom w:val="none" w:sz="0" w:space="0" w:color="auto"/>
        <w:right w:val="none" w:sz="0" w:space="0" w:color="auto"/>
      </w:divBdr>
      <w:divsChild>
        <w:div w:id="830482185">
          <w:marLeft w:val="0"/>
          <w:marRight w:val="0"/>
          <w:marTop w:val="0"/>
          <w:marBottom w:val="0"/>
          <w:divBdr>
            <w:top w:val="none" w:sz="0" w:space="0" w:color="auto"/>
            <w:left w:val="none" w:sz="0" w:space="0" w:color="auto"/>
            <w:bottom w:val="none" w:sz="0" w:space="0" w:color="auto"/>
            <w:right w:val="none" w:sz="0" w:space="0" w:color="auto"/>
          </w:divBdr>
        </w:div>
        <w:div w:id="1735808593">
          <w:marLeft w:val="0"/>
          <w:marRight w:val="0"/>
          <w:marTop w:val="0"/>
          <w:marBottom w:val="0"/>
          <w:divBdr>
            <w:top w:val="none" w:sz="0" w:space="0" w:color="auto"/>
            <w:left w:val="none" w:sz="0" w:space="0" w:color="auto"/>
            <w:bottom w:val="none" w:sz="0" w:space="0" w:color="auto"/>
            <w:right w:val="none" w:sz="0" w:space="0" w:color="auto"/>
          </w:divBdr>
        </w:div>
        <w:div w:id="1957133702">
          <w:marLeft w:val="0"/>
          <w:marRight w:val="0"/>
          <w:marTop w:val="0"/>
          <w:marBottom w:val="0"/>
          <w:divBdr>
            <w:top w:val="none" w:sz="0" w:space="0" w:color="auto"/>
            <w:left w:val="none" w:sz="0" w:space="0" w:color="auto"/>
            <w:bottom w:val="none" w:sz="0" w:space="0" w:color="auto"/>
            <w:right w:val="none" w:sz="0" w:space="0" w:color="auto"/>
          </w:divBdr>
        </w:div>
      </w:divsChild>
    </w:div>
    <w:div w:id="282660030">
      <w:bodyDiv w:val="1"/>
      <w:marLeft w:val="0"/>
      <w:marRight w:val="0"/>
      <w:marTop w:val="0"/>
      <w:marBottom w:val="0"/>
      <w:divBdr>
        <w:top w:val="none" w:sz="0" w:space="0" w:color="auto"/>
        <w:left w:val="none" w:sz="0" w:space="0" w:color="auto"/>
        <w:bottom w:val="none" w:sz="0" w:space="0" w:color="auto"/>
        <w:right w:val="none" w:sz="0" w:space="0" w:color="auto"/>
      </w:divBdr>
      <w:divsChild>
        <w:div w:id="33698904">
          <w:marLeft w:val="0"/>
          <w:marRight w:val="0"/>
          <w:marTop w:val="0"/>
          <w:marBottom w:val="0"/>
          <w:divBdr>
            <w:top w:val="none" w:sz="0" w:space="0" w:color="auto"/>
            <w:left w:val="none" w:sz="0" w:space="0" w:color="auto"/>
            <w:bottom w:val="none" w:sz="0" w:space="0" w:color="auto"/>
            <w:right w:val="none" w:sz="0" w:space="0" w:color="auto"/>
          </w:divBdr>
        </w:div>
        <w:div w:id="58017049">
          <w:marLeft w:val="0"/>
          <w:marRight w:val="0"/>
          <w:marTop w:val="0"/>
          <w:marBottom w:val="0"/>
          <w:divBdr>
            <w:top w:val="none" w:sz="0" w:space="0" w:color="auto"/>
            <w:left w:val="none" w:sz="0" w:space="0" w:color="auto"/>
            <w:bottom w:val="none" w:sz="0" w:space="0" w:color="auto"/>
            <w:right w:val="none" w:sz="0" w:space="0" w:color="auto"/>
          </w:divBdr>
        </w:div>
        <w:div w:id="59250399">
          <w:marLeft w:val="0"/>
          <w:marRight w:val="0"/>
          <w:marTop w:val="0"/>
          <w:marBottom w:val="0"/>
          <w:divBdr>
            <w:top w:val="none" w:sz="0" w:space="0" w:color="auto"/>
            <w:left w:val="none" w:sz="0" w:space="0" w:color="auto"/>
            <w:bottom w:val="none" w:sz="0" w:space="0" w:color="auto"/>
            <w:right w:val="none" w:sz="0" w:space="0" w:color="auto"/>
          </w:divBdr>
        </w:div>
        <w:div w:id="59790133">
          <w:marLeft w:val="0"/>
          <w:marRight w:val="0"/>
          <w:marTop w:val="0"/>
          <w:marBottom w:val="0"/>
          <w:divBdr>
            <w:top w:val="none" w:sz="0" w:space="0" w:color="auto"/>
            <w:left w:val="none" w:sz="0" w:space="0" w:color="auto"/>
            <w:bottom w:val="none" w:sz="0" w:space="0" w:color="auto"/>
            <w:right w:val="none" w:sz="0" w:space="0" w:color="auto"/>
          </w:divBdr>
        </w:div>
        <w:div w:id="90321284">
          <w:marLeft w:val="0"/>
          <w:marRight w:val="0"/>
          <w:marTop w:val="0"/>
          <w:marBottom w:val="0"/>
          <w:divBdr>
            <w:top w:val="none" w:sz="0" w:space="0" w:color="auto"/>
            <w:left w:val="none" w:sz="0" w:space="0" w:color="auto"/>
            <w:bottom w:val="none" w:sz="0" w:space="0" w:color="auto"/>
            <w:right w:val="none" w:sz="0" w:space="0" w:color="auto"/>
          </w:divBdr>
        </w:div>
        <w:div w:id="179244837">
          <w:marLeft w:val="0"/>
          <w:marRight w:val="0"/>
          <w:marTop w:val="0"/>
          <w:marBottom w:val="0"/>
          <w:divBdr>
            <w:top w:val="none" w:sz="0" w:space="0" w:color="auto"/>
            <w:left w:val="none" w:sz="0" w:space="0" w:color="auto"/>
            <w:bottom w:val="none" w:sz="0" w:space="0" w:color="auto"/>
            <w:right w:val="none" w:sz="0" w:space="0" w:color="auto"/>
          </w:divBdr>
        </w:div>
        <w:div w:id="235550623">
          <w:marLeft w:val="0"/>
          <w:marRight w:val="0"/>
          <w:marTop w:val="0"/>
          <w:marBottom w:val="0"/>
          <w:divBdr>
            <w:top w:val="none" w:sz="0" w:space="0" w:color="auto"/>
            <w:left w:val="none" w:sz="0" w:space="0" w:color="auto"/>
            <w:bottom w:val="none" w:sz="0" w:space="0" w:color="auto"/>
            <w:right w:val="none" w:sz="0" w:space="0" w:color="auto"/>
          </w:divBdr>
        </w:div>
        <w:div w:id="303395045">
          <w:marLeft w:val="0"/>
          <w:marRight w:val="0"/>
          <w:marTop w:val="0"/>
          <w:marBottom w:val="0"/>
          <w:divBdr>
            <w:top w:val="none" w:sz="0" w:space="0" w:color="auto"/>
            <w:left w:val="none" w:sz="0" w:space="0" w:color="auto"/>
            <w:bottom w:val="none" w:sz="0" w:space="0" w:color="auto"/>
            <w:right w:val="none" w:sz="0" w:space="0" w:color="auto"/>
          </w:divBdr>
        </w:div>
        <w:div w:id="330914911">
          <w:marLeft w:val="0"/>
          <w:marRight w:val="0"/>
          <w:marTop w:val="0"/>
          <w:marBottom w:val="0"/>
          <w:divBdr>
            <w:top w:val="none" w:sz="0" w:space="0" w:color="auto"/>
            <w:left w:val="none" w:sz="0" w:space="0" w:color="auto"/>
            <w:bottom w:val="none" w:sz="0" w:space="0" w:color="auto"/>
            <w:right w:val="none" w:sz="0" w:space="0" w:color="auto"/>
          </w:divBdr>
        </w:div>
        <w:div w:id="418605438">
          <w:marLeft w:val="0"/>
          <w:marRight w:val="0"/>
          <w:marTop w:val="0"/>
          <w:marBottom w:val="0"/>
          <w:divBdr>
            <w:top w:val="none" w:sz="0" w:space="0" w:color="auto"/>
            <w:left w:val="none" w:sz="0" w:space="0" w:color="auto"/>
            <w:bottom w:val="none" w:sz="0" w:space="0" w:color="auto"/>
            <w:right w:val="none" w:sz="0" w:space="0" w:color="auto"/>
          </w:divBdr>
        </w:div>
        <w:div w:id="448359116">
          <w:marLeft w:val="0"/>
          <w:marRight w:val="0"/>
          <w:marTop w:val="0"/>
          <w:marBottom w:val="0"/>
          <w:divBdr>
            <w:top w:val="none" w:sz="0" w:space="0" w:color="auto"/>
            <w:left w:val="none" w:sz="0" w:space="0" w:color="auto"/>
            <w:bottom w:val="none" w:sz="0" w:space="0" w:color="auto"/>
            <w:right w:val="none" w:sz="0" w:space="0" w:color="auto"/>
          </w:divBdr>
        </w:div>
        <w:div w:id="505754474">
          <w:marLeft w:val="0"/>
          <w:marRight w:val="0"/>
          <w:marTop w:val="0"/>
          <w:marBottom w:val="0"/>
          <w:divBdr>
            <w:top w:val="none" w:sz="0" w:space="0" w:color="auto"/>
            <w:left w:val="none" w:sz="0" w:space="0" w:color="auto"/>
            <w:bottom w:val="none" w:sz="0" w:space="0" w:color="auto"/>
            <w:right w:val="none" w:sz="0" w:space="0" w:color="auto"/>
          </w:divBdr>
        </w:div>
        <w:div w:id="516578823">
          <w:marLeft w:val="0"/>
          <w:marRight w:val="0"/>
          <w:marTop w:val="0"/>
          <w:marBottom w:val="0"/>
          <w:divBdr>
            <w:top w:val="none" w:sz="0" w:space="0" w:color="auto"/>
            <w:left w:val="none" w:sz="0" w:space="0" w:color="auto"/>
            <w:bottom w:val="none" w:sz="0" w:space="0" w:color="auto"/>
            <w:right w:val="none" w:sz="0" w:space="0" w:color="auto"/>
          </w:divBdr>
        </w:div>
        <w:div w:id="524294032">
          <w:marLeft w:val="0"/>
          <w:marRight w:val="0"/>
          <w:marTop w:val="0"/>
          <w:marBottom w:val="0"/>
          <w:divBdr>
            <w:top w:val="none" w:sz="0" w:space="0" w:color="auto"/>
            <w:left w:val="none" w:sz="0" w:space="0" w:color="auto"/>
            <w:bottom w:val="none" w:sz="0" w:space="0" w:color="auto"/>
            <w:right w:val="none" w:sz="0" w:space="0" w:color="auto"/>
          </w:divBdr>
        </w:div>
        <w:div w:id="567109866">
          <w:marLeft w:val="0"/>
          <w:marRight w:val="0"/>
          <w:marTop w:val="0"/>
          <w:marBottom w:val="0"/>
          <w:divBdr>
            <w:top w:val="none" w:sz="0" w:space="0" w:color="auto"/>
            <w:left w:val="none" w:sz="0" w:space="0" w:color="auto"/>
            <w:bottom w:val="none" w:sz="0" w:space="0" w:color="auto"/>
            <w:right w:val="none" w:sz="0" w:space="0" w:color="auto"/>
          </w:divBdr>
        </w:div>
        <w:div w:id="621769733">
          <w:marLeft w:val="0"/>
          <w:marRight w:val="0"/>
          <w:marTop w:val="0"/>
          <w:marBottom w:val="0"/>
          <w:divBdr>
            <w:top w:val="none" w:sz="0" w:space="0" w:color="auto"/>
            <w:left w:val="none" w:sz="0" w:space="0" w:color="auto"/>
            <w:bottom w:val="none" w:sz="0" w:space="0" w:color="auto"/>
            <w:right w:val="none" w:sz="0" w:space="0" w:color="auto"/>
          </w:divBdr>
        </w:div>
        <w:div w:id="664355969">
          <w:marLeft w:val="0"/>
          <w:marRight w:val="0"/>
          <w:marTop w:val="0"/>
          <w:marBottom w:val="0"/>
          <w:divBdr>
            <w:top w:val="none" w:sz="0" w:space="0" w:color="auto"/>
            <w:left w:val="none" w:sz="0" w:space="0" w:color="auto"/>
            <w:bottom w:val="none" w:sz="0" w:space="0" w:color="auto"/>
            <w:right w:val="none" w:sz="0" w:space="0" w:color="auto"/>
          </w:divBdr>
        </w:div>
        <w:div w:id="750585184">
          <w:marLeft w:val="0"/>
          <w:marRight w:val="0"/>
          <w:marTop w:val="0"/>
          <w:marBottom w:val="0"/>
          <w:divBdr>
            <w:top w:val="none" w:sz="0" w:space="0" w:color="auto"/>
            <w:left w:val="none" w:sz="0" w:space="0" w:color="auto"/>
            <w:bottom w:val="none" w:sz="0" w:space="0" w:color="auto"/>
            <w:right w:val="none" w:sz="0" w:space="0" w:color="auto"/>
          </w:divBdr>
        </w:div>
        <w:div w:id="754862821">
          <w:marLeft w:val="0"/>
          <w:marRight w:val="0"/>
          <w:marTop w:val="0"/>
          <w:marBottom w:val="0"/>
          <w:divBdr>
            <w:top w:val="none" w:sz="0" w:space="0" w:color="auto"/>
            <w:left w:val="none" w:sz="0" w:space="0" w:color="auto"/>
            <w:bottom w:val="none" w:sz="0" w:space="0" w:color="auto"/>
            <w:right w:val="none" w:sz="0" w:space="0" w:color="auto"/>
          </w:divBdr>
        </w:div>
        <w:div w:id="767434811">
          <w:marLeft w:val="0"/>
          <w:marRight w:val="0"/>
          <w:marTop w:val="0"/>
          <w:marBottom w:val="0"/>
          <w:divBdr>
            <w:top w:val="none" w:sz="0" w:space="0" w:color="auto"/>
            <w:left w:val="none" w:sz="0" w:space="0" w:color="auto"/>
            <w:bottom w:val="none" w:sz="0" w:space="0" w:color="auto"/>
            <w:right w:val="none" w:sz="0" w:space="0" w:color="auto"/>
          </w:divBdr>
        </w:div>
        <w:div w:id="819734862">
          <w:marLeft w:val="0"/>
          <w:marRight w:val="0"/>
          <w:marTop w:val="0"/>
          <w:marBottom w:val="0"/>
          <w:divBdr>
            <w:top w:val="none" w:sz="0" w:space="0" w:color="auto"/>
            <w:left w:val="none" w:sz="0" w:space="0" w:color="auto"/>
            <w:bottom w:val="none" w:sz="0" w:space="0" w:color="auto"/>
            <w:right w:val="none" w:sz="0" w:space="0" w:color="auto"/>
          </w:divBdr>
        </w:div>
        <w:div w:id="863787891">
          <w:marLeft w:val="0"/>
          <w:marRight w:val="0"/>
          <w:marTop w:val="0"/>
          <w:marBottom w:val="0"/>
          <w:divBdr>
            <w:top w:val="none" w:sz="0" w:space="0" w:color="auto"/>
            <w:left w:val="none" w:sz="0" w:space="0" w:color="auto"/>
            <w:bottom w:val="none" w:sz="0" w:space="0" w:color="auto"/>
            <w:right w:val="none" w:sz="0" w:space="0" w:color="auto"/>
          </w:divBdr>
        </w:div>
        <w:div w:id="878199283">
          <w:marLeft w:val="0"/>
          <w:marRight w:val="0"/>
          <w:marTop w:val="0"/>
          <w:marBottom w:val="0"/>
          <w:divBdr>
            <w:top w:val="none" w:sz="0" w:space="0" w:color="auto"/>
            <w:left w:val="none" w:sz="0" w:space="0" w:color="auto"/>
            <w:bottom w:val="none" w:sz="0" w:space="0" w:color="auto"/>
            <w:right w:val="none" w:sz="0" w:space="0" w:color="auto"/>
          </w:divBdr>
        </w:div>
        <w:div w:id="888805476">
          <w:marLeft w:val="0"/>
          <w:marRight w:val="0"/>
          <w:marTop w:val="0"/>
          <w:marBottom w:val="0"/>
          <w:divBdr>
            <w:top w:val="none" w:sz="0" w:space="0" w:color="auto"/>
            <w:left w:val="none" w:sz="0" w:space="0" w:color="auto"/>
            <w:bottom w:val="none" w:sz="0" w:space="0" w:color="auto"/>
            <w:right w:val="none" w:sz="0" w:space="0" w:color="auto"/>
          </w:divBdr>
        </w:div>
        <w:div w:id="895363174">
          <w:marLeft w:val="0"/>
          <w:marRight w:val="0"/>
          <w:marTop w:val="0"/>
          <w:marBottom w:val="0"/>
          <w:divBdr>
            <w:top w:val="none" w:sz="0" w:space="0" w:color="auto"/>
            <w:left w:val="none" w:sz="0" w:space="0" w:color="auto"/>
            <w:bottom w:val="none" w:sz="0" w:space="0" w:color="auto"/>
            <w:right w:val="none" w:sz="0" w:space="0" w:color="auto"/>
          </w:divBdr>
        </w:div>
        <w:div w:id="918366734">
          <w:marLeft w:val="0"/>
          <w:marRight w:val="0"/>
          <w:marTop w:val="0"/>
          <w:marBottom w:val="0"/>
          <w:divBdr>
            <w:top w:val="none" w:sz="0" w:space="0" w:color="auto"/>
            <w:left w:val="none" w:sz="0" w:space="0" w:color="auto"/>
            <w:bottom w:val="none" w:sz="0" w:space="0" w:color="auto"/>
            <w:right w:val="none" w:sz="0" w:space="0" w:color="auto"/>
          </w:divBdr>
        </w:div>
        <w:div w:id="994727884">
          <w:marLeft w:val="0"/>
          <w:marRight w:val="0"/>
          <w:marTop w:val="0"/>
          <w:marBottom w:val="0"/>
          <w:divBdr>
            <w:top w:val="none" w:sz="0" w:space="0" w:color="auto"/>
            <w:left w:val="none" w:sz="0" w:space="0" w:color="auto"/>
            <w:bottom w:val="none" w:sz="0" w:space="0" w:color="auto"/>
            <w:right w:val="none" w:sz="0" w:space="0" w:color="auto"/>
          </w:divBdr>
        </w:div>
        <w:div w:id="1000423518">
          <w:marLeft w:val="0"/>
          <w:marRight w:val="0"/>
          <w:marTop w:val="0"/>
          <w:marBottom w:val="0"/>
          <w:divBdr>
            <w:top w:val="none" w:sz="0" w:space="0" w:color="auto"/>
            <w:left w:val="none" w:sz="0" w:space="0" w:color="auto"/>
            <w:bottom w:val="none" w:sz="0" w:space="0" w:color="auto"/>
            <w:right w:val="none" w:sz="0" w:space="0" w:color="auto"/>
          </w:divBdr>
        </w:div>
        <w:div w:id="1023440166">
          <w:marLeft w:val="0"/>
          <w:marRight w:val="0"/>
          <w:marTop w:val="0"/>
          <w:marBottom w:val="0"/>
          <w:divBdr>
            <w:top w:val="none" w:sz="0" w:space="0" w:color="auto"/>
            <w:left w:val="none" w:sz="0" w:space="0" w:color="auto"/>
            <w:bottom w:val="none" w:sz="0" w:space="0" w:color="auto"/>
            <w:right w:val="none" w:sz="0" w:space="0" w:color="auto"/>
          </w:divBdr>
        </w:div>
        <w:div w:id="1121799142">
          <w:marLeft w:val="0"/>
          <w:marRight w:val="0"/>
          <w:marTop w:val="0"/>
          <w:marBottom w:val="0"/>
          <w:divBdr>
            <w:top w:val="none" w:sz="0" w:space="0" w:color="auto"/>
            <w:left w:val="none" w:sz="0" w:space="0" w:color="auto"/>
            <w:bottom w:val="none" w:sz="0" w:space="0" w:color="auto"/>
            <w:right w:val="none" w:sz="0" w:space="0" w:color="auto"/>
          </w:divBdr>
        </w:div>
        <w:div w:id="1166047509">
          <w:marLeft w:val="0"/>
          <w:marRight w:val="0"/>
          <w:marTop w:val="0"/>
          <w:marBottom w:val="0"/>
          <w:divBdr>
            <w:top w:val="none" w:sz="0" w:space="0" w:color="auto"/>
            <w:left w:val="none" w:sz="0" w:space="0" w:color="auto"/>
            <w:bottom w:val="none" w:sz="0" w:space="0" w:color="auto"/>
            <w:right w:val="none" w:sz="0" w:space="0" w:color="auto"/>
          </w:divBdr>
        </w:div>
        <w:div w:id="1181121970">
          <w:marLeft w:val="0"/>
          <w:marRight w:val="0"/>
          <w:marTop w:val="0"/>
          <w:marBottom w:val="0"/>
          <w:divBdr>
            <w:top w:val="none" w:sz="0" w:space="0" w:color="auto"/>
            <w:left w:val="none" w:sz="0" w:space="0" w:color="auto"/>
            <w:bottom w:val="none" w:sz="0" w:space="0" w:color="auto"/>
            <w:right w:val="none" w:sz="0" w:space="0" w:color="auto"/>
          </w:divBdr>
        </w:div>
        <w:div w:id="1221287420">
          <w:marLeft w:val="0"/>
          <w:marRight w:val="0"/>
          <w:marTop w:val="0"/>
          <w:marBottom w:val="0"/>
          <w:divBdr>
            <w:top w:val="none" w:sz="0" w:space="0" w:color="auto"/>
            <w:left w:val="none" w:sz="0" w:space="0" w:color="auto"/>
            <w:bottom w:val="none" w:sz="0" w:space="0" w:color="auto"/>
            <w:right w:val="none" w:sz="0" w:space="0" w:color="auto"/>
          </w:divBdr>
        </w:div>
        <w:div w:id="1252012537">
          <w:marLeft w:val="0"/>
          <w:marRight w:val="0"/>
          <w:marTop w:val="0"/>
          <w:marBottom w:val="0"/>
          <w:divBdr>
            <w:top w:val="none" w:sz="0" w:space="0" w:color="auto"/>
            <w:left w:val="none" w:sz="0" w:space="0" w:color="auto"/>
            <w:bottom w:val="none" w:sz="0" w:space="0" w:color="auto"/>
            <w:right w:val="none" w:sz="0" w:space="0" w:color="auto"/>
          </w:divBdr>
        </w:div>
        <w:div w:id="1267155405">
          <w:marLeft w:val="0"/>
          <w:marRight w:val="0"/>
          <w:marTop w:val="0"/>
          <w:marBottom w:val="0"/>
          <w:divBdr>
            <w:top w:val="none" w:sz="0" w:space="0" w:color="auto"/>
            <w:left w:val="none" w:sz="0" w:space="0" w:color="auto"/>
            <w:bottom w:val="none" w:sz="0" w:space="0" w:color="auto"/>
            <w:right w:val="none" w:sz="0" w:space="0" w:color="auto"/>
          </w:divBdr>
        </w:div>
        <w:div w:id="1302072973">
          <w:marLeft w:val="0"/>
          <w:marRight w:val="0"/>
          <w:marTop w:val="0"/>
          <w:marBottom w:val="0"/>
          <w:divBdr>
            <w:top w:val="none" w:sz="0" w:space="0" w:color="auto"/>
            <w:left w:val="none" w:sz="0" w:space="0" w:color="auto"/>
            <w:bottom w:val="none" w:sz="0" w:space="0" w:color="auto"/>
            <w:right w:val="none" w:sz="0" w:space="0" w:color="auto"/>
          </w:divBdr>
        </w:div>
        <w:div w:id="1304194936">
          <w:marLeft w:val="0"/>
          <w:marRight w:val="0"/>
          <w:marTop w:val="0"/>
          <w:marBottom w:val="0"/>
          <w:divBdr>
            <w:top w:val="none" w:sz="0" w:space="0" w:color="auto"/>
            <w:left w:val="none" w:sz="0" w:space="0" w:color="auto"/>
            <w:bottom w:val="none" w:sz="0" w:space="0" w:color="auto"/>
            <w:right w:val="none" w:sz="0" w:space="0" w:color="auto"/>
          </w:divBdr>
        </w:div>
        <w:div w:id="1306622993">
          <w:marLeft w:val="0"/>
          <w:marRight w:val="0"/>
          <w:marTop w:val="0"/>
          <w:marBottom w:val="0"/>
          <w:divBdr>
            <w:top w:val="none" w:sz="0" w:space="0" w:color="auto"/>
            <w:left w:val="none" w:sz="0" w:space="0" w:color="auto"/>
            <w:bottom w:val="none" w:sz="0" w:space="0" w:color="auto"/>
            <w:right w:val="none" w:sz="0" w:space="0" w:color="auto"/>
          </w:divBdr>
        </w:div>
        <w:div w:id="1330324536">
          <w:marLeft w:val="0"/>
          <w:marRight w:val="0"/>
          <w:marTop w:val="0"/>
          <w:marBottom w:val="0"/>
          <w:divBdr>
            <w:top w:val="none" w:sz="0" w:space="0" w:color="auto"/>
            <w:left w:val="none" w:sz="0" w:space="0" w:color="auto"/>
            <w:bottom w:val="none" w:sz="0" w:space="0" w:color="auto"/>
            <w:right w:val="none" w:sz="0" w:space="0" w:color="auto"/>
          </w:divBdr>
        </w:div>
        <w:div w:id="1356005657">
          <w:marLeft w:val="0"/>
          <w:marRight w:val="0"/>
          <w:marTop w:val="0"/>
          <w:marBottom w:val="0"/>
          <w:divBdr>
            <w:top w:val="none" w:sz="0" w:space="0" w:color="auto"/>
            <w:left w:val="none" w:sz="0" w:space="0" w:color="auto"/>
            <w:bottom w:val="none" w:sz="0" w:space="0" w:color="auto"/>
            <w:right w:val="none" w:sz="0" w:space="0" w:color="auto"/>
          </w:divBdr>
        </w:div>
        <w:div w:id="1415735650">
          <w:marLeft w:val="0"/>
          <w:marRight w:val="0"/>
          <w:marTop w:val="0"/>
          <w:marBottom w:val="0"/>
          <w:divBdr>
            <w:top w:val="none" w:sz="0" w:space="0" w:color="auto"/>
            <w:left w:val="none" w:sz="0" w:space="0" w:color="auto"/>
            <w:bottom w:val="none" w:sz="0" w:space="0" w:color="auto"/>
            <w:right w:val="none" w:sz="0" w:space="0" w:color="auto"/>
          </w:divBdr>
        </w:div>
        <w:div w:id="1416626521">
          <w:marLeft w:val="0"/>
          <w:marRight w:val="0"/>
          <w:marTop w:val="0"/>
          <w:marBottom w:val="0"/>
          <w:divBdr>
            <w:top w:val="none" w:sz="0" w:space="0" w:color="auto"/>
            <w:left w:val="none" w:sz="0" w:space="0" w:color="auto"/>
            <w:bottom w:val="none" w:sz="0" w:space="0" w:color="auto"/>
            <w:right w:val="none" w:sz="0" w:space="0" w:color="auto"/>
          </w:divBdr>
        </w:div>
        <w:div w:id="1515143611">
          <w:marLeft w:val="0"/>
          <w:marRight w:val="0"/>
          <w:marTop w:val="0"/>
          <w:marBottom w:val="0"/>
          <w:divBdr>
            <w:top w:val="none" w:sz="0" w:space="0" w:color="auto"/>
            <w:left w:val="none" w:sz="0" w:space="0" w:color="auto"/>
            <w:bottom w:val="none" w:sz="0" w:space="0" w:color="auto"/>
            <w:right w:val="none" w:sz="0" w:space="0" w:color="auto"/>
          </w:divBdr>
        </w:div>
        <w:div w:id="1525048404">
          <w:marLeft w:val="0"/>
          <w:marRight w:val="0"/>
          <w:marTop w:val="0"/>
          <w:marBottom w:val="0"/>
          <w:divBdr>
            <w:top w:val="none" w:sz="0" w:space="0" w:color="auto"/>
            <w:left w:val="none" w:sz="0" w:space="0" w:color="auto"/>
            <w:bottom w:val="none" w:sz="0" w:space="0" w:color="auto"/>
            <w:right w:val="none" w:sz="0" w:space="0" w:color="auto"/>
          </w:divBdr>
        </w:div>
        <w:div w:id="1577396667">
          <w:marLeft w:val="0"/>
          <w:marRight w:val="0"/>
          <w:marTop w:val="0"/>
          <w:marBottom w:val="0"/>
          <w:divBdr>
            <w:top w:val="none" w:sz="0" w:space="0" w:color="auto"/>
            <w:left w:val="none" w:sz="0" w:space="0" w:color="auto"/>
            <w:bottom w:val="none" w:sz="0" w:space="0" w:color="auto"/>
            <w:right w:val="none" w:sz="0" w:space="0" w:color="auto"/>
          </w:divBdr>
        </w:div>
        <w:div w:id="1588811195">
          <w:marLeft w:val="0"/>
          <w:marRight w:val="0"/>
          <w:marTop w:val="0"/>
          <w:marBottom w:val="0"/>
          <w:divBdr>
            <w:top w:val="none" w:sz="0" w:space="0" w:color="auto"/>
            <w:left w:val="none" w:sz="0" w:space="0" w:color="auto"/>
            <w:bottom w:val="none" w:sz="0" w:space="0" w:color="auto"/>
            <w:right w:val="none" w:sz="0" w:space="0" w:color="auto"/>
          </w:divBdr>
        </w:div>
        <w:div w:id="1588877951">
          <w:marLeft w:val="0"/>
          <w:marRight w:val="0"/>
          <w:marTop w:val="0"/>
          <w:marBottom w:val="0"/>
          <w:divBdr>
            <w:top w:val="none" w:sz="0" w:space="0" w:color="auto"/>
            <w:left w:val="none" w:sz="0" w:space="0" w:color="auto"/>
            <w:bottom w:val="none" w:sz="0" w:space="0" w:color="auto"/>
            <w:right w:val="none" w:sz="0" w:space="0" w:color="auto"/>
          </w:divBdr>
        </w:div>
        <w:div w:id="1605531337">
          <w:marLeft w:val="0"/>
          <w:marRight w:val="0"/>
          <w:marTop w:val="0"/>
          <w:marBottom w:val="0"/>
          <w:divBdr>
            <w:top w:val="none" w:sz="0" w:space="0" w:color="auto"/>
            <w:left w:val="none" w:sz="0" w:space="0" w:color="auto"/>
            <w:bottom w:val="none" w:sz="0" w:space="0" w:color="auto"/>
            <w:right w:val="none" w:sz="0" w:space="0" w:color="auto"/>
          </w:divBdr>
        </w:div>
        <w:div w:id="1619489772">
          <w:marLeft w:val="0"/>
          <w:marRight w:val="0"/>
          <w:marTop w:val="0"/>
          <w:marBottom w:val="0"/>
          <w:divBdr>
            <w:top w:val="none" w:sz="0" w:space="0" w:color="auto"/>
            <w:left w:val="none" w:sz="0" w:space="0" w:color="auto"/>
            <w:bottom w:val="none" w:sz="0" w:space="0" w:color="auto"/>
            <w:right w:val="none" w:sz="0" w:space="0" w:color="auto"/>
          </w:divBdr>
        </w:div>
        <w:div w:id="1707294400">
          <w:marLeft w:val="0"/>
          <w:marRight w:val="0"/>
          <w:marTop w:val="0"/>
          <w:marBottom w:val="0"/>
          <w:divBdr>
            <w:top w:val="none" w:sz="0" w:space="0" w:color="auto"/>
            <w:left w:val="none" w:sz="0" w:space="0" w:color="auto"/>
            <w:bottom w:val="none" w:sz="0" w:space="0" w:color="auto"/>
            <w:right w:val="none" w:sz="0" w:space="0" w:color="auto"/>
          </w:divBdr>
        </w:div>
        <w:div w:id="1712656118">
          <w:marLeft w:val="0"/>
          <w:marRight w:val="0"/>
          <w:marTop w:val="0"/>
          <w:marBottom w:val="0"/>
          <w:divBdr>
            <w:top w:val="none" w:sz="0" w:space="0" w:color="auto"/>
            <w:left w:val="none" w:sz="0" w:space="0" w:color="auto"/>
            <w:bottom w:val="none" w:sz="0" w:space="0" w:color="auto"/>
            <w:right w:val="none" w:sz="0" w:space="0" w:color="auto"/>
          </w:divBdr>
        </w:div>
        <w:div w:id="1736734181">
          <w:marLeft w:val="0"/>
          <w:marRight w:val="0"/>
          <w:marTop w:val="0"/>
          <w:marBottom w:val="0"/>
          <w:divBdr>
            <w:top w:val="none" w:sz="0" w:space="0" w:color="auto"/>
            <w:left w:val="none" w:sz="0" w:space="0" w:color="auto"/>
            <w:bottom w:val="none" w:sz="0" w:space="0" w:color="auto"/>
            <w:right w:val="none" w:sz="0" w:space="0" w:color="auto"/>
          </w:divBdr>
        </w:div>
        <w:div w:id="1775244185">
          <w:marLeft w:val="0"/>
          <w:marRight w:val="0"/>
          <w:marTop w:val="0"/>
          <w:marBottom w:val="0"/>
          <w:divBdr>
            <w:top w:val="none" w:sz="0" w:space="0" w:color="auto"/>
            <w:left w:val="none" w:sz="0" w:space="0" w:color="auto"/>
            <w:bottom w:val="none" w:sz="0" w:space="0" w:color="auto"/>
            <w:right w:val="none" w:sz="0" w:space="0" w:color="auto"/>
          </w:divBdr>
        </w:div>
        <w:div w:id="1784497660">
          <w:marLeft w:val="0"/>
          <w:marRight w:val="0"/>
          <w:marTop w:val="0"/>
          <w:marBottom w:val="0"/>
          <w:divBdr>
            <w:top w:val="none" w:sz="0" w:space="0" w:color="auto"/>
            <w:left w:val="none" w:sz="0" w:space="0" w:color="auto"/>
            <w:bottom w:val="none" w:sz="0" w:space="0" w:color="auto"/>
            <w:right w:val="none" w:sz="0" w:space="0" w:color="auto"/>
          </w:divBdr>
        </w:div>
        <w:div w:id="1787768168">
          <w:marLeft w:val="0"/>
          <w:marRight w:val="0"/>
          <w:marTop w:val="0"/>
          <w:marBottom w:val="0"/>
          <w:divBdr>
            <w:top w:val="none" w:sz="0" w:space="0" w:color="auto"/>
            <w:left w:val="none" w:sz="0" w:space="0" w:color="auto"/>
            <w:bottom w:val="none" w:sz="0" w:space="0" w:color="auto"/>
            <w:right w:val="none" w:sz="0" w:space="0" w:color="auto"/>
          </w:divBdr>
        </w:div>
        <w:div w:id="1823347287">
          <w:marLeft w:val="0"/>
          <w:marRight w:val="0"/>
          <w:marTop w:val="0"/>
          <w:marBottom w:val="0"/>
          <w:divBdr>
            <w:top w:val="none" w:sz="0" w:space="0" w:color="auto"/>
            <w:left w:val="none" w:sz="0" w:space="0" w:color="auto"/>
            <w:bottom w:val="none" w:sz="0" w:space="0" w:color="auto"/>
            <w:right w:val="none" w:sz="0" w:space="0" w:color="auto"/>
          </w:divBdr>
        </w:div>
        <w:div w:id="1878469147">
          <w:marLeft w:val="0"/>
          <w:marRight w:val="0"/>
          <w:marTop w:val="0"/>
          <w:marBottom w:val="0"/>
          <w:divBdr>
            <w:top w:val="none" w:sz="0" w:space="0" w:color="auto"/>
            <w:left w:val="none" w:sz="0" w:space="0" w:color="auto"/>
            <w:bottom w:val="none" w:sz="0" w:space="0" w:color="auto"/>
            <w:right w:val="none" w:sz="0" w:space="0" w:color="auto"/>
          </w:divBdr>
        </w:div>
        <w:div w:id="1887445671">
          <w:marLeft w:val="0"/>
          <w:marRight w:val="0"/>
          <w:marTop w:val="0"/>
          <w:marBottom w:val="0"/>
          <w:divBdr>
            <w:top w:val="none" w:sz="0" w:space="0" w:color="auto"/>
            <w:left w:val="none" w:sz="0" w:space="0" w:color="auto"/>
            <w:bottom w:val="none" w:sz="0" w:space="0" w:color="auto"/>
            <w:right w:val="none" w:sz="0" w:space="0" w:color="auto"/>
          </w:divBdr>
        </w:div>
        <w:div w:id="1906061842">
          <w:marLeft w:val="0"/>
          <w:marRight w:val="0"/>
          <w:marTop w:val="0"/>
          <w:marBottom w:val="0"/>
          <w:divBdr>
            <w:top w:val="none" w:sz="0" w:space="0" w:color="auto"/>
            <w:left w:val="none" w:sz="0" w:space="0" w:color="auto"/>
            <w:bottom w:val="none" w:sz="0" w:space="0" w:color="auto"/>
            <w:right w:val="none" w:sz="0" w:space="0" w:color="auto"/>
          </w:divBdr>
        </w:div>
        <w:div w:id="1924990858">
          <w:marLeft w:val="0"/>
          <w:marRight w:val="0"/>
          <w:marTop w:val="0"/>
          <w:marBottom w:val="0"/>
          <w:divBdr>
            <w:top w:val="none" w:sz="0" w:space="0" w:color="auto"/>
            <w:left w:val="none" w:sz="0" w:space="0" w:color="auto"/>
            <w:bottom w:val="none" w:sz="0" w:space="0" w:color="auto"/>
            <w:right w:val="none" w:sz="0" w:space="0" w:color="auto"/>
          </w:divBdr>
        </w:div>
        <w:div w:id="1943371178">
          <w:marLeft w:val="0"/>
          <w:marRight w:val="0"/>
          <w:marTop w:val="0"/>
          <w:marBottom w:val="0"/>
          <w:divBdr>
            <w:top w:val="none" w:sz="0" w:space="0" w:color="auto"/>
            <w:left w:val="none" w:sz="0" w:space="0" w:color="auto"/>
            <w:bottom w:val="none" w:sz="0" w:space="0" w:color="auto"/>
            <w:right w:val="none" w:sz="0" w:space="0" w:color="auto"/>
          </w:divBdr>
        </w:div>
        <w:div w:id="2025278506">
          <w:marLeft w:val="0"/>
          <w:marRight w:val="0"/>
          <w:marTop w:val="0"/>
          <w:marBottom w:val="0"/>
          <w:divBdr>
            <w:top w:val="none" w:sz="0" w:space="0" w:color="auto"/>
            <w:left w:val="none" w:sz="0" w:space="0" w:color="auto"/>
            <w:bottom w:val="none" w:sz="0" w:space="0" w:color="auto"/>
            <w:right w:val="none" w:sz="0" w:space="0" w:color="auto"/>
          </w:divBdr>
        </w:div>
        <w:div w:id="2034530435">
          <w:marLeft w:val="0"/>
          <w:marRight w:val="0"/>
          <w:marTop w:val="0"/>
          <w:marBottom w:val="0"/>
          <w:divBdr>
            <w:top w:val="none" w:sz="0" w:space="0" w:color="auto"/>
            <w:left w:val="none" w:sz="0" w:space="0" w:color="auto"/>
            <w:bottom w:val="none" w:sz="0" w:space="0" w:color="auto"/>
            <w:right w:val="none" w:sz="0" w:space="0" w:color="auto"/>
          </w:divBdr>
        </w:div>
        <w:div w:id="2066248251">
          <w:marLeft w:val="0"/>
          <w:marRight w:val="0"/>
          <w:marTop w:val="0"/>
          <w:marBottom w:val="0"/>
          <w:divBdr>
            <w:top w:val="none" w:sz="0" w:space="0" w:color="auto"/>
            <w:left w:val="none" w:sz="0" w:space="0" w:color="auto"/>
            <w:bottom w:val="none" w:sz="0" w:space="0" w:color="auto"/>
            <w:right w:val="none" w:sz="0" w:space="0" w:color="auto"/>
          </w:divBdr>
        </w:div>
        <w:div w:id="2082094209">
          <w:marLeft w:val="0"/>
          <w:marRight w:val="0"/>
          <w:marTop w:val="0"/>
          <w:marBottom w:val="0"/>
          <w:divBdr>
            <w:top w:val="none" w:sz="0" w:space="0" w:color="auto"/>
            <w:left w:val="none" w:sz="0" w:space="0" w:color="auto"/>
            <w:bottom w:val="none" w:sz="0" w:space="0" w:color="auto"/>
            <w:right w:val="none" w:sz="0" w:space="0" w:color="auto"/>
          </w:divBdr>
        </w:div>
        <w:div w:id="2091729186">
          <w:marLeft w:val="0"/>
          <w:marRight w:val="0"/>
          <w:marTop w:val="0"/>
          <w:marBottom w:val="0"/>
          <w:divBdr>
            <w:top w:val="none" w:sz="0" w:space="0" w:color="auto"/>
            <w:left w:val="none" w:sz="0" w:space="0" w:color="auto"/>
            <w:bottom w:val="none" w:sz="0" w:space="0" w:color="auto"/>
            <w:right w:val="none" w:sz="0" w:space="0" w:color="auto"/>
          </w:divBdr>
        </w:div>
        <w:div w:id="2096851601">
          <w:marLeft w:val="0"/>
          <w:marRight w:val="0"/>
          <w:marTop w:val="0"/>
          <w:marBottom w:val="0"/>
          <w:divBdr>
            <w:top w:val="none" w:sz="0" w:space="0" w:color="auto"/>
            <w:left w:val="none" w:sz="0" w:space="0" w:color="auto"/>
            <w:bottom w:val="none" w:sz="0" w:space="0" w:color="auto"/>
            <w:right w:val="none" w:sz="0" w:space="0" w:color="auto"/>
          </w:divBdr>
        </w:div>
        <w:div w:id="2098673207">
          <w:marLeft w:val="0"/>
          <w:marRight w:val="0"/>
          <w:marTop w:val="0"/>
          <w:marBottom w:val="0"/>
          <w:divBdr>
            <w:top w:val="none" w:sz="0" w:space="0" w:color="auto"/>
            <w:left w:val="none" w:sz="0" w:space="0" w:color="auto"/>
            <w:bottom w:val="none" w:sz="0" w:space="0" w:color="auto"/>
            <w:right w:val="none" w:sz="0" w:space="0" w:color="auto"/>
          </w:divBdr>
        </w:div>
      </w:divsChild>
    </w:div>
    <w:div w:id="482817091">
      <w:bodyDiv w:val="1"/>
      <w:marLeft w:val="0"/>
      <w:marRight w:val="0"/>
      <w:marTop w:val="0"/>
      <w:marBottom w:val="0"/>
      <w:divBdr>
        <w:top w:val="none" w:sz="0" w:space="0" w:color="auto"/>
        <w:left w:val="none" w:sz="0" w:space="0" w:color="auto"/>
        <w:bottom w:val="none" w:sz="0" w:space="0" w:color="auto"/>
        <w:right w:val="none" w:sz="0" w:space="0" w:color="auto"/>
      </w:divBdr>
      <w:divsChild>
        <w:div w:id="723217279">
          <w:marLeft w:val="0"/>
          <w:marRight w:val="0"/>
          <w:marTop w:val="0"/>
          <w:marBottom w:val="0"/>
          <w:divBdr>
            <w:top w:val="none" w:sz="0" w:space="0" w:color="auto"/>
            <w:left w:val="none" w:sz="0" w:space="0" w:color="auto"/>
            <w:bottom w:val="none" w:sz="0" w:space="0" w:color="auto"/>
            <w:right w:val="none" w:sz="0" w:space="0" w:color="auto"/>
          </w:divBdr>
          <w:divsChild>
            <w:div w:id="8876524">
              <w:marLeft w:val="0"/>
              <w:marRight w:val="0"/>
              <w:marTop w:val="0"/>
              <w:marBottom w:val="0"/>
              <w:divBdr>
                <w:top w:val="none" w:sz="0" w:space="0" w:color="auto"/>
                <w:left w:val="none" w:sz="0" w:space="0" w:color="auto"/>
                <w:bottom w:val="none" w:sz="0" w:space="0" w:color="auto"/>
                <w:right w:val="none" w:sz="0" w:space="0" w:color="auto"/>
              </w:divBdr>
            </w:div>
            <w:div w:id="50229691">
              <w:marLeft w:val="0"/>
              <w:marRight w:val="0"/>
              <w:marTop w:val="0"/>
              <w:marBottom w:val="0"/>
              <w:divBdr>
                <w:top w:val="none" w:sz="0" w:space="0" w:color="auto"/>
                <w:left w:val="none" w:sz="0" w:space="0" w:color="auto"/>
                <w:bottom w:val="none" w:sz="0" w:space="0" w:color="auto"/>
                <w:right w:val="none" w:sz="0" w:space="0" w:color="auto"/>
              </w:divBdr>
            </w:div>
            <w:div w:id="54163239">
              <w:marLeft w:val="0"/>
              <w:marRight w:val="0"/>
              <w:marTop w:val="0"/>
              <w:marBottom w:val="0"/>
              <w:divBdr>
                <w:top w:val="none" w:sz="0" w:space="0" w:color="auto"/>
                <w:left w:val="none" w:sz="0" w:space="0" w:color="auto"/>
                <w:bottom w:val="none" w:sz="0" w:space="0" w:color="auto"/>
                <w:right w:val="none" w:sz="0" w:space="0" w:color="auto"/>
              </w:divBdr>
            </w:div>
            <w:div w:id="129136084">
              <w:marLeft w:val="0"/>
              <w:marRight w:val="0"/>
              <w:marTop w:val="0"/>
              <w:marBottom w:val="0"/>
              <w:divBdr>
                <w:top w:val="none" w:sz="0" w:space="0" w:color="auto"/>
                <w:left w:val="none" w:sz="0" w:space="0" w:color="auto"/>
                <w:bottom w:val="none" w:sz="0" w:space="0" w:color="auto"/>
                <w:right w:val="none" w:sz="0" w:space="0" w:color="auto"/>
              </w:divBdr>
            </w:div>
            <w:div w:id="159808286">
              <w:marLeft w:val="0"/>
              <w:marRight w:val="0"/>
              <w:marTop w:val="0"/>
              <w:marBottom w:val="0"/>
              <w:divBdr>
                <w:top w:val="none" w:sz="0" w:space="0" w:color="auto"/>
                <w:left w:val="none" w:sz="0" w:space="0" w:color="auto"/>
                <w:bottom w:val="none" w:sz="0" w:space="0" w:color="auto"/>
                <w:right w:val="none" w:sz="0" w:space="0" w:color="auto"/>
              </w:divBdr>
            </w:div>
            <w:div w:id="243538415">
              <w:marLeft w:val="0"/>
              <w:marRight w:val="0"/>
              <w:marTop w:val="0"/>
              <w:marBottom w:val="0"/>
              <w:divBdr>
                <w:top w:val="none" w:sz="0" w:space="0" w:color="auto"/>
                <w:left w:val="none" w:sz="0" w:space="0" w:color="auto"/>
                <w:bottom w:val="none" w:sz="0" w:space="0" w:color="auto"/>
                <w:right w:val="none" w:sz="0" w:space="0" w:color="auto"/>
              </w:divBdr>
            </w:div>
            <w:div w:id="303051751">
              <w:marLeft w:val="0"/>
              <w:marRight w:val="0"/>
              <w:marTop w:val="0"/>
              <w:marBottom w:val="0"/>
              <w:divBdr>
                <w:top w:val="none" w:sz="0" w:space="0" w:color="auto"/>
                <w:left w:val="none" w:sz="0" w:space="0" w:color="auto"/>
                <w:bottom w:val="none" w:sz="0" w:space="0" w:color="auto"/>
                <w:right w:val="none" w:sz="0" w:space="0" w:color="auto"/>
              </w:divBdr>
            </w:div>
            <w:div w:id="487794651">
              <w:marLeft w:val="0"/>
              <w:marRight w:val="0"/>
              <w:marTop w:val="0"/>
              <w:marBottom w:val="0"/>
              <w:divBdr>
                <w:top w:val="none" w:sz="0" w:space="0" w:color="auto"/>
                <w:left w:val="none" w:sz="0" w:space="0" w:color="auto"/>
                <w:bottom w:val="none" w:sz="0" w:space="0" w:color="auto"/>
                <w:right w:val="none" w:sz="0" w:space="0" w:color="auto"/>
              </w:divBdr>
            </w:div>
            <w:div w:id="515728491">
              <w:marLeft w:val="0"/>
              <w:marRight w:val="0"/>
              <w:marTop w:val="0"/>
              <w:marBottom w:val="0"/>
              <w:divBdr>
                <w:top w:val="none" w:sz="0" w:space="0" w:color="auto"/>
                <w:left w:val="none" w:sz="0" w:space="0" w:color="auto"/>
                <w:bottom w:val="none" w:sz="0" w:space="0" w:color="auto"/>
                <w:right w:val="none" w:sz="0" w:space="0" w:color="auto"/>
              </w:divBdr>
            </w:div>
            <w:div w:id="533735523">
              <w:marLeft w:val="0"/>
              <w:marRight w:val="0"/>
              <w:marTop w:val="0"/>
              <w:marBottom w:val="0"/>
              <w:divBdr>
                <w:top w:val="none" w:sz="0" w:space="0" w:color="auto"/>
                <w:left w:val="none" w:sz="0" w:space="0" w:color="auto"/>
                <w:bottom w:val="none" w:sz="0" w:space="0" w:color="auto"/>
                <w:right w:val="none" w:sz="0" w:space="0" w:color="auto"/>
              </w:divBdr>
            </w:div>
            <w:div w:id="558055796">
              <w:marLeft w:val="0"/>
              <w:marRight w:val="0"/>
              <w:marTop w:val="0"/>
              <w:marBottom w:val="0"/>
              <w:divBdr>
                <w:top w:val="none" w:sz="0" w:space="0" w:color="auto"/>
                <w:left w:val="none" w:sz="0" w:space="0" w:color="auto"/>
                <w:bottom w:val="none" w:sz="0" w:space="0" w:color="auto"/>
                <w:right w:val="none" w:sz="0" w:space="0" w:color="auto"/>
              </w:divBdr>
            </w:div>
            <w:div w:id="717586296">
              <w:marLeft w:val="0"/>
              <w:marRight w:val="0"/>
              <w:marTop w:val="0"/>
              <w:marBottom w:val="0"/>
              <w:divBdr>
                <w:top w:val="none" w:sz="0" w:space="0" w:color="auto"/>
                <w:left w:val="none" w:sz="0" w:space="0" w:color="auto"/>
                <w:bottom w:val="none" w:sz="0" w:space="0" w:color="auto"/>
                <w:right w:val="none" w:sz="0" w:space="0" w:color="auto"/>
              </w:divBdr>
            </w:div>
            <w:div w:id="810682523">
              <w:marLeft w:val="0"/>
              <w:marRight w:val="0"/>
              <w:marTop w:val="0"/>
              <w:marBottom w:val="0"/>
              <w:divBdr>
                <w:top w:val="none" w:sz="0" w:space="0" w:color="auto"/>
                <w:left w:val="none" w:sz="0" w:space="0" w:color="auto"/>
                <w:bottom w:val="none" w:sz="0" w:space="0" w:color="auto"/>
                <w:right w:val="none" w:sz="0" w:space="0" w:color="auto"/>
              </w:divBdr>
            </w:div>
            <w:div w:id="837228239">
              <w:marLeft w:val="0"/>
              <w:marRight w:val="0"/>
              <w:marTop w:val="0"/>
              <w:marBottom w:val="0"/>
              <w:divBdr>
                <w:top w:val="none" w:sz="0" w:space="0" w:color="auto"/>
                <w:left w:val="none" w:sz="0" w:space="0" w:color="auto"/>
                <w:bottom w:val="none" w:sz="0" w:space="0" w:color="auto"/>
                <w:right w:val="none" w:sz="0" w:space="0" w:color="auto"/>
              </w:divBdr>
            </w:div>
            <w:div w:id="861473353">
              <w:marLeft w:val="0"/>
              <w:marRight w:val="0"/>
              <w:marTop w:val="0"/>
              <w:marBottom w:val="0"/>
              <w:divBdr>
                <w:top w:val="none" w:sz="0" w:space="0" w:color="auto"/>
                <w:left w:val="none" w:sz="0" w:space="0" w:color="auto"/>
                <w:bottom w:val="none" w:sz="0" w:space="0" w:color="auto"/>
                <w:right w:val="none" w:sz="0" w:space="0" w:color="auto"/>
              </w:divBdr>
            </w:div>
            <w:div w:id="1110971244">
              <w:marLeft w:val="0"/>
              <w:marRight w:val="0"/>
              <w:marTop w:val="0"/>
              <w:marBottom w:val="0"/>
              <w:divBdr>
                <w:top w:val="none" w:sz="0" w:space="0" w:color="auto"/>
                <w:left w:val="none" w:sz="0" w:space="0" w:color="auto"/>
                <w:bottom w:val="none" w:sz="0" w:space="0" w:color="auto"/>
                <w:right w:val="none" w:sz="0" w:space="0" w:color="auto"/>
              </w:divBdr>
            </w:div>
            <w:div w:id="1294143208">
              <w:marLeft w:val="0"/>
              <w:marRight w:val="0"/>
              <w:marTop w:val="0"/>
              <w:marBottom w:val="0"/>
              <w:divBdr>
                <w:top w:val="none" w:sz="0" w:space="0" w:color="auto"/>
                <w:left w:val="none" w:sz="0" w:space="0" w:color="auto"/>
                <w:bottom w:val="none" w:sz="0" w:space="0" w:color="auto"/>
                <w:right w:val="none" w:sz="0" w:space="0" w:color="auto"/>
              </w:divBdr>
            </w:div>
            <w:div w:id="1347367261">
              <w:marLeft w:val="0"/>
              <w:marRight w:val="0"/>
              <w:marTop w:val="0"/>
              <w:marBottom w:val="0"/>
              <w:divBdr>
                <w:top w:val="none" w:sz="0" w:space="0" w:color="auto"/>
                <w:left w:val="none" w:sz="0" w:space="0" w:color="auto"/>
                <w:bottom w:val="none" w:sz="0" w:space="0" w:color="auto"/>
                <w:right w:val="none" w:sz="0" w:space="0" w:color="auto"/>
              </w:divBdr>
            </w:div>
            <w:div w:id="1492015726">
              <w:marLeft w:val="0"/>
              <w:marRight w:val="0"/>
              <w:marTop w:val="0"/>
              <w:marBottom w:val="0"/>
              <w:divBdr>
                <w:top w:val="none" w:sz="0" w:space="0" w:color="auto"/>
                <w:left w:val="none" w:sz="0" w:space="0" w:color="auto"/>
                <w:bottom w:val="none" w:sz="0" w:space="0" w:color="auto"/>
                <w:right w:val="none" w:sz="0" w:space="0" w:color="auto"/>
              </w:divBdr>
            </w:div>
            <w:div w:id="1704943833">
              <w:marLeft w:val="0"/>
              <w:marRight w:val="0"/>
              <w:marTop w:val="0"/>
              <w:marBottom w:val="0"/>
              <w:divBdr>
                <w:top w:val="none" w:sz="0" w:space="0" w:color="auto"/>
                <w:left w:val="none" w:sz="0" w:space="0" w:color="auto"/>
                <w:bottom w:val="none" w:sz="0" w:space="0" w:color="auto"/>
                <w:right w:val="none" w:sz="0" w:space="0" w:color="auto"/>
              </w:divBdr>
            </w:div>
            <w:div w:id="1723481153">
              <w:marLeft w:val="0"/>
              <w:marRight w:val="0"/>
              <w:marTop w:val="0"/>
              <w:marBottom w:val="0"/>
              <w:divBdr>
                <w:top w:val="none" w:sz="0" w:space="0" w:color="auto"/>
                <w:left w:val="none" w:sz="0" w:space="0" w:color="auto"/>
                <w:bottom w:val="none" w:sz="0" w:space="0" w:color="auto"/>
                <w:right w:val="none" w:sz="0" w:space="0" w:color="auto"/>
              </w:divBdr>
            </w:div>
            <w:div w:id="205076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09933">
      <w:bodyDiv w:val="1"/>
      <w:marLeft w:val="0"/>
      <w:marRight w:val="0"/>
      <w:marTop w:val="0"/>
      <w:marBottom w:val="0"/>
      <w:divBdr>
        <w:top w:val="none" w:sz="0" w:space="0" w:color="auto"/>
        <w:left w:val="none" w:sz="0" w:space="0" w:color="auto"/>
        <w:bottom w:val="none" w:sz="0" w:space="0" w:color="auto"/>
        <w:right w:val="none" w:sz="0" w:space="0" w:color="auto"/>
      </w:divBdr>
      <w:divsChild>
        <w:div w:id="49233764">
          <w:marLeft w:val="0"/>
          <w:marRight w:val="0"/>
          <w:marTop w:val="0"/>
          <w:marBottom w:val="0"/>
          <w:divBdr>
            <w:top w:val="none" w:sz="0" w:space="0" w:color="auto"/>
            <w:left w:val="none" w:sz="0" w:space="0" w:color="auto"/>
            <w:bottom w:val="none" w:sz="0" w:space="0" w:color="auto"/>
            <w:right w:val="none" w:sz="0" w:space="0" w:color="auto"/>
          </w:divBdr>
        </w:div>
        <w:div w:id="168298059">
          <w:marLeft w:val="0"/>
          <w:marRight w:val="0"/>
          <w:marTop w:val="0"/>
          <w:marBottom w:val="0"/>
          <w:divBdr>
            <w:top w:val="none" w:sz="0" w:space="0" w:color="auto"/>
            <w:left w:val="none" w:sz="0" w:space="0" w:color="auto"/>
            <w:bottom w:val="none" w:sz="0" w:space="0" w:color="auto"/>
            <w:right w:val="none" w:sz="0" w:space="0" w:color="auto"/>
          </w:divBdr>
        </w:div>
        <w:div w:id="244847000">
          <w:marLeft w:val="0"/>
          <w:marRight w:val="0"/>
          <w:marTop w:val="0"/>
          <w:marBottom w:val="0"/>
          <w:divBdr>
            <w:top w:val="none" w:sz="0" w:space="0" w:color="auto"/>
            <w:left w:val="none" w:sz="0" w:space="0" w:color="auto"/>
            <w:bottom w:val="none" w:sz="0" w:space="0" w:color="auto"/>
            <w:right w:val="none" w:sz="0" w:space="0" w:color="auto"/>
          </w:divBdr>
        </w:div>
        <w:div w:id="2017920738">
          <w:marLeft w:val="0"/>
          <w:marRight w:val="0"/>
          <w:marTop w:val="0"/>
          <w:marBottom w:val="0"/>
          <w:divBdr>
            <w:top w:val="none" w:sz="0" w:space="0" w:color="auto"/>
            <w:left w:val="none" w:sz="0" w:space="0" w:color="auto"/>
            <w:bottom w:val="none" w:sz="0" w:space="0" w:color="auto"/>
            <w:right w:val="none" w:sz="0" w:space="0" w:color="auto"/>
          </w:divBdr>
        </w:div>
      </w:divsChild>
    </w:div>
    <w:div w:id="658265226">
      <w:bodyDiv w:val="1"/>
      <w:marLeft w:val="0"/>
      <w:marRight w:val="0"/>
      <w:marTop w:val="0"/>
      <w:marBottom w:val="0"/>
      <w:divBdr>
        <w:top w:val="none" w:sz="0" w:space="0" w:color="auto"/>
        <w:left w:val="none" w:sz="0" w:space="0" w:color="auto"/>
        <w:bottom w:val="none" w:sz="0" w:space="0" w:color="auto"/>
        <w:right w:val="none" w:sz="0" w:space="0" w:color="auto"/>
      </w:divBdr>
    </w:div>
    <w:div w:id="740835263">
      <w:bodyDiv w:val="1"/>
      <w:marLeft w:val="0"/>
      <w:marRight w:val="0"/>
      <w:marTop w:val="0"/>
      <w:marBottom w:val="0"/>
      <w:divBdr>
        <w:top w:val="none" w:sz="0" w:space="0" w:color="auto"/>
        <w:left w:val="none" w:sz="0" w:space="0" w:color="auto"/>
        <w:bottom w:val="none" w:sz="0" w:space="0" w:color="auto"/>
        <w:right w:val="none" w:sz="0" w:space="0" w:color="auto"/>
      </w:divBdr>
      <w:divsChild>
        <w:div w:id="78449400">
          <w:marLeft w:val="0"/>
          <w:marRight w:val="0"/>
          <w:marTop w:val="0"/>
          <w:marBottom w:val="0"/>
          <w:divBdr>
            <w:top w:val="none" w:sz="0" w:space="0" w:color="auto"/>
            <w:left w:val="none" w:sz="0" w:space="0" w:color="auto"/>
            <w:bottom w:val="none" w:sz="0" w:space="0" w:color="auto"/>
            <w:right w:val="none" w:sz="0" w:space="0" w:color="auto"/>
          </w:divBdr>
        </w:div>
        <w:div w:id="361637042">
          <w:marLeft w:val="0"/>
          <w:marRight w:val="0"/>
          <w:marTop w:val="0"/>
          <w:marBottom w:val="0"/>
          <w:divBdr>
            <w:top w:val="none" w:sz="0" w:space="0" w:color="auto"/>
            <w:left w:val="none" w:sz="0" w:space="0" w:color="auto"/>
            <w:bottom w:val="none" w:sz="0" w:space="0" w:color="auto"/>
            <w:right w:val="none" w:sz="0" w:space="0" w:color="auto"/>
          </w:divBdr>
        </w:div>
        <w:div w:id="375352052">
          <w:marLeft w:val="0"/>
          <w:marRight w:val="0"/>
          <w:marTop w:val="0"/>
          <w:marBottom w:val="0"/>
          <w:divBdr>
            <w:top w:val="none" w:sz="0" w:space="0" w:color="auto"/>
            <w:left w:val="none" w:sz="0" w:space="0" w:color="auto"/>
            <w:bottom w:val="none" w:sz="0" w:space="0" w:color="auto"/>
            <w:right w:val="none" w:sz="0" w:space="0" w:color="auto"/>
          </w:divBdr>
        </w:div>
        <w:div w:id="381248114">
          <w:marLeft w:val="0"/>
          <w:marRight w:val="0"/>
          <w:marTop w:val="0"/>
          <w:marBottom w:val="0"/>
          <w:divBdr>
            <w:top w:val="none" w:sz="0" w:space="0" w:color="auto"/>
            <w:left w:val="none" w:sz="0" w:space="0" w:color="auto"/>
            <w:bottom w:val="none" w:sz="0" w:space="0" w:color="auto"/>
            <w:right w:val="none" w:sz="0" w:space="0" w:color="auto"/>
          </w:divBdr>
        </w:div>
        <w:div w:id="440684619">
          <w:marLeft w:val="0"/>
          <w:marRight w:val="0"/>
          <w:marTop w:val="0"/>
          <w:marBottom w:val="0"/>
          <w:divBdr>
            <w:top w:val="none" w:sz="0" w:space="0" w:color="auto"/>
            <w:left w:val="none" w:sz="0" w:space="0" w:color="auto"/>
            <w:bottom w:val="none" w:sz="0" w:space="0" w:color="auto"/>
            <w:right w:val="none" w:sz="0" w:space="0" w:color="auto"/>
          </w:divBdr>
        </w:div>
        <w:div w:id="465903145">
          <w:marLeft w:val="0"/>
          <w:marRight w:val="0"/>
          <w:marTop w:val="0"/>
          <w:marBottom w:val="0"/>
          <w:divBdr>
            <w:top w:val="none" w:sz="0" w:space="0" w:color="auto"/>
            <w:left w:val="none" w:sz="0" w:space="0" w:color="auto"/>
            <w:bottom w:val="none" w:sz="0" w:space="0" w:color="auto"/>
            <w:right w:val="none" w:sz="0" w:space="0" w:color="auto"/>
          </w:divBdr>
        </w:div>
        <w:div w:id="703595553">
          <w:marLeft w:val="0"/>
          <w:marRight w:val="0"/>
          <w:marTop w:val="0"/>
          <w:marBottom w:val="0"/>
          <w:divBdr>
            <w:top w:val="none" w:sz="0" w:space="0" w:color="auto"/>
            <w:left w:val="none" w:sz="0" w:space="0" w:color="auto"/>
            <w:bottom w:val="none" w:sz="0" w:space="0" w:color="auto"/>
            <w:right w:val="none" w:sz="0" w:space="0" w:color="auto"/>
          </w:divBdr>
        </w:div>
        <w:div w:id="1071542898">
          <w:marLeft w:val="0"/>
          <w:marRight w:val="0"/>
          <w:marTop w:val="0"/>
          <w:marBottom w:val="0"/>
          <w:divBdr>
            <w:top w:val="none" w:sz="0" w:space="0" w:color="auto"/>
            <w:left w:val="none" w:sz="0" w:space="0" w:color="auto"/>
            <w:bottom w:val="none" w:sz="0" w:space="0" w:color="auto"/>
            <w:right w:val="none" w:sz="0" w:space="0" w:color="auto"/>
          </w:divBdr>
        </w:div>
        <w:div w:id="1134328297">
          <w:marLeft w:val="0"/>
          <w:marRight w:val="0"/>
          <w:marTop w:val="0"/>
          <w:marBottom w:val="0"/>
          <w:divBdr>
            <w:top w:val="none" w:sz="0" w:space="0" w:color="auto"/>
            <w:left w:val="none" w:sz="0" w:space="0" w:color="auto"/>
            <w:bottom w:val="none" w:sz="0" w:space="0" w:color="auto"/>
            <w:right w:val="none" w:sz="0" w:space="0" w:color="auto"/>
          </w:divBdr>
        </w:div>
        <w:div w:id="1251698026">
          <w:marLeft w:val="0"/>
          <w:marRight w:val="0"/>
          <w:marTop w:val="0"/>
          <w:marBottom w:val="0"/>
          <w:divBdr>
            <w:top w:val="none" w:sz="0" w:space="0" w:color="auto"/>
            <w:left w:val="none" w:sz="0" w:space="0" w:color="auto"/>
            <w:bottom w:val="none" w:sz="0" w:space="0" w:color="auto"/>
            <w:right w:val="none" w:sz="0" w:space="0" w:color="auto"/>
          </w:divBdr>
        </w:div>
        <w:div w:id="1251962590">
          <w:marLeft w:val="0"/>
          <w:marRight w:val="0"/>
          <w:marTop w:val="0"/>
          <w:marBottom w:val="0"/>
          <w:divBdr>
            <w:top w:val="none" w:sz="0" w:space="0" w:color="auto"/>
            <w:left w:val="none" w:sz="0" w:space="0" w:color="auto"/>
            <w:bottom w:val="none" w:sz="0" w:space="0" w:color="auto"/>
            <w:right w:val="none" w:sz="0" w:space="0" w:color="auto"/>
          </w:divBdr>
        </w:div>
        <w:div w:id="1297024394">
          <w:marLeft w:val="0"/>
          <w:marRight w:val="0"/>
          <w:marTop w:val="0"/>
          <w:marBottom w:val="0"/>
          <w:divBdr>
            <w:top w:val="none" w:sz="0" w:space="0" w:color="auto"/>
            <w:left w:val="none" w:sz="0" w:space="0" w:color="auto"/>
            <w:bottom w:val="none" w:sz="0" w:space="0" w:color="auto"/>
            <w:right w:val="none" w:sz="0" w:space="0" w:color="auto"/>
          </w:divBdr>
        </w:div>
        <w:div w:id="1657300467">
          <w:marLeft w:val="0"/>
          <w:marRight w:val="0"/>
          <w:marTop w:val="0"/>
          <w:marBottom w:val="0"/>
          <w:divBdr>
            <w:top w:val="none" w:sz="0" w:space="0" w:color="auto"/>
            <w:left w:val="none" w:sz="0" w:space="0" w:color="auto"/>
            <w:bottom w:val="none" w:sz="0" w:space="0" w:color="auto"/>
            <w:right w:val="none" w:sz="0" w:space="0" w:color="auto"/>
          </w:divBdr>
        </w:div>
        <w:div w:id="1690452652">
          <w:marLeft w:val="0"/>
          <w:marRight w:val="0"/>
          <w:marTop w:val="0"/>
          <w:marBottom w:val="0"/>
          <w:divBdr>
            <w:top w:val="none" w:sz="0" w:space="0" w:color="auto"/>
            <w:left w:val="none" w:sz="0" w:space="0" w:color="auto"/>
            <w:bottom w:val="none" w:sz="0" w:space="0" w:color="auto"/>
            <w:right w:val="none" w:sz="0" w:space="0" w:color="auto"/>
          </w:divBdr>
        </w:div>
        <w:div w:id="1781340225">
          <w:marLeft w:val="0"/>
          <w:marRight w:val="0"/>
          <w:marTop w:val="0"/>
          <w:marBottom w:val="0"/>
          <w:divBdr>
            <w:top w:val="none" w:sz="0" w:space="0" w:color="auto"/>
            <w:left w:val="none" w:sz="0" w:space="0" w:color="auto"/>
            <w:bottom w:val="none" w:sz="0" w:space="0" w:color="auto"/>
            <w:right w:val="none" w:sz="0" w:space="0" w:color="auto"/>
          </w:divBdr>
        </w:div>
        <w:div w:id="1849754948">
          <w:marLeft w:val="0"/>
          <w:marRight w:val="0"/>
          <w:marTop w:val="0"/>
          <w:marBottom w:val="0"/>
          <w:divBdr>
            <w:top w:val="none" w:sz="0" w:space="0" w:color="auto"/>
            <w:left w:val="none" w:sz="0" w:space="0" w:color="auto"/>
            <w:bottom w:val="none" w:sz="0" w:space="0" w:color="auto"/>
            <w:right w:val="none" w:sz="0" w:space="0" w:color="auto"/>
          </w:divBdr>
        </w:div>
      </w:divsChild>
    </w:div>
    <w:div w:id="1005741551">
      <w:bodyDiv w:val="1"/>
      <w:marLeft w:val="0"/>
      <w:marRight w:val="0"/>
      <w:marTop w:val="0"/>
      <w:marBottom w:val="0"/>
      <w:divBdr>
        <w:top w:val="none" w:sz="0" w:space="0" w:color="auto"/>
        <w:left w:val="none" w:sz="0" w:space="0" w:color="auto"/>
        <w:bottom w:val="none" w:sz="0" w:space="0" w:color="auto"/>
        <w:right w:val="none" w:sz="0" w:space="0" w:color="auto"/>
      </w:divBdr>
      <w:divsChild>
        <w:div w:id="893546342">
          <w:marLeft w:val="0"/>
          <w:marRight w:val="0"/>
          <w:marTop w:val="0"/>
          <w:marBottom w:val="0"/>
          <w:divBdr>
            <w:top w:val="none" w:sz="0" w:space="0" w:color="auto"/>
            <w:left w:val="none" w:sz="0" w:space="0" w:color="auto"/>
            <w:bottom w:val="none" w:sz="0" w:space="0" w:color="auto"/>
            <w:right w:val="none" w:sz="0" w:space="0" w:color="auto"/>
          </w:divBdr>
          <w:divsChild>
            <w:div w:id="116065982">
              <w:marLeft w:val="0"/>
              <w:marRight w:val="0"/>
              <w:marTop w:val="0"/>
              <w:marBottom w:val="0"/>
              <w:divBdr>
                <w:top w:val="none" w:sz="0" w:space="0" w:color="auto"/>
                <w:left w:val="none" w:sz="0" w:space="0" w:color="auto"/>
                <w:bottom w:val="none" w:sz="0" w:space="0" w:color="auto"/>
                <w:right w:val="none" w:sz="0" w:space="0" w:color="auto"/>
              </w:divBdr>
            </w:div>
            <w:div w:id="352270671">
              <w:marLeft w:val="0"/>
              <w:marRight w:val="0"/>
              <w:marTop w:val="0"/>
              <w:marBottom w:val="0"/>
              <w:divBdr>
                <w:top w:val="none" w:sz="0" w:space="0" w:color="auto"/>
                <w:left w:val="none" w:sz="0" w:space="0" w:color="auto"/>
                <w:bottom w:val="none" w:sz="0" w:space="0" w:color="auto"/>
                <w:right w:val="none" w:sz="0" w:space="0" w:color="auto"/>
              </w:divBdr>
            </w:div>
            <w:div w:id="383606269">
              <w:marLeft w:val="0"/>
              <w:marRight w:val="0"/>
              <w:marTop w:val="0"/>
              <w:marBottom w:val="0"/>
              <w:divBdr>
                <w:top w:val="none" w:sz="0" w:space="0" w:color="auto"/>
                <w:left w:val="none" w:sz="0" w:space="0" w:color="auto"/>
                <w:bottom w:val="none" w:sz="0" w:space="0" w:color="auto"/>
                <w:right w:val="none" w:sz="0" w:space="0" w:color="auto"/>
              </w:divBdr>
            </w:div>
            <w:div w:id="409038899">
              <w:marLeft w:val="0"/>
              <w:marRight w:val="0"/>
              <w:marTop w:val="0"/>
              <w:marBottom w:val="0"/>
              <w:divBdr>
                <w:top w:val="none" w:sz="0" w:space="0" w:color="auto"/>
                <w:left w:val="none" w:sz="0" w:space="0" w:color="auto"/>
                <w:bottom w:val="none" w:sz="0" w:space="0" w:color="auto"/>
                <w:right w:val="none" w:sz="0" w:space="0" w:color="auto"/>
              </w:divBdr>
            </w:div>
            <w:div w:id="489760822">
              <w:marLeft w:val="0"/>
              <w:marRight w:val="0"/>
              <w:marTop w:val="0"/>
              <w:marBottom w:val="0"/>
              <w:divBdr>
                <w:top w:val="none" w:sz="0" w:space="0" w:color="auto"/>
                <w:left w:val="none" w:sz="0" w:space="0" w:color="auto"/>
                <w:bottom w:val="none" w:sz="0" w:space="0" w:color="auto"/>
                <w:right w:val="none" w:sz="0" w:space="0" w:color="auto"/>
              </w:divBdr>
            </w:div>
            <w:div w:id="550000681">
              <w:marLeft w:val="0"/>
              <w:marRight w:val="0"/>
              <w:marTop w:val="0"/>
              <w:marBottom w:val="0"/>
              <w:divBdr>
                <w:top w:val="none" w:sz="0" w:space="0" w:color="auto"/>
                <w:left w:val="none" w:sz="0" w:space="0" w:color="auto"/>
                <w:bottom w:val="none" w:sz="0" w:space="0" w:color="auto"/>
                <w:right w:val="none" w:sz="0" w:space="0" w:color="auto"/>
              </w:divBdr>
            </w:div>
            <w:div w:id="781463687">
              <w:marLeft w:val="0"/>
              <w:marRight w:val="0"/>
              <w:marTop w:val="0"/>
              <w:marBottom w:val="0"/>
              <w:divBdr>
                <w:top w:val="none" w:sz="0" w:space="0" w:color="auto"/>
                <w:left w:val="none" w:sz="0" w:space="0" w:color="auto"/>
                <w:bottom w:val="none" w:sz="0" w:space="0" w:color="auto"/>
                <w:right w:val="none" w:sz="0" w:space="0" w:color="auto"/>
              </w:divBdr>
            </w:div>
            <w:div w:id="1146820966">
              <w:marLeft w:val="0"/>
              <w:marRight w:val="0"/>
              <w:marTop w:val="0"/>
              <w:marBottom w:val="0"/>
              <w:divBdr>
                <w:top w:val="none" w:sz="0" w:space="0" w:color="auto"/>
                <w:left w:val="none" w:sz="0" w:space="0" w:color="auto"/>
                <w:bottom w:val="none" w:sz="0" w:space="0" w:color="auto"/>
                <w:right w:val="none" w:sz="0" w:space="0" w:color="auto"/>
              </w:divBdr>
            </w:div>
            <w:div w:id="1216236667">
              <w:marLeft w:val="0"/>
              <w:marRight w:val="0"/>
              <w:marTop w:val="0"/>
              <w:marBottom w:val="0"/>
              <w:divBdr>
                <w:top w:val="none" w:sz="0" w:space="0" w:color="auto"/>
                <w:left w:val="none" w:sz="0" w:space="0" w:color="auto"/>
                <w:bottom w:val="none" w:sz="0" w:space="0" w:color="auto"/>
                <w:right w:val="none" w:sz="0" w:space="0" w:color="auto"/>
              </w:divBdr>
            </w:div>
            <w:div w:id="1296987437">
              <w:marLeft w:val="0"/>
              <w:marRight w:val="0"/>
              <w:marTop w:val="0"/>
              <w:marBottom w:val="0"/>
              <w:divBdr>
                <w:top w:val="none" w:sz="0" w:space="0" w:color="auto"/>
                <w:left w:val="none" w:sz="0" w:space="0" w:color="auto"/>
                <w:bottom w:val="none" w:sz="0" w:space="0" w:color="auto"/>
                <w:right w:val="none" w:sz="0" w:space="0" w:color="auto"/>
              </w:divBdr>
            </w:div>
            <w:div w:id="1380712885">
              <w:marLeft w:val="0"/>
              <w:marRight w:val="0"/>
              <w:marTop w:val="0"/>
              <w:marBottom w:val="0"/>
              <w:divBdr>
                <w:top w:val="none" w:sz="0" w:space="0" w:color="auto"/>
                <w:left w:val="none" w:sz="0" w:space="0" w:color="auto"/>
                <w:bottom w:val="none" w:sz="0" w:space="0" w:color="auto"/>
                <w:right w:val="none" w:sz="0" w:space="0" w:color="auto"/>
              </w:divBdr>
            </w:div>
            <w:div w:id="1390571103">
              <w:marLeft w:val="0"/>
              <w:marRight w:val="0"/>
              <w:marTop w:val="0"/>
              <w:marBottom w:val="0"/>
              <w:divBdr>
                <w:top w:val="none" w:sz="0" w:space="0" w:color="auto"/>
                <w:left w:val="none" w:sz="0" w:space="0" w:color="auto"/>
                <w:bottom w:val="none" w:sz="0" w:space="0" w:color="auto"/>
                <w:right w:val="none" w:sz="0" w:space="0" w:color="auto"/>
              </w:divBdr>
            </w:div>
            <w:div w:id="1453867318">
              <w:marLeft w:val="0"/>
              <w:marRight w:val="0"/>
              <w:marTop w:val="0"/>
              <w:marBottom w:val="0"/>
              <w:divBdr>
                <w:top w:val="none" w:sz="0" w:space="0" w:color="auto"/>
                <w:left w:val="none" w:sz="0" w:space="0" w:color="auto"/>
                <w:bottom w:val="none" w:sz="0" w:space="0" w:color="auto"/>
                <w:right w:val="none" w:sz="0" w:space="0" w:color="auto"/>
              </w:divBdr>
            </w:div>
            <w:div w:id="1472019668">
              <w:marLeft w:val="0"/>
              <w:marRight w:val="0"/>
              <w:marTop w:val="0"/>
              <w:marBottom w:val="0"/>
              <w:divBdr>
                <w:top w:val="none" w:sz="0" w:space="0" w:color="auto"/>
                <w:left w:val="none" w:sz="0" w:space="0" w:color="auto"/>
                <w:bottom w:val="none" w:sz="0" w:space="0" w:color="auto"/>
                <w:right w:val="none" w:sz="0" w:space="0" w:color="auto"/>
              </w:divBdr>
            </w:div>
            <w:div w:id="1550335277">
              <w:marLeft w:val="0"/>
              <w:marRight w:val="0"/>
              <w:marTop w:val="0"/>
              <w:marBottom w:val="0"/>
              <w:divBdr>
                <w:top w:val="none" w:sz="0" w:space="0" w:color="auto"/>
                <w:left w:val="none" w:sz="0" w:space="0" w:color="auto"/>
                <w:bottom w:val="none" w:sz="0" w:space="0" w:color="auto"/>
                <w:right w:val="none" w:sz="0" w:space="0" w:color="auto"/>
              </w:divBdr>
            </w:div>
            <w:div w:id="1559316809">
              <w:marLeft w:val="0"/>
              <w:marRight w:val="0"/>
              <w:marTop w:val="0"/>
              <w:marBottom w:val="0"/>
              <w:divBdr>
                <w:top w:val="none" w:sz="0" w:space="0" w:color="auto"/>
                <w:left w:val="none" w:sz="0" w:space="0" w:color="auto"/>
                <w:bottom w:val="none" w:sz="0" w:space="0" w:color="auto"/>
                <w:right w:val="none" w:sz="0" w:space="0" w:color="auto"/>
              </w:divBdr>
            </w:div>
            <w:div w:id="1578441962">
              <w:marLeft w:val="0"/>
              <w:marRight w:val="0"/>
              <w:marTop w:val="0"/>
              <w:marBottom w:val="0"/>
              <w:divBdr>
                <w:top w:val="none" w:sz="0" w:space="0" w:color="auto"/>
                <w:left w:val="none" w:sz="0" w:space="0" w:color="auto"/>
                <w:bottom w:val="none" w:sz="0" w:space="0" w:color="auto"/>
                <w:right w:val="none" w:sz="0" w:space="0" w:color="auto"/>
              </w:divBdr>
            </w:div>
            <w:div w:id="1862665095">
              <w:marLeft w:val="0"/>
              <w:marRight w:val="0"/>
              <w:marTop w:val="0"/>
              <w:marBottom w:val="0"/>
              <w:divBdr>
                <w:top w:val="none" w:sz="0" w:space="0" w:color="auto"/>
                <w:left w:val="none" w:sz="0" w:space="0" w:color="auto"/>
                <w:bottom w:val="none" w:sz="0" w:space="0" w:color="auto"/>
                <w:right w:val="none" w:sz="0" w:space="0" w:color="auto"/>
              </w:divBdr>
            </w:div>
            <w:div w:id="1975483467">
              <w:marLeft w:val="0"/>
              <w:marRight w:val="0"/>
              <w:marTop w:val="0"/>
              <w:marBottom w:val="0"/>
              <w:divBdr>
                <w:top w:val="none" w:sz="0" w:space="0" w:color="auto"/>
                <w:left w:val="none" w:sz="0" w:space="0" w:color="auto"/>
                <w:bottom w:val="none" w:sz="0" w:space="0" w:color="auto"/>
                <w:right w:val="none" w:sz="0" w:space="0" w:color="auto"/>
              </w:divBdr>
            </w:div>
            <w:div w:id="2021467945">
              <w:marLeft w:val="0"/>
              <w:marRight w:val="0"/>
              <w:marTop w:val="0"/>
              <w:marBottom w:val="0"/>
              <w:divBdr>
                <w:top w:val="none" w:sz="0" w:space="0" w:color="auto"/>
                <w:left w:val="none" w:sz="0" w:space="0" w:color="auto"/>
                <w:bottom w:val="none" w:sz="0" w:space="0" w:color="auto"/>
                <w:right w:val="none" w:sz="0" w:space="0" w:color="auto"/>
              </w:divBdr>
            </w:div>
            <w:div w:id="2048677410">
              <w:marLeft w:val="0"/>
              <w:marRight w:val="0"/>
              <w:marTop w:val="0"/>
              <w:marBottom w:val="0"/>
              <w:divBdr>
                <w:top w:val="none" w:sz="0" w:space="0" w:color="auto"/>
                <w:left w:val="none" w:sz="0" w:space="0" w:color="auto"/>
                <w:bottom w:val="none" w:sz="0" w:space="0" w:color="auto"/>
                <w:right w:val="none" w:sz="0" w:space="0" w:color="auto"/>
              </w:divBdr>
            </w:div>
            <w:div w:id="20670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90763">
      <w:bodyDiv w:val="1"/>
      <w:marLeft w:val="0"/>
      <w:marRight w:val="0"/>
      <w:marTop w:val="0"/>
      <w:marBottom w:val="0"/>
      <w:divBdr>
        <w:top w:val="none" w:sz="0" w:space="0" w:color="auto"/>
        <w:left w:val="none" w:sz="0" w:space="0" w:color="auto"/>
        <w:bottom w:val="none" w:sz="0" w:space="0" w:color="auto"/>
        <w:right w:val="none" w:sz="0" w:space="0" w:color="auto"/>
      </w:divBdr>
      <w:divsChild>
        <w:div w:id="2821655">
          <w:marLeft w:val="0"/>
          <w:marRight w:val="0"/>
          <w:marTop w:val="0"/>
          <w:marBottom w:val="0"/>
          <w:divBdr>
            <w:top w:val="none" w:sz="0" w:space="0" w:color="auto"/>
            <w:left w:val="none" w:sz="0" w:space="0" w:color="auto"/>
            <w:bottom w:val="none" w:sz="0" w:space="0" w:color="auto"/>
            <w:right w:val="none" w:sz="0" w:space="0" w:color="auto"/>
          </w:divBdr>
        </w:div>
        <w:div w:id="39860426">
          <w:marLeft w:val="0"/>
          <w:marRight w:val="0"/>
          <w:marTop w:val="0"/>
          <w:marBottom w:val="0"/>
          <w:divBdr>
            <w:top w:val="none" w:sz="0" w:space="0" w:color="auto"/>
            <w:left w:val="none" w:sz="0" w:space="0" w:color="auto"/>
            <w:bottom w:val="none" w:sz="0" w:space="0" w:color="auto"/>
            <w:right w:val="none" w:sz="0" w:space="0" w:color="auto"/>
          </w:divBdr>
        </w:div>
        <w:div w:id="48653768">
          <w:marLeft w:val="0"/>
          <w:marRight w:val="0"/>
          <w:marTop w:val="0"/>
          <w:marBottom w:val="0"/>
          <w:divBdr>
            <w:top w:val="none" w:sz="0" w:space="0" w:color="auto"/>
            <w:left w:val="none" w:sz="0" w:space="0" w:color="auto"/>
            <w:bottom w:val="none" w:sz="0" w:space="0" w:color="auto"/>
            <w:right w:val="none" w:sz="0" w:space="0" w:color="auto"/>
          </w:divBdr>
        </w:div>
        <w:div w:id="54473769">
          <w:marLeft w:val="0"/>
          <w:marRight w:val="0"/>
          <w:marTop w:val="0"/>
          <w:marBottom w:val="0"/>
          <w:divBdr>
            <w:top w:val="none" w:sz="0" w:space="0" w:color="auto"/>
            <w:left w:val="none" w:sz="0" w:space="0" w:color="auto"/>
            <w:bottom w:val="none" w:sz="0" w:space="0" w:color="auto"/>
            <w:right w:val="none" w:sz="0" w:space="0" w:color="auto"/>
          </w:divBdr>
        </w:div>
        <w:div w:id="82461808">
          <w:marLeft w:val="0"/>
          <w:marRight w:val="0"/>
          <w:marTop w:val="0"/>
          <w:marBottom w:val="0"/>
          <w:divBdr>
            <w:top w:val="none" w:sz="0" w:space="0" w:color="auto"/>
            <w:left w:val="none" w:sz="0" w:space="0" w:color="auto"/>
            <w:bottom w:val="none" w:sz="0" w:space="0" w:color="auto"/>
            <w:right w:val="none" w:sz="0" w:space="0" w:color="auto"/>
          </w:divBdr>
        </w:div>
        <w:div w:id="140538554">
          <w:marLeft w:val="0"/>
          <w:marRight w:val="0"/>
          <w:marTop w:val="0"/>
          <w:marBottom w:val="0"/>
          <w:divBdr>
            <w:top w:val="none" w:sz="0" w:space="0" w:color="auto"/>
            <w:left w:val="none" w:sz="0" w:space="0" w:color="auto"/>
            <w:bottom w:val="none" w:sz="0" w:space="0" w:color="auto"/>
            <w:right w:val="none" w:sz="0" w:space="0" w:color="auto"/>
          </w:divBdr>
        </w:div>
        <w:div w:id="152189067">
          <w:marLeft w:val="0"/>
          <w:marRight w:val="0"/>
          <w:marTop w:val="0"/>
          <w:marBottom w:val="0"/>
          <w:divBdr>
            <w:top w:val="none" w:sz="0" w:space="0" w:color="auto"/>
            <w:left w:val="none" w:sz="0" w:space="0" w:color="auto"/>
            <w:bottom w:val="none" w:sz="0" w:space="0" w:color="auto"/>
            <w:right w:val="none" w:sz="0" w:space="0" w:color="auto"/>
          </w:divBdr>
        </w:div>
        <w:div w:id="188300826">
          <w:marLeft w:val="0"/>
          <w:marRight w:val="0"/>
          <w:marTop w:val="0"/>
          <w:marBottom w:val="0"/>
          <w:divBdr>
            <w:top w:val="none" w:sz="0" w:space="0" w:color="auto"/>
            <w:left w:val="none" w:sz="0" w:space="0" w:color="auto"/>
            <w:bottom w:val="none" w:sz="0" w:space="0" w:color="auto"/>
            <w:right w:val="none" w:sz="0" w:space="0" w:color="auto"/>
          </w:divBdr>
        </w:div>
        <w:div w:id="261764761">
          <w:marLeft w:val="0"/>
          <w:marRight w:val="0"/>
          <w:marTop w:val="0"/>
          <w:marBottom w:val="0"/>
          <w:divBdr>
            <w:top w:val="none" w:sz="0" w:space="0" w:color="auto"/>
            <w:left w:val="none" w:sz="0" w:space="0" w:color="auto"/>
            <w:bottom w:val="none" w:sz="0" w:space="0" w:color="auto"/>
            <w:right w:val="none" w:sz="0" w:space="0" w:color="auto"/>
          </w:divBdr>
        </w:div>
        <w:div w:id="267542018">
          <w:marLeft w:val="0"/>
          <w:marRight w:val="0"/>
          <w:marTop w:val="0"/>
          <w:marBottom w:val="0"/>
          <w:divBdr>
            <w:top w:val="none" w:sz="0" w:space="0" w:color="auto"/>
            <w:left w:val="none" w:sz="0" w:space="0" w:color="auto"/>
            <w:bottom w:val="none" w:sz="0" w:space="0" w:color="auto"/>
            <w:right w:val="none" w:sz="0" w:space="0" w:color="auto"/>
          </w:divBdr>
        </w:div>
        <w:div w:id="283729373">
          <w:marLeft w:val="0"/>
          <w:marRight w:val="0"/>
          <w:marTop w:val="0"/>
          <w:marBottom w:val="0"/>
          <w:divBdr>
            <w:top w:val="none" w:sz="0" w:space="0" w:color="auto"/>
            <w:left w:val="none" w:sz="0" w:space="0" w:color="auto"/>
            <w:bottom w:val="none" w:sz="0" w:space="0" w:color="auto"/>
            <w:right w:val="none" w:sz="0" w:space="0" w:color="auto"/>
          </w:divBdr>
        </w:div>
        <w:div w:id="286669984">
          <w:marLeft w:val="0"/>
          <w:marRight w:val="0"/>
          <w:marTop w:val="0"/>
          <w:marBottom w:val="0"/>
          <w:divBdr>
            <w:top w:val="none" w:sz="0" w:space="0" w:color="auto"/>
            <w:left w:val="none" w:sz="0" w:space="0" w:color="auto"/>
            <w:bottom w:val="none" w:sz="0" w:space="0" w:color="auto"/>
            <w:right w:val="none" w:sz="0" w:space="0" w:color="auto"/>
          </w:divBdr>
        </w:div>
        <w:div w:id="292637999">
          <w:marLeft w:val="0"/>
          <w:marRight w:val="0"/>
          <w:marTop w:val="0"/>
          <w:marBottom w:val="0"/>
          <w:divBdr>
            <w:top w:val="none" w:sz="0" w:space="0" w:color="auto"/>
            <w:left w:val="none" w:sz="0" w:space="0" w:color="auto"/>
            <w:bottom w:val="none" w:sz="0" w:space="0" w:color="auto"/>
            <w:right w:val="none" w:sz="0" w:space="0" w:color="auto"/>
          </w:divBdr>
        </w:div>
        <w:div w:id="318778045">
          <w:marLeft w:val="0"/>
          <w:marRight w:val="0"/>
          <w:marTop w:val="0"/>
          <w:marBottom w:val="0"/>
          <w:divBdr>
            <w:top w:val="none" w:sz="0" w:space="0" w:color="auto"/>
            <w:left w:val="none" w:sz="0" w:space="0" w:color="auto"/>
            <w:bottom w:val="none" w:sz="0" w:space="0" w:color="auto"/>
            <w:right w:val="none" w:sz="0" w:space="0" w:color="auto"/>
          </w:divBdr>
        </w:div>
        <w:div w:id="323708587">
          <w:marLeft w:val="0"/>
          <w:marRight w:val="0"/>
          <w:marTop w:val="0"/>
          <w:marBottom w:val="0"/>
          <w:divBdr>
            <w:top w:val="none" w:sz="0" w:space="0" w:color="auto"/>
            <w:left w:val="none" w:sz="0" w:space="0" w:color="auto"/>
            <w:bottom w:val="none" w:sz="0" w:space="0" w:color="auto"/>
            <w:right w:val="none" w:sz="0" w:space="0" w:color="auto"/>
          </w:divBdr>
        </w:div>
        <w:div w:id="348676690">
          <w:marLeft w:val="0"/>
          <w:marRight w:val="0"/>
          <w:marTop w:val="0"/>
          <w:marBottom w:val="0"/>
          <w:divBdr>
            <w:top w:val="none" w:sz="0" w:space="0" w:color="auto"/>
            <w:left w:val="none" w:sz="0" w:space="0" w:color="auto"/>
            <w:bottom w:val="none" w:sz="0" w:space="0" w:color="auto"/>
            <w:right w:val="none" w:sz="0" w:space="0" w:color="auto"/>
          </w:divBdr>
        </w:div>
        <w:div w:id="487864024">
          <w:marLeft w:val="0"/>
          <w:marRight w:val="0"/>
          <w:marTop w:val="0"/>
          <w:marBottom w:val="0"/>
          <w:divBdr>
            <w:top w:val="none" w:sz="0" w:space="0" w:color="auto"/>
            <w:left w:val="none" w:sz="0" w:space="0" w:color="auto"/>
            <w:bottom w:val="none" w:sz="0" w:space="0" w:color="auto"/>
            <w:right w:val="none" w:sz="0" w:space="0" w:color="auto"/>
          </w:divBdr>
        </w:div>
        <w:div w:id="545072446">
          <w:marLeft w:val="0"/>
          <w:marRight w:val="0"/>
          <w:marTop w:val="0"/>
          <w:marBottom w:val="0"/>
          <w:divBdr>
            <w:top w:val="none" w:sz="0" w:space="0" w:color="auto"/>
            <w:left w:val="none" w:sz="0" w:space="0" w:color="auto"/>
            <w:bottom w:val="none" w:sz="0" w:space="0" w:color="auto"/>
            <w:right w:val="none" w:sz="0" w:space="0" w:color="auto"/>
          </w:divBdr>
        </w:div>
        <w:div w:id="576324573">
          <w:marLeft w:val="0"/>
          <w:marRight w:val="0"/>
          <w:marTop w:val="0"/>
          <w:marBottom w:val="0"/>
          <w:divBdr>
            <w:top w:val="none" w:sz="0" w:space="0" w:color="auto"/>
            <w:left w:val="none" w:sz="0" w:space="0" w:color="auto"/>
            <w:bottom w:val="none" w:sz="0" w:space="0" w:color="auto"/>
            <w:right w:val="none" w:sz="0" w:space="0" w:color="auto"/>
          </w:divBdr>
        </w:div>
        <w:div w:id="593132238">
          <w:marLeft w:val="0"/>
          <w:marRight w:val="0"/>
          <w:marTop w:val="0"/>
          <w:marBottom w:val="0"/>
          <w:divBdr>
            <w:top w:val="none" w:sz="0" w:space="0" w:color="auto"/>
            <w:left w:val="none" w:sz="0" w:space="0" w:color="auto"/>
            <w:bottom w:val="none" w:sz="0" w:space="0" w:color="auto"/>
            <w:right w:val="none" w:sz="0" w:space="0" w:color="auto"/>
          </w:divBdr>
        </w:div>
        <w:div w:id="599341419">
          <w:marLeft w:val="0"/>
          <w:marRight w:val="0"/>
          <w:marTop w:val="0"/>
          <w:marBottom w:val="0"/>
          <w:divBdr>
            <w:top w:val="none" w:sz="0" w:space="0" w:color="auto"/>
            <w:left w:val="none" w:sz="0" w:space="0" w:color="auto"/>
            <w:bottom w:val="none" w:sz="0" w:space="0" w:color="auto"/>
            <w:right w:val="none" w:sz="0" w:space="0" w:color="auto"/>
          </w:divBdr>
        </w:div>
        <w:div w:id="612514582">
          <w:marLeft w:val="0"/>
          <w:marRight w:val="0"/>
          <w:marTop w:val="0"/>
          <w:marBottom w:val="0"/>
          <w:divBdr>
            <w:top w:val="none" w:sz="0" w:space="0" w:color="auto"/>
            <w:left w:val="none" w:sz="0" w:space="0" w:color="auto"/>
            <w:bottom w:val="none" w:sz="0" w:space="0" w:color="auto"/>
            <w:right w:val="none" w:sz="0" w:space="0" w:color="auto"/>
          </w:divBdr>
        </w:div>
        <w:div w:id="613942676">
          <w:marLeft w:val="0"/>
          <w:marRight w:val="0"/>
          <w:marTop w:val="0"/>
          <w:marBottom w:val="0"/>
          <w:divBdr>
            <w:top w:val="none" w:sz="0" w:space="0" w:color="auto"/>
            <w:left w:val="none" w:sz="0" w:space="0" w:color="auto"/>
            <w:bottom w:val="none" w:sz="0" w:space="0" w:color="auto"/>
            <w:right w:val="none" w:sz="0" w:space="0" w:color="auto"/>
          </w:divBdr>
        </w:div>
        <w:div w:id="614018507">
          <w:marLeft w:val="0"/>
          <w:marRight w:val="0"/>
          <w:marTop w:val="0"/>
          <w:marBottom w:val="0"/>
          <w:divBdr>
            <w:top w:val="none" w:sz="0" w:space="0" w:color="auto"/>
            <w:left w:val="none" w:sz="0" w:space="0" w:color="auto"/>
            <w:bottom w:val="none" w:sz="0" w:space="0" w:color="auto"/>
            <w:right w:val="none" w:sz="0" w:space="0" w:color="auto"/>
          </w:divBdr>
        </w:div>
        <w:div w:id="640622150">
          <w:marLeft w:val="0"/>
          <w:marRight w:val="0"/>
          <w:marTop w:val="0"/>
          <w:marBottom w:val="0"/>
          <w:divBdr>
            <w:top w:val="none" w:sz="0" w:space="0" w:color="auto"/>
            <w:left w:val="none" w:sz="0" w:space="0" w:color="auto"/>
            <w:bottom w:val="none" w:sz="0" w:space="0" w:color="auto"/>
            <w:right w:val="none" w:sz="0" w:space="0" w:color="auto"/>
          </w:divBdr>
        </w:div>
        <w:div w:id="653342743">
          <w:marLeft w:val="0"/>
          <w:marRight w:val="0"/>
          <w:marTop w:val="0"/>
          <w:marBottom w:val="0"/>
          <w:divBdr>
            <w:top w:val="none" w:sz="0" w:space="0" w:color="auto"/>
            <w:left w:val="none" w:sz="0" w:space="0" w:color="auto"/>
            <w:bottom w:val="none" w:sz="0" w:space="0" w:color="auto"/>
            <w:right w:val="none" w:sz="0" w:space="0" w:color="auto"/>
          </w:divBdr>
        </w:div>
        <w:div w:id="670106316">
          <w:marLeft w:val="0"/>
          <w:marRight w:val="0"/>
          <w:marTop w:val="0"/>
          <w:marBottom w:val="0"/>
          <w:divBdr>
            <w:top w:val="none" w:sz="0" w:space="0" w:color="auto"/>
            <w:left w:val="none" w:sz="0" w:space="0" w:color="auto"/>
            <w:bottom w:val="none" w:sz="0" w:space="0" w:color="auto"/>
            <w:right w:val="none" w:sz="0" w:space="0" w:color="auto"/>
          </w:divBdr>
        </w:div>
        <w:div w:id="680200967">
          <w:marLeft w:val="0"/>
          <w:marRight w:val="0"/>
          <w:marTop w:val="0"/>
          <w:marBottom w:val="0"/>
          <w:divBdr>
            <w:top w:val="none" w:sz="0" w:space="0" w:color="auto"/>
            <w:left w:val="none" w:sz="0" w:space="0" w:color="auto"/>
            <w:bottom w:val="none" w:sz="0" w:space="0" w:color="auto"/>
            <w:right w:val="none" w:sz="0" w:space="0" w:color="auto"/>
          </w:divBdr>
        </w:div>
        <w:div w:id="693113416">
          <w:marLeft w:val="0"/>
          <w:marRight w:val="0"/>
          <w:marTop w:val="0"/>
          <w:marBottom w:val="0"/>
          <w:divBdr>
            <w:top w:val="none" w:sz="0" w:space="0" w:color="auto"/>
            <w:left w:val="none" w:sz="0" w:space="0" w:color="auto"/>
            <w:bottom w:val="none" w:sz="0" w:space="0" w:color="auto"/>
            <w:right w:val="none" w:sz="0" w:space="0" w:color="auto"/>
          </w:divBdr>
        </w:div>
        <w:div w:id="711148596">
          <w:marLeft w:val="0"/>
          <w:marRight w:val="0"/>
          <w:marTop w:val="0"/>
          <w:marBottom w:val="0"/>
          <w:divBdr>
            <w:top w:val="none" w:sz="0" w:space="0" w:color="auto"/>
            <w:left w:val="none" w:sz="0" w:space="0" w:color="auto"/>
            <w:bottom w:val="none" w:sz="0" w:space="0" w:color="auto"/>
            <w:right w:val="none" w:sz="0" w:space="0" w:color="auto"/>
          </w:divBdr>
        </w:div>
        <w:div w:id="737675425">
          <w:marLeft w:val="0"/>
          <w:marRight w:val="0"/>
          <w:marTop w:val="0"/>
          <w:marBottom w:val="0"/>
          <w:divBdr>
            <w:top w:val="none" w:sz="0" w:space="0" w:color="auto"/>
            <w:left w:val="none" w:sz="0" w:space="0" w:color="auto"/>
            <w:bottom w:val="none" w:sz="0" w:space="0" w:color="auto"/>
            <w:right w:val="none" w:sz="0" w:space="0" w:color="auto"/>
          </w:divBdr>
        </w:div>
        <w:div w:id="755786648">
          <w:marLeft w:val="0"/>
          <w:marRight w:val="0"/>
          <w:marTop w:val="0"/>
          <w:marBottom w:val="0"/>
          <w:divBdr>
            <w:top w:val="none" w:sz="0" w:space="0" w:color="auto"/>
            <w:left w:val="none" w:sz="0" w:space="0" w:color="auto"/>
            <w:bottom w:val="none" w:sz="0" w:space="0" w:color="auto"/>
            <w:right w:val="none" w:sz="0" w:space="0" w:color="auto"/>
          </w:divBdr>
        </w:div>
        <w:div w:id="759911174">
          <w:marLeft w:val="0"/>
          <w:marRight w:val="0"/>
          <w:marTop w:val="0"/>
          <w:marBottom w:val="0"/>
          <w:divBdr>
            <w:top w:val="none" w:sz="0" w:space="0" w:color="auto"/>
            <w:left w:val="none" w:sz="0" w:space="0" w:color="auto"/>
            <w:bottom w:val="none" w:sz="0" w:space="0" w:color="auto"/>
            <w:right w:val="none" w:sz="0" w:space="0" w:color="auto"/>
          </w:divBdr>
        </w:div>
        <w:div w:id="764498981">
          <w:marLeft w:val="0"/>
          <w:marRight w:val="0"/>
          <w:marTop w:val="0"/>
          <w:marBottom w:val="0"/>
          <w:divBdr>
            <w:top w:val="none" w:sz="0" w:space="0" w:color="auto"/>
            <w:left w:val="none" w:sz="0" w:space="0" w:color="auto"/>
            <w:bottom w:val="none" w:sz="0" w:space="0" w:color="auto"/>
            <w:right w:val="none" w:sz="0" w:space="0" w:color="auto"/>
          </w:divBdr>
        </w:div>
        <w:div w:id="864950112">
          <w:marLeft w:val="0"/>
          <w:marRight w:val="0"/>
          <w:marTop w:val="0"/>
          <w:marBottom w:val="0"/>
          <w:divBdr>
            <w:top w:val="none" w:sz="0" w:space="0" w:color="auto"/>
            <w:left w:val="none" w:sz="0" w:space="0" w:color="auto"/>
            <w:bottom w:val="none" w:sz="0" w:space="0" w:color="auto"/>
            <w:right w:val="none" w:sz="0" w:space="0" w:color="auto"/>
          </w:divBdr>
        </w:div>
        <w:div w:id="892353388">
          <w:marLeft w:val="0"/>
          <w:marRight w:val="0"/>
          <w:marTop w:val="0"/>
          <w:marBottom w:val="0"/>
          <w:divBdr>
            <w:top w:val="none" w:sz="0" w:space="0" w:color="auto"/>
            <w:left w:val="none" w:sz="0" w:space="0" w:color="auto"/>
            <w:bottom w:val="none" w:sz="0" w:space="0" w:color="auto"/>
            <w:right w:val="none" w:sz="0" w:space="0" w:color="auto"/>
          </w:divBdr>
        </w:div>
        <w:div w:id="897206038">
          <w:marLeft w:val="0"/>
          <w:marRight w:val="0"/>
          <w:marTop w:val="0"/>
          <w:marBottom w:val="0"/>
          <w:divBdr>
            <w:top w:val="none" w:sz="0" w:space="0" w:color="auto"/>
            <w:left w:val="none" w:sz="0" w:space="0" w:color="auto"/>
            <w:bottom w:val="none" w:sz="0" w:space="0" w:color="auto"/>
            <w:right w:val="none" w:sz="0" w:space="0" w:color="auto"/>
          </w:divBdr>
        </w:div>
        <w:div w:id="1074159332">
          <w:marLeft w:val="0"/>
          <w:marRight w:val="0"/>
          <w:marTop w:val="0"/>
          <w:marBottom w:val="0"/>
          <w:divBdr>
            <w:top w:val="none" w:sz="0" w:space="0" w:color="auto"/>
            <w:left w:val="none" w:sz="0" w:space="0" w:color="auto"/>
            <w:bottom w:val="none" w:sz="0" w:space="0" w:color="auto"/>
            <w:right w:val="none" w:sz="0" w:space="0" w:color="auto"/>
          </w:divBdr>
        </w:div>
        <w:div w:id="1103451320">
          <w:marLeft w:val="0"/>
          <w:marRight w:val="0"/>
          <w:marTop w:val="0"/>
          <w:marBottom w:val="0"/>
          <w:divBdr>
            <w:top w:val="none" w:sz="0" w:space="0" w:color="auto"/>
            <w:left w:val="none" w:sz="0" w:space="0" w:color="auto"/>
            <w:bottom w:val="none" w:sz="0" w:space="0" w:color="auto"/>
            <w:right w:val="none" w:sz="0" w:space="0" w:color="auto"/>
          </w:divBdr>
        </w:div>
        <w:div w:id="1123839485">
          <w:marLeft w:val="0"/>
          <w:marRight w:val="0"/>
          <w:marTop w:val="0"/>
          <w:marBottom w:val="0"/>
          <w:divBdr>
            <w:top w:val="none" w:sz="0" w:space="0" w:color="auto"/>
            <w:left w:val="none" w:sz="0" w:space="0" w:color="auto"/>
            <w:bottom w:val="none" w:sz="0" w:space="0" w:color="auto"/>
            <w:right w:val="none" w:sz="0" w:space="0" w:color="auto"/>
          </w:divBdr>
        </w:div>
        <w:div w:id="1138841078">
          <w:marLeft w:val="0"/>
          <w:marRight w:val="0"/>
          <w:marTop w:val="0"/>
          <w:marBottom w:val="0"/>
          <w:divBdr>
            <w:top w:val="none" w:sz="0" w:space="0" w:color="auto"/>
            <w:left w:val="none" w:sz="0" w:space="0" w:color="auto"/>
            <w:bottom w:val="none" w:sz="0" w:space="0" w:color="auto"/>
            <w:right w:val="none" w:sz="0" w:space="0" w:color="auto"/>
          </w:divBdr>
        </w:div>
        <w:div w:id="1144393559">
          <w:marLeft w:val="0"/>
          <w:marRight w:val="0"/>
          <w:marTop w:val="0"/>
          <w:marBottom w:val="0"/>
          <w:divBdr>
            <w:top w:val="none" w:sz="0" w:space="0" w:color="auto"/>
            <w:left w:val="none" w:sz="0" w:space="0" w:color="auto"/>
            <w:bottom w:val="none" w:sz="0" w:space="0" w:color="auto"/>
            <w:right w:val="none" w:sz="0" w:space="0" w:color="auto"/>
          </w:divBdr>
        </w:div>
        <w:div w:id="1179079675">
          <w:marLeft w:val="0"/>
          <w:marRight w:val="0"/>
          <w:marTop w:val="0"/>
          <w:marBottom w:val="0"/>
          <w:divBdr>
            <w:top w:val="none" w:sz="0" w:space="0" w:color="auto"/>
            <w:left w:val="none" w:sz="0" w:space="0" w:color="auto"/>
            <w:bottom w:val="none" w:sz="0" w:space="0" w:color="auto"/>
            <w:right w:val="none" w:sz="0" w:space="0" w:color="auto"/>
          </w:divBdr>
        </w:div>
        <w:div w:id="1222910000">
          <w:marLeft w:val="0"/>
          <w:marRight w:val="0"/>
          <w:marTop w:val="0"/>
          <w:marBottom w:val="0"/>
          <w:divBdr>
            <w:top w:val="none" w:sz="0" w:space="0" w:color="auto"/>
            <w:left w:val="none" w:sz="0" w:space="0" w:color="auto"/>
            <w:bottom w:val="none" w:sz="0" w:space="0" w:color="auto"/>
            <w:right w:val="none" w:sz="0" w:space="0" w:color="auto"/>
          </w:divBdr>
        </w:div>
        <w:div w:id="1237394934">
          <w:marLeft w:val="0"/>
          <w:marRight w:val="0"/>
          <w:marTop w:val="0"/>
          <w:marBottom w:val="0"/>
          <w:divBdr>
            <w:top w:val="none" w:sz="0" w:space="0" w:color="auto"/>
            <w:left w:val="none" w:sz="0" w:space="0" w:color="auto"/>
            <w:bottom w:val="none" w:sz="0" w:space="0" w:color="auto"/>
            <w:right w:val="none" w:sz="0" w:space="0" w:color="auto"/>
          </w:divBdr>
        </w:div>
        <w:div w:id="1239830449">
          <w:marLeft w:val="0"/>
          <w:marRight w:val="0"/>
          <w:marTop w:val="0"/>
          <w:marBottom w:val="0"/>
          <w:divBdr>
            <w:top w:val="none" w:sz="0" w:space="0" w:color="auto"/>
            <w:left w:val="none" w:sz="0" w:space="0" w:color="auto"/>
            <w:bottom w:val="none" w:sz="0" w:space="0" w:color="auto"/>
            <w:right w:val="none" w:sz="0" w:space="0" w:color="auto"/>
          </w:divBdr>
        </w:div>
        <w:div w:id="1264801384">
          <w:marLeft w:val="0"/>
          <w:marRight w:val="0"/>
          <w:marTop w:val="0"/>
          <w:marBottom w:val="0"/>
          <w:divBdr>
            <w:top w:val="none" w:sz="0" w:space="0" w:color="auto"/>
            <w:left w:val="none" w:sz="0" w:space="0" w:color="auto"/>
            <w:bottom w:val="none" w:sz="0" w:space="0" w:color="auto"/>
            <w:right w:val="none" w:sz="0" w:space="0" w:color="auto"/>
          </w:divBdr>
        </w:div>
        <w:div w:id="1272934462">
          <w:marLeft w:val="0"/>
          <w:marRight w:val="0"/>
          <w:marTop w:val="0"/>
          <w:marBottom w:val="0"/>
          <w:divBdr>
            <w:top w:val="none" w:sz="0" w:space="0" w:color="auto"/>
            <w:left w:val="none" w:sz="0" w:space="0" w:color="auto"/>
            <w:bottom w:val="none" w:sz="0" w:space="0" w:color="auto"/>
            <w:right w:val="none" w:sz="0" w:space="0" w:color="auto"/>
          </w:divBdr>
        </w:div>
        <w:div w:id="1294866656">
          <w:marLeft w:val="0"/>
          <w:marRight w:val="0"/>
          <w:marTop w:val="0"/>
          <w:marBottom w:val="0"/>
          <w:divBdr>
            <w:top w:val="none" w:sz="0" w:space="0" w:color="auto"/>
            <w:left w:val="none" w:sz="0" w:space="0" w:color="auto"/>
            <w:bottom w:val="none" w:sz="0" w:space="0" w:color="auto"/>
            <w:right w:val="none" w:sz="0" w:space="0" w:color="auto"/>
          </w:divBdr>
        </w:div>
        <w:div w:id="1296255863">
          <w:marLeft w:val="0"/>
          <w:marRight w:val="0"/>
          <w:marTop w:val="0"/>
          <w:marBottom w:val="0"/>
          <w:divBdr>
            <w:top w:val="none" w:sz="0" w:space="0" w:color="auto"/>
            <w:left w:val="none" w:sz="0" w:space="0" w:color="auto"/>
            <w:bottom w:val="none" w:sz="0" w:space="0" w:color="auto"/>
            <w:right w:val="none" w:sz="0" w:space="0" w:color="auto"/>
          </w:divBdr>
        </w:div>
        <w:div w:id="1312515007">
          <w:marLeft w:val="0"/>
          <w:marRight w:val="0"/>
          <w:marTop w:val="0"/>
          <w:marBottom w:val="0"/>
          <w:divBdr>
            <w:top w:val="none" w:sz="0" w:space="0" w:color="auto"/>
            <w:left w:val="none" w:sz="0" w:space="0" w:color="auto"/>
            <w:bottom w:val="none" w:sz="0" w:space="0" w:color="auto"/>
            <w:right w:val="none" w:sz="0" w:space="0" w:color="auto"/>
          </w:divBdr>
        </w:div>
        <w:div w:id="1314869824">
          <w:marLeft w:val="0"/>
          <w:marRight w:val="0"/>
          <w:marTop w:val="0"/>
          <w:marBottom w:val="0"/>
          <w:divBdr>
            <w:top w:val="none" w:sz="0" w:space="0" w:color="auto"/>
            <w:left w:val="none" w:sz="0" w:space="0" w:color="auto"/>
            <w:bottom w:val="none" w:sz="0" w:space="0" w:color="auto"/>
            <w:right w:val="none" w:sz="0" w:space="0" w:color="auto"/>
          </w:divBdr>
        </w:div>
        <w:div w:id="1342312898">
          <w:marLeft w:val="0"/>
          <w:marRight w:val="0"/>
          <w:marTop w:val="0"/>
          <w:marBottom w:val="0"/>
          <w:divBdr>
            <w:top w:val="none" w:sz="0" w:space="0" w:color="auto"/>
            <w:left w:val="none" w:sz="0" w:space="0" w:color="auto"/>
            <w:bottom w:val="none" w:sz="0" w:space="0" w:color="auto"/>
            <w:right w:val="none" w:sz="0" w:space="0" w:color="auto"/>
          </w:divBdr>
        </w:div>
        <w:div w:id="1397508168">
          <w:marLeft w:val="0"/>
          <w:marRight w:val="0"/>
          <w:marTop w:val="0"/>
          <w:marBottom w:val="0"/>
          <w:divBdr>
            <w:top w:val="none" w:sz="0" w:space="0" w:color="auto"/>
            <w:left w:val="none" w:sz="0" w:space="0" w:color="auto"/>
            <w:bottom w:val="none" w:sz="0" w:space="0" w:color="auto"/>
            <w:right w:val="none" w:sz="0" w:space="0" w:color="auto"/>
          </w:divBdr>
        </w:div>
        <w:div w:id="1421680334">
          <w:marLeft w:val="0"/>
          <w:marRight w:val="0"/>
          <w:marTop w:val="0"/>
          <w:marBottom w:val="0"/>
          <w:divBdr>
            <w:top w:val="none" w:sz="0" w:space="0" w:color="auto"/>
            <w:left w:val="none" w:sz="0" w:space="0" w:color="auto"/>
            <w:bottom w:val="none" w:sz="0" w:space="0" w:color="auto"/>
            <w:right w:val="none" w:sz="0" w:space="0" w:color="auto"/>
          </w:divBdr>
        </w:div>
        <w:div w:id="1426807917">
          <w:marLeft w:val="0"/>
          <w:marRight w:val="0"/>
          <w:marTop w:val="0"/>
          <w:marBottom w:val="0"/>
          <w:divBdr>
            <w:top w:val="none" w:sz="0" w:space="0" w:color="auto"/>
            <w:left w:val="none" w:sz="0" w:space="0" w:color="auto"/>
            <w:bottom w:val="none" w:sz="0" w:space="0" w:color="auto"/>
            <w:right w:val="none" w:sz="0" w:space="0" w:color="auto"/>
          </w:divBdr>
        </w:div>
        <w:div w:id="1450005990">
          <w:marLeft w:val="0"/>
          <w:marRight w:val="0"/>
          <w:marTop w:val="0"/>
          <w:marBottom w:val="0"/>
          <w:divBdr>
            <w:top w:val="none" w:sz="0" w:space="0" w:color="auto"/>
            <w:left w:val="none" w:sz="0" w:space="0" w:color="auto"/>
            <w:bottom w:val="none" w:sz="0" w:space="0" w:color="auto"/>
            <w:right w:val="none" w:sz="0" w:space="0" w:color="auto"/>
          </w:divBdr>
        </w:div>
        <w:div w:id="1462043106">
          <w:marLeft w:val="0"/>
          <w:marRight w:val="0"/>
          <w:marTop w:val="0"/>
          <w:marBottom w:val="0"/>
          <w:divBdr>
            <w:top w:val="none" w:sz="0" w:space="0" w:color="auto"/>
            <w:left w:val="none" w:sz="0" w:space="0" w:color="auto"/>
            <w:bottom w:val="none" w:sz="0" w:space="0" w:color="auto"/>
            <w:right w:val="none" w:sz="0" w:space="0" w:color="auto"/>
          </w:divBdr>
        </w:div>
        <w:div w:id="1462961319">
          <w:marLeft w:val="0"/>
          <w:marRight w:val="0"/>
          <w:marTop w:val="0"/>
          <w:marBottom w:val="0"/>
          <w:divBdr>
            <w:top w:val="none" w:sz="0" w:space="0" w:color="auto"/>
            <w:left w:val="none" w:sz="0" w:space="0" w:color="auto"/>
            <w:bottom w:val="none" w:sz="0" w:space="0" w:color="auto"/>
            <w:right w:val="none" w:sz="0" w:space="0" w:color="auto"/>
          </w:divBdr>
        </w:div>
        <w:div w:id="1468551790">
          <w:marLeft w:val="0"/>
          <w:marRight w:val="0"/>
          <w:marTop w:val="0"/>
          <w:marBottom w:val="0"/>
          <w:divBdr>
            <w:top w:val="none" w:sz="0" w:space="0" w:color="auto"/>
            <w:left w:val="none" w:sz="0" w:space="0" w:color="auto"/>
            <w:bottom w:val="none" w:sz="0" w:space="0" w:color="auto"/>
            <w:right w:val="none" w:sz="0" w:space="0" w:color="auto"/>
          </w:divBdr>
        </w:div>
        <w:div w:id="1474445019">
          <w:marLeft w:val="0"/>
          <w:marRight w:val="0"/>
          <w:marTop w:val="0"/>
          <w:marBottom w:val="0"/>
          <w:divBdr>
            <w:top w:val="none" w:sz="0" w:space="0" w:color="auto"/>
            <w:left w:val="none" w:sz="0" w:space="0" w:color="auto"/>
            <w:bottom w:val="none" w:sz="0" w:space="0" w:color="auto"/>
            <w:right w:val="none" w:sz="0" w:space="0" w:color="auto"/>
          </w:divBdr>
        </w:div>
        <w:div w:id="1487555475">
          <w:marLeft w:val="0"/>
          <w:marRight w:val="0"/>
          <w:marTop w:val="0"/>
          <w:marBottom w:val="0"/>
          <w:divBdr>
            <w:top w:val="none" w:sz="0" w:space="0" w:color="auto"/>
            <w:left w:val="none" w:sz="0" w:space="0" w:color="auto"/>
            <w:bottom w:val="none" w:sz="0" w:space="0" w:color="auto"/>
            <w:right w:val="none" w:sz="0" w:space="0" w:color="auto"/>
          </w:divBdr>
        </w:div>
        <w:div w:id="1487742886">
          <w:marLeft w:val="0"/>
          <w:marRight w:val="0"/>
          <w:marTop w:val="0"/>
          <w:marBottom w:val="0"/>
          <w:divBdr>
            <w:top w:val="none" w:sz="0" w:space="0" w:color="auto"/>
            <w:left w:val="none" w:sz="0" w:space="0" w:color="auto"/>
            <w:bottom w:val="none" w:sz="0" w:space="0" w:color="auto"/>
            <w:right w:val="none" w:sz="0" w:space="0" w:color="auto"/>
          </w:divBdr>
        </w:div>
        <w:div w:id="1488936555">
          <w:marLeft w:val="0"/>
          <w:marRight w:val="0"/>
          <w:marTop w:val="0"/>
          <w:marBottom w:val="0"/>
          <w:divBdr>
            <w:top w:val="none" w:sz="0" w:space="0" w:color="auto"/>
            <w:left w:val="none" w:sz="0" w:space="0" w:color="auto"/>
            <w:bottom w:val="none" w:sz="0" w:space="0" w:color="auto"/>
            <w:right w:val="none" w:sz="0" w:space="0" w:color="auto"/>
          </w:divBdr>
        </w:div>
        <w:div w:id="1514950352">
          <w:marLeft w:val="0"/>
          <w:marRight w:val="0"/>
          <w:marTop w:val="0"/>
          <w:marBottom w:val="0"/>
          <w:divBdr>
            <w:top w:val="none" w:sz="0" w:space="0" w:color="auto"/>
            <w:left w:val="none" w:sz="0" w:space="0" w:color="auto"/>
            <w:bottom w:val="none" w:sz="0" w:space="0" w:color="auto"/>
            <w:right w:val="none" w:sz="0" w:space="0" w:color="auto"/>
          </w:divBdr>
        </w:div>
        <w:div w:id="1547596238">
          <w:marLeft w:val="0"/>
          <w:marRight w:val="0"/>
          <w:marTop w:val="0"/>
          <w:marBottom w:val="0"/>
          <w:divBdr>
            <w:top w:val="none" w:sz="0" w:space="0" w:color="auto"/>
            <w:left w:val="none" w:sz="0" w:space="0" w:color="auto"/>
            <w:bottom w:val="none" w:sz="0" w:space="0" w:color="auto"/>
            <w:right w:val="none" w:sz="0" w:space="0" w:color="auto"/>
          </w:divBdr>
        </w:div>
        <w:div w:id="1551266483">
          <w:marLeft w:val="0"/>
          <w:marRight w:val="0"/>
          <w:marTop w:val="0"/>
          <w:marBottom w:val="0"/>
          <w:divBdr>
            <w:top w:val="none" w:sz="0" w:space="0" w:color="auto"/>
            <w:left w:val="none" w:sz="0" w:space="0" w:color="auto"/>
            <w:bottom w:val="none" w:sz="0" w:space="0" w:color="auto"/>
            <w:right w:val="none" w:sz="0" w:space="0" w:color="auto"/>
          </w:divBdr>
        </w:div>
        <w:div w:id="1572043138">
          <w:marLeft w:val="0"/>
          <w:marRight w:val="0"/>
          <w:marTop w:val="0"/>
          <w:marBottom w:val="0"/>
          <w:divBdr>
            <w:top w:val="none" w:sz="0" w:space="0" w:color="auto"/>
            <w:left w:val="none" w:sz="0" w:space="0" w:color="auto"/>
            <w:bottom w:val="none" w:sz="0" w:space="0" w:color="auto"/>
            <w:right w:val="none" w:sz="0" w:space="0" w:color="auto"/>
          </w:divBdr>
        </w:div>
        <w:div w:id="1593971045">
          <w:marLeft w:val="0"/>
          <w:marRight w:val="0"/>
          <w:marTop w:val="0"/>
          <w:marBottom w:val="0"/>
          <w:divBdr>
            <w:top w:val="none" w:sz="0" w:space="0" w:color="auto"/>
            <w:left w:val="none" w:sz="0" w:space="0" w:color="auto"/>
            <w:bottom w:val="none" w:sz="0" w:space="0" w:color="auto"/>
            <w:right w:val="none" w:sz="0" w:space="0" w:color="auto"/>
          </w:divBdr>
        </w:div>
        <w:div w:id="1611890370">
          <w:marLeft w:val="0"/>
          <w:marRight w:val="0"/>
          <w:marTop w:val="0"/>
          <w:marBottom w:val="0"/>
          <w:divBdr>
            <w:top w:val="none" w:sz="0" w:space="0" w:color="auto"/>
            <w:left w:val="none" w:sz="0" w:space="0" w:color="auto"/>
            <w:bottom w:val="none" w:sz="0" w:space="0" w:color="auto"/>
            <w:right w:val="none" w:sz="0" w:space="0" w:color="auto"/>
          </w:divBdr>
        </w:div>
        <w:div w:id="1622569928">
          <w:marLeft w:val="0"/>
          <w:marRight w:val="0"/>
          <w:marTop w:val="0"/>
          <w:marBottom w:val="0"/>
          <w:divBdr>
            <w:top w:val="none" w:sz="0" w:space="0" w:color="auto"/>
            <w:left w:val="none" w:sz="0" w:space="0" w:color="auto"/>
            <w:bottom w:val="none" w:sz="0" w:space="0" w:color="auto"/>
            <w:right w:val="none" w:sz="0" w:space="0" w:color="auto"/>
          </w:divBdr>
        </w:div>
        <w:div w:id="1628270616">
          <w:marLeft w:val="0"/>
          <w:marRight w:val="0"/>
          <w:marTop w:val="0"/>
          <w:marBottom w:val="0"/>
          <w:divBdr>
            <w:top w:val="none" w:sz="0" w:space="0" w:color="auto"/>
            <w:left w:val="none" w:sz="0" w:space="0" w:color="auto"/>
            <w:bottom w:val="none" w:sz="0" w:space="0" w:color="auto"/>
            <w:right w:val="none" w:sz="0" w:space="0" w:color="auto"/>
          </w:divBdr>
        </w:div>
        <w:div w:id="1631128962">
          <w:marLeft w:val="0"/>
          <w:marRight w:val="0"/>
          <w:marTop w:val="0"/>
          <w:marBottom w:val="0"/>
          <w:divBdr>
            <w:top w:val="none" w:sz="0" w:space="0" w:color="auto"/>
            <w:left w:val="none" w:sz="0" w:space="0" w:color="auto"/>
            <w:bottom w:val="none" w:sz="0" w:space="0" w:color="auto"/>
            <w:right w:val="none" w:sz="0" w:space="0" w:color="auto"/>
          </w:divBdr>
        </w:div>
        <w:div w:id="1687362078">
          <w:marLeft w:val="0"/>
          <w:marRight w:val="0"/>
          <w:marTop w:val="0"/>
          <w:marBottom w:val="0"/>
          <w:divBdr>
            <w:top w:val="none" w:sz="0" w:space="0" w:color="auto"/>
            <w:left w:val="none" w:sz="0" w:space="0" w:color="auto"/>
            <w:bottom w:val="none" w:sz="0" w:space="0" w:color="auto"/>
            <w:right w:val="none" w:sz="0" w:space="0" w:color="auto"/>
          </w:divBdr>
        </w:div>
        <w:div w:id="1690596678">
          <w:marLeft w:val="0"/>
          <w:marRight w:val="0"/>
          <w:marTop w:val="0"/>
          <w:marBottom w:val="0"/>
          <w:divBdr>
            <w:top w:val="none" w:sz="0" w:space="0" w:color="auto"/>
            <w:left w:val="none" w:sz="0" w:space="0" w:color="auto"/>
            <w:bottom w:val="none" w:sz="0" w:space="0" w:color="auto"/>
            <w:right w:val="none" w:sz="0" w:space="0" w:color="auto"/>
          </w:divBdr>
        </w:div>
        <w:div w:id="1721006117">
          <w:marLeft w:val="0"/>
          <w:marRight w:val="0"/>
          <w:marTop w:val="0"/>
          <w:marBottom w:val="0"/>
          <w:divBdr>
            <w:top w:val="none" w:sz="0" w:space="0" w:color="auto"/>
            <w:left w:val="none" w:sz="0" w:space="0" w:color="auto"/>
            <w:bottom w:val="none" w:sz="0" w:space="0" w:color="auto"/>
            <w:right w:val="none" w:sz="0" w:space="0" w:color="auto"/>
          </w:divBdr>
        </w:div>
        <w:div w:id="1738047292">
          <w:marLeft w:val="0"/>
          <w:marRight w:val="0"/>
          <w:marTop w:val="0"/>
          <w:marBottom w:val="0"/>
          <w:divBdr>
            <w:top w:val="none" w:sz="0" w:space="0" w:color="auto"/>
            <w:left w:val="none" w:sz="0" w:space="0" w:color="auto"/>
            <w:bottom w:val="none" w:sz="0" w:space="0" w:color="auto"/>
            <w:right w:val="none" w:sz="0" w:space="0" w:color="auto"/>
          </w:divBdr>
        </w:div>
        <w:div w:id="1754937752">
          <w:marLeft w:val="0"/>
          <w:marRight w:val="0"/>
          <w:marTop w:val="0"/>
          <w:marBottom w:val="0"/>
          <w:divBdr>
            <w:top w:val="none" w:sz="0" w:space="0" w:color="auto"/>
            <w:left w:val="none" w:sz="0" w:space="0" w:color="auto"/>
            <w:bottom w:val="none" w:sz="0" w:space="0" w:color="auto"/>
            <w:right w:val="none" w:sz="0" w:space="0" w:color="auto"/>
          </w:divBdr>
        </w:div>
        <w:div w:id="1770000618">
          <w:marLeft w:val="0"/>
          <w:marRight w:val="0"/>
          <w:marTop w:val="0"/>
          <w:marBottom w:val="0"/>
          <w:divBdr>
            <w:top w:val="none" w:sz="0" w:space="0" w:color="auto"/>
            <w:left w:val="none" w:sz="0" w:space="0" w:color="auto"/>
            <w:bottom w:val="none" w:sz="0" w:space="0" w:color="auto"/>
            <w:right w:val="none" w:sz="0" w:space="0" w:color="auto"/>
          </w:divBdr>
        </w:div>
        <w:div w:id="1778989622">
          <w:marLeft w:val="0"/>
          <w:marRight w:val="0"/>
          <w:marTop w:val="0"/>
          <w:marBottom w:val="0"/>
          <w:divBdr>
            <w:top w:val="none" w:sz="0" w:space="0" w:color="auto"/>
            <w:left w:val="none" w:sz="0" w:space="0" w:color="auto"/>
            <w:bottom w:val="none" w:sz="0" w:space="0" w:color="auto"/>
            <w:right w:val="none" w:sz="0" w:space="0" w:color="auto"/>
          </w:divBdr>
        </w:div>
        <w:div w:id="1807434812">
          <w:marLeft w:val="0"/>
          <w:marRight w:val="0"/>
          <w:marTop w:val="0"/>
          <w:marBottom w:val="0"/>
          <w:divBdr>
            <w:top w:val="none" w:sz="0" w:space="0" w:color="auto"/>
            <w:left w:val="none" w:sz="0" w:space="0" w:color="auto"/>
            <w:bottom w:val="none" w:sz="0" w:space="0" w:color="auto"/>
            <w:right w:val="none" w:sz="0" w:space="0" w:color="auto"/>
          </w:divBdr>
        </w:div>
        <w:div w:id="1853107762">
          <w:marLeft w:val="0"/>
          <w:marRight w:val="0"/>
          <w:marTop w:val="0"/>
          <w:marBottom w:val="0"/>
          <w:divBdr>
            <w:top w:val="none" w:sz="0" w:space="0" w:color="auto"/>
            <w:left w:val="none" w:sz="0" w:space="0" w:color="auto"/>
            <w:bottom w:val="none" w:sz="0" w:space="0" w:color="auto"/>
            <w:right w:val="none" w:sz="0" w:space="0" w:color="auto"/>
          </w:divBdr>
        </w:div>
        <w:div w:id="1870607649">
          <w:marLeft w:val="0"/>
          <w:marRight w:val="0"/>
          <w:marTop w:val="0"/>
          <w:marBottom w:val="0"/>
          <w:divBdr>
            <w:top w:val="none" w:sz="0" w:space="0" w:color="auto"/>
            <w:left w:val="none" w:sz="0" w:space="0" w:color="auto"/>
            <w:bottom w:val="none" w:sz="0" w:space="0" w:color="auto"/>
            <w:right w:val="none" w:sz="0" w:space="0" w:color="auto"/>
          </w:divBdr>
        </w:div>
        <w:div w:id="1905867393">
          <w:marLeft w:val="0"/>
          <w:marRight w:val="0"/>
          <w:marTop w:val="0"/>
          <w:marBottom w:val="0"/>
          <w:divBdr>
            <w:top w:val="none" w:sz="0" w:space="0" w:color="auto"/>
            <w:left w:val="none" w:sz="0" w:space="0" w:color="auto"/>
            <w:bottom w:val="none" w:sz="0" w:space="0" w:color="auto"/>
            <w:right w:val="none" w:sz="0" w:space="0" w:color="auto"/>
          </w:divBdr>
        </w:div>
        <w:div w:id="1941640126">
          <w:marLeft w:val="0"/>
          <w:marRight w:val="0"/>
          <w:marTop w:val="0"/>
          <w:marBottom w:val="0"/>
          <w:divBdr>
            <w:top w:val="none" w:sz="0" w:space="0" w:color="auto"/>
            <w:left w:val="none" w:sz="0" w:space="0" w:color="auto"/>
            <w:bottom w:val="none" w:sz="0" w:space="0" w:color="auto"/>
            <w:right w:val="none" w:sz="0" w:space="0" w:color="auto"/>
          </w:divBdr>
        </w:div>
        <w:div w:id="1950047199">
          <w:marLeft w:val="0"/>
          <w:marRight w:val="0"/>
          <w:marTop w:val="0"/>
          <w:marBottom w:val="0"/>
          <w:divBdr>
            <w:top w:val="none" w:sz="0" w:space="0" w:color="auto"/>
            <w:left w:val="none" w:sz="0" w:space="0" w:color="auto"/>
            <w:bottom w:val="none" w:sz="0" w:space="0" w:color="auto"/>
            <w:right w:val="none" w:sz="0" w:space="0" w:color="auto"/>
          </w:divBdr>
        </w:div>
        <w:div w:id="2080857631">
          <w:marLeft w:val="0"/>
          <w:marRight w:val="0"/>
          <w:marTop w:val="0"/>
          <w:marBottom w:val="0"/>
          <w:divBdr>
            <w:top w:val="none" w:sz="0" w:space="0" w:color="auto"/>
            <w:left w:val="none" w:sz="0" w:space="0" w:color="auto"/>
            <w:bottom w:val="none" w:sz="0" w:space="0" w:color="auto"/>
            <w:right w:val="none" w:sz="0" w:space="0" w:color="auto"/>
          </w:divBdr>
        </w:div>
        <w:div w:id="2118402481">
          <w:marLeft w:val="0"/>
          <w:marRight w:val="0"/>
          <w:marTop w:val="0"/>
          <w:marBottom w:val="0"/>
          <w:divBdr>
            <w:top w:val="none" w:sz="0" w:space="0" w:color="auto"/>
            <w:left w:val="none" w:sz="0" w:space="0" w:color="auto"/>
            <w:bottom w:val="none" w:sz="0" w:space="0" w:color="auto"/>
            <w:right w:val="none" w:sz="0" w:space="0" w:color="auto"/>
          </w:divBdr>
        </w:div>
      </w:divsChild>
    </w:div>
    <w:div w:id="1190411853">
      <w:bodyDiv w:val="1"/>
      <w:marLeft w:val="0"/>
      <w:marRight w:val="0"/>
      <w:marTop w:val="0"/>
      <w:marBottom w:val="0"/>
      <w:divBdr>
        <w:top w:val="none" w:sz="0" w:space="0" w:color="auto"/>
        <w:left w:val="none" w:sz="0" w:space="0" w:color="auto"/>
        <w:bottom w:val="none" w:sz="0" w:space="0" w:color="auto"/>
        <w:right w:val="none" w:sz="0" w:space="0" w:color="auto"/>
      </w:divBdr>
    </w:div>
    <w:div w:id="1319263796">
      <w:bodyDiv w:val="1"/>
      <w:marLeft w:val="0"/>
      <w:marRight w:val="0"/>
      <w:marTop w:val="0"/>
      <w:marBottom w:val="0"/>
      <w:divBdr>
        <w:top w:val="none" w:sz="0" w:space="0" w:color="auto"/>
        <w:left w:val="none" w:sz="0" w:space="0" w:color="auto"/>
        <w:bottom w:val="none" w:sz="0" w:space="0" w:color="auto"/>
        <w:right w:val="none" w:sz="0" w:space="0" w:color="auto"/>
      </w:divBdr>
      <w:divsChild>
        <w:div w:id="15622176">
          <w:marLeft w:val="0"/>
          <w:marRight w:val="0"/>
          <w:marTop w:val="0"/>
          <w:marBottom w:val="0"/>
          <w:divBdr>
            <w:top w:val="none" w:sz="0" w:space="0" w:color="auto"/>
            <w:left w:val="none" w:sz="0" w:space="0" w:color="auto"/>
            <w:bottom w:val="none" w:sz="0" w:space="0" w:color="auto"/>
            <w:right w:val="none" w:sz="0" w:space="0" w:color="auto"/>
          </w:divBdr>
        </w:div>
        <w:div w:id="26104781">
          <w:marLeft w:val="0"/>
          <w:marRight w:val="0"/>
          <w:marTop w:val="0"/>
          <w:marBottom w:val="0"/>
          <w:divBdr>
            <w:top w:val="none" w:sz="0" w:space="0" w:color="auto"/>
            <w:left w:val="none" w:sz="0" w:space="0" w:color="auto"/>
            <w:bottom w:val="none" w:sz="0" w:space="0" w:color="auto"/>
            <w:right w:val="none" w:sz="0" w:space="0" w:color="auto"/>
          </w:divBdr>
        </w:div>
        <w:div w:id="32266085">
          <w:marLeft w:val="0"/>
          <w:marRight w:val="0"/>
          <w:marTop w:val="0"/>
          <w:marBottom w:val="0"/>
          <w:divBdr>
            <w:top w:val="none" w:sz="0" w:space="0" w:color="auto"/>
            <w:left w:val="none" w:sz="0" w:space="0" w:color="auto"/>
            <w:bottom w:val="none" w:sz="0" w:space="0" w:color="auto"/>
            <w:right w:val="none" w:sz="0" w:space="0" w:color="auto"/>
          </w:divBdr>
        </w:div>
        <w:div w:id="48044115">
          <w:marLeft w:val="0"/>
          <w:marRight w:val="0"/>
          <w:marTop w:val="0"/>
          <w:marBottom w:val="0"/>
          <w:divBdr>
            <w:top w:val="none" w:sz="0" w:space="0" w:color="auto"/>
            <w:left w:val="none" w:sz="0" w:space="0" w:color="auto"/>
            <w:bottom w:val="none" w:sz="0" w:space="0" w:color="auto"/>
            <w:right w:val="none" w:sz="0" w:space="0" w:color="auto"/>
          </w:divBdr>
        </w:div>
        <w:div w:id="68692380">
          <w:marLeft w:val="0"/>
          <w:marRight w:val="0"/>
          <w:marTop w:val="0"/>
          <w:marBottom w:val="0"/>
          <w:divBdr>
            <w:top w:val="none" w:sz="0" w:space="0" w:color="auto"/>
            <w:left w:val="none" w:sz="0" w:space="0" w:color="auto"/>
            <w:bottom w:val="none" w:sz="0" w:space="0" w:color="auto"/>
            <w:right w:val="none" w:sz="0" w:space="0" w:color="auto"/>
          </w:divBdr>
        </w:div>
        <w:div w:id="80689311">
          <w:marLeft w:val="0"/>
          <w:marRight w:val="0"/>
          <w:marTop w:val="0"/>
          <w:marBottom w:val="0"/>
          <w:divBdr>
            <w:top w:val="none" w:sz="0" w:space="0" w:color="auto"/>
            <w:left w:val="none" w:sz="0" w:space="0" w:color="auto"/>
            <w:bottom w:val="none" w:sz="0" w:space="0" w:color="auto"/>
            <w:right w:val="none" w:sz="0" w:space="0" w:color="auto"/>
          </w:divBdr>
        </w:div>
        <w:div w:id="99301465">
          <w:marLeft w:val="0"/>
          <w:marRight w:val="0"/>
          <w:marTop w:val="0"/>
          <w:marBottom w:val="0"/>
          <w:divBdr>
            <w:top w:val="none" w:sz="0" w:space="0" w:color="auto"/>
            <w:left w:val="none" w:sz="0" w:space="0" w:color="auto"/>
            <w:bottom w:val="none" w:sz="0" w:space="0" w:color="auto"/>
            <w:right w:val="none" w:sz="0" w:space="0" w:color="auto"/>
          </w:divBdr>
        </w:div>
        <w:div w:id="128979180">
          <w:marLeft w:val="0"/>
          <w:marRight w:val="0"/>
          <w:marTop w:val="0"/>
          <w:marBottom w:val="0"/>
          <w:divBdr>
            <w:top w:val="none" w:sz="0" w:space="0" w:color="auto"/>
            <w:left w:val="none" w:sz="0" w:space="0" w:color="auto"/>
            <w:bottom w:val="none" w:sz="0" w:space="0" w:color="auto"/>
            <w:right w:val="none" w:sz="0" w:space="0" w:color="auto"/>
          </w:divBdr>
        </w:div>
        <w:div w:id="145437020">
          <w:marLeft w:val="0"/>
          <w:marRight w:val="0"/>
          <w:marTop w:val="0"/>
          <w:marBottom w:val="0"/>
          <w:divBdr>
            <w:top w:val="none" w:sz="0" w:space="0" w:color="auto"/>
            <w:left w:val="none" w:sz="0" w:space="0" w:color="auto"/>
            <w:bottom w:val="none" w:sz="0" w:space="0" w:color="auto"/>
            <w:right w:val="none" w:sz="0" w:space="0" w:color="auto"/>
          </w:divBdr>
        </w:div>
        <w:div w:id="150174517">
          <w:marLeft w:val="0"/>
          <w:marRight w:val="0"/>
          <w:marTop w:val="0"/>
          <w:marBottom w:val="0"/>
          <w:divBdr>
            <w:top w:val="none" w:sz="0" w:space="0" w:color="auto"/>
            <w:left w:val="none" w:sz="0" w:space="0" w:color="auto"/>
            <w:bottom w:val="none" w:sz="0" w:space="0" w:color="auto"/>
            <w:right w:val="none" w:sz="0" w:space="0" w:color="auto"/>
          </w:divBdr>
        </w:div>
        <w:div w:id="217595033">
          <w:marLeft w:val="0"/>
          <w:marRight w:val="0"/>
          <w:marTop w:val="0"/>
          <w:marBottom w:val="0"/>
          <w:divBdr>
            <w:top w:val="none" w:sz="0" w:space="0" w:color="auto"/>
            <w:left w:val="none" w:sz="0" w:space="0" w:color="auto"/>
            <w:bottom w:val="none" w:sz="0" w:space="0" w:color="auto"/>
            <w:right w:val="none" w:sz="0" w:space="0" w:color="auto"/>
          </w:divBdr>
        </w:div>
        <w:div w:id="227376019">
          <w:marLeft w:val="0"/>
          <w:marRight w:val="0"/>
          <w:marTop w:val="0"/>
          <w:marBottom w:val="0"/>
          <w:divBdr>
            <w:top w:val="none" w:sz="0" w:space="0" w:color="auto"/>
            <w:left w:val="none" w:sz="0" w:space="0" w:color="auto"/>
            <w:bottom w:val="none" w:sz="0" w:space="0" w:color="auto"/>
            <w:right w:val="none" w:sz="0" w:space="0" w:color="auto"/>
          </w:divBdr>
        </w:div>
        <w:div w:id="229657363">
          <w:marLeft w:val="0"/>
          <w:marRight w:val="0"/>
          <w:marTop w:val="0"/>
          <w:marBottom w:val="0"/>
          <w:divBdr>
            <w:top w:val="none" w:sz="0" w:space="0" w:color="auto"/>
            <w:left w:val="none" w:sz="0" w:space="0" w:color="auto"/>
            <w:bottom w:val="none" w:sz="0" w:space="0" w:color="auto"/>
            <w:right w:val="none" w:sz="0" w:space="0" w:color="auto"/>
          </w:divBdr>
        </w:div>
        <w:div w:id="282928621">
          <w:marLeft w:val="0"/>
          <w:marRight w:val="0"/>
          <w:marTop w:val="0"/>
          <w:marBottom w:val="0"/>
          <w:divBdr>
            <w:top w:val="none" w:sz="0" w:space="0" w:color="auto"/>
            <w:left w:val="none" w:sz="0" w:space="0" w:color="auto"/>
            <w:bottom w:val="none" w:sz="0" w:space="0" w:color="auto"/>
            <w:right w:val="none" w:sz="0" w:space="0" w:color="auto"/>
          </w:divBdr>
        </w:div>
        <w:div w:id="363209639">
          <w:marLeft w:val="0"/>
          <w:marRight w:val="0"/>
          <w:marTop w:val="0"/>
          <w:marBottom w:val="0"/>
          <w:divBdr>
            <w:top w:val="none" w:sz="0" w:space="0" w:color="auto"/>
            <w:left w:val="none" w:sz="0" w:space="0" w:color="auto"/>
            <w:bottom w:val="none" w:sz="0" w:space="0" w:color="auto"/>
            <w:right w:val="none" w:sz="0" w:space="0" w:color="auto"/>
          </w:divBdr>
        </w:div>
        <w:div w:id="392385497">
          <w:marLeft w:val="0"/>
          <w:marRight w:val="0"/>
          <w:marTop w:val="0"/>
          <w:marBottom w:val="0"/>
          <w:divBdr>
            <w:top w:val="none" w:sz="0" w:space="0" w:color="auto"/>
            <w:left w:val="none" w:sz="0" w:space="0" w:color="auto"/>
            <w:bottom w:val="none" w:sz="0" w:space="0" w:color="auto"/>
            <w:right w:val="none" w:sz="0" w:space="0" w:color="auto"/>
          </w:divBdr>
        </w:div>
        <w:div w:id="394670294">
          <w:marLeft w:val="0"/>
          <w:marRight w:val="0"/>
          <w:marTop w:val="0"/>
          <w:marBottom w:val="0"/>
          <w:divBdr>
            <w:top w:val="none" w:sz="0" w:space="0" w:color="auto"/>
            <w:left w:val="none" w:sz="0" w:space="0" w:color="auto"/>
            <w:bottom w:val="none" w:sz="0" w:space="0" w:color="auto"/>
            <w:right w:val="none" w:sz="0" w:space="0" w:color="auto"/>
          </w:divBdr>
        </w:div>
        <w:div w:id="406730309">
          <w:marLeft w:val="0"/>
          <w:marRight w:val="0"/>
          <w:marTop w:val="0"/>
          <w:marBottom w:val="0"/>
          <w:divBdr>
            <w:top w:val="none" w:sz="0" w:space="0" w:color="auto"/>
            <w:left w:val="none" w:sz="0" w:space="0" w:color="auto"/>
            <w:bottom w:val="none" w:sz="0" w:space="0" w:color="auto"/>
            <w:right w:val="none" w:sz="0" w:space="0" w:color="auto"/>
          </w:divBdr>
        </w:div>
        <w:div w:id="426930865">
          <w:marLeft w:val="0"/>
          <w:marRight w:val="0"/>
          <w:marTop w:val="0"/>
          <w:marBottom w:val="0"/>
          <w:divBdr>
            <w:top w:val="none" w:sz="0" w:space="0" w:color="auto"/>
            <w:left w:val="none" w:sz="0" w:space="0" w:color="auto"/>
            <w:bottom w:val="none" w:sz="0" w:space="0" w:color="auto"/>
            <w:right w:val="none" w:sz="0" w:space="0" w:color="auto"/>
          </w:divBdr>
        </w:div>
        <w:div w:id="433749529">
          <w:marLeft w:val="0"/>
          <w:marRight w:val="0"/>
          <w:marTop w:val="0"/>
          <w:marBottom w:val="0"/>
          <w:divBdr>
            <w:top w:val="none" w:sz="0" w:space="0" w:color="auto"/>
            <w:left w:val="none" w:sz="0" w:space="0" w:color="auto"/>
            <w:bottom w:val="none" w:sz="0" w:space="0" w:color="auto"/>
            <w:right w:val="none" w:sz="0" w:space="0" w:color="auto"/>
          </w:divBdr>
        </w:div>
        <w:div w:id="485244789">
          <w:marLeft w:val="0"/>
          <w:marRight w:val="0"/>
          <w:marTop w:val="0"/>
          <w:marBottom w:val="0"/>
          <w:divBdr>
            <w:top w:val="none" w:sz="0" w:space="0" w:color="auto"/>
            <w:left w:val="none" w:sz="0" w:space="0" w:color="auto"/>
            <w:bottom w:val="none" w:sz="0" w:space="0" w:color="auto"/>
            <w:right w:val="none" w:sz="0" w:space="0" w:color="auto"/>
          </w:divBdr>
        </w:div>
        <w:div w:id="499197311">
          <w:marLeft w:val="0"/>
          <w:marRight w:val="0"/>
          <w:marTop w:val="0"/>
          <w:marBottom w:val="0"/>
          <w:divBdr>
            <w:top w:val="none" w:sz="0" w:space="0" w:color="auto"/>
            <w:left w:val="none" w:sz="0" w:space="0" w:color="auto"/>
            <w:bottom w:val="none" w:sz="0" w:space="0" w:color="auto"/>
            <w:right w:val="none" w:sz="0" w:space="0" w:color="auto"/>
          </w:divBdr>
        </w:div>
        <w:div w:id="512230376">
          <w:marLeft w:val="0"/>
          <w:marRight w:val="0"/>
          <w:marTop w:val="0"/>
          <w:marBottom w:val="0"/>
          <w:divBdr>
            <w:top w:val="none" w:sz="0" w:space="0" w:color="auto"/>
            <w:left w:val="none" w:sz="0" w:space="0" w:color="auto"/>
            <w:bottom w:val="none" w:sz="0" w:space="0" w:color="auto"/>
            <w:right w:val="none" w:sz="0" w:space="0" w:color="auto"/>
          </w:divBdr>
        </w:div>
        <w:div w:id="517888322">
          <w:marLeft w:val="0"/>
          <w:marRight w:val="0"/>
          <w:marTop w:val="0"/>
          <w:marBottom w:val="0"/>
          <w:divBdr>
            <w:top w:val="none" w:sz="0" w:space="0" w:color="auto"/>
            <w:left w:val="none" w:sz="0" w:space="0" w:color="auto"/>
            <w:bottom w:val="none" w:sz="0" w:space="0" w:color="auto"/>
            <w:right w:val="none" w:sz="0" w:space="0" w:color="auto"/>
          </w:divBdr>
        </w:div>
        <w:div w:id="529412009">
          <w:marLeft w:val="0"/>
          <w:marRight w:val="0"/>
          <w:marTop w:val="0"/>
          <w:marBottom w:val="0"/>
          <w:divBdr>
            <w:top w:val="none" w:sz="0" w:space="0" w:color="auto"/>
            <w:left w:val="none" w:sz="0" w:space="0" w:color="auto"/>
            <w:bottom w:val="none" w:sz="0" w:space="0" w:color="auto"/>
            <w:right w:val="none" w:sz="0" w:space="0" w:color="auto"/>
          </w:divBdr>
        </w:div>
        <w:div w:id="578486912">
          <w:marLeft w:val="0"/>
          <w:marRight w:val="0"/>
          <w:marTop w:val="0"/>
          <w:marBottom w:val="0"/>
          <w:divBdr>
            <w:top w:val="none" w:sz="0" w:space="0" w:color="auto"/>
            <w:left w:val="none" w:sz="0" w:space="0" w:color="auto"/>
            <w:bottom w:val="none" w:sz="0" w:space="0" w:color="auto"/>
            <w:right w:val="none" w:sz="0" w:space="0" w:color="auto"/>
          </w:divBdr>
        </w:div>
        <w:div w:id="624887867">
          <w:marLeft w:val="0"/>
          <w:marRight w:val="0"/>
          <w:marTop w:val="0"/>
          <w:marBottom w:val="0"/>
          <w:divBdr>
            <w:top w:val="none" w:sz="0" w:space="0" w:color="auto"/>
            <w:left w:val="none" w:sz="0" w:space="0" w:color="auto"/>
            <w:bottom w:val="none" w:sz="0" w:space="0" w:color="auto"/>
            <w:right w:val="none" w:sz="0" w:space="0" w:color="auto"/>
          </w:divBdr>
        </w:div>
        <w:div w:id="639457808">
          <w:marLeft w:val="0"/>
          <w:marRight w:val="0"/>
          <w:marTop w:val="0"/>
          <w:marBottom w:val="0"/>
          <w:divBdr>
            <w:top w:val="none" w:sz="0" w:space="0" w:color="auto"/>
            <w:left w:val="none" w:sz="0" w:space="0" w:color="auto"/>
            <w:bottom w:val="none" w:sz="0" w:space="0" w:color="auto"/>
            <w:right w:val="none" w:sz="0" w:space="0" w:color="auto"/>
          </w:divBdr>
        </w:div>
        <w:div w:id="662978610">
          <w:marLeft w:val="0"/>
          <w:marRight w:val="0"/>
          <w:marTop w:val="0"/>
          <w:marBottom w:val="0"/>
          <w:divBdr>
            <w:top w:val="none" w:sz="0" w:space="0" w:color="auto"/>
            <w:left w:val="none" w:sz="0" w:space="0" w:color="auto"/>
            <w:bottom w:val="none" w:sz="0" w:space="0" w:color="auto"/>
            <w:right w:val="none" w:sz="0" w:space="0" w:color="auto"/>
          </w:divBdr>
        </w:div>
        <w:div w:id="677079860">
          <w:marLeft w:val="0"/>
          <w:marRight w:val="0"/>
          <w:marTop w:val="0"/>
          <w:marBottom w:val="0"/>
          <w:divBdr>
            <w:top w:val="none" w:sz="0" w:space="0" w:color="auto"/>
            <w:left w:val="none" w:sz="0" w:space="0" w:color="auto"/>
            <w:bottom w:val="none" w:sz="0" w:space="0" w:color="auto"/>
            <w:right w:val="none" w:sz="0" w:space="0" w:color="auto"/>
          </w:divBdr>
        </w:div>
        <w:div w:id="677270443">
          <w:marLeft w:val="0"/>
          <w:marRight w:val="0"/>
          <w:marTop w:val="0"/>
          <w:marBottom w:val="0"/>
          <w:divBdr>
            <w:top w:val="none" w:sz="0" w:space="0" w:color="auto"/>
            <w:left w:val="none" w:sz="0" w:space="0" w:color="auto"/>
            <w:bottom w:val="none" w:sz="0" w:space="0" w:color="auto"/>
            <w:right w:val="none" w:sz="0" w:space="0" w:color="auto"/>
          </w:divBdr>
        </w:div>
        <w:div w:id="685059087">
          <w:marLeft w:val="0"/>
          <w:marRight w:val="0"/>
          <w:marTop w:val="0"/>
          <w:marBottom w:val="0"/>
          <w:divBdr>
            <w:top w:val="none" w:sz="0" w:space="0" w:color="auto"/>
            <w:left w:val="none" w:sz="0" w:space="0" w:color="auto"/>
            <w:bottom w:val="none" w:sz="0" w:space="0" w:color="auto"/>
            <w:right w:val="none" w:sz="0" w:space="0" w:color="auto"/>
          </w:divBdr>
        </w:div>
        <w:div w:id="686562755">
          <w:marLeft w:val="0"/>
          <w:marRight w:val="0"/>
          <w:marTop w:val="0"/>
          <w:marBottom w:val="0"/>
          <w:divBdr>
            <w:top w:val="none" w:sz="0" w:space="0" w:color="auto"/>
            <w:left w:val="none" w:sz="0" w:space="0" w:color="auto"/>
            <w:bottom w:val="none" w:sz="0" w:space="0" w:color="auto"/>
            <w:right w:val="none" w:sz="0" w:space="0" w:color="auto"/>
          </w:divBdr>
        </w:div>
        <w:div w:id="739443006">
          <w:marLeft w:val="0"/>
          <w:marRight w:val="0"/>
          <w:marTop w:val="0"/>
          <w:marBottom w:val="0"/>
          <w:divBdr>
            <w:top w:val="none" w:sz="0" w:space="0" w:color="auto"/>
            <w:left w:val="none" w:sz="0" w:space="0" w:color="auto"/>
            <w:bottom w:val="none" w:sz="0" w:space="0" w:color="auto"/>
            <w:right w:val="none" w:sz="0" w:space="0" w:color="auto"/>
          </w:divBdr>
        </w:div>
        <w:div w:id="757406971">
          <w:marLeft w:val="0"/>
          <w:marRight w:val="0"/>
          <w:marTop w:val="0"/>
          <w:marBottom w:val="0"/>
          <w:divBdr>
            <w:top w:val="none" w:sz="0" w:space="0" w:color="auto"/>
            <w:left w:val="none" w:sz="0" w:space="0" w:color="auto"/>
            <w:bottom w:val="none" w:sz="0" w:space="0" w:color="auto"/>
            <w:right w:val="none" w:sz="0" w:space="0" w:color="auto"/>
          </w:divBdr>
        </w:div>
        <w:div w:id="758330924">
          <w:marLeft w:val="0"/>
          <w:marRight w:val="0"/>
          <w:marTop w:val="0"/>
          <w:marBottom w:val="0"/>
          <w:divBdr>
            <w:top w:val="none" w:sz="0" w:space="0" w:color="auto"/>
            <w:left w:val="none" w:sz="0" w:space="0" w:color="auto"/>
            <w:bottom w:val="none" w:sz="0" w:space="0" w:color="auto"/>
            <w:right w:val="none" w:sz="0" w:space="0" w:color="auto"/>
          </w:divBdr>
        </w:div>
        <w:div w:id="758675844">
          <w:marLeft w:val="0"/>
          <w:marRight w:val="0"/>
          <w:marTop w:val="0"/>
          <w:marBottom w:val="0"/>
          <w:divBdr>
            <w:top w:val="none" w:sz="0" w:space="0" w:color="auto"/>
            <w:left w:val="none" w:sz="0" w:space="0" w:color="auto"/>
            <w:bottom w:val="none" w:sz="0" w:space="0" w:color="auto"/>
            <w:right w:val="none" w:sz="0" w:space="0" w:color="auto"/>
          </w:divBdr>
        </w:div>
        <w:div w:id="772670552">
          <w:marLeft w:val="0"/>
          <w:marRight w:val="0"/>
          <w:marTop w:val="0"/>
          <w:marBottom w:val="0"/>
          <w:divBdr>
            <w:top w:val="none" w:sz="0" w:space="0" w:color="auto"/>
            <w:left w:val="none" w:sz="0" w:space="0" w:color="auto"/>
            <w:bottom w:val="none" w:sz="0" w:space="0" w:color="auto"/>
            <w:right w:val="none" w:sz="0" w:space="0" w:color="auto"/>
          </w:divBdr>
        </w:div>
        <w:div w:id="886835012">
          <w:marLeft w:val="0"/>
          <w:marRight w:val="0"/>
          <w:marTop w:val="0"/>
          <w:marBottom w:val="0"/>
          <w:divBdr>
            <w:top w:val="none" w:sz="0" w:space="0" w:color="auto"/>
            <w:left w:val="none" w:sz="0" w:space="0" w:color="auto"/>
            <w:bottom w:val="none" w:sz="0" w:space="0" w:color="auto"/>
            <w:right w:val="none" w:sz="0" w:space="0" w:color="auto"/>
          </w:divBdr>
        </w:div>
        <w:div w:id="898632177">
          <w:marLeft w:val="0"/>
          <w:marRight w:val="0"/>
          <w:marTop w:val="0"/>
          <w:marBottom w:val="0"/>
          <w:divBdr>
            <w:top w:val="none" w:sz="0" w:space="0" w:color="auto"/>
            <w:left w:val="none" w:sz="0" w:space="0" w:color="auto"/>
            <w:bottom w:val="none" w:sz="0" w:space="0" w:color="auto"/>
            <w:right w:val="none" w:sz="0" w:space="0" w:color="auto"/>
          </w:divBdr>
        </w:div>
        <w:div w:id="922759712">
          <w:marLeft w:val="0"/>
          <w:marRight w:val="0"/>
          <w:marTop w:val="0"/>
          <w:marBottom w:val="0"/>
          <w:divBdr>
            <w:top w:val="none" w:sz="0" w:space="0" w:color="auto"/>
            <w:left w:val="none" w:sz="0" w:space="0" w:color="auto"/>
            <w:bottom w:val="none" w:sz="0" w:space="0" w:color="auto"/>
            <w:right w:val="none" w:sz="0" w:space="0" w:color="auto"/>
          </w:divBdr>
        </w:div>
        <w:div w:id="930358876">
          <w:marLeft w:val="0"/>
          <w:marRight w:val="0"/>
          <w:marTop w:val="0"/>
          <w:marBottom w:val="0"/>
          <w:divBdr>
            <w:top w:val="none" w:sz="0" w:space="0" w:color="auto"/>
            <w:left w:val="none" w:sz="0" w:space="0" w:color="auto"/>
            <w:bottom w:val="none" w:sz="0" w:space="0" w:color="auto"/>
            <w:right w:val="none" w:sz="0" w:space="0" w:color="auto"/>
          </w:divBdr>
        </w:div>
        <w:div w:id="991065143">
          <w:marLeft w:val="0"/>
          <w:marRight w:val="0"/>
          <w:marTop w:val="0"/>
          <w:marBottom w:val="0"/>
          <w:divBdr>
            <w:top w:val="none" w:sz="0" w:space="0" w:color="auto"/>
            <w:left w:val="none" w:sz="0" w:space="0" w:color="auto"/>
            <w:bottom w:val="none" w:sz="0" w:space="0" w:color="auto"/>
            <w:right w:val="none" w:sz="0" w:space="0" w:color="auto"/>
          </w:divBdr>
        </w:div>
        <w:div w:id="995377337">
          <w:marLeft w:val="0"/>
          <w:marRight w:val="0"/>
          <w:marTop w:val="0"/>
          <w:marBottom w:val="0"/>
          <w:divBdr>
            <w:top w:val="none" w:sz="0" w:space="0" w:color="auto"/>
            <w:left w:val="none" w:sz="0" w:space="0" w:color="auto"/>
            <w:bottom w:val="none" w:sz="0" w:space="0" w:color="auto"/>
            <w:right w:val="none" w:sz="0" w:space="0" w:color="auto"/>
          </w:divBdr>
        </w:div>
        <w:div w:id="1081482881">
          <w:marLeft w:val="0"/>
          <w:marRight w:val="0"/>
          <w:marTop w:val="0"/>
          <w:marBottom w:val="0"/>
          <w:divBdr>
            <w:top w:val="none" w:sz="0" w:space="0" w:color="auto"/>
            <w:left w:val="none" w:sz="0" w:space="0" w:color="auto"/>
            <w:bottom w:val="none" w:sz="0" w:space="0" w:color="auto"/>
            <w:right w:val="none" w:sz="0" w:space="0" w:color="auto"/>
          </w:divBdr>
        </w:div>
        <w:div w:id="1084449737">
          <w:marLeft w:val="0"/>
          <w:marRight w:val="0"/>
          <w:marTop w:val="0"/>
          <w:marBottom w:val="0"/>
          <w:divBdr>
            <w:top w:val="none" w:sz="0" w:space="0" w:color="auto"/>
            <w:left w:val="none" w:sz="0" w:space="0" w:color="auto"/>
            <w:bottom w:val="none" w:sz="0" w:space="0" w:color="auto"/>
            <w:right w:val="none" w:sz="0" w:space="0" w:color="auto"/>
          </w:divBdr>
        </w:div>
        <w:div w:id="1085110648">
          <w:marLeft w:val="0"/>
          <w:marRight w:val="0"/>
          <w:marTop w:val="0"/>
          <w:marBottom w:val="0"/>
          <w:divBdr>
            <w:top w:val="none" w:sz="0" w:space="0" w:color="auto"/>
            <w:left w:val="none" w:sz="0" w:space="0" w:color="auto"/>
            <w:bottom w:val="none" w:sz="0" w:space="0" w:color="auto"/>
            <w:right w:val="none" w:sz="0" w:space="0" w:color="auto"/>
          </w:divBdr>
        </w:div>
        <w:div w:id="1086463877">
          <w:marLeft w:val="0"/>
          <w:marRight w:val="0"/>
          <w:marTop w:val="0"/>
          <w:marBottom w:val="0"/>
          <w:divBdr>
            <w:top w:val="none" w:sz="0" w:space="0" w:color="auto"/>
            <w:left w:val="none" w:sz="0" w:space="0" w:color="auto"/>
            <w:bottom w:val="none" w:sz="0" w:space="0" w:color="auto"/>
            <w:right w:val="none" w:sz="0" w:space="0" w:color="auto"/>
          </w:divBdr>
        </w:div>
        <w:div w:id="1137454989">
          <w:marLeft w:val="0"/>
          <w:marRight w:val="0"/>
          <w:marTop w:val="0"/>
          <w:marBottom w:val="0"/>
          <w:divBdr>
            <w:top w:val="none" w:sz="0" w:space="0" w:color="auto"/>
            <w:left w:val="none" w:sz="0" w:space="0" w:color="auto"/>
            <w:bottom w:val="none" w:sz="0" w:space="0" w:color="auto"/>
            <w:right w:val="none" w:sz="0" w:space="0" w:color="auto"/>
          </w:divBdr>
        </w:div>
        <w:div w:id="1140152117">
          <w:marLeft w:val="0"/>
          <w:marRight w:val="0"/>
          <w:marTop w:val="0"/>
          <w:marBottom w:val="0"/>
          <w:divBdr>
            <w:top w:val="none" w:sz="0" w:space="0" w:color="auto"/>
            <w:left w:val="none" w:sz="0" w:space="0" w:color="auto"/>
            <w:bottom w:val="none" w:sz="0" w:space="0" w:color="auto"/>
            <w:right w:val="none" w:sz="0" w:space="0" w:color="auto"/>
          </w:divBdr>
        </w:div>
        <w:div w:id="1143697598">
          <w:marLeft w:val="0"/>
          <w:marRight w:val="0"/>
          <w:marTop w:val="0"/>
          <w:marBottom w:val="0"/>
          <w:divBdr>
            <w:top w:val="none" w:sz="0" w:space="0" w:color="auto"/>
            <w:left w:val="none" w:sz="0" w:space="0" w:color="auto"/>
            <w:bottom w:val="none" w:sz="0" w:space="0" w:color="auto"/>
            <w:right w:val="none" w:sz="0" w:space="0" w:color="auto"/>
          </w:divBdr>
        </w:div>
        <w:div w:id="1249542035">
          <w:marLeft w:val="0"/>
          <w:marRight w:val="0"/>
          <w:marTop w:val="0"/>
          <w:marBottom w:val="0"/>
          <w:divBdr>
            <w:top w:val="none" w:sz="0" w:space="0" w:color="auto"/>
            <w:left w:val="none" w:sz="0" w:space="0" w:color="auto"/>
            <w:bottom w:val="none" w:sz="0" w:space="0" w:color="auto"/>
            <w:right w:val="none" w:sz="0" w:space="0" w:color="auto"/>
          </w:divBdr>
        </w:div>
        <w:div w:id="1255478871">
          <w:marLeft w:val="0"/>
          <w:marRight w:val="0"/>
          <w:marTop w:val="0"/>
          <w:marBottom w:val="0"/>
          <w:divBdr>
            <w:top w:val="none" w:sz="0" w:space="0" w:color="auto"/>
            <w:left w:val="none" w:sz="0" w:space="0" w:color="auto"/>
            <w:bottom w:val="none" w:sz="0" w:space="0" w:color="auto"/>
            <w:right w:val="none" w:sz="0" w:space="0" w:color="auto"/>
          </w:divBdr>
        </w:div>
        <w:div w:id="1294674143">
          <w:marLeft w:val="0"/>
          <w:marRight w:val="0"/>
          <w:marTop w:val="0"/>
          <w:marBottom w:val="0"/>
          <w:divBdr>
            <w:top w:val="none" w:sz="0" w:space="0" w:color="auto"/>
            <w:left w:val="none" w:sz="0" w:space="0" w:color="auto"/>
            <w:bottom w:val="none" w:sz="0" w:space="0" w:color="auto"/>
            <w:right w:val="none" w:sz="0" w:space="0" w:color="auto"/>
          </w:divBdr>
        </w:div>
        <w:div w:id="1313213720">
          <w:marLeft w:val="0"/>
          <w:marRight w:val="0"/>
          <w:marTop w:val="0"/>
          <w:marBottom w:val="0"/>
          <w:divBdr>
            <w:top w:val="none" w:sz="0" w:space="0" w:color="auto"/>
            <w:left w:val="none" w:sz="0" w:space="0" w:color="auto"/>
            <w:bottom w:val="none" w:sz="0" w:space="0" w:color="auto"/>
            <w:right w:val="none" w:sz="0" w:space="0" w:color="auto"/>
          </w:divBdr>
        </w:div>
        <w:div w:id="1318994990">
          <w:marLeft w:val="0"/>
          <w:marRight w:val="0"/>
          <w:marTop w:val="0"/>
          <w:marBottom w:val="0"/>
          <w:divBdr>
            <w:top w:val="none" w:sz="0" w:space="0" w:color="auto"/>
            <w:left w:val="none" w:sz="0" w:space="0" w:color="auto"/>
            <w:bottom w:val="none" w:sz="0" w:space="0" w:color="auto"/>
            <w:right w:val="none" w:sz="0" w:space="0" w:color="auto"/>
          </w:divBdr>
        </w:div>
        <w:div w:id="1332370306">
          <w:marLeft w:val="0"/>
          <w:marRight w:val="0"/>
          <w:marTop w:val="0"/>
          <w:marBottom w:val="0"/>
          <w:divBdr>
            <w:top w:val="none" w:sz="0" w:space="0" w:color="auto"/>
            <w:left w:val="none" w:sz="0" w:space="0" w:color="auto"/>
            <w:bottom w:val="none" w:sz="0" w:space="0" w:color="auto"/>
            <w:right w:val="none" w:sz="0" w:space="0" w:color="auto"/>
          </w:divBdr>
        </w:div>
        <w:div w:id="1368142443">
          <w:marLeft w:val="0"/>
          <w:marRight w:val="0"/>
          <w:marTop w:val="0"/>
          <w:marBottom w:val="0"/>
          <w:divBdr>
            <w:top w:val="none" w:sz="0" w:space="0" w:color="auto"/>
            <w:left w:val="none" w:sz="0" w:space="0" w:color="auto"/>
            <w:bottom w:val="none" w:sz="0" w:space="0" w:color="auto"/>
            <w:right w:val="none" w:sz="0" w:space="0" w:color="auto"/>
          </w:divBdr>
        </w:div>
        <w:div w:id="1368946697">
          <w:marLeft w:val="0"/>
          <w:marRight w:val="0"/>
          <w:marTop w:val="0"/>
          <w:marBottom w:val="0"/>
          <w:divBdr>
            <w:top w:val="none" w:sz="0" w:space="0" w:color="auto"/>
            <w:left w:val="none" w:sz="0" w:space="0" w:color="auto"/>
            <w:bottom w:val="none" w:sz="0" w:space="0" w:color="auto"/>
            <w:right w:val="none" w:sz="0" w:space="0" w:color="auto"/>
          </w:divBdr>
        </w:div>
        <w:div w:id="1387290503">
          <w:marLeft w:val="0"/>
          <w:marRight w:val="0"/>
          <w:marTop w:val="0"/>
          <w:marBottom w:val="0"/>
          <w:divBdr>
            <w:top w:val="none" w:sz="0" w:space="0" w:color="auto"/>
            <w:left w:val="none" w:sz="0" w:space="0" w:color="auto"/>
            <w:bottom w:val="none" w:sz="0" w:space="0" w:color="auto"/>
            <w:right w:val="none" w:sz="0" w:space="0" w:color="auto"/>
          </w:divBdr>
        </w:div>
        <w:div w:id="1396472093">
          <w:marLeft w:val="0"/>
          <w:marRight w:val="0"/>
          <w:marTop w:val="0"/>
          <w:marBottom w:val="0"/>
          <w:divBdr>
            <w:top w:val="none" w:sz="0" w:space="0" w:color="auto"/>
            <w:left w:val="none" w:sz="0" w:space="0" w:color="auto"/>
            <w:bottom w:val="none" w:sz="0" w:space="0" w:color="auto"/>
            <w:right w:val="none" w:sz="0" w:space="0" w:color="auto"/>
          </w:divBdr>
        </w:div>
        <w:div w:id="1408571390">
          <w:marLeft w:val="0"/>
          <w:marRight w:val="0"/>
          <w:marTop w:val="0"/>
          <w:marBottom w:val="0"/>
          <w:divBdr>
            <w:top w:val="none" w:sz="0" w:space="0" w:color="auto"/>
            <w:left w:val="none" w:sz="0" w:space="0" w:color="auto"/>
            <w:bottom w:val="none" w:sz="0" w:space="0" w:color="auto"/>
            <w:right w:val="none" w:sz="0" w:space="0" w:color="auto"/>
          </w:divBdr>
        </w:div>
        <w:div w:id="1416829200">
          <w:marLeft w:val="0"/>
          <w:marRight w:val="0"/>
          <w:marTop w:val="0"/>
          <w:marBottom w:val="0"/>
          <w:divBdr>
            <w:top w:val="none" w:sz="0" w:space="0" w:color="auto"/>
            <w:left w:val="none" w:sz="0" w:space="0" w:color="auto"/>
            <w:bottom w:val="none" w:sz="0" w:space="0" w:color="auto"/>
            <w:right w:val="none" w:sz="0" w:space="0" w:color="auto"/>
          </w:divBdr>
        </w:div>
        <w:div w:id="1427577661">
          <w:marLeft w:val="0"/>
          <w:marRight w:val="0"/>
          <w:marTop w:val="0"/>
          <w:marBottom w:val="0"/>
          <w:divBdr>
            <w:top w:val="none" w:sz="0" w:space="0" w:color="auto"/>
            <w:left w:val="none" w:sz="0" w:space="0" w:color="auto"/>
            <w:bottom w:val="none" w:sz="0" w:space="0" w:color="auto"/>
            <w:right w:val="none" w:sz="0" w:space="0" w:color="auto"/>
          </w:divBdr>
        </w:div>
        <w:div w:id="1546674617">
          <w:marLeft w:val="0"/>
          <w:marRight w:val="0"/>
          <w:marTop w:val="0"/>
          <w:marBottom w:val="0"/>
          <w:divBdr>
            <w:top w:val="none" w:sz="0" w:space="0" w:color="auto"/>
            <w:left w:val="none" w:sz="0" w:space="0" w:color="auto"/>
            <w:bottom w:val="none" w:sz="0" w:space="0" w:color="auto"/>
            <w:right w:val="none" w:sz="0" w:space="0" w:color="auto"/>
          </w:divBdr>
        </w:div>
        <w:div w:id="1554075542">
          <w:marLeft w:val="0"/>
          <w:marRight w:val="0"/>
          <w:marTop w:val="0"/>
          <w:marBottom w:val="0"/>
          <w:divBdr>
            <w:top w:val="none" w:sz="0" w:space="0" w:color="auto"/>
            <w:left w:val="none" w:sz="0" w:space="0" w:color="auto"/>
            <w:bottom w:val="none" w:sz="0" w:space="0" w:color="auto"/>
            <w:right w:val="none" w:sz="0" w:space="0" w:color="auto"/>
          </w:divBdr>
        </w:div>
        <w:div w:id="1557934403">
          <w:marLeft w:val="0"/>
          <w:marRight w:val="0"/>
          <w:marTop w:val="0"/>
          <w:marBottom w:val="0"/>
          <w:divBdr>
            <w:top w:val="none" w:sz="0" w:space="0" w:color="auto"/>
            <w:left w:val="none" w:sz="0" w:space="0" w:color="auto"/>
            <w:bottom w:val="none" w:sz="0" w:space="0" w:color="auto"/>
            <w:right w:val="none" w:sz="0" w:space="0" w:color="auto"/>
          </w:divBdr>
        </w:div>
        <w:div w:id="1559243004">
          <w:marLeft w:val="0"/>
          <w:marRight w:val="0"/>
          <w:marTop w:val="0"/>
          <w:marBottom w:val="0"/>
          <w:divBdr>
            <w:top w:val="none" w:sz="0" w:space="0" w:color="auto"/>
            <w:left w:val="none" w:sz="0" w:space="0" w:color="auto"/>
            <w:bottom w:val="none" w:sz="0" w:space="0" w:color="auto"/>
            <w:right w:val="none" w:sz="0" w:space="0" w:color="auto"/>
          </w:divBdr>
        </w:div>
        <w:div w:id="1566262456">
          <w:marLeft w:val="0"/>
          <w:marRight w:val="0"/>
          <w:marTop w:val="0"/>
          <w:marBottom w:val="0"/>
          <w:divBdr>
            <w:top w:val="none" w:sz="0" w:space="0" w:color="auto"/>
            <w:left w:val="none" w:sz="0" w:space="0" w:color="auto"/>
            <w:bottom w:val="none" w:sz="0" w:space="0" w:color="auto"/>
            <w:right w:val="none" w:sz="0" w:space="0" w:color="auto"/>
          </w:divBdr>
        </w:div>
        <w:div w:id="1603688833">
          <w:marLeft w:val="0"/>
          <w:marRight w:val="0"/>
          <w:marTop w:val="0"/>
          <w:marBottom w:val="0"/>
          <w:divBdr>
            <w:top w:val="none" w:sz="0" w:space="0" w:color="auto"/>
            <w:left w:val="none" w:sz="0" w:space="0" w:color="auto"/>
            <w:bottom w:val="none" w:sz="0" w:space="0" w:color="auto"/>
            <w:right w:val="none" w:sz="0" w:space="0" w:color="auto"/>
          </w:divBdr>
        </w:div>
        <w:div w:id="1618219450">
          <w:marLeft w:val="0"/>
          <w:marRight w:val="0"/>
          <w:marTop w:val="0"/>
          <w:marBottom w:val="0"/>
          <w:divBdr>
            <w:top w:val="none" w:sz="0" w:space="0" w:color="auto"/>
            <w:left w:val="none" w:sz="0" w:space="0" w:color="auto"/>
            <w:bottom w:val="none" w:sz="0" w:space="0" w:color="auto"/>
            <w:right w:val="none" w:sz="0" w:space="0" w:color="auto"/>
          </w:divBdr>
        </w:div>
        <w:div w:id="1619751170">
          <w:marLeft w:val="0"/>
          <w:marRight w:val="0"/>
          <w:marTop w:val="0"/>
          <w:marBottom w:val="0"/>
          <w:divBdr>
            <w:top w:val="none" w:sz="0" w:space="0" w:color="auto"/>
            <w:left w:val="none" w:sz="0" w:space="0" w:color="auto"/>
            <w:bottom w:val="none" w:sz="0" w:space="0" w:color="auto"/>
            <w:right w:val="none" w:sz="0" w:space="0" w:color="auto"/>
          </w:divBdr>
        </w:div>
        <w:div w:id="1644845856">
          <w:marLeft w:val="0"/>
          <w:marRight w:val="0"/>
          <w:marTop w:val="0"/>
          <w:marBottom w:val="0"/>
          <w:divBdr>
            <w:top w:val="none" w:sz="0" w:space="0" w:color="auto"/>
            <w:left w:val="none" w:sz="0" w:space="0" w:color="auto"/>
            <w:bottom w:val="none" w:sz="0" w:space="0" w:color="auto"/>
            <w:right w:val="none" w:sz="0" w:space="0" w:color="auto"/>
          </w:divBdr>
        </w:div>
        <w:div w:id="1659115941">
          <w:marLeft w:val="0"/>
          <w:marRight w:val="0"/>
          <w:marTop w:val="0"/>
          <w:marBottom w:val="0"/>
          <w:divBdr>
            <w:top w:val="none" w:sz="0" w:space="0" w:color="auto"/>
            <w:left w:val="none" w:sz="0" w:space="0" w:color="auto"/>
            <w:bottom w:val="none" w:sz="0" w:space="0" w:color="auto"/>
            <w:right w:val="none" w:sz="0" w:space="0" w:color="auto"/>
          </w:divBdr>
        </w:div>
        <w:div w:id="1681391750">
          <w:marLeft w:val="0"/>
          <w:marRight w:val="0"/>
          <w:marTop w:val="0"/>
          <w:marBottom w:val="0"/>
          <w:divBdr>
            <w:top w:val="none" w:sz="0" w:space="0" w:color="auto"/>
            <w:left w:val="none" w:sz="0" w:space="0" w:color="auto"/>
            <w:bottom w:val="none" w:sz="0" w:space="0" w:color="auto"/>
            <w:right w:val="none" w:sz="0" w:space="0" w:color="auto"/>
          </w:divBdr>
        </w:div>
        <w:div w:id="1778403254">
          <w:marLeft w:val="0"/>
          <w:marRight w:val="0"/>
          <w:marTop w:val="0"/>
          <w:marBottom w:val="0"/>
          <w:divBdr>
            <w:top w:val="none" w:sz="0" w:space="0" w:color="auto"/>
            <w:left w:val="none" w:sz="0" w:space="0" w:color="auto"/>
            <w:bottom w:val="none" w:sz="0" w:space="0" w:color="auto"/>
            <w:right w:val="none" w:sz="0" w:space="0" w:color="auto"/>
          </w:divBdr>
        </w:div>
        <w:div w:id="1817138056">
          <w:marLeft w:val="0"/>
          <w:marRight w:val="0"/>
          <w:marTop w:val="0"/>
          <w:marBottom w:val="0"/>
          <w:divBdr>
            <w:top w:val="none" w:sz="0" w:space="0" w:color="auto"/>
            <w:left w:val="none" w:sz="0" w:space="0" w:color="auto"/>
            <w:bottom w:val="none" w:sz="0" w:space="0" w:color="auto"/>
            <w:right w:val="none" w:sz="0" w:space="0" w:color="auto"/>
          </w:divBdr>
        </w:div>
        <w:div w:id="1827085731">
          <w:marLeft w:val="0"/>
          <w:marRight w:val="0"/>
          <w:marTop w:val="0"/>
          <w:marBottom w:val="0"/>
          <w:divBdr>
            <w:top w:val="none" w:sz="0" w:space="0" w:color="auto"/>
            <w:left w:val="none" w:sz="0" w:space="0" w:color="auto"/>
            <w:bottom w:val="none" w:sz="0" w:space="0" w:color="auto"/>
            <w:right w:val="none" w:sz="0" w:space="0" w:color="auto"/>
          </w:divBdr>
        </w:div>
        <w:div w:id="1835103437">
          <w:marLeft w:val="0"/>
          <w:marRight w:val="0"/>
          <w:marTop w:val="0"/>
          <w:marBottom w:val="0"/>
          <w:divBdr>
            <w:top w:val="none" w:sz="0" w:space="0" w:color="auto"/>
            <w:left w:val="none" w:sz="0" w:space="0" w:color="auto"/>
            <w:bottom w:val="none" w:sz="0" w:space="0" w:color="auto"/>
            <w:right w:val="none" w:sz="0" w:space="0" w:color="auto"/>
          </w:divBdr>
        </w:div>
        <w:div w:id="1848203888">
          <w:marLeft w:val="0"/>
          <w:marRight w:val="0"/>
          <w:marTop w:val="0"/>
          <w:marBottom w:val="0"/>
          <w:divBdr>
            <w:top w:val="none" w:sz="0" w:space="0" w:color="auto"/>
            <w:left w:val="none" w:sz="0" w:space="0" w:color="auto"/>
            <w:bottom w:val="none" w:sz="0" w:space="0" w:color="auto"/>
            <w:right w:val="none" w:sz="0" w:space="0" w:color="auto"/>
          </w:divBdr>
        </w:div>
        <w:div w:id="1884321119">
          <w:marLeft w:val="0"/>
          <w:marRight w:val="0"/>
          <w:marTop w:val="0"/>
          <w:marBottom w:val="0"/>
          <w:divBdr>
            <w:top w:val="none" w:sz="0" w:space="0" w:color="auto"/>
            <w:left w:val="none" w:sz="0" w:space="0" w:color="auto"/>
            <w:bottom w:val="none" w:sz="0" w:space="0" w:color="auto"/>
            <w:right w:val="none" w:sz="0" w:space="0" w:color="auto"/>
          </w:divBdr>
        </w:div>
        <w:div w:id="1920020824">
          <w:marLeft w:val="0"/>
          <w:marRight w:val="0"/>
          <w:marTop w:val="0"/>
          <w:marBottom w:val="0"/>
          <w:divBdr>
            <w:top w:val="none" w:sz="0" w:space="0" w:color="auto"/>
            <w:left w:val="none" w:sz="0" w:space="0" w:color="auto"/>
            <w:bottom w:val="none" w:sz="0" w:space="0" w:color="auto"/>
            <w:right w:val="none" w:sz="0" w:space="0" w:color="auto"/>
          </w:divBdr>
        </w:div>
        <w:div w:id="1953391425">
          <w:marLeft w:val="0"/>
          <w:marRight w:val="0"/>
          <w:marTop w:val="0"/>
          <w:marBottom w:val="0"/>
          <w:divBdr>
            <w:top w:val="none" w:sz="0" w:space="0" w:color="auto"/>
            <w:left w:val="none" w:sz="0" w:space="0" w:color="auto"/>
            <w:bottom w:val="none" w:sz="0" w:space="0" w:color="auto"/>
            <w:right w:val="none" w:sz="0" w:space="0" w:color="auto"/>
          </w:divBdr>
        </w:div>
        <w:div w:id="1985236923">
          <w:marLeft w:val="0"/>
          <w:marRight w:val="0"/>
          <w:marTop w:val="0"/>
          <w:marBottom w:val="0"/>
          <w:divBdr>
            <w:top w:val="none" w:sz="0" w:space="0" w:color="auto"/>
            <w:left w:val="none" w:sz="0" w:space="0" w:color="auto"/>
            <w:bottom w:val="none" w:sz="0" w:space="0" w:color="auto"/>
            <w:right w:val="none" w:sz="0" w:space="0" w:color="auto"/>
          </w:divBdr>
        </w:div>
        <w:div w:id="1985504062">
          <w:marLeft w:val="0"/>
          <w:marRight w:val="0"/>
          <w:marTop w:val="0"/>
          <w:marBottom w:val="0"/>
          <w:divBdr>
            <w:top w:val="none" w:sz="0" w:space="0" w:color="auto"/>
            <w:left w:val="none" w:sz="0" w:space="0" w:color="auto"/>
            <w:bottom w:val="none" w:sz="0" w:space="0" w:color="auto"/>
            <w:right w:val="none" w:sz="0" w:space="0" w:color="auto"/>
          </w:divBdr>
        </w:div>
        <w:div w:id="2047756070">
          <w:marLeft w:val="0"/>
          <w:marRight w:val="0"/>
          <w:marTop w:val="0"/>
          <w:marBottom w:val="0"/>
          <w:divBdr>
            <w:top w:val="none" w:sz="0" w:space="0" w:color="auto"/>
            <w:left w:val="none" w:sz="0" w:space="0" w:color="auto"/>
            <w:bottom w:val="none" w:sz="0" w:space="0" w:color="auto"/>
            <w:right w:val="none" w:sz="0" w:space="0" w:color="auto"/>
          </w:divBdr>
        </w:div>
        <w:div w:id="2081444964">
          <w:marLeft w:val="0"/>
          <w:marRight w:val="0"/>
          <w:marTop w:val="0"/>
          <w:marBottom w:val="0"/>
          <w:divBdr>
            <w:top w:val="none" w:sz="0" w:space="0" w:color="auto"/>
            <w:left w:val="none" w:sz="0" w:space="0" w:color="auto"/>
            <w:bottom w:val="none" w:sz="0" w:space="0" w:color="auto"/>
            <w:right w:val="none" w:sz="0" w:space="0" w:color="auto"/>
          </w:divBdr>
        </w:div>
        <w:div w:id="2097089118">
          <w:marLeft w:val="0"/>
          <w:marRight w:val="0"/>
          <w:marTop w:val="0"/>
          <w:marBottom w:val="0"/>
          <w:divBdr>
            <w:top w:val="none" w:sz="0" w:space="0" w:color="auto"/>
            <w:left w:val="none" w:sz="0" w:space="0" w:color="auto"/>
            <w:bottom w:val="none" w:sz="0" w:space="0" w:color="auto"/>
            <w:right w:val="none" w:sz="0" w:space="0" w:color="auto"/>
          </w:divBdr>
        </w:div>
      </w:divsChild>
    </w:div>
    <w:div w:id="1396852288">
      <w:bodyDiv w:val="1"/>
      <w:marLeft w:val="0"/>
      <w:marRight w:val="0"/>
      <w:marTop w:val="0"/>
      <w:marBottom w:val="0"/>
      <w:divBdr>
        <w:top w:val="none" w:sz="0" w:space="0" w:color="auto"/>
        <w:left w:val="none" w:sz="0" w:space="0" w:color="auto"/>
        <w:bottom w:val="none" w:sz="0" w:space="0" w:color="auto"/>
        <w:right w:val="none" w:sz="0" w:space="0" w:color="auto"/>
      </w:divBdr>
      <w:divsChild>
        <w:div w:id="673457571">
          <w:marLeft w:val="0"/>
          <w:marRight w:val="0"/>
          <w:marTop w:val="0"/>
          <w:marBottom w:val="0"/>
          <w:divBdr>
            <w:top w:val="none" w:sz="0" w:space="0" w:color="auto"/>
            <w:left w:val="none" w:sz="0" w:space="0" w:color="auto"/>
            <w:bottom w:val="none" w:sz="0" w:space="0" w:color="auto"/>
            <w:right w:val="none" w:sz="0" w:space="0" w:color="auto"/>
          </w:divBdr>
        </w:div>
        <w:div w:id="1215897066">
          <w:marLeft w:val="0"/>
          <w:marRight w:val="0"/>
          <w:marTop w:val="0"/>
          <w:marBottom w:val="0"/>
          <w:divBdr>
            <w:top w:val="none" w:sz="0" w:space="0" w:color="auto"/>
            <w:left w:val="none" w:sz="0" w:space="0" w:color="auto"/>
            <w:bottom w:val="none" w:sz="0" w:space="0" w:color="auto"/>
            <w:right w:val="none" w:sz="0" w:space="0" w:color="auto"/>
          </w:divBdr>
        </w:div>
        <w:div w:id="1350984466">
          <w:marLeft w:val="0"/>
          <w:marRight w:val="0"/>
          <w:marTop w:val="0"/>
          <w:marBottom w:val="0"/>
          <w:divBdr>
            <w:top w:val="none" w:sz="0" w:space="0" w:color="auto"/>
            <w:left w:val="none" w:sz="0" w:space="0" w:color="auto"/>
            <w:bottom w:val="none" w:sz="0" w:space="0" w:color="auto"/>
            <w:right w:val="none" w:sz="0" w:space="0" w:color="auto"/>
          </w:divBdr>
        </w:div>
        <w:div w:id="2083872964">
          <w:marLeft w:val="0"/>
          <w:marRight w:val="0"/>
          <w:marTop w:val="0"/>
          <w:marBottom w:val="0"/>
          <w:divBdr>
            <w:top w:val="none" w:sz="0" w:space="0" w:color="auto"/>
            <w:left w:val="none" w:sz="0" w:space="0" w:color="auto"/>
            <w:bottom w:val="none" w:sz="0" w:space="0" w:color="auto"/>
            <w:right w:val="none" w:sz="0" w:space="0" w:color="auto"/>
          </w:divBdr>
        </w:div>
        <w:div w:id="2132093187">
          <w:marLeft w:val="0"/>
          <w:marRight w:val="0"/>
          <w:marTop w:val="0"/>
          <w:marBottom w:val="0"/>
          <w:divBdr>
            <w:top w:val="none" w:sz="0" w:space="0" w:color="auto"/>
            <w:left w:val="none" w:sz="0" w:space="0" w:color="auto"/>
            <w:bottom w:val="none" w:sz="0" w:space="0" w:color="auto"/>
            <w:right w:val="none" w:sz="0" w:space="0" w:color="auto"/>
          </w:divBdr>
        </w:div>
      </w:divsChild>
    </w:div>
    <w:div w:id="1556619427">
      <w:bodyDiv w:val="1"/>
      <w:marLeft w:val="0"/>
      <w:marRight w:val="0"/>
      <w:marTop w:val="0"/>
      <w:marBottom w:val="0"/>
      <w:divBdr>
        <w:top w:val="none" w:sz="0" w:space="0" w:color="auto"/>
        <w:left w:val="none" w:sz="0" w:space="0" w:color="auto"/>
        <w:bottom w:val="none" w:sz="0" w:space="0" w:color="auto"/>
        <w:right w:val="none" w:sz="0" w:space="0" w:color="auto"/>
      </w:divBdr>
      <w:divsChild>
        <w:div w:id="90586337">
          <w:marLeft w:val="0"/>
          <w:marRight w:val="0"/>
          <w:marTop w:val="0"/>
          <w:marBottom w:val="0"/>
          <w:divBdr>
            <w:top w:val="none" w:sz="0" w:space="0" w:color="auto"/>
            <w:left w:val="none" w:sz="0" w:space="0" w:color="auto"/>
            <w:bottom w:val="none" w:sz="0" w:space="0" w:color="auto"/>
            <w:right w:val="none" w:sz="0" w:space="0" w:color="auto"/>
          </w:divBdr>
        </w:div>
        <w:div w:id="273486617">
          <w:marLeft w:val="0"/>
          <w:marRight w:val="0"/>
          <w:marTop w:val="0"/>
          <w:marBottom w:val="0"/>
          <w:divBdr>
            <w:top w:val="none" w:sz="0" w:space="0" w:color="auto"/>
            <w:left w:val="none" w:sz="0" w:space="0" w:color="auto"/>
            <w:bottom w:val="none" w:sz="0" w:space="0" w:color="auto"/>
            <w:right w:val="none" w:sz="0" w:space="0" w:color="auto"/>
          </w:divBdr>
        </w:div>
        <w:div w:id="974212484">
          <w:marLeft w:val="0"/>
          <w:marRight w:val="0"/>
          <w:marTop w:val="0"/>
          <w:marBottom w:val="0"/>
          <w:divBdr>
            <w:top w:val="none" w:sz="0" w:space="0" w:color="auto"/>
            <w:left w:val="none" w:sz="0" w:space="0" w:color="auto"/>
            <w:bottom w:val="none" w:sz="0" w:space="0" w:color="auto"/>
            <w:right w:val="none" w:sz="0" w:space="0" w:color="auto"/>
          </w:divBdr>
        </w:div>
        <w:div w:id="997080300">
          <w:marLeft w:val="0"/>
          <w:marRight w:val="0"/>
          <w:marTop w:val="0"/>
          <w:marBottom w:val="0"/>
          <w:divBdr>
            <w:top w:val="none" w:sz="0" w:space="0" w:color="auto"/>
            <w:left w:val="none" w:sz="0" w:space="0" w:color="auto"/>
            <w:bottom w:val="none" w:sz="0" w:space="0" w:color="auto"/>
            <w:right w:val="none" w:sz="0" w:space="0" w:color="auto"/>
          </w:divBdr>
        </w:div>
        <w:div w:id="1676222632">
          <w:marLeft w:val="0"/>
          <w:marRight w:val="0"/>
          <w:marTop w:val="0"/>
          <w:marBottom w:val="0"/>
          <w:divBdr>
            <w:top w:val="none" w:sz="0" w:space="0" w:color="auto"/>
            <w:left w:val="none" w:sz="0" w:space="0" w:color="auto"/>
            <w:bottom w:val="none" w:sz="0" w:space="0" w:color="auto"/>
            <w:right w:val="none" w:sz="0" w:space="0" w:color="auto"/>
          </w:divBdr>
        </w:div>
      </w:divsChild>
    </w:div>
    <w:div w:id="1618561495">
      <w:bodyDiv w:val="1"/>
      <w:marLeft w:val="0"/>
      <w:marRight w:val="0"/>
      <w:marTop w:val="0"/>
      <w:marBottom w:val="0"/>
      <w:divBdr>
        <w:top w:val="none" w:sz="0" w:space="0" w:color="auto"/>
        <w:left w:val="none" w:sz="0" w:space="0" w:color="auto"/>
        <w:bottom w:val="none" w:sz="0" w:space="0" w:color="auto"/>
        <w:right w:val="none" w:sz="0" w:space="0" w:color="auto"/>
      </w:divBdr>
      <w:divsChild>
        <w:div w:id="11341266">
          <w:marLeft w:val="0"/>
          <w:marRight w:val="0"/>
          <w:marTop w:val="0"/>
          <w:marBottom w:val="0"/>
          <w:divBdr>
            <w:top w:val="none" w:sz="0" w:space="0" w:color="auto"/>
            <w:left w:val="none" w:sz="0" w:space="0" w:color="auto"/>
            <w:bottom w:val="none" w:sz="0" w:space="0" w:color="auto"/>
            <w:right w:val="none" w:sz="0" w:space="0" w:color="auto"/>
          </w:divBdr>
        </w:div>
        <w:div w:id="24018712">
          <w:marLeft w:val="0"/>
          <w:marRight w:val="0"/>
          <w:marTop w:val="0"/>
          <w:marBottom w:val="0"/>
          <w:divBdr>
            <w:top w:val="none" w:sz="0" w:space="0" w:color="auto"/>
            <w:left w:val="none" w:sz="0" w:space="0" w:color="auto"/>
            <w:bottom w:val="none" w:sz="0" w:space="0" w:color="auto"/>
            <w:right w:val="none" w:sz="0" w:space="0" w:color="auto"/>
          </w:divBdr>
        </w:div>
        <w:div w:id="56514151">
          <w:marLeft w:val="0"/>
          <w:marRight w:val="0"/>
          <w:marTop w:val="0"/>
          <w:marBottom w:val="0"/>
          <w:divBdr>
            <w:top w:val="none" w:sz="0" w:space="0" w:color="auto"/>
            <w:left w:val="none" w:sz="0" w:space="0" w:color="auto"/>
            <w:bottom w:val="none" w:sz="0" w:space="0" w:color="auto"/>
            <w:right w:val="none" w:sz="0" w:space="0" w:color="auto"/>
          </w:divBdr>
        </w:div>
        <w:div w:id="89590735">
          <w:marLeft w:val="0"/>
          <w:marRight w:val="0"/>
          <w:marTop w:val="0"/>
          <w:marBottom w:val="0"/>
          <w:divBdr>
            <w:top w:val="none" w:sz="0" w:space="0" w:color="auto"/>
            <w:left w:val="none" w:sz="0" w:space="0" w:color="auto"/>
            <w:bottom w:val="none" w:sz="0" w:space="0" w:color="auto"/>
            <w:right w:val="none" w:sz="0" w:space="0" w:color="auto"/>
          </w:divBdr>
        </w:div>
        <w:div w:id="103770278">
          <w:marLeft w:val="0"/>
          <w:marRight w:val="0"/>
          <w:marTop w:val="0"/>
          <w:marBottom w:val="0"/>
          <w:divBdr>
            <w:top w:val="none" w:sz="0" w:space="0" w:color="auto"/>
            <w:left w:val="none" w:sz="0" w:space="0" w:color="auto"/>
            <w:bottom w:val="none" w:sz="0" w:space="0" w:color="auto"/>
            <w:right w:val="none" w:sz="0" w:space="0" w:color="auto"/>
          </w:divBdr>
        </w:div>
        <w:div w:id="139808178">
          <w:marLeft w:val="0"/>
          <w:marRight w:val="0"/>
          <w:marTop w:val="0"/>
          <w:marBottom w:val="0"/>
          <w:divBdr>
            <w:top w:val="none" w:sz="0" w:space="0" w:color="auto"/>
            <w:left w:val="none" w:sz="0" w:space="0" w:color="auto"/>
            <w:bottom w:val="none" w:sz="0" w:space="0" w:color="auto"/>
            <w:right w:val="none" w:sz="0" w:space="0" w:color="auto"/>
          </w:divBdr>
        </w:div>
        <w:div w:id="169563036">
          <w:marLeft w:val="0"/>
          <w:marRight w:val="0"/>
          <w:marTop w:val="0"/>
          <w:marBottom w:val="0"/>
          <w:divBdr>
            <w:top w:val="none" w:sz="0" w:space="0" w:color="auto"/>
            <w:left w:val="none" w:sz="0" w:space="0" w:color="auto"/>
            <w:bottom w:val="none" w:sz="0" w:space="0" w:color="auto"/>
            <w:right w:val="none" w:sz="0" w:space="0" w:color="auto"/>
          </w:divBdr>
        </w:div>
        <w:div w:id="176309782">
          <w:marLeft w:val="0"/>
          <w:marRight w:val="0"/>
          <w:marTop w:val="0"/>
          <w:marBottom w:val="0"/>
          <w:divBdr>
            <w:top w:val="none" w:sz="0" w:space="0" w:color="auto"/>
            <w:left w:val="none" w:sz="0" w:space="0" w:color="auto"/>
            <w:bottom w:val="none" w:sz="0" w:space="0" w:color="auto"/>
            <w:right w:val="none" w:sz="0" w:space="0" w:color="auto"/>
          </w:divBdr>
        </w:div>
        <w:div w:id="182087340">
          <w:marLeft w:val="0"/>
          <w:marRight w:val="0"/>
          <w:marTop w:val="0"/>
          <w:marBottom w:val="0"/>
          <w:divBdr>
            <w:top w:val="none" w:sz="0" w:space="0" w:color="auto"/>
            <w:left w:val="none" w:sz="0" w:space="0" w:color="auto"/>
            <w:bottom w:val="none" w:sz="0" w:space="0" w:color="auto"/>
            <w:right w:val="none" w:sz="0" w:space="0" w:color="auto"/>
          </w:divBdr>
        </w:div>
        <w:div w:id="186843567">
          <w:marLeft w:val="0"/>
          <w:marRight w:val="0"/>
          <w:marTop w:val="0"/>
          <w:marBottom w:val="0"/>
          <w:divBdr>
            <w:top w:val="none" w:sz="0" w:space="0" w:color="auto"/>
            <w:left w:val="none" w:sz="0" w:space="0" w:color="auto"/>
            <w:bottom w:val="none" w:sz="0" w:space="0" w:color="auto"/>
            <w:right w:val="none" w:sz="0" w:space="0" w:color="auto"/>
          </w:divBdr>
        </w:div>
        <w:div w:id="218051851">
          <w:marLeft w:val="0"/>
          <w:marRight w:val="0"/>
          <w:marTop w:val="0"/>
          <w:marBottom w:val="0"/>
          <w:divBdr>
            <w:top w:val="none" w:sz="0" w:space="0" w:color="auto"/>
            <w:left w:val="none" w:sz="0" w:space="0" w:color="auto"/>
            <w:bottom w:val="none" w:sz="0" w:space="0" w:color="auto"/>
            <w:right w:val="none" w:sz="0" w:space="0" w:color="auto"/>
          </w:divBdr>
        </w:div>
        <w:div w:id="288704633">
          <w:marLeft w:val="0"/>
          <w:marRight w:val="0"/>
          <w:marTop w:val="0"/>
          <w:marBottom w:val="0"/>
          <w:divBdr>
            <w:top w:val="none" w:sz="0" w:space="0" w:color="auto"/>
            <w:left w:val="none" w:sz="0" w:space="0" w:color="auto"/>
            <w:bottom w:val="none" w:sz="0" w:space="0" w:color="auto"/>
            <w:right w:val="none" w:sz="0" w:space="0" w:color="auto"/>
          </w:divBdr>
        </w:div>
        <w:div w:id="300040785">
          <w:marLeft w:val="0"/>
          <w:marRight w:val="0"/>
          <w:marTop w:val="0"/>
          <w:marBottom w:val="0"/>
          <w:divBdr>
            <w:top w:val="none" w:sz="0" w:space="0" w:color="auto"/>
            <w:left w:val="none" w:sz="0" w:space="0" w:color="auto"/>
            <w:bottom w:val="none" w:sz="0" w:space="0" w:color="auto"/>
            <w:right w:val="none" w:sz="0" w:space="0" w:color="auto"/>
          </w:divBdr>
        </w:div>
        <w:div w:id="300816134">
          <w:marLeft w:val="0"/>
          <w:marRight w:val="0"/>
          <w:marTop w:val="0"/>
          <w:marBottom w:val="0"/>
          <w:divBdr>
            <w:top w:val="none" w:sz="0" w:space="0" w:color="auto"/>
            <w:left w:val="none" w:sz="0" w:space="0" w:color="auto"/>
            <w:bottom w:val="none" w:sz="0" w:space="0" w:color="auto"/>
            <w:right w:val="none" w:sz="0" w:space="0" w:color="auto"/>
          </w:divBdr>
        </w:div>
        <w:div w:id="312221396">
          <w:marLeft w:val="0"/>
          <w:marRight w:val="0"/>
          <w:marTop w:val="0"/>
          <w:marBottom w:val="0"/>
          <w:divBdr>
            <w:top w:val="none" w:sz="0" w:space="0" w:color="auto"/>
            <w:left w:val="none" w:sz="0" w:space="0" w:color="auto"/>
            <w:bottom w:val="none" w:sz="0" w:space="0" w:color="auto"/>
            <w:right w:val="none" w:sz="0" w:space="0" w:color="auto"/>
          </w:divBdr>
        </w:div>
        <w:div w:id="313686731">
          <w:marLeft w:val="0"/>
          <w:marRight w:val="0"/>
          <w:marTop w:val="0"/>
          <w:marBottom w:val="0"/>
          <w:divBdr>
            <w:top w:val="none" w:sz="0" w:space="0" w:color="auto"/>
            <w:left w:val="none" w:sz="0" w:space="0" w:color="auto"/>
            <w:bottom w:val="none" w:sz="0" w:space="0" w:color="auto"/>
            <w:right w:val="none" w:sz="0" w:space="0" w:color="auto"/>
          </w:divBdr>
        </w:div>
        <w:div w:id="314065838">
          <w:marLeft w:val="0"/>
          <w:marRight w:val="0"/>
          <w:marTop w:val="0"/>
          <w:marBottom w:val="0"/>
          <w:divBdr>
            <w:top w:val="none" w:sz="0" w:space="0" w:color="auto"/>
            <w:left w:val="none" w:sz="0" w:space="0" w:color="auto"/>
            <w:bottom w:val="none" w:sz="0" w:space="0" w:color="auto"/>
            <w:right w:val="none" w:sz="0" w:space="0" w:color="auto"/>
          </w:divBdr>
        </w:div>
        <w:div w:id="336887370">
          <w:marLeft w:val="0"/>
          <w:marRight w:val="0"/>
          <w:marTop w:val="0"/>
          <w:marBottom w:val="0"/>
          <w:divBdr>
            <w:top w:val="none" w:sz="0" w:space="0" w:color="auto"/>
            <w:left w:val="none" w:sz="0" w:space="0" w:color="auto"/>
            <w:bottom w:val="none" w:sz="0" w:space="0" w:color="auto"/>
            <w:right w:val="none" w:sz="0" w:space="0" w:color="auto"/>
          </w:divBdr>
        </w:div>
        <w:div w:id="366175677">
          <w:marLeft w:val="0"/>
          <w:marRight w:val="0"/>
          <w:marTop w:val="0"/>
          <w:marBottom w:val="0"/>
          <w:divBdr>
            <w:top w:val="none" w:sz="0" w:space="0" w:color="auto"/>
            <w:left w:val="none" w:sz="0" w:space="0" w:color="auto"/>
            <w:bottom w:val="none" w:sz="0" w:space="0" w:color="auto"/>
            <w:right w:val="none" w:sz="0" w:space="0" w:color="auto"/>
          </w:divBdr>
        </w:div>
        <w:div w:id="399525557">
          <w:marLeft w:val="0"/>
          <w:marRight w:val="0"/>
          <w:marTop w:val="0"/>
          <w:marBottom w:val="0"/>
          <w:divBdr>
            <w:top w:val="none" w:sz="0" w:space="0" w:color="auto"/>
            <w:left w:val="none" w:sz="0" w:space="0" w:color="auto"/>
            <w:bottom w:val="none" w:sz="0" w:space="0" w:color="auto"/>
            <w:right w:val="none" w:sz="0" w:space="0" w:color="auto"/>
          </w:divBdr>
        </w:div>
        <w:div w:id="489055985">
          <w:marLeft w:val="0"/>
          <w:marRight w:val="0"/>
          <w:marTop w:val="0"/>
          <w:marBottom w:val="0"/>
          <w:divBdr>
            <w:top w:val="none" w:sz="0" w:space="0" w:color="auto"/>
            <w:left w:val="none" w:sz="0" w:space="0" w:color="auto"/>
            <w:bottom w:val="none" w:sz="0" w:space="0" w:color="auto"/>
            <w:right w:val="none" w:sz="0" w:space="0" w:color="auto"/>
          </w:divBdr>
        </w:div>
        <w:div w:id="492372862">
          <w:marLeft w:val="0"/>
          <w:marRight w:val="0"/>
          <w:marTop w:val="0"/>
          <w:marBottom w:val="0"/>
          <w:divBdr>
            <w:top w:val="none" w:sz="0" w:space="0" w:color="auto"/>
            <w:left w:val="none" w:sz="0" w:space="0" w:color="auto"/>
            <w:bottom w:val="none" w:sz="0" w:space="0" w:color="auto"/>
            <w:right w:val="none" w:sz="0" w:space="0" w:color="auto"/>
          </w:divBdr>
        </w:div>
        <w:div w:id="505246985">
          <w:marLeft w:val="0"/>
          <w:marRight w:val="0"/>
          <w:marTop w:val="0"/>
          <w:marBottom w:val="0"/>
          <w:divBdr>
            <w:top w:val="none" w:sz="0" w:space="0" w:color="auto"/>
            <w:left w:val="none" w:sz="0" w:space="0" w:color="auto"/>
            <w:bottom w:val="none" w:sz="0" w:space="0" w:color="auto"/>
            <w:right w:val="none" w:sz="0" w:space="0" w:color="auto"/>
          </w:divBdr>
        </w:div>
        <w:div w:id="571545622">
          <w:marLeft w:val="0"/>
          <w:marRight w:val="0"/>
          <w:marTop w:val="0"/>
          <w:marBottom w:val="0"/>
          <w:divBdr>
            <w:top w:val="none" w:sz="0" w:space="0" w:color="auto"/>
            <w:left w:val="none" w:sz="0" w:space="0" w:color="auto"/>
            <w:bottom w:val="none" w:sz="0" w:space="0" w:color="auto"/>
            <w:right w:val="none" w:sz="0" w:space="0" w:color="auto"/>
          </w:divBdr>
        </w:div>
        <w:div w:id="579216691">
          <w:marLeft w:val="0"/>
          <w:marRight w:val="0"/>
          <w:marTop w:val="0"/>
          <w:marBottom w:val="0"/>
          <w:divBdr>
            <w:top w:val="none" w:sz="0" w:space="0" w:color="auto"/>
            <w:left w:val="none" w:sz="0" w:space="0" w:color="auto"/>
            <w:bottom w:val="none" w:sz="0" w:space="0" w:color="auto"/>
            <w:right w:val="none" w:sz="0" w:space="0" w:color="auto"/>
          </w:divBdr>
        </w:div>
        <w:div w:id="605237678">
          <w:marLeft w:val="0"/>
          <w:marRight w:val="0"/>
          <w:marTop w:val="0"/>
          <w:marBottom w:val="0"/>
          <w:divBdr>
            <w:top w:val="none" w:sz="0" w:space="0" w:color="auto"/>
            <w:left w:val="none" w:sz="0" w:space="0" w:color="auto"/>
            <w:bottom w:val="none" w:sz="0" w:space="0" w:color="auto"/>
            <w:right w:val="none" w:sz="0" w:space="0" w:color="auto"/>
          </w:divBdr>
        </w:div>
        <w:div w:id="621961775">
          <w:marLeft w:val="0"/>
          <w:marRight w:val="0"/>
          <w:marTop w:val="0"/>
          <w:marBottom w:val="0"/>
          <w:divBdr>
            <w:top w:val="none" w:sz="0" w:space="0" w:color="auto"/>
            <w:left w:val="none" w:sz="0" w:space="0" w:color="auto"/>
            <w:bottom w:val="none" w:sz="0" w:space="0" w:color="auto"/>
            <w:right w:val="none" w:sz="0" w:space="0" w:color="auto"/>
          </w:divBdr>
        </w:div>
        <w:div w:id="630134615">
          <w:marLeft w:val="0"/>
          <w:marRight w:val="0"/>
          <w:marTop w:val="0"/>
          <w:marBottom w:val="0"/>
          <w:divBdr>
            <w:top w:val="none" w:sz="0" w:space="0" w:color="auto"/>
            <w:left w:val="none" w:sz="0" w:space="0" w:color="auto"/>
            <w:bottom w:val="none" w:sz="0" w:space="0" w:color="auto"/>
            <w:right w:val="none" w:sz="0" w:space="0" w:color="auto"/>
          </w:divBdr>
        </w:div>
        <w:div w:id="683751803">
          <w:marLeft w:val="0"/>
          <w:marRight w:val="0"/>
          <w:marTop w:val="0"/>
          <w:marBottom w:val="0"/>
          <w:divBdr>
            <w:top w:val="none" w:sz="0" w:space="0" w:color="auto"/>
            <w:left w:val="none" w:sz="0" w:space="0" w:color="auto"/>
            <w:bottom w:val="none" w:sz="0" w:space="0" w:color="auto"/>
            <w:right w:val="none" w:sz="0" w:space="0" w:color="auto"/>
          </w:divBdr>
        </w:div>
        <w:div w:id="686637523">
          <w:marLeft w:val="0"/>
          <w:marRight w:val="0"/>
          <w:marTop w:val="0"/>
          <w:marBottom w:val="0"/>
          <w:divBdr>
            <w:top w:val="none" w:sz="0" w:space="0" w:color="auto"/>
            <w:left w:val="none" w:sz="0" w:space="0" w:color="auto"/>
            <w:bottom w:val="none" w:sz="0" w:space="0" w:color="auto"/>
            <w:right w:val="none" w:sz="0" w:space="0" w:color="auto"/>
          </w:divBdr>
        </w:div>
        <w:div w:id="693576025">
          <w:marLeft w:val="0"/>
          <w:marRight w:val="0"/>
          <w:marTop w:val="0"/>
          <w:marBottom w:val="0"/>
          <w:divBdr>
            <w:top w:val="none" w:sz="0" w:space="0" w:color="auto"/>
            <w:left w:val="none" w:sz="0" w:space="0" w:color="auto"/>
            <w:bottom w:val="none" w:sz="0" w:space="0" w:color="auto"/>
            <w:right w:val="none" w:sz="0" w:space="0" w:color="auto"/>
          </w:divBdr>
        </w:div>
        <w:div w:id="714694279">
          <w:marLeft w:val="0"/>
          <w:marRight w:val="0"/>
          <w:marTop w:val="0"/>
          <w:marBottom w:val="0"/>
          <w:divBdr>
            <w:top w:val="none" w:sz="0" w:space="0" w:color="auto"/>
            <w:left w:val="none" w:sz="0" w:space="0" w:color="auto"/>
            <w:bottom w:val="none" w:sz="0" w:space="0" w:color="auto"/>
            <w:right w:val="none" w:sz="0" w:space="0" w:color="auto"/>
          </w:divBdr>
        </w:div>
        <w:div w:id="731346990">
          <w:marLeft w:val="0"/>
          <w:marRight w:val="0"/>
          <w:marTop w:val="0"/>
          <w:marBottom w:val="0"/>
          <w:divBdr>
            <w:top w:val="none" w:sz="0" w:space="0" w:color="auto"/>
            <w:left w:val="none" w:sz="0" w:space="0" w:color="auto"/>
            <w:bottom w:val="none" w:sz="0" w:space="0" w:color="auto"/>
            <w:right w:val="none" w:sz="0" w:space="0" w:color="auto"/>
          </w:divBdr>
        </w:div>
        <w:div w:id="735860881">
          <w:marLeft w:val="0"/>
          <w:marRight w:val="0"/>
          <w:marTop w:val="0"/>
          <w:marBottom w:val="0"/>
          <w:divBdr>
            <w:top w:val="none" w:sz="0" w:space="0" w:color="auto"/>
            <w:left w:val="none" w:sz="0" w:space="0" w:color="auto"/>
            <w:bottom w:val="none" w:sz="0" w:space="0" w:color="auto"/>
            <w:right w:val="none" w:sz="0" w:space="0" w:color="auto"/>
          </w:divBdr>
        </w:div>
        <w:div w:id="761873683">
          <w:marLeft w:val="0"/>
          <w:marRight w:val="0"/>
          <w:marTop w:val="0"/>
          <w:marBottom w:val="0"/>
          <w:divBdr>
            <w:top w:val="none" w:sz="0" w:space="0" w:color="auto"/>
            <w:left w:val="none" w:sz="0" w:space="0" w:color="auto"/>
            <w:bottom w:val="none" w:sz="0" w:space="0" w:color="auto"/>
            <w:right w:val="none" w:sz="0" w:space="0" w:color="auto"/>
          </w:divBdr>
        </w:div>
        <w:div w:id="772433263">
          <w:marLeft w:val="0"/>
          <w:marRight w:val="0"/>
          <w:marTop w:val="0"/>
          <w:marBottom w:val="0"/>
          <w:divBdr>
            <w:top w:val="none" w:sz="0" w:space="0" w:color="auto"/>
            <w:left w:val="none" w:sz="0" w:space="0" w:color="auto"/>
            <w:bottom w:val="none" w:sz="0" w:space="0" w:color="auto"/>
            <w:right w:val="none" w:sz="0" w:space="0" w:color="auto"/>
          </w:divBdr>
        </w:div>
        <w:div w:id="774206054">
          <w:marLeft w:val="0"/>
          <w:marRight w:val="0"/>
          <w:marTop w:val="0"/>
          <w:marBottom w:val="0"/>
          <w:divBdr>
            <w:top w:val="none" w:sz="0" w:space="0" w:color="auto"/>
            <w:left w:val="none" w:sz="0" w:space="0" w:color="auto"/>
            <w:bottom w:val="none" w:sz="0" w:space="0" w:color="auto"/>
            <w:right w:val="none" w:sz="0" w:space="0" w:color="auto"/>
          </w:divBdr>
        </w:div>
        <w:div w:id="800733026">
          <w:marLeft w:val="0"/>
          <w:marRight w:val="0"/>
          <w:marTop w:val="0"/>
          <w:marBottom w:val="0"/>
          <w:divBdr>
            <w:top w:val="none" w:sz="0" w:space="0" w:color="auto"/>
            <w:left w:val="none" w:sz="0" w:space="0" w:color="auto"/>
            <w:bottom w:val="none" w:sz="0" w:space="0" w:color="auto"/>
            <w:right w:val="none" w:sz="0" w:space="0" w:color="auto"/>
          </w:divBdr>
        </w:div>
        <w:div w:id="811676129">
          <w:marLeft w:val="0"/>
          <w:marRight w:val="0"/>
          <w:marTop w:val="0"/>
          <w:marBottom w:val="0"/>
          <w:divBdr>
            <w:top w:val="none" w:sz="0" w:space="0" w:color="auto"/>
            <w:left w:val="none" w:sz="0" w:space="0" w:color="auto"/>
            <w:bottom w:val="none" w:sz="0" w:space="0" w:color="auto"/>
            <w:right w:val="none" w:sz="0" w:space="0" w:color="auto"/>
          </w:divBdr>
        </w:div>
        <w:div w:id="856502011">
          <w:marLeft w:val="0"/>
          <w:marRight w:val="0"/>
          <w:marTop w:val="0"/>
          <w:marBottom w:val="0"/>
          <w:divBdr>
            <w:top w:val="none" w:sz="0" w:space="0" w:color="auto"/>
            <w:left w:val="none" w:sz="0" w:space="0" w:color="auto"/>
            <w:bottom w:val="none" w:sz="0" w:space="0" w:color="auto"/>
            <w:right w:val="none" w:sz="0" w:space="0" w:color="auto"/>
          </w:divBdr>
        </w:div>
        <w:div w:id="860045932">
          <w:marLeft w:val="0"/>
          <w:marRight w:val="0"/>
          <w:marTop w:val="0"/>
          <w:marBottom w:val="0"/>
          <w:divBdr>
            <w:top w:val="none" w:sz="0" w:space="0" w:color="auto"/>
            <w:left w:val="none" w:sz="0" w:space="0" w:color="auto"/>
            <w:bottom w:val="none" w:sz="0" w:space="0" w:color="auto"/>
            <w:right w:val="none" w:sz="0" w:space="0" w:color="auto"/>
          </w:divBdr>
        </w:div>
        <w:div w:id="868184902">
          <w:marLeft w:val="0"/>
          <w:marRight w:val="0"/>
          <w:marTop w:val="0"/>
          <w:marBottom w:val="0"/>
          <w:divBdr>
            <w:top w:val="none" w:sz="0" w:space="0" w:color="auto"/>
            <w:left w:val="none" w:sz="0" w:space="0" w:color="auto"/>
            <w:bottom w:val="none" w:sz="0" w:space="0" w:color="auto"/>
            <w:right w:val="none" w:sz="0" w:space="0" w:color="auto"/>
          </w:divBdr>
        </w:div>
        <w:div w:id="899948675">
          <w:marLeft w:val="0"/>
          <w:marRight w:val="0"/>
          <w:marTop w:val="0"/>
          <w:marBottom w:val="0"/>
          <w:divBdr>
            <w:top w:val="none" w:sz="0" w:space="0" w:color="auto"/>
            <w:left w:val="none" w:sz="0" w:space="0" w:color="auto"/>
            <w:bottom w:val="none" w:sz="0" w:space="0" w:color="auto"/>
            <w:right w:val="none" w:sz="0" w:space="0" w:color="auto"/>
          </w:divBdr>
        </w:div>
        <w:div w:id="922758834">
          <w:marLeft w:val="0"/>
          <w:marRight w:val="0"/>
          <w:marTop w:val="0"/>
          <w:marBottom w:val="0"/>
          <w:divBdr>
            <w:top w:val="none" w:sz="0" w:space="0" w:color="auto"/>
            <w:left w:val="none" w:sz="0" w:space="0" w:color="auto"/>
            <w:bottom w:val="none" w:sz="0" w:space="0" w:color="auto"/>
            <w:right w:val="none" w:sz="0" w:space="0" w:color="auto"/>
          </w:divBdr>
        </w:div>
        <w:div w:id="983896271">
          <w:marLeft w:val="0"/>
          <w:marRight w:val="0"/>
          <w:marTop w:val="0"/>
          <w:marBottom w:val="0"/>
          <w:divBdr>
            <w:top w:val="none" w:sz="0" w:space="0" w:color="auto"/>
            <w:left w:val="none" w:sz="0" w:space="0" w:color="auto"/>
            <w:bottom w:val="none" w:sz="0" w:space="0" w:color="auto"/>
            <w:right w:val="none" w:sz="0" w:space="0" w:color="auto"/>
          </w:divBdr>
        </w:div>
        <w:div w:id="1026951116">
          <w:marLeft w:val="0"/>
          <w:marRight w:val="0"/>
          <w:marTop w:val="0"/>
          <w:marBottom w:val="0"/>
          <w:divBdr>
            <w:top w:val="none" w:sz="0" w:space="0" w:color="auto"/>
            <w:left w:val="none" w:sz="0" w:space="0" w:color="auto"/>
            <w:bottom w:val="none" w:sz="0" w:space="0" w:color="auto"/>
            <w:right w:val="none" w:sz="0" w:space="0" w:color="auto"/>
          </w:divBdr>
        </w:div>
        <w:div w:id="1071544543">
          <w:marLeft w:val="0"/>
          <w:marRight w:val="0"/>
          <w:marTop w:val="0"/>
          <w:marBottom w:val="0"/>
          <w:divBdr>
            <w:top w:val="none" w:sz="0" w:space="0" w:color="auto"/>
            <w:left w:val="none" w:sz="0" w:space="0" w:color="auto"/>
            <w:bottom w:val="none" w:sz="0" w:space="0" w:color="auto"/>
            <w:right w:val="none" w:sz="0" w:space="0" w:color="auto"/>
          </w:divBdr>
        </w:div>
        <w:div w:id="1099257697">
          <w:marLeft w:val="0"/>
          <w:marRight w:val="0"/>
          <w:marTop w:val="0"/>
          <w:marBottom w:val="0"/>
          <w:divBdr>
            <w:top w:val="none" w:sz="0" w:space="0" w:color="auto"/>
            <w:left w:val="none" w:sz="0" w:space="0" w:color="auto"/>
            <w:bottom w:val="none" w:sz="0" w:space="0" w:color="auto"/>
            <w:right w:val="none" w:sz="0" w:space="0" w:color="auto"/>
          </w:divBdr>
        </w:div>
        <w:div w:id="1109935640">
          <w:marLeft w:val="0"/>
          <w:marRight w:val="0"/>
          <w:marTop w:val="0"/>
          <w:marBottom w:val="0"/>
          <w:divBdr>
            <w:top w:val="none" w:sz="0" w:space="0" w:color="auto"/>
            <w:left w:val="none" w:sz="0" w:space="0" w:color="auto"/>
            <w:bottom w:val="none" w:sz="0" w:space="0" w:color="auto"/>
            <w:right w:val="none" w:sz="0" w:space="0" w:color="auto"/>
          </w:divBdr>
        </w:div>
        <w:div w:id="1128938447">
          <w:marLeft w:val="0"/>
          <w:marRight w:val="0"/>
          <w:marTop w:val="0"/>
          <w:marBottom w:val="0"/>
          <w:divBdr>
            <w:top w:val="none" w:sz="0" w:space="0" w:color="auto"/>
            <w:left w:val="none" w:sz="0" w:space="0" w:color="auto"/>
            <w:bottom w:val="none" w:sz="0" w:space="0" w:color="auto"/>
            <w:right w:val="none" w:sz="0" w:space="0" w:color="auto"/>
          </w:divBdr>
        </w:div>
        <w:div w:id="1134441409">
          <w:marLeft w:val="0"/>
          <w:marRight w:val="0"/>
          <w:marTop w:val="0"/>
          <w:marBottom w:val="0"/>
          <w:divBdr>
            <w:top w:val="none" w:sz="0" w:space="0" w:color="auto"/>
            <w:left w:val="none" w:sz="0" w:space="0" w:color="auto"/>
            <w:bottom w:val="none" w:sz="0" w:space="0" w:color="auto"/>
            <w:right w:val="none" w:sz="0" w:space="0" w:color="auto"/>
          </w:divBdr>
        </w:div>
        <w:div w:id="1138571074">
          <w:marLeft w:val="0"/>
          <w:marRight w:val="0"/>
          <w:marTop w:val="0"/>
          <w:marBottom w:val="0"/>
          <w:divBdr>
            <w:top w:val="none" w:sz="0" w:space="0" w:color="auto"/>
            <w:left w:val="none" w:sz="0" w:space="0" w:color="auto"/>
            <w:bottom w:val="none" w:sz="0" w:space="0" w:color="auto"/>
            <w:right w:val="none" w:sz="0" w:space="0" w:color="auto"/>
          </w:divBdr>
        </w:div>
        <w:div w:id="1174223870">
          <w:marLeft w:val="0"/>
          <w:marRight w:val="0"/>
          <w:marTop w:val="0"/>
          <w:marBottom w:val="0"/>
          <w:divBdr>
            <w:top w:val="none" w:sz="0" w:space="0" w:color="auto"/>
            <w:left w:val="none" w:sz="0" w:space="0" w:color="auto"/>
            <w:bottom w:val="none" w:sz="0" w:space="0" w:color="auto"/>
            <w:right w:val="none" w:sz="0" w:space="0" w:color="auto"/>
          </w:divBdr>
        </w:div>
        <w:div w:id="1239822938">
          <w:marLeft w:val="0"/>
          <w:marRight w:val="0"/>
          <w:marTop w:val="0"/>
          <w:marBottom w:val="0"/>
          <w:divBdr>
            <w:top w:val="none" w:sz="0" w:space="0" w:color="auto"/>
            <w:left w:val="none" w:sz="0" w:space="0" w:color="auto"/>
            <w:bottom w:val="none" w:sz="0" w:space="0" w:color="auto"/>
            <w:right w:val="none" w:sz="0" w:space="0" w:color="auto"/>
          </w:divBdr>
        </w:div>
        <w:div w:id="1295647251">
          <w:marLeft w:val="0"/>
          <w:marRight w:val="0"/>
          <w:marTop w:val="0"/>
          <w:marBottom w:val="0"/>
          <w:divBdr>
            <w:top w:val="none" w:sz="0" w:space="0" w:color="auto"/>
            <w:left w:val="none" w:sz="0" w:space="0" w:color="auto"/>
            <w:bottom w:val="none" w:sz="0" w:space="0" w:color="auto"/>
            <w:right w:val="none" w:sz="0" w:space="0" w:color="auto"/>
          </w:divBdr>
        </w:div>
        <w:div w:id="1332223163">
          <w:marLeft w:val="0"/>
          <w:marRight w:val="0"/>
          <w:marTop w:val="0"/>
          <w:marBottom w:val="0"/>
          <w:divBdr>
            <w:top w:val="none" w:sz="0" w:space="0" w:color="auto"/>
            <w:left w:val="none" w:sz="0" w:space="0" w:color="auto"/>
            <w:bottom w:val="none" w:sz="0" w:space="0" w:color="auto"/>
            <w:right w:val="none" w:sz="0" w:space="0" w:color="auto"/>
          </w:divBdr>
        </w:div>
        <w:div w:id="1335912199">
          <w:marLeft w:val="0"/>
          <w:marRight w:val="0"/>
          <w:marTop w:val="0"/>
          <w:marBottom w:val="0"/>
          <w:divBdr>
            <w:top w:val="none" w:sz="0" w:space="0" w:color="auto"/>
            <w:left w:val="none" w:sz="0" w:space="0" w:color="auto"/>
            <w:bottom w:val="none" w:sz="0" w:space="0" w:color="auto"/>
            <w:right w:val="none" w:sz="0" w:space="0" w:color="auto"/>
          </w:divBdr>
        </w:div>
        <w:div w:id="1353263427">
          <w:marLeft w:val="0"/>
          <w:marRight w:val="0"/>
          <w:marTop w:val="0"/>
          <w:marBottom w:val="0"/>
          <w:divBdr>
            <w:top w:val="none" w:sz="0" w:space="0" w:color="auto"/>
            <w:left w:val="none" w:sz="0" w:space="0" w:color="auto"/>
            <w:bottom w:val="none" w:sz="0" w:space="0" w:color="auto"/>
            <w:right w:val="none" w:sz="0" w:space="0" w:color="auto"/>
          </w:divBdr>
        </w:div>
        <w:div w:id="1371029918">
          <w:marLeft w:val="0"/>
          <w:marRight w:val="0"/>
          <w:marTop w:val="0"/>
          <w:marBottom w:val="0"/>
          <w:divBdr>
            <w:top w:val="none" w:sz="0" w:space="0" w:color="auto"/>
            <w:left w:val="none" w:sz="0" w:space="0" w:color="auto"/>
            <w:bottom w:val="none" w:sz="0" w:space="0" w:color="auto"/>
            <w:right w:val="none" w:sz="0" w:space="0" w:color="auto"/>
          </w:divBdr>
        </w:div>
        <w:div w:id="1393038414">
          <w:marLeft w:val="0"/>
          <w:marRight w:val="0"/>
          <w:marTop w:val="0"/>
          <w:marBottom w:val="0"/>
          <w:divBdr>
            <w:top w:val="none" w:sz="0" w:space="0" w:color="auto"/>
            <w:left w:val="none" w:sz="0" w:space="0" w:color="auto"/>
            <w:bottom w:val="none" w:sz="0" w:space="0" w:color="auto"/>
            <w:right w:val="none" w:sz="0" w:space="0" w:color="auto"/>
          </w:divBdr>
        </w:div>
        <w:div w:id="1414861902">
          <w:marLeft w:val="0"/>
          <w:marRight w:val="0"/>
          <w:marTop w:val="0"/>
          <w:marBottom w:val="0"/>
          <w:divBdr>
            <w:top w:val="none" w:sz="0" w:space="0" w:color="auto"/>
            <w:left w:val="none" w:sz="0" w:space="0" w:color="auto"/>
            <w:bottom w:val="none" w:sz="0" w:space="0" w:color="auto"/>
            <w:right w:val="none" w:sz="0" w:space="0" w:color="auto"/>
          </w:divBdr>
        </w:div>
        <w:div w:id="1515071089">
          <w:marLeft w:val="0"/>
          <w:marRight w:val="0"/>
          <w:marTop w:val="0"/>
          <w:marBottom w:val="0"/>
          <w:divBdr>
            <w:top w:val="none" w:sz="0" w:space="0" w:color="auto"/>
            <w:left w:val="none" w:sz="0" w:space="0" w:color="auto"/>
            <w:bottom w:val="none" w:sz="0" w:space="0" w:color="auto"/>
            <w:right w:val="none" w:sz="0" w:space="0" w:color="auto"/>
          </w:divBdr>
        </w:div>
        <w:div w:id="1517108684">
          <w:marLeft w:val="0"/>
          <w:marRight w:val="0"/>
          <w:marTop w:val="0"/>
          <w:marBottom w:val="0"/>
          <w:divBdr>
            <w:top w:val="none" w:sz="0" w:space="0" w:color="auto"/>
            <w:left w:val="none" w:sz="0" w:space="0" w:color="auto"/>
            <w:bottom w:val="none" w:sz="0" w:space="0" w:color="auto"/>
            <w:right w:val="none" w:sz="0" w:space="0" w:color="auto"/>
          </w:divBdr>
        </w:div>
        <w:div w:id="1565138971">
          <w:marLeft w:val="0"/>
          <w:marRight w:val="0"/>
          <w:marTop w:val="0"/>
          <w:marBottom w:val="0"/>
          <w:divBdr>
            <w:top w:val="none" w:sz="0" w:space="0" w:color="auto"/>
            <w:left w:val="none" w:sz="0" w:space="0" w:color="auto"/>
            <w:bottom w:val="none" w:sz="0" w:space="0" w:color="auto"/>
            <w:right w:val="none" w:sz="0" w:space="0" w:color="auto"/>
          </w:divBdr>
        </w:div>
        <w:div w:id="1592082634">
          <w:marLeft w:val="0"/>
          <w:marRight w:val="0"/>
          <w:marTop w:val="0"/>
          <w:marBottom w:val="0"/>
          <w:divBdr>
            <w:top w:val="none" w:sz="0" w:space="0" w:color="auto"/>
            <w:left w:val="none" w:sz="0" w:space="0" w:color="auto"/>
            <w:bottom w:val="none" w:sz="0" w:space="0" w:color="auto"/>
            <w:right w:val="none" w:sz="0" w:space="0" w:color="auto"/>
          </w:divBdr>
        </w:div>
        <w:div w:id="1624653824">
          <w:marLeft w:val="0"/>
          <w:marRight w:val="0"/>
          <w:marTop w:val="0"/>
          <w:marBottom w:val="0"/>
          <w:divBdr>
            <w:top w:val="none" w:sz="0" w:space="0" w:color="auto"/>
            <w:left w:val="none" w:sz="0" w:space="0" w:color="auto"/>
            <w:bottom w:val="none" w:sz="0" w:space="0" w:color="auto"/>
            <w:right w:val="none" w:sz="0" w:space="0" w:color="auto"/>
          </w:divBdr>
        </w:div>
        <w:div w:id="1642155974">
          <w:marLeft w:val="0"/>
          <w:marRight w:val="0"/>
          <w:marTop w:val="0"/>
          <w:marBottom w:val="0"/>
          <w:divBdr>
            <w:top w:val="none" w:sz="0" w:space="0" w:color="auto"/>
            <w:left w:val="none" w:sz="0" w:space="0" w:color="auto"/>
            <w:bottom w:val="none" w:sz="0" w:space="0" w:color="auto"/>
            <w:right w:val="none" w:sz="0" w:space="0" w:color="auto"/>
          </w:divBdr>
        </w:div>
        <w:div w:id="1659840759">
          <w:marLeft w:val="0"/>
          <w:marRight w:val="0"/>
          <w:marTop w:val="0"/>
          <w:marBottom w:val="0"/>
          <w:divBdr>
            <w:top w:val="none" w:sz="0" w:space="0" w:color="auto"/>
            <w:left w:val="none" w:sz="0" w:space="0" w:color="auto"/>
            <w:bottom w:val="none" w:sz="0" w:space="0" w:color="auto"/>
            <w:right w:val="none" w:sz="0" w:space="0" w:color="auto"/>
          </w:divBdr>
        </w:div>
        <w:div w:id="1747417334">
          <w:marLeft w:val="0"/>
          <w:marRight w:val="0"/>
          <w:marTop w:val="0"/>
          <w:marBottom w:val="0"/>
          <w:divBdr>
            <w:top w:val="none" w:sz="0" w:space="0" w:color="auto"/>
            <w:left w:val="none" w:sz="0" w:space="0" w:color="auto"/>
            <w:bottom w:val="none" w:sz="0" w:space="0" w:color="auto"/>
            <w:right w:val="none" w:sz="0" w:space="0" w:color="auto"/>
          </w:divBdr>
        </w:div>
        <w:div w:id="1794640819">
          <w:marLeft w:val="0"/>
          <w:marRight w:val="0"/>
          <w:marTop w:val="0"/>
          <w:marBottom w:val="0"/>
          <w:divBdr>
            <w:top w:val="none" w:sz="0" w:space="0" w:color="auto"/>
            <w:left w:val="none" w:sz="0" w:space="0" w:color="auto"/>
            <w:bottom w:val="none" w:sz="0" w:space="0" w:color="auto"/>
            <w:right w:val="none" w:sz="0" w:space="0" w:color="auto"/>
          </w:divBdr>
        </w:div>
        <w:div w:id="1825926720">
          <w:marLeft w:val="0"/>
          <w:marRight w:val="0"/>
          <w:marTop w:val="0"/>
          <w:marBottom w:val="0"/>
          <w:divBdr>
            <w:top w:val="none" w:sz="0" w:space="0" w:color="auto"/>
            <w:left w:val="none" w:sz="0" w:space="0" w:color="auto"/>
            <w:bottom w:val="none" w:sz="0" w:space="0" w:color="auto"/>
            <w:right w:val="none" w:sz="0" w:space="0" w:color="auto"/>
          </w:divBdr>
        </w:div>
        <w:div w:id="1833328181">
          <w:marLeft w:val="0"/>
          <w:marRight w:val="0"/>
          <w:marTop w:val="0"/>
          <w:marBottom w:val="0"/>
          <w:divBdr>
            <w:top w:val="none" w:sz="0" w:space="0" w:color="auto"/>
            <w:left w:val="none" w:sz="0" w:space="0" w:color="auto"/>
            <w:bottom w:val="none" w:sz="0" w:space="0" w:color="auto"/>
            <w:right w:val="none" w:sz="0" w:space="0" w:color="auto"/>
          </w:divBdr>
        </w:div>
        <w:div w:id="1851220049">
          <w:marLeft w:val="0"/>
          <w:marRight w:val="0"/>
          <w:marTop w:val="0"/>
          <w:marBottom w:val="0"/>
          <w:divBdr>
            <w:top w:val="none" w:sz="0" w:space="0" w:color="auto"/>
            <w:left w:val="none" w:sz="0" w:space="0" w:color="auto"/>
            <w:bottom w:val="none" w:sz="0" w:space="0" w:color="auto"/>
            <w:right w:val="none" w:sz="0" w:space="0" w:color="auto"/>
          </w:divBdr>
        </w:div>
        <w:div w:id="1853374837">
          <w:marLeft w:val="0"/>
          <w:marRight w:val="0"/>
          <w:marTop w:val="0"/>
          <w:marBottom w:val="0"/>
          <w:divBdr>
            <w:top w:val="none" w:sz="0" w:space="0" w:color="auto"/>
            <w:left w:val="none" w:sz="0" w:space="0" w:color="auto"/>
            <w:bottom w:val="none" w:sz="0" w:space="0" w:color="auto"/>
            <w:right w:val="none" w:sz="0" w:space="0" w:color="auto"/>
          </w:divBdr>
        </w:div>
        <w:div w:id="1861359672">
          <w:marLeft w:val="0"/>
          <w:marRight w:val="0"/>
          <w:marTop w:val="0"/>
          <w:marBottom w:val="0"/>
          <w:divBdr>
            <w:top w:val="none" w:sz="0" w:space="0" w:color="auto"/>
            <w:left w:val="none" w:sz="0" w:space="0" w:color="auto"/>
            <w:bottom w:val="none" w:sz="0" w:space="0" w:color="auto"/>
            <w:right w:val="none" w:sz="0" w:space="0" w:color="auto"/>
          </w:divBdr>
        </w:div>
        <w:div w:id="1902790754">
          <w:marLeft w:val="0"/>
          <w:marRight w:val="0"/>
          <w:marTop w:val="0"/>
          <w:marBottom w:val="0"/>
          <w:divBdr>
            <w:top w:val="none" w:sz="0" w:space="0" w:color="auto"/>
            <w:left w:val="none" w:sz="0" w:space="0" w:color="auto"/>
            <w:bottom w:val="none" w:sz="0" w:space="0" w:color="auto"/>
            <w:right w:val="none" w:sz="0" w:space="0" w:color="auto"/>
          </w:divBdr>
        </w:div>
        <w:div w:id="1918980183">
          <w:marLeft w:val="0"/>
          <w:marRight w:val="0"/>
          <w:marTop w:val="0"/>
          <w:marBottom w:val="0"/>
          <w:divBdr>
            <w:top w:val="none" w:sz="0" w:space="0" w:color="auto"/>
            <w:left w:val="none" w:sz="0" w:space="0" w:color="auto"/>
            <w:bottom w:val="none" w:sz="0" w:space="0" w:color="auto"/>
            <w:right w:val="none" w:sz="0" w:space="0" w:color="auto"/>
          </w:divBdr>
        </w:div>
        <w:div w:id="1925453806">
          <w:marLeft w:val="0"/>
          <w:marRight w:val="0"/>
          <w:marTop w:val="0"/>
          <w:marBottom w:val="0"/>
          <w:divBdr>
            <w:top w:val="none" w:sz="0" w:space="0" w:color="auto"/>
            <w:left w:val="none" w:sz="0" w:space="0" w:color="auto"/>
            <w:bottom w:val="none" w:sz="0" w:space="0" w:color="auto"/>
            <w:right w:val="none" w:sz="0" w:space="0" w:color="auto"/>
          </w:divBdr>
        </w:div>
        <w:div w:id="1941403629">
          <w:marLeft w:val="0"/>
          <w:marRight w:val="0"/>
          <w:marTop w:val="0"/>
          <w:marBottom w:val="0"/>
          <w:divBdr>
            <w:top w:val="none" w:sz="0" w:space="0" w:color="auto"/>
            <w:left w:val="none" w:sz="0" w:space="0" w:color="auto"/>
            <w:bottom w:val="none" w:sz="0" w:space="0" w:color="auto"/>
            <w:right w:val="none" w:sz="0" w:space="0" w:color="auto"/>
          </w:divBdr>
        </w:div>
        <w:div w:id="1950819205">
          <w:marLeft w:val="0"/>
          <w:marRight w:val="0"/>
          <w:marTop w:val="0"/>
          <w:marBottom w:val="0"/>
          <w:divBdr>
            <w:top w:val="none" w:sz="0" w:space="0" w:color="auto"/>
            <w:left w:val="none" w:sz="0" w:space="0" w:color="auto"/>
            <w:bottom w:val="none" w:sz="0" w:space="0" w:color="auto"/>
            <w:right w:val="none" w:sz="0" w:space="0" w:color="auto"/>
          </w:divBdr>
        </w:div>
        <w:div w:id="1975215363">
          <w:marLeft w:val="0"/>
          <w:marRight w:val="0"/>
          <w:marTop w:val="0"/>
          <w:marBottom w:val="0"/>
          <w:divBdr>
            <w:top w:val="none" w:sz="0" w:space="0" w:color="auto"/>
            <w:left w:val="none" w:sz="0" w:space="0" w:color="auto"/>
            <w:bottom w:val="none" w:sz="0" w:space="0" w:color="auto"/>
            <w:right w:val="none" w:sz="0" w:space="0" w:color="auto"/>
          </w:divBdr>
        </w:div>
        <w:div w:id="2007201273">
          <w:marLeft w:val="0"/>
          <w:marRight w:val="0"/>
          <w:marTop w:val="0"/>
          <w:marBottom w:val="0"/>
          <w:divBdr>
            <w:top w:val="none" w:sz="0" w:space="0" w:color="auto"/>
            <w:left w:val="none" w:sz="0" w:space="0" w:color="auto"/>
            <w:bottom w:val="none" w:sz="0" w:space="0" w:color="auto"/>
            <w:right w:val="none" w:sz="0" w:space="0" w:color="auto"/>
          </w:divBdr>
        </w:div>
        <w:div w:id="2007593466">
          <w:marLeft w:val="0"/>
          <w:marRight w:val="0"/>
          <w:marTop w:val="0"/>
          <w:marBottom w:val="0"/>
          <w:divBdr>
            <w:top w:val="none" w:sz="0" w:space="0" w:color="auto"/>
            <w:left w:val="none" w:sz="0" w:space="0" w:color="auto"/>
            <w:bottom w:val="none" w:sz="0" w:space="0" w:color="auto"/>
            <w:right w:val="none" w:sz="0" w:space="0" w:color="auto"/>
          </w:divBdr>
        </w:div>
        <w:div w:id="2052462134">
          <w:marLeft w:val="0"/>
          <w:marRight w:val="0"/>
          <w:marTop w:val="0"/>
          <w:marBottom w:val="0"/>
          <w:divBdr>
            <w:top w:val="none" w:sz="0" w:space="0" w:color="auto"/>
            <w:left w:val="none" w:sz="0" w:space="0" w:color="auto"/>
            <w:bottom w:val="none" w:sz="0" w:space="0" w:color="auto"/>
            <w:right w:val="none" w:sz="0" w:space="0" w:color="auto"/>
          </w:divBdr>
        </w:div>
        <w:div w:id="2056192668">
          <w:marLeft w:val="0"/>
          <w:marRight w:val="0"/>
          <w:marTop w:val="0"/>
          <w:marBottom w:val="0"/>
          <w:divBdr>
            <w:top w:val="none" w:sz="0" w:space="0" w:color="auto"/>
            <w:left w:val="none" w:sz="0" w:space="0" w:color="auto"/>
            <w:bottom w:val="none" w:sz="0" w:space="0" w:color="auto"/>
            <w:right w:val="none" w:sz="0" w:space="0" w:color="auto"/>
          </w:divBdr>
        </w:div>
        <w:div w:id="2077891459">
          <w:marLeft w:val="0"/>
          <w:marRight w:val="0"/>
          <w:marTop w:val="0"/>
          <w:marBottom w:val="0"/>
          <w:divBdr>
            <w:top w:val="none" w:sz="0" w:space="0" w:color="auto"/>
            <w:left w:val="none" w:sz="0" w:space="0" w:color="auto"/>
            <w:bottom w:val="none" w:sz="0" w:space="0" w:color="auto"/>
            <w:right w:val="none" w:sz="0" w:space="0" w:color="auto"/>
          </w:divBdr>
        </w:div>
        <w:div w:id="2100445244">
          <w:marLeft w:val="0"/>
          <w:marRight w:val="0"/>
          <w:marTop w:val="0"/>
          <w:marBottom w:val="0"/>
          <w:divBdr>
            <w:top w:val="none" w:sz="0" w:space="0" w:color="auto"/>
            <w:left w:val="none" w:sz="0" w:space="0" w:color="auto"/>
            <w:bottom w:val="none" w:sz="0" w:space="0" w:color="auto"/>
            <w:right w:val="none" w:sz="0" w:space="0" w:color="auto"/>
          </w:divBdr>
        </w:div>
        <w:div w:id="2130781566">
          <w:marLeft w:val="0"/>
          <w:marRight w:val="0"/>
          <w:marTop w:val="0"/>
          <w:marBottom w:val="0"/>
          <w:divBdr>
            <w:top w:val="none" w:sz="0" w:space="0" w:color="auto"/>
            <w:left w:val="none" w:sz="0" w:space="0" w:color="auto"/>
            <w:bottom w:val="none" w:sz="0" w:space="0" w:color="auto"/>
            <w:right w:val="none" w:sz="0" w:space="0" w:color="auto"/>
          </w:divBdr>
        </w:div>
      </w:divsChild>
    </w:div>
    <w:div w:id="1889993519">
      <w:bodyDiv w:val="1"/>
      <w:marLeft w:val="0"/>
      <w:marRight w:val="0"/>
      <w:marTop w:val="0"/>
      <w:marBottom w:val="0"/>
      <w:divBdr>
        <w:top w:val="none" w:sz="0" w:space="0" w:color="auto"/>
        <w:left w:val="none" w:sz="0" w:space="0" w:color="auto"/>
        <w:bottom w:val="none" w:sz="0" w:space="0" w:color="auto"/>
        <w:right w:val="none" w:sz="0" w:space="0" w:color="auto"/>
      </w:divBdr>
      <w:divsChild>
        <w:div w:id="274989162">
          <w:marLeft w:val="0"/>
          <w:marRight w:val="0"/>
          <w:marTop w:val="0"/>
          <w:marBottom w:val="0"/>
          <w:divBdr>
            <w:top w:val="none" w:sz="0" w:space="0" w:color="auto"/>
            <w:left w:val="none" w:sz="0" w:space="0" w:color="auto"/>
            <w:bottom w:val="none" w:sz="0" w:space="0" w:color="auto"/>
            <w:right w:val="none" w:sz="0" w:space="0" w:color="auto"/>
          </w:divBdr>
        </w:div>
        <w:div w:id="848065182">
          <w:marLeft w:val="0"/>
          <w:marRight w:val="0"/>
          <w:marTop w:val="0"/>
          <w:marBottom w:val="0"/>
          <w:divBdr>
            <w:top w:val="none" w:sz="0" w:space="0" w:color="auto"/>
            <w:left w:val="none" w:sz="0" w:space="0" w:color="auto"/>
            <w:bottom w:val="none" w:sz="0" w:space="0" w:color="auto"/>
            <w:right w:val="none" w:sz="0" w:space="0" w:color="auto"/>
          </w:divBdr>
        </w:div>
        <w:div w:id="1117943877">
          <w:marLeft w:val="0"/>
          <w:marRight w:val="0"/>
          <w:marTop w:val="0"/>
          <w:marBottom w:val="0"/>
          <w:divBdr>
            <w:top w:val="none" w:sz="0" w:space="0" w:color="auto"/>
            <w:left w:val="none" w:sz="0" w:space="0" w:color="auto"/>
            <w:bottom w:val="none" w:sz="0" w:space="0" w:color="auto"/>
            <w:right w:val="none" w:sz="0" w:space="0" w:color="auto"/>
          </w:divBdr>
        </w:div>
      </w:divsChild>
    </w:div>
    <w:div w:id="1896500807">
      <w:bodyDiv w:val="1"/>
      <w:marLeft w:val="0"/>
      <w:marRight w:val="0"/>
      <w:marTop w:val="0"/>
      <w:marBottom w:val="0"/>
      <w:divBdr>
        <w:top w:val="none" w:sz="0" w:space="0" w:color="auto"/>
        <w:left w:val="none" w:sz="0" w:space="0" w:color="auto"/>
        <w:bottom w:val="none" w:sz="0" w:space="0" w:color="auto"/>
        <w:right w:val="none" w:sz="0" w:space="0" w:color="auto"/>
      </w:divBdr>
      <w:divsChild>
        <w:div w:id="134571231">
          <w:marLeft w:val="0"/>
          <w:marRight w:val="0"/>
          <w:marTop w:val="0"/>
          <w:marBottom w:val="0"/>
          <w:divBdr>
            <w:top w:val="none" w:sz="0" w:space="0" w:color="auto"/>
            <w:left w:val="none" w:sz="0" w:space="0" w:color="auto"/>
            <w:bottom w:val="none" w:sz="0" w:space="0" w:color="auto"/>
            <w:right w:val="none" w:sz="0" w:space="0" w:color="auto"/>
          </w:divBdr>
        </w:div>
        <w:div w:id="436029035">
          <w:marLeft w:val="0"/>
          <w:marRight w:val="0"/>
          <w:marTop w:val="0"/>
          <w:marBottom w:val="0"/>
          <w:divBdr>
            <w:top w:val="none" w:sz="0" w:space="0" w:color="auto"/>
            <w:left w:val="none" w:sz="0" w:space="0" w:color="auto"/>
            <w:bottom w:val="none" w:sz="0" w:space="0" w:color="auto"/>
            <w:right w:val="none" w:sz="0" w:space="0" w:color="auto"/>
          </w:divBdr>
        </w:div>
        <w:div w:id="503010583">
          <w:marLeft w:val="0"/>
          <w:marRight w:val="0"/>
          <w:marTop w:val="0"/>
          <w:marBottom w:val="0"/>
          <w:divBdr>
            <w:top w:val="none" w:sz="0" w:space="0" w:color="auto"/>
            <w:left w:val="none" w:sz="0" w:space="0" w:color="auto"/>
            <w:bottom w:val="none" w:sz="0" w:space="0" w:color="auto"/>
            <w:right w:val="none" w:sz="0" w:space="0" w:color="auto"/>
          </w:divBdr>
        </w:div>
        <w:div w:id="803238572">
          <w:marLeft w:val="0"/>
          <w:marRight w:val="0"/>
          <w:marTop w:val="0"/>
          <w:marBottom w:val="0"/>
          <w:divBdr>
            <w:top w:val="none" w:sz="0" w:space="0" w:color="auto"/>
            <w:left w:val="none" w:sz="0" w:space="0" w:color="auto"/>
            <w:bottom w:val="none" w:sz="0" w:space="0" w:color="auto"/>
            <w:right w:val="none" w:sz="0" w:space="0" w:color="auto"/>
          </w:divBdr>
        </w:div>
        <w:div w:id="813720059">
          <w:marLeft w:val="0"/>
          <w:marRight w:val="0"/>
          <w:marTop w:val="0"/>
          <w:marBottom w:val="0"/>
          <w:divBdr>
            <w:top w:val="none" w:sz="0" w:space="0" w:color="auto"/>
            <w:left w:val="none" w:sz="0" w:space="0" w:color="auto"/>
            <w:bottom w:val="none" w:sz="0" w:space="0" w:color="auto"/>
            <w:right w:val="none" w:sz="0" w:space="0" w:color="auto"/>
          </w:divBdr>
        </w:div>
        <w:div w:id="1036269854">
          <w:marLeft w:val="0"/>
          <w:marRight w:val="0"/>
          <w:marTop w:val="0"/>
          <w:marBottom w:val="0"/>
          <w:divBdr>
            <w:top w:val="none" w:sz="0" w:space="0" w:color="auto"/>
            <w:left w:val="none" w:sz="0" w:space="0" w:color="auto"/>
            <w:bottom w:val="none" w:sz="0" w:space="0" w:color="auto"/>
            <w:right w:val="none" w:sz="0" w:space="0" w:color="auto"/>
          </w:divBdr>
        </w:div>
        <w:div w:id="1074206735">
          <w:marLeft w:val="0"/>
          <w:marRight w:val="0"/>
          <w:marTop w:val="0"/>
          <w:marBottom w:val="0"/>
          <w:divBdr>
            <w:top w:val="none" w:sz="0" w:space="0" w:color="auto"/>
            <w:left w:val="none" w:sz="0" w:space="0" w:color="auto"/>
            <w:bottom w:val="none" w:sz="0" w:space="0" w:color="auto"/>
            <w:right w:val="none" w:sz="0" w:space="0" w:color="auto"/>
          </w:divBdr>
        </w:div>
        <w:div w:id="1320697567">
          <w:marLeft w:val="0"/>
          <w:marRight w:val="0"/>
          <w:marTop w:val="0"/>
          <w:marBottom w:val="0"/>
          <w:divBdr>
            <w:top w:val="none" w:sz="0" w:space="0" w:color="auto"/>
            <w:left w:val="none" w:sz="0" w:space="0" w:color="auto"/>
            <w:bottom w:val="none" w:sz="0" w:space="0" w:color="auto"/>
            <w:right w:val="none" w:sz="0" w:space="0" w:color="auto"/>
          </w:divBdr>
        </w:div>
        <w:div w:id="1370646433">
          <w:marLeft w:val="0"/>
          <w:marRight w:val="0"/>
          <w:marTop w:val="0"/>
          <w:marBottom w:val="0"/>
          <w:divBdr>
            <w:top w:val="none" w:sz="0" w:space="0" w:color="auto"/>
            <w:left w:val="none" w:sz="0" w:space="0" w:color="auto"/>
            <w:bottom w:val="none" w:sz="0" w:space="0" w:color="auto"/>
            <w:right w:val="none" w:sz="0" w:space="0" w:color="auto"/>
          </w:divBdr>
        </w:div>
        <w:div w:id="1383871783">
          <w:marLeft w:val="0"/>
          <w:marRight w:val="0"/>
          <w:marTop w:val="0"/>
          <w:marBottom w:val="0"/>
          <w:divBdr>
            <w:top w:val="none" w:sz="0" w:space="0" w:color="auto"/>
            <w:left w:val="none" w:sz="0" w:space="0" w:color="auto"/>
            <w:bottom w:val="none" w:sz="0" w:space="0" w:color="auto"/>
            <w:right w:val="none" w:sz="0" w:space="0" w:color="auto"/>
          </w:divBdr>
        </w:div>
        <w:div w:id="1823235425">
          <w:marLeft w:val="0"/>
          <w:marRight w:val="0"/>
          <w:marTop w:val="0"/>
          <w:marBottom w:val="0"/>
          <w:divBdr>
            <w:top w:val="none" w:sz="0" w:space="0" w:color="auto"/>
            <w:left w:val="none" w:sz="0" w:space="0" w:color="auto"/>
            <w:bottom w:val="none" w:sz="0" w:space="0" w:color="auto"/>
            <w:right w:val="none" w:sz="0" w:space="0" w:color="auto"/>
          </w:divBdr>
        </w:div>
        <w:div w:id="1902207143">
          <w:marLeft w:val="0"/>
          <w:marRight w:val="0"/>
          <w:marTop w:val="0"/>
          <w:marBottom w:val="0"/>
          <w:divBdr>
            <w:top w:val="none" w:sz="0" w:space="0" w:color="auto"/>
            <w:left w:val="none" w:sz="0" w:space="0" w:color="auto"/>
            <w:bottom w:val="none" w:sz="0" w:space="0" w:color="auto"/>
            <w:right w:val="none" w:sz="0" w:space="0" w:color="auto"/>
          </w:divBdr>
        </w:div>
        <w:div w:id="1912347379">
          <w:marLeft w:val="0"/>
          <w:marRight w:val="0"/>
          <w:marTop w:val="0"/>
          <w:marBottom w:val="0"/>
          <w:divBdr>
            <w:top w:val="none" w:sz="0" w:space="0" w:color="auto"/>
            <w:left w:val="none" w:sz="0" w:space="0" w:color="auto"/>
            <w:bottom w:val="none" w:sz="0" w:space="0" w:color="auto"/>
            <w:right w:val="none" w:sz="0" w:space="0" w:color="auto"/>
          </w:divBdr>
        </w:div>
        <w:div w:id="1965191968">
          <w:marLeft w:val="0"/>
          <w:marRight w:val="0"/>
          <w:marTop w:val="0"/>
          <w:marBottom w:val="0"/>
          <w:divBdr>
            <w:top w:val="none" w:sz="0" w:space="0" w:color="auto"/>
            <w:left w:val="none" w:sz="0" w:space="0" w:color="auto"/>
            <w:bottom w:val="none" w:sz="0" w:space="0" w:color="auto"/>
            <w:right w:val="none" w:sz="0" w:space="0" w:color="auto"/>
          </w:divBdr>
        </w:div>
        <w:div w:id="1978996653">
          <w:marLeft w:val="0"/>
          <w:marRight w:val="0"/>
          <w:marTop w:val="0"/>
          <w:marBottom w:val="0"/>
          <w:divBdr>
            <w:top w:val="none" w:sz="0" w:space="0" w:color="auto"/>
            <w:left w:val="none" w:sz="0" w:space="0" w:color="auto"/>
            <w:bottom w:val="none" w:sz="0" w:space="0" w:color="auto"/>
            <w:right w:val="none" w:sz="0" w:space="0" w:color="auto"/>
          </w:divBdr>
        </w:div>
      </w:divsChild>
    </w:div>
    <w:div w:id="1905335379">
      <w:bodyDiv w:val="1"/>
      <w:marLeft w:val="0"/>
      <w:marRight w:val="0"/>
      <w:marTop w:val="0"/>
      <w:marBottom w:val="0"/>
      <w:divBdr>
        <w:top w:val="none" w:sz="0" w:space="0" w:color="auto"/>
        <w:left w:val="none" w:sz="0" w:space="0" w:color="auto"/>
        <w:bottom w:val="none" w:sz="0" w:space="0" w:color="auto"/>
        <w:right w:val="none" w:sz="0" w:space="0" w:color="auto"/>
      </w:divBdr>
      <w:divsChild>
        <w:div w:id="36705918">
          <w:marLeft w:val="0"/>
          <w:marRight w:val="0"/>
          <w:marTop w:val="0"/>
          <w:marBottom w:val="0"/>
          <w:divBdr>
            <w:top w:val="none" w:sz="0" w:space="0" w:color="auto"/>
            <w:left w:val="none" w:sz="0" w:space="0" w:color="auto"/>
            <w:bottom w:val="none" w:sz="0" w:space="0" w:color="auto"/>
            <w:right w:val="none" w:sz="0" w:space="0" w:color="auto"/>
          </w:divBdr>
        </w:div>
        <w:div w:id="900360672">
          <w:marLeft w:val="0"/>
          <w:marRight w:val="0"/>
          <w:marTop w:val="0"/>
          <w:marBottom w:val="0"/>
          <w:divBdr>
            <w:top w:val="none" w:sz="0" w:space="0" w:color="auto"/>
            <w:left w:val="none" w:sz="0" w:space="0" w:color="auto"/>
            <w:bottom w:val="none" w:sz="0" w:space="0" w:color="auto"/>
            <w:right w:val="none" w:sz="0" w:space="0" w:color="auto"/>
          </w:divBdr>
        </w:div>
        <w:div w:id="1536847022">
          <w:marLeft w:val="0"/>
          <w:marRight w:val="0"/>
          <w:marTop w:val="0"/>
          <w:marBottom w:val="0"/>
          <w:divBdr>
            <w:top w:val="none" w:sz="0" w:space="0" w:color="auto"/>
            <w:left w:val="none" w:sz="0" w:space="0" w:color="auto"/>
            <w:bottom w:val="none" w:sz="0" w:space="0" w:color="auto"/>
            <w:right w:val="none" w:sz="0" w:space="0" w:color="auto"/>
          </w:divBdr>
        </w:div>
        <w:div w:id="1602757594">
          <w:marLeft w:val="0"/>
          <w:marRight w:val="0"/>
          <w:marTop w:val="0"/>
          <w:marBottom w:val="0"/>
          <w:divBdr>
            <w:top w:val="none" w:sz="0" w:space="0" w:color="auto"/>
            <w:left w:val="none" w:sz="0" w:space="0" w:color="auto"/>
            <w:bottom w:val="none" w:sz="0" w:space="0" w:color="auto"/>
            <w:right w:val="none" w:sz="0" w:space="0" w:color="auto"/>
          </w:divBdr>
        </w:div>
        <w:div w:id="2052805620">
          <w:marLeft w:val="0"/>
          <w:marRight w:val="0"/>
          <w:marTop w:val="0"/>
          <w:marBottom w:val="0"/>
          <w:divBdr>
            <w:top w:val="none" w:sz="0" w:space="0" w:color="auto"/>
            <w:left w:val="none" w:sz="0" w:space="0" w:color="auto"/>
            <w:bottom w:val="none" w:sz="0" w:space="0" w:color="auto"/>
            <w:right w:val="none" w:sz="0" w:space="0" w:color="auto"/>
          </w:divBdr>
        </w:div>
      </w:divsChild>
    </w:div>
    <w:div w:id="1908882551">
      <w:bodyDiv w:val="1"/>
      <w:marLeft w:val="0"/>
      <w:marRight w:val="0"/>
      <w:marTop w:val="0"/>
      <w:marBottom w:val="0"/>
      <w:divBdr>
        <w:top w:val="none" w:sz="0" w:space="0" w:color="auto"/>
        <w:left w:val="none" w:sz="0" w:space="0" w:color="auto"/>
        <w:bottom w:val="none" w:sz="0" w:space="0" w:color="auto"/>
        <w:right w:val="none" w:sz="0" w:space="0" w:color="auto"/>
      </w:divBdr>
      <w:divsChild>
        <w:div w:id="1843160341">
          <w:marLeft w:val="0"/>
          <w:marRight w:val="0"/>
          <w:marTop w:val="0"/>
          <w:marBottom w:val="0"/>
          <w:divBdr>
            <w:top w:val="none" w:sz="0" w:space="0" w:color="auto"/>
            <w:left w:val="none" w:sz="0" w:space="0" w:color="auto"/>
            <w:bottom w:val="none" w:sz="0" w:space="0" w:color="auto"/>
            <w:right w:val="none" w:sz="0" w:space="0" w:color="auto"/>
          </w:divBdr>
        </w:div>
        <w:div w:id="1921403542">
          <w:marLeft w:val="0"/>
          <w:marRight w:val="0"/>
          <w:marTop w:val="0"/>
          <w:marBottom w:val="0"/>
          <w:divBdr>
            <w:top w:val="none" w:sz="0" w:space="0" w:color="auto"/>
            <w:left w:val="none" w:sz="0" w:space="0" w:color="auto"/>
            <w:bottom w:val="none" w:sz="0" w:space="0" w:color="auto"/>
            <w:right w:val="none" w:sz="0" w:space="0" w:color="auto"/>
          </w:divBdr>
        </w:div>
        <w:div w:id="1936160129">
          <w:marLeft w:val="0"/>
          <w:marRight w:val="0"/>
          <w:marTop w:val="0"/>
          <w:marBottom w:val="0"/>
          <w:divBdr>
            <w:top w:val="none" w:sz="0" w:space="0" w:color="auto"/>
            <w:left w:val="none" w:sz="0" w:space="0" w:color="auto"/>
            <w:bottom w:val="none" w:sz="0" w:space="0" w:color="auto"/>
            <w:right w:val="none" w:sz="0" w:space="0" w:color="auto"/>
          </w:divBdr>
        </w:div>
      </w:divsChild>
    </w:div>
    <w:div w:id="1969041780">
      <w:bodyDiv w:val="1"/>
      <w:marLeft w:val="0"/>
      <w:marRight w:val="0"/>
      <w:marTop w:val="0"/>
      <w:marBottom w:val="0"/>
      <w:divBdr>
        <w:top w:val="none" w:sz="0" w:space="0" w:color="auto"/>
        <w:left w:val="none" w:sz="0" w:space="0" w:color="auto"/>
        <w:bottom w:val="none" w:sz="0" w:space="0" w:color="auto"/>
        <w:right w:val="none" w:sz="0" w:space="0" w:color="auto"/>
      </w:divBdr>
      <w:divsChild>
        <w:div w:id="258484498">
          <w:marLeft w:val="0"/>
          <w:marRight w:val="0"/>
          <w:marTop w:val="0"/>
          <w:marBottom w:val="0"/>
          <w:divBdr>
            <w:top w:val="none" w:sz="0" w:space="0" w:color="auto"/>
            <w:left w:val="none" w:sz="0" w:space="0" w:color="auto"/>
            <w:bottom w:val="none" w:sz="0" w:space="0" w:color="auto"/>
            <w:right w:val="none" w:sz="0" w:space="0" w:color="auto"/>
          </w:divBdr>
        </w:div>
        <w:div w:id="347171954">
          <w:marLeft w:val="0"/>
          <w:marRight w:val="0"/>
          <w:marTop w:val="0"/>
          <w:marBottom w:val="0"/>
          <w:divBdr>
            <w:top w:val="none" w:sz="0" w:space="0" w:color="auto"/>
            <w:left w:val="none" w:sz="0" w:space="0" w:color="auto"/>
            <w:bottom w:val="none" w:sz="0" w:space="0" w:color="auto"/>
            <w:right w:val="none" w:sz="0" w:space="0" w:color="auto"/>
          </w:divBdr>
        </w:div>
        <w:div w:id="425345682">
          <w:marLeft w:val="0"/>
          <w:marRight w:val="0"/>
          <w:marTop w:val="0"/>
          <w:marBottom w:val="0"/>
          <w:divBdr>
            <w:top w:val="none" w:sz="0" w:space="0" w:color="auto"/>
            <w:left w:val="none" w:sz="0" w:space="0" w:color="auto"/>
            <w:bottom w:val="none" w:sz="0" w:space="0" w:color="auto"/>
            <w:right w:val="none" w:sz="0" w:space="0" w:color="auto"/>
          </w:divBdr>
        </w:div>
        <w:div w:id="447505788">
          <w:marLeft w:val="0"/>
          <w:marRight w:val="0"/>
          <w:marTop w:val="0"/>
          <w:marBottom w:val="0"/>
          <w:divBdr>
            <w:top w:val="none" w:sz="0" w:space="0" w:color="auto"/>
            <w:left w:val="none" w:sz="0" w:space="0" w:color="auto"/>
            <w:bottom w:val="none" w:sz="0" w:space="0" w:color="auto"/>
            <w:right w:val="none" w:sz="0" w:space="0" w:color="auto"/>
          </w:divBdr>
        </w:div>
        <w:div w:id="711883855">
          <w:marLeft w:val="0"/>
          <w:marRight w:val="0"/>
          <w:marTop w:val="0"/>
          <w:marBottom w:val="0"/>
          <w:divBdr>
            <w:top w:val="none" w:sz="0" w:space="0" w:color="auto"/>
            <w:left w:val="none" w:sz="0" w:space="0" w:color="auto"/>
            <w:bottom w:val="none" w:sz="0" w:space="0" w:color="auto"/>
            <w:right w:val="none" w:sz="0" w:space="0" w:color="auto"/>
          </w:divBdr>
        </w:div>
        <w:div w:id="1839535462">
          <w:marLeft w:val="0"/>
          <w:marRight w:val="0"/>
          <w:marTop w:val="0"/>
          <w:marBottom w:val="0"/>
          <w:divBdr>
            <w:top w:val="none" w:sz="0" w:space="0" w:color="auto"/>
            <w:left w:val="none" w:sz="0" w:space="0" w:color="auto"/>
            <w:bottom w:val="none" w:sz="0" w:space="0" w:color="auto"/>
            <w:right w:val="none" w:sz="0" w:space="0" w:color="auto"/>
          </w:divBdr>
        </w:div>
        <w:div w:id="1864662989">
          <w:marLeft w:val="0"/>
          <w:marRight w:val="0"/>
          <w:marTop w:val="0"/>
          <w:marBottom w:val="0"/>
          <w:divBdr>
            <w:top w:val="none" w:sz="0" w:space="0" w:color="auto"/>
            <w:left w:val="none" w:sz="0" w:space="0" w:color="auto"/>
            <w:bottom w:val="none" w:sz="0" w:space="0" w:color="auto"/>
            <w:right w:val="none" w:sz="0" w:space="0" w:color="auto"/>
          </w:divBdr>
        </w:div>
        <w:div w:id="18934926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urzad@um.stargard.pl" TargetMode="External"/><Relationship Id="rId18" Type="http://schemas.openxmlformats.org/officeDocument/2006/relationships/hyperlink" Target="http://www.platformazakupowa.pl/pn/mpkstargar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bip.mpkstargard.pl/zamowienia-publiczn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mpkstargard" TargetMode="External"/><Relationship Id="rId20" Type="http://schemas.openxmlformats.org/officeDocument/2006/relationships/hyperlink" Target="mailto:mjarmoluk@mpkstargard.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mpk@mpkstargard.pl" TargetMode="External"/><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mailto:slewandowski@mpkstargard.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targard.eu"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BB196-24A6-4A06-B9A1-7E3CB89B1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17</Pages>
  <Words>8377</Words>
  <Characters>50268</Characters>
  <Application>Microsoft Office Word</Application>
  <DocSecurity>0</DocSecurity>
  <Lines>418</Lines>
  <Paragraphs>117</Paragraphs>
  <ScaleCrop>false</ScaleCrop>
  <HeadingPairs>
    <vt:vector size="2" baseType="variant">
      <vt:variant>
        <vt:lpstr>Tytuł</vt:lpstr>
      </vt:variant>
      <vt:variant>
        <vt:i4>1</vt:i4>
      </vt:variant>
    </vt:vector>
  </HeadingPairs>
  <TitlesOfParts>
    <vt:vector size="1" baseType="lpstr">
      <vt:lpstr>SWZ ZP-4/2024</vt:lpstr>
    </vt:vector>
  </TitlesOfParts>
  <Company>PKM Katowice sp z o.o.</Company>
  <LinksUpToDate>false</LinksUpToDate>
  <CharactersWithSpaces>58528</CharactersWithSpaces>
  <SharedDoc>false</SharedDoc>
  <HLinks>
    <vt:vector size="24" baseType="variant">
      <vt:variant>
        <vt:i4>917545</vt:i4>
      </vt:variant>
      <vt:variant>
        <vt:i4>12</vt:i4>
      </vt:variant>
      <vt:variant>
        <vt:i4>0</vt:i4>
      </vt:variant>
      <vt:variant>
        <vt:i4>5</vt:i4>
      </vt:variant>
      <vt:variant>
        <vt:lpwstr>mailto:zaopatrzenie2@pkm.katowice.pl</vt:lpwstr>
      </vt:variant>
      <vt:variant>
        <vt:lpwstr/>
      </vt:variant>
      <vt:variant>
        <vt:i4>7798858</vt:i4>
      </vt:variant>
      <vt:variant>
        <vt:i4>6</vt:i4>
      </vt:variant>
      <vt:variant>
        <vt:i4>0</vt:i4>
      </vt:variant>
      <vt:variant>
        <vt:i4>5</vt:i4>
      </vt:variant>
      <vt:variant>
        <vt:lpwstr>mailto:logistyka@mpkstargard.pl</vt:lpwstr>
      </vt:variant>
      <vt:variant>
        <vt:lpwstr/>
      </vt:variant>
      <vt:variant>
        <vt:i4>1114147</vt:i4>
      </vt:variant>
      <vt:variant>
        <vt:i4>3</vt:i4>
      </vt:variant>
      <vt:variant>
        <vt:i4>0</vt:i4>
      </vt:variant>
      <vt:variant>
        <vt:i4>5</vt:i4>
      </vt:variant>
      <vt:variant>
        <vt:lpwstr>mailto:mpk@mpkstargard.pl</vt:lpwstr>
      </vt:variant>
      <vt:variant>
        <vt:lpwstr/>
      </vt:variant>
      <vt:variant>
        <vt:i4>7405669</vt:i4>
      </vt:variant>
      <vt:variant>
        <vt:i4>0</vt:i4>
      </vt:variant>
      <vt:variant>
        <vt:i4>0</vt:i4>
      </vt:variant>
      <vt:variant>
        <vt:i4>5</vt:i4>
      </vt:variant>
      <vt:variant>
        <vt:lpwstr>http://www.mpkstargard.pl/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ZP-4/2024</dc:title>
  <dc:subject>SIWZ ZP-1/2019</dc:subject>
  <dc:creator>MAREK JARMOLUK MPK STARGARD</dc:creator>
  <cp:keywords/>
  <dc:description/>
  <cp:lastModifiedBy>Marek Jarmoluk</cp:lastModifiedBy>
  <cp:revision>9</cp:revision>
  <cp:lastPrinted>2023-11-24T07:19:00Z</cp:lastPrinted>
  <dcterms:created xsi:type="dcterms:W3CDTF">2024-01-17T07:32:00Z</dcterms:created>
  <dcterms:modified xsi:type="dcterms:W3CDTF">2024-01-19T09:10:00Z</dcterms:modified>
</cp:coreProperties>
</file>