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EC990" w14:textId="77777777" w:rsidR="00415FB4" w:rsidRPr="00367B10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Załącznik nr 1 do SWZ</w:t>
      </w:r>
    </w:p>
    <w:p w14:paraId="18174F43" w14:textId="77777777" w:rsidR="00415FB4" w:rsidRPr="00367B10" w:rsidRDefault="00415FB4" w:rsidP="00507771">
      <w:pPr>
        <w:pStyle w:val="Tytu"/>
        <w:spacing w:before="240" w:after="240" w:line="312" w:lineRule="auto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OFERTA WYKONAWCY</w:t>
      </w:r>
    </w:p>
    <w:p w14:paraId="51488ECA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Zamawiający:</w:t>
      </w:r>
    </w:p>
    <w:p w14:paraId="49CD7D23" w14:textId="3EE7CFE7" w:rsidR="00B53A10" w:rsidRPr="00B53A10" w:rsidRDefault="00B53A10" w:rsidP="00B53A10">
      <w:pPr>
        <w:adjustRightInd/>
        <w:spacing w:before="5"/>
        <w:ind w:left="709" w:right="961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Milickie Centrum Medyczne Sp. 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z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o.o.</w:t>
      </w:r>
      <w:r w:rsidR="00854EED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</w:t>
      </w:r>
      <w:r w:rsidR="00854EED" w:rsidRPr="00854EED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w restrukturyzacji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, 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ul. 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G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rzybowa 1</w:t>
      </w:r>
      <w:r w:rsidR="00854EED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,   </w:t>
      </w:r>
      <w:bookmarkStart w:id="0" w:name="_GoBack"/>
      <w:bookmarkEnd w:id="0"/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 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 xml:space="preserve">56-300 </w:t>
      </w:r>
      <w:r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</w:t>
      </w:r>
      <w:r w:rsidRPr="00B53A10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ilicz</w:t>
      </w:r>
    </w:p>
    <w:p w14:paraId="13721713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14:paraId="1AEBE61B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Wykonawca:</w:t>
      </w:r>
    </w:p>
    <w:p w14:paraId="66E7681B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5691CCE4" w14:textId="77777777" w:rsidR="00415FB4" w:rsidRPr="00367B10" w:rsidRDefault="00415FB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Adres (siedziba), NIP, Regon, KRS Wykonawcy</w:t>
      </w: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326E350C" w14:textId="77777777" w:rsidR="00415FB4" w:rsidRPr="00367B10" w:rsidRDefault="00415FB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77777777" w:rsidR="00415FB4" w:rsidRPr="00367B10" w:rsidRDefault="00415FB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14:paraId="1DCFF466" w14:textId="77777777" w:rsidR="00415FB4" w:rsidRPr="00367B10" w:rsidRDefault="00415FB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77777777" w:rsidR="00415FB4" w:rsidRPr="00367B10" w:rsidRDefault="00415FB4" w:rsidP="003A4209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Składając ofertę w postępowaniu prowadzonym w trybie przetargu nieograniczonego na zamówienie: </w:t>
      </w:r>
    </w:p>
    <w:p w14:paraId="19269BAC" w14:textId="2A485021" w:rsidR="00415FB4" w:rsidRPr="00367B10" w:rsidRDefault="006B3C11" w:rsidP="001C5334">
      <w:pPr>
        <w:spacing w:line="312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Dostawa </w:t>
      </w:r>
      <w:r w:rsidR="00415FB4" w:rsidRPr="00367B10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antybiotyków</w:t>
      </w:r>
      <w:r w:rsidR="00B53A10">
        <w:rPr>
          <w:rFonts w:ascii="Arial" w:hAnsi="Arial" w:cs="Arial"/>
          <w:b/>
          <w:color w:val="000000"/>
        </w:rPr>
        <w:t xml:space="preserve"> </w:t>
      </w:r>
    </w:p>
    <w:p w14:paraId="792EDDDD" w14:textId="77777777" w:rsidR="00415FB4" w:rsidRPr="00367B10" w:rsidRDefault="00415FB4" w:rsidP="006A0326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oferuję/my wykonanie przedmiotu zamówienia na następujących warunkach:</w:t>
      </w:r>
    </w:p>
    <w:p w14:paraId="160252F6" w14:textId="77777777" w:rsidR="00415FB4" w:rsidRPr="00367B10" w:rsidRDefault="00415FB4" w:rsidP="002E3716">
      <w:pPr>
        <w:spacing w:before="120" w:after="120" w:line="312" w:lineRule="auto"/>
        <w:ind w:left="1418"/>
        <w:jc w:val="both"/>
        <w:rPr>
          <w:rFonts w:ascii="Arial" w:hAnsi="Arial" w:cs="Arial"/>
          <w:b/>
          <w:color w:val="000000"/>
        </w:rPr>
      </w:pPr>
      <w:r w:rsidRPr="00367B10">
        <w:rPr>
          <w:rFonts w:ascii="Arial" w:hAnsi="Arial" w:cs="Arial"/>
          <w:b/>
          <w:color w:val="000000"/>
        </w:rPr>
        <w:t>Zadanie ….</w:t>
      </w:r>
    </w:p>
    <w:p w14:paraId="72355B97" w14:textId="77777777" w:rsidR="00415FB4" w:rsidRPr="00367B10" w:rsidRDefault="00415FB4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Kryterium Cena</w:t>
      </w:r>
    </w:p>
    <w:p w14:paraId="0407A0DA" w14:textId="77777777" w:rsidR="00415FB4" w:rsidRPr="00367B10" w:rsidRDefault="00415FB4" w:rsidP="002E3716">
      <w:pPr>
        <w:pStyle w:val="Nagwek1"/>
        <w:spacing w:before="120" w:after="120" w:line="312" w:lineRule="auto"/>
        <w:ind w:left="2694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Pr="00367B10">
        <w:rPr>
          <w:color w:val="000000"/>
          <w:sz w:val="20"/>
          <w:szCs w:val="20"/>
        </w:rPr>
        <w:t xml:space="preserve"> netto ......................... zł*</w:t>
      </w:r>
    </w:p>
    <w:p w14:paraId="33B27B60" w14:textId="77777777" w:rsidR="00415FB4" w:rsidRPr="00367B10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kwota podatku VAT ............................. zł* </w:t>
      </w:r>
    </w:p>
    <w:p w14:paraId="6133E3D8" w14:textId="77777777" w:rsidR="00415FB4" w:rsidRPr="00367B10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Pr="00367B10">
        <w:rPr>
          <w:rFonts w:ascii="Arial" w:hAnsi="Arial" w:cs="Arial"/>
          <w:b/>
          <w:color w:val="000000"/>
        </w:rPr>
        <w:t xml:space="preserve"> brutto ........................ zł*</w:t>
      </w:r>
    </w:p>
    <w:p w14:paraId="1EB8CABC" w14:textId="77777777" w:rsidR="00415FB4" w:rsidRPr="00367B10" w:rsidRDefault="00415FB4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/>
        </w:rPr>
      </w:pPr>
      <w:r w:rsidRPr="00367B10">
        <w:rPr>
          <w:color w:val="000000"/>
        </w:rPr>
        <w:t>(słownie:...................................................</w:t>
      </w:r>
      <w:r>
        <w:rPr>
          <w:color w:val="000000"/>
        </w:rPr>
        <w:t>........................./100</w:t>
      </w:r>
      <w:r w:rsidRPr="00367B10">
        <w:rPr>
          <w:color w:val="000000"/>
        </w:rPr>
        <w:t xml:space="preserve">)*   </w:t>
      </w:r>
    </w:p>
    <w:p w14:paraId="32464C0A" w14:textId="77777777" w:rsidR="00415FB4" w:rsidRPr="009A2579" w:rsidRDefault="00415FB4" w:rsidP="00101C8F">
      <w:pPr>
        <w:pStyle w:val="Tekstpodstawowy2"/>
        <w:spacing w:before="120" w:after="120" w:line="312" w:lineRule="auto"/>
        <w:ind w:left="0"/>
        <w:jc w:val="both"/>
        <w:rPr>
          <w:b/>
          <w:color w:val="000000"/>
        </w:rPr>
      </w:pPr>
      <w:r w:rsidRPr="009A2579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    </w:t>
      </w:r>
      <w:r w:rsidRPr="009A2579">
        <w:rPr>
          <w:b/>
          <w:color w:val="000000"/>
        </w:rPr>
        <w:t>itd.</w:t>
      </w:r>
    </w:p>
    <w:p w14:paraId="4DDFE8E2" w14:textId="77777777" w:rsidR="00415FB4" w:rsidRPr="00367B10" w:rsidRDefault="00415FB4" w:rsidP="0026359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b/>
          <w:bCs/>
          <w:color w:val="000000"/>
        </w:rPr>
        <w:t xml:space="preserve">       Cena </w:t>
      </w:r>
      <w:r>
        <w:rPr>
          <w:rFonts w:ascii="Arial" w:hAnsi="Arial" w:cs="Arial"/>
          <w:b/>
          <w:bCs/>
          <w:color w:val="000000"/>
        </w:rPr>
        <w:t>brutto (</w:t>
      </w:r>
      <w:r w:rsidRPr="00367B10">
        <w:rPr>
          <w:rFonts w:ascii="Arial" w:hAnsi="Arial" w:cs="Arial"/>
          <w:b/>
          <w:bCs/>
          <w:color w:val="000000"/>
        </w:rPr>
        <w:t>wartość brutto</w:t>
      </w:r>
      <w:r>
        <w:rPr>
          <w:rFonts w:ascii="Arial" w:hAnsi="Arial" w:cs="Arial"/>
          <w:b/>
          <w:bCs/>
          <w:color w:val="000000"/>
        </w:rPr>
        <w:t>)</w:t>
      </w:r>
      <w:r w:rsidRPr="00367B10">
        <w:rPr>
          <w:rFonts w:ascii="Arial" w:hAnsi="Arial" w:cs="Arial"/>
          <w:color w:val="000000"/>
        </w:rPr>
        <w:t xml:space="preserve"> - powinna zawierać wartość netto, kwotę podatku VAT, cenę transportu, upusty, rabaty oraz wszelkie inne koszty związane z wykonaniem przedmiotu zamówienia.</w:t>
      </w:r>
    </w:p>
    <w:p w14:paraId="21F60A5C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14:paraId="76F8203E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14:paraId="27F9ECE7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14:paraId="3A020F7E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color w:val="000000"/>
        </w:rPr>
        <w:t>Oświadczamy, że zapoznaliśmy się z całością dokumentacji przetargowej i nie wnosimy do niej zastrzeżeń. Zobowiązujemy się do zawarcia umowy zgodnie z aktualnym</w:t>
      </w:r>
      <w:r>
        <w:rPr>
          <w:rFonts w:ascii="Arial" w:hAnsi="Arial" w:cs="Arial"/>
          <w:color w:val="000000"/>
        </w:rPr>
        <w:t>i wzorami</w:t>
      </w:r>
      <w:r w:rsidRPr="00367B10">
        <w:rPr>
          <w:rFonts w:ascii="Arial" w:hAnsi="Arial" w:cs="Arial"/>
          <w:color w:val="000000"/>
        </w:rPr>
        <w:t xml:space="preserve"> stanowiącym</w:t>
      </w:r>
      <w:r>
        <w:rPr>
          <w:rFonts w:ascii="Arial" w:hAnsi="Arial" w:cs="Arial"/>
          <w:color w:val="000000"/>
        </w:rPr>
        <w:t>i</w:t>
      </w:r>
      <w:r w:rsidRPr="00367B10">
        <w:rPr>
          <w:rFonts w:ascii="Arial" w:hAnsi="Arial" w:cs="Arial"/>
          <w:color w:val="000000"/>
        </w:rPr>
        <w:t xml:space="preserve"> integralną część Specyfikacji Warunków Zamówienia.</w:t>
      </w:r>
    </w:p>
    <w:p w14:paraId="7C1929BD" w14:textId="77777777" w:rsidR="00415FB4" w:rsidRPr="00367B10" w:rsidRDefault="00415FB4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Oświadczamy, że 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nie będzie</w:t>
      </w:r>
      <w:r w:rsidRPr="00F815B9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Pr="009328A9">
        <w:rPr>
          <w:rFonts w:ascii="Arial" w:hAnsi="Arial" w:cs="Arial"/>
          <w:b/>
          <w:bCs/>
          <w:iCs/>
          <w:color w:val="000000"/>
          <w:lang w:eastAsia="ar-SA"/>
        </w:rPr>
        <w:t xml:space="preserve">dla </w:t>
      </w:r>
      <w:r>
        <w:rPr>
          <w:rFonts w:ascii="Arial" w:hAnsi="Arial" w:cs="Arial"/>
          <w:b/>
          <w:bCs/>
          <w:iCs/>
          <w:color w:val="000000"/>
          <w:lang w:eastAsia="ar-SA"/>
        </w:rPr>
        <w:t xml:space="preserve">Zadania …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/będzie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**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dla Zadania …..</w:t>
      </w:r>
      <w:r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367B10">
        <w:rPr>
          <w:rFonts w:ascii="Arial" w:hAnsi="Arial" w:cs="Arial"/>
          <w:color w:val="000000"/>
        </w:rPr>
        <w:t>wskazać nazwę (rodzaj) towaru: ………………………………, którego dostawa będzie prowadzić do jego powstania, oraz wskazać jego wartość bez kwoty podatku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367B10">
        <w:rPr>
          <w:rFonts w:ascii="Arial" w:hAnsi="Arial" w:cs="Arial"/>
          <w:color w:val="000000"/>
        </w:rPr>
        <w:t xml:space="preserve">Brak skreślenia lub wypełnienia oznaczać </w:t>
      </w:r>
      <w:r w:rsidRPr="00367B10">
        <w:rPr>
          <w:rFonts w:ascii="Arial" w:hAnsi="Arial" w:cs="Arial"/>
          <w:color w:val="000000"/>
        </w:rPr>
        <w:lastRenderedPageBreak/>
        <w:t>będzie, że wybór oferty Wykonawcy nie będzie prowadzić do powstania u Zamawiającego obowiązku podatkowego. Powstanie obowiązku podatkowego u Zamawiającego będzie miało zastosowanie w przypadku:</w:t>
      </w:r>
    </w:p>
    <w:p w14:paraId="6C63371C" w14:textId="77777777" w:rsidR="00415FB4" w:rsidRPr="00367B10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wewnątrzwspólnotowego nabycia towarów,</w:t>
      </w:r>
    </w:p>
    <w:p w14:paraId="35462C53" w14:textId="77777777" w:rsidR="00415FB4" w:rsidRPr="00367B10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importu usług lub towarów.</w:t>
      </w:r>
    </w:p>
    <w:p w14:paraId="601F4F6E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color w:val="000000"/>
        </w:rPr>
        <w:t>Oświadczamy, że zaoferowane dostawy spełniają wymogi Zamawiającego określone w Specyfikacji Warunków Zamówienia, wyspecyfikowane w „Formularzu cenowym”, stanowiących integralną cześć SWZ.</w:t>
      </w:r>
    </w:p>
    <w:p w14:paraId="2C3722A7" w14:textId="5EAADDED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Za wykonanie przedmiotu umowy wymagać będziemy zapłaty w terminie </w:t>
      </w:r>
      <w:r w:rsidR="00B53A10">
        <w:rPr>
          <w:rFonts w:ascii="Arial" w:hAnsi="Arial" w:cs="Arial"/>
          <w:color w:val="000000"/>
        </w:rPr>
        <w:t>60</w:t>
      </w:r>
      <w:r w:rsidR="00DB24C8">
        <w:rPr>
          <w:rFonts w:ascii="Arial" w:hAnsi="Arial" w:cs="Arial"/>
          <w:color w:val="000000"/>
        </w:rPr>
        <w:t xml:space="preserve"> dni, zgodnie z</w:t>
      </w:r>
      <w:r w:rsidR="004F4BF0">
        <w:rPr>
          <w:rFonts w:ascii="Arial" w:hAnsi="Arial" w:cs="Arial"/>
          <w:color w:val="000000"/>
        </w:rPr>
        <w:t xml:space="preserve"> </w:t>
      </w:r>
      <w:r w:rsidR="00DB24C8">
        <w:rPr>
          <w:rFonts w:ascii="Arial" w:hAnsi="Arial" w:cs="Arial"/>
          <w:color w:val="000000"/>
        </w:rPr>
        <w:t>projektowa</w:t>
      </w:r>
      <w:r w:rsidR="004F4BF0">
        <w:rPr>
          <w:rFonts w:ascii="Arial" w:hAnsi="Arial" w:cs="Arial"/>
          <w:color w:val="000000"/>
        </w:rPr>
        <w:t>nymi postanowieniami umowy</w:t>
      </w:r>
    </w:p>
    <w:p w14:paraId="5A392587" w14:textId="4D46CF6A" w:rsidR="00415FB4" w:rsidRPr="00FC2DFF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Oświadczamy, że zobowiązujemy się dostarczać do siedziby Zamawiającego do miejsca wskazanego przez Zamawiającego przedmiot zamówienia środkiem transportu we własnym zakresie i na własny koszt w terminie nie dłuższym </w:t>
      </w:r>
      <w:r w:rsidRPr="006A7C6F">
        <w:rPr>
          <w:rFonts w:ascii="Arial" w:hAnsi="Arial" w:cs="Arial"/>
          <w:color w:val="000000"/>
        </w:rPr>
        <w:t xml:space="preserve">niż </w:t>
      </w:r>
      <w:r w:rsidR="004F4BF0">
        <w:rPr>
          <w:rFonts w:ascii="Arial" w:hAnsi="Arial" w:cs="Arial"/>
          <w:color w:val="000000"/>
        </w:rPr>
        <w:t>1</w:t>
      </w:r>
      <w:r w:rsidRPr="006A7C6F">
        <w:rPr>
          <w:rFonts w:ascii="Arial" w:hAnsi="Arial" w:cs="Arial"/>
          <w:b/>
          <w:color w:val="000000"/>
        </w:rPr>
        <w:t xml:space="preserve"> d</w:t>
      </w:r>
      <w:r w:rsidR="004F4BF0">
        <w:rPr>
          <w:rFonts w:ascii="Arial" w:hAnsi="Arial" w:cs="Arial"/>
          <w:b/>
          <w:color w:val="000000"/>
        </w:rPr>
        <w:t xml:space="preserve">zień </w:t>
      </w:r>
      <w:r w:rsidRPr="006A7C6F">
        <w:rPr>
          <w:rFonts w:ascii="Arial" w:hAnsi="Arial" w:cs="Arial"/>
          <w:b/>
          <w:color w:val="000000"/>
        </w:rPr>
        <w:t xml:space="preserve"> robocz</w:t>
      </w:r>
      <w:r w:rsidR="004F4BF0">
        <w:rPr>
          <w:rFonts w:ascii="Arial" w:hAnsi="Arial" w:cs="Arial"/>
          <w:b/>
          <w:color w:val="000000"/>
        </w:rPr>
        <w:t>y</w:t>
      </w:r>
      <w:r w:rsidRPr="006A7C6F">
        <w:rPr>
          <w:rFonts w:ascii="Arial" w:hAnsi="Arial" w:cs="Arial"/>
          <w:b/>
          <w:color w:val="000000"/>
        </w:rPr>
        <w:t xml:space="preserve"> </w:t>
      </w:r>
      <w:r w:rsidRPr="00367B10">
        <w:rPr>
          <w:rFonts w:ascii="Arial" w:hAnsi="Arial" w:cs="Arial"/>
          <w:color w:val="000000"/>
        </w:rPr>
        <w:t>od dnia otrzymania każdorazowego zamówienia w formie pisemnej na adres e-mail Wykonawcy.</w:t>
      </w:r>
    </w:p>
    <w:p w14:paraId="5D61831C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 że będziemy dostarczać przedmiot zamówienia o terminie ważności nie krótszym niż </w:t>
      </w:r>
      <w:r w:rsidRPr="00367B10">
        <w:rPr>
          <w:rFonts w:ascii="Arial" w:hAnsi="Arial" w:cs="Arial"/>
          <w:color w:val="000000"/>
        </w:rPr>
        <w:br/>
      </w:r>
      <w:r w:rsidRPr="006A7C6F">
        <w:rPr>
          <w:rFonts w:ascii="Arial" w:hAnsi="Arial" w:cs="Arial"/>
          <w:b/>
          <w:color w:val="000000"/>
        </w:rPr>
        <w:t>12 miesięcy</w:t>
      </w:r>
      <w:r w:rsidRPr="00367B10">
        <w:rPr>
          <w:rFonts w:ascii="Arial" w:hAnsi="Arial" w:cs="Arial"/>
          <w:color w:val="000000"/>
        </w:rPr>
        <w:t xml:space="preserve"> liczonym od dnia dokonania odbioru przez </w:t>
      </w:r>
      <w:r>
        <w:rPr>
          <w:rFonts w:ascii="Arial" w:hAnsi="Arial" w:cs="Arial"/>
          <w:color w:val="000000"/>
        </w:rPr>
        <w:t>Zamawiającego.</w:t>
      </w:r>
    </w:p>
    <w:p w14:paraId="00EFA590" w14:textId="77777777" w:rsidR="00415FB4" w:rsidRPr="00367B10" w:rsidRDefault="00415FB4" w:rsidP="0026359C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W przypadku wyboru naszej oferty jako najkorzystniejszej zobowiązujemy się podać: numer konta bankowego, </w:t>
      </w:r>
      <w:r w:rsidRPr="00367B10">
        <w:rPr>
          <w:rFonts w:ascii="Arial" w:hAnsi="Arial" w:cs="Arial"/>
          <w:iCs/>
          <w:color w:val="000000"/>
        </w:rPr>
        <w:t>adres e-mail,</w:t>
      </w:r>
      <w:r w:rsidRPr="00367B10">
        <w:rPr>
          <w:rFonts w:ascii="Arial" w:hAnsi="Arial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4AF375E" w14:textId="77777777" w:rsidR="00415FB4" w:rsidRPr="00367B10" w:rsidRDefault="00415FB4" w:rsidP="0026359C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/>
        </w:rPr>
        <w:t xml:space="preserve"> podwykonawcom</w:t>
      </w:r>
      <w:r w:rsidRPr="00367B10">
        <w:rPr>
          <w:rFonts w:ascii="Arial" w:hAnsi="Arial" w:cs="Arial"/>
          <w:color w:val="000000"/>
        </w:rPr>
        <w:t xml:space="preserve"> ………………………..……</w:t>
      </w:r>
      <w:r w:rsidRPr="00367B10">
        <w:rPr>
          <w:rFonts w:ascii="Arial" w:hAnsi="Arial" w:cs="Arial"/>
          <w:i/>
          <w:color w:val="000000"/>
        </w:rPr>
        <w:t xml:space="preserve">(firma, nazwa podwykonawcy) </w:t>
      </w:r>
      <w:r w:rsidRPr="00367B10">
        <w:rPr>
          <w:rFonts w:ascii="Arial" w:hAnsi="Arial" w:cs="Arial"/>
          <w:color w:val="000000"/>
        </w:rPr>
        <w:t xml:space="preserve">w zakresie .................................................. </w:t>
      </w:r>
      <w:r w:rsidRPr="00367B10">
        <w:rPr>
          <w:rFonts w:ascii="Arial" w:hAnsi="Arial" w:cs="Arial"/>
          <w:color w:val="000000"/>
        </w:rPr>
        <w:br/>
        <w:t>Brak wypełnienia oznaczać będzie, że Wykonawca będzie wykonywał przedmiot zamówienia bez udziału podwykonawców.</w:t>
      </w:r>
    </w:p>
    <w:p w14:paraId="50EBD183" w14:textId="77777777" w:rsidR="00415FB4" w:rsidRPr="00367B10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Oferta </w:t>
      </w:r>
      <w:r w:rsidRPr="00367B10">
        <w:rPr>
          <w:rFonts w:ascii="Arial" w:hAnsi="Arial" w:cs="Arial"/>
          <w:b/>
          <w:color w:val="000000"/>
        </w:rPr>
        <w:t>zawiera/nie zawiera</w:t>
      </w:r>
      <w:r w:rsidRPr="00367B10">
        <w:rPr>
          <w:rFonts w:ascii="Arial" w:hAnsi="Arial" w:cs="Arial"/>
          <w:color w:val="000000"/>
        </w:rPr>
        <w:t xml:space="preserve">** informacji stanowiących </w:t>
      </w:r>
      <w:r w:rsidRPr="00367B10">
        <w:rPr>
          <w:rFonts w:ascii="Arial" w:hAnsi="Arial" w:cs="Arial"/>
          <w:b/>
          <w:color w:val="000000"/>
        </w:rPr>
        <w:t>tajemnicę przedsiębiorstwa</w:t>
      </w:r>
      <w:r w:rsidRPr="00367B10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367B10">
        <w:rPr>
          <w:rFonts w:ascii="Arial" w:hAnsi="Arial" w:cs="Arial"/>
          <w:color w:val="000000"/>
        </w:rPr>
        <w:t xml:space="preserve"> </w:t>
      </w:r>
      <w:r w:rsidRPr="00367B10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14:paraId="01D1750E" w14:textId="77777777" w:rsidR="00415FB4" w:rsidRPr="00367B10" w:rsidRDefault="00415FB4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14:paraId="5B8441DF" w14:textId="77777777" w:rsidR="00415FB4" w:rsidRPr="00367B10" w:rsidRDefault="00415FB4" w:rsidP="00E46D70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i/>
          <w:color w:val="000000"/>
          <w:lang w:eastAsia="ar-SA"/>
        </w:rPr>
        <w:t xml:space="preserve">        (wymienić czego dotyczą)</w:t>
      </w:r>
    </w:p>
    <w:p w14:paraId="7BDFF328" w14:textId="77777777" w:rsidR="00415FB4" w:rsidRPr="00367B10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14:paraId="598052FF" w14:textId="77777777" w:rsidR="00415FB4" w:rsidRPr="00367B10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14:paraId="2AFCD814" w14:textId="77777777" w:rsidR="00415FB4" w:rsidRPr="00367B10" w:rsidRDefault="00415FB4" w:rsidP="0026359C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367B10">
        <w:rPr>
          <w:rFonts w:ascii="Arial" w:hAnsi="Arial" w:cs="Arial"/>
          <w:b/>
          <w:color w:val="000000"/>
          <w:lang w:eastAsia="ar-SA"/>
        </w:rPr>
        <w:t>Uzasadnienie:</w:t>
      </w:r>
    </w:p>
    <w:p w14:paraId="40FA5021" w14:textId="77777777" w:rsidR="00415FB4" w:rsidRPr="00367B10" w:rsidRDefault="00415FB4" w:rsidP="0026359C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14:paraId="5DE0EC29" w14:textId="77777777" w:rsidR="00415FB4" w:rsidRPr="00367B10" w:rsidRDefault="00415FB4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367B10">
        <w:rPr>
          <w:rFonts w:ascii="Arial" w:hAnsi="Arial" w:cs="Arial"/>
          <w:b/>
          <w:color w:val="000000"/>
          <w:lang w:eastAsia="ar-SA"/>
        </w:rPr>
        <w:t xml:space="preserve">      Uwaga: </w:t>
      </w:r>
    </w:p>
    <w:p w14:paraId="18D0C97F" w14:textId="77777777" w:rsidR="00415FB4" w:rsidRPr="00367B10" w:rsidRDefault="00415FB4" w:rsidP="0026359C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Zastrzeżone informacje winny być odpowiednio oznaczone na właściwym dokumencie widocznym napisem „Tajemnica przedsiębiorstwa” i złożone w odrębnej kopercie wewnętrznej, a na ich miejscu w dokumentacji </w:t>
      </w:r>
      <w:r w:rsidRPr="00367B10">
        <w:rPr>
          <w:rFonts w:ascii="Arial" w:hAnsi="Arial" w:cs="Arial"/>
          <w:color w:val="000000"/>
          <w:lang w:eastAsia="ar-SA"/>
        </w:rPr>
        <w:lastRenderedPageBreak/>
        <w:t>zamieszczone stosowne odsyłacze.</w:t>
      </w:r>
    </w:p>
    <w:p w14:paraId="1CCED67E" w14:textId="77777777" w:rsidR="00415FB4" w:rsidRPr="00367B10" w:rsidRDefault="00415FB4" w:rsidP="0026359C">
      <w:pPr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W przypadku uznania mojej oferty za najkorzystniejszą zobowiązuję się do zawarcia umowy na warunkach określonych w SWZ i w terminie ustalonym po otrzymaniu informacji akceptującej*</w:t>
      </w:r>
      <w:r w:rsidRPr="00367B10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Pr="00367B10">
        <w:rPr>
          <w:rFonts w:ascii="Arial" w:hAnsi="Arial" w:cs="Arial"/>
          <w:color w:val="000000"/>
        </w:rPr>
        <w:t>:</w:t>
      </w:r>
    </w:p>
    <w:p w14:paraId="460772F2" w14:textId="77777777" w:rsidR="00415FB4" w:rsidRPr="00367B10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 xml:space="preserve">w siedzibie Zamawiającego, </w:t>
      </w:r>
    </w:p>
    <w:p w14:paraId="26D17938" w14:textId="77777777" w:rsidR="00415FB4" w:rsidRPr="00367B10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na własną odpowiedzialność w swojej siedzibie i odesłaniu w ciągu 5 dni roboczych od daty wysłania, po **:</w:t>
      </w:r>
    </w:p>
    <w:p w14:paraId="4D2421E0" w14:textId="77777777" w:rsidR="00415FB4" w:rsidRPr="00367B10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przesłaniu pocztą priorytetową,</w:t>
      </w:r>
    </w:p>
    <w:p w14:paraId="7E34619E" w14:textId="77777777" w:rsidR="00415FB4" w:rsidRPr="00367B10" w:rsidRDefault="00415FB4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/>
        </w:rPr>
      </w:pPr>
      <w:r w:rsidRPr="00367B10">
        <w:rPr>
          <w:color w:val="000000"/>
        </w:rPr>
        <w:t>przesłaniu pocztą kurierską ............................. (nr klienta ......................) na koszt własny,</w:t>
      </w:r>
    </w:p>
    <w:p w14:paraId="3A91E309" w14:textId="77777777" w:rsidR="00415FB4" w:rsidRPr="00367B10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odebraniu jej przez przedstawiciela firmy.</w:t>
      </w:r>
    </w:p>
    <w:p w14:paraId="09BF94D5" w14:textId="77777777" w:rsidR="00415FB4" w:rsidRPr="00367B10" w:rsidRDefault="00415FB4" w:rsidP="0026359C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W przypadku zaistnienia podstaw do </w:t>
      </w:r>
      <w:r w:rsidRPr="00367B10">
        <w:rPr>
          <w:rFonts w:ascii="Arial" w:hAnsi="Arial" w:cs="Arial"/>
          <w:b/>
          <w:color w:val="000000"/>
        </w:rPr>
        <w:t>powierzenia przetwarzania danych osobowych</w:t>
      </w:r>
      <w:r w:rsidRPr="00367B10">
        <w:rPr>
          <w:rFonts w:ascii="Arial" w:hAnsi="Arial" w:cs="Arial"/>
          <w:color w:val="000000"/>
        </w:rPr>
        <w:t xml:space="preserve">  zobowiązujemy się do podpisania umowy powierzenia przetwarzania danych osobowych stanowiącej integralną część SWZ (zgodnie ze wzorem Zamawiającego).</w:t>
      </w:r>
    </w:p>
    <w:p w14:paraId="15BD6A93" w14:textId="77777777" w:rsidR="00415FB4" w:rsidRPr="00367B10" w:rsidRDefault="00415FB4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Zobowiązujemy się, w przypadku skorzystania przez Zamawiającego z prawa opcji, opisanego w SWZ </w:t>
      </w:r>
      <w:r>
        <w:rPr>
          <w:rFonts w:ascii="Arial" w:hAnsi="Arial" w:cs="Arial"/>
          <w:color w:val="000000"/>
        </w:rPr>
        <w:br/>
        <w:t>i wzorach</w:t>
      </w:r>
      <w:r w:rsidRPr="00367B1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umów stanowiących</w:t>
      </w:r>
      <w:r w:rsidRPr="00367B10">
        <w:rPr>
          <w:rFonts w:ascii="Arial" w:hAnsi="Arial" w:cs="Arial"/>
          <w:color w:val="000000"/>
        </w:rPr>
        <w:t xml:space="preserve"> integralną część Specyfikacji 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14:paraId="1EAE4FEA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17. Oświadczam, że wypełniłem obowiązki informacyjne przewidziane w art. 13 lub art. 14 </w:t>
      </w:r>
      <w:r w:rsidRPr="00367B10">
        <w:rPr>
          <w:rFonts w:ascii="Arial" w:hAnsi="Arial" w:cs="Arial"/>
          <w:b/>
          <w:color w:val="000000"/>
        </w:rPr>
        <w:t>RODO</w:t>
      </w:r>
      <w:r w:rsidRPr="00367B10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03C7490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5086C3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Arial" w:hAnsi="Arial" w:cs="Arial"/>
          <w:color w:val="000000"/>
        </w:rPr>
      </w:pPr>
    </w:p>
    <w:p w14:paraId="0E4EC780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18. Oświadczamy, że jako Wykonawca jesteśmy (niepotrzebne skreślić):</w:t>
      </w:r>
    </w:p>
    <w:p w14:paraId="7F48391C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mikro przedsiębiorstwem</w:t>
      </w:r>
    </w:p>
    <w:p w14:paraId="10C3EF8B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małym przedsiębiorstwem</w:t>
      </w:r>
    </w:p>
    <w:p w14:paraId="47C97173" w14:textId="77777777" w:rsidR="00415FB4" w:rsidRPr="00367B10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średnim przedsiębiorstwem</w:t>
      </w:r>
    </w:p>
    <w:p w14:paraId="16122D56" w14:textId="77777777" w:rsidR="00415FB4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</w:rPr>
      </w:pPr>
      <w:r w:rsidRPr="002A2246">
        <w:rPr>
          <w:rFonts w:ascii="Arial" w:hAnsi="Arial" w:cs="Arial"/>
        </w:rPr>
        <w:t xml:space="preserve">(Informacje są wymagane wyłącznie do celów statystycznych, </w:t>
      </w:r>
      <w:r w:rsidRPr="002A2246">
        <w:rPr>
          <w:rFonts w:ascii="Arial" w:hAnsi="Arial" w:cs="Arial"/>
          <w:lang w:eastAsia="ar-SA"/>
        </w:rPr>
        <w:t>Wykonawca zobowiązany jest to podania swojego statusu – informacja obowiązkowa do Prezesa UZP</w:t>
      </w:r>
      <w:r w:rsidRPr="002A2246">
        <w:rPr>
          <w:rFonts w:ascii="Arial" w:hAnsi="Arial" w:cs="Arial"/>
        </w:rPr>
        <w:t>).</w:t>
      </w:r>
    </w:p>
    <w:p w14:paraId="5261E693" w14:textId="77777777" w:rsidR="00415FB4" w:rsidRPr="002A2246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</w:rPr>
      </w:pPr>
    </w:p>
    <w:p w14:paraId="10D7874C" w14:textId="77777777" w:rsidR="00415FB4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2A2246">
        <w:rPr>
          <w:rFonts w:ascii="Arial" w:hAnsi="Arial" w:cs="Arial"/>
        </w:rPr>
        <w:t>19. W celu potwierdzenia, że osoba działająca w imieniu Wykonawcy jest umocowana</w:t>
      </w:r>
      <w:r w:rsidRPr="00367B10">
        <w:rPr>
          <w:rFonts w:ascii="Arial" w:hAnsi="Arial" w:cs="Arial"/>
          <w:color w:val="000000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/>
        </w:rPr>
        <w:t>(wskazać dane/link)</w:t>
      </w:r>
      <w:r w:rsidRPr="00367B10">
        <w:rPr>
          <w:rFonts w:ascii="Arial" w:hAnsi="Arial" w:cs="Arial"/>
          <w:color w:val="000000"/>
        </w:rPr>
        <w:t xml:space="preserve"> …………………………………………………………………………..</w:t>
      </w:r>
    </w:p>
    <w:p w14:paraId="376E25AF" w14:textId="77777777" w:rsidR="00415FB4" w:rsidRPr="00766550" w:rsidRDefault="00415FB4" w:rsidP="002A2246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14:paraId="17A87176" w14:textId="77777777" w:rsidR="00415FB4" w:rsidRPr="00766550" w:rsidRDefault="00415FB4" w:rsidP="002A2246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367B10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367B10" w:rsidRDefault="00415FB4" w:rsidP="00737868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CDD5E5F" w14:textId="77777777" w:rsidR="00415FB4" w:rsidRPr="00367B10" w:rsidRDefault="00415FB4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14:paraId="637A36E1" w14:textId="77777777" w:rsidR="00415FB4" w:rsidRPr="00367B10" w:rsidRDefault="00415FB4" w:rsidP="00737868">
      <w:pPr>
        <w:spacing w:line="312" w:lineRule="auto"/>
        <w:rPr>
          <w:rFonts w:ascii="Arial" w:hAnsi="Arial" w:cs="Arial"/>
          <w:color w:val="000000"/>
        </w:rPr>
      </w:pPr>
    </w:p>
    <w:p w14:paraId="629843CE" w14:textId="77777777" w:rsidR="00415FB4" w:rsidRPr="00367B10" w:rsidRDefault="00415FB4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367B10" w:rsidRDefault="00415FB4" w:rsidP="00713A73">
      <w:pPr>
        <w:pStyle w:val="Tekstprzypisudolneg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>**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367B10" w:rsidRDefault="00415FB4" w:rsidP="00D331D6">
      <w:pPr>
        <w:pStyle w:val="Tekstprzypisudolneg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>***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/>
          <w:sz w:val="18"/>
          <w:szCs w:val="18"/>
        </w:rPr>
        <w:t>).</w:t>
      </w:r>
    </w:p>
    <w:sectPr w:rsidR="00415FB4" w:rsidRPr="00367B10" w:rsidSect="00ED4A74">
      <w:headerReference w:type="default" r:id="rId8"/>
      <w:footerReference w:type="default" r:id="rId9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7DC6A" w14:textId="77777777" w:rsidR="00C261E3" w:rsidRDefault="00C261E3">
      <w:r>
        <w:separator/>
      </w:r>
    </w:p>
  </w:endnote>
  <w:endnote w:type="continuationSeparator" w:id="0">
    <w:p w14:paraId="6F5C5BC1" w14:textId="77777777" w:rsidR="00C261E3" w:rsidRDefault="00C2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C9E8C" w14:textId="77777777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4EE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C35CB" w14:textId="77777777" w:rsidR="00C261E3" w:rsidRDefault="00C261E3">
      <w:r>
        <w:separator/>
      </w:r>
    </w:p>
  </w:footnote>
  <w:footnote w:type="continuationSeparator" w:id="0">
    <w:p w14:paraId="77DD418D" w14:textId="77777777" w:rsidR="00C261E3" w:rsidRDefault="00C26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FBAB" w14:textId="15CFB9BE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6B3C11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MCM/WSM/ZP1</w:t>
    </w:r>
    <w:r w:rsidR="008C0084" w:rsidRPr="008C008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2/2024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5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3"/>
  </w:num>
  <w:num w:numId="3">
    <w:abstractNumId w:val="29"/>
  </w:num>
  <w:num w:numId="4">
    <w:abstractNumId w:val="28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6"/>
  </w:num>
  <w:num w:numId="11">
    <w:abstractNumId w:val="35"/>
  </w:num>
  <w:num w:numId="12">
    <w:abstractNumId w:val="25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3"/>
  </w:num>
  <w:num w:numId="26">
    <w:abstractNumId w:val="14"/>
  </w:num>
  <w:num w:numId="27">
    <w:abstractNumId w:val="22"/>
  </w:num>
  <w:num w:numId="28">
    <w:abstractNumId w:val="24"/>
  </w:num>
  <w:num w:numId="29">
    <w:abstractNumId w:val="32"/>
  </w:num>
  <w:num w:numId="30">
    <w:abstractNumId w:val="7"/>
  </w:num>
  <w:num w:numId="31">
    <w:abstractNumId w:val="1"/>
  </w:num>
  <w:num w:numId="32">
    <w:abstractNumId w:val="34"/>
  </w:num>
  <w:num w:numId="33">
    <w:abstractNumId w:val="19"/>
  </w:num>
  <w:num w:numId="34">
    <w:abstractNumId w:val="21"/>
  </w:num>
  <w:num w:numId="35">
    <w:abstractNumId w:val="36"/>
  </w:num>
  <w:num w:numId="36">
    <w:abstractNumId w:val="27"/>
  </w:num>
  <w:num w:numId="37">
    <w:abstractNumId w:val="3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C8F"/>
    <w:rsid w:val="00101E94"/>
    <w:rsid w:val="00103156"/>
    <w:rsid w:val="001064F4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1FD6"/>
    <w:rsid w:val="00236C26"/>
    <w:rsid w:val="002417D7"/>
    <w:rsid w:val="002455B5"/>
    <w:rsid w:val="00250B57"/>
    <w:rsid w:val="002538F6"/>
    <w:rsid w:val="0026359C"/>
    <w:rsid w:val="00265C1A"/>
    <w:rsid w:val="00266E5E"/>
    <w:rsid w:val="00267977"/>
    <w:rsid w:val="00280CB3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44A21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1BF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C11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54EED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08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40B1"/>
    <w:rsid w:val="00AC5287"/>
    <w:rsid w:val="00AC5C0F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66DDA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65F6A"/>
    <w:rsid w:val="00F74374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E.Janicka</cp:lastModifiedBy>
  <cp:revision>8</cp:revision>
  <cp:lastPrinted>2023-01-03T06:40:00Z</cp:lastPrinted>
  <dcterms:created xsi:type="dcterms:W3CDTF">2023-07-06T18:43:00Z</dcterms:created>
  <dcterms:modified xsi:type="dcterms:W3CDTF">2024-07-29T10:50:00Z</dcterms:modified>
</cp:coreProperties>
</file>