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I.271.3.2021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9023D">
        <w:rPr>
          <w:rFonts w:ascii="Times New Roman" w:hAnsi="Times New Roman"/>
          <w:sz w:val="24"/>
          <w:szCs w:val="24"/>
        </w:rPr>
        <w:t xml:space="preserve">             Białobrzegi, dnia 23</w:t>
      </w:r>
      <w:r>
        <w:rPr>
          <w:rFonts w:ascii="Times New Roman" w:hAnsi="Times New Roman"/>
          <w:sz w:val="24"/>
          <w:szCs w:val="24"/>
        </w:rPr>
        <w:t xml:space="preserve"> marca 2021 r.</w:t>
      </w:r>
    </w:p>
    <w:p w:rsidR="00C27A37" w:rsidRDefault="00C27A37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A37" w:rsidRDefault="00C27A37" w:rsidP="00C27A37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C27A37" w:rsidRDefault="00C27A37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7A37" w:rsidRDefault="00C27A37" w:rsidP="00C27A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Przebudowa odnóg ul. Kościelnej  w Białobrzegach – drogi wewnętrzne na działkach gminnych nr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 1243/74 i 1136/1”</w:t>
      </w:r>
    </w:p>
    <w:p w:rsidR="00C27A37" w:rsidRDefault="00C27A37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Identyfikator postępowania: </w:t>
      </w:r>
      <w:r>
        <w:rPr>
          <w:rFonts w:ascii="Times New Roman" w:hAnsi="Times New Roman"/>
          <w:sz w:val="24"/>
          <w:szCs w:val="24"/>
          <w:lang w:eastAsia="pl-PL"/>
        </w:rPr>
        <w:t>ocds-148610-6d886785-7cdb-11eb-86b1-a64936a8669f</w:t>
      </w: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222 ust. 5 ustawy Prawo Zamówień Publicznych informujemy, że w ramach niniejszego postępowania zostały otwarte następujące oferty:</w:t>
      </w:r>
    </w:p>
    <w:p w:rsidR="00C9023D" w:rsidRDefault="00C9023D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 xml:space="preserve">"SADAM" FIRMA OGÓLNOBUDOWLANA </w:t>
      </w:r>
      <w:r>
        <w:t>Dariusz</w:t>
      </w:r>
      <w:r>
        <w:t xml:space="preserve"> </w:t>
      </w:r>
      <w:r>
        <w:t>Godek</w:t>
      </w:r>
      <w:r>
        <w:br/>
        <w:t>26-600 Radom, ul. Szydłowiecka 3</w:t>
      </w:r>
      <w:r>
        <w:t xml:space="preserve"> </w:t>
      </w:r>
    </w:p>
    <w:p w:rsidR="00C9023D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208.846,25 zł</w:t>
      </w:r>
    </w:p>
    <w:p w:rsidR="00C9023D" w:rsidRDefault="00C9023D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PRZEDSIĘBIORSTWO PRODUKCYJNO-USŁUGOWO-HANDLOWE "INTERBUD" SPÓŁKA Z OGRANICZONĄ ODPOWIEDZIALNOŚCIĄ</w:t>
      </w:r>
      <w:r>
        <w:br/>
        <w:t>26-600 Radom, ul. Bolesława Limanowskiego 154</w:t>
      </w:r>
    </w:p>
    <w:p w:rsidR="00A67464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A67464">
        <w:t>260.400,84 zł</w:t>
      </w:r>
    </w:p>
    <w:p w:rsidR="00C9023D" w:rsidRPr="00C9023D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 xml:space="preserve">Krzysztof </w:t>
      </w:r>
      <w:proofErr w:type="spellStart"/>
      <w:r>
        <w:t>Werens</w:t>
      </w:r>
      <w:proofErr w:type="spellEnd"/>
      <w:r>
        <w:t>-</w:t>
      </w:r>
      <w:r>
        <w:t>INSBUD</w:t>
      </w:r>
      <w:r>
        <w:br/>
        <w:t>26-800 Białobrzegi, ul. Kościelna 93E</w:t>
      </w:r>
    </w:p>
    <w:p w:rsidR="00C9023D" w:rsidRDefault="00A67464" w:rsidP="00320AC3">
      <w:pPr>
        <w:shd w:val="clear" w:color="auto" w:fill="FFFFFF"/>
        <w:spacing w:after="0" w:line="276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Oferta w cenie brutto 238</w:t>
      </w:r>
      <w:r w:rsidR="00320AC3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658,13 zł</w:t>
      </w:r>
    </w:p>
    <w:p w:rsidR="00A67464" w:rsidRP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GRZEGORZ RYCHLICKI PRZEDSIĘBIORSTWO USŁUGOWO-HANDLOWE "BRUK-BUD"</w:t>
      </w:r>
      <w:r>
        <w:br/>
        <w:t>26-640 Skaryszew, ul. Jana Matejki 6</w:t>
      </w:r>
    </w:p>
    <w:p w:rsidR="00C9023D" w:rsidRDefault="00A67464" w:rsidP="00320AC3">
      <w:pPr>
        <w:shd w:val="clear" w:color="auto" w:fill="FFFFFF"/>
        <w:spacing w:after="0" w:line="276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Oferta w cenie brutto</w:t>
      </w:r>
      <w:r>
        <w:rPr>
          <w:rFonts w:ascii="Times New Roman" w:hAnsi="Times New Roman"/>
          <w:sz w:val="24"/>
          <w:szCs w:val="24"/>
          <w:lang w:eastAsia="pl-PL"/>
        </w:rPr>
        <w:t xml:space="preserve"> 196.244,05 zł</w:t>
      </w:r>
    </w:p>
    <w:p w:rsid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proofErr w:type="spellStart"/>
      <w:r>
        <w:t>Complex</w:t>
      </w:r>
      <w:proofErr w:type="spellEnd"/>
      <w:r>
        <w:t xml:space="preserve"> Bruk Mateusz </w:t>
      </w:r>
      <w:proofErr w:type="spellStart"/>
      <w:r>
        <w:t>Oleksak</w:t>
      </w:r>
      <w:proofErr w:type="spellEnd"/>
      <w:r>
        <w:br/>
        <w:t>26-800 Sucha, ul. Wąska 14</w:t>
      </w:r>
    </w:p>
    <w:p w:rsidR="00A67464" w:rsidRDefault="00A67464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219.417,59 zł</w:t>
      </w:r>
    </w:p>
    <w:p w:rsid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PRZEDSIĘBIORSTWO BUDOWNICTWA DROGOWEGO "PERFEKT" JAWORSKI, KARCZ SPÓŁKA JAWNA</w:t>
      </w:r>
      <w:r>
        <w:br/>
        <w:t xml:space="preserve">26-618 Radom, ul. Zofii </w:t>
      </w:r>
      <w:proofErr w:type="spellStart"/>
      <w:r>
        <w:t>Holszańskiej</w:t>
      </w:r>
      <w:proofErr w:type="spellEnd"/>
      <w:r>
        <w:t xml:space="preserve"> 5 A</w:t>
      </w:r>
    </w:p>
    <w:p w:rsidR="00A67464" w:rsidRDefault="00A67464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205.539,64 zł</w:t>
      </w:r>
    </w:p>
    <w:p w:rsidR="00A67464" w:rsidRDefault="00A6746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PPHUB "FORMAT" Kamil Krawczyk</w:t>
      </w:r>
      <w:r>
        <w:br/>
        <w:t>26-807 Rogolin, 30</w:t>
      </w:r>
    </w:p>
    <w:p w:rsidR="00A67464" w:rsidRDefault="00A67464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1B48EB">
        <w:t>217.021,94 zł</w:t>
      </w:r>
    </w:p>
    <w:p w:rsidR="001B48EB" w:rsidRDefault="001B48EB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"BUDROMEX RADOM" Emilia Podsiadła</w:t>
      </w:r>
      <w:r>
        <w:br/>
        <w:t>26-600 Radom, ul. Wolanowska 228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192.258,84 zł</w:t>
      </w:r>
    </w:p>
    <w:p w:rsidR="001B48EB" w:rsidRDefault="001B48EB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P.H.U. MARBRUK MARCIN JAKUBCZYK</w:t>
      </w:r>
      <w:r>
        <w:br/>
        <w:t>26-400 Przysucha, ul. Radomska 10 18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226.549,03 zł</w:t>
      </w:r>
    </w:p>
    <w:p w:rsidR="001B48EB" w:rsidRDefault="001B48EB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ERMANOS SPÓŁKA Z OGRANICZONĄ ODPOWIEDZIALNOŚCIĄ</w:t>
      </w:r>
      <w:r>
        <w:br/>
        <w:t>26-110 Skarżysko-Kamienna, ul. Rzemieślnicza 5 9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168.716,95 zł</w:t>
      </w:r>
    </w:p>
    <w:p w:rsidR="001B48EB" w:rsidRDefault="001B48EB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TIT BRUK TOMASZ KNOPIK</w:t>
      </w:r>
      <w:r>
        <w:br/>
        <w:t>26-420 Nowe Miasto nad Pilicą, ul. Tomaszowska 42/30 9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244.704,07 zł</w:t>
      </w:r>
    </w:p>
    <w:p w:rsidR="00320AC3" w:rsidRDefault="00320AC3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RAFBUD Rafał Jóźwiak</w:t>
      </w:r>
      <w:r>
        <w:br/>
        <w:t>05-622 Belsk Duży, ul. Modrzewiowa 1d 5</w:t>
      </w:r>
    </w:p>
    <w:p w:rsidR="00320AC3" w:rsidRPr="00A67464" w:rsidRDefault="00320AC3" w:rsidP="00320AC3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>
        <w:t>Oferta w cenie brutto 237.736,12 zł</w:t>
      </w:r>
    </w:p>
    <w:p w:rsidR="00320AC3" w:rsidRDefault="00320AC3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20AC3" w:rsidRDefault="00320AC3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F017BA" w:rsidRPr="00C27A37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Białobrzegi</w:t>
      </w: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C27A37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C27A37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D15699"/>
    <w:multiLevelType w:val="hybridMultilevel"/>
    <w:tmpl w:val="DA9C4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56F57"/>
    <w:rsid w:val="000C6DB5"/>
    <w:rsid w:val="00104FBD"/>
    <w:rsid w:val="00113988"/>
    <w:rsid w:val="00185FBA"/>
    <w:rsid w:val="0019016E"/>
    <w:rsid w:val="0019046E"/>
    <w:rsid w:val="001B48EB"/>
    <w:rsid w:val="00257061"/>
    <w:rsid w:val="002C193C"/>
    <w:rsid w:val="002E6D52"/>
    <w:rsid w:val="00311447"/>
    <w:rsid w:val="00314AE3"/>
    <w:rsid w:val="00320AC3"/>
    <w:rsid w:val="003224E5"/>
    <w:rsid w:val="00335B80"/>
    <w:rsid w:val="003724C6"/>
    <w:rsid w:val="00381869"/>
    <w:rsid w:val="00414E0B"/>
    <w:rsid w:val="004520D8"/>
    <w:rsid w:val="00455A59"/>
    <w:rsid w:val="004C08D4"/>
    <w:rsid w:val="004F1C65"/>
    <w:rsid w:val="004F3DFD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B1556"/>
    <w:rsid w:val="008B2B7B"/>
    <w:rsid w:val="008D0554"/>
    <w:rsid w:val="00955FC6"/>
    <w:rsid w:val="0096588A"/>
    <w:rsid w:val="00A67464"/>
    <w:rsid w:val="00A779DF"/>
    <w:rsid w:val="00A86D30"/>
    <w:rsid w:val="00B35F3B"/>
    <w:rsid w:val="00B75F03"/>
    <w:rsid w:val="00B83826"/>
    <w:rsid w:val="00BC5026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1DFD"/>
    <w:rsid w:val="00C9023D"/>
    <w:rsid w:val="00C95020"/>
    <w:rsid w:val="00CB3F1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674B0264-D728-4E36-86DB-CD0772E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3</cp:revision>
  <cp:lastPrinted>2021-03-10T08:02:00Z</cp:lastPrinted>
  <dcterms:created xsi:type="dcterms:W3CDTF">2021-03-23T10:38:00Z</dcterms:created>
  <dcterms:modified xsi:type="dcterms:W3CDTF">2021-03-23T11:24:00Z</dcterms:modified>
</cp:coreProperties>
</file>