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20148E7F" w:rsidR="00D67AE5" w:rsidRPr="005B4658" w:rsidRDefault="004C5FA9" w:rsidP="005B4658">
      <w:pPr>
        <w:pStyle w:val="tekstdokumentu"/>
      </w:pPr>
      <w:r>
        <w:t>RI.271.</w:t>
      </w:r>
      <w:r w:rsidR="00091DEE">
        <w:t>9</w:t>
      </w:r>
      <w:r w:rsidR="00D67AE5" w:rsidRPr="00D67AE5">
        <w:t>.202</w:t>
      </w:r>
      <w:r w:rsidR="004F4765">
        <w:t>2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5B4658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komunikacji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tbl>
      <w:tblPr>
        <w:tblpPr w:leftFromText="141" w:rightFromText="141" w:vertAnchor="text" w:horzAnchor="page" w:tblpX="3133" w:tblpY="1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</w:tblGrid>
      <w:tr w:rsidR="004C5FA9" w14:paraId="64821166" w14:textId="77777777" w:rsidTr="004C5FA9">
        <w:trPr>
          <w:trHeight w:val="228"/>
        </w:trPr>
        <w:tc>
          <w:tcPr>
            <w:tcW w:w="4106" w:type="dxa"/>
          </w:tcPr>
          <w:p w14:paraId="67F60747" w14:textId="77777777" w:rsidR="004C5FA9" w:rsidRPr="00F71EBD" w:rsidRDefault="004C5FA9" w:rsidP="004C5FA9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bookmarkStart w:id="0" w:name="_Hlk66093562"/>
            <w:bookmarkStart w:id="1" w:name="_Hlk66093606"/>
          </w:p>
        </w:tc>
      </w:tr>
    </w:tbl>
    <w:bookmarkEnd w:id="0"/>
    <w:p w14:paraId="71C2C10D" w14:textId="2E22DB83" w:rsidR="0012638E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4F4765">
        <w:rPr>
          <w:rFonts w:cs="Arial"/>
          <w:b/>
          <w:color w:val="auto"/>
          <w:sz w:val="28"/>
          <w:szCs w:val="28"/>
          <w:lang w:eastAsia="pl-PL"/>
        </w:rPr>
        <w:t>„</w:t>
      </w:r>
      <w:r w:rsidR="004C5FA9">
        <w:rPr>
          <w:rFonts w:cs="Arial"/>
          <w:b/>
          <w:color w:val="auto"/>
          <w:sz w:val="28"/>
          <w:szCs w:val="28"/>
          <w:lang w:eastAsia="pl-PL"/>
        </w:rPr>
        <w:t>Budowa nowej świetlicy wiejskiej w Ratowicach”</w:t>
      </w:r>
      <w:r w:rsidR="0012638E" w:rsidRPr="0000166F">
        <w:rPr>
          <w:color w:val="auto"/>
          <w:sz w:val="28"/>
          <w:szCs w:val="28"/>
        </w:rPr>
        <w:t xml:space="preserve"> za cenę ofertową:</w:t>
      </w:r>
      <w:r>
        <w:rPr>
          <w:color w:val="auto"/>
          <w:sz w:val="28"/>
          <w:szCs w:val="28"/>
        </w:rPr>
        <w:br/>
      </w:r>
      <w:r w:rsidR="00F71EBD" w:rsidRPr="004F4765">
        <w:rPr>
          <w:b/>
          <w:color w:val="auto"/>
          <w:sz w:val="24"/>
        </w:rPr>
        <w:br/>
      </w:r>
      <w:r w:rsidR="0012638E" w:rsidRPr="0012638E">
        <w:rPr>
          <w:color w:val="auto"/>
          <w:sz w:val="24"/>
        </w:rPr>
        <w:t>Cena netto</w:t>
      </w:r>
      <w:r>
        <w:rPr>
          <w:color w:val="auto"/>
          <w:sz w:val="24"/>
        </w:rPr>
        <w:t>:</w:t>
      </w:r>
      <w:r w:rsidR="00F71EBD">
        <w:rPr>
          <w:color w:val="auto"/>
          <w:sz w:val="24"/>
        </w:rPr>
        <w:t xml:space="preserve">                    </w:t>
      </w:r>
      <w:r>
        <w:rPr>
          <w:color w:val="auto"/>
          <w:sz w:val="24"/>
        </w:rPr>
        <w:t xml:space="preserve">                                        </w:t>
      </w:r>
      <w:r w:rsidR="00F71EBD">
        <w:rPr>
          <w:color w:val="auto"/>
          <w:sz w:val="24"/>
        </w:rPr>
        <w:t xml:space="preserve">    zł </w:t>
      </w:r>
      <w:r w:rsidR="00F71EBD">
        <w:rPr>
          <w:color w:val="auto"/>
          <w:sz w:val="24"/>
        </w:rPr>
        <w:br/>
      </w:r>
    </w:p>
    <w:bookmarkEnd w:id="1"/>
    <w:p w14:paraId="6B67FEF7" w14:textId="77777777" w:rsidR="00F71EBD" w:rsidRPr="0012638E" w:rsidRDefault="00F71EBD" w:rsidP="00F71EBD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tbl>
      <w:tblPr>
        <w:tblpPr w:leftFromText="141" w:rightFromText="141" w:vertAnchor="text" w:horzAnchor="page" w:tblpX="2893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F71EBD" w14:paraId="728FA915" w14:textId="77777777" w:rsidTr="00F71EBD">
        <w:trPr>
          <w:trHeight w:val="228"/>
        </w:trPr>
        <w:tc>
          <w:tcPr>
            <w:tcW w:w="4390" w:type="dxa"/>
          </w:tcPr>
          <w:p w14:paraId="3D7CA9EC" w14:textId="45F1C7DD" w:rsidR="00F71EBD" w:rsidRPr="00F71EBD" w:rsidRDefault="00F71EBD" w:rsidP="00F71EBD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9C8B1C4" w14:textId="3AD38F95" w:rsidR="004C5FA9" w:rsidRDefault="0012638E" w:rsidP="004C5FA9">
      <w:pPr>
        <w:spacing w:line="276" w:lineRule="auto"/>
        <w:jc w:val="left"/>
        <w:rPr>
          <w:color w:val="auto"/>
          <w:sz w:val="24"/>
        </w:rPr>
      </w:pPr>
      <w:r w:rsidRPr="0012638E">
        <w:rPr>
          <w:color w:val="auto"/>
          <w:sz w:val="24"/>
        </w:rPr>
        <w:t>Cena brutto:</w:t>
      </w:r>
      <w:r w:rsidR="00F71EBD" w:rsidRPr="00F71EBD">
        <w:rPr>
          <w:color w:val="auto"/>
          <w:sz w:val="24"/>
        </w:rPr>
        <w:t xml:space="preserve"> </w:t>
      </w:r>
      <w:r w:rsidR="00F71EBD">
        <w:rPr>
          <w:color w:val="auto"/>
          <w:sz w:val="24"/>
        </w:rPr>
        <w:t xml:space="preserve">  </w:t>
      </w:r>
      <w:r w:rsidR="00F71EBD">
        <w:rPr>
          <w:color w:val="auto"/>
          <w:sz w:val="24"/>
        </w:rPr>
        <w:br/>
        <w:t>zł</w:t>
      </w:r>
      <w:r w:rsidR="00F71EBD">
        <w:rPr>
          <w:color w:val="auto"/>
          <w:sz w:val="24"/>
        </w:rPr>
        <w:br/>
      </w:r>
    </w:p>
    <w:p w14:paraId="0949FBAB" w14:textId="7E6617AA" w:rsidR="0012638E" w:rsidRPr="00317F04" w:rsidRDefault="00456BF7" w:rsidP="004F4765">
      <w:pPr>
        <w:spacing w:line="276" w:lineRule="auto"/>
        <w:jc w:val="left"/>
        <w:rPr>
          <w:b/>
          <w:color w:val="auto"/>
          <w:sz w:val="24"/>
        </w:rPr>
      </w:pPr>
      <w:r>
        <w:rPr>
          <w:color w:val="auto"/>
          <w:sz w:val="24"/>
        </w:rPr>
        <w:br/>
      </w:r>
      <w:r w:rsidR="0012128E">
        <w:rPr>
          <w:color w:val="auto"/>
          <w:sz w:val="24"/>
        </w:rPr>
        <w:t xml:space="preserve">w oparciu o SWZ, projekty budowlane, specyfikacje techniczne, zasady najlepszej wiedzy technicznej i sztuki budowlanej, obowiązujące </w:t>
      </w:r>
      <w:r w:rsidR="002B6CE2">
        <w:rPr>
          <w:color w:val="auto"/>
          <w:sz w:val="24"/>
        </w:rPr>
        <w:t>p</w:t>
      </w:r>
      <w:r w:rsidR="0012128E">
        <w:rPr>
          <w:color w:val="auto"/>
          <w:sz w:val="24"/>
        </w:rPr>
        <w:t xml:space="preserve">rzepisy i normy oraz postanowienia umowy w terminie </w:t>
      </w:r>
      <w:r w:rsidR="0012128E" w:rsidRPr="000426BD">
        <w:rPr>
          <w:b/>
          <w:color w:val="FF0000"/>
          <w:sz w:val="24"/>
        </w:rPr>
        <w:t xml:space="preserve">do </w:t>
      </w:r>
      <w:r w:rsidR="00091DEE">
        <w:rPr>
          <w:b/>
          <w:color w:val="FF0000"/>
          <w:sz w:val="24"/>
        </w:rPr>
        <w:t>11</w:t>
      </w:r>
      <w:r w:rsidR="00317F04" w:rsidRPr="000426BD">
        <w:rPr>
          <w:b/>
          <w:color w:val="FF0000"/>
          <w:sz w:val="24"/>
        </w:rPr>
        <w:t xml:space="preserve"> miesięcy od dnia zawarcia umowy</w:t>
      </w:r>
      <w:r w:rsidR="00ED4E9C" w:rsidRPr="000426BD">
        <w:rPr>
          <w:b/>
          <w:bCs/>
          <w:color w:val="FF0000"/>
          <w:sz w:val="24"/>
        </w:rPr>
        <w:t>.</w:t>
      </w:r>
      <w:r w:rsidR="0012638E" w:rsidRPr="000426BD">
        <w:rPr>
          <w:b/>
          <w:color w:val="FF0000"/>
          <w:sz w:val="24"/>
        </w:rPr>
        <w:br/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4A4F0AD1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br/>
      </w:r>
      <w:r w:rsidRPr="0028486C">
        <w:rPr>
          <w:color w:val="auto"/>
          <w:sz w:val="24"/>
        </w:rPr>
        <w:lastRenderedPageBreak/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</w:t>
            </w:r>
            <w:r w:rsidRPr="00D67AE5">
              <w:rPr>
                <w:rFonts w:ascii="Arial" w:hAnsi="Arial" w:cs="Arial"/>
                <w:lang w:eastAsia="pl-PL"/>
              </w:rPr>
              <w:lastRenderedPageBreak/>
              <w:t xml:space="preserve">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lastRenderedPageBreak/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lastRenderedPageBreak/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225CC2FD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3C4EE4B1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733900EF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72CF03EC" w:rsidR="00647EF0" w:rsidRDefault="005B4658" w:rsidP="005B4658">
      <w:pPr>
        <w:pStyle w:val="tekstdokumentu"/>
      </w:pPr>
      <w:r>
        <w:lastRenderedPageBreak/>
        <w:t>RI.271.</w:t>
      </w:r>
      <w:r w:rsidR="00091DEE">
        <w:t>9</w:t>
      </w:r>
      <w:r>
        <w:t>.202</w:t>
      </w:r>
      <w:r w:rsidR="00A564A1">
        <w:t>2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0FE38A27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60008F">
        <w:rPr>
          <w:rFonts w:cs="Arial"/>
          <w:b/>
          <w:bCs/>
          <w:color w:val="000000" w:themeColor="text1"/>
          <w:sz w:val="24"/>
        </w:rPr>
        <w:t>„</w:t>
      </w:r>
      <w:r w:rsidR="004C5FA9">
        <w:rPr>
          <w:rFonts w:cs="Arial"/>
          <w:b/>
          <w:bCs/>
          <w:color w:val="000000" w:themeColor="text1"/>
          <w:sz w:val="24"/>
        </w:rPr>
        <w:t>Budowa nowej świetlicy wiejskiej w Ratowicach</w:t>
      </w:r>
      <w:r w:rsidR="006D6938">
        <w:rPr>
          <w:rFonts w:cs="Arial"/>
          <w:b/>
          <w:bCs/>
          <w:color w:val="000000" w:themeColor="text1"/>
          <w:sz w:val="24"/>
        </w:rPr>
        <w:t>”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2BB2CBF8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Pzp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4EA3CC04" w:rsidR="001E7427" w:rsidRPr="00091DEE" w:rsidRDefault="00091DEE" w:rsidP="00091DEE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378"/>
        <w:contextualSpacing/>
        <w:rPr>
          <w:rFonts w:ascii="Arial" w:hAnsi="Arial" w:cs="Arial"/>
          <w:color w:val="000000" w:themeColor="text1"/>
          <w:sz w:val="24"/>
        </w:rPr>
      </w:pPr>
      <w:r w:rsidRPr="00091DEE">
        <w:rPr>
          <w:rFonts w:ascii="Arial" w:hAnsi="Arial" w:cs="Arial"/>
          <w:color w:val="000000" w:themeColor="text1"/>
          <w:sz w:val="24"/>
        </w:rPr>
        <w:t xml:space="preserve">Oświadczam, że nie </w:t>
      </w:r>
      <w:r>
        <w:rPr>
          <w:rFonts w:ascii="Arial" w:hAnsi="Arial" w:cs="Arial"/>
          <w:color w:val="000000" w:themeColor="text1"/>
          <w:sz w:val="24"/>
        </w:rPr>
        <w:t>zachodzą w stosunku do mnie przesłanki wykluczenia z postępowania na podstawie</w:t>
      </w:r>
      <w:r w:rsidRPr="00091DEE">
        <w:rPr>
          <w:rFonts w:ascii="Arial" w:hAnsi="Arial" w:cs="Arial"/>
          <w:color w:val="000000" w:themeColor="text1"/>
          <w:sz w:val="24"/>
        </w:rPr>
        <w:t xml:space="preserve"> art. 7 ust. 1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ustawy z dnia 13 kwietnia 2022 r. o szczególnych rozwiązaniach w zakresie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przeciwdziałania wspieraniu agresji na Ukrainę oraz służących ochronie bezpieczeństwa narodowego</w:t>
      </w:r>
    </w:p>
    <w:p w14:paraId="11462588" w14:textId="3DC287CD" w:rsidR="00357D9D" w:rsidRPr="0060008F" w:rsidRDefault="009E3F7D" w:rsidP="00091DEE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091DEE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1B97AFFA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1E7427">
        <w:rPr>
          <w:rFonts w:cs="Arial"/>
          <w:sz w:val="24"/>
        </w:rPr>
        <w:br/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 xml:space="preserve">, na zasobach następującego/ych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498D5A06" w14:textId="2546C8D6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  <w:r w:rsidR="001E7427">
        <w:rPr>
          <w:rFonts w:cs="Arial"/>
          <w:i/>
          <w:color w:val="000000" w:themeColor="text1"/>
          <w:sz w:val="24"/>
        </w:rPr>
        <w:br/>
      </w: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66414AA" w14:textId="29931035" w:rsidR="00357D9D" w:rsidRPr="0060008F" w:rsidRDefault="00357D9D" w:rsidP="0060008F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>Dalej zgodnie z art. 117 ust. 4 ustawy Pzp Wykonawcy wspólnie ubiegający się o udzielenie zamówienia dołączają do oferty oświadczenie, z którego wynika, które roboty budowlane, dostawy lub usługi wykonają poszczególni wykonawcy.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bookmarkStart w:id="2" w:name="_GoBack"/>
      <w:bookmarkEnd w:id="2"/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BE7">
          <w:rPr>
            <w:noProof/>
          </w:rP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BE7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1101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</cp:revision>
  <cp:lastPrinted>2016-10-18T10:10:00Z</cp:lastPrinted>
  <dcterms:created xsi:type="dcterms:W3CDTF">2022-05-11T09:03:00Z</dcterms:created>
  <dcterms:modified xsi:type="dcterms:W3CDTF">2022-05-11T09:03:00Z</dcterms:modified>
</cp:coreProperties>
</file>