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4D4FE70" w:rsidR="001B3997" w:rsidRDefault="003078E7">
      <w:pPr>
        <w:widowControl w:val="0"/>
        <w:tabs>
          <w:tab w:val="left" w:pos="6237"/>
          <w:tab w:val="left" w:pos="9781"/>
        </w:tabs>
        <w:ind w:left="426" w:right="23" w:firstLine="567"/>
        <w:jc w:val="center"/>
        <w:rPr>
          <w:rFonts w:ascii="Arial" w:eastAsia="Arial" w:hAnsi="Arial" w:cs="Arial"/>
          <w:b/>
          <w:sz w:val="20"/>
          <w:szCs w:val="20"/>
        </w:rPr>
      </w:pPr>
      <w:r>
        <w:rPr>
          <w:rFonts w:ascii="Arial" w:eastAsia="Arial" w:hAnsi="Arial" w:cs="Arial"/>
          <w:b/>
          <w:sz w:val="20"/>
          <w:szCs w:val="20"/>
        </w:rPr>
        <w:t>UMOWA nr _/_/2023</w:t>
      </w:r>
    </w:p>
    <w:p w14:paraId="00000002" w14:textId="77777777" w:rsidR="001B3997" w:rsidRDefault="00207C22">
      <w:pPr>
        <w:ind w:left="0" w:firstLine="0"/>
        <w:rPr>
          <w:rFonts w:ascii="Arial" w:eastAsia="Arial" w:hAnsi="Arial" w:cs="Arial"/>
          <w:sz w:val="20"/>
          <w:szCs w:val="20"/>
        </w:rPr>
      </w:pPr>
      <w:r>
        <w:rPr>
          <w:rFonts w:ascii="Arial" w:eastAsia="Arial" w:hAnsi="Arial" w:cs="Arial"/>
          <w:sz w:val="20"/>
          <w:szCs w:val="20"/>
        </w:rPr>
        <w:t xml:space="preserve">Zawarta w </w:t>
      </w:r>
      <w:proofErr w:type="gramStart"/>
      <w:r>
        <w:rPr>
          <w:rFonts w:ascii="Arial" w:eastAsia="Arial" w:hAnsi="Arial" w:cs="Arial"/>
          <w:sz w:val="20"/>
          <w:szCs w:val="20"/>
        </w:rPr>
        <w:t xml:space="preserve">dniu  </w:t>
      </w:r>
      <w:r>
        <w:rPr>
          <w:rFonts w:ascii="Arial" w:eastAsia="Arial" w:hAnsi="Arial" w:cs="Arial"/>
          <w:b/>
          <w:sz w:val="20"/>
          <w:szCs w:val="20"/>
        </w:rPr>
        <w:t>…</w:t>
      </w:r>
      <w:proofErr w:type="gramEnd"/>
      <w:r>
        <w:rPr>
          <w:rFonts w:ascii="Arial" w:eastAsia="Arial" w:hAnsi="Arial" w:cs="Arial"/>
          <w:b/>
          <w:sz w:val="20"/>
          <w:szCs w:val="20"/>
        </w:rPr>
        <w:t>……….. 2023</w:t>
      </w:r>
      <w:r>
        <w:rPr>
          <w:rFonts w:ascii="Arial" w:eastAsia="Arial" w:hAnsi="Arial" w:cs="Arial"/>
          <w:sz w:val="20"/>
          <w:szCs w:val="20"/>
        </w:rPr>
        <w:t xml:space="preserve"> r. w Siechnicach pomiędzy:</w:t>
      </w:r>
    </w:p>
    <w:p w14:paraId="00000003" w14:textId="77777777" w:rsidR="001B3997" w:rsidRDefault="00207C22">
      <w:pPr>
        <w:pBdr>
          <w:top w:val="nil"/>
          <w:left w:val="nil"/>
          <w:bottom w:val="nil"/>
          <w:right w:val="nil"/>
          <w:between w:val="nil"/>
        </w:pBdr>
        <w:ind w:left="0" w:firstLine="0"/>
        <w:rPr>
          <w:rFonts w:ascii="Arial" w:eastAsia="Arial" w:hAnsi="Arial" w:cs="Arial"/>
          <w:b/>
          <w:sz w:val="20"/>
          <w:szCs w:val="20"/>
        </w:rPr>
      </w:pPr>
      <w:r>
        <w:rPr>
          <w:rFonts w:ascii="Arial" w:eastAsia="Arial" w:hAnsi="Arial" w:cs="Arial"/>
          <w:sz w:val="20"/>
          <w:szCs w:val="20"/>
        </w:rPr>
        <w:t>Siechnicką Inwestycyjną Spółką Komunalną spółką z ograniczoną odpowiedzialnością z siedzibą w Siechnicach, ul. Jana Pawła II 12, 55-011 Siechnice, wpisaną do Rejestru Przedsiębiorców w Sądzie Rejonowym dla Wrocławia-Fabrycznej we Wrocławiu, IX Wydział Gosp</w:t>
      </w:r>
      <w:r>
        <w:rPr>
          <w:rFonts w:ascii="Arial" w:eastAsia="Arial" w:hAnsi="Arial" w:cs="Arial"/>
          <w:sz w:val="20"/>
          <w:szCs w:val="20"/>
        </w:rPr>
        <w:t xml:space="preserve">odarczy Krajowego Rejestru Sądowego pod numerem KRS 0000444573, REGON 022033761, NIP 8961532506, reprezentowaną przez: </w:t>
      </w:r>
      <w:r>
        <w:rPr>
          <w:rFonts w:ascii="Arial" w:eastAsia="Arial" w:hAnsi="Arial" w:cs="Arial"/>
          <w:b/>
          <w:sz w:val="20"/>
          <w:szCs w:val="20"/>
        </w:rPr>
        <w:t xml:space="preserve">Sylwestra Sasa – Prezesa Zarządu, </w:t>
      </w:r>
    </w:p>
    <w:p w14:paraId="00000004" w14:textId="77777777" w:rsidR="001B3997" w:rsidRDefault="00207C22">
      <w:pPr>
        <w:pBdr>
          <w:top w:val="nil"/>
          <w:left w:val="nil"/>
          <w:bottom w:val="nil"/>
          <w:right w:val="nil"/>
          <w:between w:val="nil"/>
        </w:pBdr>
        <w:ind w:left="0" w:firstLine="0"/>
        <w:rPr>
          <w:rFonts w:ascii="Arial" w:eastAsia="Arial" w:hAnsi="Arial" w:cs="Arial"/>
          <w:sz w:val="20"/>
          <w:szCs w:val="20"/>
        </w:rPr>
      </w:pPr>
      <w:r>
        <w:rPr>
          <w:rFonts w:ascii="Arial" w:eastAsia="Arial" w:hAnsi="Arial" w:cs="Arial"/>
          <w:sz w:val="20"/>
          <w:szCs w:val="20"/>
        </w:rPr>
        <w:t>zwaną dalej „</w:t>
      </w:r>
      <w:r>
        <w:rPr>
          <w:rFonts w:ascii="Arial" w:eastAsia="Arial" w:hAnsi="Arial" w:cs="Arial"/>
          <w:b/>
          <w:sz w:val="20"/>
          <w:szCs w:val="20"/>
        </w:rPr>
        <w:t>Zamawiającym</w:t>
      </w:r>
      <w:r>
        <w:rPr>
          <w:rFonts w:ascii="Arial" w:eastAsia="Arial" w:hAnsi="Arial" w:cs="Arial"/>
          <w:sz w:val="20"/>
          <w:szCs w:val="20"/>
        </w:rPr>
        <w:t xml:space="preserve">” </w:t>
      </w:r>
    </w:p>
    <w:p w14:paraId="00000005" w14:textId="77777777" w:rsidR="001B3997" w:rsidRDefault="00207C22">
      <w:pPr>
        <w:pBdr>
          <w:top w:val="nil"/>
          <w:left w:val="nil"/>
          <w:bottom w:val="nil"/>
          <w:right w:val="nil"/>
          <w:between w:val="nil"/>
        </w:pBdr>
        <w:ind w:left="0" w:firstLine="0"/>
        <w:rPr>
          <w:rFonts w:ascii="Arial" w:eastAsia="Arial" w:hAnsi="Arial" w:cs="Arial"/>
          <w:sz w:val="20"/>
          <w:szCs w:val="20"/>
        </w:rPr>
      </w:pPr>
      <w:r>
        <w:rPr>
          <w:rFonts w:ascii="Arial" w:eastAsia="Arial" w:hAnsi="Arial" w:cs="Arial"/>
          <w:sz w:val="20"/>
          <w:szCs w:val="20"/>
        </w:rPr>
        <w:t>a</w:t>
      </w:r>
    </w:p>
    <w:p w14:paraId="00000006" w14:textId="77777777" w:rsidR="001B3997" w:rsidRDefault="00207C22">
      <w:pPr>
        <w:pBdr>
          <w:top w:val="nil"/>
          <w:left w:val="nil"/>
          <w:bottom w:val="nil"/>
          <w:right w:val="nil"/>
          <w:between w:val="nil"/>
        </w:pBdr>
        <w:ind w:left="0" w:firstLine="0"/>
        <w:rPr>
          <w:rFonts w:ascii="Arial" w:eastAsia="Arial" w:hAnsi="Arial" w:cs="Arial"/>
          <w:sz w:val="20"/>
          <w:szCs w:val="20"/>
        </w:rPr>
      </w:pPr>
      <w:r>
        <w:rPr>
          <w:rFonts w:ascii="Arial" w:eastAsia="Arial" w:hAnsi="Arial" w:cs="Arial"/>
          <w:b/>
          <w:sz w:val="20"/>
          <w:szCs w:val="20"/>
        </w:rPr>
        <w:t>……………………</w:t>
      </w:r>
      <w:r>
        <w:rPr>
          <w:rFonts w:ascii="Arial" w:eastAsia="Arial" w:hAnsi="Arial" w:cs="Arial"/>
          <w:sz w:val="20"/>
          <w:szCs w:val="20"/>
        </w:rPr>
        <w:t xml:space="preserve">, zwanym dalej </w:t>
      </w:r>
      <w:r>
        <w:rPr>
          <w:rFonts w:ascii="Arial" w:eastAsia="Arial" w:hAnsi="Arial" w:cs="Arial"/>
          <w:b/>
          <w:sz w:val="20"/>
          <w:szCs w:val="20"/>
        </w:rPr>
        <w:t>„Wykonawcą”</w:t>
      </w:r>
      <w:r>
        <w:rPr>
          <w:rFonts w:ascii="Arial" w:eastAsia="Arial" w:hAnsi="Arial" w:cs="Arial"/>
          <w:sz w:val="20"/>
          <w:szCs w:val="20"/>
        </w:rPr>
        <w:t xml:space="preserve">, reprezentowaną </w:t>
      </w:r>
      <w:proofErr w:type="gramStart"/>
      <w:r>
        <w:rPr>
          <w:rFonts w:ascii="Arial" w:eastAsia="Arial" w:hAnsi="Arial" w:cs="Arial"/>
          <w:sz w:val="20"/>
          <w:szCs w:val="20"/>
        </w:rPr>
        <w:t>przez:…</w:t>
      </w:r>
      <w:proofErr w:type="gramEnd"/>
      <w:r>
        <w:rPr>
          <w:rFonts w:ascii="Arial" w:eastAsia="Arial" w:hAnsi="Arial" w:cs="Arial"/>
          <w:sz w:val="20"/>
          <w:szCs w:val="20"/>
        </w:rPr>
        <w:t>…..</w:t>
      </w:r>
    </w:p>
    <w:p w14:paraId="00000007" w14:textId="77777777" w:rsidR="001B3997" w:rsidRDefault="00207C22">
      <w:pPr>
        <w:pBdr>
          <w:top w:val="nil"/>
          <w:left w:val="nil"/>
          <w:bottom w:val="nil"/>
          <w:right w:val="nil"/>
          <w:between w:val="nil"/>
        </w:pBdr>
        <w:tabs>
          <w:tab w:val="left" w:pos="1100"/>
        </w:tabs>
        <w:ind w:left="0" w:firstLine="0"/>
        <w:jc w:val="left"/>
        <w:rPr>
          <w:rFonts w:ascii="Arial" w:eastAsia="Arial" w:hAnsi="Arial" w:cs="Arial"/>
          <w:b/>
          <w:color w:val="000000"/>
          <w:sz w:val="20"/>
          <w:szCs w:val="20"/>
        </w:rPr>
      </w:pPr>
      <w:r>
        <w:rPr>
          <w:rFonts w:ascii="Arial" w:eastAsia="Arial" w:hAnsi="Arial" w:cs="Arial"/>
          <w:b/>
          <w:color w:val="000000"/>
          <w:sz w:val="20"/>
          <w:szCs w:val="20"/>
        </w:rPr>
        <w:t>Preambuła</w:t>
      </w:r>
    </w:p>
    <w:p w14:paraId="00000008" w14:textId="77777777" w:rsidR="001B3997" w:rsidRDefault="00207C22">
      <w:pPr>
        <w:ind w:left="0" w:firstLine="0"/>
        <w:rPr>
          <w:rFonts w:ascii="Arial" w:eastAsia="Arial" w:hAnsi="Arial" w:cs="Arial"/>
          <w:sz w:val="20"/>
          <w:szCs w:val="20"/>
        </w:rPr>
      </w:pPr>
      <w:r>
        <w:rPr>
          <w:rFonts w:ascii="Arial" w:eastAsia="Arial" w:hAnsi="Arial" w:cs="Arial"/>
          <w:sz w:val="20"/>
          <w:szCs w:val="20"/>
        </w:rPr>
        <w:t>Podstawą zawarcia Umowy jest wybór oferty najkorzystniejszej w przeprowadzonym postępowaniu o udzielenie zamówienia klasycznego o wartości niższej niż progi unijne w trybie podstawowym bez negocjacji na podstawie przepisów art. 275 pkt 1 ustawy z dnia 11 w</w:t>
      </w:r>
      <w:r>
        <w:rPr>
          <w:rFonts w:ascii="Arial" w:eastAsia="Arial" w:hAnsi="Arial" w:cs="Arial"/>
          <w:sz w:val="20"/>
          <w:szCs w:val="20"/>
        </w:rPr>
        <w:t>rześnia 2019 roku prawo zamówień publicznych – tj. Dz. U. 2022, poz. 1710, zwanej dalej „Ustawą”.</w:t>
      </w:r>
    </w:p>
    <w:p w14:paraId="00000009" w14:textId="77777777" w:rsidR="001B3997" w:rsidRDefault="00207C22">
      <w:pPr>
        <w:numPr>
          <w:ilvl w:val="0"/>
          <w:numId w:val="1"/>
        </w:numPr>
        <w:pBdr>
          <w:top w:val="nil"/>
          <w:left w:val="nil"/>
          <w:bottom w:val="nil"/>
          <w:right w:val="nil"/>
          <w:between w:val="nil"/>
        </w:pBdr>
        <w:tabs>
          <w:tab w:val="left" w:pos="1100"/>
        </w:tabs>
        <w:ind w:left="567" w:hanging="567"/>
        <w:jc w:val="left"/>
        <w:rPr>
          <w:rFonts w:ascii="Arial" w:eastAsia="Arial" w:hAnsi="Arial" w:cs="Arial"/>
          <w:b/>
          <w:color w:val="000000"/>
          <w:sz w:val="20"/>
          <w:szCs w:val="20"/>
        </w:rPr>
      </w:pPr>
      <w:r>
        <w:rPr>
          <w:rFonts w:ascii="Arial" w:eastAsia="Arial" w:hAnsi="Arial" w:cs="Arial"/>
          <w:b/>
          <w:color w:val="000000"/>
          <w:sz w:val="20"/>
          <w:szCs w:val="20"/>
        </w:rPr>
        <w:t>Przedmiot Umowy</w:t>
      </w:r>
    </w:p>
    <w:p w14:paraId="0000000A"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Przedmiotem Umowy jest:</w:t>
      </w:r>
    </w:p>
    <w:p w14:paraId="0000000B"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wykonanie </w:t>
      </w:r>
      <w:r>
        <w:rPr>
          <w:rFonts w:ascii="Arial" w:eastAsia="Arial" w:hAnsi="Arial" w:cs="Arial"/>
          <w:sz w:val="20"/>
          <w:szCs w:val="20"/>
        </w:rPr>
        <w:t>przedmiotowej inwestycji</w:t>
      </w:r>
      <w:r>
        <w:rPr>
          <w:rFonts w:ascii="Arial" w:eastAsia="Arial" w:hAnsi="Arial" w:cs="Arial"/>
          <w:color w:val="000000"/>
          <w:sz w:val="20"/>
          <w:szCs w:val="20"/>
        </w:rPr>
        <w:t xml:space="preserve">, pod </w:t>
      </w:r>
      <w:proofErr w:type="gramStart"/>
      <w:r>
        <w:rPr>
          <w:rFonts w:ascii="Arial" w:eastAsia="Arial" w:hAnsi="Arial" w:cs="Arial"/>
          <w:color w:val="000000"/>
          <w:sz w:val="20"/>
          <w:szCs w:val="20"/>
        </w:rPr>
        <w:t>nazwą:  „</w:t>
      </w:r>
      <w:proofErr w:type="gramEnd"/>
      <w:r>
        <w:rPr>
          <w:rFonts w:ascii="Arial" w:eastAsia="Arial" w:hAnsi="Arial" w:cs="Arial"/>
          <w:color w:val="000000"/>
          <w:sz w:val="20"/>
          <w:szCs w:val="20"/>
        </w:rPr>
        <w:t xml:space="preserve">Rozbudowa Zespołu Oświatowego w Żernikach Wrocławskich wraz z </w:t>
      </w:r>
      <w:r>
        <w:rPr>
          <w:rFonts w:ascii="Arial" w:eastAsia="Arial" w:hAnsi="Arial" w:cs="Arial"/>
          <w:color w:val="000000"/>
          <w:sz w:val="20"/>
          <w:szCs w:val="20"/>
        </w:rPr>
        <w:t>infrastrukturą techniczną i drogową o dwie sale lekcyjne.”,</w:t>
      </w:r>
    </w:p>
    <w:p w14:paraId="0000000C"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sz w:val="20"/>
          <w:szCs w:val="20"/>
        </w:rPr>
        <w:t xml:space="preserve">Wykonawca zobowiązuje się wykonać wszystkie roboty niezbędne do realizacji inwestycji </w:t>
      </w:r>
      <w:r>
        <w:rPr>
          <w:rFonts w:ascii="Arial" w:eastAsia="Arial" w:hAnsi="Arial" w:cs="Arial"/>
          <w:color w:val="000000"/>
          <w:sz w:val="20"/>
          <w:szCs w:val="20"/>
        </w:rPr>
        <w:t>opisane dokumentacją projektową, STWIORB i innymi wymaganiami zgodnie z Opisem Przedmiotu Zamówienia, ofertą W</w:t>
      </w:r>
      <w:r>
        <w:rPr>
          <w:rFonts w:ascii="Arial" w:eastAsia="Arial" w:hAnsi="Arial" w:cs="Arial"/>
          <w:color w:val="000000"/>
          <w:sz w:val="20"/>
          <w:szCs w:val="20"/>
        </w:rPr>
        <w:t>ykonawcy, zasadami wiedzy technicznej w terminie określonym Umową zwane dalej „Robotami budowlanymi”.</w:t>
      </w:r>
    </w:p>
    <w:p w14:paraId="0000000D"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Adres budowy: działka nr 209/2, AM-1, obręb Żerniki Wrocławskie wg decyzji o pozwoleniu na budowę Starosty Powiatu </w:t>
      </w:r>
      <w:proofErr w:type="gramStart"/>
      <w:r>
        <w:rPr>
          <w:rFonts w:ascii="Arial" w:eastAsia="Arial" w:hAnsi="Arial" w:cs="Arial"/>
          <w:color w:val="000000"/>
          <w:sz w:val="20"/>
          <w:szCs w:val="20"/>
        </w:rPr>
        <w:t>Wrocławskiego  nr</w:t>
      </w:r>
      <w:proofErr w:type="gramEnd"/>
      <w:r>
        <w:rPr>
          <w:rFonts w:ascii="Arial" w:eastAsia="Arial" w:hAnsi="Arial" w:cs="Arial"/>
          <w:color w:val="000000"/>
          <w:sz w:val="20"/>
          <w:szCs w:val="20"/>
        </w:rPr>
        <w:t xml:space="preserve"> 727/2023  z dnia 2 ma</w:t>
      </w:r>
      <w:r>
        <w:rPr>
          <w:rFonts w:ascii="Arial" w:eastAsia="Arial" w:hAnsi="Arial" w:cs="Arial"/>
          <w:color w:val="000000"/>
          <w:sz w:val="20"/>
          <w:szCs w:val="20"/>
        </w:rPr>
        <w:t>ja 2023 r.</w:t>
      </w:r>
    </w:p>
    <w:p w14:paraId="0000000E" w14:textId="77777777" w:rsidR="001B3997" w:rsidRDefault="00207C22">
      <w:pPr>
        <w:numPr>
          <w:ilvl w:val="0"/>
          <w:numId w:val="1"/>
        </w:numPr>
        <w:pBdr>
          <w:top w:val="nil"/>
          <w:left w:val="nil"/>
          <w:bottom w:val="nil"/>
          <w:right w:val="nil"/>
          <w:between w:val="nil"/>
        </w:pBdr>
        <w:tabs>
          <w:tab w:val="left" w:pos="1100"/>
        </w:tabs>
        <w:ind w:left="567" w:hanging="567"/>
        <w:jc w:val="left"/>
        <w:rPr>
          <w:rFonts w:ascii="Arial" w:eastAsia="Arial" w:hAnsi="Arial" w:cs="Arial"/>
          <w:b/>
          <w:color w:val="000000"/>
          <w:sz w:val="20"/>
          <w:szCs w:val="20"/>
        </w:rPr>
      </w:pPr>
      <w:r>
        <w:rPr>
          <w:rFonts w:ascii="Arial" w:eastAsia="Arial" w:hAnsi="Arial" w:cs="Arial"/>
          <w:b/>
          <w:color w:val="000000"/>
          <w:sz w:val="20"/>
          <w:szCs w:val="20"/>
        </w:rPr>
        <w:t>Termin realizacji i harmonogram</w:t>
      </w:r>
    </w:p>
    <w:p w14:paraId="0000000F"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Roboty budowlane zostaną ukończone w </w:t>
      </w:r>
      <w:proofErr w:type="gramStart"/>
      <w:r>
        <w:rPr>
          <w:rFonts w:ascii="Arial" w:eastAsia="Arial" w:hAnsi="Arial" w:cs="Arial"/>
          <w:color w:val="000000"/>
          <w:sz w:val="20"/>
          <w:szCs w:val="20"/>
        </w:rPr>
        <w:t xml:space="preserve">terminie:  </w:t>
      </w:r>
      <w:r>
        <w:rPr>
          <w:rFonts w:ascii="Arial" w:eastAsia="Arial" w:hAnsi="Arial" w:cs="Arial"/>
          <w:sz w:val="20"/>
          <w:szCs w:val="20"/>
        </w:rPr>
        <w:t>6</w:t>
      </w:r>
      <w:proofErr w:type="gramEnd"/>
      <w:r>
        <w:rPr>
          <w:rFonts w:ascii="Arial" w:eastAsia="Arial" w:hAnsi="Arial" w:cs="Arial"/>
          <w:color w:val="000000"/>
          <w:sz w:val="20"/>
          <w:szCs w:val="20"/>
        </w:rPr>
        <w:t xml:space="preserve"> miesięcy od dnia przekazania Terenu budowy,</w:t>
      </w:r>
    </w:p>
    <w:p w14:paraId="00000010"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Strony uzgadniają, że realizacja Umowy nastąpi w terminach zgodnych z harmonogramem </w:t>
      </w:r>
      <w:r>
        <w:rPr>
          <w:rFonts w:ascii="Arial" w:eastAsia="Arial" w:hAnsi="Arial" w:cs="Arial"/>
          <w:color w:val="000000"/>
          <w:sz w:val="20"/>
          <w:szCs w:val="20"/>
        </w:rPr>
        <w:t>rzeczowo-finansowym (dalej zwanym także „Harmonogramem”)</w:t>
      </w:r>
    </w:p>
    <w:p w14:paraId="00000011"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Rozpoczęcie realizacji Umowy przez Wykonawcę nastąpi niezwłocznie po zawarciu Umowy, z zastrzeżeniem, że rozpoczęcie robót budowlanych nastąpi po przekazaniu Terenu budowy. Przekazanie Terenu budowy </w:t>
      </w:r>
      <w:r>
        <w:rPr>
          <w:rFonts w:ascii="Arial" w:eastAsia="Arial" w:hAnsi="Arial" w:cs="Arial"/>
          <w:color w:val="000000"/>
          <w:sz w:val="20"/>
          <w:szCs w:val="20"/>
        </w:rPr>
        <w:t>nastąpi do 14 dni od dnia podpisania Umowy.</w:t>
      </w:r>
    </w:p>
    <w:p w14:paraId="00000012"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bookmarkStart w:id="0" w:name="_heading=h.lnxbz9" w:colFirst="0" w:colLast="0"/>
      <w:bookmarkEnd w:id="0"/>
      <w:r>
        <w:rPr>
          <w:rFonts w:ascii="Arial" w:eastAsia="Arial" w:hAnsi="Arial" w:cs="Arial"/>
          <w:color w:val="000000"/>
          <w:sz w:val="20"/>
          <w:szCs w:val="20"/>
        </w:rPr>
        <w:t>W terminie 7 dni od dnia zawarcia Umowy, Wykonawca przedstawi do akceptacji Zamawiającego niżej wymienione dokumenty:</w:t>
      </w:r>
    </w:p>
    <w:p w14:paraId="00000013"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Harmonogram (rzeczowo-finansowy), według wzoru stanowiącego załącznik do SWZ),</w:t>
      </w:r>
    </w:p>
    <w:p w14:paraId="00000014"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Wszystkie dokum</w:t>
      </w:r>
      <w:r>
        <w:rPr>
          <w:rFonts w:ascii="Arial" w:eastAsia="Arial" w:hAnsi="Arial" w:cs="Arial"/>
          <w:color w:val="000000"/>
          <w:sz w:val="20"/>
          <w:szCs w:val="20"/>
        </w:rPr>
        <w:t>enty wskazane w pkt 4 powinny być spójne i w jednoznaczny sposób określać organizację wykonania robót, w tym terminy, wartości wykonywanych robót w podziale tygodniowym i miesięcznym oraz sposób prowadzenia robót.</w:t>
      </w:r>
    </w:p>
    <w:p w14:paraId="00000015"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bookmarkStart w:id="1" w:name="_heading=h.35nkun2" w:colFirst="0" w:colLast="0"/>
      <w:bookmarkEnd w:id="1"/>
      <w:r>
        <w:rPr>
          <w:rFonts w:ascii="Arial" w:eastAsia="Arial" w:hAnsi="Arial" w:cs="Arial"/>
          <w:color w:val="000000"/>
          <w:sz w:val="20"/>
          <w:szCs w:val="20"/>
        </w:rPr>
        <w:t xml:space="preserve">Zamawiający jest uprawniony w ciągu 7 dni </w:t>
      </w:r>
      <w:r>
        <w:rPr>
          <w:rFonts w:ascii="Arial" w:eastAsia="Arial" w:hAnsi="Arial" w:cs="Arial"/>
          <w:color w:val="000000"/>
          <w:sz w:val="20"/>
          <w:szCs w:val="20"/>
        </w:rPr>
        <w:t xml:space="preserve">roboczych od otrzymania dokumentów wymienionych w pkt 4 zgłosić do nich uwagi. W przypadku wniesienia uwag, Wykonawca jest zobowiązany do dokonania poprawek w ciągu 3 dni roboczych. Wykonawca </w:t>
      </w:r>
      <w:proofErr w:type="gramStart"/>
      <w:r>
        <w:rPr>
          <w:rFonts w:ascii="Arial" w:eastAsia="Arial" w:hAnsi="Arial" w:cs="Arial"/>
          <w:color w:val="000000"/>
          <w:sz w:val="20"/>
          <w:szCs w:val="20"/>
        </w:rPr>
        <w:t>będzie  składać</w:t>
      </w:r>
      <w:proofErr w:type="gramEnd"/>
      <w:r>
        <w:rPr>
          <w:rFonts w:ascii="Arial" w:eastAsia="Arial" w:hAnsi="Arial" w:cs="Arial"/>
          <w:color w:val="000000"/>
          <w:sz w:val="20"/>
          <w:szCs w:val="20"/>
        </w:rPr>
        <w:t xml:space="preserve"> propozycje aktualizacji harmonogramu  na każde w</w:t>
      </w:r>
      <w:r>
        <w:rPr>
          <w:rFonts w:ascii="Arial" w:eastAsia="Arial" w:hAnsi="Arial" w:cs="Arial"/>
          <w:color w:val="000000"/>
          <w:sz w:val="20"/>
          <w:szCs w:val="20"/>
        </w:rPr>
        <w:t>ezwanie Zamawiającego.</w:t>
      </w:r>
    </w:p>
    <w:p w14:paraId="00000016"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bookmarkStart w:id="2" w:name="_heading=h.1ksv4uv" w:colFirst="0" w:colLast="0"/>
      <w:bookmarkEnd w:id="2"/>
      <w:r>
        <w:rPr>
          <w:rFonts w:ascii="Arial" w:eastAsia="Arial" w:hAnsi="Arial" w:cs="Arial"/>
          <w:color w:val="000000"/>
          <w:sz w:val="20"/>
          <w:szCs w:val="20"/>
        </w:rPr>
        <w:t xml:space="preserve">Harmonogram może podlegać aktualizacji na wniosek każdej ze Stron Umowy w zakresie przesunięcia terminów realizacji poszczególnych etapów robót (jeżeli etapy są przewidziane) lub </w:t>
      </w:r>
      <w:r>
        <w:rPr>
          <w:rFonts w:ascii="Arial" w:eastAsia="Arial" w:hAnsi="Arial" w:cs="Arial"/>
          <w:color w:val="000000"/>
          <w:sz w:val="20"/>
          <w:szCs w:val="20"/>
        </w:rPr>
        <w:lastRenderedPageBreak/>
        <w:t>terminu zakończenia robót, w ramach możliwych do wprow</w:t>
      </w:r>
      <w:r>
        <w:rPr>
          <w:rFonts w:ascii="Arial" w:eastAsia="Arial" w:hAnsi="Arial" w:cs="Arial"/>
          <w:color w:val="000000"/>
          <w:sz w:val="20"/>
          <w:szCs w:val="20"/>
        </w:rPr>
        <w:t>adzenia zmian do umowy zgodnie z § 13 Umowy. Do aktualizacji harmonogramu stosuje się odpowiednio procedurę z pkt 6.</w:t>
      </w:r>
    </w:p>
    <w:p w14:paraId="00000017"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Jeżeli wprowadzenie zmian do harmonogramu nie prowadzi do zmiany Terminu zakończenia robót, ich wprowadzenie nie wymaga zmiany Umowy.</w:t>
      </w:r>
    </w:p>
    <w:p w14:paraId="00000018"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Jeżel</w:t>
      </w:r>
      <w:r>
        <w:rPr>
          <w:rFonts w:ascii="Arial" w:eastAsia="Arial" w:hAnsi="Arial" w:cs="Arial"/>
          <w:color w:val="000000"/>
          <w:sz w:val="20"/>
          <w:szCs w:val="20"/>
        </w:rPr>
        <w:t xml:space="preserve">i faktyczny postęp robót z przyczyn leżących po stronie Wykonawcy będzie zagrażał terminowi zakończenia robót lub określonemu terminowi zakończenia etapu robót, Wykonawca z przyczyn leżących po jego stronie nie dotrzyma terminu określonego w harmonogramie </w:t>
      </w:r>
      <w:r>
        <w:rPr>
          <w:rFonts w:ascii="Arial" w:eastAsia="Arial" w:hAnsi="Arial" w:cs="Arial"/>
          <w:color w:val="000000"/>
          <w:sz w:val="20"/>
          <w:szCs w:val="20"/>
        </w:rPr>
        <w:t xml:space="preserve">rzeczowo-finansowym lub zajdą inne odstępstwa od Harmonogramu, Wykonawca niezwłocznie, nie później niż w terminie 7 dni roboczych od dnia wystąpienia ww. okoliczności, przedstawi Zamawiającemu projekt programu naprawczego. </w:t>
      </w:r>
    </w:p>
    <w:p w14:paraId="00000019"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 xml:space="preserve">Program naprawczy powinien przewidywać reorganizację sposobu wykonywania robót poprzez zwiększenie zaangażowania sprzętu, personelu, Podwykonawców lub zasobów finansowych Wykonawcy w celu wykonania niezrealizowanych dotychczas etapów lub elementów robót w </w:t>
      </w:r>
      <w:r>
        <w:rPr>
          <w:rFonts w:ascii="Arial" w:eastAsia="Arial" w:hAnsi="Arial" w:cs="Arial"/>
          <w:color w:val="000000"/>
          <w:sz w:val="20"/>
          <w:szCs w:val="20"/>
        </w:rPr>
        <w:t xml:space="preserve">terminach określonych w harmonogramie rzeczowo-finansowym. </w:t>
      </w:r>
    </w:p>
    <w:p w14:paraId="0000001A"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Jeżeli przyczyna, z powodu której będzie zagrożone dotrzymanie terminu zakończenia robót lub określonego terminu zakończenia etapu robót budowlanych wynika z przyczyn po stronie Wykonawcy, Wykonaw</w:t>
      </w:r>
      <w:r>
        <w:rPr>
          <w:rFonts w:ascii="Arial" w:eastAsia="Arial" w:hAnsi="Arial" w:cs="Arial"/>
          <w:color w:val="000000"/>
          <w:sz w:val="20"/>
          <w:szCs w:val="20"/>
        </w:rPr>
        <w:t>ca nie jest uprawniony do przedłużenia Terminu zakończenia robót oraz odpowiednio etapów robót ani do zwrotu poniesionych kosztów lub zwiększenia wynagrodzenia.</w:t>
      </w:r>
    </w:p>
    <w:p w14:paraId="0000001B"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Podjęcie przez Strony negocjacji w celu zmiany Umowy w zakresie terminów nie uprawnia Wykonawcy</w:t>
      </w:r>
      <w:r>
        <w:rPr>
          <w:rFonts w:ascii="Arial" w:eastAsia="Arial" w:hAnsi="Arial" w:cs="Arial"/>
          <w:color w:val="000000"/>
          <w:sz w:val="20"/>
          <w:szCs w:val="20"/>
        </w:rPr>
        <w:t xml:space="preserve"> do odstąpienia od Umowy oraz nie uprawnia Wykonawcy do wstrzymania lub zwolnienia tempa wykonywania robót budowlanych.</w:t>
      </w:r>
    </w:p>
    <w:p w14:paraId="0000001C"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Przed rozpoczęciem realizacji Robót Wykonawca przedłoży Zamawiającemu oświadczenia kierowników robót dla branż robót budowlanych objętyc</w:t>
      </w:r>
      <w:r>
        <w:rPr>
          <w:rFonts w:ascii="Arial" w:eastAsia="Arial" w:hAnsi="Arial" w:cs="Arial"/>
          <w:color w:val="000000"/>
          <w:sz w:val="20"/>
          <w:szCs w:val="20"/>
        </w:rPr>
        <w:t>h Umową o przyjęciu obowiązków oraz potwierdzone za zgodność z oryginałem, kserokopie uprawnień budowlanych kierowników robót oraz aktualne zaświadczenia o przynależności tych osób do właściwej izby inżynierów.</w:t>
      </w:r>
    </w:p>
    <w:p w14:paraId="0000001D" w14:textId="77777777" w:rsidR="001B3997" w:rsidRDefault="00207C22">
      <w:pPr>
        <w:numPr>
          <w:ilvl w:val="0"/>
          <w:numId w:val="1"/>
        </w:numPr>
        <w:pBdr>
          <w:top w:val="nil"/>
          <w:left w:val="nil"/>
          <w:bottom w:val="nil"/>
          <w:right w:val="nil"/>
          <w:between w:val="nil"/>
        </w:pBdr>
        <w:tabs>
          <w:tab w:val="left" w:pos="1100"/>
        </w:tabs>
        <w:ind w:left="567" w:hanging="567"/>
        <w:jc w:val="left"/>
        <w:rPr>
          <w:rFonts w:ascii="Arial" w:eastAsia="Arial" w:hAnsi="Arial" w:cs="Arial"/>
          <w:color w:val="000000"/>
          <w:sz w:val="20"/>
          <w:szCs w:val="20"/>
        </w:rPr>
      </w:pPr>
      <w:bookmarkStart w:id="3" w:name="_heading=h.gjdgxs" w:colFirst="0" w:colLast="0"/>
      <w:bookmarkEnd w:id="3"/>
      <w:r>
        <w:rPr>
          <w:rFonts w:ascii="Arial" w:eastAsia="Arial" w:hAnsi="Arial" w:cs="Arial"/>
          <w:b/>
          <w:color w:val="000000"/>
          <w:sz w:val="20"/>
          <w:szCs w:val="20"/>
        </w:rPr>
        <w:t>Wynagrodzenie</w:t>
      </w:r>
    </w:p>
    <w:p w14:paraId="0000001E" w14:textId="77777777" w:rsidR="001B3997" w:rsidRDefault="00207C22">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bookmarkStart w:id="4" w:name="_heading=h.44sinio" w:colFirst="0" w:colLast="0"/>
      <w:bookmarkEnd w:id="4"/>
      <w:r>
        <w:rPr>
          <w:rFonts w:ascii="Arial" w:eastAsia="Arial" w:hAnsi="Arial" w:cs="Arial"/>
          <w:color w:val="000000"/>
          <w:sz w:val="20"/>
          <w:szCs w:val="20"/>
        </w:rPr>
        <w:t>(Wynagrodzenie) Strony ustalają</w:t>
      </w:r>
      <w:r>
        <w:rPr>
          <w:rFonts w:ascii="Arial" w:eastAsia="Arial" w:hAnsi="Arial" w:cs="Arial"/>
          <w:color w:val="000000"/>
          <w:sz w:val="20"/>
          <w:szCs w:val="20"/>
        </w:rPr>
        <w:t xml:space="preserve"> ryczałtowe wynagrodzenie Wykonawcy za kompletne i prawidłowe wykonanie Przedmiotu Umowy, zgodnie z ofertą Wykonawcy, na kwotę w wysokości netto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.zł (słownie: ………………………złotych 00/100),  podatek VAT w wysokości …………………zł (……………………………złotych 00/100), c</w:t>
      </w:r>
      <w:r>
        <w:rPr>
          <w:rFonts w:ascii="Arial" w:eastAsia="Arial" w:hAnsi="Arial" w:cs="Arial"/>
          <w:color w:val="000000"/>
          <w:sz w:val="20"/>
          <w:szCs w:val="20"/>
        </w:rPr>
        <w:t>o łącznie stanowi kwotę brutto w wysokości ……………………zł (słownie: ………………..00/100).</w:t>
      </w:r>
    </w:p>
    <w:p w14:paraId="0000001F" w14:textId="77777777" w:rsidR="001B3997" w:rsidRDefault="00207C22">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 xml:space="preserve">Wynagrodzenie Wykonawcy uwzględnia wszystkie obowiązujące w Polsce podatki, łącznie z VAT oraz opłaty celne i inne opłaty związane z wykonywaniem robót. </w:t>
      </w:r>
    </w:p>
    <w:p w14:paraId="00000020" w14:textId="77777777" w:rsidR="001B3997" w:rsidRDefault="00207C22">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Należności za wykonan</w:t>
      </w:r>
      <w:r>
        <w:rPr>
          <w:rFonts w:ascii="Arial" w:eastAsia="Arial" w:hAnsi="Arial" w:cs="Arial"/>
          <w:color w:val="000000"/>
          <w:sz w:val="20"/>
          <w:szCs w:val="20"/>
        </w:rPr>
        <w:t>e roboty budowlane będą wpłacane przez Zamawiającego na konto bankowe Wykonawcy wskazane na fakturze VAT wystawionej przez Wykonawcę.</w:t>
      </w:r>
    </w:p>
    <w:p w14:paraId="00000021" w14:textId="77777777" w:rsidR="001B3997" w:rsidRDefault="00207C22">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Za dzień dokonania zapłaty uznaje się dzień obciążenia rachunku bankowego Zamawiającego.</w:t>
      </w:r>
    </w:p>
    <w:p w14:paraId="00000022" w14:textId="77777777" w:rsidR="001B3997" w:rsidRDefault="00207C22">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 xml:space="preserve">Wynagrodzenie należne </w:t>
      </w:r>
      <w:r>
        <w:rPr>
          <w:rFonts w:ascii="Arial" w:eastAsia="Arial" w:hAnsi="Arial" w:cs="Arial"/>
          <w:color w:val="000000"/>
          <w:sz w:val="20"/>
          <w:szCs w:val="20"/>
        </w:rPr>
        <w:t>Wykonawcy zostanie ustalone z zastosowaniem stawki VAT obowiązującej w chwili powstania obowiązku podatkowego.</w:t>
      </w:r>
    </w:p>
    <w:p w14:paraId="00000023" w14:textId="77777777" w:rsidR="001B3997" w:rsidRDefault="00207C22">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Wynagrodzenie obejmuje całość kosztów prawidłowego i kompleksowego zrealizowania Umowy zgodnie z dokumentacją przetargową i warunkami Umowy.</w:t>
      </w:r>
    </w:p>
    <w:p w14:paraId="00000024"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w:t>
      </w:r>
      <w:r>
        <w:rPr>
          <w:rFonts w:ascii="Arial" w:eastAsia="Arial" w:hAnsi="Arial" w:cs="Arial"/>
          <w:color w:val="000000"/>
          <w:sz w:val="20"/>
          <w:szCs w:val="20"/>
        </w:rPr>
        <w:t xml:space="preserve">zypadku pominięcia przez Wykonawcę przy wycenie Przedmiotu Umowy jakichkolwiek robót lub kosztów określonych lub zasygnalizowanych w dokumentacji przetargowej i ich nieujęcia                                           w wynagrodzeniu ryczałtowym, Wykonawcy </w:t>
      </w:r>
      <w:r>
        <w:rPr>
          <w:rFonts w:ascii="Arial" w:eastAsia="Arial" w:hAnsi="Arial" w:cs="Arial"/>
          <w:color w:val="000000"/>
          <w:sz w:val="20"/>
          <w:szCs w:val="20"/>
        </w:rPr>
        <w:t>nie przysługują względem Zamawiającego żadne roszczenia z powyższego tytułu, a w szczególności roszczenie o dodatkowe wynagrodzenie.</w:t>
      </w:r>
    </w:p>
    <w:p w14:paraId="00000025" w14:textId="77777777" w:rsidR="001B3997" w:rsidRDefault="00207C22">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Wszelkie płatności dokonywane na podstawie Umowy będą realizowane przez Zamawiającego w złotych polskich.</w:t>
      </w:r>
    </w:p>
    <w:p w14:paraId="00000026" w14:textId="77777777" w:rsidR="001B3997" w:rsidRDefault="00207C22">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lastRenderedPageBreak/>
        <w:t>Rozliczenie za wy</w:t>
      </w:r>
      <w:r>
        <w:rPr>
          <w:rFonts w:ascii="Arial" w:eastAsia="Arial" w:hAnsi="Arial" w:cs="Arial"/>
          <w:color w:val="000000"/>
          <w:sz w:val="20"/>
          <w:szCs w:val="20"/>
        </w:rPr>
        <w:t>konanie Umowy odbywać się będzie fakturami częściowymi i fakturą końcową po zakończeniu robót i odbiorze Przedmiotu Umowy. Okresem rozliczeniowym jest miesiąc kalendarzowy.</w:t>
      </w:r>
    </w:p>
    <w:p w14:paraId="00000027" w14:textId="77777777" w:rsidR="001B3997" w:rsidRDefault="00207C22">
      <w:pPr>
        <w:numPr>
          <w:ilvl w:val="1"/>
          <w:numId w:val="1"/>
        </w:numPr>
        <w:pBdr>
          <w:top w:val="nil"/>
          <w:left w:val="nil"/>
          <w:bottom w:val="nil"/>
          <w:right w:val="nil"/>
          <w:between w:val="nil"/>
        </w:pBdr>
        <w:tabs>
          <w:tab w:val="left" w:pos="1100"/>
        </w:tabs>
        <w:ind w:right="23"/>
        <w:rPr>
          <w:rFonts w:ascii="Arial" w:eastAsia="Arial" w:hAnsi="Arial" w:cs="Arial"/>
          <w:color w:val="000000"/>
          <w:sz w:val="20"/>
          <w:szCs w:val="20"/>
        </w:rPr>
      </w:pPr>
      <w:bookmarkStart w:id="5" w:name="_heading=h.2jxsxqh" w:colFirst="0" w:colLast="0"/>
      <w:bookmarkEnd w:id="5"/>
      <w:r>
        <w:rPr>
          <w:rFonts w:ascii="Arial" w:eastAsia="Arial" w:hAnsi="Arial" w:cs="Arial"/>
          <w:color w:val="000000"/>
          <w:sz w:val="20"/>
          <w:szCs w:val="20"/>
        </w:rPr>
        <w:t>Wartość faktur częściowych nie może przekroczyć 90% wartości określonej w pkt 1.</w:t>
      </w:r>
    </w:p>
    <w:p w14:paraId="00000028" w14:textId="77777777" w:rsidR="001B3997" w:rsidRDefault="00207C22">
      <w:pPr>
        <w:numPr>
          <w:ilvl w:val="0"/>
          <w:numId w:val="1"/>
        </w:numPr>
        <w:pBdr>
          <w:top w:val="nil"/>
          <w:left w:val="nil"/>
          <w:bottom w:val="nil"/>
          <w:right w:val="nil"/>
          <w:between w:val="nil"/>
        </w:pBdr>
        <w:tabs>
          <w:tab w:val="left" w:pos="1100"/>
        </w:tabs>
        <w:ind w:left="567" w:hanging="567"/>
        <w:jc w:val="left"/>
        <w:rPr>
          <w:rFonts w:ascii="Arial" w:eastAsia="Arial" w:hAnsi="Arial" w:cs="Arial"/>
          <w:b/>
          <w:color w:val="000000"/>
          <w:sz w:val="20"/>
          <w:szCs w:val="20"/>
        </w:rPr>
      </w:pPr>
      <w:r>
        <w:rPr>
          <w:rFonts w:ascii="Arial" w:eastAsia="Arial" w:hAnsi="Arial" w:cs="Arial"/>
          <w:b/>
          <w:color w:val="000000"/>
          <w:sz w:val="20"/>
          <w:szCs w:val="20"/>
        </w:rPr>
        <w:t>Wa</w:t>
      </w:r>
      <w:r>
        <w:rPr>
          <w:rFonts w:ascii="Arial" w:eastAsia="Arial" w:hAnsi="Arial" w:cs="Arial"/>
          <w:b/>
          <w:color w:val="000000"/>
          <w:sz w:val="20"/>
          <w:szCs w:val="20"/>
        </w:rPr>
        <w:t>runki płatności</w:t>
      </w:r>
    </w:p>
    <w:p w14:paraId="00000029"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Podstawą do wystawienia faktur:</w:t>
      </w:r>
    </w:p>
    <w:p w14:paraId="0000002A"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bookmarkStart w:id="6" w:name="_heading=h.z337ya" w:colFirst="0" w:colLast="0"/>
      <w:bookmarkEnd w:id="6"/>
      <w:r>
        <w:rPr>
          <w:rFonts w:ascii="Arial" w:eastAsia="Arial" w:hAnsi="Arial" w:cs="Arial"/>
          <w:b/>
          <w:color w:val="000000"/>
          <w:sz w:val="20"/>
          <w:szCs w:val="20"/>
        </w:rPr>
        <w:t>częściowych</w:t>
      </w:r>
      <w:r>
        <w:rPr>
          <w:rFonts w:ascii="Arial" w:eastAsia="Arial" w:hAnsi="Arial" w:cs="Arial"/>
          <w:color w:val="000000"/>
          <w:sz w:val="20"/>
          <w:szCs w:val="20"/>
        </w:rPr>
        <w:t xml:space="preserve"> - w miesięcznych okresach rozliczeniowych stanowią:</w:t>
      </w:r>
    </w:p>
    <w:p w14:paraId="0000002B" w14:textId="77777777" w:rsidR="001B3997" w:rsidRDefault="00207C22">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Przejściowe Świadectwo Płatności poświadczone przez </w:t>
      </w:r>
      <w:proofErr w:type="gramStart"/>
      <w:r>
        <w:rPr>
          <w:rFonts w:ascii="Arial" w:eastAsia="Arial" w:hAnsi="Arial" w:cs="Arial"/>
          <w:color w:val="000000"/>
          <w:sz w:val="20"/>
          <w:szCs w:val="20"/>
        </w:rPr>
        <w:t>odpowiednich  Inspektorów</w:t>
      </w:r>
      <w:proofErr w:type="gramEnd"/>
      <w:r>
        <w:rPr>
          <w:rFonts w:ascii="Arial" w:eastAsia="Arial" w:hAnsi="Arial" w:cs="Arial"/>
          <w:color w:val="000000"/>
          <w:sz w:val="20"/>
          <w:szCs w:val="20"/>
        </w:rPr>
        <w:t xml:space="preserve"> Nadzoru Inwestorskiego,</w:t>
      </w:r>
    </w:p>
    <w:p w14:paraId="0000002C" w14:textId="77777777" w:rsidR="001B3997" w:rsidRDefault="00207C22">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 W przypadku realizacji prac przez Podwykonawców - oświadczenia Podwykonawców i dalszych Podwykonawców podpisane przez upoważnione osoby (wg wzoru ustalonego z Inspektorem Nadzoru) o otrzymaniu całego należnego wynagrodzenia za wykonane roboty ujęte w fakt</w:t>
      </w:r>
      <w:r>
        <w:rPr>
          <w:rFonts w:ascii="Arial" w:eastAsia="Arial" w:hAnsi="Arial" w:cs="Arial"/>
          <w:color w:val="000000"/>
          <w:sz w:val="20"/>
          <w:szCs w:val="20"/>
        </w:rPr>
        <w:t xml:space="preserve">urze Wykonawcy za poprzedni okres rozliczeniowy wraz z dowodami zapłaty wymagalnego wynagrodzenia (tj. wyciąg z rachunku lub potwierdzenie dokonania przelewu) lub przelew wierzytelności w formie pisemnej na Podwykonawcę lub dalszego Podwykonawcę. </w:t>
      </w:r>
    </w:p>
    <w:p w14:paraId="0000002D" w14:textId="77777777" w:rsidR="001B3997" w:rsidRDefault="00207C22">
      <w:pPr>
        <w:numPr>
          <w:ilvl w:val="4"/>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Do oświa</w:t>
      </w:r>
      <w:r>
        <w:rPr>
          <w:rFonts w:ascii="Arial" w:eastAsia="Arial" w:hAnsi="Arial" w:cs="Arial"/>
          <w:color w:val="000000"/>
          <w:sz w:val="20"/>
          <w:szCs w:val="20"/>
        </w:rPr>
        <w:t>dczenia należy również dołączyć rozliczenie umowy o podwykonawstwo tj. dotychczas zapłacone kwoty, kwoty należne niezapłacone (w tym niewymagalne i wynikające z potrąceń), kwoty pozostałe do zapłaty wynikające z umowy. W przypadku braku uzyskania pełnej wi</w:t>
      </w:r>
      <w:r>
        <w:rPr>
          <w:rFonts w:ascii="Arial" w:eastAsia="Arial" w:hAnsi="Arial" w:cs="Arial"/>
          <w:color w:val="000000"/>
          <w:sz w:val="20"/>
          <w:szCs w:val="20"/>
        </w:rPr>
        <w:t xml:space="preserve">edzy o wynagrodzeniach przysługujących podwykonawcom, Zamawiający lub Inspektor Nadzoru może żądać dodatkowych dokumentów lub wstrzymać wypłatę wynagrodzenia. </w:t>
      </w:r>
    </w:p>
    <w:p w14:paraId="0000002E" w14:textId="77777777" w:rsidR="001B3997" w:rsidRDefault="00207C22">
      <w:pPr>
        <w:numPr>
          <w:ilvl w:val="4"/>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Dowody na potwierdzenie dokonanej zapłaty wynagrodzenia powinny potwierdzać brak </w:t>
      </w:r>
      <w:r>
        <w:rPr>
          <w:rFonts w:ascii="Arial" w:eastAsia="Arial" w:hAnsi="Arial" w:cs="Arial"/>
          <w:color w:val="000000"/>
          <w:sz w:val="20"/>
          <w:szCs w:val="20"/>
        </w:rPr>
        <w:t xml:space="preserve">zaległości Wykonawcy, </w:t>
      </w:r>
      <w:proofErr w:type="gramStart"/>
      <w:r>
        <w:rPr>
          <w:rFonts w:ascii="Arial" w:eastAsia="Arial" w:hAnsi="Arial" w:cs="Arial"/>
          <w:color w:val="000000"/>
          <w:sz w:val="20"/>
          <w:szCs w:val="20"/>
        </w:rPr>
        <w:t>Podwykonawcy,</w:t>
      </w:r>
      <w:proofErr w:type="gramEnd"/>
      <w:r>
        <w:rPr>
          <w:rFonts w:ascii="Arial" w:eastAsia="Arial" w:hAnsi="Arial" w:cs="Arial"/>
          <w:color w:val="000000"/>
          <w:sz w:val="20"/>
          <w:szCs w:val="20"/>
        </w:rPr>
        <w:t xml:space="preserve"> lub dalszego Podwykonawcy w uregulowaniu wszystkich wymagalnych w tym okresie wynagrodzeń Podwykonawców lub dalszych Podwykonawców wynikających z Umów o podwykonawstwo.</w:t>
      </w:r>
    </w:p>
    <w:p w14:paraId="0000002F"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bookmarkStart w:id="7" w:name="_heading=h.3j2qqm3" w:colFirst="0" w:colLast="0"/>
      <w:bookmarkEnd w:id="7"/>
      <w:r>
        <w:rPr>
          <w:rFonts w:ascii="Arial" w:eastAsia="Arial" w:hAnsi="Arial" w:cs="Arial"/>
          <w:b/>
          <w:color w:val="000000"/>
          <w:sz w:val="20"/>
          <w:szCs w:val="20"/>
        </w:rPr>
        <w:t>po odbiorze końcowym</w:t>
      </w:r>
      <w:r>
        <w:rPr>
          <w:rFonts w:ascii="Arial" w:eastAsia="Arial" w:hAnsi="Arial" w:cs="Arial"/>
          <w:color w:val="000000"/>
          <w:sz w:val="20"/>
          <w:szCs w:val="20"/>
        </w:rPr>
        <w:t xml:space="preserve"> stanowią:</w:t>
      </w:r>
    </w:p>
    <w:p w14:paraId="00000030" w14:textId="77777777" w:rsidR="001B3997" w:rsidRDefault="00207C22">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Protokół odbioru koń</w:t>
      </w:r>
      <w:r>
        <w:rPr>
          <w:rFonts w:ascii="Arial" w:eastAsia="Arial" w:hAnsi="Arial" w:cs="Arial"/>
          <w:color w:val="000000"/>
          <w:sz w:val="20"/>
          <w:szCs w:val="20"/>
        </w:rPr>
        <w:t>cowego robót poświadczony przez Inspektora Nadzoru i podpisany przez Strony,</w:t>
      </w:r>
    </w:p>
    <w:p w14:paraId="00000031" w14:textId="77777777" w:rsidR="001B3997" w:rsidRDefault="00207C22">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Poświadczone przez Inspektora Nadzoru i zatwierdzone przez Zamawiającego Końcowe Świadectwo Płatności (szczegółowe rozliczenie wynagrodzenia),</w:t>
      </w:r>
    </w:p>
    <w:p w14:paraId="00000032" w14:textId="77777777" w:rsidR="001B3997" w:rsidRDefault="00207C22">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 przypadku realizacji prac przez Po</w:t>
      </w:r>
      <w:r>
        <w:rPr>
          <w:rFonts w:ascii="Arial" w:eastAsia="Arial" w:hAnsi="Arial" w:cs="Arial"/>
          <w:color w:val="000000"/>
          <w:sz w:val="20"/>
          <w:szCs w:val="20"/>
        </w:rPr>
        <w:t>dwykonawców - oświadczenia Podwykonawców lub dalszych Podwykonawców podpisane przez upoważnione osoby o pełnym zafakturowaniu przez nich zakresu robót wykonanych przez Podwykonawców lub Dalszych Podwykonawców oraz o pełnym rozliczeniu tych robót oraz ewent</w:t>
      </w:r>
      <w:r>
        <w:rPr>
          <w:rFonts w:ascii="Arial" w:eastAsia="Arial" w:hAnsi="Arial" w:cs="Arial"/>
          <w:color w:val="000000"/>
          <w:sz w:val="20"/>
          <w:szCs w:val="20"/>
        </w:rPr>
        <w:t xml:space="preserve">ualnych robót </w:t>
      </w:r>
      <w:proofErr w:type="gramStart"/>
      <w:r>
        <w:rPr>
          <w:rFonts w:ascii="Arial" w:eastAsia="Arial" w:hAnsi="Arial" w:cs="Arial"/>
          <w:color w:val="000000"/>
          <w:sz w:val="20"/>
          <w:szCs w:val="20"/>
        </w:rPr>
        <w:t>dodatkowych  wraz</w:t>
      </w:r>
      <w:proofErr w:type="gramEnd"/>
      <w:r>
        <w:rPr>
          <w:rFonts w:ascii="Arial" w:eastAsia="Arial" w:hAnsi="Arial" w:cs="Arial"/>
          <w:color w:val="000000"/>
          <w:sz w:val="20"/>
          <w:szCs w:val="20"/>
        </w:rPr>
        <w:t xml:space="preserve"> z dowodami zapłaty całego należnego Podwykonawcom lub Dalszym Podwykonawcom wynagrodzenia (tj. wyciąg z rachunku lub potwierdzenie dokonania przelewu).</w:t>
      </w:r>
    </w:p>
    <w:p w14:paraId="00000033" w14:textId="77777777" w:rsidR="001B3997" w:rsidRDefault="00207C22">
      <w:pPr>
        <w:numPr>
          <w:ilvl w:val="4"/>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 przypadku nieprzedłożenia oświadczenia wraz z dowodami zapłaty lub prz</w:t>
      </w:r>
      <w:r>
        <w:rPr>
          <w:rFonts w:ascii="Arial" w:eastAsia="Arial" w:hAnsi="Arial" w:cs="Arial"/>
          <w:color w:val="000000"/>
          <w:sz w:val="20"/>
          <w:szCs w:val="20"/>
        </w:rPr>
        <w:t>elewu wierzytelności na Podwykonawcę lub dalszego Podwykonawcę, Zamawiający będzie uprawniony do wstrzymania zapłaty kwoty należnego wynagrodzenia z faktury, stanowiącą sumę kwot wynikających z nieprzedstawionych dowodów, do czasu uregulowania przez Wykona</w:t>
      </w:r>
      <w:r>
        <w:rPr>
          <w:rFonts w:ascii="Arial" w:eastAsia="Arial" w:hAnsi="Arial" w:cs="Arial"/>
          <w:color w:val="000000"/>
          <w:sz w:val="20"/>
          <w:szCs w:val="20"/>
        </w:rPr>
        <w:t>wcę zobowiązań wobec Podwykonawcy i przedłożenia dokumentu potwierdzającego dokonanie tego przelewu.</w:t>
      </w:r>
    </w:p>
    <w:p w14:paraId="00000034" w14:textId="77777777" w:rsidR="001B3997" w:rsidRDefault="00207C22">
      <w:pPr>
        <w:numPr>
          <w:ilvl w:val="4"/>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Należność z tytułu wynagrodzenia Podwykonawcy lub dalszego Podwykonawcy może być przekazana na konto Wykonawcy, po otrzymaniu oświadczenia, o którym mowa p</w:t>
      </w:r>
      <w:r>
        <w:rPr>
          <w:rFonts w:ascii="Arial" w:eastAsia="Arial" w:hAnsi="Arial" w:cs="Arial"/>
          <w:color w:val="000000"/>
          <w:sz w:val="20"/>
          <w:szCs w:val="20"/>
        </w:rPr>
        <w:t>owyżej wraz z dowodami zapłaty tego wynagrodzenia lub na podstawie umowy przelewu wierzytelności może być zapłacona bezpośrednio na rzecz Podwykonawcy lub dalszego podwykonawcy zgodnie z dyspozycją płatniczą dołączoną do faktury zgodną z umową przelewu wie</w:t>
      </w:r>
      <w:r>
        <w:rPr>
          <w:rFonts w:ascii="Arial" w:eastAsia="Arial" w:hAnsi="Arial" w:cs="Arial"/>
          <w:color w:val="000000"/>
          <w:sz w:val="20"/>
          <w:szCs w:val="20"/>
        </w:rPr>
        <w:t>rzytelności.</w:t>
      </w:r>
    </w:p>
    <w:p w14:paraId="00000035"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lastRenderedPageBreak/>
        <w:t>Wykonawca przedstawia Zamawiającemu projekt Przejściowego Świadectwa Płatności obejmującego procentowe zaawansowanie poszczególnych elementów robót w okresie rozliczeniowym w stosunku do całego okresu realizacji zamówienia.</w:t>
      </w:r>
    </w:p>
    <w:p w14:paraId="00000036"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Z ww. </w:t>
      </w:r>
      <w:r>
        <w:rPr>
          <w:rFonts w:ascii="Arial" w:eastAsia="Arial" w:hAnsi="Arial" w:cs="Arial"/>
          <w:color w:val="000000"/>
          <w:sz w:val="20"/>
          <w:szCs w:val="20"/>
        </w:rPr>
        <w:t xml:space="preserve">projektem Przejściowego Świadectwa </w:t>
      </w:r>
      <w:proofErr w:type="gramStart"/>
      <w:r>
        <w:rPr>
          <w:rFonts w:ascii="Arial" w:eastAsia="Arial" w:hAnsi="Arial" w:cs="Arial"/>
          <w:color w:val="000000"/>
          <w:sz w:val="20"/>
          <w:szCs w:val="20"/>
        </w:rPr>
        <w:t>Płatności  Wykonawca</w:t>
      </w:r>
      <w:proofErr w:type="gramEnd"/>
      <w:r>
        <w:rPr>
          <w:rFonts w:ascii="Arial" w:eastAsia="Arial" w:hAnsi="Arial" w:cs="Arial"/>
          <w:color w:val="000000"/>
          <w:sz w:val="20"/>
          <w:szCs w:val="20"/>
        </w:rPr>
        <w:t xml:space="preserve"> przedstawia Zamawiającemu oświadczenia Podwykonawców wraz z dowodami zapłaty zgodnie z wymogami określonymi w pkt 1 ppkt 1).</w:t>
      </w:r>
    </w:p>
    <w:p w14:paraId="00000037"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Inspektor Nadzoru weryfikuje zakres i oszacowane wartości wykonanych robót,</w:t>
      </w:r>
      <w:r>
        <w:rPr>
          <w:rFonts w:ascii="Arial" w:eastAsia="Arial" w:hAnsi="Arial" w:cs="Arial"/>
          <w:color w:val="000000"/>
          <w:sz w:val="20"/>
          <w:szCs w:val="20"/>
        </w:rPr>
        <w:t xml:space="preserve"> dokonuje ewentualnych korekt przedłożonych zestawień oraz potwierdza kwoty należne do zapłaty Wykonawcy w terminie 7 dni od dnia otrzymania projektu Przejściowego Świadectwa Płatności.</w:t>
      </w:r>
    </w:p>
    <w:p w14:paraId="00000038"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Inspektor Nadzoru wzywa Wykonawcę do złożenia wyjaśnień lub uzupełnień</w:t>
      </w:r>
      <w:r>
        <w:rPr>
          <w:rFonts w:ascii="Arial" w:eastAsia="Arial" w:hAnsi="Arial" w:cs="Arial"/>
          <w:color w:val="000000"/>
          <w:sz w:val="20"/>
          <w:szCs w:val="20"/>
        </w:rPr>
        <w:t xml:space="preserve"> projektu Przejściowego Świadectwa Płatności Wykonawcy w przypadku wątpliwości co do jego prawidłowości.</w:t>
      </w:r>
    </w:p>
    <w:p w14:paraId="00000039"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składa wyjaśnienia i uzupełnienia oraz dokonuje korekt treści projektu PŚP, uzgodnionych z Inspektorem Nadzoru w ciągu 3 dni roboczych od dni</w:t>
      </w:r>
      <w:r>
        <w:rPr>
          <w:rFonts w:ascii="Arial" w:eastAsia="Arial" w:hAnsi="Arial" w:cs="Arial"/>
          <w:color w:val="000000"/>
          <w:sz w:val="20"/>
          <w:szCs w:val="20"/>
        </w:rPr>
        <w:t>a wniesienia uwag przez Inspektora Nadzoru.</w:t>
      </w:r>
    </w:p>
    <w:p w14:paraId="0000003A"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Jeżeli rozliczenie płatne w częściach przedstawione przez Wykonawcę po korektach, o których mowa powyżej będzie nadal nieprawidłowe, Inspektor Nadzoru jednostronnie ustali wysokość wynagrodzenia należnego Wykonaw</w:t>
      </w:r>
      <w:r>
        <w:rPr>
          <w:rFonts w:ascii="Arial" w:eastAsia="Arial" w:hAnsi="Arial" w:cs="Arial"/>
          <w:color w:val="000000"/>
          <w:sz w:val="20"/>
          <w:szCs w:val="20"/>
        </w:rPr>
        <w:t>cy.</w:t>
      </w:r>
    </w:p>
    <w:p w14:paraId="0000003B"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wraz z Końcowym Świadectwem Płatności przedłoży Zamawiającemu oświadczenia Podwykonawców wraz z dowodami zapłaty zgodnie z wymogami określonymi w pkt 1 ppkt 2).</w:t>
      </w:r>
    </w:p>
    <w:p w14:paraId="0000003C"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Zapłaty należności wynikających z prawidłowo wystawionych faktur, nastąpią przele</w:t>
      </w:r>
      <w:r>
        <w:rPr>
          <w:rFonts w:ascii="Arial" w:eastAsia="Arial" w:hAnsi="Arial" w:cs="Arial"/>
          <w:color w:val="000000"/>
          <w:sz w:val="20"/>
          <w:szCs w:val="20"/>
        </w:rPr>
        <w:t>wem na konto Wykonawcy wskazane w fakturze w terminie 30 dni od daty wpływu prawidłowo wystawionych faktur wraz z kompletem załączników, o których mowa w pkt 1 do Zamawiającego, z uwzględnieniem ewentualnych potrąceń wynikających z Umowy, w kwotach potwier</w:t>
      </w:r>
      <w:r>
        <w:rPr>
          <w:rFonts w:ascii="Arial" w:eastAsia="Arial" w:hAnsi="Arial" w:cs="Arial"/>
          <w:color w:val="000000"/>
          <w:sz w:val="20"/>
          <w:szCs w:val="20"/>
        </w:rPr>
        <w:t xml:space="preserve">dzonych przez Zamawiającego w zestawieniach wartości wykonanych robót.  </w:t>
      </w:r>
    </w:p>
    <w:p w14:paraId="0000003D"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 przypadku gdy: </w:t>
      </w:r>
    </w:p>
    <w:p w14:paraId="0000003E"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termin zapłaty wymagalnego wynagrodzenia należnego Podwykonawcom lub dalszym Podwykonawcom wykracza poza termin zapłaty wymagalnego wynagrodzenia należnego Wykonawcy</w:t>
      </w:r>
      <w:r>
        <w:rPr>
          <w:rFonts w:ascii="Arial" w:eastAsia="Arial" w:hAnsi="Arial" w:cs="Arial"/>
          <w:color w:val="000000"/>
          <w:sz w:val="20"/>
          <w:szCs w:val="20"/>
        </w:rPr>
        <w:t>, lub gdy</w:t>
      </w:r>
    </w:p>
    <w:p w14:paraId="0000003F"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zalega z płatnościami na rzecz swoich Podwykonawców lub dalszych Podwykonawców,</w:t>
      </w:r>
    </w:p>
    <w:p w14:paraId="00000040" w14:textId="77777777" w:rsidR="001B3997" w:rsidRDefault="00207C22">
      <w:pPr>
        <w:ind w:left="0" w:firstLine="0"/>
        <w:rPr>
          <w:rFonts w:ascii="Arial" w:eastAsia="Arial" w:hAnsi="Arial" w:cs="Arial"/>
          <w:sz w:val="20"/>
          <w:szCs w:val="20"/>
        </w:rPr>
      </w:pPr>
      <w:r>
        <w:rPr>
          <w:rFonts w:ascii="Arial" w:eastAsia="Arial" w:hAnsi="Arial" w:cs="Arial"/>
          <w:sz w:val="20"/>
          <w:szCs w:val="20"/>
        </w:rPr>
        <w:t>Zamawiający ma prawo wstrzymać należną Wykonawcy płatność w części odpowiadającej zaległościom względem Podwykonawcy lub dalszego Podwykonawcy.</w:t>
      </w:r>
    </w:p>
    <w:p w14:paraId="00000041" w14:textId="77777777" w:rsidR="001B3997" w:rsidRDefault="00207C22">
      <w:pPr>
        <w:numPr>
          <w:ilvl w:val="0"/>
          <w:numId w:val="1"/>
        </w:numPr>
        <w:pBdr>
          <w:top w:val="nil"/>
          <w:left w:val="nil"/>
          <w:bottom w:val="nil"/>
          <w:right w:val="nil"/>
          <w:between w:val="nil"/>
        </w:pBdr>
        <w:tabs>
          <w:tab w:val="left" w:pos="1100"/>
          <w:tab w:val="left" w:pos="0"/>
        </w:tabs>
        <w:ind w:left="0" w:firstLine="0"/>
        <w:jc w:val="left"/>
        <w:rPr>
          <w:rFonts w:ascii="Arial" w:eastAsia="Arial" w:hAnsi="Arial" w:cs="Arial"/>
          <w:color w:val="000000"/>
          <w:sz w:val="20"/>
          <w:szCs w:val="20"/>
        </w:rPr>
      </w:pPr>
      <w:r>
        <w:rPr>
          <w:rFonts w:ascii="Arial" w:eastAsia="Arial" w:hAnsi="Arial" w:cs="Arial"/>
          <w:b/>
          <w:color w:val="000000"/>
          <w:sz w:val="20"/>
          <w:szCs w:val="20"/>
        </w:rPr>
        <w:t xml:space="preserve">Sposób </w:t>
      </w:r>
      <w:r>
        <w:rPr>
          <w:rFonts w:ascii="Arial" w:eastAsia="Arial" w:hAnsi="Arial" w:cs="Arial"/>
          <w:b/>
          <w:color w:val="000000"/>
          <w:sz w:val="20"/>
          <w:szCs w:val="20"/>
        </w:rPr>
        <w:t>realizacji Przedmiotu Umowy w zakresie robót budowlanych</w:t>
      </w:r>
    </w:p>
    <w:p w14:paraId="00000042"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oświadcza, że w celu realizacji Umowy zapewni odpowiednie zasoby techniczne oraz personel posiadający zdolności, doświadczenie, wiedzę oraz wymagane uprawnienia, w zakresie niezbędnym do wy</w:t>
      </w:r>
      <w:r>
        <w:rPr>
          <w:rFonts w:ascii="Arial" w:eastAsia="Arial" w:hAnsi="Arial" w:cs="Arial"/>
          <w:color w:val="000000"/>
          <w:sz w:val="20"/>
          <w:szCs w:val="20"/>
        </w:rPr>
        <w:t>konania Umowy, zgodnie ze złożoną Ofertą oraz podmiotowymi środkami dowodowymi.</w:t>
      </w:r>
    </w:p>
    <w:p w14:paraId="00000043"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oświadcza, że posiada wiedzę i doświadczenie wymagane do realizacji robót budowlanych będących przedmiotem Umowy.</w:t>
      </w:r>
    </w:p>
    <w:p w14:paraId="00000044"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oświadcza, że podmiot trzeci: (nazwa podmi</w:t>
      </w:r>
      <w:r>
        <w:rPr>
          <w:rFonts w:ascii="Arial" w:eastAsia="Arial" w:hAnsi="Arial" w:cs="Arial"/>
          <w:color w:val="000000"/>
          <w:sz w:val="20"/>
          <w:szCs w:val="20"/>
        </w:rPr>
        <w:t xml:space="preserve">otu udostępniającego zasoby) na zasoby którego w zakresie wiedzy lub doświadczenia Wykonawca powoływał się składając Ofertę celem wykazania spełniania warunków udziału w postępowaniu o udzielenie zamówienia publicznego, będzie realizował przedmiot Umowy w </w:t>
      </w:r>
      <w:r>
        <w:rPr>
          <w:rFonts w:ascii="Arial" w:eastAsia="Arial" w:hAnsi="Arial" w:cs="Arial"/>
          <w:color w:val="000000"/>
          <w:sz w:val="20"/>
          <w:szCs w:val="20"/>
        </w:rPr>
        <w:t>zakresie: ………………………… (w jakim wiedza i doświadczenie podmiotu udostępniającego zasoby były deklarowane do wykonania Umowy na użytek postępowania o udzielenie zamówienia publicznego). W przypadku zaprzestania wykonywania Umowy przez ……………… (nazwa podmiotu u</w:t>
      </w:r>
      <w:r>
        <w:rPr>
          <w:rFonts w:ascii="Arial" w:eastAsia="Arial" w:hAnsi="Arial" w:cs="Arial"/>
          <w:color w:val="000000"/>
          <w:sz w:val="20"/>
          <w:szCs w:val="20"/>
        </w:rPr>
        <w:t xml:space="preserve">dostępniającego zasoby) z jakichkolwiek przyczyn w powyższym zakresie Wykonawca będzie zobowiązany do zastąpienia tego podmiotu innym </w:t>
      </w:r>
      <w:r>
        <w:rPr>
          <w:rFonts w:ascii="Arial" w:eastAsia="Arial" w:hAnsi="Arial" w:cs="Arial"/>
          <w:color w:val="000000"/>
          <w:sz w:val="20"/>
          <w:szCs w:val="20"/>
        </w:rPr>
        <w:lastRenderedPageBreak/>
        <w:t>podmiotem, posiadającym zasoby co najmniej takie jak te, które stanowiły podstawę wykazania spełniania przez Wykonawcę war</w:t>
      </w:r>
      <w:r>
        <w:rPr>
          <w:rFonts w:ascii="Arial" w:eastAsia="Arial" w:hAnsi="Arial" w:cs="Arial"/>
          <w:color w:val="000000"/>
          <w:sz w:val="20"/>
          <w:szCs w:val="20"/>
        </w:rPr>
        <w:t>unków udziału w postępowaniu o udzielenie zamówienia publicznego przy udziale podmiotu udostępniającego zasoby, po uprzednim uzyskaniu zgody Zamawiającego.</w:t>
      </w:r>
    </w:p>
    <w:p w14:paraId="00000045"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oświadcza, że dysponuje odpowiednimi środkami finansowymi umożliwiającymi wykonanie Umowy.</w:t>
      </w:r>
    </w:p>
    <w:p w14:paraId="00000046"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b/>
          <w:color w:val="000000"/>
          <w:sz w:val="20"/>
          <w:szCs w:val="20"/>
        </w:rPr>
        <w:t xml:space="preserve">Zamawiający wymaga od Wykonawcy lub Podwykonawcy (art. 95 ust. 1 </w:t>
      </w:r>
      <w:proofErr w:type="spellStart"/>
      <w:r>
        <w:rPr>
          <w:rFonts w:ascii="Arial" w:eastAsia="Arial" w:hAnsi="Arial" w:cs="Arial"/>
          <w:b/>
          <w:color w:val="000000"/>
          <w:sz w:val="20"/>
          <w:szCs w:val="20"/>
        </w:rPr>
        <w:t>pzp</w:t>
      </w:r>
      <w:proofErr w:type="spellEnd"/>
      <w:r>
        <w:rPr>
          <w:rFonts w:ascii="Arial" w:eastAsia="Arial" w:hAnsi="Arial" w:cs="Arial"/>
          <w:b/>
          <w:color w:val="000000"/>
          <w:sz w:val="20"/>
          <w:szCs w:val="20"/>
        </w:rPr>
        <w:t>) zatrudnienia na umowę o pracę osób do wykonywania czynności zgodnie z pkt 6.</w:t>
      </w:r>
    </w:p>
    <w:p w14:paraId="00000047"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bookmarkStart w:id="8" w:name="_heading=h.1y810tw" w:colFirst="0" w:colLast="0"/>
      <w:bookmarkEnd w:id="8"/>
      <w:r>
        <w:rPr>
          <w:rFonts w:ascii="Arial" w:eastAsia="Arial" w:hAnsi="Arial" w:cs="Arial"/>
          <w:b/>
          <w:color w:val="000000"/>
          <w:sz w:val="20"/>
          <w:szCs w:val="20"/>
        </w:rPr>
        <w:t xml:space="preserve">Czynności bezpośrednio polegające na wykonywaniu prac fizycznych i operatorów sprzętu, nie dotyczy to </w:t>
      </w:r>
      <w:r>
        <w:rPr>
          <w:rFonts w:ascii="Arial" w:eastAsia="Arial" w:hAnsi="Arial" w:cs="Arial"/>
          <w:b/>
          <w:color w:val="000000"/>
          <w:sz w:val="20"/>
          <w:szCs w:val="20"/>
        </w:rPr>
        <w:t>osób prowadzących działalność gospodarczą i osobiście wykonujących czynności ani osób pełniących funkcję kierownika budowy lub kierownika robót.</w:t>
      </w:r>
    </w:p>
    <w:p w14:paraId="00000048"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 trakcie realizacji zamówienia Zamawiający uprawniony jest do wykonywania czynności kontrolnych wobec Wykonawc</w:t>
      </w:r>
      <w:r>
        <w:rPr>
          <w:rFonts w:ascii="Arial" w:eastAsia="Arial" w:hAnsi="Arial" w:cs="Arial"/>
          <w:color w:val="000000"/>
          <w:sz w:val="20"/>
          <w:szCs w:val="20"/>
        </w:rPr>
        <w:t>y odnośnie spełniania przez Wykonawcę lub Podwykonawcę wymogu zatrudnienia na podstawie umowy o pracę osób wykonujących wskazane w pkt 6 czynności. Zamawiający uprawniony jest w szczególności do:</w:t>
      </w:r>
    </w:p>
    <w:p w14:paraId="00000049"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żądania oświadczeń i dokumentów w zakresie potwierdzenia spe</w:t>
      </w:r>
      <w:r>
        <w:rPr>
          <w:rFonts w:ascii="Arial" w:eastAsia="Arial" w:hAnsi="Arial" w:cs="Arial"/>
          <w:color w:val="000000"/>
          <w:sz w:val="20"/>
          <w:szCs w:val="20"/>
        </w:rPr>
        <w:t>łniania wyżej wymienionych wymogów i dokonywania ich oceny,</w:t>
      </w:r>
    </w:p>
    <w:p w14:paraId="0000004A"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żądania wyjaśnień w przypadku wątpliwości w zakresie potwierdzenia spełniania wyżej wymienionych wymogów,</w:t>
      </w:r>
    </w:p>
    <w:p w14:paraId="0000004B"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przeprowadzania kontroli na miejscu wykonywania świadczenia.</w:t>
      </w:r>
    </w:p>
    <w:p w14:paraId="0000004C"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trakcie realizacji zamówien</w:t>
      </w:r>
      <w:r>
        <w:rPr>
          <w:rFonts w:ascii="Arial" w:eastAsia="Arial" w:hAnsi="Arial" w:cs="Arial"/>
          <w:color w:val="000000"/>
          <w:sz w:val="20"/>
          <w:szCs w:val="20"/>
        </w:rPr>
        <w:t>ia na każde wezwanie Zamawiającego w wyznaczonym w tym wezwaniu terminie Wykonawca przedłoży Zamawiającemu wskazane poniżej dowody w celu potwierdzenia spełnienia wymogu zatrudnienia na podstawie umowy o pracę przez Wykonawcę lub Podwykonawcę osób wykonują</w:t>
      </w:r>
      <w:r>
        <w:rPr>
          <w:rFonts w:ascii="Arial" w:eastAsia="Arial" w:hAnsi="Arial" w:cs="Arial"/>
          <w:color w:val="000000"/>
          <w:sz w:val="20"/>
          <w:szCs w:val="20"/>
        </w:rPr>
        <w:t>cych wskazane w pkt 6 czynności w trakcie realizacji zamówienia:</w:t>
      </w:r>
    </w:p>
    <w:p w14:paraId="0000004D" w14:textId="77777777" w:rsidR="001B3997" w:rsidRDefault="00207C22">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oświadczenie Wykonawcy lub Podwykonawcy o zatrudnieniu na podstawie umowy o pracę osób wykonujących czynności, których dotyczy wezwanie Zamawiającego. Oświadczenie to powinno zawierać w </w:t>
      </w:r>
      <w:r>
        <w:rPr>
          <w:rFonts w:ascii="Arial" w:eastAsia="Arial" w:hAnsi="Arial" w:cs="Arial"/>
          <w:color w:val="000000"/>
          <w:sz w:val="20"/>
          <w:szCs w:val="20"/>
        </w:rPr>
        <w:t>szczególności: dokładne określenie podmiotu składającego oświadczenie, datę złożenia oświadczenia, wskazanie, że objęte wezwaniem czynności wykonują osoby zatrudnione na podstawie umowy o pracę wraz ze wskazaniem liczby tych osób, rodzaju umowy o pracę i w</w:t>
      </w:r>
      <w:r>
        <w:rPr>
          <w:rFonts w:ascii="Arial" w:eastAsia="Arial" w:hAnsi="Arial" w:cs="Arial"/>
          <w:color w:val="000000"/>
          <w:sz w:val="20"/>
          <w:szCs w:val="20"/>
        </w:rPr>
        <w:t>ymiaru etatu oraz podpis osoby uprawnionej do złożenia oświadczenia w imieniu Wykonawcy lub Podwykonawcy;</w:t>
      </w:r>
    </w:p>
    <w:p w14:paraId="0000004E" w14:textId="77777777" w:rsidR="001B3997" w:rsidRDefault="00207C22">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poświadczoną za zgodność z oryginałem odpowiednio przez Wykonawcę lub Podwykonawcę kopię umowy lub umów o pracę osób wykonujących w trakcie realizacji</w:t>
      </w:r>
      <w:r>
        <w:rPr>
          <w:rFonts w:ascii="Arial" w:eastAsia="Arial" w:hAnsi="Arial" w:cs="Arial"/>
          <w:color w:val="000000"/>
          <w:sz w:val="20"/>
          <w:szCs w:val="20"/>
        </w:rPr>
        <w:t xml:space="preserve"> zamówienia czynności, których dotyczy wyżej wymienione oświadczenie Wykonawcy lub Podwykonawcy (wraz z dokumentem regulującym zakres obowiązków, jeżeli został sporządzony). Kopia umowy lub umów powinna zostać zanonimizowana w sposób zapewniający ochronę d</w:t>
      </w:r>
      <w:r>
        <w:rPr>
          <w:rFonts w:ascii="Arial" w:eastAsia="Arial" w:hAnsi="Arial" w:cs="Arial"/>
          <w:color w:val="000000"/>
          <w:sz w:val="20"/>
          <w:szCs w:val="20"/>
        </w:rPr>
        <w:t>anych osobowych pracowników, zgodnie z przepisami ustawy z 10 maja 2018 r. o ochronie danych, czyli w szczególności bez adresów zamieszkania i nr PESEL pracowników. Informacje takie jak: imię i nazwisko, data zawarcia umowy, rodzaj umowy o pracę i wymiar e</w:t>
      </w:r>
      <w:r>
        <w:rPr>
          <w:rFonts w:ascii="Arial" w:eastAsia="Arial" w:hAnsi="Arial" w:cs="Arial"/>
          <w:color w:val="000000"/>
          <w:sz w:val="20"/>
          <w:szCs w:val="20"/>
        </w:rPr>
        <w:t>tatu powinny być możliwe do zidentyfikowania;</w:t>
      </w:r>
    </w:p>
    <w:p w14:paraId="0000004F" w14:textId="77777777" w:rsidR="001B3997" w:rsidRDefault="00207C22">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zaświadczenie właściwego oddziału ZUS, potwierdzające opłacanie przez Wykonawcę lub Podwykonawcę składek na ubezpieczenie społeczne i zdrowotne z tytułu zatrudnienia na podstawie umów o pracę za ostatni </w:t>
      </w:r>
      <w:r>
        <w:rPr>
          <w:rFonts w:ascii="Arial" w:eastAsia="Arial" w:hAnsi="Arial" w:cs="Arial"/>
          <w:color w:val="000000"/>
          <w:sz w:val="20"/>
          <w:szCs w:val="20"/>
        </w:rPr>
        <w:t>okres rozliczeniowy.</w:t>
      </w:r>
    </w:p>
    <w:p w14:paraId="00000050" w14:textId="77777777" w:rsidR="001B3997" w:rsidRDefault="00207C22">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Poświadczoną za zgodność z oryginałem odpowiednio przez Wykonawcę lub Podwykonawcę kopię dowodu potwierdzającego zgłoszenie pracownika przez pracodawcę do ubezpieczeń ze wskazaniem imienia i nazwiska.</w:t>
      </w:r>
    </w:p>
    <w:p w14:paraId="00000051"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Niezłożenie przez Wykonawcę w wyzn</w:t>
      </w:r>
      <w:r>
        <w:rPr>
          <w:rFonts w:ascii="Arial" w:eastAsia="Arial" w:hAnsi="Arial" w:cs="Arial"/>
          <w:color w:val="000000"/>
          <w:sz w:val="20"/>
          <w:szCs w:val="20"/>
        </w:rPr>
        <w:t xml:space="preserve">aczonym przez Zamawiającego terminie żądanych przez Zamawiającego dowodów w celu potwierdzenia spełnienia przez Wykonawcę lub Podwykonawcę </w:t>
      </w:r>
      <w:r>
        <w:rPr>
          <w:rFonts w:ascii="Arial" w:eastAsia="Arial" w:hAnsi="Arial" w:cs="Arial"/>
          <w:color w:val="000000"/>
          <w:sz w:val="20"/>
          <w:szCs w:val="20"/>
        </w:rPr>
        <w:lastRenderedPageBreak/>
        <w:t xml:space="preserve">wymogu zatrudnienia na podstawie umowy o pracę traktowane będzie jako niespełnienie przez Wykonawcę lub Podwykonawcę </w:t>
      </w:r>
      <w:r>
        <w:rPr>
          <w:rFonts w:ascii="Arial" w:eastAsia="Arial" w:hAnsi="Arial" w:cs="Arial"/>
          <w:color w:val="000000"/>
          <w:sz w:val="20"/>
          <w:szCs w:val="20"/>
        </w:rPr>
        <w:t xml:space="preserve">wymogu zatrudnienia na podstawie umowy o pracę osób wykonujących wskazane w pkt 6 czynności. </w:t>
      </w:r>
    </w:p>
    <w:p w14:paraId="00000052"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uzasadnionych wątpliwości co do przestrzegania prawa pracy przez Wykonawcę lub Podwykonawcę, Zamawiający może zwrócić się o przeprowadzenie kontroli p</w:t>
      </w:r>
      <w:r>
        <w:rPr>
          <w:rFonts w:ascii="Arial" w:eastAsia="Arial" w:hAnsi="Arial" w:cs="Arial"/>
          <w:color w:val="000000"/>
          <w:sz w:val="20"/>
          <w:szCs w:val="20"/>
        </w:rPr>
        <w:t xml:space="preserve">rzez Państwową Inspekcję Pracy. </w:t>
      </w:r>
    </w:p>
    <w:p w14:paraId="00000053"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ma obowiązek bieżącej konsultacji z Zamawiającym w zakresie ewentualnych wątpliwości, uwag i zastrzeżeń, co do sposobu wykonania.</w:t>
      </w:r>
    </w:p>
    <w:p w14:paraId="00000054"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b/>
          <w:color w:val="000000"/>
          <w:sz w:val="20"/>
          <w:szCs w:val="20"/>
        </w:rPr>
        <w:t>Obowiązki Wykonawcy w zakresie realizacji robót budowlanych:</w:t>
      </w:r>
    </w:p>
    <w:p w14:paraId="00000055" w14:textId="77777777" w:rsidR="001B3997" w:rsidRDefault="00207C22">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zweryfikować kompletno</w:t>
      </w:r>
      <w:r>
        <w:rPr>
          <w:rFonts w:ascii="Arial" w:eastAsia="Arial" w:hAnsi="Arial" w:cs="Arial"/>
          <w:color w:val="000000"/>
          <w:sz w:val="20"/>
          <w:szCs w:val="20"/>
        </w:rPr>
        <w:t>ść dokumentacji projektowej w ciągu 7 dni roboczych od podpisania Umowy,</w:t>
      </w:r>
    </w:p>
    <w:p w14:paraId="00000056" w14:textId="77777777" w:rsidR="001B3997" w:rsidRDefault="00207C22">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dokonywać koordynacji działań z innymi podmiotami realizującymi zadania w ramach tej samej inwestycji,</w:t>
      </w:r>
    </w:p>
    <w:p w14:paraId="00000057" w14:textId="77777777" w:rsidR="001B3997" w:rsidRDefault="00207C22">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 xml:space="preserve">zorganizować i przeprowadzić roboty w sposób bezpieczny, niestwarzający zagrożenia dla osób przebywających na terenie budowy i znajdującego się tam mienia. Szczególnie jest odpowiedzialny za: </w:t>
      </w:r>
    </w:p>
    <w:p w14:paraId="00000058" w14:textId="77777777" w:rsidR="001B3997" w:rsidRDefault="00207C22">
      <w:pPr>
        <w:numPr>
          <w:ilvl w:val="3"/>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 xml:space="preserve">organizację Terenu budowy i Zaplecza Budowy, </w:t>
      </w:r>
    </w:p>
    <w:p w14:paraId="00000059" w14:textId="77777777" w:rsidR="001B3997" w:rsidRDefault="00207C22">
      <w:pPr>
        <w:numPr>
          <w:ilvl w:val="3"/>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 xml:space="preserve">przedstawienie w </w:t>
      </w:r>
      <w:r>
        <w:rPr>
          <w:rFonts w:ascii="Arial" w:eastAsia="Arial" w:hAnsi="Arial" w:cs="Arial"/>
          <w:color w:val="000000"/>
          <w:sz w:val="20"/>
          <w:szCs w:val="20"/>
        </w:rPr>
        <w:t>terminie 7 dni roboczych od podpisania Umowy, jednak nie później niż w pierwszym dniu prowadzenia jakichkolwiek robót Instrukcji Bezpiecznego Wykonywania Robót. Wszelki personel Wykonawcy lub Podwykonawców i dalszych podwykonawców winiec zostać zapoznany z</w:t>
      </w:r>
      <w:r>
        <w:rPr>
          <w:rFonts w:ascii="Arial" w:eastAsia="Arial" w:hAnsi="Arial" w:cs="Arial"/>
          <w:color w:val="000000"/>
          <w:sz w:val="20"/>
          <w:szCs w:val="20"/>
        </w:rPr>
        <w:t xml:space="preserve"> treścią tej Instrukcji i stosować się do niej. Wykonawca zobowiązuje się do stosowania się do zasad przedstawionych w planie BIOZ budowy,</w:t>
      </w:r>
    </w:p>
    <w:p w14:paraId="0000005A" w14:textId="77777777" w:rsidR="001B3997" w:rsidRDefault="00207C22">
      <w:pPr>
        <w:numPr>
          <w:ilvl w:val="3"/>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zapewnienie stałego dozoru nad personelem Wykonawcy, Podwykonawców lub dalszych podwykonawców, przebywającymi na tere</w:t>
      </w:r>
      <w:r>
        <w:rPr>
          <w:rFonts w:ascii="Arial" w:eastAsia="Arial" w:hAnsi="Arial" w:cs="Arial"/>
          <w:color w:val="000000"/>
          <w:sz w:val="20"/>
          <w:szCs w:val="20"/>
        </w:rPr>
        <w:t xml:space="preserve">nie budowy przez Kierownika </w:t>
      </w:r>
      <w:proofErr w:type="gramStart"/>
      <w:r>
        <w:rPr>
          <w:rFonts w:ascii="Arial" w:eastAsia="Arial" w:hAnsi="Arial" w:cs="Arial"/>
          <w:color w:val="000000"/>
          <w:sz w:val="20"/>
          <w:szCs w:val="20"/>
        </w:rPr>
        <w:t>Budowy  lub</w:t>
      </w:r>
      <w:proofErr w:type="gramEnd"/>
      <w:r>
        <w:rPr>
          <w:rFonts w:ascii="Arial" w:eastAsia="Arial" w:hAnsi="Arial" w:cs="Arial"/>
          <w:color w:val="000000"/>
          <w:sz w:val="20"/>
          <w:szCs w:val="20"/>
        </w:rPr>
        <w:t xml:space="preserve"> osobę wyznaczoną przez niego,</w:t>
      </w:r>
    </w:p>
    <w:p w14:paraId="0000005B"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dostarczyć materiały i urządzenia niezbędne do wykonania robót, w tym zabezpieczenie ich przed zniszczeniem lub kradzieżą. Wykonawca odpowiada za transport oraz opracowanie </w:t>
      </w:r>
      <w:r>
        <w:rPr>
          <w:rFonts w:ascii="Arial" w:eastAsia="Arial" w:hAnsi="Arial" w:cs="Arial"/>
          <w:color w:val="000000"/>
          <w:sz w:val="20"/>
          <w:szCs w:val="20"/>
        </w:rPr>
        <w:t>rozwiązań, które wyeliminują jakiekolwiek opóźnienia lub zniszczenia realizowanego obiektu. Wykonawca jest zobowiązany do konsultowania z Zamawiającym terminów i sposobów dostawy materiałów, a w szczególności transportów mających wpływ na organizację pracy</w:t>
      </w:r>
      <w:r>
        <w:rPr>
          <w:rFonts w:ascii="Arial" w:eastAsia="Arial" w:hAnsi="Arial" w:cs="Arial"/>
          <w:color w:val="000000"/>
          <w:sz w:val="20"/>
          <w:szCs w:val="20"/>
        </w:rPr>
        <w:t xml:space="preserve"> innych wykonawców,</w:t>
      </w:r>
    </w:p>
    <w:p w14:paraId="0000005C"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zabezpieczyć przed zniszczeniem wykonanych przez Wykonawcę elementy mogąc ulec uszkodzeniu na późniejszych etapach prowadzenia robót przez innych wykonawców i usunięcie zabezpieczeń w terminie ustalonym przez Zamawiającego,</w:t>
      </w:r>
    </w:p>
    <w:p w14:paraId="0000005D"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zagospodarow</w:t>
      </w:r>
      <w:r>
        <w:rPr>
          <w:rFonts w:ascii="Arial" w:eastAsia="Arial" w:hAnsi="Arial" w:cs="Arial"/>
          <w:color w:val="000000"/>
          <w:sz w:val="20"/>
          <w:szCs w:val="20"/>
        </w:rPr>
        <w:t>ać odpady powstałe podczas realizacji Umowy zgodnie z ustawą z dnia 14 grudnia 2012 r. o odpadach, ustawą z dnia 27 kwietnia 2001 r. Prawo ochrony środowiska oraz ustawą z dnia 13 września 1996 r. o utrzymaniu czystości i porządku w gminach,</w:t>
      </w:r>
    </w:p>
    <w:p w14:paraId="0000005E" w14:textId="77777777" w:rsidR="001B3997" w:rsidRDefault="00207C22">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nie później ni</w:t>
      </w:r>
      <w:r>
        <w:rPr>
          <w:rFonts w:ascii="Arial" w:eastAsia="Arial" w:hAnsi="Arial" w:cs="Arial"/>
          <w:color w:val="000000"/>
          <w:sz w:val="20"/>
          <w:szCs w:val="20"/>
        </w:rPr>
        <w:t xml:space="preserve">ż 7 dni roboczych przed planowanym wbudowaniem materiałów i urządzeń uzyskać dopuszczenie do wbudowania przez Inspektora Nadzoru, na druku „Zatwierdzenie materiałowe” (wg wzoru stanowiącego załącznik do SWZ), </w:t>
      </w:r>
    </w:p>
    <w:p w14:paraId="0000005F"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w przypadku wystąpienia kolizji z sieciami uzb</w:t>
      </w:r>
      <w:r>
        <w:rPr>
          <w:rFonts w:ascii="Arial" w:eastAsia="Arial" w:hAnsi="Arial" w:cs="Arial"/>
          <w:color w:val="000000"/>
          <w:sz w:val="20"/>
          <w:szCs w:val="20"/>
        </w:rPr>
        <w:t xml:space="preserve">rojenia podziemnego w czasie realizacji robót, które nie zostały opisane w dokumentacji projektowej, zabezpieczyć miejsce kolizji i zaproponować sposób ich rozwiązania Zamawiającemu, </w:t>
      </w:r>
    </w:p>
    <w:p w14:paraId="00000060"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koordynacji międzybranżowej wykonywanych robót oraz koordynacji międzybr</w:t>
      </w:r>
      <w:r>
        <w:rPr>
          <w:rFonts w:ascii="Arial" w:eastAsia="Arial" w:hAnsi="Arial" w:cs="Arial"/>
          <w:color w:val="000000"/>
          <w:sz w:val="20"/>
          <w:szCs w:val="20"/>
        </w:rPr>
        <w:t>anżowej z innymi podmiotami pracującymi na zlecenie Zamawiającego;</w:t>
      </w:r>
    </w:p>
    <w:p w14:paraId="00000061"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lastRenderedPageBreak/>
        <w:t>utrzymywać na bieżąco porządek w trakcie realizacji robót oraz systematyczne porządkować miejsca wykonywania prac,</w:t>
      </w:r>
    </w:p>
    <w:p w14:paraId="00000062"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w czasie realizacji robót utrzymywać Teren budowy w stanie wolnym od przes</w:t>
      </w:r>
      <w:r>
        <w:rPr>
          <w:rFonts w:ascii="Arial" w:eastAsia="Arial" w:hAnsi="Arial" w:cs="Arial"/>
          <w:color w:val="000000"/>
          <w:sz w:val="20"/>
          <w:szCs w:val="20"/>
        </w:rPr>
        <w:t>zkód komunikacyjnych oraz składowanie materiałów, urządzeń i sprzętu w określonym miejscu, usuwanie śmieci, zbędnych materiałów, odpadów itp., zgodnie z obowiązującymi w tym zakresie przepisami. W zakresie tego obowiązku Wykonawca zobowiązuje się raz w tyg</w:t>
      </w:r>
      <w:r>
        <w:rPr>
          <w:rFonts w:ascii="Arial" w:eastAsia="Arial" w:hAnsi="Arial" w:cs="Arial"/>
          <w:color w:val="000000"/>
          <w:sz w:val="20"/>
          <w:szCs w:val="20"/>
        </w:rPr>
        <w:t>odniu, w dniu ustalonym z Inspektorem Nadzoru, do oddelegowania wskazanej liczby osób w celu bieżącego sprzątania terenu budowy (co odbywa się wspólnie z innymi wykonawcami realizującymi roboty na terenie budowy) - w przeciwnym wypadku Zamawiający uprzątni</w:t>
      </w:r>
      <w:r>
        <w:rPr>
          <w:rFonts w:ascii="Arial" w:eastAsia="Arial" w:hAnsi="Arial" w:cs="Arial"/>
          <w:color w:val="000000"/>
          <w:sz w:val="20"/>
          <w:szCs w:val="20"/>
        </w:rPr>
        <w:t>e teren robót we własnym zakresie a kosztami i ryzykiem tych prac obciąży wykonawcę,</w:t>
      </w:r>
    </w:p>
    <w:p w14:paraId="00000063"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uczestniczyć na wezwanie w radach budowy nie rzadziej niż jeden raz w tygodniu oraz uczestniczyć w wyznaczonych przez Zamawiającego spotkaniach w celu omówienia spraw zwią</w:t>
      </w:r>
      <w:r>
        <w:rPr>
          <w:rFonts w:ascii="Arial" w:eastAsia="Arial" w:hAnsi="Arial" w:cs="Arial"/>
          <w:color w:val="000000"/>
          <w:sz w:val="20"/>
          <w:szCs w:val="20"/>
        </w:rPr>
        <w:t>zanych z realizacją Umowy, przy czym rady budowy prowadzi Zamawiający,</w:t>
      </w:r>
    </w:p>
    <w:p w14:paraId="00000064"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zgłaszać i brać czynny udział w odbiorach, w tym również z udziałem służb zewnętrznych w tym gestorów sieci, </w:t>
      </w:r>
    </w:p>
    <w:p w14:paraId="00000065"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wykonać niezbędne próby, badania, uzgodnienia nadzorów i odbiorów </w:t>
      </w:r>
      <w:proofErr w:type="gramStart"/>
      <w:r>
        <w:rPr>
          <w:rFonts w:ascii="Arial" w:eastAsia="Arial" w:hAnsi="Arial" w:cs="Arial"/>
          <w:color w:val="000000"/>
          <w:sz w:val="20"/>
          <w:szCs w:val="20"/>
        </w:rPr>
        <w:t>z  użytko</w:t>
      </w:r>
      <w:r>
        <w:rPr>
          <w:rFonts w:ascii="Arial" w:eastAsia="Arial" w:hAnsi="Arial" w:cs="Arial"/>
          <w:color w:val="000000"/>
          <w:sz w:val="20"/>
          <w:szCs w:val="20"/>
        </w:rPr>
        <w:t>wnikami</w:t>
      </w:r>
      <w:proofErr w:type="gramEnd"/>
      <w:r>
        <w:rPr>
          <w:rFonts w:ascii="Arial" w:eastAsia="Arial" w:hAnsi="Arial" w:cs="Arial"/>
          <w:color w:val="000000"/>
          <w:sz w:val="20"/>
          <w:szCs w:val="20"/>
        </w:rPr>
        <w:t xml:space="preserve"> infrastruktury w tym gestorami sieci,</w:t>
      </w:r>
    </w:p>
    <w:p w14:paraId="00000066"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smallCaps/>
          <w:color w:val="000000"/>
          <w:sz w:val="20"/>
          <w:szCs w:val="20"/>
        </w:rPr>
        <w:t>z</w:t>
      </w:r>
      <w:r>
        <w:rPr>
          <w:rFonts w:ascii="Arial" w:eastAsia="Arial" w:hAnsi="Arial" w:cs="Arial"/>
          <w:color w:val="000000"/>
          <w:sz w:val="20"/>
          <w:szCs w:val="20"/>
        </w:rPr>
        <w:t>apewnić pełną obsługę geotechniczną i geodezyjną,</w:t>
      </w:r>
    </w:p>
    <w:p w14:paraId="00000067"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opracować kompletną dokumentację powykonawczą i odbiorową oraz przekazać ją Inspektorowi Nadzoru celem akceptacji w 3 egzemplarzach (zgodnie z procedurą dokume</w:t>
      </w:r>
      <w:r>
        <w:rPr>
          <w:rFonts w:ascii="Arial" w:eastAsia="Arial" w:hAnsi="Arial" w:cs="Arial"/>
          <w:color w:val="000000"/>
          <w:sz w:val="20"/>
          <w:szCs w:val="20"/>
        </w:rPr>
        <w:t>ntacja powykonawczą, która stanowi załącznik nr do SWZ) w wersji papierowej i elektronicznej w formacie PDF (wraz ze skanami dzienników budowy). W w ramach dokumentacji wykonać inwentaryzację powykonawczą i przekazać (wraz z inwentaryzacją powykonawczą geo</w:t>
      </w:r>
      <w:r>
        <w:rPr>
          <w:rFonts w:ascii="Arial" w:eastAsia="Arial" w:hAnsi="Arial" w:cs="Arial"/>
          <w:color w:val="000000"/>
          <w:sz w:val="20"/>
          <w:szCs w:val="20"/>
        </w:rPr>
        <w:t>dezyjną) ją Zamawiającemu po 3 egz. w formie pisemnej oraz w formie elektronicznej tożsamej z wersja pisemną w postaci plików PDF, dla każdej branży oddzielnie, dołączyć wersję elektroniczną mapy powykonawczej zapisaną na płycie CD lub DVD w formacie *.</w:t>
      </w:r>
      <w:proofErr w:type="spellStart"/>
      <w:r>
        <w:rPr>
          <w:rFonts w:ascii="Arial" w:eastAsia="Arial" w:hAnsi="Arial" w:cs="Arial"/>
          <w:color w:val="000000"/>
          <w:sz w:val="20"/>
          <w:szCs w:val="20"/>
        </w:rPr>
        <w:t>rdl</w:t>
      </w:r>
      <w:proofErr w:type="spellEnd"/>
      <w:r>
        <w:rPr>
          <w:rFonts w:ascii="Arial" w:eastAsia="Arial" w:hAnsi="Arial" w:cs="Arial"/>
          <w:color w:val="000000"/>
          <w:sz w:val="20"/>
          <w:szCs w:val="20"/>
        </w:rPr>
        <w:t xml:space="preserve"> lub *.</w:t>
      </w:r>
      <w:proofErr w:type="spellStart"/>
      <w:r>
        <w:rPr>
          <w:rFonts w:ascii="Arial" w:eastAsia="Arial" w:hAnsi="Arial" w:cs="Arial"/>
          <w:color w:val="000000"/>
          <w:sz w:val="20"/>
          <w:szCs w:val="20"/>
        </w:rPr>
        <w:t>dgn</w:t>
      </w:r>
      <w:proofErr w:type="spellEnd"/>
      <w:r>
        <w:rPr>
          <w:rFonts w:ascii="Arial" w:eastAsia="Arial" w:hAnsi="Arial" w:cs="Arial"/>
          <w:color w:val="000000"/>
          <w:sz w:val="20"/>
          <w:szCs w:val="20"/>
        </w:rPr>
        <w:t xml:space="preserve"> lub *.</w:t>
      </w:r>
      <w:proofErr w:type="spellStart"/>
      <w:r>
        <w:rPr>
          <w:rFonts w:ascii="Arial" w:eastAsia="Arial" w:hAnsi="Arial" w:cs="Arial"/>
          <w:color w:val="000000"/>
          <w:sz w:val="20"/>
          <w:szCs w:val="20"/>
        </w:rPr>
        <w:t>dxf</w:t>
      </w:r>
      <w:proofErr w:type="spellEnd"/>
      <w:r>
        <w:rPr>
          <w:rFonts w:ascii="Arial" w:eastAsia="Arial" w:hAnsi="Arial" w:cs="Arial"/>
          <w:color w:val="000000"/>
          <w:sz w:val="20"/>
          <w:szCs w:val="20"/>
        </w:rPr>
        <w:t xml:space="preserve">., </w:t>
      </w:r>
    </w:p>
    <w:p w14:paraId="00000068"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natychmiast usuwać wszelkie szkody i awarie spowodowane przez Wykonawcę w trakcie realizacji robót, w terminach wskazanych przez Inspektora Nadzoru,  </w:t>
      </w:r>
    </w:p>
    <w:p w14:paraId="00000069"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zapewnić dokonanie odbiorów przez jednostki, organy i podmioty specjalistyczne (n</w:t>
      </w:r>
      <w:r>
        <w:rPr>
          <w:rFonts w:ascii="Arial" w:eastAsia="Arial" w:hAnsi="Arial" w:cs="Arial"/>
          <w:color w:val="000000"/>
          <w:sz w:val="20"/>
          <w:szCs w:val="20"/>
        </w:rPr>
        <w:t>p. Państwową Inspekcję Sanitarną, Państwową Straż Pożarną, Państwową Inspekcję Pracy, Inspekcję Ochrony Środowiska, właścicieli sieci uzbrojenia podziemnego) – jeśli wymagane,</w:t>
      </w:r>
    </w:p>
    <w:p w14:paraId="0000006A"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zawiadomić Inspektora Nadzoru a w przypadku jego braku - Zamawiającego o wykonan</w:t>
      </w:r>
      <w:r>
        <w:rPr>
          <w:rFonts w:ascii="Arial" w:eastAsia="Arial" w:hAnsi="Arial" w:cs="Arial"/>
          <w:color w:val="000000"/>
          <w:sz w:val="20"/>
          <w:szCs w:val="20"/>
        </w:rPr>
        <w:t>iu i gotowości do odbioru robót zanikających lub ulegających zakryciu na 5 dni roboczych przed planowanym terminem zakrycia, bez uprzedniego odbioru robót ulegających zakryciu Wykonawca nie może dokonać zakrycia robót,</w:t>
      </w:r>
    </w:p>
    <w:p w14:paraId="0000006B"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przerwać roboty na żądanie Zamawiającego lub Inspektora Nadzoru oraz zabezpieczyć wykonane roboty przed ich zniszczeniem, </w:t>
      </w:r>
    </w:p>
    <w:p w14:paraId="0000006C"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wydać Zamawiającemu dokumentację, karty technologiczne, opisy, instrukcje użytkowania i konserwacji, wskazówki dotyczące przeglądów, </w:t>
      </w:r>
      <w:r>
        <w:rPr>
          <w:rFonts w:ascii="Arial" w:eastAsia="Arial" w:hAnsi="Arial" w:cs="Arial"/>
          <w:color w:val="000000"/>
          <w:sz w:val="20"/>
          <w:szCs w:val="20"/>
        </w:rPr>
        <w:t>urządzeń technicznych dostarczonych w ramach realizacji Umowy,</w:t>
      </w:r>
    </w:p>
    <w:p w14:paraId="0000006D"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przestrzegać warunków zawartych we wszystkich uzgodnieniach,</w:t>
      </w:r>
    </w:p>
    <w:p w14:paraId="0000006E"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do wbudowania używać wyłącznie nowych materiałów i urządzeń odpowiadających wymogom dokumentacji projektowej, dopuszczonych do stoso</w:t>
      </w:r>
      <w:r>
        <w:rPr>
          <w:rFonts w:ascii="Arial" w:eastAsia="Arial" w:hAnsi="Arial" w:cs="Arial"/>
          <w:color w:val="000000"/>
          <w:sz w:val="20"/>
          <w:szCs w:val="20"/>
        </w:rPr>
        <w:t>wania w budownictwie przepisami krajowymi jak i przepisami wydanymi przez Unię Europejską,</w:t>
      </w:r>
    </w:p>
    <w:p w14:paraId="0000006F"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przeprowadzać pomiary i badania materiałów oraz robót budowlanych zgodnie z zasadami kontroli jakości materiałów i robót określonymi w odrębnych przepisach oraz </w:t>
      </w:r>
      <w:proofErr w:type="spellStart"/>
      <w:r>
        <w:rPr>
          <w:rFonts w:ascii="Arial" w:eastAsia="Arial" w:hAnsi="Arial" w:cs="Arial"/>
          <w:color w:val="000000"/>
          <w:sz w:val="20"/>
          <w:szCs w:val="20"/>
        </w:rPr>
        <w:t>STWi</w:t>
      </w:r>
      <w:r>
        <w:rPr>
          <w:rFonts w:ascii="Arial" w:eastAsia="Arial" w:hAnsi="Arial" w:cs="Arial"/>
          <w:color w:val="000000"/>
          <w:sz w:val="20"/>
          <w:szCs w:val="20"/>
        </w:rPr>
        <w:t>ORB</w:t>
      </w:r>
      <w:proofErr w:type="spellEnd"/>
      <w:r>
        <w:rPr>
          <w:rFonts w:ascii="Arial" w:eastAsia="Arial" w:hAnsi="Arial" w:cs="Arial"/>
          <w:color w:val="000000"/>
          <w:sz w:val="20"/>
          <w:szCs w:val="20"/>
        </w:rPr>
        <w:t>,</w:t>
      </w:r>
    </w:p>
    <w:p w14:paraId="00000070" w14:textId="77777777" w:rsidR="001B3997" w:rsidRDefault="00207C22">
      <w:pPr>
        <w:numPr>
          <w:ilvl w:val="3"/>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lastRenderedPageBreak/>
        <w:t xml:space="preserve">Zamawiający może zażądać od Wykonawcy wykonania badań dodatkowych, innych niż wymagane w </w:t>
      </w:r>
      <w:proofErr w:type="spellStart"/>
      <w:r>
        <w:rPr>
          <w:rFonts w:ascii="Arial" w:eastAsia="Arial" w:hAnsi="Arial" w:cs="Arial"/>
          <w:color w:val="000000"/>
          <w:sz w:val="20"/>
          <w:szCs w:val="20"/>
        </w:rPr>
        <w:t>STWiORB</w:t>
      </w:r>
      <w:proofErr w:type="spellEnd"/>
      <w:r>
        <w:rPr>
          <w:rFonts w:ascii="Arial" w:eastAsia="Arial" w:hAnsi="Arial" w:cs="Arial"/>
          <w:color w:val="000000"/>
          <w:sz w:val="20"/>
          <w:szCs w:val="20"/>
        </w:rPr>
        <w:t>, lub wykonania dodatkowych badań poza miejscem wyprodukowania lub Terenem budowy dotyczących Materiałów lub robót budowlanych, które budzą uzasadnione wąt</w:t>
      </w:r>
      <w:r>
        <w:rPr>
          <w:rFonts w:ascii="Arial" w:eastAsia="Arial" w:hAnsi="Arial" w:cs="Arial"/>
          <w:color w:val="000000"/>
          <w:sz w:val="20"/>
          <w:szCs w:val="20"/>
        </w:rPr>
        <w:t>pliwości, co do ich jakości,</w:t>
      </w:r>
    </w:p>
    <w:p w14:paraId="00000071" w14:textId="77777777" w:rsidR="001B3997" w:rsidRDefault="00207C22">
      <w:pPr>
        <w:numPr>
          <w:ilvl w:val="3"/>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jeżeli wyniki badań, o których mowa w lit. a) powyżej wykażą, że: Materiały bądź roboty budowlane nie są zgodne z wymaganiami </w:t>
      </w:r>
      <w:proofErr w:type="spellStart"/>
      <w:r>
        <w:rPr>
          <w:rFonts w:ascii="Arial" w:eastAsia="Arial" w:hAnsi="Arial" w:cs="Arial"/>
          <w:color w:val="000000"/>
          <w:sz w:val="20"/>
          <w:szCs w:val="20"/>
        </w:rPr>
        <w:t>STWiORB</w:t>
      </w:r>
      <w:proofErr w:type="spellEnd"/>
      <w:r>
        <w:rPr>
          <w:rFonts w:ascii="Arial" w:eastAsia="Arial" w:hAnsi="Arial" w:cs="Arial"/>
          <w:color w:val="000000"/>
          <w:sz w:val="20"/>
          <w:szCs w:val="20"/>
        </w:rPr>
        <w:t xml:space="preserve"> oraz odpowiednimi normami i nie mają odpowiednich aprobat, koszty tych badań ponosić będzie W</w:t>
      </w:r>
      <w:r>
        <w:rPr>
          <w:rFonts w:ascii="Arial" w:eastAsia="Arial" w:hAnsi="Arial" w:cs="Arial"/>
          <w:color w:val="000000"/>
          <w:sz w:val="20"/>
          <w:szCs w:val="20"/>
        </w:rPr>
        <w:t xml:space="preserve">ykonawca, jeśli zaś wyniki badań wykażą, że Materiały bądź roboty są zgodne z wymaganiami </w:t>
      </w:r>
      <w:proofErr w:type="spellStart"/>
      <w:r>
        <w:rPr>
          <w:rFonts w:ascii="Arial" w:eastAsia="Arial" w:hAnsi="Arial" w:cs="Arial"/>
          <w:color w:val="000000"/>
          <w:sz w:val="20"/>
          <w:szCs w:val="20"/>
        </w:rPr>
        <w:t>STWiORB</w:t>
      </w:r>
      <w:proofErr w:type="spellEnd"/>
      <w:r>
        <w:rPr>
          <w:rFonts w:ascii="Arial" w:eastAsia="Arial" w:hAnsi="Arial" w:cs="Arial"/>
          <w:color w:val="000000"/>
          <w:sz w:val="20"/>
          <w:szCs w:val="20"/>
        </w:rPr>
        <w:t xml:space="preserve"> oraz odpowiednimi normami i posiadają odpowiednie aprobaty, koszty tych badań obciążą Zamawiającego.</w:t>
      </w:r>
    </w:p>
    <w:p w14:paraId="00000072"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 xml:space="preserve">utrzymać w czystości koła pojazdów </w:t>
      </w:r>
      <w:r>
        <w:rPr>
          <w:rFonts w:ascii="Arial" w:eastAsia="Arial" w:hAnsi="Arial" w:cs="Arial"/>
          <w:color w:val="000000"/>
          <w:sz w:val="20"/>
          <w:szCs w:val="20"/>
        </w:rPr>
        <w:t>wyjeżdżających z terenu budowy. Jezdnię drogi publicznej należy oczyszczać na bieżąco z błota i ziemi,</w:t>
      </w:r>
    </w:p>
    <w:p w14:paraId="00000073"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przed przejęciem pasa drogowego na Teren Robót sporządzić inwentaryzację istniejącego zagospodarowania infrastruktury  z podaniem ich ilości, długości lu</w:t>
      </w:r>
      <w:r>
        <w:rPr>
          <w:rFonts w:ascii="Arial" w:eastAsia="Arial" w:hAnsi="Arial" w:cs="Arial"/>
          <w:color w:val="000000"/>
          <w:sz w:val="20"/>
          <w:szCs w:val="20"/>
        </w:rPr>
        <w:t>b powierzchni (studnie kanalizacji deszczowej i sanitarnej, wpusty uliczne, hydranty, zasuwy, skrzynki,  oznakowanie pionowe, urządzenia komunikacji zbiorowej, zieleń, kosze na odpadki, ławki, bariery energochłonne, słupy oświetleniowe, studnie telekomunik</w:t>
      </w:r>
      <w:r>
        <w:rPr>
          <w:rFonts w:ascii="Arial" w:eastAsia="Arial" w:hAnsi="Arial" w:cs="Arial"/>
          <w:color w:val="000000"/>
          <w:sz w:val="20"/>
          <w:szCs w:val="20"/>
        </w:rPr>
        <w:t>acyjne itp.) wraz z dokumentacją fotograficzną i przekazania inwentaryzacji Zamawiającemu niezwłocznie po jej wykonaniu, nie później jednak niż w terminie 7 dni przed podjęciem robót w tym obrębie  (w wersji cyfrowej i analogowej – po 2 egz.),</w:t>
      </w:r>
    </w:p>
    <w:p w14:paraId="00000074"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powiadomić Z</w:t>
      </w:r>
      <w:r>
        <w:rPr>
          <w:rFonts w:ascii="Arial" w:eastAsia="Arial" w:hAnsi="Arial" w:cs="Arial"/>
          <w:color w:val="000000"/>
          <w:sz w:val="20"/>
          <w:szCs w:val="20"/>
        </w:rPr>
        <w:t>amawiającego oraz Inspektora Nadzoru, w formie pisemnej, w terminie do 5 dni od daty stwierdzenia, konieczności wykonania robót dodatkowych lub zamiennych lub zaniechanych oraz dokonać odpowiedniego wpisu w dzienniku budowy,</w:t>
      </w:r>
    </w:p>
    <w:p w14:paraId="00000075"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w terminie do 7 dni od daty dok</w:t>
      </w:r>
      <w:r>
        <w:rPr>
          <w:rFonts w:ascii="Arial" w:eastAsia="Arial" w:hAnsi="Arial" w:cs="Arial"/>
          <w:color w:val="000000"/>
          <w:sz w:val="20"/>
          <w:szCs w:val="20"/>
        </w:rPr>
        <w:t>onania odbioru końcowego zlikwidować i uporządkować Teren robót i zaplecze budowy,</w:t>
      </w:r>
    </w:p>
    <w:p w14:paraId="00000076" w14:textId="77777777" w:rsidR="001B3997" w:rsidRDefault="00207C22">
      <w:pPr>
        <w:numPr>
          <w:ilvl w:val="2"/>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wykonać wszelkie polecenia Inspektorów Nadzoru i przedstawicieli Zamawiającego dotyczących prowadzonych robót lub czynności wykonywanych na terenie budowy.</w:t>
      </w:r>
    </w:p>
    <w:p w14:paraId="00000077"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w:t>
      </w:r>
      <w:r>
        <w:rPr>
          <w:rFonts w:ascii="Arial" w:eastAsia="Arial" w:hAnsi="Arial" w:cs="Arial"/>
          <w:color w:val="000000"/>
          <w:sz w:val="20"/>
          <w:szCs w:val="20"/>
        </w:rPr>
        <w:t xml:space="preserve"> dostępności osobom ze szczególnymi potrzebami. Zapewnienie dostępności osobom ze szczególnymi potrzebami następuje, o ile jest to możliwe, z uwzględnieniem uniwersalnego projektowania oraz jest adekwatne do zakresu zadania.”</w:t>
      </w:r>
    </w:p>
    <w:p w14:paraId="00000078"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stwierdzenia przez</w:t>
      </w:r>
      <w:r>
        <w:rPr>
          <w:rFonts w:ascii="Arial" w:eastAsia="Arial" w:hAnsi="Arial" w:cs="Arial"/>
          <w:color w:val="000000"/>
          <w:sz w:val="20"/>
          <w:szCs w:val="20"/>
        </w:rPr>
        <w:t xml:space="preserve"> Inspektora </w:t>
      </w:r>
      <w:proofErr w:type="gramStart"/>
      <w:r>
        <w:rPr>
          <w:rFonts w:ascii="Arial" w:eastAsia="Arial" w:hAnsi="Arial" w:cs="Arial"/>
          <w:color w:val="000000"/>
          <w:sz w:val="20"/>
          <w:szCs w:val="20"/>
        </w:rPr>
        <w:t>Nadzoru  wykonywania</w:t>
      </w:r>
      <w:proofErr w:type="gramEnd"/>
      <w:r>
        <w:rPr>
          <w:rFonts w:ascii="Arial" w:eastAsia="Arial" w:hAnsi="Arial" w:cs="Arial"/>
          <w:color w:val="000000"/>
          <w:sz w:val="20"/>
          <w:szCs w:val="20"/>
        </w:rPr>
        <w:t xml:space="preserve"> robót budowlanych niezgodnie z Umową lub ujawnienia powstałych z przyczyn obciążających Wykonawcę wad w robotach budowlanych stanowiących przedmiot Umowy, Inspektor Nadzoru  jest uprawniony do żądania usunięcia przez Wykona</w:t>
      </w:r>
      <w:r>
        <w:rPr>
          <w:rFonts w:ascii="Arial" w:eastAsia="Arial" w:hAnsi="Arial" w:cs="Arial"/>
          <w:color w:val="000000"/>
          <w:sz w:val="20"/>
          <w:szCs w:val="20"/>
        </w:rPr>
        <w:t>wcę stwierdzonych nieprawidłowości lub wad w określonym, odpowiednim technicznie terminie nie dłuższym niż 7 dni roboczych. Koszt usunięcia nieprawidłowości lub Wad ponosi Wykonawca.</w:t>
      </w:r>
    </w:p>
    <w:p w14:paraId="00000079"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Jeżeli dla ustalenia wystąpienia Wad i ich przyczyn niezbędne jest dokona</w:t>
      </w:r>
      <w:r>
        <w:rPr>
          <w:rFonts w:ascii="Arial" w:eastAsia="Arial" w:hAnsi="Arial" w:cs="Arial"/>
          <w:color w:val="000000"/>
          <w:sz w:val="20"/>
          <w:szCs w:val="20"/>
        </w:rPr>
        <w:t xml:space="preserve">nie prób, badań, odkryć lub ekspertyz, Inspektor </w:t>
      </w:r>
      <w:proofErr w:type="gramStart"/>
      <w:r>
        <w:rPr>
          <w:rFonts w:ascii="Arial" w:eastAsia="Arial" w:hAnsi="Arial" w:cs="Arial"/>
          <w:color w:val="000000"/>
          <w:sz w:val="20"/>
          <w:szCs w:val="20"/>
        </w:rPr>
        <w:t>Nadzoru  może</w:t>
      </w:r>
      <w:proofErr w:type="gramEnd"/>
      <w:r>
        <w:rPr>
          <w:rFonts w:ascii="Arial" w:eastAsia="Arial" w:hAnsi="Arial" w:cs="Arial"/>
          <w:color w:val="000000"/>
          <w:sz w:val="20"/>
          <w:szCs w:val="20"/>
        </w:rPr>
        <w:t xml:space="preserve"> polecić Wykonawcy dokonanie tych czynności na koszt Wykonawcy.</w:t>
      </w:r>
    </w:p>
    <w:p w14:paraId="0000007A"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Jeżeli próby, badania, odkrycia, ekspertyzy nie potwierdzą wadliwości robót, Zamawiający zwraca Wykonawcy koszty ich przeprowadzen</w:t>
      </w:r>
      <w:r>
        <w:rPr>
          <w:rFonts w:ascii="Arial" w:eastAsia="Arial" w:hAnsi="Arial" w:cs="Arial"/>
          <w:color w:val="000000"/>
          <w:sz w:val="20"/>
          <w:szCs w:val="20"/>
        </w:rPr>
        <w:t>ia.</w:t>
      </w:r>
    </w:p>
    <w:p w14:paraId="0000007B"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Jeżeli Wykonawca nie usunie Wady w terminie wyznaczonym zgodnie z ppkt 1., Zamawiający może zlecić usunięcie Wady przez osoby trzecie na koszt i ryzyko Wykonawcy (wykonanie zastępcze) i potrącić poniesione w związku z tym wydatki z wynagrodzenia Wykona</w:t>
      </w:r>
      <w:r>
        <w:rPr>
          <w:rFonts w:ascii="Arial" w:eastAsia="Arial" w:hAnsi="Arial" w:cs="Arial"/>
          <w:color w:val="000000"/>
          <w:sz w:val="20"/>
          <w:szCs w:val="20"/>
        </w:rPr>
        <w:t>wcy.</w:t>
      </w:r>
    </w:p>
    <w:p w14:paraId="0000007C" w14:textId="77777777" w:rsidR="001B3997" w:rsidRDefault="00207C22">
      <w:pPr>
        <w:numPr>
          <w:ilvl w:val="0"/>
          <w:numId w:val="1"/>
        </w:numPr>
        <w:pBdr>
          <w:top w:val="nil"/>
          <w:left w:val="nil"/>
          <w:bottom w:val="nil"/>
          <w:right w:val="nil"/>
          <w:between w:val="nil"/>
        </w:pBdr>
        <w:tabs>
          <w:tab w:val="left" w:pos="1100"/>
        </w:tabs>
        <w:ind w:left="567" w:hanging="567"/>
        <w:rPr>
          <w:rFonts w:ascii="Arial" w:eastAsia="Arial" w:hAnsi="Arial" w:cs="Arial"/>
          <w:color w:val="000000"/>
          <w:sz w:val="20"/>
          <w:szCs w:val="20"/>
        </w:rPr>
      </w:pPr>
      <w:r>
        <w:rPr>
          <w:rFonts w:ascii="Arial" w:eastAsia="Arial" w:hAnsi="Arial" w:cs="Arial"/>
          <w:b/>
          <w:color w:val="000000"/>
          <w:sz w:val="20"/>
          <w:szCs w:val="20"/>
        </w:rPr>
        <w:t>Zarządzanie Personelem</w:t>
      </w:r>
    </w:p>
    <w:p w14:paraId="0000007D"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lastRenderedPageBreak/>
        <w:t xml:space="preserve">Wykonawca oświadcza, że w ramach swojego personelu dysponuje osobami posiadającymi niezbędne uprawnienia, wiedzę i umiejętności konieczne do właściwego wykonania Umowy, a w szczególności, że dysponuje personelem o </w:t>
      </w:r>
      <w:r>
        <w:rPr>
          <w:rFonts w:ascii="Arial" w:eastAsia="Arial" w:hAnsi="Arial" w:cs="Arial"/>
          <w:color w:val="000000"/>
          <w:sz w:val="20"/>
          <w:szCs w:val="20"/>
        </w:rPr>
        <w:t>wszystkich wymaganych profilach uprawnień i kompetencji zawodowych niezbędnych do realizacji Przedmiotu Umowy.</w:t>
      </w:r>
    </w:p>
    <w:p w14:paraId="0000007E"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9" w:name="_heading=h.30j0zll" w:colFirst="0" w:colLast="0"/>
      <w:bookmarkEnd w:id="9"/>
      <w:r>
        <w:rPr>
          <w:rFonts w:ascii="Arial" w:eastAsia="Arial" w:hAnsi="Arial" w:cs="Arial"/>
          <w:color w:val="000000"/>
          <w:sz w:val="20"/>
          <w:szCs w:val="20"/>
        </w:rPr>
        <w:t>Wykonawca będzie realizował Umowę co najmniej z udziałem osób wskazanych na etapie potwierdzenia spełniania warunków udziału w postępowaniu o udz</w:t>
      </w:r>
      <w:r>
        <w:rPr>
          <w:rFonts w:ascii="Arial" w:eastAsia="Arial" w:hAnsi="Arial" w:cs="Arial"/>
          <w:color w:val="000000"/>
          <w:sz w:val="20"/>
          <w:szCs w:val="20"/>
        </w:rPr>
        <w:t xml:space="preserve">ielenie zmówienia publicznego jako osoby pozostające w dyspozycji Wykonawcy do realizacji Umowy i odpowiedzialne za realizację Umowy tj.: </w:t>
      </w:r>
    </w:p>
    <w:p w14:paraId="0000007F"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b/>
          <w:color w:val="000000"/>
          <w:sz w:val="20"/>
          <w:szCs w:val="20"/>
        </w:rPr>
      </w:pPr>
      <w:bookmarkStart w:id="10" w:name="_heading=h.4i7ojhp" w:colFirst="0" w:colLast="0"/>
      <w:bookmarkEnd w:id="10"/>
      <w:r>
        <w:rPr>
          <w:rFonts w:ascii="Arial" w:eastAsia="Arial" w:hAnsi="Arial" w:cs="Arial"/>
          <w:b/>
          <w:color w:val="000000"/>
          <w:sz w:val="20"/>
          <w:szCs w:val="20"/>
        </w:rPr>
        <w:t xml:space="preserve">Kierownik robót branży konstrukcyjno-budowlanej (jeżeli specyfikacja robót będzie wymagała) - ……………, </w:t>
      </w:r>
      <w:proofErr w:type="gramStart"/>
      <w:r>
        <w:rPr>
          <w:rFonts w:ascii="Arial" w:eastAsia="Arial" w:hAnsi="Arial" w:cs="Arial"/>
          <w:b/>
          <w:color w:val="000000"/>
          <w:sz w:val="20"/>
          <w:szCs w:val="20"/>
        </w:rPr>
        <w:t>tel.:...........</w:t>
      </w:r>
      <w:r>
        <w:rPr>
          <w:rFonts w:ascii="Arial" w:eastAsia="Arial" w:hAnsi="Arial" w:cs="Arial"/>
          <w:b/>
          <w:color w:val="000000"/>
          <w:sz w:val="20"/>
          <w:szCs w:val="20"/>
        </w:rPr>
        <w:t>.......</w:t>
      </w:r>
      <w:proofErr w:type="gramEnd"/>
      <w:r>
        <w:rPr>
          <w:rFonts w:ascii="Arial" w:eastAsia="Arial" w:hAnsi="Arial" w:cs="Arial"/>
          <w:b/>
          <w:color w:val="000000"/>
          <w:sz w:val="20"/>
          <w:szCs w:val="20"/>
        </w:rPr>
        <w:t>e-mail: ……………….</w:t>
      </w:r>
    </w:p>
    <w:p w14:paraId="00000080"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b/>
          <w:color w:val="000000"/>
          <w:sz w:val="20"/>
          <w:szCs w:val="20"/>
        </w:rPr>
      </w:pPr>
      <w:r>
        <w:rPr>
          <w:rFonts w:ascii="Arial" w:eastAsia="Arial" w:hAnsi="Arial" w:cs="Arial"/>
          <w:b/>
          <w:color w:val="000000"/>
          <w:sz w:val="20"/>
          <w:szCs w:val="20"/>
        </w:rPr>
        <w:t xml:space="preserve">Kierownik robót branży sanitarnej (jeżeli specyfikacja robót będzie wymagała) - ……………, </w:t>
      </w:r>
      <w:proofErr w:type="gramStart"/>
      <w:r>
        <w:rPr>
          <w:rFonts w:ascii="Arial" w:eastAsia="Arial" w:hAnsi="Arial" w:cs="Arial"/>
          <w:b/>
          <w:color w:val="000000"/>
          <w:sz w:val="20"/>
          <w:szCs w:val="20"/>
        </w:rPr>
        <w:t>tel.:..................</w:t>
      </w:r>
      <w:proofErr w:type="gramEnd"/>
      <w:r>
        <w:rPr>
          <w:rFonts w:ascii="Arial" w:eastAsia="Arial" w:hAnsi="Arial" w:cs="Arial"/>
          <w:b/>
          <w:color w:val="000000"/>
          <w:sz w:val="20"/>
          <w:szCs w:val="20"/>
        </w:rPr>
        <w:t>e-mail: ……………….</w:t>
      </w:r>
    </w:p>
    <w:p w14:paraId="00000081"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b/>
          <w:color w:val="000000"/>
          <w:sz w:val="20"/>
          <w:szCs w:val="20"/>
        </w:rPr>
      </w:pPr>
      <w:r>
        <w:rPr>
          <w:rFonts w:ascii="Arial" w:eastAsia="Arial" w:hAnsi="Arial" w:cs="Arial"/>
          <w:b/>
          <w:color w:val="000000"/>
          <w:sz w:val="20"/>
          <w:szCs w:val="20"/>
        </w:rPr>
        <w:t xml:space="preserve">Kierownik robót branży elektrycznej (jeżeli specyfikacja robót będzie wymagała) - ……………, </w:t>
      </w:r>
      <w:proofErr w:type="gramStart"/>
      <w:r>
        <w:rPr>
          <w:rFonts w:ascii="Arial" w:eastAsia="Arial" w:hAnsi="Arial" w:cs="Arial"/>
          <w:b/>
          <w:color w:val="000000"/>
          <w:sz w:val="20"/>
          <w:szCs w:val="20"/>
        </w:rPr>
        <w:t>tel.:.............</w:t>
      </w:r>
      <w:r>
        <w:rPr>
          <w:rFonts w:ascii="Arial" w:eastAsia="Arial" w:hAnsi="Arial" w:cs="Arial"/>
          <w:b/>
          <w:color w:val="000000"/>
          <w:sz w:val="20"/>
          <w:szCs w:val="20"/>
        </w:rPr>
        <w:t>.....</w:t>
      </w:r>
      <w:proofErr w:type="gramEnd"/>
      <w:r>
        <w:rPr>
          <w:rFonts w:ascii="Arial" w:eastAsia="Arial" w:hAnsi="Arial" w:cs="Arial"/>
          <w:b/>
          <w:color w:val="000000"/>
          <w:sz w:val="20"/>
          <w:szCs w:val="20"/>
        </w:rPr>
        <w:t>e-mail: ……………….</w:t>
      </w:r>
    </w:p>
    <w:p w14:paraId="00000082"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b/>
          <w:color w:val="000000"/>
          <w:sz w:val="20"/>
          <w:szCs w:val="20"/>
        </w:rPr>
      </w:pPr>
      <w:bookmarkStart w:id="11" w:name="_heading=h.2xcytpi" w:colFirst="0" w:colLast="0"/>
      <w:bookmarkEnd w:id="11"/>
      <w:r>
        <w:rPr>
          <w:rFonts w:ascii="Arial" w:eastAsia="Arial" w:hAnsi="Arial" w:cs="Arial"/>
          <w:b/>
          <w:color w:val="000000"/>
          <w:sz w:val="20"/>
          <w:szCs w:val="20"/>
        </w:rPr>
        <w:t>Przedstawicielem Wykonawcy upoważnionym do składania oświadczeń w imieniu Wykonawcy w zakresie realizacji Umowy będzie ……………</w:t>
      </w:r>
    </w:p>
    <w:p w14:paraId="00000083"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może zaproponować Zamawiającemu zmianę osoby, o której mowa w pkt 2 i 3 w przypadku jej śmierci, cho</w:t>
      </w:r>
      <w:r>
        <w:rPr>
          <w:rFonts w:ascii="Arial" w:eastAsia="Arial" w:hAnsi="Arial" w:cs="Arial"/>
          <w:color w:val="000000"/>
          <w:sz w:val="20"/>
          <w:szCs w:val="20"/>
        </w:rPr>
        <w:t xml:space="preserve">roby lub innych zdarzeń losowych. </w:t>
      </w:r>
    </w:p>
    <w:p w14:paraId="00000084"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12" w:name="_heading=h.1ci93xb" w:colFirst="0" w:colLast="0"/>
      <w:bookmarkEnd w:id="12"/>
      <w:r>
        <w:rPr>
          <w:rFonts w:ascii="Arial" w:eastAsia="Arial" w:hAnsi="Arial" w:cs="Arial"/>
          <w:color w:val="000000"/>
          <w:sz w:val="20"/>
          <w:szCs w:val="20"/>
        </w:rPr>
        <w:t xml:space="preserve">Zamawiający może żądać zmiany osób, o których mowa w pkt 2 i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xml:space="preserve"> jeżeli w ocenie Zamawiającego osoby te nie wykonują lub nienależycie wykonują swoje obowiązki wynikające z Umowy lub też nie dają one gwarancji prawidłowej re</w:t>
      </w:r>
      <w:r>
        <w:rPr>
          <w:rFonts w:ascii="Arial" w:eastAsia="Arial" w:hAnsi="Arial" w:cs="Arial"/>
          <w:color w:val="000000"/>
          <w:sz w:val="20"/>
          <w:szCs w:val="20"/>
        </w:rPr>
        <w:t xml:space="preserve">alizacji Umowy w określonym zakresie, a także w inny sposób przez swoje działania lub zaniechania wywierają negatywny wpływ na realizację Umowy, a Wykonawca jest zobowiązany do zmiany wskazanej osoby. </w:t>
      </w:r>
    </w:p>
    <w:p w14:paraId="00000085"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Powyższe postanowienia stosuje się także do osób, </w:t>
      </w:r>
      <w:r>
        <w:rPr>
          <w:rFonts w:ascii="Arial" w:eastAsia="Arial" w:hAnsi="Arial" w:cs="Arial"/>
          <w:color w:val="000000"/>
          <w:sz w:val="20"/>
          <w:szCs w:val="20"/>
        </w:rPr>
        <w:t>które zostały udostępnione Wykonawcy przez inny podmiot, na zdolnościach lub sytuacji którego polega Wykonawca, w celu wykazania spełnienia warunków udziału w postępowaniu, z zastrzeżeniem, że:</w:t>
      </w:r>
    </w:p>
    <w:p w14:paraId="00000086"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Zamawiający może zażądać, a Wykonawca zobowiązany jest do odsu</w:t>
      </w:r>
      <w:r>
        <w:rPr>
          <w:rFonts w:ascii="Arial" w:eastAsia="Arial" w:hAnsi="Arial" w:cs="Arial"/>
          <w:color w:val="000000"/>
          <w:sz w:val="20"/>
          <w:szCs w:val="20"/>
        </w:rPr>
        <w:t>nięcia osób wskazanych w pkt 2 od prac w sytuacji, w której Zamawiający zgodnie z obowiązującymi przepisami prawa jest uprawniony do żądania od Wykonawcy zastąpienia podmiotu udostępniającego zasoby innym podmiotem,</w:t>
      </w:r>
    </w:p>
    <w:p w14:paraId="00000087"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13" w:name="_heading=h.3whwml4" w:colFirst="0" w:colLast="0"/>
      <w:bookmarkEnd w:id="13"/>
      <w:r>
        <w:rPr>
          <w:rFonts w:ascii="Arial" w:eastAsia="Arial" w:hAnsi="Arial" w:cs="Arial"/>
          <w:color w:val="000000"/>
          <w:sz w:val="20"/>
          <w:szCs w:val="20"/>
        </w:rPr>
        <w:t>W sytuacji, o której mowa w pkt 5 i 6 Wy</w:t>
      </w:r>
      <w:r>
        <w:rPr>
          <w:rFonts w:ascii="Arial" w:eastAsia="Arial" w:hAnsi="Arial" w:cs="Arial"/>
          <w:color w:val="000000"/>
          <w:sz w:val="20"/>
          <w:szCs w:val="20"/>
        </w:rPr>
        <w:t>konawca jest zobowiązany do zastąpienia tych osób osobami posiadającymi nie mniejsze kwalifikacje niż osoby zastępowane, w terminie do 7 dni od daty zaistnienia przyczyny takiej zmiany. Każdorazowa zmiana wymaga uprzedniej, pisemnej zgody Zamawiającego i n</w:t>
      </w:r>
      <w:r>
        <w:rPr>
          <w:rFonts w:ascii="Arial" w:eastAsia="Arial" w:hAnsi="Arial" w:cs="Arial"/>
          <w:color w:val="000000"/>
          <w:sz w:val="20"/>
          <w:szCs w:val="20"/>
        </w:rPr>
        <w:t>ie wymaga aneksu do Umowy.</w:t>
      </w:r>
    </w:p>
    <w:p w14:paraId="00000088"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Podmiotem zarządzającym realizacją Przedmiotu Umowy z ramienia Zamawiającego jest Inspektor Nadzoru. Podmiot ten nie jest uprawniony do zaciągania zobowiązań finansowych w imieniu Zamawiającego. Inspektor Nadzoru jest upoważniony</w:t>
      </w:r>
      <w:r>
        <w:rPr>
          <w:rFonts w:ascii="Arial" w:eastAsia="Arial" w:hAnsi="Arial" w:cs="Arial"/>
          <w:color w:val="000000"/>
          <w:sz w:val="20"/>
          <w:szCs w:val="20"/>
        </w:rPr>
        <w:t xml:space="preserve"> do m.in. bieżącej koordynacji robót realizowanych na podstawie Umowy; kontroli jakości robót, ich wykonania zgodnie z Harmonogramem rzeczowo – finansowym. Przejściowe Świadectwo Płatności nie służy weryfikacji jakości.  </w:t>
      </w:r>
    </w:p>
    <w:p w14:paraId="00000089"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Inspektor Nadzoru zgodnie z umocow</w:t>
      </w:r>
      <w:r>
        <w:rPr>
          <w:rFonts w:ascii="Arial" w:eastAsia="Arial" w:hAnsi="Arial" w:cs="Arial"/>
          <w:color w:val="000000"/>
          <w:sz w:val="20"/>
          <w:szCs w:val="20"/>
        </w:rPr>
        <w:t>aniem wypełnia swoje obowiązki wydając polecenia, decyzje, zgody i akceptacje, które są obowiązujące dla Wykonawcy. Wykonawca ma prawo zgłosić Zamawiającemu na piśmie w terminie 7 dni roboczych zastrzeżenia do decyzji i poleceń Inspektora Nadzoru. Zastrzeż</w:t>
      </w:r>
      <w:r>
        <w:rPr>
          <w:rFonts w:ascii="Arial" w:eastAsia="Arial" w:hAnsi="Arial" w:cs="Arial"/>
          <w:color w:val="000000"/>
          <w:sz w:val="20"/>
          <w:szCs w:val="20"/>
        </w:rPr>
        <w:t xml:space="preserve">enia wraz ze stanowiskiem Inspektora Nadzoru do zastrzeżeń, będą podlegały rozstrzygnięciu przez Zamawiającego.  </w:t>
      </w:r>
    </w:p>
    <w:p w14:paraId="0000008A"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Czynności lub polecenia Inspektora Nadzoru powodujące konieczność zmiany dokumentacji projektowej lub w inny sposób powodujące zmianę wynagrod</w:t>
      </w:r>
      <w:r>
        <w:rPr>
          <w:rFonts w:ascii="Arial" w:eastAsia="Arial" w:hAnsi="Arial" w:cs="Arial"/>
          <w:color w:val="000000"/>
          <w:sz w:val="20"/>
          <w:szCs w:val="20"/>
        </w:rPr>
        <w:t xml:space="preserve">zenia Wykonawcy wymagają uprzedniego potwierdzenia przez Zamawiającego, wydawanego w terminie 14 dni od wystąpienia z takim wnioskiem przez Wykonawcę. Brak pisemnego pod rygorem nieważności potwierdzenia przez </w:t>
      </w:r>
      <w:r>
        <w:rPr>
          <w:rFonts w:ascii="Arial" w:eastAsia="Arial" w:hAnsi="Arial" w:cs="Arial"/>
          <w:color w:val="000000"/>
          <w:sz w:val="20"/>
          <w:szCs w:val="20"/>
        </w:rPr>
        <w:lastRenderedPageBreak/>
        <w:t>Zamawiającego zmian i usankcjonowanych aneksem</w:t>
      </w:r>
      <w:r>
        <w:rPr>
          <w:rFonts w:ascii="Arial" w:eastAsia="Arial" w:hAnsi="Arial" w:cs="Arial"/>
          <w:color w:val="000000"/>
          <w:sz w:val="20"/>
          <w:szCs w:val="20"/>
        </w:rPr>
        <w:t xml:space="preserve"> we wskazanym terminie zwalnia Wykonawcę z obowiązku wykonania poleceń Inspektora Nadzoru i z odpowiedzialności za ich niewykonanie, z wyjątkiem czynności i poleceń związanych z bezpieczeństwem i higieną pracy, zabezpieczeniem mienia i ochroną ppoż. </w:t>
      </w:r>
    </w:p>
    <w:p w14:paraId="0000008B"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Zamaw</w:t>
      </w:r>
      <w:r>
        <w:rPr>
          <w:rFonts w:ascii="Arial" w:eastAsia="Arial" w:hAnsi="Arial" w:cs="Arial"/>
          <w:color w:val="000000"/>
          <w:sz w:val="20"/>
          <w:szCs w:val="20"/>
        </w:rPr>
        <w:t xml:space="preserve">iający zastrzega sobie prawo do zmiany osoby pełniącej funkcję Inspektora </w:t>
      </w:r>
      <w:proofErr w:type="gramStart"/>
      <w:r>
        <w:rPr>
          <w:rFonts w:ascii="Arial" w:eastAsia="Arial" w:hAnsi="Arial" w:cs="Arial"/>
          <w:color w:val="000000"/>
          <w:sz w:val="20"/>
          <w:szCs w:val="20"/>
        </w:rPr>
        <w:t>Nadzoru .</w:t>
      </w:r>
      <w:proofErr w:type="gramEnd"/>
      <w:r>
        <w:rPr>
          <w:rFonts w:ascii="Arial" w:eastAsia="Arial" w:hAnsi="Arial" w:cs="Arial"/>
          <w:color w:val="000000"/>
          <w:sz w:val="20"/>
          <w:szCs w:val="20"/>
        </w:rPr>
        <w:t xml:space="preserve"> </w:t>
      </w:r>
    </w:p>
    <w:p w14:paraId="0000008C"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O dokonaniu zmiany Zamawiający powiadomi na piśmie Wykonawcę na 7 dni przed dokonaniem zmiany. </w:t>
      </w:r>
    </w:p>
    <w:p w14:paraId="0000008D" w14:textId="77777777" w:rsidR="001B3997" w:rsidRDefault="00207C22">
      <w:pPr>
        <w:numPr>
          <w:ilvl w:val="0"/>
          <w:numId w:val="1"/>
        </w:numPr>
        <w:pBdr>
          <w:top w:val="nil"/>
          <w:left w:val="nil"/>
          <w:bottom w:val="nil"/>
          <w:right w:val="nil"/>
          <w:between w:val="nil"/>
        </w:pBdr>
        <w:tabs>
          <w:tab w:val="left" w:pos="1100"/>
        </w:tabs>
        <w:ind w:left="567" w:hanging="567"/>
        <w:rPr>
          <w:rFonts w:ascii="Arial" w:eastAsia="Arial" w:hAnsi="Arial" w:cs="Arial"/>
          <w:color w:val="000000"/>
          <w:sz w:val="20"/>
          <w:szCs w:val="20"/>
        </w:rPr>
      </w:pPr>
      <w:bookmarkStart w:id="14" w:name="_heading=h.2bn6wsx" w:colFirst="0" w:colLast="0"/>
      <w:bookmarkEnd w:id="14"/>
      <w:r>
        <w:rPr>
          <w:rFonts w:ascii="Arial" w:eastAsia="Arial" w:hAnsi="Arial" w:cs="Arial"/>
          <w:b/>
          <w:color w:val="000000"/>
          <w:sz w:val="20"/>
          <w:szCs w:val="20"/>
        </w:rPr>
        <w:t>Warunki realizacji prac przez Podwykonawców</w:t>
      </w:r>
    </w:p>
    <w:p w14:paraId="0000008E"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Podwykonawca lub dalszy Podwykonawca zamierzający zawrzeć umowę o podwykonawstwo, której przedmiotem są roboty budowlane, jest obowiązany, do przedłożenia Zamawiającemu projektu tej umowy, przy czym Podwykonawca lub dalszy Podwykonawca jest obow</w:t>
      </w:r>
      <w:r>
        <w:rPr>
          <w:rFonts w:ascii="Arial" w:eastAsia="Arial" w:hAnsi="Arial" w:cs="Arial"/>
          <w:color w:val="000000"/>
          <w:sz w:val="20"/>
          <w:szCs w:val="20"/>
        </w:rPr>
        <w:t xml:space="preserve">iązany dołączyć zgodę Wykonawcy na zawarcie umowy o podwykonawstwo o treści zgodnej z przedkładanym projektem tej umowy.  </w:t>
      </w:r>
    </w:p>
    <w:p w14:paraId="0000008F"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15" w:name="_heading=h.1fob9te" w:colFirst="0" w:colLast="0"/>
      <w:bookmarkEnd w:id="15"/>
      <w:r>
        <w:rPr>
          <w:rFonts w:ascii="Arial" w:eastAsia="Arial" w:hAnsi="Arial" w:cs="Arial"/>
          <w:color w:val="000000"/>
          <w:sz w:val="20"/>
          <w:szCs w:val="20"/>
        </w:rPr>
        <w:t>Zamawiający, w terminie 10 dni roboczych od daty złożenia Zamawiającemu projektu umowy o podwykonawstwo, której przedmiotem są roboty</w:t>
      </w:r>
      <w:r>
        <w:rPr>
          <w:rFonts w:ascii="Arial" w:eastAsia="Arial" w:hAnsi="Arial" w:cs="Arial"/>
          <w:color w:val="000000"/>
          <w:sz w:val="20"/>
          <w:szCs w:val="20"/>
        </w:rPr>
        <w:t xml:space="preserve"> budowlane, zgłasza w formie pisemnej zastrzeżenia do tego projektu umowy, w </w:t>
      </w:r>
      <w:proofErr w:type="gramStart"/>
      <w:r>
        <w:rPr>
          <w:rFonts w:ascii="Arial" w:eastAsia="Arial" w:hAnsi="Arial" w:cs="Arial"/>
          <w:color w:val="000000"/>
          <w:sz w:val="20"/>
          <w:szCs w:val="20"/>
        </w:rPr>
        <w:t>szczególności</w:t>
      </w:r>
      <w:proofErr w:type="gramEnd"/>
      <w:r>
        <w:rPr>
          <w:rFonts w:ascii="Arial" w:eastAsia="Arial" w:hAnsi="Arial" w:cs="Arial"/>
          <w:color w:val="000000"/>
          <w:sz w:val="20"/>
          <w:szCs w:val="20"/>
        </w:rPr>
        <w:t xml:space="preserve"> gdy:</w:t>
      </w:r>
    </w:p>
    <w:p w14:paraId="00000090"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nie spełnia wymagań określonych w dokumentach zamówienia,</w:t>
      </w:r>
    </w:p>
    <w:p w14:paraId="00000091"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gdy przewiduje termin zapłaty wynagrodzenia Podwykonawcy lub dalszemu Podwykonawcy dłuższy niż 30 dni </w:t>
      </w:r>
      <w:r>
        <w:rPr>
          <w:rFonts w:ascii="Arial" w:eastAsia="Arial" w:hAnsi="Arial" w:cs="Arial"/>
          <w:color w:val="000000"/>
          <w:sz w:val="20"/>
          <w:szCs w:val="20"/>
        </w:rPr>
        <w:t>od dnia doręczenia Wykonawcy, Podwykonawcy lub dalszemu Podwykonawcy faktury lub rachunku, potwierdzających wykonanie zleconej Podwykonawcy lub dalszemu Podwykonawcy dostawy, usługi lub roboty budowlanej,</w:t>
      </w:r>
    </w:p>
    <w:p w14:paraId="00000092"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zawiera postanowienia kształtujące prawa i obowiązk</w:t>
      </w:r>
      <w:r>
        <w:rPr>
          <w:rFonts w:ascii="Arial" w:eastAsia="Arial" w:hAnsi="Arial" w:cs="Arial"/>
          <w:color w:val="000000"/>
          <w:sz w:val="20"/>
          <w:szCs w:val="20"/>
        </w:rPr>
        <w:t>i Podwykonawcy lub dalszego Podwykonawcy w zakresie kar umownych oraz postanowień dotyczących wypłaty wynagrodzenia mniej korzystne niż prawa i obowiązki wykonawcy określone niniejszą Umową.</w:t>
      </w:r>
    </w:p>
    <w:p w14:paraId="00000093"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16" w:name="_heading=h.qsh70q" w:colFirst="0" w:colLast="0"/>
      <w:bookmarkEnd w:id="16"/>
      <w:r>
        <w:rPr>
          <w:rFonts w:ascii="Arial" w:eastAsia="Arial" w:hAnsi="Arial" w:cs="Arial"/>
          <w:color w:val="000000"/>
          <w:sz w:val="20"/>
          <w:szCs w:val="20"/>
        </w:rPr>
        <w:t>W przypadku zgłoszenia przez Zamawiającego zastrzeżeń do przedłoż</w:t>
      </w:r>
      <w:r>
        <w:rPr>
          <w:rFonts w:ascii="Arial" w:eastAsia="Arial" w:hAnsi="Arial" w:cs="Arial"/>
          <w:color w:val="000000"/>
          <w:sz w:val="20"/>
          <w:szCs w:val="20"/>
        </w:rPr>
        <w:t>onego projektu umowy o podwykonawstwo, której przedmiotem są roboty budowlane, Wykonawca, Podwykonawca lub Dalszy Podwykonawca zobowiązany jest do ich uwzględnienia.</w:t>
      </w:r>
    </w:p>
    <w:p w14:paraId="00000094"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terminie 7 dni od dnia jej zawarcia, Wykonawca, Podwykonawca lub dalszy Podwykonawca prz</w:t>
      </w:r>
      <w:r>
        <w:rPr>
          <w:rFonts w:ascii="Arial" w:eastAsia="Arial" w:hAnsi="Arial" w:cs="Arial"/>
          <w:color w:val="000000"/>
          <w:sz w:val="20"/>
          <w:szCs w:val="20"/>
        </w:rPr>
        <w:t xml:space="preserve">edkłada Zamawiającemu poświadczoną za zgodność z oryginałem kopię zawartej umowy o podwykonawstwo, której przedmiotem są roboty budowlane, dostawy lub usługi, z wyłączeniem umów o podwykonawstwo, której przedmiotem są dostawy i usługi o wartości mniejszej </w:t>
      </w:r>
      <w:r>
        <w:rPr>
          <w:rFonts w:ascii="Arial" w:eastAsia="Arial" w:hAnsi="Arial" w:cs="Arial"/>
          <w:color w:val="000000"/>
          <w:sz w:val="20"/>
          <w:szCs w:val="20"/>
        </w:rPr>
        <w:t>niż 0,5% wartości Umowy, tj. kwoty ______ PLN. Wyłączenie, o którym mowa w zdaniu pierwszym, nie dotyczy umów o podwykonawstwo o roboty budowlane oraz o wartości większej niż 40 000,00 zł brutto.</w:t>
      </w:r>
    </w:p>
    <w:p w14:paraId="00000095"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 przypadku gdy Wykonawca, Podwykonawca lub dalszy </w:t>
      </w:r>
      <w:r>
        <w:rPr>
          <w:rFonts w:ascii="Arial" w:eastAsia="Arial" w:hAnsi="Arial" w:cs="Arial"/>
          <w:color w:val="000000"/>
          <w:sz w:val="20"/>
          <w:szCs w:val="20"/>
        </w:rPr>
        <w:t>Podwykonawca w umowie o podwykonawstwo, nie uwzględni zastrzeżeń, o których mowa w pkt 3 w sprzeciwie Zamawiający wskazuje termin na zmianę zawartej umowy o podwykonawstwo. Jednocześnie za zaakceptowaną umowę nie będzie można uznać zawartej umowy, która za</w:t>
      </w:r>
      <w:r>
        <w:rPr>
          <w:rFonts w:ascii="Arial" w:eastAsia="Arial" w:hAnsi="Arial" w:cs="Arial"/>
          <w:color w:val="000000"/>
          <w:sz w:val="20"/>
          <w:szCs w:val="20"/>
        </w:rPr>
        <w:t>wiera odmienne postanowienia niż przewidziane w projekcie tej umowy, w wersji przedłożonej do zaakceptowania Zamawiającemu i co do którego ten nie wniósł zastrzeżeń.</w:t>
      </w:r>
    </w:p>
    <w:p w14:paraId="00000096"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17" w:name="_heading=h.3as4poj" w:colFirst="0" w:colLast="0"/>
      <w:bookmarkEnd w:id="17"/>
      <w:r>
        <w:rPr>
          <w:rFonts w:ascii="Arial" w:eastAsia="Arial" w:hAnsi="Arial" w:cs="Arial"/>
          <w:color w:val="000000"/>
          <w:sz w:val="20"/>
          <w:szCs w:val="20"/>
        </w:rPr>
        <w:t>W umowach o podwykonawstwo muszą być w szczególności zawarte zapisy dotyczące:</w:t>
      </w:r>
    </w:p>
    <w:p w14:paraId="00000097"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zakresu rob</w:t>
      </w:r>
      <w:r>
        <w:rPr>
          <w:rFonts w:ascii="Arial" w:eastAsia="Arial" w:hAnsi="Arial" w:cs="Arial"/>
          <w:color w:val="000000"/>
          <w:sz w:val="20"/>
          <w:szCs w:val="20"/>
        </w:rPr>
        <w:t>ót powierzonych podwykonawcy lub dalszym podwykonawcom,</w:t>
      </w:r>
    </w:p>
    <w:p w14:paraId="00000098"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terminu wykonania zakresu robót powierzonych podwykonawcy lub dalszym podwykonawcom,</w:t>
      </w:r>
    </w:p>
    <w:p w14:paraId="00000099"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terminu płatności faktur nie dłuższego niż 30 dni od dnia doręczenia wykonawcy, podwykonawcy lub dalszemu podwykona</w:t>
      </w:r>
      <w:r>
        <w:rPr>
          <w:rFonts w:ascii="Arial" w:eastAsia="Arial" w:hAnsi="Arial" w:cs="Arial"/>
          <w:color w:val="000000"/>
          <w:sz w:val="20"/>
          <w:szCs w:val="20"/>
        </w:rPr>
        <w:t>wcy faktury lub rachunku, potwierdzającej wykonanie zleconej podwykonawcy lub dalszemu podwykonawcy roboty budowlanej,</w:t>
      </w:r>
    </w:p>
    <w:p w14:paraId="0000009A"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kwoty wynagrodzenia za roboty budowlane,</w:t>
      </w:r>
    </w:p>
    <w:p w14:paraId="0000009B"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lastRenderedPageBreak/>
        <w:t>informacja o zakresie wykonanych robót przez Podwykonawcę ma bezpośrednio odnosić się do zakresu</w:t>
      </w:r>
      <w:r>
        <w:rPr>
          <w:rFonts w:ascii="Arial" w:eastAsia="Arial" w:hAnsi="Arial" w:cs="Arial"/>
          <w:color w:val="000000"/>
          <w:sz w:val="20"/>
          <w:szCs w:val="20"/>
        </w:rPr>
        <w:t xml:space="preserve"> robót ujętych Tabeli cen oraz odpowiednio do projektu Przejściowego lub Końcowego Świadectwa Płatności Wykonawcy za ten okres. </w:t>
      </w:r>
    </w:p>
    <w:p w14:paraId="0000009C"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Postanowienia pkt 2-6 stosuje się odpowiednio do zmian zawartych umów o podwykonawstwo.</w:t>
      </w:r>
    </w:p>
    <w:p w14:paraId="0000009D"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celu uniknięcia wątpliwości, strony p</w:t>
      </w:r>
      <w:r>
        <w:rPr>
          <w:rFonts w:ascii="Arial" w:eastAsia="Arial" w:hAnsi="Arial" w:cs="Arial"/>
          <w:color w:val="000000"/>
          <w:sz w:val="20"/>
          <w:szCs w:val="20"/>
        </w:rPr>
        <w:t>otwierdzają, że Wykonawca ponosi odpowiedzialność za działanie lub zaniechania Podwykonawców i dalszych Podwykonawców jak za własne działania lub zaniechania, niezależnie od podjętych przez Zamawiającego działań sprawdzających wynikających z Umowy lub prze</w:t>
      </w:r>
      <w:r>
        <w:rPr>
          <w:rFonts w:ascii="Arial" w:eastAsia="Arial" w:hAnsi="Arial" w:cs="Arial"/>
          <w:color w:val="000000"/>
          <w:sz w:val="20"/>
          <w:szCs w:val="20"/>
        </w:rPr>
        <w:t>pisów prawa.</w:t>
      </w:r>
    </w:p>
    <w:p w14:paraId="0000009E"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Zamawiającemu przysługuje prawo żądania od Wykonawcy zmiany Podwykonawcy lub dalszego Podwykonawcy, jeżeli ten realizuje Umowy w sposób wadliwy, niezgodny z warunkami Umowy lub przepisami prawa.</w:t>
      </w:r>
    </w:p>
    <w:p w14:paraId="0000009F"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Na każde żądanie Zamawiającego </w:t>
      </w:r>
      <w:r>
        <w:rPr>
          <w:rFonts w:ascii="Arial" w:eastAsia="Arial" w:hAnsi="Arial" w:cs="Arial"/>
          <w:color w:val="000000"/>
          <w:sz w:val="20"/>
          <w:szCs w:val="20"/>
        </w:rPr>
        <w:t>Wykonawca zobowiązany jest udzielić mu wszelkich informacji dotyczących Podwykonawców.</w:t>
      </w:r>
    </w:p>
    <w:p w14:paraId="000000A0"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Jakakolwiek przerwa w realizacji Umowy wynikająca z braku Podwykonawcy lub dalszego Podwykonawcy będzie traktowana jako przerwa wynikła z przyczyn zależnych od Wykonawcy</w:t>
      </w:r>
      <w:r>
        <w:rPr>
          <w:rFonts w:ascii="Arial" w:eastAsia="Arial" w:hAnsi="Arial" w:cs="Arial"/>
          <w:color w:val="000000"/>
          <w:sz w:val="20"/>
          <w:szCs w:val="20"/>
        </w:rPr>
        <w:t xml:space="preserve"> i nie może stanowić podstawy do zmiany Umowy, w szczególności w zakresie terminów realizacji robót.</w:t>
      </w:r>
    </w:p>
    <w:p w14:paraId="000000A1"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Wykonawca, którego wynagrodzenie zostało zmienione zgodnie § 13 pkt 1 ppkt </w:t>
      </w:r>
      <w:proofErr w:type="gramStart"/>
      <w:r>
        <w:rPr>
          <w:rFonts w:ascii="Arial" w:eastAsia="Arial" w:hAnsi="Arial" w:cs="Arial"/>
          <w:color w:val="000000"/>
          <w:sz w:val="20"/>
          <w:szCs w:val="20"/>
        </w:rPr>
        <w:t>5  Umowy</w:t>
      </w:r>
      <w:proofErr w:type="gramEnd"/>
      <w:r>
        <w:rPr>
          <w:rFonts w:ascii="Arial" w:eastAsia="Arial" w:hAnsi="Arial" w:cs="Arial"/>
          <w:color w:val="000000"/>
          <w:sz w:val="20"/>
          <w:szCs w:val="20"/>
        </w:rPr>
        <w:t>, zobowiązany jest do zmiany wynagrodzenia przysługującego Podwykonawcy,</w:t>
      </w:r>
      <w:r>
        <w:rPr>
          <w:rFonts w:ascii="Arial" w:eastAsia="Arial" w:hAnsi="Arial" w:cs="Arial"/>
          <w:color w:val="000000"/>
          <w:sz w:val="20"/>
          <w:szCs w:val="20"/>
        </w:rPr>
        <w:t xml:space="preserve"> z którym zawarł umowę, w zakresie odpowiadającym zmianom cen materiałów lub kosztów dotyczących zobowiązania Podwykonawcy, jeżeli umowa z Podwykonawcą spełnia warunki określone w art. 439 ust. 5 </w:t>
      </w:r>
      <w:proofErr w:type="spellStart"/>
      <w:r>
        <w:rPr>
          <w:rFonts w:ascii="Arial" w:eastAsia="Arial" w:hAnsi="Arial" w:cs="Arial"/>
          <w:color w:val="000000"/>
          <w:sz w:val="20"/>
          <w:szCs w:val="20"/>
        </w:rPr>
        <w:t>pzp</w:t>
      </w:r>
      <w:proofErr w:type="spellEnd"/>
      <w:r>
        <w:rPr>
          <w:rFonts w:ascii="Arial" w:eastAsia="Arial" w:hAnsi="Arial" w:cs="Arial"/>
          <w:color w:val="000000"/>
          <w:sz w:val="20"/>
          <w:szCs w:val="20"/>
        </w:rPr>
        <w:t>.</w:t>
      </w:r>
    </w:p>
    <w:p w14:paraId="000000A2" w14:textId="77777777" w:rsidR="001B3997" w:rsidRDefault="00207C22">
      <w:pPr>
        <w:numPr>
          <w:ilvl w:val="0"/>
          <w:numId w:val="1"/>
        </w:numPr>
        <w:pBdr>
          <w:top w:val="nil"/>
          <w:left w:val="nil"/>
          <w:bottom w:val="nil"/>
          <w:right w:val="nil"/>
          <w:between w:val="nil"/>
        </w:pBdr>
        <w:tabs>
          <w:tab w:val="left" w:pos="1100"/>
        </w:tabs>
        <w:ind w:left="567" w:hanging="567"/>
        <w:rPr>
          <w:rFonts w:ascii="Arial" w:eastAsia="Arial" w:hAnsi="Arial" w:cs="Arial"/>
          <w:color w:val="000000"/>
          <w:sz w:val="20"/>
          <w:szCs w:val="20"/>
        </w:rPr>
      </w:pPr>
      <w:r>
        <w:rPr>
          <w:rFonts w:ascii="Arial" w:eastAsia="Arial" w:hAnsi="Arial" w:cs="Arial"/>
          <w:b/>
          <w:color w:val="000000"/>
          <w:sz w:val="20"/>
          <w:szCs w:val="20"/>
        </w:rPr>
        <w:t>Odbiór robót budowlanych</w:t>
      </w:r>
    </w:p>
    <w:p w14:paraId="000000A3"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Zamawiający zastrzega sobie pr</w:t>
      </w:r>
      <w:r>
        <w:rPr>
          <w:rFonts w:ascii="Arial" w:eastAsia="Arial" w:hAnsi="Arial" w:cs="Arial"/>
          <w:color w:val="000000"/>
          <w:sz w:val="20"/>
          <w:szCs w:val="20"/>
        </w:rPr>
        <w:t>awo dokonania weryfikacji należytego wykonania Przedmiotu Umowy lub poszczególnych jego elementów, w tym także z wykorzystaniem opinii zewnętrznego podmiotu.</w:t>
      </w:r>
    </w:p>
    <w:p w14:paraId="000000A4"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smallCaps/>
          <w:color w:val="000000"/>
          <w:sz w:val="20"/>
          <w:szCs w:val="20"/>
        </w:rPr>
        <w:t>Z</w:t>
      </w:r>
      <w:r>
        <w:rPr>
          <w:rFonts w:ascii="Arial" w:eastAsia="Arial" w:hAnsi="Arial" w:cs="Arial"/>
          <w:color w:val="000000"/>
          <w:sz w:val="20"/>
          <w:szCs w:val="20"/>
        </w:rPr>
        <w:t>astrzeżenia do sposobu wykonywania Przedmiotu Umowy, na każdym jego etapie nie wstrzymują biegu t</w:t>
      </w:r>
      <w:r>
        <w:rPr>
          <w:rFonts w:ascii="Arial" w:eastAsia="Arial" w:hAnsi="Arial" w:cs="Arial"/>
          <w:color w:val="000000"/>
          <w:sz w:val="20"/>
          <w:szCs w:val="20"/>
        </w:rPr>
        <w:t>erminu do wykonania dalszych części i pozostałych obowiązków Wykonawcy określonych w Umowie.</w:t>
      </w:r>
    </w:p>
    <w:p w14:paraId="000000A5"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Dokonanie odbioru nie wpływa na możliwość skorzystania przez Zamawiającego z uprawnień przysługujących mu na mocy przepisów prawa lub Umowy w przypadku nienależyte</w:t>
      </w:r>
      <w:r>
        <w:rPr>
          <w:rFonts w:ascii="Arial" w:eastAsia="Arial" w:hAnsi="Arial" w:cs="Arial"/>
          <w:color w:val="000000"/>
          <w:sz w:val="20"/>
          <w:szCs w:val="20"/>
        </w:rPr>
        <w:t>go wykonania Umowy, a w szczególności ma prawo naliczenia kar umownych, dochodzenia odszkodowań lub odstąpienia od Umowy.</w:t>
      </w:r>
    </w:p>
    <w:p w14:paraId="000000A6"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Strony ustalają, że będą stosowane następujące rodzaje odbiorów:</w:t>
      </w:r>
    </w:p>
    <w:p w14:paraId="000000A7"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odbiory robót zanikających lub ulegających zakryciu,</w:t>
      </w:r>
    </w:p>
    <w:p w14:paraId="000000A8"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odbiór </w:t>
      </w:r>
      <w:r>
        <w:rPr>
          <w:rFonts w:ascii="Arial" w:eastAsia="Arial" w:hAnsi="Arial" w:cs="Arial"/>
          <w:color w:val="000000"/>
          <w:sz w:val="20"/>
          <w:szCs w:val="20"/>
        </w:rPr>
        <w:t>końcowy po wykonaniu wszystkich robót budowlanych oraz uzyskaniu decyzji o pozwoleniu na użytkowanie,</w:t>
      </w:r>
    </w:p>
    <w:p w14:paraId="000000A9"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odbiory usunięcia stwierdzonych wad w okresie gwarancyjnym.</w:t>
      </w:r>
    </w:p>
    <w:p w14:paraId="000000AA"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jest zobligowany do uczestniczenia we wszystkich odbiorach dotyczących Umowy.</w:t>
      </w:r>
    </w:p>
    <w:p w14:paraId="000000AB"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b/>
          <w:color w:val="000000"/>
          <w:sz w:val="20"/>
          <w:szCs w:val="20"/>
        </w:rPr>
        <w:t>Odbior</w:t>
      </w:r>
      <w:r>
        <w:rPr>
          <w:rFonts w:ascii="Arial" w:eastAsia="Arial" w:hAnsi="Arial" w:cs="Arial"/>
          <w:b/>
          <w:color w:val="000000"/>
          <w:sz w:val="20"/>
          <w:szCs w:val="20"/>
        </w:rPr>
        <w:t>y robót zanikających lub ulegających zakryciu</w:t>
      </w:r>
    </w:p>
    <w:p w14:paraId="000000AC"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Odbiorów robót zanikających lub ulegających zakryciu dokonuje Inspektor Nadzoru. Gotowość odbiorów technicznych robót zanikających lub ulegających zakryciu Wykonawca zgłasza wpisem do dziennika budowy z jednocz</w:t>
      </w:r>
      <w:r>
        <w:rPr>
          <w:rFonts w:ascii="Arial" w:eastAsia="Arial" w:hAnsi="Arial" w:cs="Arial"/>
          <w:color w:val="000000"/>
          <w:sz w:val="20"/>
          <w:szCs w:val="20"/>
        </w:rPr>
        <w:t xml:space="preserve">esnym powiadomieniem Inspektora Nadzoru emailem lub pisemnie. Odbiór będzie przeprowadzony niezwłocznie. </w:t>
      </w:r>
    </w:p>
    <w:p w14:paraId="000000AD"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Prawidłowe wykonanie robót zanikających lub ulegających zakryciu potwierdza podpisany przez Inspektora Nadzoru protokół odbioru robót lub wpis w dzien</w:t>
      </w:r>
      <w:r>
        <w:rPr>
          <w:rFonts w:ascii="Arial" w:eastAsia="Arial" w:hAnsi="Arial" w:cs="Arial"/>
          <w:color w:val="000000"/>
          <w:sz w:val="20"/>
          <w:szCs w:val="20"/>
        </w:rPr>
        <w:t xml:space="preserve">niku budowy. </w:t>
      </w:r>
    </w:p>
    <w:p w14:paraId="000000AE"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Odbiór robót zanikających i ulegających zakryciu zostaje odnotowany w dzienniku budowy. </w:t>
      </w:r>
    </w:p>
    <w:p w14:paraId="000000AF"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lastRenderedPageBreak/>
        <w:t xml:space="preserve">Brak odbioru robót ulegających zakryciu lub robót zanikających na skutek ich wadliwości wstrzymuje kolejne prace, których wykonanie mogłoby uniemożliwić </w:t>
      </w:r>
      <w:r>
        <w:rPr>
          <w:rFonts w:ascii="Arial" w:eastAsia="Arial" w:hAnsi="Arial" w:cs="Arial"/>
          <w:color w:val="000000"/>
          <w:sz w:val="20"/>
          <w:szCs w:val="20"/>
        </w:rPr>
        <w:t>lub utrudnić weryfikację prawidłowego wykonania ww. robót zanikających lub ulegających zakryciu - z winy Wykonawcy. Kontynuowanie dalszych prac możliwe jest wyłącznie po pozytywnym odbiorze.</w:t>
      </w:r>
    </w:p>
    <w:p w14:paraId="000000B0"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na żądanie Inspektora Nadzoru, ma obowiązek odkryć lub</w:t>
      </w:r>
      <w:r>
        <w:rPr>
          <w:rFonts w:ascii="Arial" w:eastAsia="Arial" w:hAnsi="Arial" w:cs="Arial"/>
          <w:color w:val="000000"/>
          <w:sz w:val="20"/>
          <w:szCs w:val="20"/>
        </w:rPr>
        <w:t xml:space="preserve"> wykonać otwory niezbędne do zbadania robót, o ile wcześniej nie informował Inspektora Nadzoru o gotowości robót zanikających lub ulegających zakryciu do odbioru, a następnie na własny koszt przywrócić stan poprzedni. </w:t>
      </w:r>
    </w:p>
    <w:p w14:paraId="000000B1"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b/>
          <w:color w:val="000000"/>
          <w:sz w:val="20"/>
          <w:szCs w:val="20"/>
        </w:rPr>
        <w:t>Odbiór końcowy</w:t>
      </w:r>
    </w:p>
    <w:p w14:paraId="000000B2" w14:textId="77777777" w:rsidR="001B3997" w:rsidRDefault="00207C22">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 xml:space="preserve">Odbioru </w:t>
      </w:r>
      <w:r>
        <w:rPr>
          <w:rFonts w:ascii="Arial" w:eastAsia="Arial" w:hAnsi="Arial" w:cs="Arial"/>
          <w:color w:val="000000"/>
          <w:sz w:val="20"/>
          <w:szCs w:val="20"/>
        </w:rPr>
        <w:t>końcowego dokonuje komisja odbiorowa powołana przez Zamawiającego.</w:t>
      </w:r>
    </w:p>
    <w:p w14:paraId="000000B3" w14:textId="77777777" w:rsidR="001B3997" w:rsidRDefault="00207C22">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Gotowość do odbioru końcowego Wykonawca zgłasza wpisem do dziennika budowy z jednoczesnym powiadomieniem Zawiadamiającego pisemnie.</w:t>
      </w:r>
    </w:p>
    <w:p w14:paraId="000000B4" w14:textId="77777777" w:rsidR="001B3997" w:rsidRDefault="00207C22">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bookmarkStart w:id="18" w:name="_heading=h.1pxezwc" w:colFirst="0" w:colLast="0"/>
      <w:bookmarkEnd w:id="18"/>
      <w:r>
        <w:rPr>
          <w:rFonts w:ascii="Arial" w:eastAsia="Arial" w:hAnsi="Arial" w:cs="Arial"/>
          <w:color w:val="000000"/>
          <w:sz w:val="20"/>
          <w:szCs w:val="20"/>
        </w:rPr>
        <w:t>Jednocześnie ze zgłoszeniem do odbioru końcowego Wykonawc</w:t>
      </w:r>
      <w:r>
        <w:rPr>
          <w:rFonts w:ascii="Arial" w:eastAsia="Arial" w:hAnsi="Arial" w:cs="Arial"/>
          <w:color w:val="000000"/>
          <w:sz w:val="20"/>
          <w:szCs w:val="20"/>
        </w:rPr>
        <w:t xml:space="preserve">a zobowiązany jest przekazać Zamawiającemu protokolarnie (protokół przekazania), dokumentację powykonawczą odbiorową w 3 egzemplarzach opracowaną zgodnie z dokumentem „Procedura – dokumentacja powykonawcza”, która </w:t>
      </w:r>
      <w:proofErr w:type="gramStart"/>
      <w:r>
        <w:rPr>
          <w:rFonts w:ascii="Arial" w:eastAsia="Arial" w:hAnsi="Arial" w:cs="Arial"/>
          <w:color w:val="000000"/>
          <w:sz w:val="20"/>
          <w:szCs w:val="20"/>
        </w:rPr>
        <w:t>stanowi  załącznik</w:t>
      </w:r>
      <w:proofErr w:type="gramEnd"/>
      <w:r>
        <w:rPr>
          <w:rFonts w:ascii="Arial" w:eastAsia="Arial" w:hAnsi="Arial" w:cs="Arial"/>
          <w:color w:val="000000"/>
          <w:sz w:val="20"/>
          <w:szCs w:val="20"/>
        </w:rPr>
        <w:t xml:space="preserve"> do SWZ, w wersji papier</w:t>
      </w:r>
      <w:r>
        <w:rPr>
          <w:rFonts w:ascii="Arial" w:eastAsia="Arial" w:hAnsi="Arial" w:cs="Arial"/>
          <w:color w:val="000000"/>
          <w:sz w:val="20"/>
          <w:szCs w:val="20"/>
        </w:rPr>
        <w:t>owej i elektronicznej w formacie PDF, wraz ze skanami dzienników budowy oraz kopią wpisu do dziennika budowy o zakończeniu wszelkich robót i gotowości do odbioru końcowego .</w:t>
      </w:r>
    </w:p>
    <w:p w14:paraId="000000B5" w14:textId="77777777" w:rsidR="001B3997" w:rsidRDefault="00207C22">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Zamawiający wyznaczy termin odbioru końcowego, w terminie do 10 dni od daty zgłosz</w:t>
      </w:r>
      <w:r>
        <w:rPr>
          <w:rFonts w:ascii="Arial" w:eastAsia="Arial" w:hAnsi="Arial" w:cs="Arial"/>
          <w:color w:val="000000"/>
          <w:sz w:val="20"/>
          <w:szCs w:val="20"/>
        </w:rPr>
        <w:t>enia gotowości do odbioru.</w:t>
      </w:r>
    </w:p>
    <w:p w14:paraId="000000B6" w14:textId="77777777" w:rsidR="001B3997" w:rsidRDefault="00207C22">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Przed zgłoszeniem Przedmiotu Umowy do odbioru końcowego, Wykonawca winien wykonać wszystkie niezbędne próby oraz pomiary zgodnie z obowiązującymi przepisami oraz STWIORB.</w:t>
      </w:r>
    </w:p>
    <w:p w14:paraId="000000B7" w14:textId="77777777" w:rsidR="001B3997" w:rsidRDefault="00207C22">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Odbiór końcowy polegać będzie na ocenie ilości i jakości w</w:t>
      </w:r>
      <w:r>
        <w:rPr>
          <w:rFonts w:ascii="Arial" w:eastAsia="Arial" w:hAnsi="Arial" w:cs="Arial"/>
          <w:color w:val="000000"/>
          <w:sz w:val="20"/>
          <w:szCs w:val="20"/>
        </w:rPr>
        <w:t xml:space="preserve">ykonanych robót pod względem technicznym, estetycznym, użytkowym i stanowić będzie podstawę dopuszczenia do eksploatacji. </w:t>
      </w:r>
    </w:p>
    <w:p w14:paraId="000000B8" w14:textId="77777777" w:rsidR="001B3997" w:rsidRDefault="00207C22">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bookmarkStart w:id="19" w:name="_heading=h.3znysh7" w:colFirst="0" w:colLast="0"/>
      <w:bookmarkEnd w:id="19"/>
      <w:r>
        <w:rPr>
          <w:rFonts w:ascii="Arial" w:eastAsia="Arial" w:hAnsi="Arial" w:cs="Arial"/>
          <w:color w:val="000000"/>
          <w:sz w:val="20"/>
          <w:szCs w:val="20"/>
        </w:rPr>
        <w:t xml:space="preserve">Z czynności odbioru spisany będzie protokół odbioru końcowego. </w:t>
      </w:r>
    </w:p>
    <w:p w14:paraId="000000B9" w14:textId="77777777" w:rsidR="001B3997" w:rsidRDefault="00207C22">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bookmarkStart w:id="20" w:name="_heading=h.49x2ik5" w:colFirst="0" w:colLast="0"/>
      <w:bookmarkEnd w:id="20"/>
      <w:r>
        <w:rPr>
          <w:rFonts w:ascii="Arial" w:eastAsia="Arial" w:hAnsi="Arial" w:cs="Arial"/>
          <w:color w:val="000000"/>
          <w:sz w:val="20"/>
          <w:szCs w:val="20"/>
        </w:rPr>
        <w:t xml:space="preserve">W przypadku stwierdzenia wad podczas odbioru końcowego Zamawiającemu przysługują następujące uprawnienia: </w:t>
      </w:r>
    </w:p>
    <w:p w14:paraId="000000BA" w14:textId="77777777" w:rsidR="001B3997" w:rsidRDefault="00207C22">
      <w:pPr>
        <w:numPr>
          <w:ilvl w:val="3"/>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jeżeli wady nadają się do usunięcia to Zamawiający:</w:t>
      </w:r>
    </w:p>
    <w:p w14:paraId="000000BB" w14:textId="77777777" w:rsidR="001B3997" w:rsidRDefault="00207C22">
      <w:pPr>
        <w:numPr>
          <w:ilvl w:val="4"/>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może dokonać odbioru i zażądać usunięcia wad w terminie przez siebie wyznaczonym,</w:t>
      </w:r>
    </w:p>
    <w:p w14:paraId="000000BC" w14:textId="77777777" w:rsidR="001B3997" w:rsidRDefault="00207C22">
      <w:pPr>
        <w:numPr>
          <w:ilvl w:val="4"/>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 xml:space="preserve">może </w:t>
      </w:r>
      <w:r>
        <w:rPr>
          <w:rFonts w:ascii="Arial" w:eastAsia="Arial" w:hAnsi="Arial" w:cs="Arial"/>
          <w:color w:val="000000"/>
          <w:sz w:val="20"/>
          <w:szCs w:val="20"/>
        </w:rPr>
        <w:t>odmówić odbioru, gdy wady są tego rodzaju, że uniemożliwiają uznanie Przedmiotu Umowy za wykonany.</w:t>
      </w:r>
    </w:p>
    <w:p w14:paraId="000000BD" w14:textId="77777777" w:rsidR="001B3997" w:rsidRDefault="00207C22">
      <w:pPr>
        <w:numPr>
          <w:ilvl w:val="3"/>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 xml:space="preserve">jeżeli wady nie nadają się do usunięcia to: </w:t>
      </w:r>
    </w:p>
    <w:p w14:paraId="000000BE" w14:textId="77777777" w:rsidR="001B3997" w:rsidRDefault="00207C22">
      <w:pPr>
        <w:numPr>
          <w:ilvl w:val="4"/>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jeżeli umożliwiają one użytkowanie Przedmiotu Umowy zgodnie z przeznaczeniem, Zamawiający może dokonać odbioru o</w:t>
      </w:r>
      <w:r>
        <w:rPr>
          <w:rFonts w:ascii="Arial" w:eastAsia="Arial" w:hAnsi="Arial" w:cs="Arial"/>
          <w:color w:val="000000"/>
          <w:sz w:val="20"/>
          <w:szCs w:val="20"/>
        </w:rPr>
        <w:t>raz obniżyć odpowiednio wynagrodzenie,</w:t>
      </w:r>
    </w:p>
    <w:p w14:paraId="000000BF" w14:textId="77777777" w:rsidR="001B3997" w:rsidRDefault="00207C22">
      <w:pPr>
        <w:numPr>
          <w:ilvl w:val="4"/>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 xml:space="preserve"> jeżeli wady uniemożliwiają użytkowanie Przedmiotu Umowy zgodnie z przeznaczeniem, Zamawiający może odmówić odbioru Przedmiotu Umowy oraz odstąpić od Umowy z winy Wykonawcy.</w:t>
      </w:r>
    </w:p>
    <w:p w14:paraId="000000C0" w14:textId="77777777" w:rsidR="001B3997" w:rsidRDefault="00207C22">
      <w:pPr>
        <w:numPr>
          <w:ilvl w:val="2"/>
          <w:numId w:val="1"/>
        </w:numPr>
        <w:pBdr>
          <w:top w:val="nil"/>
          <w:left w:val="nil"/>
          <w:bottom w:val="nil"/>
          <w:right w:val="nil"/>
          <w:between w:val="nil"/>
        </w:pBdr>
        <w:tabs>
          <w:tab w:val="left" w:pos="1100"/>
          <w:tab w:val="left" w:pos="567"/>
        </w:tabs>
        <w:rPr>
          <w:rFonts w:ascii="Arial" w:eastAsia="Arial" w:hAnsi="Arial" w:cs="Arial"/>
          <w:color w:val="000000"/>
          <w:sz w:val="20"/>
          <w:szCs w:val="20"/>
        </w:rPr>
      </w:pPr>
      <w:r>
        <w:rPr>
          <w:rFonts w:ascii="Arial" w:eastAsia="Arial" w:hAnsi="Arial" w:cs="Arial"/>
          <w:color w:val="000000"/>
          <w:sz w:val="20"/>
          <w:szCs w:val="20"/>
        </w:rPr>
        <w:t>W przypadku opisanym w ppkt 8 lit. a) gdy W</w:t>
      </w:r>
      <w:r>
        <w:rPr>
          <w:rFonts w:ascii="Arial" w:eastAsia="Arial" w:hAnsi="Arial" w:cs="Arial"/>
          <w:color w:val="000000"/>
          <w:sz w:val="20"/>
          <w:szCs w:val="20"/>
        </w:rPr>
        <w:t>ykonawca odmówi usunięcia wad lub nie usunie ich w terminie wyznaczonym przez Zamawiającego lub z okoliczności wynika, iż nie zdoła ich usunąć w tym terminie Zamawiający ma prawo zlecić usunięcie tych wad osobie trzeciej na koszt i ryzyko Wykonawcy.</w:t>
      </w:r>
    </w:p>
    <w:p w14:paraId="000000C1" w14:textId="77777777" w:rsidR="001B3997" w:rsidRDefault="00207C22">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t>Wykonawca może w terminie do 7 dni od daty otrzymania Protokołu odbioru wnieść uwagi do protokołu.</w:t>
      </w:r>
    </w:p>
    <w:p w14:paraId="000000C2" w14:textId="77777777" w:rsidR="001B3997" w:rsidRDefault="00207C22">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r>
        <w:rPr>
          <w:rFonts w:ascii="Arial" w:eastAsia="Arial" w:hAnsi="Arial" w:cs="Arial"/>
          <w:color w:val="000000"/>
          <w:sz w:val="20"/>
          <w:szCs w:val="20"/>
        </w:rPr>
        <w:lastRenderedPageBreak/>
        <w:t xml:space="preserve">O fakcie usunięcia wad Wykonawca zawiadamia Zamawiającego na piśmie, żądając jednocześnie wyznaczenia terminu odbioru robót </w:t>
      </w:r>
      <w:proofErr w:type="gramStart"/>
      <w:r>
        <w:rPr>
          <w:rFonts w:ascii="Arial" w:eastAsia="Arial" w:hAnsi="Arial" w:cs="Arial"/>
          <w:color w:val="000000"/>
          <w:sz w:val="20"/>
          <w:szCs w:val="20"/>
        </w:rPr>
        <w:t>zakwestionowanych,</w:t>
      </w:r>
      <w:proofErr w:type="gramEnd"/>
      <w:r>
        <w:rPr>
          <w:rFonts w:ascii="Arial" w:eastAsia="Arial" w:hAnsi="Arial" w:cs="Arial"/>
          <w:color w:val="000000"/>
          <w:sz w:val="20"/>
          <w:szCs w:val="20"/>
        </w:rPr>
        <w:t xml:space="preserve"> jako wadliwe.</w:t>
      </w:r>
    </w:p>
    <w:p w14:paraId="000000C3" w14:textId="77777777" w:rsidR="001B3997" w:rsidRDefault="00207C22">
      <w:pPr>
        <w:numPr>
          <w:ilvl w:val="2"/>
          <w:numId w:val="1"/>
        </w:numPr>
        <w:pBdr>
          <w:top w:val="nil"/>
          <w:left w:val="nil"/>
          <w:bottom w:val="nil"/>
          <w:right w:val="nil"/>
          <w:between w:val="nil"/>
        </w:pBdr>
        <w:tabs>
          <w:tab w:val="left" w:pos="1100"/>
          <w:tab w:val="left" w:pos="567"/>
          <w:tab w:val="left" w:pos="1134"/>
        </w:tabs>
        <w:rPr>
          <w:rFonts w:ascii="Arial" w:eastAsia="Arial" w:hAnsi="Arial" w:cs="Arial"/>
          <w:color w:val="000000"/>
          <w:sz w:val="20"/>
          <w:szCs w:val="20"/>
        </w:rPr>
      </w:pPr>
      <w:bookmarkStart w:id="21" w:name="_heading=h.2et92p0" w:colFirst="0" w:colLast="0"/>
      <w:bookmarkEnd w:id="21"/>
      <w:r>
        <w:rPr>
          <w:rFonts w:ascii="Arial" w:eastAsia="Arial" w:hAnsi="Arial" w:cs="Arial"/>
          <w:color w:val="000000"/>
          <w:sz w:val="20"/>
          <w:szCs w:val="20"/>
        </w:rPr>
        <w:t>Po odbiorze końcowym strony sporządzą końcowe rozliczenie Przedmiotu Umowy uwzględniające ewentualne kary umowne lub inne zmiany wynagrodzenia Wykonawcy.</w:t>
      </w:r>
    </w:p>
    <w:p w14:paraId="000000C4"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b/>
          <w:color w:val="000000"/>
          <w:sz w:val="20"/>
          <w:szCs w:val="20"/>
        </w:rPr>
        <w:t>Odbiory usunięcia stwierdzonych wad w okresie gwarancyjnym</w:t>
      </w:r>
    </w:p>
    <w:p w14:paraId="000000C5" w14:textId="77777777" w:rsidR="001B3997" w:rsidRDefault="00207C22">
      <w:pPr>
        <w:numPr>
          <w:ilvl w:val="2"/>
          <w:numId w:val="1"/>
        </w:numPr>
        <w:pBdr>
          <w:top w:val="nil"/>
          <w:left w:val="nil"/>
          <w:bottom w:val="nil"/>
          <w:right w:val="nil"/>
          <w:between w:val="nil"/>
        </w:pBdr>
        <w:tabs>
          <w:tab w:val="left" w:pos="1100"/>
          <w:tab w:val="left" w:pos="1134"/>
        </w:tabs>
        <w:rPr>
          <w:rFonts w:ascii="Arial" w:eastAsia="Arial" w:hAnsi="Arial" w:cs="Arial"/>
          <w:color w:val="000000"/>
          <w:sz w:val="20"/>
          <w:szCs w:val="20"/>
        </w:rPr>
      </w:pPr>
      <w:bookmarkStart w:id="22" w:name="_heading=h.tyjcwt" w:colFirst="0" w:colLast="0"/>
      <w:bookmarkEnd w:id="22"/>
      <w:r>
        <w:rPr>
          <w:rFonts w:ascii="Arial" w:eastAsia="Arial" w:hAnsi="Arial" w:cs="Arial"/>
          <w:color w:val="000000"/>
          <w:sz w:val="20"/>
          <w:szCs w:val="20"/>
        </w:rPr>
        <w:t>Zamawiający wyznacza terminy przeglądu Prze</w:t>
      </w:r>
      <w:r>
        <w:rPr>
          <w:rFonts w:ascii="Arial" w:eastAsia="Arial" w:hAnsi="Arial" w:cs="Arial"/>
          <w:color w:val="000000"/>
          <w:sz w:val="20"/>
          <w:szCs w:val="20"/>
        </w:rPr>
        <w:t>dmiotu Umowy po odbiorze końcowym w okresie rękojmi i gwarancji, a w razie ujawnienia wad wyznacza także termin na ich usunięcie.</w:t>
      </w:r>
    </w:p>
    <w:p w14:paraId="000000C6" w14:textId="77777777" w:rsidR="001B3997" w:rsidRDefault="00207C22">
      <w:pPr>
        <w:numPr>
          <w:ilvl w:val="2"/>
          <w:numId w:val="1"/>
        </w:numPr>
        <w:pBdr>
          <w:top w:val="nil"/>
          <w:left w:val="nil"/>
          <w:bottom w:val="nil"/>
          <w:right w:val="nil"/>
          <w:between w:val="nil"/>
        </w:pBdr>
        <w:tabs>
          <w:tab w:val="left" w:pos="1100"/>
          <w:tab w:val="left" w:pos="1134"/>
        </w:tabs>
        <w:rPr>
          <w:rFonts w:ascii="Arial" w:eastAsia="Arial" w:hAnsi="Arial" w:cs="Arial"/>
          <w:color w:val="000000"/>
          <w:sz w:val="20"/>
          <w:szCs w:val="20"/>
        </w:rPr>
      </w:pPr>
      <w:r>
        <w:rPr>
          <w:rFonts w:ascii="Arial" w:eastAsia="Arial" w:hAnsi="Arial" w:cs="Arial"/>
          <w:color w:val="000000"/>
          <w:sz w:val="20"/>
          <w:szCs w:val="20"/>
        </w:rPr>
        <w:t>Z czynności przeglądu sporządzany jest protokół, w którym Zamawiający wskazuje stwierdzone wady i określa termin ich usunięcia</w:t>
      </w:r>
      <w:r>
        <w:rPr>
          <w:rFonts w:ascii="Arial" w:eastAsia="Arial" w:hAnsi="Arial" w:cs="Arial"/>
          <w:color w:val="000000"/>
          <w:sz w:val="20"/>
          <w:szCs w:val="20"/>
        </w:rPr>
        <w:t xml:space="preserve"> przez Wykonawcę.</w:t>
      </w:r>
    </w:p>
    <w:p w14:paraId="000000C7" w14:textId="77777777" w:rsidR="001B3997" w:rsidRDefault="00207C22">
      <w:pPr>
        <w:numPr>
          <w:ilvl w:val="2"/>
          <w:numId w:val="1"/>
        </w:numPr>
        <w:pBdr>
          <w:top w:val="nil"/>
          <w:left w:val="nil"/>
          <w:bottom w:val="nil"/>
          <w:right w:val="nil"/>
          <w:between w:val="nil"/>
        </w:pBdr>
        <w:tabs>
          <w:tab w:val="left" w:pos="1100"/>
          <w:tab w:val="left" w:pos="1134"/>
        </w:tabs>
        <w:rPr>
          <w:rFonts w:ascii="Arial" w:eastAsia="Arial" w:hAnsi="Arial" w:cs="Arial"/>
          <w:color w:val="000000"/>
          <w:sz w:val="20"/>
          <w:szCs w:val="20"/>
        </w:rPr>
      </w:pPr>
      <w:r>
        <w:rPr>
          <w:rFonts w:ascii="Arial" w:eastAsia="Arial" w:hAnsi="Arial" w:cs="Arial"/>
          <w:color w:val="000000"/>
          <w:sz w:val="20"/>
          <w:szCs w:val="20"/>
        </w:rPr>
        <w:t>Po usunięciu wad Wykonawca zgłasza ich usunięcie, a Zamawiający przystępuje do odbioru usunięcia wad. Odbiór pogwarancyjny polega na ocenie wykonanych robót związanych z usunięciem wad powstałych i ujawnionych w okresie gwarancji i rękojm</w:t>
      </w:r>
      <w:r>
        <w:rPr>
          <w:rFonts w:ascii="Arial" w:eastAsia="Arial" w:hAnsi="Arial" w:cs="Arial"/>
          <w:color w:val="000000"/>
          <w:sz w:val="20"/>
          <w:szCs w:val="20"/>
        </w:rPr>
        <w:t xml:space="preserve">i. </w:t>
      </w:r>
    </w:p>
    <w:p w14:paraId="000000C8" w14:textId="77777777" w:rsidR="001B3997" w:rsidRDefault="00207C22">
      <w:pPr>
        <w:numPr>
          <w:ilvl w:val="2"/>
          <w:numId w:val="1"/>
        </w:numPr>
        <w:pBdr>
          <w:top w:val="nil"/>
          <w:left w:val="nil"/>
          <w:bottom w:val="nil"/>
          <w:right w:val="nil"/>
          <w:between w:val="nil"/>
        </w:pBdr>
        <w:tabs>
          <w:tab w:val="left" w:pos="1100"/>
          <w:tab w:val="left" w:pos="1134"/>
        </w:tabs>
        <w:rPr>
          <w:rFonts w:ascii="Arial" w:eastAsia="Arial" w:hAnsi="Arial" w:cs="Arial"/>
          <w:color w:val="000000"/>
          <w:sz w:val="20"/>
          <w:szCs w:val="20"/>
        </w:rPr>
      </w:pPr>
      <w:bookmarkStart w:id="23" w:name="_heading=h.3dy6vkm" w:colFirst="0" w:colLast="0"/>
      <w:bookmarkEnd w:id="23"/>
      <w:r>
        <w:rPr>
          <w:rFonts w:ascii="Arial" w:eastAsia="Arial" w:hAnsi="Arial" w:cs="Arial"/>
          <w:color w:val="000000"/>
          <w:sz w:val="20"/>
          <w:szCs w:val="20"/>
        </w:rPr>
        <w:t>Zapisy pkt 7 ppkt 8-12 stosuje się odpowiednio do usuwania wad w okresie gwarancji i rękojmi.</w:t>
      </w:r>
    </w:p>
    <w:p w14:paraId="000000C9" w14:textId="77777777" w:rsidR="001B3997" w:rsidRDefault="00207C22">
      <w:pPr>
        <w:numPr>
          <w:ilvl w:val="0"/>
          <w:numId w:val="1"/>
        </w:numPr>
        <w:pBdr>
          <w:top w:val="nil"/>
          <w:left w:val="nil"/>
          <w:bottom w:val="nil"/>
          <w:right w:val="nil"/>
          <w:between w:val="nil"/>
        </w:pBdr>
        <w:tabs>
          <w:tab w:val="left" w:pos="1100"/>
          <w:tab w:val="left" w:pos="567"/>
        </w:tabs>
        <w:ind w:left="567" w:hanging="567"/>
        <w:jc w:val="left"/>
        <w:rPr>
          <w:rFonts w:ascii="Arial" w:eastAsia="Arial" w:hAnsi="Arial" w:cs="Arial"/>
          <w:color w:val="000000"/>
          <w:sz w:val="20"/>
          <w:szCs w:val="20"/>
        </w:rPr>
      </w:pPr>
      <w:r>
        <w:rPr>
          <w:rFonts w:ascii="Arial" w:eastAsia="Arial" w:hAnsi="Arial" w:cs="Arial"/>
          <w:b/>
          <w:color w:val="000000"/>
          <w:sz w:val="20"/>
          <w:szCs w:val="20"/>
        </w:rPr>
        <w:t xml:space="preserve">Zabezpieczenie należytego wykonania Umowy </w:t>
      </w:r>
    </w:p>
    <w:p w14:paraId="000000CA" w14:textId="77777777" w:rsidR="001B3997" w:rsidRDefault="00207C22">
      <w:pPr>
        <w:numPr>
          <w:ilvl w:val="1"/>
          <w:numId w:val="1"/>
        </w:numPr>
        <w:pBdr>
          <w:top w:val="nil"/>
          <w:left w:val="nil"/>
          <w:bottom w:val="nil"/>
          <w:right w:val="nil"/>
          <w:between w:val="nil"/>
        </w:pBdr>
        <w:tabs>
          <w:tab w:val="left" w:pos="1100"/>
          <w:tab w:val="left" w:pos="567"/>
        </w:tabs>
        <w:ind w:right="20"/>
        <w:rPr>
          <w:rFonts w:ascii="Arial" w:eastAsia="Arial" w:hAnsi="Arial" w:cs="Arial"/>
          <w:color w:val="000000"/>
          <w:sz w:val="20"/>
          <w:szCs w:val="20"/>
        </w:rPr>
      </w:pPr>
      <w:r>
        <w:rPr>
          <w:rFonts w:ascii="Arial" w:eastAsia="Arial" w:hAnsi="Arial" w:cs="Arial"/>
          <w:color w:val="000000"/>
          <w:sz w:val="20"/>
          <w:szCs w:val="20"/>
        </w:rPr>
        <w:t>Wykonawca ustanowił zabezpieczenie należytego wykonania Umowy w wysokości 5% ceny całkowitej podanej w ofercie. (opcjonalnie: Zabezpieczenie należytego wykonania umowy będzie tworzone przez potrącenia z należności za częściowo wykonane roboty budowlane, dl</w:t>
      </w:r>
      <w:r>
        <w:rPr>
          <w:rFonts w:ascii="Arial" w:eastAsia="Arial" w:hAnsi="Arial" w:cs="Arial"/>
          <w:color w:val="000000"/>
          <w:sz w:val="20"/>
          <w:szCs w:val="20"/>
        </w:rPr>
        <w:t>atego Wykonawca przed zawarciem niniejszej umowy wniósł zabezpieczenie w wysokości 30% zabezpieczenia, o którym mowa w zdaniu pierwszym. Jednocześnie w takim przypadku Wykonawca zobowiązuje się do wniesienia pełnej wysokości zabezpieczenia do połowy okresu</w:t>
      </w:r>
      <w:r>
        <w:rPr>
          <w:rFonts w:ascii="Arial" w:eastAsia="Arial" w:hAnsi="Arial" w:cs="Arial"/>
          <w:color w:val="000000"/>
          <w:sz w:val="20"/>
          <w:szCs w:val="20"/>
        </w:rPr>
        <w:t xml:space="preserve"> na jaki umowa została zawarta.) </w:t>
      </w:r>
    </w:p>
    <w:p w14:paraId="000000CB" w14:textId="77777777" w:rsidR="001B3997" w:rsidRDefault="00207C22">
      <w:pPr>
        <w:numPr>
          <w:ilvl w:val="1"/>
          <w:numId w:val="1"/>
        </w:numPr>
        <w:pBdr>
          <w:top w:val="nil"/>
          <w:left w:val="nil"/>
          <w:bottom w:val="nil"/>
          <w:right w:val="nil"/>
          <w:between w:val="nil"/>
        </w:pBdr>
        <w:tabs>
          <w:tab w:val="left" w:pos="1100"/>
          <w:tab w:val="left" w:pos="567"/>
        </w:tabs>
        <w:ind w:right="20"/>
        <w:rPr>
          <w:rFonts w:ascii="Arial" w:eastAsia="Arial" w:hAnsi="Arial" w:cs="Arial"/>
          <w:color w:val="000000"/>
          <w:sz w:val="20"/>
          <w:szCs w:val="20"/>
        </w:rPr>
      </w:pPr>
      <w:r>
        <w:rPr>
          <w:rFonts w:ascii="Arial" w:eastAsia="Arial" w:hAnsi="Arial" w:cs="Arial"/>
          <w:color w:val="000000"/>
          <w:sz w:val="20"/>
          <w:szCs w:val="20"/>
        </w:rPr>
        <w:t xml:space="preserve">Zabezpieczenie wniesione zostało w formie ____________ [do uzupełnienia forma, w jakiej wniesiono zabezpieczenie]. </w:t>
      </w:r>
    </w:p>
    <w:p w14:paraId="000000CC" w14:textId="77777777" w:rsidR="001B3997" w:rsidRDefault="00207C22">
      <w:pPr>
        <w:numPr>
          <w:ilvl w:val="1"/>
          <w:numId w:val="1"/>
        </w:numPr>
        <w:pBdr>
          <w:top w:val="nil"/>
          <w:left w:val="nil"/>
          <w:bottom w:val="nil"/>
          <w:right w:val="nil"/>
          <w:between w:val="nil"/>
        </w:pBdr>
        <w:tabs>
          <w:tab w:val="left" w:pos="1100"/>
          <w:tab w:val="left" w:pos="567"/>
        </w:tabs>
        <w:ind w:right="20"/>
        <w:rPr>
          <w:rFonts w:ascii="Arial" w:eastAsia="Arial" w:hAnsi="Arial" w:cs="Arial"/>
          <w:color w:val="000000"/>
          <w:sz w:val="20"/>
          <w:szCs w:val="20"/>
        </w:rPr>
      </w:pPr>
      <w:r>
        <w:rPr>
          <w:rFonts w:ascii="Arial" w:eastAsia="Arial" w:hAnsi="Arial" w:cs="Arial"/>
          <w:color w:val="000000"/>
          <w:sz w:val="20"/>
          <w:szCs w:val="20"/>
        </w:rPr>
        <w:t>Strony ustalają, że:</w:t>
      </w:r>
    </w:p>
    <w:p w14:paraId="000000CD" w14:textId="77777777" w:rsidR="001B3997" w:rsidRDefault="00207C22">
      <w:pPr>
        <w:numPr>
          <w:ilvl w:val="2"/>
          <w:numId w:val="1"/>
        </w:numPr>
        <w:pBdr>
          <w:top w:val="nil"/>
          <w:left w:val="nil"/>
          <w:bottom w:val="nil"/>
          <w:right w:val="nil"/>
          <w:between w:val="nil"/>
        </w:pBdr>
        <w:tabs>
          <w:tab w:val="left" w:pos="1100"/>
          <w:tab w:val="left" w:pos="567"/>
        </w:tabs>
        <w:ind w:right="23"/>
        <w:rPr>
          <w:rFonts w:ascii="Arial" w:eastAsia="Arial" w:hAnsi="Arial" w:cs="Arial"/>
          <w:color w:val="000000"/>
          <w:sz w:val="20"/>
          <w:szCs w:val="20"/>
        </w:rPr>
      </w:pPr>
      <w:r>
        <w:rPr>
          <w:rFonts w:ascii="Arial" w:eastAsia="Arial" w:hAnsi="Arial" w:cs="Arial"/>
          <w:color w:val="000000"/>
          <w:sz w:val="20"/>
          <w:szCs w:val="20"/>
        </w:rPr>
        <w:t xml:space="preserve">70% wniesionego zabezpieczenia zostanie zwrócona Wykonawcy w terminie 30 dni od dnia </w:t>
      </w:r>
      <w:r>
        <w:rPr>
          <w:rFonts w:ascii="Arial" w:eastAsia="Arial" w:hAnsi="Arial" w:cs="Arial"/>
          <w:color w:val="000000"/>
          <w:sz w:val="20"/>
          <w:szCs w:val="20"/>
        </w:rPr>
        <w:t>wykonania zamówienia – tj. podpisania protokołu odbioru końcowego i uznania przez Zamawiającego za należycie wykonane,</w:t>
      </w:r>
    </w:p>
    <w:p w14:paraId="000000CE" w14:textId="77777777" w:rsidR="001B3997" w:rsidRDefault="00207C22">
      <w:pPr>
        <w:numPr>
          <w:ilvl w:val="2"/>
          <w:numId w:val="1"/>
        </w:numPr>
        <w:pBdr>
          <w:top w:val="nil"/>
          <w:left w:val="nil"/>
          <w:bottom w:val="nil"/>
          <w:right w:val="nil"/>
          <w:between w:val="nil"/>
        </w:pBdr>
        <w:tabs>
          <w:tab w:val="left" w:pos="1100"/>
          <w:tab w:val="left" w:pos="567"/>
        </w:tabs>
        <w:ind w:right="23"/>
        <w:rPr>
          <w:rFonts w:ascii="Arial" w:eastAsia="Arial" w:hAnsi="Arial" w:cs="Arial"/>
          <w:color w:val="000000"/>
          <w:sz w:val="20"/>
          <w:szCs w:val="20"/>
        </w:rPr>
      </w:pPr>
      <w:r>
        <w:rPr>
          <w:rFonts w:ascii="Arial" w:eastAsia="Arial" w:hAnsi="Arial" w:cs="Arial"/>
          <w:color w:val="000000"/>
          <w:sz w:val="20"/>
          <w:szCs w:val="20"/>
        </w:rPr>
        <w:t>30% wniesionego zabezpieczenia przeznaczona jest na pokrycie ewentualnych roszczeń z tytułu rękojmi za wady lub gwarancji. Kwota ta zosta</w:t>
      </w:r>
      <w:r>
        <w:rPr>
          <w:rFonts w:ascii="Arial" w:eastAsia="Arial" w:hAnsi="Arial" w:cs="Arial"/>
          <w:color w:val="000000"/>
          <w:sz w:val="20"/>
          <w:szCs w:val="20"/>
        </w:rPr>
        <w:t>nie zwrócona nie później niż w 15 dniu po upływie okresu rękojmi za wady lub gwarancji Przedmiotu Umowy.</w:t>
      </w:r>
    </w:p>
    <w:p w14:paraId="000000CF" w14:textId="77777777" w:rsidR="001B3997" w:rsidRDefault="00207C22">
      <w:pPr>
        <w:numPr>
          <w:ilvl w:val="1"/>
          <w:numId w:val="1"/>
        </w:numPr>
        <w:pBdr>
          <w:top w:val="nil"/>
          <w:left w:val="nil"/>
          <w:bottom w:val="nil"/>
          <w:right w:val="nil"/>
          <w:between w:val="nil"/>
        </w:pBdr>
        <w:tabs>
          <w:tab w:val="left" w:pos="1100"/>
          <w:tab w:val="left" w:pos="567"/>
        </w:tabs>
        <w:ind w:right="20"/>
        <w:rPr>
          <w:rFonts w:ascii="Arial" w:eastAsia="Arial" w:hAnsi="Arial" w:cs="Arial"/>
          <w:color w:val="000000"/>
          <w:sz w:val="20"/>
          <w:szCs w:val="20"/>
        </w:rPr>
      </w:pPr>
      <w:r>
        <w:rPr>
          <w:rFonts w:ascii="Arial" w:eastAsia="Arial" w:hAnsi="Arial" w:cs="Arial"/>
          <w:color w:val="000000"/>
          <w:sz w:val="20"/>
          <w:szCs w:val="20"/>
        </w:rPr>
        <w:t xml:space="preserve">Zabezpieczenie wniesione w formie pieniądza, Zamawiający zwróci z odsetkami wynikającymi z umowy rachunku bankowego, na którym były one przechowywane, </w:t>
      </w:r>
      <w:r>
        <w:rPr>
          <w:rFonts w:ascii="Arial" w:eastAsia="Arial" w:hAnsi="Arial" w:cs="Arial"/>
          <w:color w:val="000000"/>
          <w:sz w:val="20"/>
          <w:szCs w:val="20"/>
        </w:rPr>
        <w:t xml:space="preserve">pomniejszone o koszt prowadzenia tego rachunku oraz prowizji bankowej za przelew pieniędzy </w:t>
      </w:r>
      <w:proofErr w:type="gramStart"/>
      <w:r>
        <w:rPr>
          <w:rFonts w:ascii="Arial" w:eastAsia="Arial" w:hAnsi="Arial" w:cs="Arial"/>
          <w:color w:val="000000"/>
          <w:sz w:val="20"/>
          <w:szCs w:val="20"/>
        </w:rPr>
        <w:t>na  rachunek</w:t>
      </w:r>
      <w:proofErr w:type="gramEnd"/>
      <w:r>
        <w:rPr>
          <w:rFonts w:ascii="Arial" w:eastAsia="Arial" w:hAnsi="Arial" w:cs="Arial"/>
          <w:color w:val="000000"/>
          <w:sz w:val="20"/>
          <w:szCs w:val="20"/>
        </w:rPr>
        <w:t xml:space="preserve"> bankowy Wykonawcy.</w:t>
      </w:r>
    </w:p>
    <w:p w14:paraId="000000D0" w14:textId="77777777" w:rsidR="001B3997" w:rsidRDefault="00207C22">
      <w:pPr>
        <w:numPr>
          <w:ilvl w:val="1"/>
          <w:numId w:val="1"/>
        </w:numPr>
        <w:pBdr>
          <w:top w:val="nil"/>
          <w:left w:val="nil"/>
          <w:bottom w:val="nil"/>
          <w:right w:val="nil"/>
          <w:between w:val="nil"/>
        </w:pBdr>
        <w:tabs>
          <w:tab w:val="left" w:pos="1100"/>
          <w:tab w:val="left" w:pos="567"/>
        </w:tabs>
        <w:ind w:right="20"/>
        <w:rPr>
          <w:rFonts w:ascii="Arial" w:eastAsia="Arial" w:hAnsi="Arial" w:cs="Arial"/>
          <w:color w:val="000000"/>
          <w:sz w:val="20"/>
          <w:szCs w:val="20"/>
        </w:rPr>
      </w:pPr>
      <w:r>
        <w:rPr>
          <w:rFonts w:ascii="Arial" w:eastAsia="Arial" w:hAnsi="Arial" w:cs="Arial"/>
          <w:color w:val="000000"/>
          <w:sz w:val="20"/>
          <w:szCs w:val="20"/>
        </w:rPr>
        <w:t>Zabezpieczenie należytego wykonania umowy służy pokryciu roszczeń z tytułu niewykonania lub nienależytego wykonania Przedmiotu Umowy.</w:t>
      </w:r>
    </w:p>
    <w:p w14:paraId="000000D1" w14:textId="77777777" w:rsidR="001B3997" w:rsidRDefault="00207C22">
      <w:pPr>
        <w:numPr>
          <w:ilvl w:val="0"/>
          <w:numId w:val="1"/>
        </w:numPr>
        <w:pBdr>
          <w:top w:val="nil"/>
          <w:left w:val="nil"/>
          <w:bottom w:val="nil"/>
          <w:right w:val="nil"/>
          <w:between w:val="nil"/>
        </w:pBdr>
        <w:tabs>
          <w:tab w:val="left" w:pos="1100"/>
          <w:tab w:val="left" w:pos="567"/>
        </w:tabs>
        <w:ind w:left="357" w:right="23" w:hanging="357"/>
        <w:jc w:val="left"/>
        <w:rPr>
          <w:rFonts w:ascii="Arial" w:eastAsia="Arial" w:hAnsi="Arial" w:cs="Arial"/>
          <w:color w:val="000000"/>
          <w:sz w:val="20"/>
          <w:szCs w:val="20"/>
        </w:rPr>
      </w:pPr>
      <w:r>
        <w:rPr>
          <w:rFonts w:ascii="Arial" w:eastAsia="Arial" w:hAnsi="Arial" w:cs="Arial"/>
          <w:b/>
          <w:color w:val="000000"/>
          <w:sz w:val="20"/>
          <w:szCs w:val="20"/>
        </w:rPr>
        <w:t>Gwarancja i rękojmia</w:t>
      </w:r>
    </w:p>
    <w:p w14:paraId="000000D2" w14:textId="482883D6"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Na Przedmiot </w:t>
      </w:r>
      <w:proofErr w:type="gramStart"/>
      <w:r>
        <w:rPr>
          <w:rFonts w:ascii="Arial" w:eastAsia="Arial" w:hAnsi="Arial" w:cs="Arial"/>
          <w:color w:val="000000"/>
          <w:sz w:val="20"/>
          <w:szCs w:val="20"/>
        </w:rPr>
        <w:t>Umowy  Wykonawca</w:t>
      </w:r>
      <w:proofErr w:type="gramEnd"/>
      <w:r>
        <w:rPr>
          <w:rFonts w:ascii="Arial" w:eastAsia="Arial" w:hAnsi="Arial" w:cs="Arial"/>
          <w:color w:val="000000"/>
          <w:sz w:val="20"/>
          <w:szCs w:val="20"/>
        </w:rPr>
        <w:t xml:space="preserve"> udziela </w:t>
      </w:r>
      <w:r w:rsidR="00A36089">
        <w:rPr>
          <w:rFonts w:ascii="Arial" w:eastAsia="Arial" w:hAnsi="Arial" w:cs="Arial"/>
          <w:b/>
          <w:color w:val="000000"/>
          <w:sz w:val="20"/>
          <w:szCs w:val="20"/>
        </w:rPr>
        <w:t>60 (</w:t>
      </w:r>
      <w:r w:rsidR="003078E7">
        <w:rPr>
          <w:rFonts w:ascii="Arial" w:eastAsia="Arial" w:hAnsi="Arial" w:cs="Arial"/>
          <w:b/>
          <w:color w:val="000000"/>
          <w:sz w:val="20"/>
          <w:szCs w:val="20"/>
        </w:rPr>
        <w:t>sześćdziesiąt</w:t>
      </w:r>
      <w:r w:rsidR="00A36089">
        <w:rPr>
          <w:rFonts w:ascii="Arial" w:eastAsia="Arial" w:hAnsi="Arial" w:cs="Arial"/>
          <w:b/>
          <w:color w:val="000000"/>
          <w:sz w:val="20"/>
          <w:szCs w:val="20"/>
        </w:rPr>
        <w:t xml:space="preserve">) </w:t>
      </w:r>
      <w:r>
        <w:rPr>
          <w:rFonts w:ascii="Arial" w:eastAsia="Arial" w:hAnsi="Arial" w:cs="Arial"/>
          <w:b/>
          <w:color w:val="000000"/>
          <w:sz w:val="20"/>
          <w:szCs w:val="20"/>
        </w:rPr>
        <w:t xml:space="preserve"> </w:t>
      </w:r>
      <w:r>
        <w:rPr>
          <w:rFonts w:ascii="Arial" w:eastAsia="Arial" w:hAnsi="Arial" w:cs="Arial"/>
          <w:color w:val="000000"/>
          <w:sz w:val="20"/>
          <w:szCs w:val="20"/>
        </w:rPr>
        <w:t xml:space="preserve">miesięcznej gwarancji jakości. Bieg terminu gwarancji rozpoczyna się w dniu następnym po prawidłowym i kompleksowym wykonaniu Przedmiotu Umowy potwierdzonym przez </w:t>
      </w:r>
      <w:r>
        <w:rPr>
          <w:rFonts w:ascii="Arial" w:eastAsia="Arial" w:hAnsi="Arial" w:cs="Arial"/>
          <w:color w:val="000000"/>
          <w:sz w:val="20"/>
          <w:szCs w:val="20"/>
        </w:rPr>
        <w:t>Zamawiającego w protokole końcowym. Gwarancja obejmuje wszelkie wady robót, w tym wady materiałowe, urządzenia oraz wady w robociźnie.</w:t>
      </w:r>
    </w:p>
    <w:p w14:paraId="000000D3"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24" w:name="_heading=h.2p2csry" w:colFirst="0" w:colLast="0"/>
      <w:bookmarkEnd w:id="24"/>
      <w:r>
        <w:rPr>
          <w:rFonts w:ascii="Arial" w:eastAsia="Arial" w:hAnsi="Arial" w:cs="Arial"/>
          <w:color w:val="000000"/>
          <w:sz w:val="20"/>
          <w:szCs w:val="20"/>
        </w:rPr>
        <w:t>Gwarancja obejmuje także roboty wykonane przez Podwykonawców lub dalszych podwykonawców.</w:t>
      </w:r>
    </w:p>
    <w:p w14:paraId="000000D4"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 okresie gwarancji </w:t>
      </w:r>
      <w:r>
        <w:rPr>
          <w:rFonts w:ascii="Arial" w:eastAsia="Arial" w:hAnsi="Arial" w:cs="Arial"/>
          <w:color w:val="000000"/>
          <w:sz w:val="20"/>
          <w:szCs w:val="20"/>
        </w:rPr>
        <w:t>Wykonawca zobowiązuje się do usunięcia ujawnionych wad bezpłatnie w terminie wyznaczonym przez Zamawiającego. O istnieniu wad Zamawiający zawiadomi niezwłocznie Wykonawcę na piśmie, określając termin na ich usunięcie.</w:t>
      </w:r>
    </w:p>
    <w:p w14:paraId="000000D5"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lastRenderedPageBreak/>
        <w:t>Jeżeli w wykonaniu swoich obowiązków g</w:t>
      </w:r>
      <w:r>
        <w:rPr>
          <w:rFonts w:ascii="Arial" w:eastAsia="Arial" w:hAnsi="Arial" w:cs="Arial"/>
          <w:color w:val="000000"/>
          <w:sz w:val="20"/>
          <w:szCs w:val="20"/>
        </w:rPr>
        <w:t>warancyjnych Wykonawca dostarczył Zamawiającemu zamiast rzeczy wadliwej rzecz wolną od wad albo dokonał istotnych napraw rzeczy objętej gwarancją, termin gwarancji biegnie na nowo od chwili dostarczenia rzeczy wolnej od wad lub zwrócenia rzeczy naprawionej</w:t>
      </w:r>
      <w:r>
        <w:rPr>
          <w:rFonts w:ascii="Arial" w:eastAsia="Arial" w:hAnsi="Arial" w:cs="Arial"/>
          <w:color w:val="000000"/>
          <w:sz w:val="20"/>
          <w:szCs w:val="20"/>
        </w:rPr>
        <w:t>. Jeżeli Wykonawca wymienił część rzeczy, zdanie pierwsze stosuje się odpowiednio do części wymienionej. W innych przypadkach termin gwarancji ulega przedłużeniu o czas, w którym usuwana była wada. W przypadku wystąpienia wad materiałów zastosowanych do re</w:t>
      </w:r>
      <w:r>
        <w:rPr>
          <w:rFonts w:ascii="Arial" w:eastAsia="Arial" w:hAnsi="Arial" w:cs="Arial"/>
          <w:color w:val="000000"/>
          <w:sz w:val="20"/>
          <w:szCs w:val="20"/>
        </w:rPr>
        <w:t>alizacji Umowy w okresie gwarancji i rękojmi okres gwarancji i rękojmi biegnie dla wymienionych materiałów na nowo od daty wymiany tych materiałów.</w:t>
      </w:r>
    </w:p>
    <w:p w14:paraId="000000D6"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Pomimo wygaśnięcia gwarancji lub rękojmi Wykonawca zobowiązany jest usunąć wady, które zostały zgłoszone prz</w:t>
      </w:r>
      <w:r>
        <w:rPr>
          <w:rFonts w:ascii="Arial" w:eastAsia="Arial" w:hAnsi="Arial" w:cs="Arial"/>
          <w:color w:val="000000"/>
          <w:sz w:val="20"/>
          <w:szCs w:val="20"/>
        </w:rPr>
        <w:t>ez Zamawiającego w okresie trwania gwarancji lub rękojmi.</w:t>
      </w:r>
    </w:p>
    <w:p w14:paraId="000000D7" w14:textId="77777777" w:rsidR="001B3997" w:rsidRDefault="00207C22">
      <w:pPr>
        <w:numPr>
          <w:ilvl w:val="1"/>
          <w:numId w:val="1"/>
        </w:numPr>
        <w:spacing w:after="144" w:line="240" w:lineRule="auto"/>
        <w:rPr>
          <w:rFonts w:ascii="Verdana" w:eastAsia="Verdana" w:hAnsi="Verdana" w:cs="Verdana"/>
          <w:sz w:val="18"/>
          <w:szCs w:val="18"/>
        </w:rPr>
      </w:pPr>
      <w:r>
        <w:rPr>
          <w:rFonts w:ascii="Verdana" w:eastAsia="Verdana" w:hAnsi="Verdana" w:cs="Verdana"/>
          <w:sz w:val="18"/>
          <w:szCs w:val="18"/>
        </w:rPr>
        <w:t>W przypadku skorzystania przez Zamawiającego z prawa do obniżenia ceny (art. 569 K.C.) obniżenie może być równe także średniemu szacunkowemu kosztowi usunięcia wady.</w:t>
      </w:r>
    </w:p>
    <w:p w14:paraId="000000D8"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nie może odmówić usuni</w:t>
      </w:r>
      <w:r>
        <w:rPr>
          <w:rFonts w:ascii="Arial" w:eastAsia="Arial" w:hAnsi="Arial" w:cs="Arial"/>
          <w:color w:val="000000"/>
          <w:sz w:val="20"/>
          <w:szCs w:val="20"/>
        </w:rPr>
        <w:t>ęcia wad ze względu na wysokość kosztów ich usunięcia.</w:t>
      </w:r>
    </w:p>
    <w:p w14:paraId="000000D9"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Po bezskutecznym upływie wyznaczonego przez Zamawiającego terminu, Zamawiający może zlecić usunięcie wad i szkód spowodowanych przez wady na koszt i ryzyko Wykonawcy innemu podmiotowi (pokrywając powst</w:t>
      </w:r>
      <w:r>
        <w:rPr>
          <w:rFonts w:ascii="Arial" w:eastAsia="Arial" w:hAnsi="Arial" w:cs="Arial"/>
          <w:color w:val="000000"/>
          <w:sz w:val="20"/>
          <w:szCs w:val="20"/>
        </w:rPr>
        <w:t>ałą należność w pierwszej kolejności z kwoty zabezpieczenia należytego wykonania Umowy) Niezależnie od tego Zamawiający może żądać od Wykonawcy, naprawienia szkody wynikłej ze zwłoki w przystąpieniu do usuwania wad.</w:t>
      </w:r>
    </w:p>
    <w:p w14:paraId="000000DA"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jest odpowiedzialny za wszelki</w:t>
      </w:r>
      <w:r>
        <w:rPr>
          <w:rFonts w:ascii="Arial" w:eastAsia="Arial" w:hAnsi="Arial" w:cs="Arial"/>
          <w:color w:val="000000"/>
          <w:sz w:val="20"/>
          <w:szCs w:val="20"/>
        </w:rPr>
        <w:t>e szkody, które spowodował usuwaniem wad.</w:t>
      </w:r>
    </w:p>
    <w:p w14:paraId="000000DB"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przeniesienia własności obiektu w okresie trwania gwarancji na osobę trzecią uprawnienia wynikające z gwarancji jakości przechodzą na nabywcę.</w:t>
      </w:r>
    </w:p>
    <w:p w14:paraId="000000DC"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Zamawiający uprawniony będzie realizować uprawnienia z tytu</w:t>
      </w:r>
      <w:r>
        <w:rPr>
          <w:rFonts w:ascii="Arial" w:eastAsia="Arial" w:hAnsi="Arial" w:cs="Arial"/>
          <w:color w:val="000000"/>
          <w:sz w:val="20"/>
          <w:szCs w:val="20"/>
        </w:rPr>
        <w:t>łu rękojmi niezależnie od uprawnień wynikających z gwarancji jakości.</w:t>
      </w:r>
    </w:p>
    <w:p w14:paraId="000000DD"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Strony oświadczają, że Umowa jest dokumentem gwarancyjnym w rozumieniu przepisów Kodeksu Cywilnego.</w:t>
      </w:r>
    </w:p>
    <w:p w14:paraId="000000DE"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w okresie gwarancji i rękojmi zobowiązany jest do pisemnego powiadomienia Za</w:t>
      </w:r>
      <w:r>
        <w:rPr>
          <w:rFonts w:ascii="Arial" w:eastAsia="Arial" w:hAnsi="Arial" w:cs="Arial"/>
          <w:color w:val="000000"/>
          <w:sz w:val="20"/>
          <w:szCs w:val="20"/>
        </w:rPr>
        <w:t>mawiającego o:</w:t>
      </w:r>
    </w:p>
    <w:p w14:paraId="000000DF"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zmianie siedziby lub nazwy firmy Wykonawcy,</w:t>
      </w:r>
    </w:p>
    <w:p w14:paraId="000000E0"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zmianie osób reprezentujących Wykonawcę,</w:t>
      </w:r>
    </w:p>
    <w:p w14:paraId="000000E1"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złożeniu wniosku o ogłoszenie upadłości lub likwidacji Wykonawcy.</w:t>
      </w:r>
    </w:p>
    <w:p w14:paraId="000000E2" w14:textId="77777777" w:rsidR="001B3997" w:rsidRDefault="00207C22">
      <w:pPr>
        <w:numPr>
          <w:ilvl w:val="0"/>
          <w:numId w:val="1"/>
        </w:numPr>
        <w:pBdr>
          <w:top w:val="nil"/>
          <w:left w:val="nil"/>
          <w:bottom w:val="nil"/>
          <w:right w:val="nil"/>
          <w:between w:val="nil"/>
        </w:pBdr>
        <w:tabs>
          <w:tab w:val="left" w:pos="1100"/>
          <w:tab w:val="left" w:pos="567"/>
        </w:tabs>
        <w:ind w:left="357" w:right="23" w:hanging="357"/>
        <w:jc w:val="left"/>
        <w:rPr>
          <w:rFonts w:ascii="Arial" w:eastAsia="Arial" w:hAnsi="Arial" w:cs="Arial"/>
          <w:color w:val="000000"/>
          <w:sz w:val="20"/>
          <w:szCs w:val="20"/>
        </w:rPr>
      </w:pPr>
      <w:r>
        <w:rPr>
          <w:rFonts w:ascii="Arial" w:eastAsia="Arial" w:hAnsi="Arial" w:cs="Arial"/>
          <w:b/>
          <w:color w:val="000000"/>
          <w:sz w:val="20"/>
          <w:szCs w:val="20"/>
        </w:rPr>
        <w:t>Kary umowne</w:t>
      </w:r>
    </w:p>
    <w:p w14:paraId="000000E3"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b/>
          <w:color w:val="000000"/>
          <w:sz w:val="20"/>
          <w:szCs w:val="20"/>
        </w:rPr>
        <w:t xml:space="preserve">Postanowienia wstępne </w:t>
      </w:r>
    </w:p>
    <w:p w14:paraId="000000E4"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Naliczenie zastrzeżonych Umową kar umownych nie </w:t>
      </w:r>
      <w:r>
        <w:rPr>
          <w:rFonts w:ascii="Arial" w:eastAsia="Arial" w:hAnsi="Arial" w:cs="Arial"/>
          <w:color w:val="000000"/>
          <w:sz w:val="20"/>
          <w:szCs w:val="20"/>
        </w:rPr>
        <w:t>wyłącza możliwości dochodzenia odszkodowania na zasadach ogólnych do pełnej wysokości szkody poniesionej przez Zamawiającego w związku z okolicznością, która była podstawą naliczenia danej kary.</w:t>
      </w:r>
    </w:p>
    <w:p w14:paraId="000000E5"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Kwoty kar umownych będą płatne w terminie wskazanym w żądaniu</w:t>
      </w:r>
      <w:r>
        <w:rPr>
          <w:rFonts w:ascii="Arial" w:eastAsia="Arial" w:hAnsi="Arial" w:cs="Arial"/>
          <w:color w:val="000000"/>
          <w:sz w:val="20"/>
          <w:szCs w:val="20"/>
        </w:rPr>
        <w:t xml:space="preserve"> Zamawiającego, nie krótszym niż 7 dni. Powyższe nie wyłącza możliwości potrącenia naliczonych kar, jak również zaspokojenia roszczeń z zabezpieczenia należytego wykonania Umowy, po bezskutecznym upływie terminu wyznaczonego na zapłatę kary. </w:t>
      </w:r>
    </w:p>
    <w:p w14:paraId="000000E6"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Zapłata kar u</w:t>
      </w:r>
      <w:r>
        <w:rPr>
          <w:rFonts w:ascii="Arial" w:eastAsia="Arial" w:hAnsi="Arial" w:cs="Arial"/>
          <w:color w:val="000000"/>
          <w:sz w:val="20"/>
          <w:szCs w:val="20"/>
        </w:rPr>
        <w:t>mownych przez Wykonawcę lub potrącenie przez Zamawiającego kwoty kary z wierzytelnością Wykonawcy nie zwalnia Wykonawcy z obowiązku ukończenia robót lub jakichkolwiek innych zobowiązań wynikających z Umowy lub przepisów prawa.</w:t>
      </w:r>
    </w:p>
    <w:p w14:paraId="000000E7"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Łączna maksymalna wysokość ka</w:t>
      </w:r>
      <w:r>
        <w:rPr>
          <w:rFonts w:ascii="Arial" w:eastAsia="Arial" w:hAnsi="Arial" w:cs="Arial"/>
          <w:color w:val="000000"/>
          <w:sz w:val="20"/>
          <w:szCs w:val="20"/>
        </w:rPr>
        <w:t xml:space="preserve">r umownych, których mogą dochodzić strony wynosi 15 % wynagrodzenia umownego brutto o którym mowa w § 3 pkt 1 </w:t>
      </w:r>
      <w:proofErr w:type="gramStart"/>
      <w:r>
        <w:rPr>
          <w:rFonts w:ascii="Arial" w:eastAsia="Arial" w:hAnsi="Arial" w:cs="Arial"/>
          <w:color w:val="000000"/>
          <w:sz w:val="20"/>
          <w:szCs w:val="20"/>
        </w:rPr>
        <w:t>Umowy .</w:t>
      </w:r>
      <w:proofErr w:type="gramEnd"/>
      <w:r>
        <w:rPr>
          <w:rFonts w:ascii="Arial" w:eastAsia="Arial" w:hAnsi="Arial" w:cs="Arial"/>
          <w:color w:val="000000"/>
          <w:sz w:val="20"/>
          <w:szCs w:val="20"/>
        </w:rPr>
        <w:t xml:space="preserve"> </w:t>
      </w:r>
    </w:p>
    <w:p w14:paraId="000000E8"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b/>
          <w:color w:val="000000"/>
          <w:sz w:val="20"/>
          <w:szCs w:val="20"/>
        </w:rPr>
        <w:t>Kara za zwłokę w wykonaniu Umowy</w:t>
      </w:r>
    </w:p>
    <w:p w14:paraId="000000E9"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lastRenderedPageBreak/>
        <w:t>Zamawiający naliczy kary umowne w przypadku zwłoki w wykonaniu Przedmiotu Umowy w stosunku do terminów w</w:t>
      </w:r>
      <w:r>
        <w:rPr>
          <w:rFonts w:ascii="Arial" w:eastAsia="Arial" w:hAnsi="Arial" w:cs="Arial"/>
          <w:color w:val="000000"/>
          <w:sz w:val="20"/>
          <w:szCs w:val="20"/>
        </w:rPr>
        <w:t xml:space="preserve">skazanych w Umowie, w wysokości 0,1 % wynagrodzenia umownego brutto, o którym mowa w § 3 pkt 1 Umowy za każdy rozpoczęty dzień zwłoki. </w:t>
      </w:r>
    </w:p>
    <w:p w14:paraId="000000EA"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Zamawiający naliczy kary umowne w przypadku zwłoki w usunięciu przez </w:t>
      </w:r>
      <w:proofErr w:type="gramStart"/>
      <w:r>
        <w:rPr>
          <w:rFonts w:ascii="Arial" w:eastAsia="Arial" w:hAnsi="Arial" w:cs="Arial"/>
          <w:color w:val="000000"/>
          <w:sz w:val="20"/>
          <w:szCs w:val="20"/>
        </w:rPr>
        <w:t>Wykonawcę  wad</w:t>
      </w:r>
      <w:proofErr w:type="gramEnd"/>
      <w:r>
        <w:rPr>
          <w:rFonts w:ascii="Arial" w:eastAsia="Arial" w:hAnsi="Arial" w:cs="Arial"/>
          <w:color w:val="000000"/>
          <w:sz w:val="20"/>
          <w:szCs w:val="20"/>
        </w:rPr>
        <w:t xml:space="preserve"> w stosunku do terminów wyznaczonych </w:t>
      </w:r>
      <w:r>
        <w:rPr>
          <w:rFonts w:ascii="Arial" w:eastAsia="Arial" w:hAnsi="Arial" w:cs="Arial"/>
          <w:color w:val="000000"/>
          <w:sz w:val="20"/>
          <w:szCs w:val="20"/>
        </w:rPr>
        <w:t>przez Zamawiającego lub wskazanych w Umowie na ich usunięcie, w wysokości 0,1% wynagrodzenia umownego brutto o którym mowa w § 3 pkt 1 Umowy za każdy rozpoczęty dzień zwłoki.</w:t>
      </w:r>
    </w:p>
    <w:p w14:paraId="000000EB"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b/>
          <w:color w:val="000000"/>
          <w:sz w:val="20"/>
          <w:szCs w:val="20"/>
        </w:rPr>
        <w:t xml:space="preserve">Kary za odstąpienie od Umowy </w:t>
      </w:r>
    </w:p>
    <w:p w14:paraId="000000EC"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odstąpienia od Umowy przez którąkolwiek</w:t>
      </w:r>
      <w:r>
        <w:rPr>
          <w:rFonts w:ascii="Arial" w:eastAsia="Arial" w:hAnsi="Arial" w:cs="Arial"/>
          <w:color w:val="000000"/>
          <w:sz w:val="20"/>
          <w:szCs w:val="20"/>
        </w:rPr>
        <w:t xml:space="preserve"> ze Stron z przyczyn zależnych od Wykonawcy - w wysokości 15% wynagrodzenia umownego brutto, o którym mowa w § 3 pkt 1.</w:t>
      </w:r>
    </w:p>
    <w:p w14:paraId="000000ED"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Zamawiający zapłaci karę umowną w przypadku odstąpienia od Umowy przez Wykonawcę z winy Zamawiającego w przypadkach określonych w § 12 p</w:t>
      </w:r>
      <w:r>
        <w:rPr>
          <w:rFonts w:ascii="Arial" w:eastAsia="Arial" w:hAnsi="Arial" w:cs="Arial"/>
          <w:color w:val="000000"/>
          <w:sz w:val="20"/>
          <w:szCs w:val="20"/>
        </w:rPr>
        <w:t>kt 2 Umowy – w wysokości 15% wynagrodzenia umownego brutto, o którym mowa w § 3 pkt 1 Umowy.</w:t>
      </w:r>
    </w:p>
    <w:p w14:paraId="000000EE"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Kary za inne przypadki nienależytego wykonania Umowy </w:t>
      </w:r>
    </w:p>
    <w:p w14:paraId="000000EF"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Zamawiający naliczy kary umowne w wysokości 500,00 zł za każde nieuzasadnione niedopełnienie </w:t>
      </w:r>
      <w:r>
        <w:rPr>
          <w:rFonts w:ascii="Arial" w:eastAsia="Arial" w:hAnsi="Arial" w:cs="Arial"/>
          <w:color w:val="000000"/>
          <w:sz w:val="20"/>
          <w:szCs w:val="20"/>
        </w:rPr>
        <w:t>obowiązku uczestniczenia przedstawiciela Wykonawcy w radzie budowy lub w innym spotkaniu na wezwanie Zamawiającego.</w:t>
      </w:r>
    </w:p>
    <w:p w14:paraId="000000F0"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Zamawiający naliczy kary umowne w wysokości 300,00 zł za każdy rozpoczęty dzień zwłoki w złożeniu lub dokonaniu poprawek do Harmonogramu, a </w:t>
      </w:r>
      <w:r>
        <w:rPr>
          <w:rFonts w:ascii="Arial" w:eastAsia="Arial" w:hAnsi="Arial" w:cs="Arial"/>
          <w:color w:val="000000"/>
          <w:sz w:val="20"/>
          <w:szCs w:val="20"/>
        </w:rPr>
        <w:t xml:space="preserve">także w przypadku zwłoki w przedłożeniu przez Wykonawcę któregokolwiek z dokumentów wymienionych w § 2 pkt 4 lub § 2 pkt 9 </w:t>
      </w:r>
      <w:proofErr w:type="gramStart"/>
      <w:r>
        <w:rPr>
          <w:rFonts w:ascii="Arial" w:eastAsia="Arial" w:hAnsi="Arial" w:cs="Arial"/>
          <w:color w:val="000000"/>
          <w:sz w:val="20"/>
          <w:szCs w:val="20"/>
        </w:rPr>
        <w:t>Umowy  w</w:t>
      </w:r>
      <w:proofErr w:type="gramEnd"/>
      <w:r>
        <w:rPr>
          <w:rFonts w:ascii="Arial" w:eastAsia="Arial" w:hAnsi="Arial" w:cs="Arial"/>
          <w:color w:val="000000"/>
          <w:sz w:val="20"/>
          <w:szCs w:val="20"/>
        </w:rPr>
        <w:t xml:space="preserve"> stosunku do terminów wskazanych w Umowie, za każdy rozpoczęty dzień zwłoki.</w:t>
      </w:r>
    </w:p>
    <w:p w14:paraId="000000F1"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Kary umowne z tytułu nieprzestrzegania BIOZ, któ</w:t>
      </w:r>
      <w:r>
        <w:rPr>
          <w:rFonts w:ascii="Arial" w:eastAsia="Arial" w:hAnsi="Arial" w:cs="Arial"/>
          <w:color w:val="000000"/>
          <w:sz w:val="20"/>
          <w:szCs w:val="20"/>
        </w:rPr>
        <w:t>ry stanowi załącznik do SWZ.</w:t>
      </w:r>
    </w:p>
    <w:p w14:paraId="000000F2" w14:textId="77777777" w:rsidR="001B3997" w:rsidRDefault="00207C22">
      <w:pPr>
        <w:numPr>
          <w:ilvl w:val="0"/>
          <w:numId w:val="1"/>
        </w:numPr>
        <w:pBdr>
          <w:top w:val="nil"/>
          <w:left w:val="nil"/>
          <w:bottom w:val="nil"/>
          <w:right w:val="nil"/>
          <w:between w:val="nil"/>
        </w:pBdr>
        <w:tabs>
          <w:tab w:val="left" w:pos="1100"/>
          <w:tab w:val="left" w:pos="567"/>
        </w:tabs>
        <w:ind w:left="357" w:right="23" w:hanging="357"/>
        <w:jc w:val="left"/>
        <w:rPr>
          <w:rFonts w:ascii="Arial" w:eastAsia="Arial" w:hAnsi="Arial" w:cs="Arial"/>
          <w:b/>
          <w:color w:val="000000"/>
          <w:sz w:val="20"/>
          <w:szCs w:val="20"/>
        </w:rPr>
      </w:pPr>
      <w:bookmarkStart w:id="25" w:name="_heading=h.1t3h5sf" w:colFirst="0" w:colLast="0"/>
      <w:bookmarkEnd w:id="25"/>
      <w:r>
        <w:rPr>
          <w:rFonts w:ascii="Arial" w:eastAsia="Arial" w:hAnsi="Arial" w:cs="Arial"/>
          <w:b/>
          <w:color w:val="000000"/>
          <w:sz w:val="20"/>
          <w:szCs w:val="20"/>
        </w:rPr>
        <w:t>Odstąpienie od Umowy</w:t>
      </w:r>
    </w:p>
    <w:p w14:paraId="000000F3"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b/>
          <w:color w:val="000000"/>
          <w:sz w:val="20"/>
          <w:szCs w:val="20"/>
        </w:rPr>
        <w:t>Odstąpienie od Umowy przez Zamawiającego</w:t>
      </w:r>
    </w:p>
    <w:p w14:paraId="000000F4"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Zamawiający jest uprawniony do odstąpienia od Umowy w terminie 60 dni od dnia uzyskania przez niego wiedzy o okoliczności uzasadniającej odstąpienie, z </w:t>
      </w:r>
      <w:r>
        <w:rPr>
          <w:rFonts w:ascii="Arial" w:eastAsia="Arial" w:hAnsi="Arial" w:cs="Arial"/>
          <w:color w:val="000000"/>
          <w:sz w:val="20"/>
          <w:szCs w:val="20"/>
        </w:rPr>
        <w:t>zastrzeżeniem pkt 3, jeżeli Wykonawca:</w:t>
      </w:r>
    </w:p>
    <w:p w14:paraId="000000F5"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z przyczyn leżących po stronie Wykonawcy nie wykonuje Umowy lub wykonuje ją nienależycie i pomimo pisemnego wezwania Wykonawcy do podjęcia wykonywania lub należytego wykonywania Umowy w wyznaczonym, </w:t>
      </w:r>
      <w:r>
        <w:rPr>
          <w:rFonts w:ascii="Arial" w:eastAsia="Arial" w:hAnsi="Arial" w:cs="Arial"/>
          <w:color w:val="000000"/>
          <w:sz w:val="20"/>
          <w:szCs w:val="20"/>
        </w:rPr>
        <w:t>uzasadnionym technicznie terminie, nie zadośćuczyni żądaniu Zamawiającego,</w:t>
      </w:r>
    </w:p>
    <w:p w14:paraId="000000F6"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nie rozpoczął lub przerwał wykonywanie robót na okres dłuższy niż 7 dni roboczych,</w:t>
      </w:r>
    </w:p>
    <w:p w14:paraId="000000F7"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 przyczyn leżących po jego stronie, nie przystąpił do odbioru terenu budowy albo nie rozpoczął ro</w:t>
      </w:r>
      <w:r>
        <w:rPr>
          <w:rFonts w:ascii="Arial" w:eastAsia="Arial" w:hAnsi="Arial" w:cs="Arial"/>
          <w:color w:val="000000"/>
          <w:sz w:val="20"/>
          <w:szCs w:val="20"/>
        </w:rPr>
        <w:t xml:space="preserve">bót lub pozostaje w zwłoce z realizacją robót przynajmniej od 7 dni roboczych, </w:t>
      </w:r>
    </w:p>
    <w:p w14:paraId="000000F8"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opóźnia się w realizacji Harmonogramu ponad 10 dni roboczych,</w:t>
      </w:r>
    </w:p>
    <w:p w14:paraId="000000F9"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nie realizuje zaakceptowanego przez Zamawiającego Programu naprawczego,</w:t>
      </w:r>
    </w:p>
    <w:p w14:paraId="000000FA"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dokonuje cesji Umowy lub jej części bez zg</w:t>
      </w:r>
      <w:r>
        <w:rPr>
          <w:rFonts w:ascii="Arial" w:eastAsia="Arial" w:hAnsi="Arial" w:cs="Arial"/>
          <w:color w:val="000000"/>
          <w:sz w:val="20"/>
          <w:szCs w:val="20"/>
        </w:rPr>
        <w:t>ody Zamawiającego,</w:t>
      </w:r>
    </w:p>
    <w:p w14:paraId="000000FB"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razie konieczności:</w:t>
      </w:r>
    </w:p>
    <w:p w14:paraId="000000FC" w14:textId="77777777" w:rsidR="001B3997" w:rsidRDefault="00207C22">
      <w:pPr>
        <w:numPr>
          <w:ilvl w:val="4"/>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przynajmniej dwukrotnego dokonywania bezpośredniej zapłaty Podwykonawcy lub dalszemu Podwykonawcy przez Zamawiającego, lub</w:t>
      </w:r>
    </w:p>
    <w:p w14:paraId="000000FD" w14:textId="77777777" w:rsidR="001B3997" w:rsidRDefault="00207C22">
      <w:pPr>
        <w:numPr>
          <w:ilvl w:val="4"/>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konieczności dokonania bezpośrednich zapłat na sumę większą niż 5% wynagrodzenia Wykonawcy, </w:t>
      </w:r>
      <w:r>
        <w:rPr>
          <w:rFonts w:ascii="Arial" w:eastAsia="Arial" w:hAnsi="Arial" w:cs="Arial"/>
          <w:color w:val="000000"/>
          <w:sz w:val="20"/>
          <w:szCs w:val="20"/>
        </w:rPr>
        <w:t>Podwykonawcy lub dalszemu Podwykonawcy,</w:t>
      </w:r>
    </w:p>
    <w:p w14:paraId="000000FE"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lastRenderedPageBreak/>
        <w:t>nie przedłożył w ustalonym w Umowie terminie ubezpieczenia robót zgodnie z § 14 Umowy lub przedłożył ubezpieczenie nie w pełnej wysokości,</w:t>
      </w:r>
    </w:p>
    <w:p w14:paraId="000000FF"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realizuje przedmiot zamówienia, który nie spełnia wymogów wskazanych w Umowie</w:t>
      </w:r>
      <w:r>
        <w:rPr>
          <w:rFonts w:ascii="Arial" w:eastAsia="Arial" w:hAnsi="Arial" w:cs="Arial"/>
          <w:color w:val="000000"/>
          <w:sz w:val="20"/>
          <w:szCs w:val="20"/>
        </w:rPr>
        <w:t xml:space="preserve"> lub którego stan jest odmienny niż w zawartych w Umowie oświadczeniach Wykonawcy,</w:t>
      </w:r>
    </w:p>
    <w:p w14:paraId="00000100"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zwleka w wykonaniu jakiegokolwiek obowiązku wskazanego w Umowie, pomimo wyznaczenia mu dodatkowego terminu przynajmniej 7 dni, </w:t>
      </w:r>
    </w:p>
    <w:p w14:paraId="00000101"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jeżeli przedmiot zamówienia nie będzie spełni</w:t>
      </w:r>
      <w:r>
        <w:rPr>
          <w:rFonts w:ascii="Arial" w:eastAsia="Arial" w:hAnsi="Arial" w:cs="Arial"/>
          <w:color w:val="000000"/>
          <w:sz w:val="20"/>
          <w:szCs w:val="20"/>
        </w:rPr>
        <w:t xml:space="preserve">ał wymogów wskazanych Umowie lub w powszechnie obowiązujących przepisach prawa,  </w:t>
      </w:r>
    </w:p>
    <w:p w14:paraId="00000102"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nie zapewnia wykonania Przedmiotu Umowy przez osoby o kwalifikacjach wymaganych przez Zamawiającego lub wskazanych przez Wykonawcę na potwierdzenie spełnienia warunków udział</w:t>
      </w:r>
      <w:r>
        <w:rPr>
          <w:rFonts w:ascii="Arial" w:eastAsia="Arial" w:hAnsi="Arial" w:cs="Arial"/>
          <w:color w:val="000000"/>
          <w:sz w:val="20"/>
          <w:szCs w:val="20"/>
        </w:rPr>
        <w:t>u w postępowaniu.</w:t>
      </w:r>
    </w:p>
    <w:p w14:paraId="00000103"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Uprawnienie do odstąpienia od Umowy w związku z niewykazaniem zatrudnienia na podstawie umowy o pracę osób, co do których przewidziany jest taki obowiązek, trwa do upływu terminu Odbioru Końcowego przewidzianego </w:t>
      </w:r>
      <w:r>
        <w:rPr>
          <w:rFonts w:ascii="Arial" w:eastAsia="Arial" w:hAnsi="Arial" w:cs="Arial"/>
          <w:color w:val="000000"/>
          <w:sz w:val="20"/>
          <w:szCs w:val="20"/>
        </w:rPr>
        <w:t>harmonogramem.</w:t>
      </w:r>
    </w:p>
    <w:p w14:paraId="00000104"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Niezależnie od charakteru dokonanego odstąpienia od Umowy (ex </w:t>
      </w:r>
      <w:proofErr w:type="spellStart"/>
      <w:r>
        <w:rPr>
          <w:rFonts w:ascii="Arial" w:eastAsia="Arial" w:hAnsi="Arial" w:cs="Arial"/>
          <w:color w:val="000000"/>
          <w:sz w:val="20"/>
          <w:szCs w:val="20"/>
        </w:rPr>
        <w:t>tunc</w:t>
      </w:r>
      <w:proofErr w:type="spellEnd"/>
      <w:r>
        <w:rPr>
          <w:rFonts w:ascii="Arial" w:eastAsia="Arial" w:hAnsi="Arial" w:cs="Arial"/>
          <w:color w:val="000000"/>
          <w:sz w:val="20"/>
          <w:szCs w:val="20"/>
        </w:rPr>
        <w:t xml:space="preserve"> i ex nunc) Wykonawca udziela rękojmi i gwarancji jakości w zakresie określonym w Umowie na część zobowiązania wykonaną przed odstąpieniem od Umowy.</w:t>
      </w:r>
    </w:p>
    <w:p w14:paraId="00000105"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Odstąpienie od Umowy nastę</w:t>
      </w:r>
      <w:r>
        <w:rPr>
          <w:rFonts w:ascii="Arial" w:eastAsia="Arial" w:hAnsi="Arial" w:cs="Arial"/>
          <w:color w:val="000000"/>
          <w:sz w:val="20"/>
          <w:szCs w:val="20"/>
        </w:rPr>
        <w:t>puje na piśmie pod rygorem nieważności.</w:t>
      </w:r>
    </w:p>
    <w:p w14:paraId="00000106"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Niezależnie od ww. uprawniania do odstąpienia umownego, Zamawiający ma również prawo do odstąpienia od </w:t>
      </w:r>
      <w:proofErr w:type="gramStart"/>
      <w:r>
        <w:rPr>
          <w:rFonts w:ascii="Arial" w:eastAsia="Arial" w:hAnsi="Arial" w:cs="Arial"/>
          <w:color w:val="000000"/>
          <w:sz w:val="20"/>
          <w:szCs w:val="20"/>
        </w:rPr>
        <w:t>Umowy</w:t>
      </w:r>
      <w:proofErr w:type="gramEnd"/>
      <w:r>
        <w:rPr>
          <w:rFonts w:ascii="Arial" w:eastAsia="Arial" w:hAnsi="Arial" w:cs="Arial"/>
          <w:color w:val="000000"/>
          <w:sz w:val="20"/>
          <w:szCs w:val="20"/>
        </w:rPr>
        <w:t xml:space="preserve"> jeżeli zaistnieją okoliczności wskazane w powszechnie obowiązujących przepisach prawa, a w szczególności pr</w:t>
      </w:r>
      <w:r>
        <w:rPr>
          <w:rFonts w:ascii="Arial" w:eastAsia="Arial" w:hAnsi="Arial" w:cs="Arial"/>
          <w:color w:val="000000"/>
          <w:sz w:val="20"/>
          <w:szCs w:val="20"/>
        </w:rPr>
        <w:t xml:space="preserve">zepisach Kodeksu cywilnego i Ustawy. </w:t>
      </w:r>
    </w:p>
    <w:p w14:paraId="00000107"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Dokonane odstąpienie, według wyboru Zamawiającego może mieć skutek z mocą wsteczną lub skutek od momentu dokonanego odstąpienia. Jeżeli Zamawiający w oświadczeniu o odstąpieniu nie wskaże, jaki skutek nadaje swojemu oś</w:t>
      </w:r>
      <w:r>
        <w:rPr>
          <w:rFonts w:ascii="Arial" w:eastAsia="Arial" w:hAnsi="Arial" w:cs="Arial"/>
          <w:color w:val="000000"/>
          <w:sz w:val="20"/>
          <w:szCs w:val="20"/>
        </w:rPr>
        <w:t>wiadczeniu, będzie się uważało, że odstąpienie wywołuje skutek od momentu jego dokonania.</w:t>
      </w:r>
    </w:p>
    <w:p w14:paraId="00000108"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26" w:name="_heading=h.4d34og8" w:colFirst="0" w:colLast="0"/>
      <w:bookmarkEnd w:id="26"/>
      <w:r>
        <w:rPr>
          <w:rFonts w:ascii="Arial" w:eastAsia="Arial" w:hAnsi="Arial" w:cs="Arial"/>
          <w:color w:val="000000"/>
          <w:sz w:val="20"/>
          <w:szCs w:val="20"/>
        </w:rPr>
        <w:t xml:space="preserve"> </w:t>
      </w:r>
      <w:r>
        <w:rPr>
          <w:rFonts w:ascii="Arial" w:eastAsia="Arial" w:hAnsi="Arial" w:cs="Arial"/>
          <w:b/>
          <w:color w:val="000000"/>
          <w:sz w:val="20"/>
          <w:szCs w:val="20"/>
        </w:rPr>
        <w:t>Odstąpienie od Umowy przez Wykonawcę</w:t>
      </w:r>
    </w:p>
    <w:p w14:paraId="00000109"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będzie uprawniony do odstąpienia od Umowy w terminie 30 dni od dnia pozyskania wiedzy o powstaniu okoliczności uzasadn</w:t>
      </w:r>
      <w:r>
        <w:rPr>
          <w:rFonts w:ascii="Arial" w:eastAsia="Arial" w:hAnsi="Arial" w:cs="Arial"/>
          <w:color w:val="000000"/>
          <w:sz w:val="20"/>
          <w:szCs w:val="20"/>
        </w:rPr>
        <w:t xml:space="preserve">iającej odstąpienie w przypadku, gdy zwłoka Zamawiającego w przekazaniu terenu </w:t>
      </w:r>
      <w:proofErr w:type="gramStart"/>
      <w:r>
        <w:rPr>
          <w:rFonts w:ascii="Arial" w:eastAsia="Arial" w:hAnsi="Arial" w:cs="Arial"/>
          <w:color w:val="000000"/>
          <w:sz w:val="20"/>
          <w:szCs w:val="20"/>
        </w:rPr>
        <w:t>budowy,  przekracza</w:t>
      </w:r>
      <w:proofErr w:type="gramEnd"/>
      <w:r>
        <w:rPr>
          <w:rFonts w:ascii="Arial" w:eastAsia="Arial" w:hAnsi="Arial" w:cs="Arial"/>
          <w:color w:val="000000"/>
          <w:sz w:val="20"/>
          <w:szCs w:val="20"/>
        </w:rPr>
        <w:t xml:space="preserve"> 14 dni roboczych.</w:t>
      </w:r>
    </w:p>
    <w:p w14:paraId="0000010A"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Odstąpienie od Umowy następuje na piśmie pod rygorem nieważności.</w:t>
      </w:r>
    </w:p>
    <w:p w14:paraId="0000010B"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wypadku odstąpienia od Umowy Wykonawcę oraz Zamawiającego obciążają nas</w:t>
      </w:r>
      <w:r>
        <w:rPr>
          <w:rFonts w:ascii="Arial" w:eastAsia="Arial" w:hAnsi="Arial" w:cs="Arial"/>
          <w:color w:val="000000"/>
          <w:sz w:val="20"/>
          <w:szCs w:val="20"/>
        </w:rPr>
        <w:t>tępujące obowiązki szczegółowe:</w:t>
      </w:r>
    </w:p>
    <w:p w14:paraId="0000010C"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27" w:name="_heading=h.147n2zr" w:colFirst="0" w:colLast="0"/>
      <w:bookmarkEnd w:id="27"/>
      <w:r>
        <w:rPr>
          <w:rFonts w:ascii="Arial" w:eastAsia="Arial" w:hAnsi="Arial" w:cs="Arial"/>
          <w:color w:val="000000"/>
          <w:sz w:val="20"/>
          <w:szCs w:val="20"/>
        </w:rPr>
        <w:t>w terminie 7 dni od daty odstąpienia od Umowy Wykonawca przy udziale Zamawiającego sporządzi szczegółowy protokół inwentaryzacji robót w toku według stanu na dzień odstąpienia; w przypadku niestawienia się strony, po uprzedn</w:t>
      </w:r>
      <w:r>
        <w:rPr>
          <w:rFonts w:ascii="Arial" w:eastAsia="Arial" w:hAnsi="Arial" w:cs="Arial"/>
          <w:color w:val="000000"/>
          <w:sz w:val="20"/>
          <w:szCs w:val="20"/>
        </w:rPr>
        <w:t>im pisemnym wezwaniu wysłanym na jej adres, inwentaryzacja zostanie sporządzona jednostronnie (niepodjęcie właściwie zaadresowanej korespondencji ma skutek doręczenia) ze skutkiem dla strony nieobecnej;</w:t>
      </w:r>
    </w:p>
    <w:p w14:paraId="0000010D"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Wykonawca w terminie 3 dni doręczy </w:t>
      </w:r>
      <w:proofErr w:type="gramStart"/>
      <w:r>
        <w:rPr>
          <w:rFonts w:ascii="Arial" w:eastAsia="Arial" w:hAnsi="Arial" w:cs="Arial"/>
          <w:color w:val="000000"/>
          <w:sz w:val="20"/>
          <w:szCs w:val="20"/>
        </w:rPr>
        <w:t>dokumenty</w:t>
      </w:r>
      <w:proofErr w:type="gramEnd"/>
      <w:r>
        <w:rPr>
          <w:rFonts w:ascii="Arial" w:eastAsia="Arial" w:hAnsi="Arial" w:cs="Arial"/>
          <w:color w:val="000000"/>
          <w:sz w:val="20"/>
          <w:szCs w:val="20"/>
        </w:rPr>
        <w:t xml:space="preserve"> o któryc</w:t>
      </w:r>
      <w:r>
        <w:rPr>
          <w:rFonts w:ascii="Arial" w:eastAsia="Arial" w:hAnsi="Arial" w:cs="Arial"/>
          <w:color w:val="000000"/>
          <w:sz w:val="20"/>
          <w:szCs w:val="20"/>
        </w:rPr>
        <w:t>h mowa w § 8 pkt 7 ppkt 3.</w:t>
      </w:r>
    </w:p>
    <w:p w14:paraId="0000010E"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Wykonawca zabezpieczy przerwane roboty w terminie 3 dni. </w:t>
      </w:r>
    </w:p>
    <w:p w14:paraId="0000010F"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sporządzi wykaz tych materiałów, konstrukcji lub urządzeń, które nie mogą być wykorzystane przez Wykonawcę do realizacji innych robót nieobjętych Umową, jeżeli o</w:t>
      </w:r>
      <w:r>
        <w:rPr>
          <w:rFonts w:ascii="Arial" w:eastAsia="Arial" w:hAnsi="Arial" w:cs="Arial"/>
          <w:color w:val="000000"/>
          <w:sz w:val="20"/>
          <w:szCs w:val="20"/>
        </w:rPr>
        <w:t>dstąpienie od Umowy nastąpiło z przyczyn niezależnych od niego.</w:t>
      </w:r>
    </w:p>
    <w:p w14:paraId="00000110"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zgłosi Zamawiającemu wniosek o dokonanie odbioru robót przerwanych oraz robót zabezpieczających niezwłocznie po ich wykonaniu,</w:t>
      </w:r>
    </w:p>
    <w:p w14:paraId="00000111"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lastRenderedPageBreak/>
        <w:t>Wykonawca przekaże Zamawiającemu wszelkie dokumenty bud</w:t>
      </w:r>
      <w:r>
        <w:rPr>
          <w:rFonts w:ascii="Arial" w:eastAsia="Arial" w:hAnsi="Arial" w:cs="Arial"/>
          <w:color w:val="000000"/>
          <w:sz w:val="20"/>
          <w:szCs w:val="20"/>
        </w:rPr>
        <w:t>owy oraz dokumentację projektową wraz z dokumentacją powykonawczą dla robót wykonanych;</w:t>
      </w:r>
    </w:p>
    <w:p w14:paraId="00000112"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28" w:name="_heading=h.3o7alnk" w:colFirst="0" w:colLast="0"/>
      <w:bookmarkEnd w:id="28"/>
      <w:r>
        <w:rPr>
          <w:rFonts w:ascii="Arial" w:eastAsia="Arial" w:hAnsi="Arial" w:cs="Arial"/>
          <w:color w:val="000000"/>
          <w:sz w:val="20"/>
          <w:szCs w:val="20"/>
        </w:rPr>
        <w:t>Zamawiający zobowiązany jest do zapłaty wynagrodzenia za roboty, które zostały należycie wykonane do dnia odstąpienia i przez niego odebrane.</w:t>
      </w:r>
    </w:p>
    <w:p w14:paraId="00000113"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 razie </w:t>
      </w:r>
      <w:r>
        <w:rPr>
          <w:rFonts w:ascii="Arial" w:eastAsia="Arial" w:hAnsi="Arial" w:cs="Arial"/>
          <w:color w:val="000000"/>
          <w:sz w:val="20"/>
          <w:szCs w:val="20"/>
        </w:rPr>
        <w:t>odstąpienia od Umowy wykonane roboty, materiały i urządzenia, za które Zamawiający dokonał zapłaty, stanowią własność Zamawiającego i pozostają w jego dyspozycji.</w:t>
      </w:r>
    </w:p>
    <w:p w14:paraId="00000114"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 przypadku odstąpienia od Umowy przez jedną ze stron do faktury końcowej za wykonane roboty </w:t>
      </w:r>
      <w:r>
        <w:rPr>
          <w:rFonts w:ascii="Arial" w:eastAsia="Arial" w:hAnsi="Arial" w:cs="Arial"/>
          <w:color w:val="000000"/>
          <w:sz w:val="20"/>
          <w:szCs w:val="20"/>
        </w:rPr>
        <w:t xml:space="preserve">Wykonawca zobowiązany jest, pod rygorem wstrzymania zapłaty przez Zamawiającego, dołączyć oświadczenia wszystkich Podwykonawców określające zakres wykonanych i niezapłaconych przez Wykonawcę robót, potwierdzone przez Wykonawcę co do zasady i wysokości. </w:t>
      </w:r>
    </w:p>
    <w:p w14:paraId="00000115" w14:textId="77777777" w:rsidR="001B3997" w:rsidRDefault="00207C22">
      <w:pPr>
        <w:numPr>
          <w:ilvl w:val="0"/>
          <w:numId w:val="1"/>
        </w:numPr>
        <w:pBdr>
          <w:top w:val="nil"/>
          <w:left w:val="nil"/>
          <w:bottom w:val="nil"/>
          <w:right w:val="nil"/>
          <w:between w:val="nil"/>
        </w:pBdr>
        <w:tabs>
          <w:tab w:val="left" w:pos="1100"/>
          <w:tab w:val="left" w:pos="567"/>
        </w:tabs>
        <w:ind w:left="357" w:right="23" w:hanging="357"/>
        <w:jc w:val="left"/>
        <w:rPr>
          <w:rFonts w:ascii="Arial" w:eastAsia="Arial" w:hAnsi="Arial" w:cs="Arial"/>
          <w:color w:val="000000"/>
          <w:sz w:val="20"/>
          <w:szCs w:val="20"/>
        </w:rPr>
      </w:pPr>
      <w:r>
        <w:rPr>
          <w:rFonts w:ascii="Arial" w:eastAsia="Arial" w:hAnsi="Arial" w:cs="Arial"/>
          <w:b/>
          <w:color w:val="000000"/>
          <w:sz w:val="20"/>
          <w:szCs w:val="20"/>
        </w:rPr>
        <w:t>Zmiany Umowy</w:t>
      </w:r>
    </w:p>
    <w:p w14:paraId="00000116"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29" w:name="_heading=h.23ckvvd" w:colFirst="0" w:colLast="0"/>
      <w:bookmarkEnd w:id="29"/>
      <w:r>
        <w:rPr>
          <w:rFonts w:ascii="Arial" w:eastAsia="Arial" w:hAnsi="Arial" w:cs="Arial"/>
          <w:color w:val="000000"/>
          <w:sz w:val="20"/>
          <w:szCs w:val="20"/>
        </w:rPr>
        <w:t>Strony przewidują możliwość wprowadzenia następujących zmian do Umowy:</w:t>
      </w:r>
    </w:p>
    <w:p w14:paraId="00000117"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Zmiana terminu realizacji Umowy:</w:t>
      </w:r>
    </w:p>
    <w:p w14:paraId="00000118"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jeżeli przyczyny, z powodu których będzie zagrożone dotrzymanie terminu realizacji Przedmiotu </w:t>
      </w:r>
      <w:proofErr w:type="gramStart"/>
      <w:r>
        <w:rPr>
          <w:rFonts w:ascii="Arial" w:eastAsia="Arial" w:hAnsi="Arial" w:cs="Arial"/>
          <w:color w:val="000000"/>
          <w:sz w:val="20"/>
          <w:szCs w:val="20"/>
        </w:rPr>
        <w:t>Umowy  będą</w:t>
      </w:r>
      <w:proofErr w:type="gramEnd"/>
      <w:r>
        <w:rPr>
          <w:rFonts w:ascii="Arial" w:eastAsia="Arial" w:hAnsi="Arial" w:cs="Arial"/>
          <w:color w:val="000000"/>
          <w:sz w:val="20"/>
          <w:szCs w:val="20"/>
        </w:rPr>
        <w:t xml:space="preserve"> następstwem </w:t>
      </w:r>
      <w:r>
        <w:rPr>
          <w:rFonts w:ascii="Arial" w:eastAsia="Arial" w:hAnsi="Arial" w:cs="Arial"/>
          <w:color w:val="000000"/>
          <w:sz w:val="20"/>
          <w:szCs w:val="20"/>
        </w:rPr>
        <w:t>okoliczności, za które odpowiedzialność ponosi Zamawiający, w szczególności będą następstwem nieterminowego przekazania terenu budowy, konieczności zmian dokumentacji projektowej w zakresie, w jakim ww. okoliczności miały lub będą mogły mieć wpływ na dotrz</w:t>
      </w:r>
      <w:r>
        <w:rPr>
          <w:rFonts w:ascii="Arial" w:eastAsia="Arial" w:hAnsi="Arial" w:cs="Arial"/>
          <w:color w:val="000000"/>
          <w:sz w:val="20"/>
          <w:szCs w:val="20"/>
        </w:rPr>
        <w:t>ymanie terminu realizacji Przedmiotu Umowy,</w:t>
      </w:r>
    </w:p>
    <w:p w14:paraId="00000119"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gdy wystąpią niekorzystne warunki atmosferyczne uniemożliwiające prawidłowe wykonanie robót, w szczególności z powodu technologii realizacji prac określonej: Umową, normami lub przepisami prawa, wymagającej konkr</w:t>
      </w:r>
      <w:r>
        <w:rPr>
          <w:rFonts w:ascii="Arial" w:eastAsia="Arial" w:hAnsi="Arial" w:cs="Arial"/>
          <w:color w:val="000000"/>
          <w:sz w:val="20"/>
          <w:szCs w:val="20"/>
        </w:rPr>
        <w:t>etnych warunków atmosferycznych, jeżeli konieczność wykonania prac w tym okresie nie jest następstwem okoliczności, za które Wykonawca ponosi odpowiedzialność,</w:t>
      </w:r>
    </w:p>
    <w:p w14:paraId="0000011A"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udzielenia zamówień dodatkowych, które wstrzymują lub opóźniają realizację Przedmiot</w:t>
      </w:r>
      <w:r>
        <w:rPr>
          <w:rFonts w:ascii="Arial" w:eastAsia="Arial" w:hAnsi="Arial" w:cs="Arial"/>
          <w:color w:val="000000"/>
          <w:sz w:val="20"/>
          <w:szCs w:val="20"/>
        </w:rPr>
        <w:t>u Umowy, wystąpienia niebezpieczeństwa kolizji z planowanymi lub równolegle prowadzonymi przez inne podmioty inwestycjami w zakresie niezbędnym do uniknięcia lub usunięcia tych kolizji,</w:t>
      </w:r>
    </w:p>
    <w:p w14:paraId="0000011B"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wystąpią opóźnienia w dokonaniu określonych czynności lub ich zaniecha</w:t>
      </w:r>
      <w:r>
        <w:rPr>
          <w:rFonts w:ascii="Arial" w:eastAsia="Arial" w:hAnsi="Arial" w:cs="Arial"/>
          <w:color w:val="000000"/>
          <w:sz w:val="20"/>
          <w:szCs w:val="20"/>
        </w:rPr>
        <w:t>nie przez właściwe organy administracji państwowej, które nie są następstwem okoliczności, za które Wykonawca ponosi odpowiedzialność,</w:t>
      </w:r>
    </w:p>
    <w:p w14:paraId="0000011C"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gdy wystąpią opóźnienia w wydawaniu decyzji, zezwoleń, uzgodnień, itp., do wydania których właściwe organy są zobowiązane</w:t>
      </w:r>
      <w:r>
        <w:rPr>
          <w:rFonts w:ascii="Arial" w:eastAsia="Arial" w:hAnsi="Arial" w:cs="Arial"/>
          <w:color w:val="000000"/>
          <w:sz w:val="20"/>
          <w:szCs w:val="20"/>
        </w:rPr>
        <w:t xml:space="preserve"> na mocy przepisów prawa, jeżeli opóźnienie przekroczy okres, przewidziany w przepisach prawa, w którym ww. decyzje powinny zostać wydane oraz nie są następstwem okoliczności, za które Wykonawca ponosi odpowiedzialność,</w:t>
      </w:r>
    </w:p>
    <w:p w14:paraId="0000011D"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jeżeli wystąpi brak możliwości wykon</w:t>
      </w:r>
      <w:r>
        <w:rPr>
          <w:rFonts w:ascii="Arial" w:eastAsia="Arial" w:hAnsi="Arial" w:cs="Arial"/>
          <w:color w:val="000000"/>
          <w:sz w:val="20"/>
          <w:szCs w:val="20"/>
        </w:rPr>
        <w:t>ywania robót z powodu niedopuszczania do ich wykonywania przez uprawniony organ lub nakazania ich wstrzymania przez uprawniony organ, z przyczyn niezależnych od Wykonawcy,</w:t>
      </w:r>
    </w:p>
    <w:p w14:paraId="0000011E"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wystąpienia siły wyższej uniemożliwiającej wykonanie Przedmiotu </w:t>
      </w:r>
      <w:proofErr w:type="gramStart"/>
      <w:r>
        <w:rPr>
          <w:rFonts w:ascii="Arial" w:eastAsia="Arial" w:hAnsi="Arial" w:cs="Arial"/>
          <w:color w:val="000000"/>
          <w:sz w:val="20"/>
          <w:szCs w:val="20"/>
        </w:rPr>
        <w:t>Umowy  zgodnie</w:t>
      </w:r>
      <w:proofErr w:type="gramEnd"/>
      <w:r>
        <w:rPr>
          <w:rFonts w:ascii="Arial" w:eastAsia="Arial" w:hAnsi="Arial" w:cs="Arial"/>
          <w:color w:val="000000"/>
          <w:sz w:val="20"/>
          <w:szCs w:val="20"/>
        </w:rPr>
        <w:t xml:space="preserve"> z jej</w:t>
      </w:r>
      <w:r>
        <w:rPr>
          <w:rFonts w:ascii="Arial" w:eastAsia="Arial" w:hAnsi="Arial" w:cs="Arial"/>
          <w:color w:val="000000"/>
          <w:sz w:val="20"/>
          <w:szCs w:val="20"/>
        </w:rPr>
        <w:t xml:space="preserve"> postanowieniami, rozumianej jako zdarzenie nagłe i nieoczekiwane, któremu nie można było zapobiec ani go uniknąć oraz za którego wystąpienie odpowiedzialność nie może być przypisana wykonawcy ani zamawiającemu, w szczególności takie jak rozruchy, klęska ż</w:t>
      </w:r>
      <w:r>
        <w:rPr>
          <w:rFonts w:ascii="Arial" w:eastAsia="Arial" w:hAnsi="Arial" w:cs="Arial"/>
          <w:color w:val="000000"/>
          <w:sz w:val="20"/>
          <w:szCs w:val="20"/>
        </w:rPr>
        <w:t>ywiołowa, pożar, akt terroru, epidemia, pod warunkiem, że wystąpienie siły wyższej będzie miało wpływ na terminową realizację przedmiotu zamówienia.</w:t>
      </w:r>
    </w:p>
    <w:p w14:paraId="0000011F"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Zmiany w zakresie sposobu rozliczania Umowy lub dokonywania płatności:</w:t>
      </w:r>
    </w:p>
    <w:p w14:paraId="00000120"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związku ze zmianami zawartej przez</w:t>
      </w:r>
      <w:r>
        <w:rPr>
          <w:rFonts w:ascii="Arial" w:eastAsia="Arial" w:hAnsi="Arial" w:cs="Arial"/>
          <w:color w:val="000000"/>
          <w:sz w:val="20"/>
          <w:szCs w:val="20"/>
        </w:rPr>
        <w:t xml:space="preserve"> Zamawiającego Umowy o dofinansowanie projektu lub zmianami wytycznych dotyczących realizacji projektu,</w:t>
      </w:r>
    </w:p>
    <w:p w14:paraId="00000121"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lastRenderedPageBreak/>
        <w:t xml:space="preserve">w związku ze zmianami terminu realizacji Przedmiotu Umowy niezależnymi od Wykonawcy, </w:t>
      </w:r>
    </w:p>
    <w:p w14:paraId="00000122"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związku ze zmianami wysokości wynagrodzenia na podstawie art. 45</w:t>
      </w:r>
      <w:r>
        <w:rPr>
          <w:rFonts w:ascii="Arial" w:eastAsia="Arial" w:hAnsi="Arial" w:cs="Arial"/>
          <w:color w:val="000000"/>
          <w:sz w:val="20"/>
          <w:szCs w:val="20"/>
        </w:rPr>
        <w:t xml:space="preserve">5 ust. 1 pkt 3 i 4 oraz ust. 2 </w:t>
      </w:r>
      <w:proofErr w:type="spellStart"/>
      <w:r>
        <w:rPr>
          <w:rFonts w:ascii="Arial" w:eastAsia="Arial" w:hAnsi="Arial" w:cs="Arial"/>
          <w:color w:val="000000"/>
          <w:sz w:val="20"/>
          <w:szCs w:val="20"/>
        </w:rPr>
        <w:t>pzp</w:t>
      </w:r>
      <w:proofErr w:type="spellEnd"/>
      <w:r>
        <w:rPr>
          <w:rFonts w:ascii="Arial" w:eastAsia="Arial" w:hAnsi="Arial" w:cs="Arial"/>
          <w:color w:val="000000"/>
          <w:sz w:val="20"/>
          <w:szCs w:val="20"/>
        </w:rPr>
        <w:t xml:space="preserve">, </w:t>
      </w:r>
    </w:p>
    <w:p w14:paraId="00000123"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Zmiana wysokości wynagrodzenia należnego z tytułu realizacji Umowy, zmiana w zakresie materiałów, parametrów technicznych, technologii lub kolejności wykonania robót budowlanych, sposobu i zakresu wykonania Przedmiotu U</w:t>
      </w:r>
      <w:r>
        <w:rPr>
          <w:rFonts w:ascii="Arial" w:eastAsia="Arial" w:hAnsi="Arial" w:cs="Arial"/>
          <w:color w:val="000000"/>
          <w:sz w:val="20"/>
          <w:szCs w:val="20"/>
        </w:rPr>
        <w:t>mowy w następujących sytuacjach:</w:t>
      </w:r>
    </w:p>
    <w:p w14:paraId="00000124"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konieczności zrealizowania jakiejkolwiek części robót, objętej przedmiotem Umowy, przy zastosowaniu odmiennych rozwiązań technicznych, materiałowych lub technologicznych, niż wskazane w Dokumentacji projektowej, a w szczegó</w:t>
      </w:r>
      <w:r>
        <w:rPr>
          <w:rFonts w:ascii="Arial" w:eastAsia="Arial" w:hAnsi="Arial" w:cs="Arial"/>
          <w:color w:val="000000"/>
          <w:sz w:val="20"/>
          <w:szCs w:val="20"/>
        </w:rPr>
        <w:t xml:space="preserve">lności wynikających ze stwierdzonych Wad tej Dokumentacji lub zmiany stanu prawnego w oparciu, o który je przygotowano lub zmiany stanu prawnego w trakcie realizacji robót, gdyby zastosowanie przewidzianych rozwiązań groziło niewykonaniem lub nienależytym </w:t>
      </w:r>
      <w:r>
        <w:rPr>
          <w:rFonts w:ascii="Arial" w:eastAsia="Arial" w:hAnsi="Arial" w:cs="Arial"/>
          <w:color w:val="000000"/>
          <w:sz w:val="20"/>
          <w:szCs w:val="20"/>
        </w:rPr>
        <w:t>wykonaniem Przedmiotu Umowy  lub naruszeniem prawa,</w:t>
      </w:r>
    </w:p>
    <w:p w14:paraId="00000125"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konieczności realizacji robót wynikających z wprowadzenia w Dokumentacji projektowej zmian uznanych za nieistotne odstępstwo od Projektu budowlanego, wynikających z art. 36a ust. 1 Prawo Budowlane,</w:t>
      </w:r>
    </w:p>
    <w:p w14:paraId="00000126"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wystąp</w:t>
      </w:r>
      <w:r>
        <w:rPr>
          <w:rFonts w:ascii="Arial" w:eastAsia="Arial" w:hAnsi="Arial" w:cs="Arial"/>
          <w:color w:val="000000"/>
          <w:sz w:val="20"/>
          <w:szCs w:val="20"/>
        </w:rPr>
        <w:t>ienie warunków geologicznych, geotechnicznych lub hydrologicznych odbiegających od przyjętych w Dokumentacji projektowej (kategorie gruntu, kurzawka, głazy narzutowe, warunki gruntowe itp., konieczność odwodnienia terenu w zakresie odbiegającym od wynikają</w:t>
      </w:r>
      <w:r>
        <w:rPr>
          <w:rFonts w:ascii="Arial" w:eastAsia="Arial" w:hAnsi="Arial" w:cs="Arial"/>
          <w:color w:val="000000"/>
          <w:sz w:val="20"/>
          <w:szCs w:val="20"/>
        </w:rPr>
        <w:t>cego z przeprowadzonych badań geologicznych i opracowanej dokumentacji projektowej, powodująca konieczność zastosowania dodatkowego, specjalistycznego sprzętu do odwodnienia lub wykonania dodatkowych robót), rozpoznania terenu w zakresie znalezisk archeolo</w:t>
      </w:r>
      <w:r>
        <w:rPr>
          <w:rFonts w:ascii="Arial" w:eastAsia="Arial" w:hAnsi="Arial" w:cs="Arial"/>
          <w:color w:val="000000"/>
          <w:sz w:val="20"/>
          <w:szCs w:val="20"/>
        </w:rPr>
        <w:t>gicznych, występowania niewybuchów lub niewypałów, które mogą skutkować w świetle dotychczasowych założeń niewykonaniem lub nienależytym wykonaniem Przedmiotu Umowy,</w:t>
      </w:r>
    </w:p>
    <w:p w14:paraId="00000127"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wystąpienia warunków terenu budowy odbiegających od przyjętych w Dokumentacji projektowej,</w:t>
      </w:r>
      <w:r>
        <w:rPr>
          <w:rFonts w:ascii="Arial" w:eastAsia="Arial" w:hAnsi="Arial" w:cs="Arial"/>
          <w:color w:val="000000"/>
          <w:sz w:val="20"/>
          <w:szCs w:val="20"/>
        </w:rPr>
        <w:t xml:space="preserve"> w szczególności napotkania niezinwentaryzowanych lub błędnie zinwentaryzowanych sieci, instalacji lub innych obiektów budowlanych, które mogą skutkować niewykonaniem lub nienależytym wykonaniem Przedmiotu Umowy, w tym w szczególności wymagających wstrzyma</w:t>
      </w:r>
      <w:r>
        <w:rPr>
          <w:rFonts w:ascii="Arial" w:eastAsia="Arial" w:hAnsi="Arial" w:cs="Arial"/>
          <w:color w:val="000000"/>
          <w:sz w:val="20"/>
          <w:szCs w:val="20"/>
        </w:rPr>
        <w:t>nia robót,</w:t>
      </w:r>
    </w:p>
    <w:p w14:paraId="00000128"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konieczności zrealizowania Przedmiotu </w:t>
      </w:r>
      <w:proofErr w:type="gramStart"/>
      <w:r>
        <w:rPr>
          <w:rFonts w:ascii="Arial" w:eastAsia="Arial" w:hAnsi="Arial" w:cs="Arial"/>
          <w:color w:val="000000"/>
          <w:sz w:val="20"/>
          <w:szCs w:val="20"/>
        </w:rPr>
        <w:t>Umowy  przy</w:t>
      </w:r>
      <w:proofErr w:type="gramEnd"/>
      <w:r>
        <w:rPr>
          <w:rFonts w:ascii="Arial" w:eastAsia="Arial" w:hAnsi="Arial" w:cs="Arial"/>
          <w:color w:val="000000"/>
          <w:sz w:val="20"/>
          <w:szCs w:val="20"/>
        </w:rPr>
        <w:t xml:space="preserve"> zastosowaniu innych rozwiązań technicznych lub materiałowych ze względu na zmiany obowiązującego prawa lub braku dostępności technologii lub materiału,</w:t>
      </w:r>
    </w:p>
    <w:p w14:paraId="00000129"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zaistnieje potrzeba wykonania robót </w:t>
      </w:r>
      <w:r>
        <w:rPr>
          <w:rFonts w:ascii="Arial" w:eastAsia="Arial" w:hAnsi="Arial" w:cs="Arial"/>
          <w:color w:val="000000"/>
          <w:sz w:val="20"/>
          <w:szCs w:val="20"/>
        </w:rPr>
        <w:t>nieobjętych przedmiotem niniejszego zamówienia, a koniecznych do jego prawidłowego wykonania,</w:t>
      </w:r>
    </w:p>
    <w:p w14:paraId="0000012A"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zmiana dokonana na podstawie art. 20 ust. 1 pkt 4 lit. b) ustawy Prawo Budowlane - uzgodniona możliwość wprowadzenia rozwiązań zamiennych w stosunku do przewidzia</w:t>
      </w:r>
      <w:r>
        <w:rPr>
          <w:rFonts w:ascii="Arial" w:eastAsia="Arial" w:hAnsi="Arial" w:cs="Arial"/>
          <w:color w:val="000000"/>
          <w:sz w:val="20"/>
          <w:szCs w:val="20"/>
        </w:rPr>
        <w:t>nych w projekcie, zgłoszonych przez Kierownika budowy lub Inspektora Nadzoru; przy czym zmiany dokonane zostaną podczas wykonywania robót i nie odstępują w sposób istotny od zatwierdzonego projektu lub warunków pozwolenia na budowę w ramach art. 36a ust. 5</w:t>
      </w:r>
      <w:r>
        <w:rPr>
          <w:rFonts w:ascii="Arial" w:eastAsia="Arial" w:hAnsi="Arial" w:cs="Arial"/>
          <w:color w:val="000000"/>
          <w:sz w:val="20"/>
          <w:szCs w:val="20"/>
        </w:rPr>
        <w:t xml:space="preserve"> ustawy Prawo Budowlane i dokonane zostaną zgodnie z zapisami art. 36a ust. 6 ustawy Prawo Budowlane, spełniając zapisy art. 57 ust. 2 ustawy Prawo Budowlane,</w:t>
      </w:r>
    </w:p>
    <w:p w14:paraId="0000012B"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 powodu rezygnacji przez Zamawiającego z realizacji części Przedmiotu Umowy,</w:t>
      </w:r>
    </w:p>
    <w:p w14:paraId="0000012C"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stwierd</w:t>
      </w:r>
      <w:r>
        <w:rPr>
          <w:rFonts w:ascii="Arial" w:eastAsia="Arial" w:hAnsi="Arial" w:cs="Arial"/>
          <w:color w:val="000000"/>
          <w:sz w:val="20"/>
          <w:szCs w:val="20"/>
        </w:rPr>
        <w:t xml:space="preserve">zenia wad lub usterek przy odbiorach, które nie nadają się do </w:t>
      </w:r>
      <w:proofErr w:type="gramStart"/>
      <w:r>
        <w:rPr>
          <w:rFonts w:ascii="Arial" w:eastAsia="Arial" w:hAnsi="Arial" w:cs="Arial"/>
          <w:color w:val="000000"/>
          <w:sz w:val="20"/>
          <w:szCs w:val="20"/>
        </w:rPr>
        <w:t>usunięcia</w:t>
      </w:r>
      <w:proofErr w:type="gramEnd"/>
      <w:r>
        <w:rPr>
          <w:rFonts w:ascii="Arial" w:eastAsia="Arial" w:hAnsi="Arial" w:cs="Arial"/>
          <w:color w:val="000000"/>
          <w:sz w:val="20"/>
          <w:szCs w:val="20"/>
        </w:rPr>
        <w:t xml:space="preserve"> lecz nie uniemożliwiają prawidłowego użytkowania przedmiotu zamówienia, może zostać sporządzony i podpisany Protokół odbioru z wadami przy równoczesnym obniżeniu wynagrodzenia za wadli</w:t>
      </w:r>
      <w:r>
        <w:rPr>
          <w:rFonts w:ascii="Arial" w:eastAsia="Arial" w:hAnsi="Arial" w:cs="Arial"/>
          <w:color w:val="000000"/>
          <w:sz w:val="20"/>
          <w:szCs w:val="20"/>
        </w:rPr>
        <w:t>wie wykonane prace - za zgodą Zamawiającego (zapis nie stanowi modyfikacji rękojmi).</w:t>
      </w:r>
    </w:p>
    <w:p w14:paraId="0000012D"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Zmiana wysokości wynagrodzenia należnego z tytułu realizacji Umowy:</w:t>
      </w:r>
    </w:p>
    <w:p w14:paraId="0000012E"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lastRenderedPageBreak/>
        <w:t xml:space="preserve">w przypadku zmiany stawki podatku VAT lub podatku akcyzowego – poprzez uwzględnienie zmienionej stawki </w:t>
      </w:r>
      <w:r>
        <w:rPr>
          <w:rFonts w:ascii="Arial" w:eastAsia="Arial" w:hAnsi="Arial" w:cs="Arial"/>
          <w:color w:val="000000"/>
          <w:sz w:val="20"/>
          <w:szCs w:val="20"/>
        </w:rPr>
        <w:t xml:space="preserve">w wysokości wynagrodzenia w całości, </w:t>
      </w:r>
    </w:p>
    <w:p w14:paraId="0000012F"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zmiany wysokości minimalnego wynagrodzenia za pracę albo wysokości minimalnej stawki godzinowej, ustalonych na podstawie przepisów ustawy z dnia 10 października 2002 r. o minimalnym wynagrodzeniu za pracę –</w:t>
      </w:r>
      <w:r>
        <w:rPr>
          <w:rFonts w:ascii="Arial" w:eastAsia="Arial" w:hAnsi="Arial" w:cs="Arial"/>
          <w:color w:val="000000"/>
          <w:sz w:val="20"/>
          <w:szCs w:val="20"/>
        </w:rPr>
        <w:t xml:space="preserve"> jeżeli Wykonawca wykaże wpływ tej zmiany na wysokość wynagrodzenia określonego w umowie,</w:t>
      </w:r>
    </w:p>
    <w:p w14:paraId="00000130"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 przypadku zmiany zasad podlegania ubezpieczeniom społecznym lub ubezpieczeniu zdrowotnemu lub wysokości stawki składki na ubezpieczenia społeczne lub </w:t>
      </w:r>
      <w:proofErr w:type="gramStart"/>
      <w:r>
        <w:rPr>
          <w:rFonts w:ascii="Arial" w:eastAsia="Arial" w:hAnsi="Arial" w:cs="Arial"/>
          <w:color w:val="000000"/>
          <w:sz w:val="20"/>
          <w:szCs w:val="20"/>
        </w:rPr>
        <w:t>zdrowotne  –</w:t>
      </w:r>
      <w:proofErr w:type="gramEnd"/>
      <w:r>
        <w:rPr>
          <w:rFonts w:ascii="Arial" w:eastAsia="Arial" w:hAnsi="Arial" w:cs="Arial"/>
          <w:color w:val="000000"/>
          <w:sz w:val="20"/>
          <w:szCs w:val="20"/>
        </w:rPr>
        <w:t xml:space="preserve"> j</w:t>
      </w:r>
      <w:r>
        <w:rPr>
          <w:rFonts w:ascii="Arial" w:eastAsia="Arial" w:hAnsi="Arial" w:cs="Arial"/>
          <w:color w:val="000000"/>
          <w:sz w:val="20"/>
          <w:szCs w:val="20"/>
        </w:rPr>
        <w:t>eżeli Wykonawca wykaże wpływ tej zmiany na wysokość wynagrodzenia określonego w umowie,</w:t>
      </w:r>
    </w:p>
    <w:p w14:paraId="00000131"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zasad gromadzenia i wysokości wpłat do pracowniczych planów kapitałowych, o których mowa w ustawie z dnia 4 października 2018 r. o pracowniczych planach kap</w:t>
      </w:r>
      <w:r>
        <w:rPr>
          <w:rFonts w:ascii="Arial" w:eastAsia="Arial" w:hAnsi="Arial" w:cs="Arial"/>
          <w:color w:val="000000"/>
          <w:sz w:val="20"/>
          <w:szCs w:val="20"/>
        </w:rPr>
        <w:t>itałowych - jeżeli Wykonawca wykaże wpływ tej zmiany na wysokość wynagrodzenia określonego w umowie.</w:t>
      </w:r>
    </w:p>
    <w:p w14:paraId="00000132" w14:textId="77777777" w:rsidR="001B3997" w:rsidRDefault="00207C22">
      <w:pPr>
        <w:numPr>
          <w:ilvl w:val="3"/>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 przypadku zmiany cen materiałów lub kosztów związanych z realizacją zamówienia, jeżeli Wykonawca wykaże wpływ tej zmiany na wysokość wynagrodzenia określ</w:t>
      </w:r>
      <w:r>
        <w:rPr>
          <w:rFonts w:ascii="Arial" w:eastAsia="Arial" w:hAnsi="Arial" w:cs="Arial"/>
          <w:color w:val="000000"/>
          <w:sz w:val="20"/>
          <w:szCs w:val="20"/>
        </w:rPr>
        <w:t>onego w umowie.</w:t>
      </w:r>
    </w:p>
    <w:p w14:paraId="00000133"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bookmarkStart w:id="30" w:name="_heading=h.32hioqz" w:colFirst="0" w:colLast="0"/>
      <w:bookmarkEnd w:id="30"/>
      <w:r>
        <w:rPr>
          <w:rFonts w:ascii="Arial" w:eastAsia="Arial" w:hAnsi="Arial" w:cs="Arial"/>
          <w:color w:val="000000"/>
          <w:sz w:val="20"/>
          <w:szCs w:val="20"/>
        </w:rPr>
        <w:t>Wprowadzenie zmian do Umowy określonych powyżej, poza przypadkami tam wymienionymi, może nastąpić w przypadku wystąpienia także następujących okoliczności:</w:t>
      </w:r>
    </w:p>
    <w:p w14:paraId="00000134"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 xml:space="preserve">zaistniała zmiana okoliczności ekonomicznych lub technicznych </w:t>
      </w:r>
      <w:r>
        <w:rPr>
          <w:rFonts w:ascii="Arial" w:eastAsia="Arial" w:hAnsi="Arial" w:cs="Arial"/>
          <w:color w:val="000000"/>
          <w:sz w:val="20"/>
          <w:szCs w:val="20"/>
        </w:rPr>
        <w:t>skutkujących niemożliwością wykonania lub należytego wykonania Umowy w pierwotnym kształcie, w szczególności w zakresie zmiany sposobu wykonania, materiałów lub technologii robót,</w:t>
      </w:r>
    </w:p>
    <w:p w14:paraId="00000135"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w przypadku zaistnienia innej zmiany okoliczności niż wymienione powyżej pow</w:t>
      </w:r>
      <w:r>
        <w:rPr>
          <w:rFonts w:ascii="Arial" w:eastAsia="Arial" w:hAnsi="Arial" w:cs="Arial"/>
          <w:color w:val="000000"/>
          <w:sz w:val="20"/>
          <w:szCs w:val="20"/>
        </w:rPr>
        <w:t>odującej, że wykonanie Umowy bez dokonania zmian jej treści, nie leży w interesie publicznym, czego nie można było przewidzieć przed zawarciem Umowy,</w:t>
      </w:r>
    </w:p>
    <w:p w14:paraId="00000136"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w przypadku, gdy konieczność zmiany Umowy wynikać będzie z decyzji administracyjnych lub wyroków sądowych,</w:t>
      </w:r>
    </w:p>
    <w:p w14:paraId="00000137"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w konsekwencji zmiany powszechnie obowiązujących przepisów prawa, z których wynika konieczność lub zasadność wprowadzenia zmian Umowy,</w:t>
      </w:r>
    </w:p>
    <w:p w14:paraId="00000138"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gdy dokonanie zmiany Umowy jest korzystne dla Zamawiającego, a w szczególności:</w:t>
      </w:r>
    </w:p>
    <w:p w14:paraId="00000139"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może obniżyć koszt realizacji Przedmiotu</w:t>
      </w:r>
      <w:r>
        <w:rPr>
          <w:rFonts w:ascii="Arial" w:eastAsia="Arial" w:hAnsi="Arial" w:cs="Arial"/>
          <w:color w:val="000000"/>
          <w:sz w:val="20"/>
          <w:szCs w:val="20"/>
        </w:rPr>
        <w:t xml:space="preserve"> Umowy,</w:t>
      </w:r>
    </w:p>
    <w:p w14:paraId="0000013A"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może przyczynić się do podniesienia bezpieczeństwa wykonania Przedmiotu Umowy,</w:t>
      </w:r>
    </w:p>
    <w:p w14:paraId="0000013B"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może przyczynić się do podniesienia jakości wykonania Przedmiotu Umowy,</w:t>
      </w:r>
    </w:p>
    <w:p w14:paraId="0000013C"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może przyczynić się do usprawnienia i podniesienia efektywności wykonania Przedmiotu Umowy,</w:t>
      </w:r>
    </w:p>
    <w:p w14:paraId="0000013D"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może przyczynić się do korzystnego dla Zamawiającego skrócenia terminu realizacji wykonania Przedmiotu Umowy,</w:t>
      </w:r>
    </w:p>
    <w:p w14:paraId="0000013E"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 xml:space="preserve">może wprowadzić zmiany technologiczne, o ile są korzystne dla Zamawiającego, w </w:t>
      </w:r>
      <w:proofErr w:type="gramStart"/>
      <w:r>
        <w:rPr>
          <w:rFonts w:ascii="Arial" w:eastAsia="Arial" w:hAnsi="Arial" w:cs="Arial"/>
          <w:color w:val="000000"/>
          <w:sz w:val="20"/>
          <w:szCs w:val="20"/>
        </w:rPr>
        <w:t>szczególności</w:t>
      </w:r>
      <w:proofErr w:type="gramEnd"/>
      <w:r>
        <w:rPr>
          <w:rFonts w:ascii="Arial" w:eastAsia="Arial" w:hAnsi="Arial" w:cs="Arial"/>
          <w:color w:val="000000"/>
          <w:sz w:val="20"/>
          <w:szCs w:val="20"/>
        </w:rPr>
        <w:t xml:space="preserve"> jeżeli są spowodowane następującymi okolicznościami:</w:t>
      </w:r>
    </w:p>
    <w:p w14:paraId="0000013F"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 xml:space="preserve">pojawieniem się na rynku materiałów lub urządzeń nowszej generacji pozwalających na zaoszczędzenie kosztów realizacji Przedmiotu </w:t>
      </w:r>
      <w:proofErr w:type="gramStart"/>
      <w:r>
        <w:rPr>
          <w:rFonts w:ascii="Arial" w:eastAsia="Arial" w:hAnsi="Arial" w:cs="Arial"/>
          <w:color w:val="000000"/>
          <w:sz w:val="20"/>
          <w:szCs w:val="20"/>
        </w:rPr>
        <w:t>Umowy  lub</w:t>
      </w:r>
      <w:proofErr w:type="gramEnd"/>
      <w:r>
        <w:rPr>
          <w:rFonts w:ascii="Arial" w:eastAsia="Arial" w:hAnsi="Arial" w:cs="Arial"/>
          <w:color w:val="000000"/>
          <w:sz w:val="20"/>
          <w:szCs w:val="20"/>
        </w:rPr>
        <w:t xml:space="preserve"> kosztów eksploatacji wykonanego Przedmiotu Umowy , lub umożliwiające uzyskanie lepszej jakości robót,</w:t>
      </w:r>
    </w:p>
    <w:p w14:paraId="00000140"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pojawieniem si</w:t>
      </w:r>
      <w:r>
        <w:rPr>
          <w:rFonts w:ascii="Arial" w:eastAsia="Arial" w:hAnsi="Arial" w:cs="Arial"/>
          <w:color w:val="000000"/>
          <w:sz w:val="20"/>
          <w:szCs w:val="20"/>
        </w:rPr>
        <w:t>ę nowszej technologii wykonania zaprojektowanych robót pozwalającej na zaoszczędzenie czasu realizacji inwestycji lub kosztów wykonywanych prac, jak również kosztów eksploatacji wykonanego Przedmiotu Umowy,</w:t>
      </w:r>
    </w:p>
    <w:p w14:paraId="00000141" w14:textId="77777777" w:rsidR="001B3997" w:rsidRDefault="00207C22">
      <w:pPr>
        <w:numPr>
          <w:ilvl w:val="2"/>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niedostępnością na rynku lub trudnościami w dostę</w:t>
      </w:r>
      <w:r>
        <w:rPr>
          <w:rFonts w:ascii="Arial" w:eastAsia="Arial" w:hAnsi="Arial" w:cs="Arial"/>
          <w:color w:val="000000"/>
          <w:sz w:val="20"/>
          <w:szCs w:val="20"/>
        </w:rPr>
        <w:t xml:space="preserve">pie do materiałów, technologii lub urządzeń wskazanych: w ofercie, dokumentacji projektowej lub technicznej spowodowaną zaprzestaniem </w:t>
      </w:r>
      <w:r>
        <w:rPr>
          <w:rFonts w:ascii="Arial" w:eastAsia="Arial" w:hAnsi="Arial" w:cs="Arial"/>
          <w:color w:val="000000"/>
          <w:sz w:val="20"/>
          <w:szCs w:val="20"/>
        </w:rPr>
        <w:lastRenderedPageBreak/>
        <w:t>produkcji lub wycofaniem z rynku tych materiałów, technologii lub urządzeń lub na skutek okoliczności związanych z konflik</w:t>
      </w:r>
      <w:r>
        <w:rPr>
          <w:rFonts w:ascii="Arial" w:eastAsia="Arial" w:hAnsi="Arial" w:cs="Arial"/>
          <w:color w:val="000000"/>
          <w:sz w:val="20"/>
          <w:szCs w:val="20"/>
        </w:rPr>
        <w:t>tem na Ukrainie.</w:t>
      </w:r>
    </w:p>
    <w:p w14:paraId="00000142"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Strony ustalają następujące zasady ustalania zmiany wynagrodzenia Wykonawcy: </w:t>
      </w:r>
    </w:p>
    <w:p w14:paraId="00000143" w14:textId="77777777" w:rsidR="001B3997" w:rsidRDefault="00207C22">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W sytuacji wystąpienia okoliczności wskazanych w pkt 1 ppkt 4 lit. a Wykonawca jest uprawniony złożyć Zamawiającemu pisemny wniosek o zmianę Umowy w zakresie płatności wynikających z faktur wystawionych po wejściu w życie przepisów zmieniających stawkę pod</w:t>
      </w:r>
      <w:r>
        <w:rPr>
          <w:rFonts w:ascii="Arial" w:eastAsia="Arial" w:hAnsi="Arial" w:cs="Arial"/>
          <w:color w:val="000000"/>
          <w:sz w:val="20"/>
          <w:szCs w:val="20"/>
        </w:rPr>
        <w:t xml:space="preserve">atku od towarów i usług. </w:t>
      </w:r>
    </w:p>
    <w:p w14:paraId="00000144" w14:textId="77777777" w:rsidR="001B3997" w:rsidRDefault="00207C22">
      <w:pPr>
        <w:numPr>
          <w:ilvl w:val="2"/>
          <w:numId w:val="1"/>
        </w:numPr>
        <w:pBdr>
          <w:top w:val="nil"/>
          <w:left w:val="nil"/>
          <w:bottom w:val="nil"/>
          <w:right w:val="nil"/>
          <w:between w:val="nil"/>
        </w:pBdr>
        <w:tabs>
          <w:tab w:val="left" w:pos="1100"/>
          <w:tab w:val="left" w:pos="1134"/>
        </w:tabs>
        <w:rPr>
          <w:rFonts w:ascii="Arial" w:eastAsia="Arial" w:hAnsi="Arial" w:cs="Arial"/>
          <w:color w:val="000000"/>
          <w:sz w:val="20"/>
          <w:szCs w:val="20"/>
        </w:rPr>
      </w:pPr>
      <w:r>
        <w:rPr>
          <w:rFonts w:ascii="Arial" w:eastAsia="Arial" w:hAnsi="Arial" w:cs="Arial"/>
          <w:color w:val="000000"/>
          <w:sz w:val="20"/>
          <w:szCs w:val="20"/>
        </w:rPr>
        <w:t>W sytuacji wystąpienia okoliczności wskazanych w pkt 1 ppkt 4 lit. b wynagrodzenie Wykonawcy może ulec zmianie o wartość wzrostu całkowitego kosztu Wykonawcy wynikającego ze zwiększenia wynagrodzeń osób bezpośrednio wykonujących z</w:t>
      </w:r>
      <w:r>
        <w:rPr>
          <w:rFonts w:ascii="Arial" w:eastAsia="Arial" w:hAnsi="Arial" w:cs="Arial"/>
          <w:color w:val="000000"/>
          <w:sz w:val="20"/>
          <w:szCs w:val="20"/>
        </w:rPr>
        <w:t>amówienie do wysokości aktualnie obowiązującego minimalnego wynagrodzenia, oraz wartość wzrostu całkowitego kosztu Wykonawcy wynikającego ze zwiększenia minimalnej stawki godzinowej osób bezpośrednio wykonujących zamówienie do wysokości aktualnie obowiązuj</w:t>
      </w:r>
      <w:r>
        <w:rPr>
          <w:rFonts w:ascii="Arial" w:eastAsia="Arial" w:hAnsi="Arial" w:cs="Arial"/>
          <w:color w:val="000000"/>
          <w:sz w:val="20"/>
          <w:szCs w:val="20"/>
        </w:rPr>
        <w:t xml:space="preserve">ącej minimalnej stawki godzinowej.  X = (WM - </w:t>
      </w:r>
      <w:proofErr w:type="gramStart"/>
      <w:r>
        <w:rPr>
          <w:rFonts w:ascii="Arial" w:eastAsia="Arial" w:hAnsi="Arial" w:cs="Arial"/>
          <w:color w:val="000000"/>
          <w:sz w:val="20"/>
          <w:szCs w:val="20"/>
        </w:rPr>
        <w:t>WMZ)  x</w:t>
      </w:r>
      <w:proofErr w:type="gramEnd"/>
      <w:r>
        <w:rPr>
          <w:rFonts w:ascii="Arial" w:eastAsia="Arial" w:hAnsi="Arial" w:cs="Arial"/>
          <w:color w:val="000000"/>
          <w:sz w:val="20"/>
          <w:szCs w:val="20"/>
        </w:rPr>
        <w:t xml:space="preserve"> E gdzie:</w:t>
      </w:r>
    </w:p>
    <w:p w14:paraId="00000145" w14:textId="77777777" w:rsidR="001B3997" w:rsidRDefault="00207C22">
      <w:pPr>
        <w:pBdr>
          <w:top w:val="nil"/>
          <w:left w:val="nil"/>
          <w:bottom w:val="nil"/>
          <w:right w:val="nil"/>
          <w:between w:val="nil"/>
        </w:pBdr>
        <w:tabs>
          <w:tab w:val="left" w:pos="1100"/>
          <w:tab w:val="left" w:pos="1134"/>
        </w:tabs>
        <w:ind w:right="23" w:firstLine="0"/>
        <w:rPr>
          <w:rFonts w:ascii="Arial" w:eastAsia="Arial" w:hAnsi="Arial" w:cs="Arial"/>
          <w:color w:val="000000"/>
          <w:sz w:val="20"/>
          <w:szCs w:val="20"/>
        </w:rPr>
      </w:pPr>
      <w:r>
        <w:rPr>
          <w:rFonts w:ascii="Arial" w:eastAsia="Arial" w:hAnsi="Arial" w:cs="Arial"/>
          <w:color w:val="000000"/>
          <w:sz w:val="20"/>
          <w:szCs w:val="20"/>
        </w:rPr>
        <w:t xml:space="preserve">(X) kwota zwiększenia lub zmniejszenia wynagrodzenia umownego podzielona przez przewidywaną liczba miesięcy występujących po dokonaniu zmiany minimalnego wynagrodzenia za </w:t>
      </w:r>
      <w:proofErr w:type="gramStart"/>
      <w:r>
        <w:rPr>
          <w:rFonts w:ascii="Arial" w:eastAsia="Arial" w:hAnsi="Arial" w:cs="Arial"/>
          <w:color w:val="000000"/>
          <w:sz w:val="20"/>
          <w:szCs w:val="20"/>
        </w:rPr>
        <w:t xml:space="preserve">pracę,   </w:t>
      </w:r>
      <w:proofErr w:type="gramEnd"/>
      <w:r>
        <w:rPr>
          <w:rFonts w:ascii="Arial" w:eastAsia="Arial" w:hAnsi="Arial" w:cs="Arial"/>
          <w:color w:val="000000"/>
          <w:sz w:val="20"/>
          <w:szCs w:val="20"/>
        </w:rPr>
        <w:t>(WMZ) wynagro</w:t>
      </w:r>
      <w:r>
        <w:rPr>
          <w:rFonts w:ascii="Arial" w:eastAsia="Arial" w:hAnsi="Arial" w:cs="Arial"/>
          <w:color w:val="000000"/>
          <w:sz w:val="20"/>
          <w:szCs w:val="20"/>
        </w:rPr>
        <w:t>dzenie , minimalne w roku zawarcia umowy,   (WM) wynagrodzenie minimalne obowiązujące zgodnie z dokonaniem zmiany minimalnego wynagrodzenia za pracę,   (E) ilość etatów.</w:t>
      </w:r>
    </w:p>
    <w:p w14:paraId="00000146" w14:textId="77777777" w:rsidR="001B3997" w:rsidRDefault="00207C22">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Zmiana Umowy w zakresie zmiany wynagrodzenia z przyczyn określonych w pkt 1 ppkt 4 lit</w:t>
      </w:r>
      <w:r>
        <w:rPr>
          <w:rFonts w:ascii="Arial" w:eastAsia="Arial" w:hAnsi="Arial" w:cs="Arial"/>
          <w:color w:val="000000"/>
          <w:sz w:val="20"/>
          <w:szCs w:val="20"/>
        </w:rPr>
        <w:t xml:space="preserve">. a do lit. d obejmować będzie wyłącznie płatności za prace, których w dniu zmiany odpowiednio stawki podatku VAT, wysokości minimalnego wynagrodzenia za pracę i składki na ubezpieczenia społeczne lub zdrowotne, jeszcze nie wykonano. </w:t>
      </w:r>
    </w:p>
    <w:p w14:paraId="00000147"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Zmiana wysokości wynagrodzenia należnego Wykonawcy, w przypadku </w:t>
      </w:r>
      <w:proofErr w:type="gramStart"/>
      <w:r>
        <w:rPr>
          <w:rFonts w:ascii="Arial" w:eastAsia="Arial" w:hAnsi="Arial" w:cs="Arial"/>
          <w:color w:val="000000"/>
          <w:sz w:val="20"/>
          <w:szCs w:val="20"/>
        </w:rPr>
        <w:t>zmiany ,</w:t>
      </w:r>
      <w:proofErr w:type="gramEnd"/>
      <w:r>
        <w:rPr>
          <w:rFonts w:ascii="Arial" w:eastAsia="Arial" w:hAnsi="Arial" w:cs="Arial"/>
          <w:color w:val="000000"/>
          <w:sz w:val="20"/>
          <w:szCs w:val="20"/>
        </w:rPr>
        <w:t xml:space="preserve"> o której mowa  w ust. 1 pkt 4 lit. e, będzie możliwa w przypadku gdy poziom zmiany cen lub kosztów przekroczy 10% cen materiałów lub kosztów w stosunku do wartości z dnia składania of</w:t>
      </w:r>
      <w:r>
        <w:rPr>
          <w:rFonts w:ascii="Arial" w:eastAsia="Arial" w:hAnsi="Arial" w:cs="Arial"/>
          <w:color w:val="000000"/>
          <w:sz w:val="20"/>
          <w:szCs w:val="20"/>
        </w:rPr>
        <w:t xml:space="preserve">erty. </w:t>
      </w:r>
    </w:p>
    <w:p w14:paraId="00000148" w14:textId="77777777" w:rsidR="001B3997" w:rsidRDefault="00207C22">
      <w:pPr>
        <w:pBdr>
          <w:top w:val="nil"/>
          <w:left w:val="nil"/>
          <w:bottom w:val="nil"/>
          <w:right w:val="nil"/>
          <w:between w:val="nil"/>
        </w:pBdr>
        <w:ind w:left="567" w:firstLine="0"/>
        <w:rPr>
          <w:rFonts w:ascii="Arial" w:eastAsia="Arial" w:hAnsi="Arial" w:cs="Arial"/>
          <w:color w:val="000000"/>
          <w:sz w:val="20"/>
          <w:szCs w:val="20"/>
        </w:rPr>
      </w:pPr>
      <w:r>
        <w:rPr>
          <w:rFonts w:ascii="Arial" w:eastAsia="Arial" w:hAnsi="Arial" w:cs="Arial"/>
          <w:color w:val="000000"/>
          <w:sz w:val="20"/>
          <w:szCs w:val="20"/>
        </w:rPr>
        <w:t xml:space="preserve">Waloryzacja będzie  odbywać się w oparciu o  wskaźnik cen produkcji budowlano-montażowej, pozycja budowa budynku publikowany przez Główny Urząd Statystyczny (zwany dalej GUS), dostępny w Dziedzinowej Bazie Wiedzy  pod linkiem:  </w:t>
      </w:r>
      <w:hyperlink r:id="rId8">
        <w:r>
          <w:rPr>
            <w:rFonts w:ascii="Arial" w:eastAsia="Arial" w:hAnsi="Arial" w:cs="Arial"/>
            <w:color w:val="0000FF"/>
            <w:sz w:val="20"/>
            <w:szCs w:val="20"/>
            <w:u w:val="single"/>
          </w:rPr>
          <w:t>http://swaid.stat.gov.pl/Ceny_dashboards/Raporty_predefiniowane/RAP_DBD_CEN_30.aspx</w:t>
        </w:r>
      </w:hyperlink>
      <w:r>
        <w:rPr>
          <w:rFonts w:ascii="Arial" w:eastAsia="Arial" w:hAnsi="Arial" w:cs="Arial"/>
          <w:color w:val="0000FF"/>
          <w:sz w:val="20"/>
          <w:szCs w:val="20"/>
          <w:u w:val="single"/>
        </w:rPr>
        <w:t>,</w:t>
      </w:r>
      <w:r>
        <w:rPr>
          <w:rFonts w:ascii="Arial" w:eastAsia="Arial" w:hAnsi="Arial" w:cs="Arial"/>
          <w:color w:val="000000"/>
          <w:sz w:val="20"/>
          <w:szCs w:val="20"/>
        </w:rPr>
        <w:t xml:space="preserve"> lub w Biuletynie Statystycznym, w układzie miesiąc popr</w:t>
      </w:r>
      <w:r>
        <w:rPr>
          <w:rFonts w:ascii="Arial" w:eastAsia="Arial" w:hAnsi="Arial" w:cs="Arial"/>
          <w:color w:val="000000"/>
          <w:sz w:val="20"/>
          <w:szCs w:val="20"/>
        </w:rPr>
        <w:t xml:space="preserve">zedni = 100, dotyczący kolejnych miesięcy kalendarzowych począwszy od miesiąca otwarcia oferty, do miesiąca za który została wystawiona faktura VAT. W przypadku, gdyby w/w wskaźnik przestał być dostępny, strony uzgodnią inny, najbardziej zbliżony wskaźnik </w:t>
      </w:r>
      <w:r>
        <w:rPr>
          <w:rFonts w:ascii="Arial" w:eastAsia="Arial" w:hAnsi="Arial" w:cs="Arial"/>
          <w:color w:val="000000"/>
          <w:sz w:val="20"/>
          <w:szCs w:val="20"/>
        </w:rPr>
        <w:t>publikowany przez GUS.</w:t>
      </w:r>
    </w:p>
    <w:p w14:paraId="00000149" w14:textId="77777777" w:rsidR="001B3997" w:rsidRDefault="00207C22">
      <w:pPr>
        <w:pBdr>
          <w:top w:val="nil"/>
          <w:left w:val="nil"/>
          <w:bottom w:val="nil"/>
          <w:right w:val="nil"/>
          <w:between w:val="nil"/>
        </w:pBdr>
        <w:ind w:left="567" w:firstLine="0"/>
        <w:rPr>
          <w:rFonts w:ascii="Arial" w:eastAsia="Arial" w:hAnsi="Arial" w:cs="Arial"/>
          <w:color w:val="000000"/>
          <w:sz w:val="20"/>
          <w:szCs w:val="20"/>
        </w:rPr>
      </w:pPr>
      <w:r>
        <w:rPr>
          <w:rFonts w:ascii="Arial" w:eastAsia="Arial" w:hAnsi="Arial" w:cs="Arial"/>
          <w:color w:val="000000"/>
          <w:sz w:val="20"/>
          <w:szCs w:val="20"/>
        </w:rPr>
        <w:t xml:space="preserve">Wskaźnik waloryzacji </w:t>
      </w:r>
      <w:proofErr w:type="spellStart"/>
      <w:r>
        <w:rPr>
          <w:rFonts w:ascii="Arial" w:eastAsia="Arial" w:hAnsi="Arial" w:cs="Arial"/>
          <w:color w:val="000000"/>
          <w:sz w:val="20"/>
          <w:szCs w:val="20"/>
        </w:rPr>
        <w:t>W</w:t>
      </w:r>
      <w:r>
        <w:rPr>
          <w:rFonts w:ascii="Arial" w:eastAsia="Arial" w:hAnsi="Arial" w:cs="Arial"/>
          <w:color w:val="000000"/>
          <w:sz w:val="20"/>
          <w:szCs w:val="20"/>
          <w:vertAlign w:val="subscript"/>
        </w:rPr>
        <w:t>w</w:t>
      </w:r>
      <w:proofErr w:type="spellEnd"/>
      <w:r>
        <w:rPr>
          <w:rFonts w:ascii="Arial" w:eastAsia="Arial" w:hAnsi="Arial" w:cs="Arial"/>
          <w:color w:val="000000"/>
          <w:sz w:val="20"/>
          <w:szCs w:val="20"/>
          <w:vertAlign w:val="subscript"/>
        </w:rPr>
        <w:t xml:space="preserve"> (n)</w:t>
      </w:r>
      <w:r>
        <w:rPr>
          <w:rFonts w:ascii="Arial" w:eastAsia="Arial" w:hAnsi="Arial" w:cs="Arial"/>
          <w:color w:val="000000"/>
          <w:sz w:val="20"/>
          <w:szCs w:val="20"/>
        </w:rPr>
        <w:t xml:space="preserve"> przez który należy każdorazowo przemnożyć wartość faktury VAT za n-ty miesiąc powstaje poprzez przemnożenie przez siebie wskaźników cen produkcji budowlano-montażowej dla kolejnych miesięcy począwszy od </w:t>
      </w:r>
      <w:proofErr w:type="gramStart"/>
      <w:r>
        <w:rPr>
          <w:rFonts w:ascii="Arial" w:eastAsia="Arial" w:hAnsi="Arial" w:cs="Arial"/>
          <w:color w:val="000000"/>
          <w:sz w:val="20"/>
          <w:szCs w:val="20"/>
        </w:rPr>
        <w:t>mi</w:t>
      </w:r>
      <w:r>
        <w:rPr>
          <w:rFonts w:ascii="Arial" w:eastAsia="Arial" w:hAnsi="Arial" w:cs="Arial"/>
          <w:color w:val="000000"/>
          <w:sz w:val="20"/>
          <w:szCs w:val="20"/>
        </w:rPr>
        <w:t>esiąca</w:t>
      </w:r>
      <w:proofErr w:type="gramEnd"/>
      <w:r>
        <w:rPr>
          <w:rFonts w:ascii="Arial" w:eastAsia="Arial" w:hAnsi="Arial" w:cs="Arial"/>
          <w:color w:val="000000"/>
          <w:sz w:val="20"/>
          <w:szCs w:val="20"/>
        </w:rPr>
        <w:t xml:space="preserve"> w którym nastąpiło otwarcie oferty (miesiąc 0 gdy wskaźnik jest równy 100) do miesiąca za który nastąpi wystawienie faktury (miesiąc n-ty) wg poniższego wzoru:</w:t>
      </w:r>
    </w:p>
    <w:p w14:paraId="0000014A" w14:textId="77777777" w:rsidR="001B3997" w:rsidRDefault="00207C22">
      <w:pPr>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w</m:t>
              </m:r>
              <m:r>
                <w:rPr>
                  <w:rFonts w:ascii="Cambria Math" w:eastAsia="Cambria Math" w:hAnsi="Cambria Math" w:cs="Cambria Math"/>
                  <w:color w:val="000000"/>
                  <w:sz w:val="20"/>
                  <w:szCs w:val="20"/>
                </w:rPr>
                <m:t xml:space="preserve"> (</m:t>
              </m:r>
              <m:r>
                <w:rPr>
                  <w:rFonts w:ascii="Cambria Math" w:eastAsia="Cambria Math" w:hAnsi="Cambria Math" w:cs="Cambria Math"/>
                  <w:color w:val="000000"/>
                  <w:sz w:val="20"/>
                  <w:szCs w:val="20"/>
                </w:rPr>
                <m:t>n</m:t>
              </m:r>
              <m:r>
                <w:rPr>
                  <w:rFonts w:ascii="Cambria Math" w:eastAsia="Cambria Math" w:hAnsi="Cambria Math" w:cs="Cambria Math"/>
                  <w:color w:val="000000"/>
                  <w:sz w:val="20"/>
                  <w:szCs w:val="20"/>
                </w:rPr>
                <m:t>)</m:t>
              </m:r>
            </m:sub>
          </m:sSub>
          <m:r>
            <w:rPr>
              <w:rFonts w:ascii="Cambria Math" w:eastAsia="Cambria Math" w:hAnsi="Cambria Math" w:cs="Cambria Math"/>
              <w:color w:val="000000"/>
              <w:sz w:val="20"/>
              <w:szCs w:val="20"/>
            </w:rPr>
            <m:t>=</m:t>
          </m:r>
          <m:r>
            <w:rPr>
              <w:rFonts w:ascii="Cambria Math" w:eastAsia="Cambria Math" w:hAnsi="Cambria Math" w:cs="Cambria Math"/>
              <w:color w:val="000000"/>
              <w:sz w:val="20"/>
              <w:szCs w:val="20"/>
            </w:rPr>
            <m:t>a</m:t>
          </m:r>
          <m:r>
            <w:rPr>
              <w:rFonts w:ascii="Cambria Math" w:eastAsia="Cambria Math" w:hAnsi="Cambria Math" w:cs="Cambria Math"/>
              <w:color w:val="000000"/>
              <w:sz w:val="20"/>
              <w:szCs w:val="20"/>
            </w:rPr>
            <m:t>+</m:t>
          </m:r>
          <m:d>
            <m:dPr>
              <m:ctrlPr>
                <w:rPr>
                  <w:rFonts w:ascii="Cambria Math" w:eastAsia="Cambria Math" w:hAnsi="Cambria Math" w:cs="Cambria Math"/>
                  <w:color w:val="000000"/>
                  <w:sz w:val="20"/>
                  <w:szCs w:val="20"/>
                </w:rPr>
              </m:ctrlPr>
            </m:dPr>
            <m:e>
              <m:r>
                <w:rPr>
                  <w:rFonts w:ascii="Cambria Math" w:eastAsia="Cambria Math" w:hAnsi="Cambria Math" w:cs="Cambria Math"/>
                  <w:color w:val="000000"/>
                  <w:sz w:val="20"/>
                  <w:szCs w:val="20"/>
                </w:rPr>
                <m:t>1-</m:t>
              </m:r>
              <m:r>
                <w:rPr>
                  <w:rFonts w:ascii="Cambria Math" w:eastAsia="Cambria Math" w:hAnsi="Cambria Math" w:cs="Cambria Math"/>
                  <w:color w:val="000000"/>
                  <w:sz w:val="20"/>
                  <w:szCs w:val="20"/>
                </w:rPr>
                <m:t>a</m:t>
              </m:r>
            </m:e>
          </m:d>
          <m:r>
            <w:rPr>
              <w:rFonts w:ascii="Cambria Math" w:eastAsia="Cambria Math" w:hAnsi="Cambria Math" w:cs="Cambria Math"/>
              <w:color w:val="000000"/>
              <w:sz w:val="20"/>
              <w:szCs w:val="20"/>
            </w:rPr>
            <m:t xml:space="preserve"> × (</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0</m:t>
                  </m:r>
                </m:sub>
              </m:sSub>
            </m:num>
            <m:den>
              <m:r>
                <w:rPr>
                  <w:rFonts w:ascii="Cambria Math" w:eastAsia="Cambria Math" w:hAnsi="Cambria Math" w:cs="Cambria Math"/>
                  <w:color w:val="000000"/>
                  <w:sz w:val="20"/>
                  <w:szCs w:val="20"/>
                </w:rPr>
                <m:t>100</m:t>
              </m:r>
            </m:den>
          </m:f>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1</m:t>
                  </m:r>
                </m:sub>
              </m:sSub>
            </m:num>
            <m:den>
              <m:r>
                <w:rPr>
                  <w:rFonts w:ascii="Cambria Math" w:eastAsia="Cambria Math" w:hAnsi="Cambria Math" w:cs="Cambria Math"/>
                  <w:color w:val="000000"/>
                  <w:sz w:val="20"/>
                  <w:szCs w:val="20"/>
                </w:rPr>
                <m:t>100</m:t>
              </m:r>
            </m:den>
          </m:f>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2</m:t>
                  </m:r>
                </m:sub>
              </m:sSub>
            </m:num>
            <m:den>
              <m:r>
                <w:rPr>
                  <w:rFonts w:ascii="Cambria Math" w:eastAsia="Cambria Math" w:hAnsi="Cambria Math" w:cs="Cambria Math"/>
                  <w:color w:val="000000"/>
                  <w:sz w:val="20"/>
                  <w:szCs w:val="20"/>
                </w:rPr>
                <m:t>100</m:t>
              </m:r>
            </m:den>
          </m:f>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3</m:t>
                  </m:r>
                </m:sub>
              </m:sSub>
            </m:num>
            <m:den>
              <m:r>
                <w:rPr>
                  <w:rFonts w:ascii="Cambria Math" w:eastAsia="Cambria Math" w:hAnsi="Cambria Math" w:cs="Cambria Math"/>
                  <w:color w:val="000000"/>
                  <w:sz w:val="20"/>
                  <w:szCs w:val="20"/>
                </w:rPr>
                <m:t>100</m:t>
              </m:r>
            </m:den>
          </m:f>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n</m:t>
                  </m:r>
                  <m:r>
                    <w:rPr>
                      <w:rFonts w:ascii="Cambria Math" w:eastAsia="Cambria Math" w:hAnsi="Cambria Math" w:cs="Cambria Math"/>
                      <w:color w:val="000000"/>
                      <w:sz w:val="20"/>
                      <w:szCs w:val="20"/>
                    </w:rPr>
                    <m:t>-</m:t>
                  </m:r>
                  <m:r>
                    <w:rPr>
                      <w:rFonts w:ascii="Cambria Math" w:eastAsia="Cambria Math" w:hAnsi="Cambria Math" w:cs="Cambria Math"/>
                      <w:color w:val="000000"/>
                      <w:sz w:val="20"/>
                      <w:szCs w:val="20"/>
                    </w:rPr>
                    <m:t>1</m:t>
                  </m:r>
                </m:sub>
              </m:sSub>
            </m:num>
            <m:den>
              <m:r>
                <w:rPr>
                  <w:rFonts w:ascii="Cambria Math" w:eastAsia="Cambria Math" w:hAnsi="Cambria Math" w:cs="Cambria Math"/>
                  <w:color w:val="000000"/>
                  <w:sz w:val="20"/>
                  <w:szCs w:val="20"/>
                </w:rPr>
                <m:t>100</m:t>
              </m:r>
            </m:den>
          </m:f>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n</m:t>
                  </m:r>
                </m:sub>
              </m:sSub>
            </m:num>
            <m:den>
              <m:r>
                <w:rPr>
                  <w:rFonts w:ascii="Cambria Math" w:eastAsia="Cambria Math" w:hAnsi="Cambria Math" w:cs="Cambria Math"/>
                  <w:color w:val="000000"/>
                  <w:sz w:val="20"/>
                  <w:szCs w:val="20"/>
                </w:rPr>
                <m:t>100</m:t>
              </m:r>
            </m:den>
          </m:f>
          <m:r>
            <w:rPr>
              <w:rFonts w:ascii="Cambria Math" w:eastAsia="Cambria Math" w:hAnsi="Cambria Math" w:cs="Cambria Math"/>
              <w:color w:val="000000"/>
              <w:sz w:val="20"/>
              <w:szCs w:val="20"/>
            </w:rPr>
            <m:t>)</m:t>
          </m:r>
        </m:oMath>
      </m:oMathPara>
    </w:p>
    <w:p w14:paraId="0000014B" w14:textId="77777777" w:rsidR="001B3997" w:rsidRDefault="00207C22">
      <w:pPr>
        <w:ind w:left="567" w:firstLine="0"/>
        <w:rPr>
          <w:rFonts w:ascii="Arial" w:eastAsia="Arial" w:hAnsi="Arial" w:cs="Arial"/>
          <w:sz w:val="20"/>
          <w:szCs w:val="20"/>
        </w:rPr>
      </w:pPr>
      <w:r>
        <w:rPr>
          <w:rFonts w:ascii="Arial" w:eastAsia="Arial" w:hAnsi="Arial" w:cs="Arial"/>
          <w:sz w:val="20"/>
          <w:szCs w:val="20"/>
        </w:rPr>
        <w:t>gdzie:</w:t>
      </w:r>
    </w:p>
    <w:p w14:paraId="0000014C" w14:textId="77777777" w:rsidR="001B3997" w:rsidRDefault="00207C22">
      <w:pPr>
        <w:ind w:left="567" w:firstLine="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–wskaźnik waloryzacji dla n-tego miesiąca;</w:t>
      </w:r>
    </w:p>
    <w:p w14:paraId="0000014D" w14:textId="77777777" w:rsidR="001B3997" w:rsidRDefault="00207C22">
      <w:pPr>
        <w:ind w:left="567" w:firstLine="0"/>
        <w:rPr>
          <w:rFonts w:ascii="Arial" w:eastAsia="Arial" w:hAnsi="Arial" w:cs="Arial"/>
          <w:sz w:val="20"/>
          <w:szCs w:val="20"/>
        </w:rPr>
      </w:pPr>
      <w:r>
        <w:rPr>
          <w:rFonts w:ascii="Arial" w:eastAsia="Arial" w:hAnsi="Arial" w:cs="Arial"/>
          <w:sz w:val="20"/>
          <w:szCs w:val="20"/>
        </w:rPr>
        <w:t>„a" - stały współczynnik o wartości [0,1] obrazujący część wynagrodzenia, które nie podlega waloryzacji (element niewaloryzowany).</w:t>
      </w:r>
    </w:p>
    <w:p w14:paraId="0000014E" w14:textId="77777777" w:rsidR="001B3997" w:rsidRDefault="00207C22">
      <w:pPr>
        <w:ind w:left="567" w:firstLine="0"/>
        <w:rPr>
          <w:rFonts w:ascii="Arial" w:eastAsia="Arial" w:hAnsi="Arial" w:cs="Arial"/>
          <w:sz w:val="20"/>
          <w:szCs w:val="20"/>
        </w:rPr>
      </w:pPr>
      <w:bookmarkStart w:id="31" w:name="_heading=h.2u6wntf" w:colFirst="0" w:colLast="0"/>
      <w:bookmarkEnd w:id="31"/>
      <w:r>
        <w:rPr>
          <w:rFonts w:ascii="Arial" w:eastAsia="Arial" w:hAnsi="Arial" w:cs="Arial"/>
          <w:sz w:val="20"/>
          <w:szCs w:val="20"/>
        </w:rPr>
        <w:t>„W</w:t>
      </w:r>
      <w:r>
        <w:rPr>
          <w:rFonts w:ascii="Arial" w:eastAsia="Arial" w:hAnsi="Arial" w:cs="Arial"/>
          <w:sz w:val="20"/>
          <w:szCs w:val="20"/>
          <w:vertAlign w:val="subscript"/>
        </w:rPr>
        <w:t>0</w:t>
      </w:r>
      <w:r>
        <w:rPr>
          <w:rFonts w:ascii="Arial" w:eastAsia="Arial" w:hAnsi="Arial" w:cs="Arial"/>
          <w:sz w:val="20"/>
          <w:szCs w:val="20"/>
        </w:rPr>
        <w:t>" – wskaźnik „0” z miesiąca otwarcia oferty = 100</w:t>
      </w:r>
    </w:p>
    <w:p w14:paraId="0000014F" w14:textId="77777777" w:rsidR="001B3997" w:rsidRDefault="00207C22">
      <w:pPr>
        <w:ind w:left="567" w:firstLine="0"/>
        <w:rPr>
          <w:rFonts w:ascii="Arial" w:eastAsia="Arial" w:hAnsi="Arial" w:cs="Arial"/>
          <w:sz w:val="20"/>
          <w:szCs w:val="20"/>
        </w:rPr>
      </w:pPr>
      <w:bookmarkStart w:id="32" w:name="_heading=h.19c6y18" w:colFirst="0" w:colLast="0"/>
      <w:bookmarkEnd w:id="32"/>
      <w:r>
        <w:rPr>
          <w:rFonts w:ascii="Arial" w:eastAsia="Arial" w:hAnsi="Arial" w:cs="Arial"/>
          <w:sz w:val="20"/>
          <w:szCs w:val="20"/>
        </w:rPr>
        <w:t>„W</w:t>
      </w:r>
      <w:r>
        <w:rPr>
          <w:rFonts w:ascii="Arial" w:eastAsia="Arial" w:hAnsi="Arial" w:cs="Arial"/>
          <w:sz w:val="20"/>
          <w:szCs w:val="20"/>
          <w:vertAlign w:val="subscript"/>
        </w:rPr>
        <w:t>1</w:t>
      </w:r>
      <w:r>
        <w:rPr>
          <w:rFonts w:ascii="Arial" w:eastAsia="Arial" w:hAnsi="Arial" w:cs="Arial"/>
          <w:sz w:val="20"/>
          <w:szCs w:val="20"/>
        </w:rPr>
        <w:t>" – wskaźnik „1” z n</w:t>
      </w:r>
      <w:r>
        <w:rPr>
          <w:rFonts w:ascii="Arial" w:eastAsia="Arial" w:hAnsi="Arial" w:cs="Arial"/>
          <w:sz w:val="20"/>
          <w:szCs w:val="20"/>
        </w:rPr>
        <w:t>astępnego miesiąca po miesiącu otwarcia oferty (wskaźnik cen produkcji budowlano-montażowej publikowany przez GUS, w układzie miesiąc poprzedni = 100)</w:t>
      </w:r>
    </w:p>
    <w:p w14:paraId="00000150" w14:textId="77777777" w:rsidR="001B3997" w:rsidRDefault="00207C22">
      <w:pPr>
        <w:ind w:left="567" w:firstLine="0"/>
        <w:rPr>
          <w:rFonts w:ascii="Arial" w:eastAsia="Arial" w:hAnsi="Arial" w:cs="Arial"/>
          <w:sz w:val="20"/>
          <w:szCs w:val="20"/>
        </w:rPr>
      </w:pPr>
      <w:r>
        <w:rPr>
          <w:rFonts w:ascii="Arial" w:eastAsia="Arial" w:hAnsi="Arial" w:cs="Arial"/>
          <w:sz w:val="20"/>
          <w:szCs w:val="20"/>
        </w:rPr>
        <w:lastRenderedPageBreak/>
        <w:t>„W</w:t>
      </w:r>
      <w:r>
        <w:rPr>
          <w:rFonts w:ascii="Arial" w:eastAsia="Arial" w:hAnsi="Arial" w:cs="Arial"/>
          <w:sz w:val="20"/>
          <w:szCs w:val="20"/>
          <w:vertAlign w:val="subscript"/>
        </w:rPr>
        <w:t>2</w:t>
      </w:r>
      <w:r>
        <w:rPr>
          <w:rFonts w:ascii="Arial" w:eastAsia="Arial" w:hAnsi="Arial" w:cs="Arial"/>
          <w:sz w:val="20"/>
          <w:szCs w:val="20"/>
        </w:rPr>
        <w:t>”, „W</w:t>
      </w:r>
      <w:r>
        <w:rPr>
          <w:rFonts w:ascii="Arial" w:eastAsia="Arial" w:hAnsi="Arial" w:cs="Arial"/>
          <w:sz w:val="20"/>
          <w:szCs w:val="20"/>
          <w:vertAlign w:val="subscript"/>
        </w:rPr>
        <w:t>3</w:t>
      </w:r>
      <w:proofErr w:type="gramStart"/>
      <w:r>
        <w:rPr>
          <w:rFonts w:ascii="Arial" w:eastAsia="Arial" w:hAnsi="Arial" w:cs="Arial"/>
          <w:sz w:val="20"/>
          <w:szCs w:val="20"/>
        </w:rPr>
        <w:t>",…</w:t>
      </w:r>
      <w:proofErr w:type="gramEnd"/>
      <w:r>
        <w:rPr>
          <w:rFonts w:ascii="Arial" w:eastAsia="Arial" w:hAnsi="Arial" w:cs="Arial"/>
          <w:sz w:val="20"/>
          <w:szCs w:val="20"/>
        </w:rPr>
        <w:t xml:space="preserve"> – wskaźniki „2”, „3”, … z kolejnych miesięcy po miesiącu otwarcia oferty (wskaźnik cen produ</w:t>
      </w:r>
      <w:r>
        <w:rPr>
          <w:rFonts w:ascii="Arial" w:eastAsia="Arial" w:hAnsi="Arial" w:cs="Arial"/>
          <w:sz w:val="20"/>
          <w:szCs w:val="20"/>
        </w:rPr>
        <w:t>kcji budowlano-montażowej publikowany przez GUS, w układzie miesiąc poprzedni = 100)</w:t>
      </w:r>
    </w:p>
    <w:p w14:paraId="00000151" w14:textId="77777777" w:rsidR="001B3997" w:rsidRDefault="00207C22">
      <w:pPr>
        <w:ind w:left="567" w:firstLine="0"/>
        <w:rPr>
          <w:rFonts w:ascii="Arial" w:eastAsia="Arial" w:hAnsi="Arial" w:cs="Arial"/>
          <w:sz w:val="20"/>
          <w:szCs w:val="20"/>
        </w:rPr>
      </w:pPr>
      <w:r>
        <w:rPr>
          <w:rFonts w:ascii="Arial" w:eastAsia="Arial" w:hAnsi="Arial" w:cs="Arial"/>
          <w:sz w:val="20"/>
          <w:szCs w:val="20"/>
        </w:rPr>
        <w:t>W</w:t>
      </w:r>
      <w:r>
        <w:rPr>
          <w:rFonts w:ascii="Arial" w:eastAsia="Arial" w:hAnsi="Arial" w:cs="Arial"/>
          <w:sz w:val="20"/>
          <w:szCs w:val="20"/>
          <w:vertAlign w:val="subscript"/>
        </w:rPr>
        <w:t>n-1</w:t>
      </w:r>
      <w:r>
        <w:rPr>
          <w:rFonts w:ascii="Arial" w:eastAsia="Arial" w:hAnsi="Arial" w:cs="Arial"/>
          <w:sz w:val="20"/>
          <w:szCs w:val="20"/>
        </w:rPr>
        <w:t xml:space="preserve">– wskaźnik „n-1” z miesiąca poprzedzającego </w:t>
      </w:r>
      <w:proofErr w:type="gramStart"/>
      <w:r>
        <w:rPr>
          <w:rFonts w:ascii="Arial" w:eastAsia="Arial" w:hAnsi="Arial" w:cs="Arial"/>
          <w:sz w:val="20"/>
          <w:szCs w:val="20"/>
        </w:rPr>
        <w:t>miesiąc</w:t>
      </w:r>
      <w:proofErr w:type="gramEnd"/>
      <w:r>
        <w:rPr>
          <w:rFonts w:ascii="Arial" w:eastAsia="Arial" w:hAnsi="Arial" w:cs="Arial"/>
          <w:sz w:val="20"/>
          <w:szCs w:val="20"/>
        </w:rPr>
        <w:t xml:space="preserve"> za który nastąpi wystawienie faktury (wskaźnik cen produkcji budowlano-montażowej publikowany przez GUS, w układzie</w:t>
      </w:r>
      <w:r>
        <w:rPr>
          <w:rFonts w:ascii="Arial" w:eastAsia="Arial" w:hAnsi="Arial" w:cs="Arial"/>
          <w:sz w:val="20"/>
          <w:szCs w:val="20"/>
        </w:rPr>
        <w:t xml:space="preserve"> miesiąc poprzedni = 100)</w:t>
      </w:r>
    </w:p>
    <w:p w14:paraId="00000152" w14:textId="77777777" w:rsidR="001B3997" w:rsidRDefault="00207C22">
      <w:pPr>
        <w:ind w:left="567" w:firstLine="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n</w:t>
      </w:r>
      <w:proofErr w:type="spellEnd"/>
      <w:r>
        <w:rPr>
          <w:rFonts w:ascii="Arial" w:eastAsia="Arial" w:hAnsi="Arial" w:cs="Arial"/>
          <w:sz w:val="20"/>
          <w:szCs w:val="20"/>
        </w:rPr>
        <w:t xml:space="preserve">" – wskaźnik „n” z </w:t>
      </w:r>
      <w:proofErr w:type="gramStart"/>
      <w:r>
        <w:rPr>
          <w:rFonts w:ascii="Arial" w:eastAsia="Arial" w:hAnsi="Arial" w:cs="Arial"/>
          <w:sz w:val="20"/>
          <w:szCs w:val="20"/>
        </w:rPr>
        <w:t>miesiąca</w:t>
      </w:r>
      <w:proofErr w:type="gramEnd"/>
      <w:r>
        <w:rPr>
          <w:rFonts w:ascii="Arial" w:eastAsia="Arial" w:hAnsi="Arial" w:cs="Arial"/>
          <w:sz w:val="20"/>
          <w:szCs w:val="20"/>
        </w:rPr>
        <w:t xml:space="preserve"> za który nastąpi wystawienie faktury (wskaźnik cen produkcji budowlano-montażowej publikowany przez GUS, w układzie miesiąc poprzedni = 100)</w:t>
      </w:r>
    </w:p>
    <w:p w14:paraId="00000153" w14:textId="77777777" w:rsidR="001B3997" w:rsidRDefault="00207C22">
      <w:pPr>
        <w:ind w:left="567" w:firstLine="0"/>
        <w:rPr>
          <w:rFonts w:ascii="Arial" w:eastAsia="Arial" w:hAnsi="Arial" w:cs="Arial"/>
          <w:sz w:val="20"/>
          <w:szCs w:val="20"/>
        </w:rPr>
      </w:pPr>
      <w:r>
        <w:rPr>
          <w:rFonts w:ascii="Arial" w:eastAsia="Arial" w:hAnsi="Arial" w:cs="Arial"/>
          <w:sz w:val="20"/>
          <w:szCs w:val="20"/>
        </w:rPr>
        <w:t>W praktyce wskaźnik „</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powstaje poprzez przemnożenie</w:t>
      </w:r>
      <w:r>
        <w:rPr>
          <w:rFonts w:ascii="Arial" w:eastAsia="Arial" w:hAnsi="Arial" w:cs="Arial"/>
          <w:sz w:val="20"/>
          <w:szCs w:val="20"/>
        </w:rPr>
        <w:t xml:space="preserve"> poprzednio obliczonego wskaźnika dla miesiąca n-1 przez wskaźnik dla miesiąca bieżącego n</w:t>
      </w:r>
    </w:p>
    <w:p w14:paraId="00000154" w14:textId="77777777" w:rsidR="001B3997" w:rsidRDefault="00207C22">
      <w:pPr>
        <w:pBdr>
          <w:top w:val="nil"/>
          <w:left w:val="nil"/>
          <w:bottom w:val="nil"/>
          <w:right w:val="nil"/>
          <w:between w:val="nil"/>
        </w:pBdr>
        <w:ind w:left="567" w:firstLine="0"/>
        <w:jc w:val="center"/>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w</m:t>
            </m:r>
            <m:r>
              <w:rPr>
                <w:rFonts w:ascii="Cambria Math" w:eastAsia="Cambria Math" w:hAnsi="Cambria Math" w:cs="Cambria Math"/>
                <w:color w:val="000000"/>
                <w:sz w:val="20"/>
                <w:szCs w:val="20"/>
              </w:rPr>
              <m:t>(</m:t>
            </m:r>
            <m:r>
              <w:rPr>
                <w:rFonts w:ascii="Cambria Math" w:eastAsia="Cambria Math" w:hAnsi="Cambria Math" w:cs="Cambria Math"/>
                <w:color w:val="000000"/>
                <w:sz w:val="20"/>
                <w:szCs w:val="20"/>
              </w:rPr>
              <m:t>n</m:t>
            </m:r>
            <m:r>
              <w:rPr>
                <w:rFonts w:ascii="Cambria Math" w:eastAsia="Cambria Math" w:hAnsi="Cambria Math" w:cs="Cambria Math"/>
                <w:color w:val="000000"/>
                <w:sz w:val="20"/>
                <w:szCs w:val="20"/>
              </w:rPr>
              <m:t>)</m:t>
            </m:r>
          </m:sub>
        </m:sSub>
        <m:r>
          <w:rPr>
            <w:rFonts w:ascii="Cambria Math" w:eastAsia="Cambria Math" w:hAnsi="Cambria Math" w:cs="Cambria Math"/>
            <w:color w:val="000000"/>
            <w:sz w:val="20"/>
            <w:szCs w:val="20"/>
          </w:rPr>
          <m:t>=</m:t>
        </m:r>
        <m:r>
          <w:rPr>
            <w:rFonts w:ascii="Cambria Math" w:eastAsia="Cambria Math" w:hAnsi="Cambria Math" w:cs="Cambria Math"/>
            <w:color w:val="000000"/>
            <w:sz w:val="20"/>
            <w:szCs w:val="20"/>
          </w:rPr>
          <m:t>a</m:t>
        </m:r>
        <m:r>
          <w:rPr>
            <w:rFonts w:ascii="Cambria Math" w:eastAsia="Cambria Math" w:hAnsi="Cambria Math" w:cs="Cambria Math"/>
            <w:color w:val="000000"/>
            <w:sz w:val="20"/>
            <w:szCs w:val="20"/>
          </w:rPr>
          <m:t>+(1-</m:t>
        </m:r>
        <m:r>
          <w:rPr>
            <w:rFonts w:ascii="Cambria Math" w:eastAsia="Cambria Math" w:hAnsi="Cambria Math" w:cs="Cambria Math"/>
            <w:color w:val="000000"/>
            <w:sz w:val="20"/>
            <w:szCs w:val="20"/>
          </w:rPr>
          <m:t>a</m:t>
        </m:r>
        <m:r>
          <w:rPr>
            <w:rFonts w:ascii="Cambria Math" w:eastAsia="Cambria Math" w:hAnsi="Cambria Math" w:cs="Cambria Math"/>
            <w:color w:val="000000"/>
            <w:sz w:val="20"/>
            <w:szCs w:val="20"/>
          </w:rPr>
          <m:t>) × (</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w</m:t>
            </m:r>
            <m:r>
              <w:rPr>
                <w:rFonts w:ascii="Cambria Math" w:eastAsia="Cambria Math" w:hAnsi="Cambria Math" w:cs="Cambria Math"/>
                <w:color w:val="000000"/>
                <w:sz w:val="20"/>
                <w:szCs w:val="20"/>
              </w:rPr>
              <m:t xml:space="preserve"> (</m:t>
            </m:r>
            <m:r>
              <w:rPr>
                <w:rFonts w:ascii="Cambria Math" w:eastAsia="Cambria Math" w:hAnsi="Cambria Math" w:cs="Cambria Math"/>
                <w:color w:val="000000"/>
                <w:sz w:val="20"/>
                <w:szCs w:val="20"/>
              </w:rPr>
              <m:t>n</m:t>
            </m:r>
            <m:r>
              <w:rPr>
                <w:rFonts w:ascii="Cambria Math" w:eastAsia="Cambria Math" w:hAnsi="Cambria Math" w:cs="Cambria Math"/>
                <w:color w:val="000000"/>
                <w:sz w:val="20"/>
                <w:szCs w:val="20"/>
              </w:rPr>
              <m:t>-</m:t>
            </m:r>
            <m:r>
              <w:rPr>
                <w:rFonts w:ascii="Cambria Math" w:eastAsia="Cambria Math" w:hAnsi="Cambria Math" w:cs="Cambria Math"/>
                <w:color w:val="000000"/>
                <w:sz w:val="20"/>
                <w:szCs w:val="20"/>
              </w:rPr>
              <m:t>1)</m:t>
            </m:r>
          </m:sub>
        </m:sSub>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n</m:t>
                </m:r>
              </m:sub>
            </m:sSub>
          </m:num>
          <m:den>
            <m:r>
              <w:rPr>
                <w:rFonts w:ascii="Cambria Math" w:eastAsia="Cambria Math" w:hAnsi="Cambria Math" w:cs="Cambria Math"/>
                <w:color w:val="000000"/>
                <w:sz w:val="20"/>
                <w:szCs w:val="20"/>
              </w:rPr>
              <m:t>100</m:t>
            </m:r>
          </m:den>
        </m:f>
      </m:oMath>
      <w:r>
        <w:rPr>
          <w:rFonts w:ascii="Arial" w:eastAsia="Arial" w:hAnsi="Arial" w:cs="Arial"/>
          <w:color w:val="000000"/>
          <w:sz w:val="20"/>
          <w:szCs w:val="20"/>
        </w:rPr>
        <w:t>)</w:t>
      </w:r>
    </w:p>
    <w:p w14:paraId="00000155" w14:textId="77777777" w:rsidR="001B3997" w:rsidRDefault="00207C22">
      <w:pPr>
        <w:ind w:left="567" w:firstLine="0"/>
        <w:rPr>
          <w:rFonts w:ascii="Arial" w:eastAsia="Arial" w:hAnsi="Arial" w:cs="Arial"/>
          <w:sz w:val="20"/>
          <w:szCs w:val="20"/>
        </w:rPr>
      </w:pPr>
      <w:r>
        <w:rPr>
          <w:rFonts w:ascii="Arial" w:eastAsia="Arial" w:hAnsi="Arial" w:cs="Arial"/>
          <w:sz w:val="20"/>
          <w:szCs w:val="20"/>
        </w:rPr>
        <w:t>gdzie:</w:t>
      </w:r>
    </w:p>
    <w:p w14:paraId="00000156" w14:textId="77777777" w:rsidR="001B3997" w:rsidRDefault="00207C22">
      <w:pPr>
        <w:ind w:left="567" w:firstLine="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w:t>
      </w:r>
      <w:r>
        <w:rPr>
          <w:rFonts w:ascii="Arial" w:eastAsia="Arial" w:hAnsi="Arial" w:cs="Arial"/>
          <w:sz w:val="20"/>
          <w:szCs w:val="20"/>
        </w:rPr>
        <w:t>" – wskaźnik waloryzacji dla n-tego miesiąca;</w:t>
      </w:r>
    </w:p>
    <w:p w14:paraId="00000157" w14:textId="77777777" w:rsidR="001B3997" w:rsidRDefault="00207C22">
      <w:pPr>
        <w:ind w:left="567" w:firstLine="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w</w:t>
      </w:r>
      <w:proofErr w:type="spellEnd"/>
      <w:r>
        <w:rPr>
          <w:rFonts w:ascii="Arial" w:eastAsia="Arial" w:hAnsi="Arial" w:cs="Arial"/>
          <w:sz w:val="20"/>
          <w:szCs w:val="20"/>
          <w:vertAlign w:val="subscript"/>
        </w:rPr>
        <w:t xml:space="preserve"> (n-1)</w:t>
      </w:r>
      <w:r>
        <w:rPr>
          <w:rFonts w:ascii="Arial" w:eastAsia="Arial" w:hAnsi="Arial" w:cs="Arial"/>
          <w:sz w:val="20"/>
          <w:szCs w:val="20"/>
        </w:rPr>
        <w:t xml:space="preserve">" – wskaźnik waloryzacji z miesiąca </w:t>
      </w:r>
      <w:r>
        <w:rPr>
          <w:rFonts w:ascii="Arial" w:eastAsia="Arial" w:hAnsi="Arial" w:cs="Arial"/>
          <w:sz w:val="20"/>
          <w:szCs w:val="20"/>
        </w:rPr>
        <w:t xml:space="preserve">poprzedzającego </w:t>
      </w:r>
      <w:proofErr w:type="gramStart"/>
      <w:r>
        <w:rPr>
          <w:rFonts w:ascii="Arial" w:eastAsia="Arial" w:hAnsi="Arial" w:cs="Arial"/>
          <w:sz w:val="20"/>
          <w:szCs w:val="20"/>
        </w:rPr>
        <w:t>miesiąc</w:t>
      </w:r>
      <w:proofErr w:type="gramEnd"/>
      <w:r>
        <w:rPr>
          <w:rFonts w:ascii="Arial" w:eastAsia="Arial" w:hAnsi="Arial" w:cs="Arial"/>
          <w:sz w:val="20"/>
          <w:szCs w:val="20"/>
        </w:rPr>
        <w:t xml:space="preserve"> za który nastąpiło wystawienie faktury</w:t>
      </w:r>
    </w:p>
    <w:p w14:paraId="00000158" w14:textId="77777777" w:rsidR="001B3997" w:rsidRDefault="00207C22">
      <w:pPr>
        <w:ind w:left="567" w:firstLine="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W</w:t>
      </w:r>
      <w:r>
        <w:rPr>
          <w:rFonts w:ascii="Arial" w:eastAsia="Arial" w:hAnsi="Arial" w:cs="Arial"/>
          <w:sz w:val="20"/>
          <w:szCs w:val="20"/>
          <w:vertAlign w:val="subscript"/>
        </w:rPr>
        <w:t>n</w:t>
      </w:r>
      <w:proofErr w:type="spellEnd"/>
      <w:r>
        <w:rPr>
          <w:rFonts w:ascii="Arial" w:eastAsia="Arial" w:hAnsi="Arial" w:cs="Arial"/>
          <w:sz w:val="20"/>
          <w:szCs w:val="20"/>
        </w:rPr>
        <w:t xml:space="preserve">" – wskaźnik „n” z </w:t>
      </w:r>
      <w:proofErr w:type="gramStart"/>
      <w:r>
        <w:rPr>
          <w:rFonts w:ascii="Arial" w:eastAsia="Arial" w:hAnsi="Arial" w:cs="Arial"/>
          <w:sz w:val="20"/>
          <w:szCs w:val="20"/>
        </w:rPr>
        <w:t>miesiąca</w:t>
      </w:r>
      <w:proofErr w:type="gramEnd"/>
      <w:r>
        <w:rPr>
          <w:rFonts w:ascii="Arial" w:eastAsia="Arial" w:hAnsi="Arial" w:cs="Arial"/>
          <w:sz w:val="20"/>
          <w:szCs w:val="20"/>
        </w:rPr>
        <w:t xml:space="preserve"> za który nastąpiło wystawienie faktury (wskaźnik cen produkcji budowlano-montażowej publikowany przez GUS, w układzie miesiąc poprzedni = 100)</w:t>
      </w:r>
    </w:p>
    <w:p w14:paraId="00000159" w14:textId="77777777" w:rsidR="001B3997" w:rsidRDefault="00207C22">
      <w:pPr>
        <w:pBdr>
          <w:top w:val="nil"/>
          <w:left w:val="nil"/>
          <w:bottom w:val="nil"/>
          <w:right w:val="nil"/>
          <w:between w:val="nil"/>
        </w:pBdr>
        <w:ind w:left="567" w:firstLine="0"/>
        <w:rPr>
          <w:rFonts w:ascii="Arial" w:eastAsia="Arial" w:hAnsi="Arial" w:cs="Arial"/>
          <w:color w:val="000000"/>
          <w:sz w:val="20"/>
          <w:szCs w:val="20"/>
        </w:rPr>
      </w:pPr>
      <w:r>
        <w:rPr>
          <w:rFonts w:ascii="Arial" w:eastAsia="Arial" w:hAnsi="Arial" w:cs="Arial"/>
          <w:color w:val="000000"/>
          <w:sz w:val="20"/>
          <w:szCs w:val="20"/>
        </w:rPr>
        <w:t xml:space="preserve">Ilorazy wskaźników </w:t>
      </w:r>
      <w:r>
        <w:rPr>
          <w:rFonts w:ascii="Arial" w:eastAsia="Arial" w:hAnsi="Arial" w:cs="Arial"/>
          <w:color w:val="000000"/>
          <w:sz w:val="20"/>
          <w:szCs w:val="20"/>
        </w:rPr>
        <w:t xml:space="preserve">cen (np. </w:t>
      </w:r>
      <m:oMath>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W</m:t>
                </m:r>
              </m:e>
              <m:sub>
                <m:r>
                  <w:rPr>
                    <w:rFonts w:ascii="Cambria Math" w:eastAsia="Cambria Math" w:hAnsi="Cambria Math" w:cs="Cambria Math"/>
                    <w:color w:val="000000"/>
                    <w:sz w:val="20"/>
                    <w:szCs w:val="20"/>
                  </w:rPr>
                  <m:t>1</m:t>
                </m:r>
              </m:sub>
            </m:sSub>
          </m:num>
          <m:den>
            <m:r>
              <w:rPr>
                <w:rFonts w:ascii="Cambria Math" w:eastAsia="Cambria Math" w:hAnsi="Cambria Math" w:cs="Cambria Math"/>
                <w:color w:val="000000"/>
                <w:sz w:val="20"/>
                <w:szCs w:val="20"/>
              </w:rPr>
              <m:t>100</m:t>
            </m:r>
          </m:den>
        </m:f>
      </m:oMath>
      <w:r>
        <w:rPr>
          <w:rFonts w:ascii="Arial" w:eastAsia="Arial" w:hAnsi="Arial" w:cs="Arial"/>
          <w:color w:val="000000"/>
          <w:sz w:val="20"/>
          <w:szCs w:val="20"/>
        </w:rPr>
        <w:t>) należy obliczać z dokładnością do trzech miejsc po przecinku. Natomiast wynik iloczynów tj. wskaźnik waloryzacji W</w:t>
      </w:r>
      <w:r>
        <w:rPr>
          <w:rFonts w:ascii="Arial" w:eastAsia="Arial" w:hAnsi="Arial" w:cs="Arial"/>
          <w:color w:val="000000"/>
          <w:sz w:val="20"/>
          <w:szCs w:val="20"/>
          <w:vertAlign w:val="subscript"/>
        </w:rPr>
        <w:t>w (n)</w:t>
      </w:r>
      <w:r>
        <w:rPr>
          <w:rFonts w:ascii="Arial" w:eastAsia="Arial" w:hAnsi="Arial" w:cs="Arial"/>
          <w:color w:val="000000"/>
          <w:sz w:val="20"/>
          <w:szCs w:val="20"/>
        </w:rPr>
        <w:t xml:space="preserve"> należy obliczać z dokładnością do 4 miejsc po przecinku. </w:t>
      </w:r>
    </w:p>
    <w:p w14:paraId="0000015A" w14:textId="77777777" w:rsidR="001B3997" w:rsidRDefault="00207C22">
      <w:pPr>
        <w:pBdr>
          <w:top w:val="nil"/>
          <w:left w:val="nil"/>
          <w:bottom w:val="nil"/>
          <w:right w:val="nil"/>
          <w:between w:val="nil"/>
        </w:pBdr>
        <w:ind w:left="567" w:firstLine="0"/>
        <w:rPr>
          <w:rFonts w:ascii="Arial" w:eastAsia="Arial" w:hAnsi="Arial" w:cs="Arial"/>
          <w:color w:val="000000"/>
          <w:sz w:val="20"/>
          <w:szCs w:val="20"/>
        </w:rPr>
      </w:pPr>
      <w:r>
        <w:rPr>
          <w:rFonts w:ascii="Arial" w:eastAsia="Arial" w:hAnsi="Arial" w:cs="Arial"/>
          <w:color w:val="000000"/>
          <w:sz w:val="20"/>
          <w:szCs w:val="20"/>
        </w:rPr>
        <w:t xml:space="preserve">Kwoty netto płatne Wykonawcy będą waloryzowane miesięcznie począwszy od </w:t>
      </w:r>
      <w:r>
        <w:rPr>
          <w:rFonts w:ascii="Arial" w:eastAsia="Arial" w:hAnsi="Arial" w:cs="Arial"/>
          <w:b/>
          <w:color w:val="000000"/>
          <w:sz w:val="20"/>
          <w:szCs w:val="20"/>
        </w:rPr>
        <w:t>7</w:t>
      </w:r>
      <w:r>
        <w:rPr>
          <w:rFonts w:ascii="Arial" w:eastAsia="Arial" w:hAnsi="Arial" w:cs="Arial"/>
          <w:color w:val="000000"/>
          <w:sz w:val="20"/>
          <w:szCs w:val="20"/>
        </w:rPr>
        <w:t xml:space="preserve"> miesiąca po podpisaniu Umowy do osiągnięcia limitu waloryzacji +/- </w:t>
      </w:r>
      <w:r>
        <w:rPr>
          <w:rFonts w:ascii="Arial" w:eastAsia="Arial" w:hAnsi="Arial" w:cs="Arial"/>
          <w:b/>
          <w:color w:val="000000"/>
          <w:sz w:val="20"/>
          <w:szCs w:val="20"/>
        </w:rPr>
        <w:t>20 %</w:t>
      </w:r>
      <w:r>
        <w:rPr>
          <w:rFonts w:ascii="Arial" w:eastAsia="Arial" w:hAnsi="Arial" w:cs="Arial"/>
          <w:color w:val="000000"/>
          <w:sz w:val="20"/>
          <w:szCs w:val="20"/>
        </w:rPr>
        <w:t xml:space="preserve"> wynagrodzenia umownego netto. Z powodu braku aktualnego wskaźnika (publikacja wskaźników w biuletynach GUS odb</w:t>
      </w:r>
      <w:r>
        <w:rPr>
          <w:rFonts w:ascii="Arial" w:eastAsia="Arial" w:hAnsi="Arial" w:cs="Arial"/>
          <w:color w:val="000000"/>
          <w:sz w:val="20"/>
          <w:szCs w:val="20"/>
        </w:rPr>
        <w:t>ywa się z opóźnieniem) waloryzacja z bieżącego okresu rozliczeniowego zostanie wyliczona ostatecznie, gdy GUS opublikuje wskaźnik dla danego miesiąca objętego rozliczeniem wynagrodzenia Wykonawcy. Występując o rozliczenie wynagrodzenia za dany miesiąc real</w:t>
      </w:r>
      <w:r>
        <w:rPr>
          <w:rFonts w:ascii="Arial" w:eastAsia="Arial" w:hAnsi="Arial" w:cs="Arial"/>
          <w:color w:val="000000"/>
          <w:sz w:val="20"/>
          <w:szCs w:val="20"/>
        </w:rPr>
        <w:t>izacji świadczeń, Wykonawca obliczy wstępne wartości zwaloryzowanych kwot dla świadczeń zrealizowanych w każdym miesiącu, używając ostatnich z wyliczonych wskaźników waloryzacji. Ustalone w ten sposób wartości będą skorygowane z zastosowaniem wskaźnika wal</w:t>
      </w:r>
      <w:r>
        <w:rPr>
          <w:rFonts w:ascii="Arial" w:eastAsia="Arial" w:hAnsi="Arial" w:cs="Arial"/>
          <w:color w:val="000000"/>
          <w:sz w:val="20"/>
          <w:szCs w:val="20"/>
        </w:rPr>
        <w:t xml:space="preserve">oryzacji właściwego dla miesiąca, którego dotyczyło dane rozliczenie wynagrodzenia Wykonawcy, niezwłocznie po ich publikacji. </w:t>
      </w:r>
    </w:p>
    <w:p w14:paraId="0000015B" w14:textId="77777777" w:rsidR="001B3997" w:rsidRDefault="00207C22">
      <w:pPr>
        <w:pBdr>
          <w:top w:val="nil"/>
          <w:left w:val="nil"/>
          <w:bottom w:val="nil"/>
          <w:right w:val="nil"/>
          <w:between w:val="nil"/>
        </w:pBdr>
        <w:ind w:left="567" w:firstLine="0"/>
        <w:rPr>
          <w:rFonts w:ascii="Arial" w:eastAsia="Arial" w:hAnsi="Arial" w:cs="Arial"/>
          <w:color w:val="000000"/>
          <w:sz w:val="20"/>
          <w:szCs w:val="20"/>
        </w:rPr>
      </w:pPr>
      <w:r>
        <w:rPr>
          <w:rFonts w:ascii="Arial" w:eastAsia="Arial" w:hAnsi="Arial" w:cs="Arial"/>
          <w:color w:val="000000"/>
          <w:sz w:val="20"/>
          <w:szCs w:val="20"/>
        </w:rPr>
        <w:t xml:space="preserve">W </w:t>
      </w:r>
      <w:proofErr w:type="gramStart"/>
      <w:r>
        <w:rPr>
          <w:rFonts w:ascii="Arial" w:eastAsia="Arial" w:hAnsi="Arial" w:cs="Arial"/>
          <w:color w:val="000000"/>
          <w:sz w:val="20"/>
          <w:szCs w:val="20"/>
        </w:rPr>
        <w:t>sytuacji</w:t>
      </w:r>
      <w:proofErr w:type="gramEnd"/>
      <w:r>
        <w:rPr>
          <w:rFonts w:ascii="Arial" w:eastAsia="Arial" w:hAnsi="Arial" w:cs="Arial"/>
          <w:color w:val="000000"/>
          <w:sz w:val="20"/>
          <w:szCs w:val="20"/>
        </w:rPr>
        <w:t xml:space="preserve"> gdy rozliczenie wynagrodzenia Wykonawcy będzie dotyczyło okresu rozliczeniowego w skład którego będą wchodziły dwa lub</w:t>
      </w:r>
      <w:r>
        <w:rPr>
          <w:rFonts w:ascii="Arial" w:eastAsia="Arial" w:hAnsi="Arial" w:cs="Arial"/>
          <w:color w:val="000000"/>
          <w:sz w:val="20"/>
          <w:szCs w:val="20"/>
        </w:rPr>
        <w:t xml:space="preserve"> więcej miesięcy, jako właściwy wskaźnik waloryzacji należy przyjmować średnią arytmetyczną ze wskaźników waloryzacji wyliczonych dla kolejnych miesięcy objętych okresem rozliczeniowym.</w:t>
      </w:r>
    </w:p>
    <w:p w14:paraId="0000015C" w14:textId="77777777" w:rsidR="001B3997" w:rsidRDefault="00207C22">
      <w:pPr>
        <w:pBdr>
          <w:top w:val="nil"/>
          <w:left w:val="nil"/>
          <w:bottom w:val="nil"/>
          <w:right w:val="nil"/>
          <w:between w:val="nil"/>
        </w:pBdr>
        <w:ind w:left="567" w:firstLine="0"/>
        <w:rPr>
          <w:rFonts w:ascii="Arial" w:eastAsia="Arial" w:hAnsi="Arial" w:cs="Arial"/>
          <w:color w:val="000000"/>
          <w:sz w:val="20"/>
          <w:szCs w:val="20"/>
        </w:rPr>
      </w:pPr>
      <w:r>
        <w:rPr>
          <w:rFonts w:ascii="Arial" w:eastAsia="Arial" w:hAnsi="Arial" w:cs="Arial"/>
          <w:color w:val="000000"/>
          <w:sz w:val="20"/>
          <w:szCs w:val="20"/>
        </w:rPr>
        <w:t>Jeżeli wynagrodzenie Wykonawcy zostanie zwaloryzowane zgodnie z art. 4</w:t>
      </w:r>
      <w:r>
        <w:rPr>
          <w:rFonts w:ascii="Arial" w:eastAsia="Arial" w:hAnsi="Arial" w:cs="Arial"/>
          <w:color w:val="000000"/>
          <w:sz w:val="20"/>
          <w:szCs w:val="20"/>
        </w:rPr>
        <w:t>39 ust. 1-3 Ustawy Wykonawca zobowiązany jest do zmiany wynagrodzenia przysługującego Podwykonawcy i odpowiednio Podwykonawca dalszemu Podwykonawcy, z którym zawarł umowę, jeżeli łącznie spełnione są następujące warunki: przedmiotem umowy są roboty budowla</w:t>
      </w:r>
      <w:r>
        <w:rPr>
          <w:rFonts w:ascii="Arial" w:eastAsia="Arial" w:hAnsi="Arial" w:cs="Arial"/>
          <w:color w:val="000000"/>
          <w:sz w:val="20"/>
          <w:szCs w:val="20"/>
        </w:rPr>
        <w:t>ne, dostawy lub usługi oraz okres obowiązywania umowy wraz z aneksami przekracza 6 miesięcy. Waloryzacja będzie się odbywać na analogicznych zasadach jak waloryzacja wynagrodzenia Wykonawcy z zastrzeżeniem, że wskaźniki waloryzacji wynagrodzenia będą kalku</w:t>
      </w:r>
      <w:r>
        <w:rPr>
          <w:rFonts w:ascii="Arial" w:eastAsia="Arial" w:hAnsi="Arial" w:cs="Arial"/>
          <w:color w:val="000000"/>
          <w:sz w:val="20"/>
          <w:szCs w:val="20"/>
        </w:rPr>
        <w:t xml:space="preserve">lowane w odniesieniu do dnia zawarcia umowy pomiędzy Wykonawcą a Podwykonawcą, lub Podwykonawcą, a dalszym Podwykonawcą. </w:t>
      </w:r>
    </w:p>
    <w:p w14:paraId="0000015D" w14:textId="77777777" w:rsidR="001B3997" w:rsidRDefault="00207C22">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 xml:space="preserve">Wniosek powinien zawierać wyczerpujące uzasadnienie faktyczne i wskazanie podstaw prawnych zmiany stawki podatku od towarów i </w:t>
      </w:r>
      <w:r>
        <w:rPr>
          <w:rFonts w:ascii="Arial" w:eastAsia="Arial" w:hAnsi="Arial" w:cs="Arial"/>
          <w:color w:val="000000"/>
          <w:sz w:val="20"/>
          <w:szCs w:val="20"/>
        </w:rPr>
        <w:t>usług oraz dokładne wyliczenie kwoty wynagrodzenia należnego Wykonawcy po zmianie Umowy.</w:t>
      </w:r>
    </w:p>
    <w:p w14:paraId="0000015E" w14:textId="77777777" w:rsidR="001B3997" w:rsidRDefault="00207C22">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 xml:space="preserve">Maksymalna wartość zmiany wynagrodzenia w efekcie zastosowania ww. postanowień wynosi maksymalnie łącznie do 20 % </w:t>
      </w:r>
      <w:proofErr w:type="gramStart"/>
      <w:r>
        <w:rPr>
          <w:rFonts w:ascii="Arial" w:eastAsia="Arial" w:hAnsi="Arial" w:cs="Arial"/>
          <w:color w:val="000000"/>
          <w:sz w:val="20"/>
          <w:szCs w:val="20"/>
        </w:rPr>
        <w:t>wynagrodzenia</w:t>
      </w:r>
      <w:proofErr w:type="gramEnd"/>
      <w:r>
        <w:rPr>
          <w:rFonts w:ascii="Arial" w:eastAsia="Arial" w:hAnsi="Arial" w:cs="Arial"/>
          <w:color w:val="000000"/>
          <w:sz w:val="20"/>
          <w:szCs w:val="20"/>
        </w:rPr>
        <w:t xml:space="preserve"> o którym mowa w § 3 pkt 1 Umowy. </w:t>
      </w:r>
    </w:p>
    <w:p w14:paraId="0000015F" w14:textId="77777777" w:rsidR="001B3997" w:rsidRDefault="00207C22">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lastRenderedPageBreak/>
        <w:t>Zmian</w:t>
      </w:r>
      <w:r>
        <w:rPr>
          <w:rFonts w:ascii="Arial" w:eastAsia="Arial" w:hAnsi="Arial" w:cs="Arial"/>
          <w:color w:val="000000"/>
          <w:sz w:val="20"/>
          <w:szCs w:val="20"/>
        </w:rPr>
        <w:t>a wynagrodzenia w przypadku zmiany w robotach budowlanych ujętych w Ofercie i Tabeli cen (w tym robót zaniechanych) następuje poprzez ustalenie nowej ceny poprzez interpolację danej pozycji z Tabeli cen.</w:t>
      </w:r>
    </w:p>
    <w:p w14:paraId="00000160" w14:textId="77777777" w:rsidR="001B3997" w:rsidRDefault="00207C22">
      <w:pPr>
        <w:numPr>
          <w:ilvl w:val="2"/>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Zmiana wynagrodzenia należnego Wykonawcy w przypadku</w:t>
      </w:r>
      <w:r>
        <w:rPr>
          <w:rFonts w:ascii="Arial" w:eastAsia="Arial" w:hAnsi="Arial" w:cs="Arial"/>
          <w:color w:val="000000"/>
          <w:sz w:val="20"/>
          <w:szCs w:val="20"/>
        </w:rPr>
        <w:t xml:space="preserve"> zmiany w robotach budowlanych niezbędnych do realizacji Umowy a nieujętych w Ofercie zostanie ustalona z zastosowaniem następujących zasad:</w:t>
      </w:r>
    </w:p>
    <w:p w14:paraId="00000161" w14:textId="77777777" w:rsidR="001B3997" w:rsidRDefault="00207C22">
      <w:pPr>
        <w:numPr>
          <w:ilvl w:val="3"/>
          <w:numId w:val="1"/>
        </w:numPr>
        <w:pBdr>
          <w:top w:val="nil"/>
          <w:left w:val="nil"/>
          <w:bottom w:val="nil"/>
          <w:right w:val="nil"/>
          <w:between w:val="nil"/>
        </w:pBdr>
        <w:tabs>
          <w:tab w:val="left" w:pos="1100"/>
          <w:tab w:val="left" w:pos="1134"/>
        </w:tabs>
        <w:ind w:right="23"/>
        <w:rPr>
          <w:rFonts w:ascii="Arial" w:eastAsia="Arial" w:hAnsi="Arial" w:cs="Arial"/>
          <w:color w:val="000000"/>
          <w:sz w:val="20"/>
          <w:szCs w:val="20"/>
        </w:rPr>
      </w:pPr>
      <w:r>
        <w:rPr>
          <w:rFonts w:ascii="Arial" w:eastAsia="Arial" w:hAnsi="Arial" w:cs="Arial"/>
          <w:color w:val="000000"/>
          <w:sz w:val="20"/>
          <w:szCs w:val="20"/>
        </w:rPr>
        <w:t>wynagrodzenie Wykonawcy z tytułu wykonania prac będzie ustalone szczegółowym kosztorysem powykonawczym, opracowanym</w:t>
      </w:r>
      <w:r>
        <w:rPr>
          <w:rFonts w:ascii="Arial" w:eastAsia="Arial" w:hAnsi="Arial" w:cs="Arial"/>
          <w:color w:val="000000"/>
          <w:sz w:val="20"/>
          <w:szCs w:val="20"/>
        </w:rPr>
        <w:t xml:space="preserve"> w oparciu o normatywy zawarte w Katalogach Nakładów Rzeczowych, zgodnie z zasadami kosztorysowania robót, na podstawie prowadzonej na bieżąco książki obmiarów sprawdzanej przez Inspektora Nadzoru i zatwierdzonej przez Zamawiającego, opracowanym w oparciu </w:t>
      </w:r>
      <w:r>
        <w:rPr>
          <w:rFonts w:ascii="Arial" w:eastAsia="Arial" w:hAnsi="Arial" w:cs="Arial"/>
          <w:color w:val="000000"/>
          <w:sz w:val="20"/>
          <w:szCs w:val="20"/>
        </w:rPr>
        <w:t xml:space="preserve">o: </w:t>
      </w:r>
    </w:p>
    <w:p w14:paraId="00000162" w14:textId="77777777" w:rsidR="001B3997" w:rsidRDefault="00207C22">
      <w:pPr>
        <w:numPr>
          <w:ilvl w:val="4"/>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stawki roboczogodziny (R) - średnia z notowanych w wydawnictwach „</w:t>
      </w:r>
      <w:proofErr w:type="spellStart"/>
      <w:r>
        <w:rPr>
          <w:rFonts w:ascii="Arial" w:eastAsia="Arial" w:hAnsi="Arial" w:cs="Arial"/>
          <w:color w:val="000000"/>
          <w:sz w:val="20"/>
          <w:szCs w:val="20"/>
        </w:rPr>
        <w:t>Sekocenbud</w:t>
      </w:r>
      <w:proofErr w:type="spellEnd"/>
      <w:r>
        <w:rPr>
          <w:rFonts w:ascii="Arial" w:eastAsia="Arial" w:hAnsi="Arial" w:cs="Arial"/>
          <w:color w:val="000000"/>
          <w:sz w:val="20"/>
          <w:szCs w:val="20"/>
        </w:rPr>
        <w:t>” albo „</w:t>
      </w:r>
      <w:proofErr w:type="spellStart"/>
      <w:r>
        <w:rPr>
          <w:rFonts w:ascii="Arial" w:eastAsia="Arial" w:hAnsi="Arial" w:cs="Arial"/>
          <w:color w:val="000000"/>
          <w:sz w:val="20"/>
          <w:szCs w:val="20"/>
        </w:rPr>
        <w:t>ORGBUD</w:t>
      </w:r>
      <w:proofErr w:type="spellEnd"/>
      <w:r>
        <w:rPr>
          <w:rFonts w:ascii="Arial" w:eastAsia="Arial" w:hAnsi="Arial" w:cs="Arial"/>
          <w:color w:val="000000"/>
          <w:sz w:val="20"/>
          <w:szCs w:val="20"/>
        </w:rPr>
        <w:t>” dla kwartału poprzedzającego okres wykonywania robót,</w:t>
      </w:r>
    </w:p>
    <w:p w14:paraId="00000163" w14:textId="77777777" w:rsidR="001B3997" w:rsidRDefault="00207C22">
      <w:pPr>
        <w:numPr>
          <w:ilvl w:val="4"/>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wskaźnik narzutów kosztów pośrednich (</w:t>
      </w:r>
      <w:proofErr w:type="spellStart"/>
      <w:r>
        <w:rPr>
          <w:rFonts w:ascii="Arial" w:eastAsia="Arial" w:hAnsi="Arial" w:cs="Arial"/>
          <w:color w:val="000000"/>
          <w:sz w:val="20"/>
          <w:szCs w:val="20"/>
        </w:rPr>
        <w:t>Kp</w:t>
      </w:r>
      <w:proofErr w:type="spellEnd"/>
      <w:r>
        <w:rPr>
          <w:rFonts w:ascii="Arial" w:eastAsia="Arial" w:hAnsi="Arial" w:cs="Arial"/>
          <w:color w:val="000000"/>
          <w:sz w:val="20"/>
          <w:szCs w:val="20"/>
        </w:rPr>
        <w:t>), liczony od R i S - średnia z notowanych w wydawnictwach „</w:t>
      </w:r>
      <w:proofErr w:type="spellStart"/>
      <w:r>
        <w:rPr>
          <w:rFonts w:ascii="Arial" w:eastAsia="Arial" w:hAnsi="Arial" w:cs="Arial"/>
          <w:color w:val="000000"/>
          <w:sz w:val="20"/>
          <w:szCs w:val="20"/>
        </w:rPr>
        <w:t>Sekoce</w:t>
      </w:r>
      <w:r>
        <w:rPr>
          <w:rFonts w:ascii="Arial" w:eastAsia="Arial" w:hAnsi="Arial" w:cs="Arial"/>
          <w:color w:val="000000"/>
          <w:sz w:val="20"/>
          <w:szCs w:val="20"/>
        </w:rPr>
        <w:t>nbud</w:t>
      </w:r>
      <w:proofErr w:type="spellEnd"/>
      <w:r>
        <w:rPr>
          <w:rFonts w:ascii="Arial" w:eastAsia="Arial" w:hAnsi="Arial" w:cs="Arial"/>
          <w:color w:val="000000"/>
          <w:sz w:val="20"/>
          <w:szCs w:val="20"/>
        </w:rPr>
        <w:t>” albo „</w:t>
      </w:r>
      <w:proofErr w:type="spellStart"/>
      <w:r>
        <w:rPr>
          <w:rFonts w:ascii="Arial" w:eastAsia="Arial" w:hAnsi="Arial" w:cs="Arial"/>
          <w:color w:val="000000"/>
          <w:sz w:val="20"/>
          <w:szCs w:val="20"/>
        </w:rPr>
        <w:t>ORGBUD</w:t>
      </w:r>
      <w:proofErr w:type="spellEnd"/>
      <w:r>
        <w:rPr>
          <w:rFonts w:ascii="Arial" w:eastAsia="Arial" w:hAnsi="Arial" w:cs="Arial"/>
          <w:color w:val="000000"/>
          <w:sz w:val="20"/>
          <w:szCs w:val="20"/>
        </w:rPr>
        <w:t xml:space="preserve"> dla kwartału poprzedzającego okres wykonywania robót,</w:t>
      </w:r>
    </w:p>
    <w:p w14:paraId="00000164" w14:textId="77777777" w:rsidR="001B3997" w:rsidRDefault="00207C22">
      <w:pPr>
        <w:numPr>
          <w:ilvl w:val="4"/>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 xml:space="preserve">wskaźnik narzutów kosztów zysku (Z) liczony od R, S, i </w:t>
      </w:r>
      <w:proofErr w:type="spellStart"/>
      <w:r>
        <w:rPr>
          <w:rFonts w:ascii="Arial" w:eastAsia="Arial" w:hAnsi="Arial" w:cs="Arial"/>
          <w:color w:val="000000"/>
          <w:sz w:val="20"/>
          <w:szCs w:val="20"/>
        </w:rPr>
        <w:t>Kp</w:t>
      </w:r>
      <w:proofErr w:type="spellEnd"/>
      <w:r>
        <w:rPr>
          <w:rFonts w:ascii="Arial" w:eastAsia="Arial" w:hAnsi="Arial" w:cs="Arial"/>
          <w:color w:val="000000"/>
          <w:sz w:val="20"/>
          <w:szCs w:val="20"/>
        </w:rPr>
        <w:t xml:space="preserve"> - średnich z notowanych w wydawnictwach „</w:t>
      </w:r>
      <w:proofErr w:type="spellStart"/>
      <w:r>
        <w:rPr>
          <w:rFonts w:ascii="Arial" w:eastAsia="Arial" w:hAnsi="Arial" w:cs="Arial"/>
          <w:color w:val="000000"/>
          <w:sz w:val="20"/>
          <w:szCs w:val="20"/>
        </w:rPr>
        <w:t>Sekocenbud</w:t>
      </w:r>
      <w:proofErr w:type="spellEnd"/>
      <w:r>
        <w:rPr>
          <w:rFonts w:ascii="Arial" w:eastAsia="Arial" w:hAnsi="Arial" w:cs="Arial"/>
          <w:color w:val="000000"/>
          <w:sz w:val="20"/>
          <w:szCs w:val="20"/>
        </w:rPr>
        <w:t>” albo „</w:t>
      </w:r>
      <w:proofErr w:type="spellStart"/>
      <w:r>
        <w:rPr>
          <w:rFonts w:ascii="Arial" w:eastAsia="Arial" w:hAnsi="Arial" w:cs="Arial"/>
          <w:color w:val="000000"/>
          <w:sz w:val="20"/>
          <w:szCs w:val="20"/>
        </w:rPr>
        <w:t>ORGBUD</w:t>
      </w:r>
      <w:proofErr w:type="spellEnd"/>
      <w:r>
        <w:rPr>
          <w:rFonts w:ascii="Arial" w:eastAsia="Arial" w:hAnsi="Arial" w:cs="Arial"/>
          <w:color w:val="000000"/>
          <w:sz w:val="20"/>
          <w:szCs w:val="20"/>
        </w:rPr>
        <w:t xml:space="preserve"> dla kwartału poprzedzającego okres wykonywania robót, </w:t>
      </w:r>
    </w:p>
    <w:p w14:paraId="00000165" w14:textId="77777777" w:rsidR="001B3997" w:rsidRDefault="00207C22">
      <w:pPr>
        <w:numPr>
          <w:ilvl w:val="4"/>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ceny</w:t>
      </w:r>
      <w:r>
        <w:rPr>
          <w:rFonts w:ascii="Arial" w:eastAsia="Arial" w:hAnsi="Arial" w:cs="Arial"/>
          <w:color w:val="000000"/>
          <w:sz w:val="20"/>
          <w:szCs w:val="20"/>
        </w:rPr>
        <w:t xml:space="preserve"> materiałów na podstawie rachunków zakupu, z zastrzeżeniem, że cena nie może być wyższa od średnich cen notowanych w wydawnictwach „</w:t>
      </w:r>
      <w:proofErr w:type="spellStart"/>
      <w:r>
        <w:rPr>
          <w:rFonts w:ascii="Arial" w:eastAsia="Arial" w:hAnsi="Arial" w:cs="Arial"/>
          <w:color w:val="000000"/>
          <w:sz w:val="20"/>
          <w:szCs w:val="20"/>
        </w:rPr>
        <w:t>Sekocenbud</w:t>
      </w:r>
      <w:proofErr w:type="spellEnd"/>
      <w:r>
        <w:rPr>
          <w:rFonts w:ascii="Arial" w:eastAsia="Arial" w:hAnsi="Arial" w:cs="Arial"/>
          <w:color w:val="000000"/>
          <w:sz w:val="20"/>
          <w:szCs w:val="20"/>
        </w:rPr>
        <w:t>” albo „</w:t>
      </w:r>
      <w:proofErr w:type="spellStart"/>
      <w:r>
        <w:rPr>
          <w:rFonts w:ascii="Arial" w:eastAsia="Arial" w:hAnsi="Arial" w:cs="Arial"/>
          <w:color w:val="000000"/>
          <w:sz w:val="20"/>
          <w:szCs w:val="20"/>
        </w:rPr>
        <w:t>ORGBUD</w:t>
      </w:r>
      <w:proofErr w:type="spellEnd"/>
      <w:r>
        <w:rPr>
          <w:rFonts w:ascii="Arial" w:eastAsia="Arial" w:hAnsi="Arial" w:cs="Arial"/>
          <w:color w:val="000000"/>
          <w:sz w:val="20"/>
          <w:szCs w:val="20"/>
        </w:rPr>
        <w:t xml:space="preserve"> dla okresu wykonywania robót objętych wyceną,</w:t>
      </w:r>
    </w:p>
    <w:p w14:paraId="00000166" w14:textId="77777777" w:rsidR="001B3997" w:rsidRDefault="00207C22">
      <w:pPr>
        <w:numPr>
          <w:ilvl w:val="4"/>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 xml:space="preserve">Koszty zakupu materiałów liczone </w:t>
      </w:r>
      <w:r>
        <w:rPr>
          <w:rFonts w:ascii="Arial" w:eastAsia="Arial" w:hAnsi="Arial" w:cs="Arial"/>
          <w:color w:val="000000"/>
          <w:sz w:val="20"/>
          <w:szCs w:val="20"/>
        </w:rPr>
        <w:t>wskaźnikowo w wysokości średniej publikowanej w wydawnictwie „</w:t>
      </w:r>
      <w:proofErr w:type="spellStart"/>
      <w:r>
        <w:rPr>
          <w:rFonts w:ascii="Arial" w:eastAsia="Arial" w:hAnsi="Arial" w:cs="Arial"/>
          <w:color w:val="000000"/>
          <w:sz w:val="20"/>
          <w:szCs w:val="20"/>
        </w:rPr>
        <w:t>Sekocenbud</w:t>
      </w:r>
      <w:proofErr w:type="spellEnd"/>
      <w:r>
        <w:rPr>
          <w:rFonts w:ascii="Arial" w:eastAsia="Arial" w:hAnsi="Arial" w:cs="Arial"/>
          <w:color w:val="000000"/>
          <w:sz w:val="20"/>
          <w:szCs w:val="20"/>
        </w:rPr>
        <w:t>” albo „</w:t>
      </w:r>
      <w:proofErr w:type="spellStart"/>
      <w:r>
        <w:rPr>
          <w:rFonts w:ascii="Arial" w:eastAsia="Arial" w:hAnsi="Arial" w:cs="Arial"/>
          <w:color w:val="000000"/>
          <w:sz w:val="20"/>
          <w:szCs w:val="20"/>
        </w:rPr>
        <w:t>Orgbud</w:t>
      </w:r>
      <w:proofErr w:type="spellEnd"/>
      <w:r>
        <w:rPr>
          <w:rFonts w:ascii="Arial" w:eastAsia="Arial" w:hAnsi="Arial" w:cs="Arial"/>
          <w:color w:val="000000"/>
          <w:sz w:val="20"/>
          <w:szCs w:val="20"/>
        </w:rPr>
        <w:t>” dla kwartału poprzedzającego okres wykonywania robót.</w:t>
      </w:r>
    </w:p>
    <w:p w14:paraId="00000167" w14:textId="77777777" w:rsidR="001B3997" w:rsidRDefault="00207C22">
      <w:pPr>
        <w:numPr>
          <w:ilvl w:val="4"/>
          <w:numId w:val="1"/>
        </w:numPr>
        <w:pBdr>
          <w:top w:val="nil"/>
          <w:left w:val="nil"/>
          <w:bottom w:val="nil"/>
          <w:right w:val="nil"/>
          <w:between w:val="nil"/>
        </w:pBdr>
        <w:tabs>
          <w:tab w:val="left" w:pos="1100"/>
        </w:tabs>
        <w:ind w:right="23"/>
        <w:rPr>
          <w:rFonts w:ascii="Arial" w:eastAsia="Arial" w:hAnsi="Arial" w:cs="Arial"/>
          <w:color w:val="000000"/>
          <w:sz w:val="20"/>
          <w:szCs w:val="20"/>
        </w:rPr>
      </w:pPr>
      <w:r>
        <w:rPr>
          <w:rFonts w:ascii="Arial" w:eastAsia="Arial" w:hAnsi="Arial" w:cs="Arial"/>
          <w:color w:val="000000"/>
          <w:sz w:val="20"/>
          <w:szCs w:val="20"/>
        </w:rPr>
        <w:t>Źródłem cen i wskaźników czynników produkcji może być wyłącznie jedno wydawnictwo podane wyżej dla wszystkich pozy</w:t>
      </w:r>
      <w:r>
        <w:rPr>
          <w:rFonts w:ascii="Arial" w:eastAsia="Arial" w:hAnsi="Arial" w:cs="Arial"/>
          <w:color w:val="000000"/>
          <w:sz w:val="20"/>
          <w:szCs w:val="20"/>
        </w:rPr>
        <w:t>cji kosztorysowych.</w:t>
      </w:r>
    </w:p>
    <w:p w14:paraId="00000168"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Przed przystąpieniem do negocjacji Wykonawca, na wniosek i w terminie uzgodnionym z Zamawiającym, zobowiązany będzie do złożenia Zamawiającemu oferty uwzględniającej założenia dotyczące sposobu i metody wykonania tych zamówień, tj. w sz</w:t>
      </w:r>
      <w:r>
        <w:rPr>
          <w:rFonts w:ascii="Arial" w:eastAsia="Arial" w:hAnsi="Arial" w:cs="Arial"/>
          <w:color w:val="000000"/>
          <w:sz w:val="20"/>
          <w:szCs w:val="20"/>
        </w:rPr>
        <w:t xml:space="preserve">czególności dotyczących szacowanego wynagrodzenia Wykonawcy z tytułu zaniechania prac lub wykonania prac (kosztorys) oraz terminu w jakim zobowiązuje się wykonać te zamówienia. Ostateczne wynagrodzenie będzie ustalone w trakcie przeprowadzonych negocjacji </w:t>
      </w:r>
      <w:r>
        <w:rPr>
          <w:rFonts w:ascii="Arial" w:eastAsia="Arial" w:hAnsi="Arial" w:cs="Arial"/>
          <w:color w:val="000000"/>
          <w:sz w:val="20"/>
          <w:szCs w:val="20"/>
        </w:rPr>
        <w:t>i będzie miało charakter ryczałtowy. Po ustaleniu kwoty wynagrodzenia i innych warunków wykonania robót zostanie sporządzony aneks do Umowy.</w:t>
      </w:r>
    </w:p>
    <w:p w14:paraId="00000169"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Wprowadza się następującą procedurę wprowadzania zmian w umowie:</w:t>
      </w:r>
    </w:p>
    <w:p w14:paraId="0000016A"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wszelkie zmiany, które wraz z warunkami ich wprowa</w:t>
      </w:r>
      <w:r>
        <w:rPr>
          <w:rFonts w:ascii="Arial" w:eastAsia="Arial" w:hAnsi="Arial" w:cs="Arial"/>
          <w:color w:val="000000"/>
          <w:sz w:val="20"/>
          <w:szCs w:val="20"/>
        </w:rPr>
        <w:t>dzenia zostały przewidziane niniejszą umową, lub których wprowadzenie możliwe jest zgodnie z przepisami prawa, będą dokumentowane w ramach procedury kontroli zmian określonej poniżej.</w:t>
      </w:r>
    </w:p>
    <w:p w14:paraId="0000016B"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bookmarkStart w:id="33" w:name="_heading=h.1hmsyys" w:colFirst="0" w:colLast="0"/>
      <w:bookmarkEnd w:id="33"/>
      <w:r>
        <w:rPr>
          <w:rFonts w:ascii="Arial" w:eastAsia="Arial" w:hAnsi="Arial" w:cs="Arial"/>
          <w:color w:val="000000"/>
          <w:sz w:val="20"/>
          <w:szCs w:val="20"/>
        </w:rPr>
        <w:t>W przypadku złożenia wniosku o dokonanie zmiany:</w:t>
      </w:r>
    </w:p>
    <w:p w14:paraId="0000016C" w14:textId="77777777" w:rsidR="001B3997" w:rsidRDefault="00207C22">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przez </w:t>
      </w:r>
      <w:r>
        <w:rPr>
          <w:rFonts w:ascii="Arial" w:eastAsia="Arial" w:hAnsi="Arial" w:cs="Arial"/>
          <w:color w:val="000000"/>
          <w:sz w:val="20"/>
          <w:szCs w:val="20"/>
        </w:rPr>
        <w:t>Zamawiającego – Wykonawca w terminie uzgodnionym przez strony przygotuje założenia dotyczące dokonania wnioskowanej zmiany,</w:t>
      </w:r>
    </w:p>
    <w:p w14:paraId="0000016D" w14:textId="77777777" w:rsidR="001B3997" w:rsidRDefault="00207C22">
      <w:pPr>
        <w:numPr>
          <w:ilvl w:val="3"/>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przez Wykonawcę – wraz z takim wnioskiem Wykonawca przedłoży założenia dotyczące dokonania wnioskowanej zmiany.</w:t>
      </w:r>
    </w:p>
    <w:p w14:paraId="0000016E"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Założenia dotyczące </w:t>
      </w:r>
      <w:r>
        <w:rPr>
          <w:rFonts w:ascii="Arial" w:eastAsia="Arial" w:hAnsi="Arial" w:cs="Arial"/>
          <w:color w:val="000000"/>
          <w:sz w:val="20"/>
          <w:szCs w:val="20"/>
        </w:rPr>
        <w:t xml:space="preserve">dokonania zmiany powinny prezentować wszelkie aspekty zmiany w odniesieniu do zakresu oraz trybu i warunków zmiany Umowy, a w szczególności założenia dotyczące danej zmiany powinny obejmować wskazanie podstawy prawnej jej wprowadzenia, </w:t>
      </w:r>
      <w:r>
        <w:rPr>
          <w:rFonts w:ascii="Arial" w:eastAsia="Arial" w:hAnsi="Arial" w:cs="Arial"/>
          <w:color w:val="000000"/>
          <w:sz w:val="20"/>
          <w:szCs w:val="20"/>
        </w:rPr>
        <w:lastRenderedPageBreak/>
        <w:t>w tym w szczególnośc</w:t>
      </w:r>
      <w:r>
        <w:rPr>
          <w:rFonts w:ascii="Arial" w:eastAsia="Arial" w:hAnsi="Arial" w:cs="Arial"/>
          <w:color w:val="000000"/>
          <w:sz w:val="20"/>
          <w:szCs w:val="20"/>
        </w:rPr>
        <w:t>i prawne i faktyczne uzasadnienie dopuszczalności zmiany w danym przypadku.</w:t>
      </w:r>
    </w:p>
    <w:p w14:paraId="0000016F" w14:textId="77777777" w:rsidR="001B3997" w:rsidRDefault="00207C22">
      <w:pPr>
        <w:numPr>
          <w:ilvl w:val="0"/>
          <w:numId w:val="1"/>
        </w:numPr>
        <w:pBdr>
          <w:top w:val="nil"/>
          <w:left w:val="nil"/>
          <w:bottom w:val="nil"/>
          <w:right w:val="nil"/>
          <w:between w:val="nil"/>
        </w:pBdr>
        <w:tabs>
          <w:tab w:val="left" w:pos="1100"/>
          <w:tab w:val="left" w:pos="567"/>
        </w:tabs>
        <w:ind w:left="357" w:right="23" w:hanging="357"/>
        <w:jc w:val="left"/>
        <w:rPr>
          <w:rFonts w:ascii="Arial" w:eastAsia="Arial" w:hAnsi="Arial" w:cs="Arial"/>
          <w:color w:val="000000"/>
          <w:sz w:val="20"/>
          <w:szCs w:val="20"/>
        </w:rPr>
      </w:pPr>
      <w:bookmarkStart w:id="34" w:name="_heading=h.2grqrue" w:colFirst="0" w:colLast="0"/>
      <w:bookmarkEnd w:id="34"/>
      <w:r>
        <w:rPr>
          <w:rFonts w:ascii="Arial" w:eastAsia="Arial" w:hAnsi="Arial" w:cs="Arial"/>
          <w:b/>
          <w:color w:val="000000"/>
          <w:sz w:val="20"/>
          <w:szCs w:val="20"/>
        </w:rPr>
        <w:t>Ubezpieczenie</w:t>
      </w:r>
    </w:p>
    <w:p w14:paraId="00000170"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bookmarkStart w:id="35" w:name="_heading=h.vx1227" w:colFirst="0" w:colLast="0"/>
      <w:bookmarkEnd w:id="35"/>
      <w:r>
        <w:rPr>
          <w:rFonts w:ascii="Arial" w:eastAsia="Arial" w:hAnsi="Arial" w:cs="Arial"/>
          <w:color w:val="000000"/>
          <w:sz w:val="20"/>
          <w:szCs w:val="20"/>
        </w:rPr>
        <w:t xml:space="preserve">Wykonawca zobowiązany jest zawrzeć umowę ubezpieczenia odpowiedzialności cywilnej deliktowej za szkody osobowe i rzeczowe wyrządzone przy realizacji prac </w:t>
      </w:r>
      <w:r>
        <w:rPr>
          <w:rFonts w:ascii="Arial" w:eastAsia="Arial" w:hAnsi="Arial" w:cs="Arial"/>
          <w:color w:val="000000"/>
          <w:sz w:val="20"/>
          <w:szCs w:val="20"/>
        </w:rPr>
        <w:t>budowlano-montażowych osobom trzecim, na sumę gwarancyjną 1 000.000,00 zł na jedno i wszystkie zdarzenia z franszyzą redukcyjną nie wyższą niż 1000,00 złotych.</w:t>
      </w:r>
    </w:p>
    <w:p w14:paraId="00000171"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Ubezpieczenie OC będzie zawarte na Wykonawcę, winno obejmować również szkody wyrządzone przez ws</w:t>
      </w:r>
      <w:r>
        <w:rPr>
          <w:rFonts w:ascii="Arial" w:eastAsia="Arial" w:hAnsi="Arial" w:cs="Arial"/>
          <w:color w:val="000000"/>
          <w:sz w:val="20"/>
          <w:szCs w:val="20"/>
        </w:rPr>
        <w:t xml:space="preserve">zystkich </w:t>
      </w:r>
      <w:proofErr w:type="gramStart"/>
      <w:r>
        <w:rPr>
          <w:rFonts w:ascii="Arial" w:eastAsia="Arial" w:hAnsi="Arial" w:cs="Arial"/>
          <w:color w:val="000000"/>
          <w:sz w:val="20"/>
          <w:szCs w:val="20"/>
        </w:rPr>
        <w:t>podwykonawców,</w:t>
      </w:r>
      <w:proofErr w:type="gramEnd"/>
      <w:r>
        <w:rPr>
          <w:rFonts w:ascii="Arial" w:eastAsia="Arial" w:hAnsi="Arial" w:cs="Arial"/>
          <w:color w:val="000000"/>
          <w:sz w:val="20"/>
          <w:szCs w:val="20"/>
        </w:rPr>
        <w:t xml:space="preserve"> oraz pozostałe firmy lub osoby którymi Wykonawca w jakikolwiek sposób posługuje się przy realizacji ubezpieczonej umowy.</w:t>
      </w:r>
    </w:p>
    <w:p w14:paraId="00000172"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Ubezpieczenie OC musi być rozszerzone o szkody spowodowane wibracją lub usunięciem albo osłabieniem elementów n</w:t>
      </w:r>
      <w:r>
        <w:rPr>
          <w:rFonts w:ascii="Arial" w:eastAsia="Arial" w:hAnsi="Arial" w:cs="Arial"/>
          <w:color w:val="000000"/>
          <w:sz w:val="20"/>
          <w:szCs w:val="20"/>
        </w:rPr>
        <w:t xml:space="preserve">ośnych istniejących obiektów budowlanych znajdujących się w sąsiedztwie prowadzonych robót budowlanych, osłabieniem nośności gruntu lub przemieszczeniem gruntu. </w:t>
      </w:r>
    </w:p>
    <w:p w14:paraId="00000173"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Wykonawca zobowiązany jest ubezpieczyć prace budowlane wraz z wszelkim </w:t>
      </w:r>
      <w:proofErr w:type="gramStart"/>
      <w:r>
        <w:rPr>
          <w:rFonts w:ascii="Arial" w:eastAsia="Arial" w:hAnsi="Arial" w:cs="Arial"/>
          <w:color w:val="000000"/>
          <w:sz w:val="20"/>
          <w:szCs w:val="20"/>
        </w:rPr>
        <w:t>własnym  mieniem</w:t>
      </w:r>
      <w:proofErr w:type="gramEnd"/>
      <w:r>
        <w:rPr>
          <w:rFonts w:ascii="Arial" w:eastAsia="Arial" w:hAnsi="Arial" w:cs="Arial"/>
          <w:color w:val="000000"/>
          <w:sz w:val="20"/>
          <w:szCs w:val="20"/>
        </w:rPr>
        <w:t xml:space="preserve"> znajdu</w:t>
      </w:r>
      <w:r>
        <w:rPr>
          <w:rFonts w:ascii="Arial" w:eastAsia="Arial" w:hAnsi="Arial" w:cs="Arial"/>
          <w:color w:val="000000"/>
          <w:sz w:val="20"/>
          <w:szCs w:val="20"/>
        </w:rPr>
        <w:t>jącym się na placu budowy, a w szczególności:</w:t>
      </w:r>
    </w:p>
    <w:p w14:paraId="00000174"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roboty objęte przedmiotem niniejszej Umowy;</w:t>
      </w:r>
    </w:p>
    <w:p w14:paraId="00000175"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materiały lub elementy i urządzenia do wbudowania lub zamontowania;</w:t>
      </w:r>
    </w:p>
    <w:p w14:paraId="00000176"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maszyny budowlane oraz maszyny i urządzenia niezbędne do montażu;</w:t>
      </w:r>
    </w:p>
    <w:p w14:paraId="00000177"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sprzęt, wyposażenie budowlane lu</w:t>
      </w:r>
      <w:r>
        <w:rPr>
          <w:rFonts w:ascii="Arial" w:eastAsia="Arial" w:hAnsi="Arial" w:cs="Arial"/>
          <w:color w:val="000000"/>
          <w:sz w:val="20"/>
          <w:szCs w:val="20"/>
        </w:rPr>
        <w:t>b montażowe oraz obiekty stanowiące zaplecze budowy.</w:t>
      </w:r>
    </w:p>
    <w:p w14:paraId="00000178"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W ubezpieczeniach zakazuje się wyłączania następujących </w:t>
      </w:r>
      <w:proofErr w:type="spellStart"/>
      <w:r>
        <w:rPr>
          <w:rFonts w:ascii="Arial" w:eastAsia="Arial" w:hAnsi="Arial" w:cs="Arial"/>
          <w:color w:val="000000"/>
          <w:sz w:val="20"/>
          <w:szCs w:val="20"/>
        </w:rPr>
        <w:t>ryzyk</w:t>
      </w:r>
      <w:proofErr w:type="spellEnd"/>
      <w:r>
        <w:rPr>
          <w:rFonts w:ascii="Arial" w:eastAsia="Arial" w:hAnsi="Arial" w:cs="Arial"/>
          <w:color w:val="000000"/>
          <w:sz w:val="20"/>
          <w:szCs w:val="20"/>
        </w:rPr>
        <w:t>:</w:t>
      </w:r>
    </w:p>
    <w:p w14:paraId="00000179"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szkód w istniejących podziemnych kablach, rurociągach i innych podziemnych instalacjach,</w:t>
      </w:r>
    </w:p>
    <w:p w14:paraId="0000017A"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szkód w wyniku zalania, powodzi i wichury,</w:t>
      </w:r>
    </w:p>
    <w:p w14:paraId="0000017B"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szkód w wyniku wykonywania odwiertów,</w:t>
      </w:r>
    </w:p>
    <w:p w14:paraId="0000017C"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szkód związanych ze ścianami oporowymi, szczelnymi i szczelinowymi,</w:t>
      </w:r>
    </w:p>
    <w:p w14:paraId="0000017D"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szkód w środowisku.</w:t>
      </w:r>
    </w:p>
    <w:p w14:paraId="0000017E"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Suma ubezpieczenia powinna odpowiadać:</w:t>
      </w:r>
    </w:p>
    <w:p w14:paraId="0000017F"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 xml:space="preserve">dla robót objętych przedmiotem niniejszej Umowy oraz materiałów lub elementów </w:t>
      </w:r>
      <w:proofErr w:type="gramStart"/>
      <w:r>
        <w:rPr>
          <w:rFonts w:ascii="Arial" w:eastAsia="Arial" w:hAnsi="Arial" w:cs="Arial"/>
          <w:color w:val="000000"/>
          <w:sz w:val="20"/>
          <w:szCs w:val="20"/>
        </w:rPr>
        <w:t>i  urządzeń</w:t>
      </w:r>
      <w:proofErr w:type="gramEnd"/>
      <w:r>
        <w:rPr>
          <w:rFonts w:ascii="Arial" w:eastAsia="Arial" w:hAnsi="Arial" w:cs="Arial"/>
          <w:color w:val="000000"/>
          <w:sz w:val="20"/>
          <w:szCs w:val="20"/>
        </w:rPr>
        <w:t xml:space="preserve"> d</w:t>
      </w:r>
      <w:r>
        <w:rPr>
          <w:rFonts w:ascii="Arial" w:eastAsia="Arial" w:hAnsi="Arial" w:cs="Arial"/>
          <w:color w:val="000000"/>
          <w:sz w:val="20"/>
          <w:szCs w:val="20"/>
        </w:rPr>
        <w:t>o wbudowania lub zamontowania –  wartości określonej w Umowie,</w:t>
      </w:r>
    </w:p>
    <w:p w14:paraId="00000180"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dla sprzętu i zaplecza, wyposażenia budowlanego lub montażowego oraz obiektów stanowiących zaplecze budowy - wartości niezbędnej do odtworzenia lub zastąpienia.</w:t>
      </w:r>
    </w:p>
    <w:p w14:paraId="00000181"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Dopuszczalna kwota potrąceń:</w:t>
      </w:r>
    </w:p>
    <w:p w14:paraId="00000182"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Dla</w:t>
      </w:r>
      <w:r>
        <w:rPr>
          <w:rFonts w:ascii="Arial" w:eastAsia="Arial" w:hAnsi="Arial" w:cs="Arial"/>
          <w:color w:val="000000"/>
          <w:sz w:val="20"/>
          <w:szCs w:val="20"/>
        </w:rPr>
        <w:t xml:space="preserve"> ubezpieczenia wymienionego w pkt 1 – 10 000,00 zł</w:t>
      </w:r>
    </w:p>
    <w:p w14:paraId="00000183" w14:textId="77777777" w:rsidR="001B3997" w:rsidRDefault="00207C22">
      <w:pPr>
        <w:numPr>
          <w:ilvl w:val="2"/>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Dla ubezpieczenia wymienionego w pkt 4 – 20 000,00 zł</w:t>
      </w:r>
    </w:p>
    <w:p w14:paraId="00000184" w14:textId="77777777" w:rsidR="001B3997" w:rsidRDefault="00207C22">
      <w:pPr>
        <w:numPr>
          <w:ilvl w:val="1"/>
          <w:numId w:val="1"/>
        </w:numPr>
        <w:pBdr>
          <w:top w:val="nil"/>
          <w:left w:val="nil"/>
          <w:bottom w:val="nil"/>
          <w:right w:val="nil"/>
          <w:between w:val="nil"/>
        </w:pBdr>
        <w:tabs>
          <w:tab w:val="left" w:pos="1100"/>
        </w:tabs>
        <w:ind w:right="20"/>
        <w:rPr>
          <w:rFonts w:ascii="Arial" w:eastAsia="Arial" w:hAnsi="Arial" w:cs="Arial"/>
          <w:color w:val="000000"/>
          <w:sz w:val="20"/>
          <w:szCs w:val="20"/>
        </w:rPr>
      </w:pPr>
      <w:r>
        <w:rPr>
          <w:rFonts w:ascii="Arial" w:eastAsia="Arial" w:hAnsi="Arial" w:cs="Arial"/>
          <w:color w:val="000000"/>
          <w:sz w:val="20"/>
          <w:szCs w:val="20"/>
        </w:rPr>
        <w:t>Wykonawca zawrze ubezpieczenie odpowiedzialności cywilnej pracodawcy za szkody osobowe bądź rzeczowe poniesione przez pracowników Wykonawcy, będące nas</w:t>
      </w:r>
      <w:r>
        <w:rPr>
          <w:rFonts w:ascii="Arial" w:eastAsia="Arial" w:hAnsi="Arial" w:cs="Arial"/>
          <w:color w:val="000000"/>
          <w:sz w:val="20"/>
          <w:szCs w:val="20"/>
        </w:rPr>
        <w:t xml:space="preserve">tępstwem wypadku przy pracy. Suma gwarancyjna ubezpieczenia nie będzie niższa niż 500 000 zł. </w:t>
      </w:r>
    </w:p>
    <w:p w14:paraId="00000185"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zobowiązany jest utrzymywać ubezpieczenia, przez cały okres realizacji Przedmiotu Umowy. Koszty ubezpieczenia ponosi w całości Wykonawca.</w:t>
      </w:r>
    </w:p>
    <w:p w14:paraId="00000186"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zobowiązany jest przedłożyć Zamawiającemu, w terminie 7 dni od zawarcia niniejszej Umowy jednak nie później niż w dniu rozpoczęcia wykonywania Robót, kopie (-ę) polis (-y) ubezpieczeniowych (-ej), a w przypadku gdy okres ubezpieczenia upływa wcze</w:t>
      </w:r>
      <w:r>
        <w:rPr>
          <w:rFonts w:ascii="Arial" w:eastAsia="Arial" w:hAnsi="Arial" w:cs="Arial"/>
          <w:color w:val="000000"/>
          <w:sz w:val="20"/>
          <w:szCs w:val="20"/>
        </w:rPr>
        <w:t xml:space="preserve">śniej niż termin zakończenia robót, zobowiązany jest również przedłożyć Zamawiającemu, do 7 dni przed ustaniem </w:t>
      </w:r>
      <w:r>
        <w:rPr>
          <w:rFonts w:ascii="Arial" w:eastAsia="Arial" w:hAnsi="Arial" w:cs="Arial"/>
          <w:color w:val="000000"/>
          <w:sz w:val="20"/>
          <w:szCs w:val="20"/>
        </w:rPr>
        <w:lastRenderedPageBreak/>
        <w:t>obowiązywania ubezpieczenia, kopię dowodu jego przedłużenia - pod rygorem zawarcia umowy ubezpieczenia lub przedłużenia ubezpieczenia przez Zamaw</w:t>
      </w:r>
      <w:r>
        <w:rPr>
          <w:rFonts w:ascii="Arial" w:eastAsia="Arial" w:hAnsi="Arial" w:cs="Arial"/>
          <w:color w:val="000000"/>
          <w:sz w:val="20"/>
          <w:szCs w:val="20"/>
        </w:rPr>
        <w:t xml:space="preserve">iającego na koszt Wykonawcy. </w:t>
      </w:r>
    </w:p>
    <w:p w14:paraId="00000187"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Wykonawca zobowiązany jest również przedłożyć Zamawiającemu kopie (-ę) dowodów (-u) wpłat (-y) składki ubezpieczeniowej lub każdej jej raty, nie później niż w dniu upływu terminu zapłaty, pod rygorem dokonania zapłaty przez Za</w:t>
      </w:r>
      <w:r>
        <w:rPr>
          <w:rFonts w:ascii="Arial" w:eastAsia="Arial" w:hAnsi="Arial" w:cs="Arial"/>
          <w:color w:val="000000"/>
          <w:sz w:val="20"/>
          <w:szCs w:val="20"/>
        </w:rPr>
        <w:t>mawiającego na koszt i ryzyko Wykonawcy.</w:t>
      </w:r>
    </w:p>
    <w:p w14:paraId="00000188" w14:textId="77777777" w:rsidR="001B3997" w:rsidRDefault="00207C22">
      <w:pPr>
        <w:numPr>
          <w:ilvl w:val="0"/>
          <w:numId w:val="1"/>
        </w:numPr>
        <w:pBdr>
          <w:top w:val="nil"/>
          <w:left w:val="nil"/>
          <w:bottom w:val="nil"/>
          <w:right w:val="nil"/>
          <w:between w:val="nil"/>
        </w:pBdr>
        <w:tabs>
          <w:tab w:val="left" w:pos="1100"/>
          <w:tab w:val="left" w:pos="567"/>
        </w:tabs>
        <w:ind w:left="357" w:right="23" w:hanging="357"/>
        <w:rPr>
          <w:rFonts w:ascii="Arial" w:eastAsia="Arial" w:hAnsi="Arial" w:cs="Arial"/>
          <w:color w:val="000000"/>
          <w:sz w:val="20"/>
          <w:szCs w:val="20"/>
        </w:rPr>
      </w:pPr>
      <w:bookmarkStart w:id="36" w:name="_heading=h.2s8eyo1" w:colFirst="0" w:colLast="0"/>
      <w:bookmarkEnd w:id="36"/>
      <w:r>
        <w:rPr>
          <w:rFonts w:ascii="Arial" w:eastAsia="Arial" w:hAnsi="Arial" w:cs="Arial"/>
          <w:b/>
          <w:color w:val="000000"/>
          <w:sz w:val="20"/>
          <w:szCs w:val="20"/>
        </w:rPr>
        <w:t>Sposób komunikowania się Stron</w:t>
      </w:r>
    </w:p>
    <w:p w14:paraId="00000189" w14:textId="77777777" w:rsidR="001B3997" w:rsidRDefault="00207C22">
      <w:pPr>
        <w:numPr>
          <w:ilvl w:val="1"/>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bookmarkStart w:id="37" w:name="_heading=h.17dp8vu" w:colFirst="0" w:colLast="0"/>
      <w:bookmarkEnd w:id="37"/>
      <w:r>
        <w:rPr>
          <w:rFonts w:ascii="Arial" w:eastAsia="Arial" w:hAnsi="Arial" w:cs="Arial"/>
          <w:color w:val="000000"/>
          <w:sz w:val="20"/>
          <w:szCs w:val="20"/>
        </w:rPr>
        <w:t>W przypadku, gdy Umowa przewiduje dokonywanie zatwierdzeń, powiadomień, przekazywanie informacji lub wydawanie poleceń lub zgód, będą one przekazywane na piśmie i dostarczane (przekazy</w:t>
      </w:r>
      <w:r>
        <w:rPr>
          <w:rFonts w:ascii="Arial" w:eastAsia="Arial" w:hAnsi="Arial" w:cs="Arial"/>
          <w:color w:val="000000"/>
          <w:sz w:val="20"/>
          <w:szCs w:val="20"/>
        </w:rPr>
        <w:t xml:space="preserve">wane) osobiście (za pokwitowaniem), wysłane pocztą lub kurierem za potwierdzeniem odbioru pisemnie, drogą elektroniczną na podane przez strony adresy, wskazane w niniejszej Umowie. W przypadku przekazania zatwierdzenia, powiadomienia, informacji, wydanego </w:t>
      </w:r>
      <w:r>
        <w:rPr>
          <w:rFonts w:ascii="Arial" w:eastAsia="Arial" w:hAnsi="Arial" w:cs="Arial"/>
          <w:color w:val="000000"/>
          <w:sz w:val="20"/>
          <w:szCs w:val="20"/>
        </w:rPr>
        <w:t xml:space="preserve">polecenia lub zgody drogą elektroniczną otrzymujący potwierdza przekazującemu w terminie 7 dni roboczych pisemnie fakt ich otrzymania. </w:t>
      </w:r>
    </w:p>
    <w:p w14:paraId="0000018A" w14:textId="77777777" w:rsidR="001B3997" w:rsidRDefault="00207C22">
      <w:pPr>
        <w:numPr>
          <w:ilvl w:val="1"/>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bookmarkStart w:id="38" w:name="_heading=h.26in1rg" w:colFirst="0" w:colLast="0"/>
      <w:bookmarkEnd w:id="38"/>
      <w:r>
        <w:rPr>
          <w:rFonts w:ascii="Arial" w:eastAsia="Arial" w:hAnsi="Arial" w:cs="Arial"/>
          <w:color w:val="000000"/>
          <w:sz w:val="20"/>
          <w:szCs w:val="20"/>
        </w:rPr>
        <w:t>Strony będą uznawały dokonane drogą elektroniczną zatwierdzenie, powiadomienie, informację, wydane polecenie lub zgodę z</w:t>
      </w:r>
      <w:r>
        <w:rPr>
          <w:rFonts w:ascii="Arial" w:eastAsia="Arial" w:hAnsi="Arial" w:cs="Arial"/>
          <w:color w:val="000000"/>
          <w:sz w:val="20"/>
          <w:szCs w:val="20"/>
        </w:rPr>
        <w:t xml:space="preserve">a dokonane w chwili uzyskania potwierdzenia faktu ich otrzymania w formie pisemnej. </w:t>
      </w:r>
    </w:p>
    <w:p w14:paraId="0000018B" w14:textId="77777777" w:rsidR="001B3997" w:rsidRDefault="00207C22">
      <w:pPr>
        <w:numPr>
          <w:ilvl w:val="0"/>
          <w:numId w:val="1"/>
        </w:numPr>
        <w:pBdr>
          <w:top w:val="nil"/>
          <w:left w:val="nil"/>
          <w:bottom w:val="nil"/>
          <w:right w:val="nil"/>
          <w:between w:val="nil"/>
        </w:pBdr>
        <w:tabs>
          <w:tab w:val="left" w:pos="1100"/>
          <w:tab w:val="left" w:pos="567"/>
          <w:tab w:val="left" w:pos="1134"/>
        </w:tabs>
        <w:ind w:left="357" w:right="23" w:hanging="357"/>
        <w:rPr>
          <w:rFonts w:ascii="Arial" w:eastAsia="Arial" w:hAnsi="Arial" w:cs="Arial"/>
          <w:b/>
          <w:color w:val="000000"/>
          <w:sz w:val="20"/>
          <w:szCs w:val="20"/>
        </w:rPr>
      </w:pPr>
      <w:r>
        <w:rPr>
          <w:rFonts w:ascii="Arial" w:eastAsia="Arial" w:hAnsi="Arial" w:cs="Arial"/>
          <w:b/>
          <w:color w:val="000000"/>
          <w:sz w:val="20"/>
          <w:szCs w:val="20"/>
        </w:rPr>
        <w:t>Prawa autorskie</w:t>
      </w:r>
    </w:p>
    <w:p w14:paraId="0000018C" w14:textId="77777777" w:rsidR="001B3997" w:rsidRDefault="00207C22">
      <w:pPr>
        <w:numPr>
          <w:ilvl w:val="1"/>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bookmarkStart w:id="39" w:name="_heading=h.3fwokq0" w:colFirst="0" w:colLast="0"/>
      <w:bookmarkEnd w:id="39"/>
      <w:r>
        <w:rPr>
          <w:rFonts w:ascii="Arial" w:eastAsia="Arial" w:hAnsi="Arial" w:cs="Arial"/>
          <w:color w:val="000000"/>
          <w:sz w:val="20"/>
          <w:szCs w:val="20"/>
        </w:rPr>
        <w:t>Z chwilą dostarczenia do Zamawiającego utworów (lub ich jakiejkolwiek części) powstałych w związku z realizacją niniejszej Umowy - w ramach umownego wynagrodzenia - Wykonawca przenosi na rzecz Zamawiającego bezwarunkowo, bez dodatkowych opłat, całość autor</w:t>
      </w:r>
      <w:r>
        <w:rPr>
          <w:rFonts w:ascii="Arial" w:eastAsia="Arial" w:hAnsi="Arial" w:cs="Arial"/>
          <w:color w:val="000000"/>
          <w:sz w:val="20"/>
          <w:szCs w:val="20"/>
        </w:rPr>
        <w:t>skich praw majątkowych do tychże  utworów (lub ich części) w rozumieniu przepisów ustawy z dnia 4 lutego 1994 r. o Prawie autorskim i prawach pokrewnych, stworzonych na potrzeby realizacji Umowy lub odpowiednio całość nieograniczonych czasowo i terytorialn</w:t>
      </w:r>
      <w:r>
        <w:rPr>
          <w:rFonts w:ascii="Arial" w:eastAsia="Arial" w:hAnsi="Arial" w:cs="Arial"/>
          <w:color w:val="000000"/>
          <w:sz w:val="20"/>
          <w:szCs w:val="20"/>
        </w:rPr>
        <w:t>ie niewyłącznych licencji, niezbędnych do korzystania z przekazanych utworów, w szczególności takich jak: raporty, mapy, wykresy, rysunki, plany, dane statystyczne, ekspertyzy, obliczenia, programy komputerowe przeznaczone do sterowania urządzeniami, insta</w:t>
      </w:r>
      <w:r>
        <w:rPr>
          <w:rFonts w:ascii="Arial" w:eastAsia="Arial" w:hAnsi="Arial" w:cs="Arial"/>
          <w:color w:val="000000"/>
          <w:sz w:val="20"/>
          <w:szCs w:val="20"/>
        </w:rPr>
        <w:t>lacjami itp. obiektów  i inne dokumenty oraz broszury przekazane Zamawiającemu w wykonaniu niniejszej Umowy, zwanych dalej utworami - bez konieczności składania dodatkowych oświadczeń stron w tym zakresie wraz z wyłącznym prawem do wykonywania i zezwalania</w:t>
      </w:r>
      <w:r>
        <w:rPr>
          <w:rFonts w:ascii="Arial" w:eastAsia="Arial" w:hAnsi="Arial" w:cs="Arial"/>
          <w:color w:val="000000"/>
          <w:sz w:val="20"/>
          <w:szCs w:val="20"/>
        </w:rPr>
        <w:t xml:space="preserve"> na wykonywanie zależnych praw autorskich, na wszelkich polach eksploatacji  wskazanych w pkt 3. </w:t>
      </w:r>
    </w:p>
    <w:p w14:paraId="0000018D" w14:textId="77777777" w:rsidR="001B3997" w:rsidRDefault="00207C22">
      <w:pPr>
        <w:numPr>
          <w:ilvl w:val="1"/>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Wykonawca przenosi na rzecz Zamawiającego własność wszelkich egzemplarzy lub nośników, na których utrwalono ww. utwory, które przekaże Zamawiającemu stosownie</w:t>
      </w:r>
      <w:r>
        <w:rPr>
          <w:rFonts w:ascii="Arial" w:eastAsia="Arial" w:hAnsi="Arial" w:cs="Arial"/>
          <w:color w:val="000000"/>
          <w:sz w:val="20"/>
          <w:szCs w:val="20"/>
        </w:rPr>
        <w:t xml:space="preserve"> do postanowień niniejszej Umowy. </w:t>
      </w:r>
    </w:p>
    <w:p w14:paraId="0000018E" w14:textId="77777777" w:rsidR="001B3997" w:rsidRDefault="00207C22">
      <w:pPr>
        <w:numPr>
          <w:ilvl w:val="1"/>
          <w:numId w:val="1"/>
        </w:numPr>
        <w:pBdr>
          <w:top w:val="nil"/>
          <w:left w:val="nil"/>
          <w:bottom w:val="nil"/>
          <w:right w:val="nil"/>
          <w:between w:val="nil"/>
        </w:pBdr>
        <w:tabs>
          <w:tab w:val="left" w:pos="1100"/>
          <w:tab w:val="left" w:pos="1134"/>
        </w:tabs>
        <w:ind w:right="20"/>
        <w:rPr>
          <w:rFonts w:ascii="Arial" w:eastAsia="Arial" w:hAnsi="Arial" w:cs="Arial"/>
          <w:color w:val="000000"/>
          <w:sz w:val="20"/>
          <w:szCs w:val="20"/>
        </w:rPr>
      </w:pPr>
      <w:r>
        <w:rPr>
          <w:rFonts w:ascii="Arial" w:eastAsia="Arial" w:hAnsi="Arial" w:cs="Arial"/>
          <w:color w:val="000000"/>
          <w:sz w:val="20"/>
          <w:szCs w:val="20"/>
        </w:rPr>
        <w:t>Zamawiający z chwilą przeniesienia na niego autorskich praw majątkowych i praw zależnych do utworów wchodzących w skład ww. dokumentacji lub jej części będzie mógł korzystać z niej w całości lub w części, na następujących</w:t>
      </w:r>
      <w:r>
        <w:rPr>
          <w:rFonts w:ascii="Arial" w:eastAsia="Arial" w:hAnsi="Arial" w:cs="Arial"/>
          <w:color w:val="000000"/>
          <w:sz w:val="20"/>
          <w:szCs w:val="20"/>
        </w:rPr>
        <w:t xml:space="preserve"> polach eksploatacji:</w:t>
      </w:r>
    </w:p>
    <w:p w14:paraId="0000018F"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bookmarkStart w:id="40" w:name="_heading=h.1v1yuxt" w:colFirst="0" w:colLast="0"/>
      <w:bookmarkEnd w:id="40"/>
      <w:r>
        <w:rPr>
          <w:rFonts w:ascii="Arial" w:eastAsia="Arial" w:hAnsi="Arial" w:cs="Arial"/>
          <w:color w:val="000000"/>
          <w:sz w:val="20"/>
          <w:szCs w:val="20"/>
        </w:rPr>
        <w:t>utrwalanie i zwielokrotnianie dowolnymi technikami, w tym drukarskimi, poligraficznymi, reprograficznymi, informatycznymi, cyfrowymi, w tym kserokopie, slajdy, reprodukcje komputerowe, odręcznie i odmianami tych technik,</w:t>
      </w:r>
    </w:p>
    <w:p w14:paraId="00000190"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wykorzystywan</w:t>
      </w:r>
      <w:r>
        <w:rPr>
          <w:rFonts w:ascii="Arial" w:eastAsia="Arial" w:hAnsi="Arial" w:cs="Arial"/>
          <w:color w:val="000000"/>
          <w:sz w:val="20"/>
          <w:szCs w:val="20"/>
        </w:rPr>
        <w:t>ie wielokrotne utworu do realizacji celów, zadań i inwestycji Zamawiającego,</w:t>
      </w:r>
    </w:p>
    <w:p w14:paraId="00000191"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wprowadzanie do pamięci komputera,</w:t>
      </w:r>
    </w:p>
    <w:p w14:paraId="00000192"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wykorzystanie w zakresie koniecznym dla prawidłowej eksploatacji utworu w </w:t>
      </w:r>
      <w:proofErr w:type="gramStart"/>
      <w:r>
        <w:rPr>
          <w:rFonts w:ascii="Arial" w:eastAsia="Arial" w:hAnsi="Arial" w:cs="Arial"/>
          <w:color w:val="000000"/>
          <w:sz w:val="20"/>
          <w:szCs w:val="20"/>
        </w:rPr>
        <w:t>przedsiębiorstwie  Zamawiającego</w:t>
      </w:r>
      <w:proofErr w:type="gramEnd"/>
      <w:r>
        <w:rPr>
          <w:rFonts w:ascii="Arial" w:eastAsia="Arial" w:hAnsi="Arial" w:cs="Arial"/>
          <w:color w:val="000000"/>
          <w:sz w:val="20"/>
          <w:szCs w:val="20"/>
        </w:rPr>
        <w:t xml:space="preserve"> w dowolnym miejscu i czasie w dowolne</w:t>
      </w:r>
      <w:r>
        <w:rPr>
          <w:rFonts w:ascii="Arial" w:eastAsia="Arial" w:hAnsi="Arial" w:cs="Arial"/>
          <w:color w:val="000000"/>
          <w:sz w:val="20"/>
          <w:szCs w:val="20"/>
        </w:rPr>
        <w:t>j liczbie,</w:t>
      </w:r>
    </w:p>
    <w:p w14:paraId="00000193"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udostępnianie wykonawcom, w tym także wykonanych kopii,</w:t>
      </w:r>
    </w:p>
    <w:p w14:paraId="00000194"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najem, dzierżawa,</w:t>
      </w:r>
    </w:p>
    <w:p w14:paraId="00000195"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wielokrotne wykorzystywanie do opracowania i realizacji projektu technicznego, </w:t>
      </w:r>
      <w:proofErr w:type="gramStart"/>
      <w:r>
        <w:rPr>
          <w:rFonts w:ascii="Arial" w:eastAsia="Arial" w:hAnsi="Arial" w:cs="Arial"/>
          <w:color w:val="000000"/>
          <w:sz w:val="20"/>
          <w:szCs w:val="20"/>
        </w:rPr>
        <w:t>wykonawczego  z</w:t>
      </w:r>
      <w:proofErr w:type="gramEnd"/>
      <w:r>
        <w:rPr>
          <w:rFonts w:ascii="Arial" w:eastAsia="Arial" w:hAnsi="Arial" w:cs="Arial"/>
          <w:color w:val="000000"/>
          <w:sz w:val="20"/>
          <w:szCs w:val="20"/>
        </w:rPr>
        <w:t> przedmiarami i kosztorysami inwestorskimi,</w:t>
      </w:r>
    </w:p>
    <w:p w14:paraId="00000196"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lastRenderedPageBreak/>
        <w:t>rozpowszechnianie w inny sposób, w tym: wprowadzanie do obrotu, ekspozycja, publikowanie części lub całości, opracowania,</w:t>
      </w:r>
    </w:p>
    <w:p w14:paraId="00000197" w14:textId="77777777" w:rsidR="001B3997" w:rsidRDefault="00207C22">
      <w:pPr>
        <w:numPr>
          <w:ilvl w:val="2"/>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przetwarzanie, wprowadzanie zmian, poprawek i modyfikacji.</w:t>
      </w:r>
    </w:p>
    <w:p w14:paraId="00000198" w14:textId="77777777" w:rsidR="001B3997" w:rsidRDefault="00207C22">
      <w:pPr>
        <w:numPr>
          <w:ilvl w:val="1"/>
          <w:numId w:val="1"/>
        </w:numPr>
        <w:tabs>
          <w:tab w:val="left" w:pos="1134"/>
        </w:tabs>
        <w:rPr>
          <w:rFonts w:ascii="Arial" w:eastAsia="Arial" w:hAnsi="Arial" w:cs="Arial"/>
          <w:sz w:val="20"/>
          <w:szCs w:val="20"/>
        </w:rPr>
      </w:pPr>
      <w:bookmarkStart w:id="41" w:name="_heading=h.4f1mdlm" w:colFirst="0" w:colLast="0"/>
      <w:bookmarkEnd w:id="41"/>
      <w:r>
        <w:rPr>
          <w:rFonts w:ascii="Arial" w:eastAsia="Arial" w:hAnsi="Arial" w:cs="Arial"/>
          <w:sz w:val="20"/>
          <w:szCs w:val="20"/>
        </w:rPr>
        <w:t>Powyższe postanowienia stosuje się odpowiednio do zmian utworów wchodzących</w:t>
      </w:r>
      <w:r>
        <w:rPr>
          <w:rFonts w:ascii="Arial" w:eastAsia="Arial" w:hAnsi="Arial" w:cs="Arial"/>
          <w:sz w:val="20"/>
          <w:szCs w:val="20"/>
        </w:rPr>
        <w:t xml:space="preserve"> w skład ww. dokumentacji w ramach nadzoru autorskiego dokonane podczas wykonywania prac objętych tą dokumentacją, do czego jest uprawiony Zamawiający.</w:t>
      </w:r>
    </w:p>
    <w:p w14:paraId="00000199" w14:textId="77777777" w:rsidR="001B3997" w:rsidRDefault="00207C22">
      <w:pPr>
        <w:numPr>
          <w:ilvl w:val="1"/>
          <w:numId w:val="1"/>
        </w:numPr>
        <w:tabs>
          <w:tab w:val="left" w:pos="1134"/>
        </w:tabs>
        <w:rPr>
          <w:rFonts w:ascii="Arial" w:eastAsia="Arial" w:hAnsi="Arial" w:cs="Arial"/>
          <w:sz w:val="20"/>
          <w:szCs w:val="20"/>
        </w:rPr>
      </w:pPr>
      <w:r>
        <w:rPr>
          <w:rFonts w:ascii="Arial" w:eastAsia="Arial" w:hAnsi="Arial" w:cs="Arial"/>
          <w:sz w:val="20"/>
          <w:szCs w:val="20"/>
        </w:rPr>
        <w:t xml:space="preserve">Strony ustalają, że rozpowszechnianie na polach eksploatacji określonych w pkt 3 może </w:t>
      </w:r>
      <w:r>
        <w:rPr>
          <w:rFonts w:ascii="Arial" w:eastAsia="Arial" w:hAnsi="Arial" w:cs="Arial"/>
          <w:sz w:val="20"/>
          <w:szCs w:val="20"/>
        </w:rPr>
        <w:t xml:space="preserve">następować w całości, w części, fragmentach, samodzielnie, w połączeniu z dziełami innych podmiotów, w tym jako część dzieła zbiorowego, po zarchiwizowaniu w formie elektronicznej lub drukowanej, po dokonaniu opracowań, przystosowań, uzupełnień lub innych </w:t>
      </w:r>
      <w:r>
        <w:rPr>
          <w:rFonts w:ascii="Arial" w:eastAsia="Arial" w:hAnsi="Arial" w:cs="Arial"/>
          <w:sz w:val="20"/>
          <w:szCs w:val="20"/>
        </w:rPr>
        <w:t>modyfikacji, itd.</w:t>
      </w:r>
    </w:p>
    <w:p w14:paraId="0000019A" w14:textId="77777777" w:rsidR="001B3997" w:rsidRDefault="00207C22">
      <w:pPr>
        <w:numPr>
          <w:ilvl w:val="1"/>
          <w:numId w:val="1"/>
        </w:numPr>
        <w:tabs>
          <w:tab w:val="left" w:pos="1134"/>
        </w:tabs>
        <w:rPr>
          <w:rFonts w:ascii="Arial" w:eastAsia="Arial" w:hAnsi="Arial" w:cs="Arial"/>
          <w:sz w:val="20"/>
          <w:szCs w:val="20"/>
        </w:rPr>
      </w:pPr>
      <w:r>
        <w:rPr>
          <w:rFonts w:ascii="Arial" w:eastAsia="Arial" w:hAnsi="Arial" w:cs="Arial"/>
          <w:sz w:val="20"/>
          <w:szCs w:val="20"/>
        </w:rPr>
        <w:t xml:space="preserve">Zamawiający ma prawo bez uzyskania oddzielnej zgody do wykonania oraz zezwalania osobom trzecim na wykonywanie utworu zależnego. </w:t>
      </w:r>
    </w:p>
    <w:p w14:paraId="0000019B" w14:textId="77777777" w:rsidR="001B3997" w:rsidRDefault="00207C22">
      <w:pPr>
        <w:numPr>
          <w:ilvl w:val="1"/>
          <w:numId w:val="1"/>
        </w:numPr>
        <w:tabs>
          <w:tab w:val="left" w:pos="1134"/>
        </w:tabs>
        <w:rPr>
          <w:rFonts w:ascii="Arial" w:eastAsia="Arial" w:hAnsi="Arial" w:cs="Arial"/>
          <w:sz w:val="20"/>
          <w:szCs w:val="20"/>
        </w:rPr>
      </w:pPr>
      <w:r>
        <w:rPr>
          <w:rFonts w:ascii="Arial" w:eastAsia="Arial" w:hAnsi="Arial" w:cs="Arial"/>
          <w:sz w:val="20"/>
          <w:szCs w:val="20"/>
        </w:rPr>
        <w:t>W przypadku wystąpienia przez jakąkolwiek osobę trzecią w stosunku do Zamawiającego z roszczeniem z tytułu n</w:t>
      </w:r>
      <w:r>
        <w:rPr>
          <w:rFonts w:ascii="Arial" w:eastAsia="Arial" w:hAnsi="Arial" w:cs="Arial"/>
          <w:sz w:val="20"/>
          <w:szCs w:val="20"/>
        </w:rPr>
        <w:t>aruszenia praw autorskich, zarówno osobistych, jak i majątkowych, jeżeli naruszenie nastąpiło w związku z nienależytym wykonaniem dokumentacji w ramach Umowy przez Wykonawcę, Wykonawca:</w:t>
      </w:r>
    </w:p>
    <w:p w14:paraId="0000019C" w14:textId="77777777" w:rsidR="001B3997" w:rsidRDefault="00207C22">
      <w:pPr>
        <w:numPr>
          <w:ilvl w:val="2"/>
          <w:numId w:val="1"/>
        </w:numPr>
        <w:rPr>
          <w:rFonts w:ascii="Arial" w:eastAsia="Arial" w:hAnsi="Arial" w:cs="Arial"/>
          <w:sz w:val="20"/>
          <w:szCs w:val="20"/>
        </w:rPr>
      </w:pPr>
      <w:r>
        <w:rPr>
          <w:rFonts w:ascii="Arial" w:eastAsia="Arial" w:hAnsi="Arial" w:cs="Arial"/>
          <w:sz w:val="20"/>
          <w:szCs w:val="20"/>
        </w:rPr>
        <w:t>przyjmie na siebie pełną odpowiedzialność za powstanie oraz wszelkie s</w:t>
      </w:r>
      <w:r>
        <w:rPr>
          <w:rFonts w:ascii="Arial" w:eastAsia="Arial" w:hAnsi="Arial" w:cs="Arial"/>
          <w:sz w:val="20"/>
          <w:szCs w:val="20"/>
        </w:rPr>
        <w:t>kutki powyższych zdarzeń;</w:t>
      </w:r>
    </w:p>
    <w:p w14:paraId="0000019D" w14:textId="77777777" w:rsidR="001B3997" w:rsidRDefault="00207C22">
      <w:pPr>
        <w:numPr>
          <w:ilvl w:val="2"/>
          <w:numId w:val="1"/>
        </w:numPr>
        <w:rPr>
          <w:rFonts w:ascii="Arial" w:eastAsia="Arial" w:hAnsi="Arial" w:cs="Arial"/>
          <w:sz w:val="20"/>
          <w:szCs w:val="20"/>
        </w:rPr>
      </w:pPr>
      <w:r>
        <w:rPr>
          <w:rFonts w:ascii="Arial" w:eastAsia="Arial" w:hAnsi="Arial" w:cs="Arial"/>
          <w:sz w:val="20"/>
          <w:szCs w:val="20"/>
        </w:rPr>
        <w:t>w przypadku skierowania sprawy na drogę postępowania sądowego wstąpi do procesu po stronie Zamawiającego i pokryje wszelkie koszty związane z udziałem Zamawiającego w postępowaniu sądowym oraz ewentualnym postępowaniu egzekucyjnym</w:t>
      </w:r>
      <w:r>
        <w:rPr>
          <w:rFonts w:ascii="Arial" w:eastAsia="Arial" w:hAnsi="Arial" w:cs="Arial"/>
          <w:sz w:val="20"/>
          <w:szCs w:val="20"/>
        </w:rPr>
        <w:t xml:space="preserve">, w tym koszty obsługi prawnej postępowania;  </w:t>
      </w:r>
    </w:p>
    <w:p w14:paraId="0000019E" w14:textId="77777777" w:rsidR="001B3997" w:rsidRDefault="00207C22">
      <w:pPr>
        <w:numPr>
          <w:ilvl w:val="2"/>
          <w:numId w:val="1"/>
        </w:numPr>
        <w:rPr>
          <w:rFonts w:ascii="Arial" w:eastAsia="Arial" w:hAnsi="Arial" w:cs="Arial"/>
          <w:sz w:val="20"/>
          <w:szCs w:val="20"/>
        </w:rPr>
      </w:pPr>
      <w:r>
        <w:rPr>
          <w:rFonts w:ascii="Arial" w:eastAsia="Arial" w:hAnsi="Arial" w:cs="Arial"/>
          <w:sz w:val="20"/>
          <w:szCs w:val="20"/>
        </w:rPr>
        <w:t xml:space="preserve">poniesie wszelkie koszty związane z ewentualnym pokryciem roszczeń majątkowych </w:t>
      </w:r>
      <w:proofErr w:type="gramStart"/>
      <w:r>
        <w:rPr>
          <w:rFonts w:ascii="Arial" w:eastAsia="Arial" w:hAnsi="Arial" w:cs="Arial"/>
          <w:sz w:val="20"/>
          <w:szCs w:val="20"/>
        </w:rPr>
        <w:t>i  niemajątkowych</w:t>
      </w:r>
      <w:proofErr w:type="gramEnd"/>
      <w:r>
        <w:rPr>
          <w:rFonts w:ascii="Arial" w:eastAsia="Arial" w:hAnsi="Arial" w:cs="Arial"/>
          <w:sz w:val="20"/>
          <w:szCs w:val="20"/>
        </w:rPr>
        <w:t xml:space="preserve"> związanych z naruszeniem praw autorskich majątkowych lub osobistych osoby lub osób zgłaszających roszczenia.  </w:t>
      </w:r>
    </w:p>
    <w:p w14:paraId="0000019F" w14:textId="77777777" w:rsidR="001B3997" w:rsidRDefault="00207C22">
      <w:pPr>
        <w:numPr>
          <w:ilvl w:val="1"/>
          <w:numId w:val="1"/>
        </w:numPr>
        <w:tabs>
          <w:tab w:val="left" w:pos="1134"/>
        </w:tabs>
        <w:rPr>
          <w:rFonts w:ascii="Arial" w:eastAsia="Arial" w:hAnsi="Arial" w:cs="Arial"/>
          <w:sz w:val="20"/>
          <w:szCs w:val="20"/>
        </w:rPr>
      </w:pPr>
      <w:r>
        <w:rPr>
          <w:rFonts w:ascii="Arial" w:eastAsia="Arial" w:hAnsi="Arial" w:cs="Arial"/>
          <w:sz w:val="20"/>
          <w:szCs w:val="20"/>
        </w:rPr>
        <w:t>J</w:t>
      </w:r>
      <w:r>
        <w:rPr>
          <w:rFonts w:ascii="Arial" w:eastAsia="Arial" w:hAnsi="Arial" w:cs="Arial"/>
          <w:sz w:val="20"/>
          <w:szCs w:val="20"/>
        </w:rPr>
        <w:t xml:space="preserve">eżeli do czasu odstąpienia od Umowy przez Wykonawcę lub Zamawiającego autorskie prawa majątkowe, o których mowa w pkt 1, nie zostaną przeniesione na Zamawiającego, przejście tych praw na Zamawiającego </w:t>
      </w:r>
      <w:proofErr w:type="gramStart"/>
      <w:r>
        <w:rPr>
          <w:rFonts w:ascii="Arial" w:eastAsia="Arial" w:hAnsi="Arial" w:cs="Arial"/>
          <w:sz w:val="20"/>
          <w:szCs w:val="20"/>
        </w:rPr>
        <w:t>następuje  z</w:t>
      </w:r>
      <w:proofErr w:type="gramEnd"/>
      <w:r>
        <w:rPr>
          <w:rFonts w:ascii="Arial" w:eastAsia="Arial" w:hAnsi="Arial" w:cs="Arial"/>
          <w:sz w:val="20"/>
          <w:szCs w:val="20"/>
        </w:rPr>
        <w:t xml:space="preserve"> chwilą odstąpienia.</w:t>
      </w:r>
    </w:p>
    <w:p w14:paraId="000001A0" w14:textId="77777777" w:rsidR="001B3997" w:rsidRDefault="00207C22">
      <w:pPr>
        <w:numPr>
          <w:ilvl w:val="0"/>
          <w:numId w:val="1"/>
        </w:numPr>
        <w:tabs>
          <w:tab w:val="left" w:pos="567"/>
          <w:tab w:val="left" w:pos="1134"/>
        </w:tabs>
        <w:ind w:left="357" w:hanging="357"/>
        <w:rPr>
          <w:rFonts w:ascii="Arial" w:eastAsia="Arial" w:hAnsi="Arial" w:cs="Arial"/>
          <w:sz w:val="20"/>
          <w:szCs w:val="20"/>
        </w:rPr>
      </w:pPr>
      <w:r>
        <w:rPr>
          <w:rFonts w:ascii="Arial" w:eastAsia="Arial" w:hAnsi="Arial" w:cs="Arial"/>
          <w:b/>
          <w:sz w:val="20"/>
          <w:szCs w:val="20"/>
        </w:rPr>
        <w:t xml:space="preserve">RODO </w:t>
      </w:r>
    </w:p>
    <w:p w14:paraId="000001A1" w14:textId="77777777" w:rsidR="001B3997" w:rsidRDefault="00207C22">
      <w:pPr>
        <w:numPr>
          <w:ilvl w:val="1"/>
          <w:numId w:val="1"/>
        </w:numPr>
        <w:rPr>
          <w:rFonts w:ascii="Arial" w:eastAsia="Arial" w:hAnsi="Arial" w:cs="Arial"/>
          <w:sz w:val="20"/>
          <w:szCs w:val="20"/>
        </w:rPr>
      </w:pPr>
      <w:r>
        <w:rPr>
          <w:rFonts w:ascii="Arial" w:eastAsia="Arial" w:hAnsi="Arial" w:cs="Arial"/>
          <w:sz w:val="20"/>
          <w:szCs w:val="20"/>
        </w:rPr>
        <w:t>Strony Umowy zob</w:t>
      </w:r>
      <w:r>
        <w:rPr>
          <w:rFonts w:ascii="Arial" w:eastAsia="Arial" w:hAnsi="Arial" w:cs="Arial"/>
          <w:sz w:val="20"/>
          <w:szCs w:val="20"/>
        </w:rPr>
        <w:t xml:space="preserve">owiązują się do ochrony danych osobowych udostępnianych wzajemnie w związku z wykonywaniem Umowy, stosując w tym celu środki organizacyjno-techniczne, o których mowa w art. 32 Rozporządzenia Parlamentu Europejskiego i Rady (UE) 2016/679 z dnia 27 kwietnia </w:t>
      </w:r>
      <w:r>
        <w:rPr>
          <w:rFonts w:ascii="Arial" w:eastAsia="Arial" w:hAnsi="Arial" w:cs="Arial"/>
          <w:sz w:val="20"/>
          <w:szCs w:val="20"/>
        </w:rPr>
        <w:t>2016 r. w sprawie ochrony osób fizycznych w związku z przetwarzaniem danych osobowych i w sprawie swobodnego przepływu takich danych oraz uchylenia dyrektywy 95/46/WE (ogólne rozporządzenie o ochronie danych) – dalej „RODO”), a także inne powszechnie obowi</w:t>
      </w:r>
      <w:r>
        <w:rPr>
          <w:rFonts w:ascii="Arial" w:eastAsia="Arial" w:hAnsi="Arial" w:cs="Arial"/>
          <w:sz w:val="20"/>
          <w:szCs w:val="20"/>
        </w:rPr>
        <w:t>ązujące przepisy prawa unijnego i krajowego, które chronią prawa osób, których dane dotyczą.</w:t>
      </w:r>
    </w:p>
    <w:p w14:paraId="000001A2" w14:textId="77777777" w:rsidR="001B3997" w:rsidRDefault="00207C22">
      <w:pPr>
        <w:numPr>
          <w:ilvl w:val="1"/>
          <w:numId w:val="1"/>
        </w:numPr>
        <w:rPr>
          <w:rFonts w:ascii="Arial" w:eastAsia="Arial" w:hAnsi="Arial" w:cs="Arial"/>
          <w:sz w:val="20"/>
          <w:szCs w:val="20"/>
        </w:rPr>
      </w:pPr>
      <w:r>
        <w:rPr>
          <w:rFonts w:ascii="Arial" w:eastAsia="Arial" w:hAnsi="Arial" w:cs="Arial"/>
          <w:sz w:val="20"/>
          <w:szCs w:val="20"/>
        </w:rPr>
        <w:t>Każda ze Stron oświadcza, że osoby działające w ich imieniu i na ich rzecz, a posiadające dostęp do udostępnionych przez drugą Stronę danych osobowych znają przepi</w:t>
      </w:r>
      <w:r>
        <w:rPr>
          <w:rFonts w:ascii="Arial" w:eastAsia="Arial" w:hAnsi="Arial" w:cs="Arial"/>
          <w:sz w:val="20"/>
          <w:szCs w:val="20"/>
        </w:rPr>
        <w:t>sy dotyczące ochrony danych osobowych oraz posiadają stosowne upoważnienia uprawniające do przetwarzania danych osobowych lub są upoważnione do przetwarzania danych osobowych z mocy prawa.</w:t>
      </w:r>
    </w:p>
    <w:p w14:paraId="000001A3" w14:textId="77777777" w:rsidR="001B3997" w:rsidRDefault="00207C22">
      <w:pPr>
        <w:numPr>
          <w:ilvl w:val="1"/>
          <w:numId w:val="1"/>
        </w:numPr>
        <w:rPr>
          <w:rFonts w:ascii="Arial" w:eastAsia="Arial" w:hAnsi="Arial" w:cs="Arial"/>
          <w:sz w:val="20"/>
          <w:szCs w:val="20"/>
        </w:rPr>
      </w:pPr>
      <w:r>
        <w:rPr>
          <w:rFonts w:ascii="Arial" w:eastAsia="Arial" w:hAnsi="Arial" w:cs="Arial"/>
          <w:sz w:val="20"/>
          <w:szCs w:val="20"/>
        </w:rPr>
        <w:t>W związku z zawarciem i realizacją Umowy Zamawiający udostępnia Wyk</w:t>
      </w:r>
      <w:r>
        <w:rPr>
          <w:rFonts w:ascii="Arial" w:eastAsia="Arial" w:hAnsi="Arial" w:cs="Arial"/>
          <w:sz w:val="20"/>
          <w:szCs w:val="20"/>
        </w:rPr>
        <w:t>onawcy dane osobowe:</w:t>
      </w:r>
    </w:p>
    <w:p w14:paraId="000001A4" w14:textId="77777777" w:rsidR="001B3997" w:rsidRDefault="00207C22">
      <w:pPr>
        <w:numPr>
          <w:ilvl w:val="2"/>
          <w:numId w:val="1"/>
        </w:numPr>
        <w:rPr>
          <w:rFonts w:ascii="Arial" w:eastAsia="Arial" w:hAnsi="Arial" w:cs="Arial"/>
          <w:sz w:val="20"/>
          <w:szCs w:val="20"/>
        </w:rPr>
      </w:pPr>
      <w:r>
        <w:rPr>
          <w:rFonts w:ascii="Arial" w:eastAsia="Arial" w:hAnsi="Arial" w:cs="Arial"/>
          <w:sz w:val="20"/>
          <w:szCs w:val="20"/>
        </w:rPr>
        <w:t xml:space="preserve">osób kontaktowych: swoich przedstawicieli lub pracowników lub współpracowników, tj. imię i nazwisko, nazwa stanowiska pracy lub funkcji, numer telefonu kontaktowego, adres służbowej poczty elektronicznej, wyłącznie w celu i w zakresie </w:t>
      </w:r>
      <w:r>
        <w:rPr>
          <w:rFonts w:ascii="Arial" w:eastAsia="Arial" w:hAnsi="Arial" w:cs="Arial"/>
          <w:sz w:val="20"/>
          <w:szCs w:val="20"/>
        </w:rPr>
        <w:t>niezbędnym do jej poprawnej realizacji,</w:t>
      </w:r>
    </w:p>
    <w:p w14:paraId="000001A5" w14:textId="77777777" w:rsidR="001B3997" w:rsidRDefault="00207C22">
      <w:pPr>
        <w:numPr>
          <w:ilvl w:val="2"/>
          <w:numId w:val="1"/>
        </w:numPr>
        <w:rPr>
          <w:rFonts w:ascii="Arial" w:eastAsia="Arial" w:hAnsi="Arial" w:cs="Arial"/>
          <w:sz w:val="20"/>
          <w:szCs w:val="20"/>
        </w:rPr>
      </w:pPr>
      <w:r>
        <w:rPr>
          <w:rFonts w:ascii="Arial" w:eastAsia="Arial" w:hAnsi="Arial" w:cs="Arial"/>
          <w:sz w:val="20"/>
          <w:szCs w:val="20"/>
        </w:rPr>
        <w:t>pracowników lub współpracowników skierowanych do wykonywania zadania określonego w Umowie lub umowach uzupełniających wyłącznie w celu i w zakresie niezbędnym do jego realizacji.</w:t>
      </w:r>
    </w:p>
    <w:p w14:paraId="000001A6" w14:textId="77777777" w:rsidR="001B3997" w:rsidRDefault="00207C22">
      <w:pPr>
        <w:numPr>
          <w:ilvl w:val="1"/>
          <w:numId w:val="1"/>
        </w:numPr>
        <w:rPr>
          <w:rFonts w:ascii="Arial" w:eastAsia="Arial" w:hAnsi="Arial" w:cs="Arial"/>
          <w:sz w:val="20"/>
          <w:szCs w:val="20"/>
        </w:rPr>
      </w:pPr>
      <w:r>
        <w:rPr>
          <w:rFonts w:ascii="Arial" w:eastAsia="Arial" w:hAnsi="Arial" w:cs="Arial"/>
          <w:sz w:val="20"/>
          <w:szCs w:val="20"/>
        </w:rPr>
        <w:lastRenderedPageBreak/>
        <w:t xml:space="preserve">Strony Umowy dopełniają, wymieniając </w:t>
      </w:r>
      <w:r>
        <w:rPr>
          <w:rFonts w:ascii="Arial" w:eastAsia="Arial" w:hAnsi="Arial" w:cs="Arial"/>
          <w:sz w:val="20"/>
          <w:szCs w:val="20"/>
        </w:rPr>
        <w:t>się rolami, obowiązku informacyjnego, o którym mowa w art. 14 RODO wobec osób, o których mowa w ust. 3.</w:t>
      </w:r>
    </w:p>
    <w:p w14:paraId="000001A7" w14:textId="77777777" w:rsidR="001B3997" w:rsidRDefault="00207C22">
      <w:pPr>
        <w:numPr>
          <w:ilvl w:val="1"/>
          <w:numId w:val="1"/>
        </w:numPr>
        <w:rPr>
          <w:rFonts w:ascii="Arial" w:eastAsia="Arial" w:hAnsi="Arial" w:cs="Arial"/>
          <w:sz w:val="20"/>
          <w:szCs w:val="20"/>
        </w:rPr>
      </w:pPr>
      <w:r>
        <w:rPr>
          <w:rFonts w:ascii="Arial" w:eastAsia="Arial" w:hAnsi="Arial" w:cs="Arial"/>
          <w:sz w:val="20"/>
          <w:szCs w:val="20"/>
        </w:rPr>
        <w:t xml:space="preserve">Każda ze Stron zobowiązana jest na wezwanie drugiej strony przedstawić pisemne potwierdzenie wypełnienia obowiązku informacyjnego, o którym mowa w </w:t>
      </w:r>
      <w:r>
        <w:rPr>
          <w:rFonts w:ascii="Arial" w:eastAsia="Arial" w:hAnsi="Arial" w:cs="Arial"/>
          <w:sz w:val="20"/>
          <w:szCs w:val="20"/>
        </w:rPr>
        <w:t>ust. 4 w terminie nie później niż do 7 dni od otrzymania wezwania. Wezwanie może zostać złożone pisemnie na adres korespondencyjny strony lub za pośrednictwem poczty elektronicznej.</w:t>
      </w:r>
    </w:p>
    <w:p w14:paraId="000001A8" w14:textId="77777777" w:rsidR="001B3997" w:rsidRDefault="00207C22">
      <w:pPr>
        <w:numPr>
          <w:ilvl w:val="1"/>
          <w:numId w:val="1"/>
        </w:numPr>
        <w:rPr>
          <w:rFonts w:ascii="Arial" w:eastAsia="Arial" w:hAnsi="Arial" w:cs="Arial"/>
          <w:sz w:val="20"/>
          <w:szCs w:val="20"/>
        </w:rPr>
      </w:pPr>
      <w:r>
        <w:rPr>
          <w:rFonts w:ascii="Arial" w:eastAsia="Arial" w:hAnsi="Arial" w:cs="Arial"/>
          <w:sz w:val="20"/>
          <w:szCs w:val="20"/>
        </w:rPr>
        <w:t>Obowiązek określony w ust. 4 przy uwzględnieniu ust. 5 dotyczy także Podwy</w:t>
      </w:r>
      <w:r>
        <w:rPr>
          <w:rFonts w:ascii="Arial" w:eastAsia="Arial" w:hAnsi="Arial" w:cs="Arial"/>
          <w:sz w:val="20"/>
          <w:szCs w:val="20"/>
        </w:rPr>
        <w:t>konawców oraz Dalszych Podwykonawców Stron Umowy, o ile w ramach współpracy będą udostępniane im dane osobowe.</w:t>
      </w:r>
    </w:p>
    <w:p w14:paraId="000001A9" w14:textId="77777777" w:rsidR="001B3997" w:rsidRDefault="00207C22">
      <w:pPr>
        <w:numPr>
          <w:ilvl w:val="1"/>
          <w:numId w:val="1"/>
        </w:numPr>
        <w:rPr>
          <w:rFonts w:ascii="Arial" w:eastAsia="Arial" w:hAnsi="Arial" w:cs="Arial"/>
          <w:b/>
          <w:sz w:val="20"/>
          <w:szCs w:val="20"/>
        </w:rPr>
      </w:pPr>
      <w:r>
        <w:rPr>
          <w:rFonts w:ascii="Arial" w:eastAsia="Arial" w:hAnsi="Arial" w:cs="Arial"/>
          <w:sz w:val="20"/>
          <w:szCs w:val="20"/>
        </w:rPr>
        <w:t xml:space="preserve">W stosunku do osób występujących w komparycji Umowy Wykonawca dopełnia obowiązku informacyjnego, o którym mowa w art. 13 ust. 1-2 RODO w oparciu </w:t>
      </w:r>
      <w:r>
        <w:rPr>
          <w:rFonts w:ascii="Arial" w:eastAsia="Arial" w:hAnsi="Arial" w:cs="Arial"/>
          <w:sz w:val="20"/>
          <w:szCs w:val="20"/>
        </w:rPr>
        <w:t xml:space="preserve">o klauzulę informacyjną stanowiącą załącznik do niniejszej umowy </w:t>
      </w:r>
      <w:proofErr w:type="gramStart"/>
      <w:r>
        <w:rPr>
          <w:rFonts w:ascii="Arial" w:eastAsia="Arial" w:hAnsi="Arial" w:cs="Arial"/>
          <w:sz w:val="20"/>
          <w:szCs w:val="20"/>
        </w:rPr>
        <w:t>lub  publikowaną</w:t>
      </w:r>
      <w:proofErr w:type="gramEnd"/>
      <w:r>
        <w:rPr>
          <w:rFonts w:ascii="Arial" w:eastAsia="Arial" w:hAnsi="Arial" w:cs="Arial"/>
          <w:sz w:val="20"/>
          <w:szCs w:val="20"/>
        </w:rPr>
        <w:t xml:space="preserve"> pod adresem: http://www.sisk-siechnice.pl/rodo/.</w:t>
      </w:r>
    </w:p>
    <w:p w14:paraId="000001AA" w14:textId="77777777" w:rsidR="001B3997" w:rsidRDefault="00207C22">
      <w:pPr>
        <w:numPr>
          <w:ilvl w:val="1"/>
          <w:numId w:val="1"/>
        </w:numPr>
        <w:rPr>
          <w:rFonts w:ascii="Arial" w:eastAsia="Arial" w:hAnsi="Arial" w:cs="Arial"/>
          <w:sz w:val="20"/>
          <w:szCs w:val="20"/>
        </w:rPr>
      </w:pPr>
      <w:r>
        <w:rPr>
          <w:rFonts w:ascii="Arial" w:eastAsia="Arial" w:hAnsi="Arial" w:cs="Arial"/>
          <w:sz w:val="20"/>
          <w:szCs w:val="20"/>
        </w:rPr>
        <w:t>W związku z realizacją Umowy, strony mogą udostępnić sobie wzajemnie, w tym także swoim Podwykonawcom lub Dalszym Podwykonawc</w:t>
      </w:r>
      <w:r>
        <w:rPr>
          <w:rFonts w:ascii="Arial" w:eastAsia="Arial" w:hAnsi="Arial" w:cs="Arial"/>
          <w:sz w:val="20"/>
          <w:szCs w:val="20"/>
        </w:rPr>
        <w:t>om również inne niż określone w ust. 3 dane osobowe, o ile ich zakres i cel przetwarzania będzie niezbędny do realizacji konkretnej czynności lub procesu wynikającego z Umowy.</w:t>
      </w:r>
    </w:p>
    <w:p w14:paraId="000001AB" w14:textId="77777777" w:rsidR="001B3997" w:rsidRDefault="00207C22">
      <w:pPr>
        <w:numPr>
          <w:ilvl w:val="1"/>
          <w:numId w:val="1"/>
        </w:numPr>
        <w:rPr>
          <w:rFonts w:ascii="Arial" w:eastAsia="Arial" w:hAnsi="Arial" w:cs="Arial"/>
          <w:sz w:val="20"/>
          <w:szCs w:val="20"/>
        </w:rPr>
      </w:pPr>
      <w:r>
        <w:rPr>
          <w:rFonts w:ascii="Arial" w:eastAsia="Arial" w:hAnsi="Arial" w:cs="Arial"/>
          <w:sz w:val="20"/>
          <w:szCs w:val="20"/>
        </w:rPr>
        <w:t>W sytuacji konieczności udostępnienia danych osobowych do państwa trzeciego (poz</w:t>
      </w:r>
      <w:r>
        <w:rPr>
          <w:rFonts w:ascii="Arial" w:eastAsia="Arial" w:hAnsi="Arial" w:cs="Arial"/>
          <w:sz w:val="20"/>
          <w:szCs w:val="20"/>
        </w:rPr>
        <w:t>a Europejski Obszar Gospodarczy) strony zobowiązują się wzajemnie informować o planowanych działaniach w tym zakresie z odpowiednim wyprzedzeniem umożliwiającym ustalenie zasad udostępnienia. Zobowiązane dotyczy także przetwarzania danych osobowych na serw</w:t>
      </w:r>
      <w:r>
        <w:rPr>
          <w:rFonts w:ascii="Arial" w:eastAsia="Arial" w:hAnsi="Arial" w:cs="Arial"/>
          <w:sz w:val="20"/>
          <w:szCs w:val="20"/>
        </w:rPr>
        <w:t>erach zlokalizowanych poza Europejskim Obszarem Gospodarczym.</w:t>
      </w:r>
    </w:p>
    <w:p w14:paraId="000001AC" w14:textId="77777777" w:rsidR="001B3997" w:rsidRDefault="00207C22">
      <w:pPr>
        <w:numPr>
          <w:ilvl w:val="1"/>
          <w:numId w:val="1"/>
        </w:numPr>
        <w:rPr>
          <w:rFonts w:ascii="Arial" w:eastAsia="Arial" w:hAnsi="Arial" w:cs="Arial"/>
          <w:sz w:val="20"/>
          <w:szCs w:val="20"/>
        </w:rPr>
      </w:pPr>
      <w:r>
        <w:rPr>
          <w:rFonts w:ascii="Arial" w:eastAsia="Arial" w:hAnsi="Arial" w:cs="Arial"/>
          <w:sz w:val="20"/>
          <w:szCs w:val="20"/>
        </w:rPr>
        <w:t>Wykonawca zobowiązany jest do niezwłocznego, informowania Zamawiającego o wszelkich naruszeniach ochrony danych osobowych, o których mowa w art. 4 pkt. 12 RODO, w czasie nie dłuższym niż 24 godz</w:t>
      </w:r>
      <w:r>
        <w:rPr>
          <w:rFonts w:ascii="Arial" w:eastAsia="Arial" w:hAnsi="Arial" w:cs="Arial"/>
          <w:sz w:val="20"/>
          <w:szCs w:val="20"/>
        </w:rPr>
        <w:t>iny od stwierdzenia naruszenia.</w:t>
      </w:r>
    </w:p>
    <w:p w14:paraId="000001AD" w14:textId="77777777" w:rsidR="001B3997" w:rsidRDefault="00207C22">
      <w:pPr>
        <w:numPr>
          <w:ilvl w:val="1"/>
          <w:numId w:val="1"/>
        </w:numPr>
        <w:rPr>
          <w:rFonts w:ascii="Arial" w:eastAsia="Arial" w:hAnsi="Arial" w:cs="Arial"/>
          <w:sz w:val="20"/>
          <w:szCs w:val="20"/>
        </w:rPr>
      </w:pPr>
      <w:r>
        <w:rPr>
          <w:rFonts w:ascii="Arial" w:eastAsia="Arial" w:hAnsi="Arial" w:cs="Arial"/>
          <w:sz w:val="20"/>
          <w:szCs w:val="20"/>
        </w:rPr>
        <w:t xml:space="preserve">W razie konieczności Strony na mocy art. 28 ust. 3 RODO zawrą stosowną umowę powierzenia przetwarzania danych osobowych przed wejściem w życie niniejszej Umowy.  </w:t>
      </w:r>
    </w:p>
    <w:p w14:paraId="000001AE" w14:textId="77777777" w:rsidR="001B3997" w:rsidRDefault="00207C22">
      <w:pPr>
        <w:numPr>
          <w:ilvl w:val="1"/>
          <w:numId w:val="1"/>
        </w:numPr>
        <w:rPr>
          <w:rFonts w:ascii="Arial" w:eastAsia="Arial" w:hAnsi="Arial" w:cs="Arial"/>
          <w:sz w:val="20"/>
          <w:szCs w:val="20"/>
        </w:rPr>
      </w:pPr>
      <w:r>
        <w:rPr>
          <w:rFonts w:ascii="Arial" w:eastAsia="Arial" w:hAnsi="Arial" w:cs="Arial"/>
          <w:sz w:val="20"/>
          <w:szCs w:val="20"/>
        </w:rPr>
        <w:t>Za realizację zadań, o których mowa w art. 39 RODO z uwzględn</w:t>
      </w:r>
      <w:r>
        <w:rPr>
          <w:rFonts w:ascii="Arial" w:eastAsia="Arial" w:hAnsi="Arial" w:cs="Arial"/>
          <w:sz w:val="20"/>
          <w:szCs w:val="20"/>
        </w:rPr>
        <w:t xml:space="preserve">ieniem art. 38 ust. 6 RODO po stronie: </w:t>
      </w:r>
    </w:p>
    <w:p w14:paraId="000001AF" w14:textId="77777777" w:rsidR="001B3997" w:rsidRDefault="00207C22">
      <w:pPr>
        <w:numPr>
          <w:ilvl w:val="1"/>
          <w:numId w:val="1"/>
        </w:numPr>
        <w:rPr>
          <w:rFonts w:ascii="Arial" w:eastAsia="Arial" w:hAnsi="Arial" w:cs="Arial"/>
          <w:sz w:val="20"/>
          <w:szCs w:val="20"/>
        </w:rPr>
      </w:pPr>
      <w:r>
        <w:rPr>
          <w:rFonts w:ascii="Arial" w:eastAsia="Arial" w:hAnsi="Arial" w:cs="Arial"/>
          <w:sz w:val="20"/>
          <w:szCs w:val="20"/>
        </w:rPr>
        <w:t xml:space="preserve">Wykonawcy odpowiada: </w:t>
      </w:r>
      <w:r>
        <w:rPr>
          <w:rFonts w:ascii="Arial" w:eastAsia="Arial" w:hAnsi="Arial" w:cs="Arial"/>
          <w:i/>
          <w:sz w:val="20"/>
          <w:szCs w:val="20"/>
        </w:rPr>
        <w:t>imię i nazwisko</w:t>
      </w:r>
      <w:r>
        <w:rPr>
          <w:rFonts w:ascii="Arial" w:eastAsia="Arial" w:hAnsi="Arial" w:cs="Arial"/>
          <w:sz w:val="20"/>
          <w:szCs w:val="20"/>
        </w:rPr>
        <w:t xml:space="preserve">, e-mail: </w:t>
      </w:r>
      <w:r>
        <w:rPr>
          <w:rFonts w:ascii="Arial" w:eastAsia="Arial" w:hAnsi="Arial" w:cs="Arial"/>
          <w:i/>
          <w:sz w:val="20"/>
          <w:szCs w:val="20"/>
        </w:rPr>
        <w:t>nazwa@firma.pl</w:t>
      </w:r>
      <w:r>
        <w:rPr>
          <w:rFonts w:ascii="Arial" w:eastAsia="Arial" w:hAnsi="Arial" w:cs="Arial"/>
          <w:sz w:val="20"/>
          <w:szCs w:val="20"/>
        </w:rPr>
        <w:t xml:space="preserve">, tel.: </w:t>
      </w:r>
      <w:r>
        <w:rPr>
          <w:rFonts w:ascii="Arial" w:eastAsia="Arial" w:hAnsi="Arial" w:cs="Arial"/>
          <w:i/>
          <w:sz w:val="20"/>
          <w:szCs w:val="20"/>
        </w:rPr>
        <w:t>+48 …</w:t>
      </w:r>
    </w:p>
    <w:p w14:paraId="000001B0" w14:textId="77777777" w:rsidR="001B3997" w:rsidRDefault="00207C22">
      <w:pPr>
        <w:numPr>
          <w:ilvl w:val="1"/>
          <w:numId w:val="1"/>
        </w:numPr>
        <w:rPr>
          <w:rFonts w:ascii="Arial" w:eastAsia="Arial" w:hAnsi="Arial" w:cs="Arial"/>
          <w:sz w:val="20"/>
          <w:szCs w:val="20"/>
        </w:rPr>
      </w:pPr>
      <w:r>
        <w:rPr>
          <w:rFonts w:ascii="Arial" w:eastAsia="Arial" w:hAnsi="Arial" w:cs="Arial"/>
          <w:sz w:val="20"/>
          <w:szCs w:val="20"/>
        </w:rPr>
        <w:t>Zamawiającego – odpowiada Inspektor Ochrony Danych, e-mail: iod@sisk-siechnice.pl, tel. +48 731 303 621.</w:t>
      </w:r>
    </w:p>
    <w:p w14:paraId="000001B1" w14:textId="77777777" w:rsidR="001B3997" w:rsidRDefault="00207C22">
      <w:pPr>
        <w:numPr>
          <w:ilvl w:val="0"/>
          <w:numId w:val="1"/>
        </w:numPr>
        <w:ind w:left="567" w:hanging="567"/>
        <w:rPr>
          <w:rFonts w:ascii="Arial" w:eastAsia="Arial" w:hAnsi="Arial" w:cs="Arial"/>
          <w:sz w:val="20"/>
          <w:szCs w:val="20"/>
        </w:rPr>
      </w:pPr>
      <w:r>
        <w:rPr>
          <w:rFonts w:ascii="Arial" w:eastAsia="Arial" w:hAnsi="Arial" w:cs="Arial"/>
          <w:b/>
          <w:sz w:val="20"/>
          <w:szCs w:val="20"/>
        </w:rPr>
        <w:t xml:space="preserve">Postanowienia końcowe </w:t>
      </w:r>
    </w:p>
    <w:p w14:paraId="000001B2" w14:textId="77777777" w:rsidR="001B3997" w:rsidRDefault="00207C22">
      <w:pPr>
        <w:numPr>
          <w:ilvl w:val="1"/>
          <w:numId w:val="1"/>
        </w:numPr>
        <w:pBdr>
          <w:top w:val="nil"/>
          <w:left w:val="nil"/>
          <w:bottom w:val="nil"/>
          <w:right w:val="nil"/>
          <w:between w:val="nil"/>
        </w:pBdr>
        <w:tabs>
          <w:tab w:val="left" w:pos="1100"/>
          <w:tab w:val="left" w:pos="1134"/>
        </w:tabs>
        <w:rPr>
          <w:rFonts w:ascii="Arial" w:eastAsia="Arial" w:hAnsi="Arial" w:cs="Arial"/>
          <w:color w:val="000000"/>
          <w:sz w:val="20"/>
          <w:szCs w:val="20"/>
        </w:rPr>
      </w:pPr>
      <w:r>
        <w:rPr>
          <w:rFonts w:ascii="Arial" w:eastAsia="Arial" w:hAnsi="Arial" w:cs="Arial"/>
          <w:color w:val="000000"/>
          <w:sz w:val="20"/>
          <w:szCs w:val="20"/>
        </w:rPr>
        <w:t xml:space="preserve">Wykonawca nie </w:t>
      </w:r>
      <w:r>
        <w:rPr>
          <w:rFonts w:ascii="Arial" w:eastAsia="Arial" w:hAnsi="Arial" w:cs="Arial"/>
          <w:color w:val="000000"/>
          <w:sz w:val="20"/>
          <w:szCs w:val="20"/>
        </w:rPr>
        <w:t xml:space="preserve">ma prawa dokonywać cesji bądź obciążenia swoich praw lub obowiązków wynikających z Umowy bez uprzedniej zgody Zamawiającego, udzielonej na piśmie pod rygorem nieważności. </w:t>
      </w:r>
    </w:p>
    <w:p w14:paraId="000001B3"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Dla Umowy obowiązuje prawo polskie. </w:t>
      </w:r>
    </w:p>
    <w:p w14:paraId="000001B4"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Wszelkie zmiany Umowy będą dokonywane w formie pisemnej pod rygorem nieważności. </w:t>
      </w:r>
    </w:p>
    <w:p w14:paraId="000001B5"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 xml:space="preserve">Umowę sporządzono w trzech jednobrzmiących egzemplarzach, jeden dla Wykonawcy, a dwa dla Zamawiającego. </w:t>
      </w:r>
    </w:p>
    <w:p w14:paraId="000001B6"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b/>
          <w:color w:val="000000"/>
          <w:sz w:val="20"/>
          <w:szCs w:val="20"/>
        </w:rPr>
      </w:pPr>
      <w:r>
        <w:rPr>
          <w:rFonts w:ascii="Arial" w:eastAsia="Arial" w:hAnsi="Arial" w:cs="Arial"/>
          <w:color w:val="000000"/>
          <w:sz w:val="20"/>
          <w:szCs w:val="20"/>
        </w:rPr>
        <w:t xml:space="preserve">Wszelkie spory mogące powstać na tle realizacji Umowy, będą </w:t>
      </w:r>
      <w:r>
        <w:rPr>
          <w:rFonts w:ascii="Arial" w:eastAsia="Arial" w:hAnsi="Arial" w:cs="Arial"/>
          <w:color w:val="000000"/>
          <w:sz w:val="20"/>
          <w:szCs w:val="20"/>
        </w:rPr>
        <w:t>rozstrzygane pomiędzy Stronami polubownie.</w:t>
      </w:r>
    </w:p>
    <w:p w14:paraId="000001B7"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b/>
          <w:color w:val="000000"/>
          <w:sz w:val="20"/>
          <w:szCs w:val="20"/>
        </w:rPr>
      </w:pPr>
      <w:r>
        <w:rPr>
          <w:rFonts w:ascii="Arial" w:eastAsia="Arial" w:hAnsi="Arial" w:cs="Arial"/>
          <w:color w:val="000000"/>
          <w:sz w:val="20"/>
          <w:szCs w:val="20"/>
        </w:rPr>
        <w:t>W przypadku braku zażegnania sporu polubownie będzie on poddany pod rozstrzygnięcie sądu powszechnego, właściwego według siedziby Zamawiającego.</w:t>
      </w:r>
    </w:p>
    <w:p w14:paraId="000001B8" w14:textId="77777777" w:rsidR="001B3997" w:rsidRDefault="00207C22">
      <w:pPr>
        <w:numPr>
          <w:ilvl w:val="0"/>
          <w:numId w:val="1"/>
        </w:numPr>
        <w:pBdr>
          <w:top w:val="nil"/>
          <w:left w:val="nil"/>
          <w:bottom w:val="nil"/>
          <w:right w:val="nil"/>
          <w:between w:val="nil"/>
        </w:pBdr>
        <w:tabs>
          <w:tab w:val="left" w:pos="1100"/>
          <w:tab w:val="left" w:pos="567"/>
        </w:tabs>
        <w:ind w:left="567" w:hanging="567"/>
        <w:rPr>
          <w:rFonts w:ascii="Arial" w:eastAsia="Arial" w:hAnsi="Arial" w:cs="Arial"/>
          <w:b/>
          <w:color w:val="000000"/>
          <w:sz w:val="20"/>
          <w:szCs w:val="20"/>
        </w:rPr>
      </w:pPr>
      <w:r>
        <w:rPr>
          <w:rFonts w:ascii="Arial" w:eastAsia="Arial" w:hAnsi="Arial" w:cs="Arial"/>
          <w:b/>
          <w:color w:val="000000"/>
          <w:sz w:val="20"/>
          <w:szCs w:val="20"/>
        </w:rPr>
        <w:t xml:space="preserve">Integralną część umowy stanowią </w:t>
      </w:r>
    </w:p>
    <w:p w14:paraId="000001B9"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Oferta wykonawcy z załącznikami,</w:t>
      </w:r>
    </w:p>
    <w:p w14:paraId="000001BA"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lastRenderedPageBreak/>
        <w:t>Sp</w:t>
      </w:r>
      <w:r>
        <w:rPr>
          <w:rFonts w:ascii="Arial" w:eastAsia="Arial" w:hAnsi="Arial" w:cs="Arial"/>
          <w:color w:val="000000"/>
          <w:sz w:val="20"/>
          <w:szCs w:val="20"/>
        </w:rPr>
        <w:t>ecyfikacja Techniczna Wykonania i Odbioru Robót Budowlanych (STWIORB),</w:t>
      </w:r>
    </w:p>
    <w:p w14:paraId="000001BB"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Dokumentacja Projektowa,</w:t>
      </w:r>
    </w:p>
    <w:p w14:paraId="000001BC"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Specyfikacja Warunków Zamówienia (SWZ) cz. III- Opis Przedmiotu Zamówienia,</w:t>
      </w:r>
    </w:p>
    <w:p w14:paraId="000001BD"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Harmonogram rzeczowo- finansowy - wzór, PŚP,</w:t>
      </w:r>
    </w:p>
    <w:p w14:paraId="000001BE"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Wykaz osób realizujących przedmiot umow</w:t>
      </w:r>
      <w:r>
        <w:rPr>
          <w:rFonts w:ascii="Arial" w:eastAsia="Arial" w:hAnsi="Arial" w:cs="Arial"/>
          <w:color w:val="000000"/>
          <w:sz w:val="20"/>
          <w:szCs w:val="20"/>
        </w:rPr>
        <w:t>y wraz z informacjami nt. kwalifikacji, doświadczenia, podstaw zatrudnienia,</w:t>
      </w:r>
    </w:p>
    <w:p w14:paraId="000001BF"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(ewentualnie) Wyjaśnienia Wykonawcy składane w toku postępowania o zamówienie publiczne,</w:t>
      </w:r>
    </w:p>
    <w:p w14:paraId="000001C0"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Plan Bezpieczeństwa i Ochrony Zdrowia (BIOZ),</w:t>
      </w:r>
    </w:p>
    <w:p w14:paraId="000001C1"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Opłacone umowy ubezpieczeniowe,</w:t>
      </w:r>
    </w:p>
    <w:p w14:paraId="000001C2" w14:textId="77777777" w:rsidR="001B3997" w:rsidRDefault="00207C22">
      <w:pPr>
        <w:numPr>
          <w:ilvl w:val="1"/>
          <w:numId w:val="1"/>
        </w:numPr>
        <w:pBdr>
          <w:top w:val="nil"/>
          <w:left w:val="nil"/>
          <w:bottom w:val="nil"/>
          <w:right w:val="nil"/>
          <w:between w:val="nil"/>
        </w:pBdr>
        <w:tabs>
          <w:tab w:val="left" w:pos="1100"/>
        </w:tabs>
        <w:rPr>
          <w:rFonts w:ascii="Arial" w:eastAsia="Arial" w:hAnsi="Arial" w:cs="Arial"/>
          <w:color w:val="000000"/>
          <w:sz w:val="20"/>
          <w:szCs w:val="20"/>
        </w:rPr>
      </w:pPr>
      <w:r>
        <w:rPr>
          <w:rFonts w:ascii="Arial" w:eastAsia="Arial" w:hAnsi="Arial" w:cs="Arial"/>
          <w:color w:val="000000"/>
          <w:sz w:val="20"/>
          <w:szCs w:val="20"/>
        </w:rPr>
        <w:t>Pytania i od</w:t>
      </w:r>
      <w:r>
        <w:rPr>
          <w:rFonts w:ascii="Arial" w:eastAsia="Arial" w:hAnsi="Arial" w:cs="Arial"/>
          <w:color w:val="000000"/>
          <w:sz w:val="20"/>
          <w:szCs w:val="20"/>
        </w:rPr>
        <w:t>powiedzi do SWZ przekazywane w ramach przedmiotowego postępowania,</w:t>
      </w:r>
    </w:p>
    <w:sectPr w:rsidR="001B3997">
      <w:headerReference w:type="even" r:id="rId9"/>
      <w:footerReference w:type="default" r:id="rId10"/>
      <w:headerReference w:type="first" r:id="rId11"/>
      <w:pgSz w:w="11906" w:h="16838"/>
      <w:pgMar w:top="993" w:right="991"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769B" w14:textId="77777777" w:rsidR="004F1228" w:rsidRDefault="004F1228">
      <w:pPr>
        <w:spacing w:after="0" w:line="240" w:lineRule="auto"/>
      </w:pPr>
      <w:r>
        <w:separator/>
      </w:r>
    </w:p>
  </w:endnote>
  <w:endnote w:type="continuationSeparator" w:id="0">
    <w:p w14:paraId="4E487D0D" w14:textId="77777777" w:rsidR="004F1228" w:rsidRDefault="004F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L Bangkok">
    <w:charset w:val="00"/>
    <w:family w:val="auto"/>
    <w:pitch w:val="default"/>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5" w14:textId="3D4A1EED" w:rsidR="001B3997" w:rsidRDefault="00207C22">
    <w:pPr>
      <w:pBdr>
        <w:top w:val="nil"/>
        <w:left w:val="nil"/>
        <w:bottom w:val="nil"/>
        <w:right w:val="nil"/>
        <w:between w:val="nil"/>
      </w:pBdr>
      <w:tabs>
        <w:tab w:val="center" w:pos="4536"/>
        <w:tab w:val="right" w:pos="9072"/>
      </w:tabs>
      <w:jc w:val="right"/>
      <w:rPr>
        <w:color w:val="000000"/>
        <w:szCs w:val="22"/>
      </w:rPr>
    </w:pPr>
    <w:r>
      <w:rPr>
        <w:color w:val="000000"/>
        <w:szCs w:val="22"/>
      </w:rPr>
      <w:fldChar w:fldCharType="begin"/>
    </w:r>
    <w:r>
      <w:rPr>
        <w:color w:val="000000"/>
        <w:szCs w:val="22"/>
      </w:rPr>
      <w:instrText>PAGE</w:instrText>
    </w:r>
    <w:r>
      <w:rPr>
        <w:color w:val="000000"/>
        <w:szCs w:val="22"/>
      </w:rPr>
      <w:fldChar w:fldCharType="separate"/>
    </w:r>
    <w:r w:rsidR="00A36089">
      <w:rPr>
        <w:noProof/>
        <w:color w:val="000000"/>
        <w:szCs w:val="22"/>
      </w:rPr>
      <w:t>1</w:t>
    </w:r>
    <w:r>
      <w:rPr>
        <w:color w:val="000000"/>
        <w:szCs w:val="22"/>
      </w:rPr>
      <w:fldChar w:fldCharType="end"/>
    </w:r>
  </w:p>
  <w:p w14:paraId="000001C6" w14:textId="77777777" w:rsidR="001B3997" w:rsidRDefault="001B3997">
    <w:pPr>
      <w:pBdr>
        <w:top w:val="nil"/>
        <w:left w:val="nil"/>
        <w:bottom w:val="nil"/>
        <w:right w:val="nil"/>
        <w:between w:val="nil"/>
      </w:pBdr>
      <w:tabs>
        <w:tab w:val="center" w:pos="4536"/>
        <w:tab w:val="right" w:pos="9072"/>
      </w:tabs>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10E2" w14:textId="77777777" w:rsidR="004F1228" w:rsidRDefault="004F1228">
      <w:pPr>
        <w:spacing w:after="0" w:line="240" w:lineRule="auto"/>
      </w:pPr>
      <w:r>
        <w:separator/>
      </w:r>
    </w:p>
  </w:footnote>
  <w:footnote w:type="continuationSeparator" w:id="0">
    <w:p w14:paraId="612CB1A1" w14:textId="77777777" w:rsidR="004F1228" w:rsidRDefault="004F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4" w14:textId="77777777" w:rsidR="001B3997" w:rsidRDefault="001B3997">
    <w:pPr>
      <w:pBdr>
        <w:top w:val="nil"/>
        <w:left w:val="nil"/>
        <w:bottom w:val="nil"/>
        <w:right w:val="nil"/>
        <w:between w:val="nil"/>
      </w:pBdr>
      <w:tabs>
        <w:tab w:val="center" w:pos="4536"/>
        <w:tab w:val="right" w:pos="9072"/>
      </w:tabs>
      <w:rPr>
        <w:rFonts w:ascii="PL Bangkok" w:eastAsia="PL Bangkok" w:hAnsi="PL Bangkok" w:cs="PL Bangkok"/>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3" w14:textId="77777777" w:rsidR="001B3997" w:rsidRDefault="001B3997">
    <w:pPr>
      <w:pBdr>
        <w:top w:val="nil"/>
        <w:left w:val="nil"/>
        <w:bottom w:val="nil"/>
        <w:right w:val="nil"/>
        <w:between w:val="nil"/>
      </w:pBdr>
      <w:tabs>
        <w:tab w:val="center" w:pos="4536"/>
        <w:tab w:val="right" w:pos="9072"/>
      </w:tabs>
      <w:rPr>
        <w:rFonts w:ascii="PL Bangkok" w:eastAsia="PL Bangkok" w:hAnsi="PL Bangkok" w:cs="PL Bangkok"/>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474E"/>
    <w:multiLevelType w:val="multilevel"/>
    <w:tmpl w:val="9B048734"/>
    <w:lvl w:ilvl="0">
      <w:start w:val="1"/>
      <w:numFmt w:val="decimal"/>
      <w:lvlText w:val="§ %1 "/>
      <w:lvlJc w:val="left"/>
      <w:pPr>
        <w:ind w:left="360" w:hanging="360"/>
      </w:pPr>
      <w:rPr>
        <w:rFonts w:ascii="Arial" w:eastAsia="Arial" w:hAnsi="Arial" w:cs="Arial"/>
        <w:b/>
        <w:i w:val="0"/>
        <w:sz w:val="20"/>
        <w:szCs w:val="20"/>
      </w:rPr>
    </w:lvl>
    <w:lvl w:ilvl="1">
      <w:start w:val="1"/>
      <w:numFmt w:val="decimal"/>
      <w:lvlText w:val="%2. "/>
      <w:lvlJc w:val="left"/>
      <w:pPr>
        <w:ind w:left="567" w:hanging="567"/>
      </w:pPr>
    </w:lvl>
    <w:lvl w:ilvl="2">
      <w:start w:val="1"/>
      <w:numFmt w:val="decimal"/>
      <w:lvlText w:val="%3)"/>
      <w:lvlJc w:val="left"/>
      <w:pPr>
        <w:ind w:left="1134" w:hanging="567"/>
      </w:pPr>
    </w:lvl>
    <w:lvl w:ilvl="3">
      <w:start w:val="1"/>
      <w:numFmt w:val="lowerLetter"/>
      <w:lvlText w:val="%4)"/>
      <w:lvlJc w:val="left"/>
      <w:pPr>
        <w:ind w:left="1134" w:hanging="567"/>
      </w:pPr>
    </w:lvl>
    <w:lvl w:ilvl="4">
      <w:start w:val="1"/>
      <w:numFmt w:val="bullet"/>
      <w:lvlText w:val="−"/>
      <w:lvlJc w:val="left"/>
      <w:pPr>
        <w:ind w:left="1134" w:hanging="567"/>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B62E83"/>
    <w:multiLevelType w:val="multilevel"/>
    <w:tmpl w:val="1D024A70"/>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16cid:durableId="1831363352">
    <w:abstractNumId w:val="0"/>
  </w:num>
  <w:num w:numId="2" w16cid:durableId="497425005">
    <w:abstractNumId w:val="1"/>
  </w:num>
  <w:num w:numId="3" w16cid:durableId="17928204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03535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1160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68328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7"/>
    <w:rsid w:val="001B3997"/>
    <w:rsid w:val="00207C22"/>
    <w:rsid w:val="003078E7"/>
    <w:rsid w:val="004F1228"/>
    <w:rsid w:val="007F4A64"/>
    <w:rsid w:val="00A36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2D5E"/>
  <w15:docId w15:val="{CCB32477-FE79-4D9D-B38F-09D309A3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120" w:line="276" w:lineRule="auto"/>
        <w:ind w:left="1134"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62F"/>
    <w:rPr>
      <w:szCs w:val="24"/>
    </w:rPr>
  </w:style>
  <w:style w:type="paragraph" w:styleId="Nagwek1">
    <w:name w:val="heading 1"/>
    <w:basedOn w:val="Normalny"/>
    <w:next w:val="Normalny"/>
    <w:link w:val="Nagwek1Znak"/>
    <w:uiPriority w:val="9"/>
    <w:qFormat/>
    <w:rsid w:val="0091711E"/>
    <w:pPr>
      <w:numPr>
        <w:numId w:val="2"/>
      </w:numPr>
      <w:pBdr>
        <w:top w:val="nil"/>
        <w:left w:val="nil"/>
        <w:bottom w:val="nil"/>
        <w:right w:val="nil"/>
        <w:between w:val="nil"/>
      </w:pBdr>
      <w:spacing w:before="120"/>
      <w:jc w:val="center"/>
      <w:outlineLvl w:val="0"/>
    </w:pPr>
    <w:rPr>
      <w:rFonts w:ascii="Verdana" w:eastAsia="Arial" w:hAnsi="Verdana" w:cs="Arial"/>
      <w:b/>
      <w:bCs/>
      <w:sz w:val="20"/>
      <w:szCs w:val="20"/>
    </w:rPr>
  </w:style>
  <w:style w:type="paragraph" w:styleId="Nagwek2">
    <w:name w:val="heading 2"/>
    <w:basedOn w:val="Normalny"/>
    <w:next w:val="Normalny"/>
    <w:link w:val="Nagwek2Znak"/>
    <w:uiPriority w:val="9"/>
    <w:semiHidden/>
    <w:unhideWhenUsed/>
    <w:qFormat/>
    <w:rsid w:val="00A4019E"/>
    <w:pPr>
      <w:keepNext/>
      <w:tabs>
        <w:tab w:val="num" w:pos="720"/>
      </w:tabs>
      <w:spacing w:before="240"/>
      <w:ind w:left="720" w:hanging="720"/>
      <w:outlineLvl w:val="1"/>
    </w:pPr>
    <w:rPr>
      <w:rFonts w:ascii="Arial" w:hAnsi="Arial" w:cs="Arial"/>
      <w:sz w:val="20"/>
      <w:szCs w:val="20"/>
    </w:rPr>
  </w:style>
  <w:style w:type="paragraph" w:styleId="Nagwek3">
    <w:name w:val="heading 3"/>
    <w:basedOn w:val="Normalny"/>
    <w:next w:val="Normalny"/>
    <w:link w:val="Nagwek3Znak"/>
    <w:uiPriority w:val="9"/>
    <w:semiHidden/>
    <w:unhideWhenUsed/>
    <w:qFormat/>
    <w:rsid w:val="00A4019E"/>
    <w:pPr>
      <w:widowControl w:val="0"/>
      <w:pBdr>
        <w:top w:val="nil"/>
        <w:left w:val="nil"/>
        <w:bottom w:val="nil"/>
        <w:right w:val="nil"/>
        <w:between w:val="nil"/>
      </w:pBdr>
      <w:ind w:left="567"/>
      <w:jc w:val="center"/>
      <w:outlineLvl w:val="2"/>
    </w:pPr>
    <w:rPr>
      <w:rFonts w:eastAsia="Verdana" w:cs="Arial"/>
      <w:b/>
      <w:bCs/>
      <w:sz w:val="44"/>
      <w:szCs w:val="44"/>
    </w:rPr>
  </w:style>
  <w:style w:type="paragraph" w:styleId="Nagwek4">
    <w:name w:val="heading 4"/>
    <w:basedOn w:val="Normalny"/>
    <w:next w:val="Normalny"/>
    <w:link w:val="Nagwek4Znak"/>
    <w:uiPriority w:val="9"/>
    <w:semiHidden/>
    <w:unhideWhenUsed/>
    <w:qFormat/>
    <w:rsid w:val="00A4019E"/>
    <w:pPr>
      <w:keepNext/>
      <w:numPr>
        <w:ilvl w:val="3"/>
        <w:numId w:val="3"/>
      </w:numPr>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A4019E"/>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A4019E"/>
    <w:pPr>
      <w:keepNext/>
      <w:numPr>
        <w:ilvl w:val="5"/>
        <w:numId w:val="3"/>
      </w:numPr>
      <w:outlineLvl w:val="5"/>
    </w:pPr>
    <w:rPr>
      <w:sz w:val="20"/>
      <w:szCs w:val="20"/>
    </w:rPr>
  </w:style>
  <w:style w:type="paragraph" w:styleId="Nagwek7">
    <w:name w:val="heading 7"/>
    <w:basedOn w:val="Normalny"/>
    <w:next w:val="Normalny"/>
    <w:link w:val="Nagwek7Znak"/>
    <w:uiPriority w:val="9"/>
    <w:semiHidden/>
    <w:unhideWhenUsed/>
    <w:qFormat/>
    <w:rsid w:val="00A4019E"/>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A4019E"/>
    <w:pPr>
      <w:keepNext/>
      <w:numPr>
        <w:ilvl w:val="7"/>
        <w:numId w:val="3"/>
      </w:numPr>
      <w:outlineLvl w:val="7"/>
    </w:pPr>
    <w:rPr>
      <w:szCs w:val="20"/>
    </w:rPr>
  </w:style>
  <w:style w:type="paragraph" w:styleId="Nagwek9">
    <w:name w:val="heading 9"/>
    <w:basedOn w:val="Normalny"/>
    <w:next w:val="Normalny"/>
    <w:link w:val="Nagwek9Znak"/>
    <w:uiPriority w:val="9"/>
    <w:semiHidden/>
    <w:unhideWhenUsed/>
    <w:qFormat/>
    <w:rsid w:val="00A4019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A4019E"/>
    <w:pPr>
      <w:jc w:val="center"/>
    </w:pPr>
    <w:rPr>
      <w:b/>
      <w:bCs/>
      <w:sz w:val="72"/>
      <w:szCs w:val="20"/>
    </w:rPr>
  </w:style>
  <w:style w:type="table" w:customStyle="1" w:styleId="NormalTable0">
    <w:name w:val="Normal Table0"/>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0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A4019E"/>
    <w:rPr>
      <w:rFonts w:ascii="Arial" w:hAnsi="Arial" w:cs="Arial"/>
      <w:sz w:val="20"/>
      <w:szCs w:val="20"/>
    </w:rPr>
  </w:style>
  <w:style w:type="character" w:customStyle="1" w:styleId="Nagwek3Znak">
    <w:name w:val="Nagłówek 3 Znak"/>
    <w:basedOn w:val="Domylnaczcionkaakapitu"/>
    <w:link w:val="Nagwek3"/>
    <w:rsid w:val="00A4019E"/>
    <w:rPr>
      <w:rFonts w:eastAsia="Verdana" w:cs="Arial"/>
      <w:b/>
      <w:bCs/>
      <w:sz w:val="44"/>
      <w:szCs w:val="44"/>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character" w:customStyle="1" w:styleId="TytuZnak">
    <w:name w:val="Tytuł Znak"/>
    <w:link w:val="Tytu"/>
    <w:rsid w:val="00670339"/>
    <w:rPr>
      <w:b/>
      <w:bCs/>
      <w:sz w:val="72"/>
    </w:rPr>
  </w:style>
  <w:style w:type="paragraph" w:styleId="Podtytu">
    <w:name w:val="Subtitle"/>
    <w:basedOn w:val="Normalny"/>
    <w:next w:val="Normalny"/>
    <w:link w:val="PodtytuZnak"/>
    <w:uiPriority w:val="11"/>
    <w:qFormat/>
    <w:pPr>
      <w:pBdr>
        <w:top w:val="nil"/>
        <w:left w:val="nil"/>
        <w:bottom w:val="nil"/>
        <w:right w:val="nil"/>
        <w:between w:val="nil"/>
      </w:pBdr>
    </w:pPr>
    <w:rPr>
      <w:color w:val="000000"/>
    </w:rPr>
  </w:style>
  <w:style w:type="character" w:customStyle="1" w:styleId="PodtytuZnak">
    <w:name w:val="Podtytuł Znak"/>
    <w:link w:val="Podtytu"/>
    <w:rsid w:val="00670339"/>
    <w:rPr>
      <w:sz w:val="22"/>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unhideWhenUsed/>
    <w:rsid w:val="004E20E8"/>
    <w:rPr>
      <w:sz w:val="20"/>
      <w:szCs w:val="20"/>
    </w:rPr>
  </w:style>
  <w:style w:type="character" w:customStyle="1" w:styleId="TekstkomentarzaZnak">
    <w:name w:val="Tekst komentarza Znak"/>
    <w:link w:val="Tekstkomentarza"/>
    <w:uiPriority w:val="99"/>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rsid w:val="00E90342"/>
    <w:pPr>
      <w:ind w:firstLine="709"/>
    </w:pPr>
    <w:rPr>
      <w:rFonts w:ascii="Verdana" w:hAnsi="Verdana"/>
      <w:sz w:val="24"/>
      <w:szCs w:val="24"/>
      <w:lang w:eastAsia="en-US"/>
    </w:rPr>
  </w:style>
  <w:style w:type="paragraph" w:customStyle="1" w:styleId="verdena">
    <w:name w:val="verdena"/>
    <w:basedOn w:val="Normalny"/>
    <w:autoRedefine/>
    <w:rsid w:val="001F6E49"/>
    <w:pPr>
      <w:ind w:right="-284"/>
    </w:pPr>
    <w:rPr>
      <w:rFonts w:ascii="Verdana" w:eastAsia="Arial" w:hAnsi="Verdana"/>
      <w:b/>
      <w:bCs/>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
    <w:basedOn w:val="Normalny"/>
    <w:link w:val="AkapitzlistZnak"/>
    <w:uiPriority w:val="34"/>
    <w:qFormat/>
    <w:rsid w:val="00A4019E"/>
    <w:pPr>
      <w:tabs>
        <w:tab w:val="num" w:pos="720"/>
        <w:tab w:val="left" w:pos="1100"/>
      </w:tabs>
      <w:ind w:left="720" w:right="20" w:hanging="720"/>
    </w:pPr>
    <w:rPr>
      <w:rFonts w:eastAsia="Arial"/>
      <w:szCs w:val="22"/>
    </w:rPr>
  </w:style>
  <w:style w:type="character" w:styleId="Hipercze">
    <w:name w:val="Hyperlink"/>
    <w:basedOn w:val="Domylnaczcionkaakapitu"/>
    <w:unhideWhenUsed/>
    <w:rsid w:val="001E714C"/>
    <w:rPr>
      <w:color w:val="0000FF"/>
      <w:u w:val="single"/>
    </w:rPr>
  </w:style>
  <w:style w:type="paragraph" w:styleId="Tekstpodstawowy20">
    <w:name w:val="Body Text 2"/>
    <w:basedOn w:val="Normalny"/>
    <w:link w:val="Tekstpodstawowy2Znak"/>
    <w:uiPriority w:val="99"/>
    <w:unhideWhenUsed/>
    <w:rsid w:val="00915551"/>
    <w:pPr>
      <w:spacing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pPr>
    <w:rPr>
      <w:rFonts w:ascii="Tahoma" w:hAnsi="Tahoma"/>
      <w:sz w:val="24"/>
      <w:lang w:eastAsia="ar-SA"/>
    </w:rPr>
  </w:style>
  <w:style w:type="character" w:customStyle="1" w:styleId="Nagwek1Znak">
    <w:name w:val="Nagłówek 1 Znak"/>
    <w:basedOn w:val="Domylnaczcionkaakapitu"/>
    <w:link w:val="Nagwek1"/>
    <w:uiPriority w:val="9"/>
    <w:rsid w:val="004B7FF5"/>
    <w:rPr>
      <w:rFonts w:ascii="Verdana" w:eastAsia="Arial" w:hAnsi="Verdana" w:cs="Arial"/>
      <w:b/>
      <w:bCs/>
      <w:sz w:val="20"/>
      <w:szCs w:val="20"/>
    </w:rPr>
  </w:style>
  <w:style w:type="paragraph" w:customStyle="1" w:styleId="ReportText">
    <w:name w:val="Report Text"/>
    <w:uiPriority w:val="99"/>
    <w:rsid w:val="00C909D9"/>
    <w:pPr>
      <w:suppressAutoHyphens/>
      <w:spacing w:line="260" w:lineRule="atLeast"/>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qFormat/>
    <w:rsid w:val="00A4019E"/>
    <w:pPr>
      <w:contextualSpacing/>
    </w:pPr>
    <w:rPr>
      <w:rFonts w:cs="Arial"/>
      <w:bCs/>
      <w:iCs/>
      <w:szCs w:val="20"/>
    </w:rPr>
  </w:style>
  <w:style w:type="paragraph" w:styleId="Tekstpodstawowy3">
    <w:name w:val="Body Text 3"/>
    <w:basedOn w:val="Normalny"/>
    <w:link w:val="Tekstpodstawowy3Znak"/>
    <w:uiPriority w:val="99"/>
    <w:semiHidden/>
    <w:unhideWhenUsed/>
    <w:rsid w:val="0096693E"/>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A4019E"/>
    <w:pPr>
      <w:widowControl w:val="0"/>
      <w:autoSpaceDE w:val="0"/>
      <w:autoSpaceDN w:val="0"/>
      <w:adjustRightInd w:val="0"/>
    </w:pPr>
    <w:rPr>
      <w:rFonts w:ascii="Arial" w:hAnsi="Arial" w:cs="Arial"/>
    </w:rPr>
  </w:style>
  <w:style w:type="paragraph" w:styleId="Listanumerowana">
    <w:name w:val="List Number"/>
    <w:basedOn w:val="Normalny"/>
    <w:semiHidden/>
    <w:unhideWhenUsed/>
    <w:rsid w:val="004E115A"/>
    <w:pPr>
      <w:tabs>
        <w:tab w:val="num" w:pos="720"/>
      </w:tabs>
      <w:ind w:left="720" w:hanging="720"/>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locked/>
    <w:rsid w:val="00A4019E"/>
    <w:rPr>
      <w:rFonts w:eastAsia="Arial"/>
    </w:rPr>
  </w:style>
  <w:style w:type="character" w:customStyle="1" w:styleId="Nierozpoznanawzmianka2">
    <w:name w:val="Nierozpoznana wzmianka2"/>
    <w:basedOn w:val="Domylnaczcionkaakapitu"/>
    <w:uiPriority w:val="99"/>
    <w:semiHidden/>
    <w:unhideWhenUsed/>
    <w:rsid w:val="0021004F"/>
    <w:rPr>
      <w:color w:val="605E5C"/>
      <w:shd w:val="clear" w:color="auto" w:fill="E1DFDD"/>
    </w:rPr>
  </w:style>
  <w:style w:type="paragraph" w:customStyle="1" w:styleId="PKTg">
    <w:name w:val="PKT gł."/>
    <w:basedOn w:val="Normalny"/>
    <w:link w:val="PKTgZnak"/>
    <w:qFormat/>
    <w:rsid w:val="00A4019E"/>
    <w:pPr>
      <w:pBdr>
        <w:top w:val="nil"/>
        <w:left w:val="nil"/>
        <w:bottom w:val="nil"/>
        <w:right w:val="nil"/>
        <w:between w:val="nil"/>
      </w:pBdr>
      <w:tabs>
        <w:tab w:val="left" w:pos="567"/>
        <w:tab w:val="num" w:pos="720"/>
      </w:tabs>
      <w:ind w:left="720" w:hanging="720"/>
    </w:pPr>
    <w:rPr>
      <w:rFonts w:eastAsia="Arial"/>
      <w:b/>
      <w:i/>
      <w:iCs/>
      <w:color w:val="000000"/>
      <w:sz w:val="20"/>
      <w:szCs w:val="20"/>
    </w:rPr>
  </w:style>
  <w:style w:type="character" w:customStyle="1" w:styleId="PKTgZnak">
    <w:name w:val="PKT gł. Znak"/>
    <w:basedOn w:val="Domylnaczcionkaakapitu"/>
    <w:link w:val="PKTg"/>
    <w:rsid w:val="00A4019E"/>
    <w:rPr>
      <w:rFonts w:eastAsia="Arial"/>
      <w:b/>
      <w:i/>
      <w:iCs/>
      <w:color w:val="000000"/>
      <w:sz w:val="20"/>
      <w:szCs w:val="20"/>
    </w:rPr>
  </w:style>
  <w:style w:type="paragraph" w:customStyle="1" w:styleId="SwzTekstpodstawowy">
    <w:name w:val="SwzTekst podstawowy"/>
    <w:basedOn w:val="Normalny"/>
    <w:link w:val="SwzTekstpodstawowyZnak"/>
    <w:qFormat/>
    <w:rsid w:val="00A4019E"/>
    <w:pPr>
      <w:widowControl w:val="0"/>
      <w:tabs>
        <w:tab w:val="num" w:pos="720"/>
      </w:tabs>
      <w:ind w:left="720" w:hanging="720"/>
      <w:outlineLvl w:val="0"/>
    </w:pPr>
    <w:rPr>
      <w:szCs w:val="22"/>
    </w:rPr>
  </w:style>
  <w:style w:type="character" w:customStyle="1" w:styleId="SwzTekstpodstawowyZnak">
    <w:name w:val="SwzTekst podstawowy Znak"/>
    <w:basedOn w:val="Domylnaczcionkaakapitu"/>
    <w:link w:val="SwzTekstpodstawowy"/>
    <w:rsid w:val="00A4019E"/>
  </w:style>
  <w:style w:type="character" w:customStyle="1" w:styleId="Nagwek4Znak">
    <w:name w:val="Nagłówek 4 Znak"/>
    <w:basedOn w:val="Domylnaczcionkaakapitu"/>
    <w:link w:val="Nagwek4"/>
    <w:semiHidden/>
    <w:rsid w:val="00A4019E"/>
    <w:rPr>
      <w:rFonts w:ascii="Calibri" w:hAnsi="Calibri"/>
      <w:b/>
      <w:bCs/>
      <w:sz w:val="28"/>
      <w:szCs w:val="28"/>
    </w:rPr>
  </w:style>
  <w:style w:type="character" w:customStyle="1" w:styleId="Nagwek5Znak">
    <w:name w:val="Nagłówek 5 Znak"/>
    <w:basedOn w:val="Domylnaczcionkaakapitu"/>
    <w:link w:val="Nagwek5"/>
    <w:semiHidden/>
    <w:rsid w:val="00A4019E"/>
    <w:rPr>
      <w:rFonts w:asciiTheme="majorHAnsi" w:eastAsiaTheme="majorEastAsia" w:hAnsiTheme="majorHAnsi" w:cstheme="majorBidi"/>
      <w:color w:val="365F91" w:themeColor="accent1" w:themeShade="BF"/>
      <w:sz w:val="22"/>
      <w:szCs w:val="24"/>
    </w:rPr>
  </w:style>
  <w:style w:type="character" w:customStyle="1" w:styleId="Nagwek6Znak">
    <w:name w:val="Nagłówek 6 Znak"/>
    <w:basedOn w:val="Domylnaczcionkaakapitu"/>
    <w:link w:val="Nagwek6"/>
    <w:rsid w:val="00A4019E"/>
  </w:style>
  <w:style w:type="character" w:customStyle="1" w:styleId="Nagwek7Znak">
    <w:name w:val="Nagłówek 7 Znak"/>
    <w:basedOn w:val="Domylnaczcionkaakapitu"/>
    <w:link w:val="Nagwek7"/>
    <w:uiPriority w:val="9"/>
    <w:semiHidden/>
    <w:rsid w:val="00A4019E"/>
    <w:rPr>
      <w:rFonts w:asciiTheme="majorHAnsi" w:eastAsiaTheme="majorEastAsia" w:hAnsiTheme="majorHAnsi" w:cstheme="majorBidi"/>
      <w:i/>
      <w:iCs/>
      <w:color w:val="243F60" w:themeColor="accent1" w:themeShade="7F"/>
      <w:sz w:val="22"/>
      <w:szCs w:val="24"/>
    </w:rPr>
  </w:style>
  <w:style w:type="character" w:customStyle="1" w:styleId="Nagwek8Znak">
    <w:name w:val="Nagłówek 8 Znak"/>
    <w:basedOn w:val="Domylnaczcionkaakapitu"/>
    <w:link w:val="Nagwek8"/>
    <w:rsid w:val="00A4019E"/>
    <w:rPr>
      <w:sz w:val="22"/>
    </w:rPr>
  </w:style>
  <w:style w:type="character" w:customStyle="1" w:styleId="Nagwek9Znak">
    <w:name w:val="Nagłówek 9 Znak"/>
    <w:basedOn w:val="Domylnaczcionkaakapitu"/>
    <w:link w:val="Nagwek9"/>
    <w:uiPriority w:val="9"/>
    <w:semiHidden/>
    <w:rsid w:val="00A4019E"/>
    <w:rPr>
      <w:rFonts w:asciiTheme="majorHAnsi" w:eastAsiaTheme="majorEastAsia" w:hAnsiTheme="majorHAnsi" w:cstheme="majorBidi"/>
      <w:i/>
      <w:iCs/>
      <w:color w:val="272727" w:themeColor="text1" w:themeTint="D8"/>
      <w:sz w:val="21"/>
      <w:szCs w:val="21"/>
    </w:rPr>
  </w:style>
  <w:style w:type="character" w:styleId="Pogrubienie">
    <w:name w:val="Strong"/>
    <w:basedOn w:val="Domylnaczcionkaakapitu"/>
    <w:uiPriority w:val="99"/>
    <w:qFormat/>
    <w:rsid w:val="00A4019E"/>
    <w:rPr>
      <w:b/>
      <w:bCs/>
    </w:rPr>
  </w:style>
  <w:style w:type="character" w:styleId="Uwydatnienie">
    <w:name w:val="Emphasis"/>
    <w:basedOn w:val="Domylnaczcionkaakapitu"/>
    <w:uiPriority w:val="20"/>
    <w:qFormat/>
    <w:rsid w:val="00A4019E"/>
    <w:rPr>
      <w:i/>
      <w:iCs/>
    </w:rPr>
  </w:style>
  <w:style w:type="character" w:styleId="Wyrnieniedelikatne">
    <w:name w:val="Subtle Emphasis"/>
    <w:basedOn w:val="Domylnaczcionkaakapitu"/>
    <w:uiPriority w:val="19"/>
    <w:qFormat/>
    <w:rsid w:val="00A4019E"/>
    <w:rPr>
      <w:i/>
      <w:iCs/>
      <w:color w:val="404040" w:themeColor="text1" w:themeTint="BF"/>
    </w:rPr>
  </w:style>
  <w:style w:type="paragraph" w:styleId="Nagwekspisutreci">
    <w:name w:val="TOC Heading"/>
    <w:basedOn w:val="Nagwek1"/>
    <w:next w:val="Normalny"/>
    <w:uiPriority w:val="39"/>
    <w:semiHidden/>
    <w:unhideWhenUsed/>
    <w:qFormat/>
    <w:rsid w:val="00A4019E"/>
    <w:pPr>
      <w:keepNext/>
      <w:keepLines/>
      <w:spacing w:before="480"/>
      <w:ind w:left="142"/>
      <w:jc w:val="left"/>
      <w:outlineLvl w:val="9"/>
    </w:pPr>
    <w:rPr>
      <w:rFonts w:ascii="Cambria" w:eastAsia="Times New Roman" w:hAnsi="Cambria"/>
      <w:bCs w:val="0"/>
      <w:color w:val="365F91"/>
      <w:szCs w:val="28"/>
      <w:lang w:eastAsia="en-US"/>
    </w:rPr>
  </w:style>
  <w:style w:type="character" w:styleId="Wyrnienieintensywne">
    <w:name w:val="Intense Emphasis"/>
    <w:aliases w:val="Wyróżnienie intensywne Rybki"/>
    <w:uiPriority w:val="21"/>
    <w:qFormat/>
    <w:rsid w:val="002C484A"/>
    <w:rPr>
      <w:rFonts w:ascii="Verdana" w:hAnsi="Verdana"/>
      <w:b/>
      <w:iCs/>
      <w:sz w:val="20"/>
    </w:rPr>
  </w:style>
  <w:style w:type="character" w:customStyle="1" w:styleId="Nagwek1ZnakZnakZnak">
    <w:name w:val="Nagłówek 1 Znak Znak Znak"/>
    <w:rsid w:val="00E00179"/>
    <w:rPr>
      <w:rFonts w:ascii="Verdana" w:hAnsi="Verdana"/>
      <w:dstrike w:val="0"/>
      <w:spacing w:val="0"/>
      <w:w w:val="100"/>
      <w:kern w:val="22"/>
      <w:position w:val="0"/>
      <w:sz w:val="22"/>
      <w:vertAlign w:val="baseline"/>
      <w:lang w:val="en-GB" w:eastAsia="pl-PL" w:bidi="ar-SA"/>
    </w:rPr>
  </w:style>
  <w:style w:type="numbering" w:customStyle="1" w:styleId="UmowaRybki">
    <w:name w:val="Umowa Rybki"/>
    <w:basedOn w:val="Bezlisty"/>
    <w:rsid w:val="00677019"/>
  </w:style>
  <w:style w:type="paragraph" w:styleId="Poprawka">
    <w:name w:val="Revision"/>
    <w:hidden/>
    <w:uiPriority w:val="99"/>
    <w:semiHidden/>
    <w:rsid w:val="005770E2"/>
    <w:rPr>
      <w:szCs w:val="24"/>
    </w:rPr>
  </w:style>
  <w:style w:type="character" w:styleId="Nierozpoznanawzmianka">
    <w:name w:val="Unresolved Mention"/>
    <w:basedOn w:val="Domylnaczcionkaakapitu"/>
    <w:uiPriority w:val="99"/>
    <w:semiHidden/>
    <w:unhideWhenUsed/>
    <w:rsid w:val="00834938"/>
    <w:rPr>
      <w:color w:val="605E5C"/>
      <w:shd w:val="clear" w:color="auto" w:fill="E1DFDD"/>
    </w:rPr>
  </w:style>
  <w:style w:type="numbering" w:customStyle="1" w:styleId="Styl1">
    <w:name w:val="Styl1"/>
    <w:uiPriority w:val="99"/>
    <w:rsid w:val="00DF020D"/>
  </w:style>
  <w:style w:type="numbering" w:customStyle="1" w:styleId="UmowaSPernikiWybuduj">
    <w:name w:val="UmowaSPŻernikiWybuduj"/>
    <w:uiPriority w:val="99"/>
    <w:rsid w:val="00DF020D"/>
  </w:style>
  <w:style w:type="numbering" w:customStyle="1" w:styleId="SPernikiWybuduj2">
    <w:name w:val="SPŻernikiWybuduj2"/>
    <w:uiPriority w:val="99"/>
    <w:rsid w:val="0091711E"/>
  </w:style>
  <w:style w:type="paragraph" w:styleId="Tekstprzypisudolnego">
    <w:name w:val="footnote text"/>
    <w:basedOn w:val="Normalny"/>
    <w:link w:val="TekstprzypisudolnegoZnak"/>
    <w:uiPriority w:val="99"/>
    <w:semiHidden/>
    <w:unhideWhenUsed/>
    <w:rsid w:val="00510D1F"/>
    <w:pPr>
      <w:spacing w:after="0" w:line="240" w:lineRule="auto"/>
      <w:ind w:left="0" w:firstLine="0"/>
      <w:jc w:val="left"/>
    </w:pPr>
    <w:rPr>
      <w:rFonts w:ascii="Calibri" w:eastAsiaTheme="minorHAnsi" w:hAnsi="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510D1F"/>
    <w:rPr>
      <w:rFonts w:ascii="Calibri" w:eastAsiaTheme="minorHAnsi" w:hAnsi="Calibri" w:cs="Calibri"/>
      <w:sz w:val="20"/>
      <w:szCs w:val="20"/>
      <w:lang w:eastAsia="en-US"/>
    </w:rPr>
  </w:style>
  <w:style w:type="character" w:styleId="Odwoanieprzypisudolnego">
    <w:name w:val="footnote reference"/>
    <w:basedOn w:val="Domylnaczcionkaakapitu"/>
    <w:uiPriority w:val="99"/>
    <w:semiHidden/>
    <w:unhideWhenUsed/>
    <w:rsid w:val="00510D1F"/>
    <w:rPr>
      <w:vertAlign w:val="superscript"/>
    </w:rPr>
  </w:style>
  <w:style w:type="paragraph" w:customStyle="1" w:styleId="numerowanie">
    <w:name w:val="numerowanie"/>
    <w:basedOn w:val="Normalny"/>
    <w:rsid w:val="00510D1F"/>
    <w:pPr>
      <w:spacing w:after="0" w:line="240" w:lineRule="auto"/>
      <w:ind w:left="0" w:firstLine="0"/>
    </w:pPr>
    <w:rPr>
      <w:rFonts w:ascii="Arial" w:eastAsiaTheme="minorHAnsi" w:hAnsi="Arial" w:cs="Arial"/>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ZzzSHFapHWIBnVJIAVTT41fVWg==">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12545</Words>
  <Characters>75272</Characters>
  <Application>Microsoft Office Word</Application>
  <DocSecurity>0</DocSecurity>
  <Lines>627</Lines>
  <Paragraphs>175</Paragraphs>
  <ScaleCrop>false</ScaleCrop>
  <Company/>
  <LinksUpToDate>false</LinksUpToDate>
  <CharactersWithSpaces>87642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Kokosińska</dc:creator>
  <cp:lastModifiedBy>Joanna Tulejko</cp:lastModifiedBy>
  <cp:revision>2</cp:revision>
  <dcterms:created xsi:type="dcterms:W3CDTF">2023-06-13T08:01:00Z</dcterms:created>
  <dcterms:modified xsi:type="dcterms:W3CDTF">2023-06-13T08:01:00Z</dcterms:modified>
</cp:coreProperties>
</file>