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sidR="00496D30" w:rsidRPr="00496D30">
        <w:rPr>
          <w:rFonts w:eastAsia="Times New Roman" w:cs="Calibri"/>
          <w:b/>
          <w:bCs/>
          <w:color w:val="0000FF"/>
          <w:sz w:val="32"/>
          <w:szCs w:val="32"/>
          <w:lang w:eastAsia="pl-PL"/>
        </w:rPr>
        <w:t>Przygotowanie i dostawa całodziennego wyż</w:t>
      </w:r>
      <w:r w:rsidR="00496D30">
        <w:rPr>
          <w:rFonts w:eastAsia="Times New Roman" w:cs="Calibri"/>
          <w:b/>
          <w:bCs/>
          <w:color w:val="0000FF"/>
          <w:sz w:val="32"/>
          <w:szCs w:val="32"/>
          <w:lang w:eastAsia="pl-PL"/>
        </w:rPr>
        <w:t xml:space="preserve">ywienia dla pacjentów szpitala </w:t>
      </w:r>
      <w:r w:rsidR="00496D30" w:rsidRPr="00496D30">
        <w:rPr>
          <w:rFonts w:eastAsia="Times New Roman" w:cs="Calibri"/>
          <w:b/>
          <w:bCs/>
          <w:color w:val="0000FF"/>
          <w:sz w:val="32"/>
          <w:szCs w:val="32"/>
          <w:lang w:eastAsia="pl-PL"/>
        </w:rPr>
        <w:t>z uwzględnieniem di</w:t>
      </w:r>
      <w:r w:rsidR="00496D30">
        <w:rPr>
          <w:rFonts w:eastAsia="Times New Roman" w:cs="Calibri"/>
          <w:b/>
          <w:bCs/>
          <w:color w:val="0000FF"/>
          <w:sz w:val="32"/>
          <w:szCs w:val="32"/>
          <w:lang w:eastAsia="pl-PL"/>
        </w:rPr>
        <w:t>et i kaloryczności</w:t>
      </w:r>
      <w:r w:rsidR="00496D30">
        <w:rPr>
          <w:rFonts w:eastAsia="Times New Roman" w:cs="Calibri"/>
          <w:b/>
          <w:bCs/>
          <w:color w:val="0000FF"/>
          <w:sz w:val="32"/>
          <w:szCs w:val="32"/>
          <w:lang w:eastAsia="pl-PL"/>
        </w:rPr>
        <w:br/>
        <w:t xml:space="preserve">dla SPZOZ w </w:t>
      </w:r>
      <w:r w:rsidR="00496D30" w:rsidRPr="00496D30">
        <w:rPr>
          <w:rFonts w:eastAsia="Times New Roman" w:cs="Calibri"/>
          <w:b/>
          <w:bCs/>
          <w:color w:val="0000FF"/>
          <w:sz w:val="32"/>
          <w:szCs w:val="32"/>
          <w:lang w:eastAsia="pl-PL"/>
        </w:rPr>
        <w:t>Pajęcznie</w:t>
      </w:r>
      <w:bookmarkEnd w:id="2"/>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676BE6">
        <w:rPr>
          <w:rFonts w:eastAsia="Times New Roman" w:cs="Calibri"/>
          <w:b/>
          <w:sz w:val="20"/>
          <w:szCs w:val="20"/>
          <w:lang w:eastAsia="pl-PL"/>
        </w:rPr>
        <w:t>stępowania: ZP 7</w:t>
      </w:r>
      <w:r w:rsidR="006F7DB2">
        <w:rPr>
          <w:rFonts w:eastAsia="Times New Roman" w:cs="Calibri"/>
          <w:b/>
          <w:sz w:val="20"/>
          <w:szCs w:val="20"/>
          <w:lang w:eastAsia="pl-PL"/>
        </w:rPr>
        <w:t>/2023</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676BE6">
        <w:rPr>
          <w:rFonts w:eastAsia="Tahoma" w:cs="Calibri"/>
          <w:sz w:val="20"/>
          <w:szCs w:val="20"/>
          <w:lang w:eastAsia="pl-PL"/>
        </w:rPr>
        <w:t xml:space="preserve"> 12-12</w:t>
      </w:r>
      <w:r w:rsidR="006F7DB2">
        <w:rPr>
          <w:rFonts w:eastAsia="Tahoma" w:cs="Calibri"/>
          <w:sz w:val="20"/>
          <w:szCs w:val="20"/>
          <w:lang w:eastAsia="pl-PL"/>
        </w:rPr>
        <w:t>-2023</w:t>
      </w:r>
      <w:r>
        <w:rPr>
          <w:rFonts w:eastAsia="Tahoma" w:cs="Calibri"/>
          <w:sz w:val="20"/>
          <w:szCs w:val="20"/>
          <w:lang w:eastAsia="pl-PL"/>
        </w:rPr>
        <w:t>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4A6EB3" w:rsidRDefault="004A6EB3"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5774B">
        <w:rPr>
          <w:rFonts w:eastAsia="SimSun" w:cs="Calibri"/>
          <w:bCs/>
          <w:kern w:val="3"/>
          <w:sz w:val="20"/>
          <w:szCs w:val="20"/>
          <w:lang w:eastAsia="pl-PL"/>
        </w:rPr>
        <w:t>Formularz ofertowy</w:t>
      </w:r>
      <w:r w:rsidRPr="00BB7EF1">
        <w:rPr>
          <w:rFonts w:eastAsia="SimSun" w:cs="Calibri"/>
          <w:bCs/>
          <w:kern w:val="3"/>
          <w:sz w:val="20"/>
          <w:szCs w:val="20"/>
        </w:rPr>
        <w:t>,</w:t>
      </w:r>
    </w:p>
    <w:p w:rsidR="007A0ABC" w:rsidRPr="0055774B" w:rsidRDefault="00C576C2" w:rsidP="0055774B">
      <w:pPr>
        <w:tabs>
          <w:tab w:val="left" w:pos="0"/>
        </w:tabs>
        <w:spacing w:after="0"/>
        <w:ind w:left="-284"/>
        <w:rPr>
          <w:sz w:val="20"/>
          <w:szCs w:val="20"/>
        </w:rPr>
      </w:pPr>
      <w:r>
        <w:rPr>
          <w:rFonts w:eastAsia="SimSun" w:cs="Calibri"/>
          <w:bCs/>
          <w:kern w:val="3"/>
          <w:sz w:val="20"/>
          <w:szCs w:val="20"/>
        </w:rPr>
        <w:t>- Załączn</w:t>
      </w:r>
      <w:r w:rsidR="0055774B">
        <w:rPr>
          <w:rFonts w:eastAsia="SimSun" w:cs="Calibri"/>
          <w:bCs/>
          <w:kern w:val="3"/>
          <w:sz w:val="20"/>
          <w:szCs w:val="20"/>
        </w:rPr>
        <w:t>ik nr 2 – Formularz cenowy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3"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3"/>
    <w:p w:rsidR="005C072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sidR="004A6EB3">
        <w:rPr>
          <w:rFonts w:eastAsia="SimSun" w:cs="Calibri"/>
          <w:bCs/>
          <w:kern w:val="3"/>
          <w:sz w:val="20"/>
          <w:szCs w:val="20"/>
          <w:lang w:eastAsia="pl-PL"/>
        </w:rPr>
        <w:t>,</w:t>
      </w:r>
    </w:p>
    <w:p w:rsidR="004A6EB3" w:rsidRPr="00BB7EF1" w:rsidRDefault="004A6EB3" w:rsidP="005C0721">
      <w:pPr>
        <w:tabs>
          <w:tab w:val="left" w:pos="0"/>
        </w:tabs>
        <w:spacing w:after="0"/>
        <w:ind w:left="-284"/>
        <w:rPr>
          <w:rFonts w:eastAsia="SimSun" w:cs="Calibri"/>
          <w:bCs/>
          <w:kern w:val="3"/>
          <w:sz w:val="20"/>
          <w:szCs w:val="20"/>
          <w:lang w:eastAsia="pl-PL"/>
        </w:rPr>
      </w:pPr>
      <w:r>
        <w:rPr>
          <w:rFonts w:eastAsia="SimSun" w:cs="Calibri"/>
          <w:bCs/>
          <w:kern w:val="3"/>
          <w:sz w:val="20"/>
          <w:szCs w:val="20"/>
          <w:lang w:eastAsia="pl-PL"/>
        </w:rPr>
        <w:t>- Załącznik nr 7 – Szczegółowy opis przedmiotu zamówienia.</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801892"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w:t>
      </w:r>
      <w:r w:rsidR="00BF5BC8">
        <w:rPr>
          <w:rFonts w:eastAsia="Times New Roman" w:cs="Calibri"/>
          <w:sz w:val="20"/>
          <w:szCs w:val="20"/>
          <w:lang w:eastAsia="pl-PL"/>
        </w:rPr>
        <w:t>nie przekracza kwoty określonej</w:t>
      </w:r>
      <w:r>
        <w:rPr>
          <w:rFonts w:eastAsia="Times New Roman" w:cs="Calibri"/>
          <w:sz w:val="20"/>
          <w:szCs w:val="20"/>
          <w:lang w:eastAsia="pl-PL"/>
        </w:rPr>
        <w:t xml:space="preserve">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F833F1" w:rsidP="00BA46C4">
      <w:pPr>
        <w:numPr>
          <w:ilvl w:val="0"/>
          <w:numId w:val="2"/>
        </w:numPr>
        <w:spacing w:after="0"/>
        <w:ind w:left="426" w:hanging="426"/>
        <w:jc w:val="both"/>
        <w:rPr>
          <w:rFonts w:eastAsia="Times New Roman" w:cs="Calibri"/>
          <w:sz w:val="20"/>
          <w:szCs w:val="20"/>
          <w:lang w:eastAsia="pl-PL"/>
        </w:rPr>
      </w:pPr>
      <w:r w:rsidRPr="00F833F1">
        <w:rPr>
          <w:rFonts w:eastAsia="Times New Roman" w:cs="Calibri"/>
          <w:sz w:val="20"/>
          <w:szCs w:val="20"/>
          <w:lang w:eastAsia="pl-PL"/>
        </w:rPr>
        <w:t xml:space="preserve">Przedmiotem zamówienia jest </w:t>
      </w:r>
      <w:r w:rsidR="00496D30" w:rsidRPr="00496D30">
        <w:rPr>
          <w:rFonts w:eastAsia="Times New Roman" w:cs="Calibri"/>
          <w:sz w:val="20"/>
          <w:szCs w:val="20"/>
          <w:lang w:eastAsia="pl-PL"/>
        </w:rPr>
        <w:t xml:space="preserve">świadczenie usług w zakresie przygotowania i dostawy  posiłków w ramach całodziennego wyżywienia dla pacjentów Szpitala w Pajęcznie z uwzględnieniem diet i kaloryczności, kod wg CPV </w:t>
      </w:r>
      <w:r w:rsidR="00496D30" w:rsidRPr="00496D30">
        <w:rPr>
          <w:rFonts w:eastAsia="Times New Roman" w:cs="Calibri"/>
          <w:b/>
          <w:bCs/>
          <w:sz w:val="20"/>
          <w:szCs w:val="20"/>
          <w:lang w:eastAsia="pl-PL"/>
        </w:rPr>
        <w:t>55520000-1 usługi dostarczania  posiłków</w:t>
      </w:r>
      <w:r w:rsidR="00496D30">
        <w:rPr>
          <w:rFonts w:eastAsia="Times New Roman" w:cs="Calibri"/>
          <w:b/>
          <w:bCs/>
          <w:sz w:val="20"/>
          <w:szCs w:val="20"/>
          <w:lang w:eastAsia="pl-PL"/>
        </w:rPr>
        <w:t xml:space="preserve"> </w:t>
      </w:r>
      <w:r w:rsidR="00BA46C4">
        <w:rPr>
          <w:rFonts w:eastAsia="Times New Roman" w:cs="Calibri"/>
          <w:sz w:val="20"/>
          <w:szCs w:val="20"/>
          <w:lang w:eastAsia="pl-PL"/>
        </w:rPr>
        <w:t xml:space="preserve">zgodnie </w:t>
      </w:r>
      <w:r w:rsidRPr="00F833F1">
        <w:rPr>
          <w:rFonts w:eastAsia="Times New Roman" w:cs="Calibri"/>
          <w:sz w:val="20"/>
          <w:szCs w:val="20"/>
          <w:lang w:eastAsia="pl-PL"/>
        </w:rPr>
        <w:t xml:space="preserve">z Formularzem cenowym stanowiącym </w:t>
      </w:r>
      <w:r>
        <w:rPr>
          <w:rFonts w:eastAsia="Times New Roman" w:cs="Calibri"/>
          <w:b/>
          <w:sz w:val="20"/>
          <w:szCs w:val="20"/>
          <w:lang w:eastAsia="pl-PL"/>
        </w:rPr>
        <w:t>Załącznik nr 2</w:t>
      </w:r>
      <w:r w:rsidRPr="00F833F1">
        <w:rPr>
          <w:rFonts w:eastAsia="Times New Roman" w:cs="Calibri"/>
          <w:sz w:val="20"/>
          <w:szCs w:val="20"/>
          <w:lang w:eastAsia="pl-PL"/>
        </w:rPr>
        <w:t xml:space="preserve"> do SWZ oraz z wymaganiami podanymi w Specyfikacji Warunków Zamówienia</w:t>
      </w:r>
      <w:r w:rsidR="00181A80">
        <w:rPr>
          <w:rFonts w:eastAsia="Times New Roman" w:cs="Calibri"/>
          <w:sz w:val="20"/>
          <w:szCs w:val="20"/>
          <w:lang w:eastAsia="pl-PL"/>
        </w:rPr>
        <w: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F833F1" w:rsidP="005C0721">
      <w:pPr>
        <w:spacing w:after="0"/>
        <w:ind w:firstLine="426"/>
        <w:jc w:val="both"/>
        <w:rPr>
          <w:rFonts w:eastAsia="Times New Roman" w:cs="Calibri"/>
          <w:b/>
          <w:sz w:val="20"/>
          <w:szCs w:val="20"/>
          <w:lang w:eastAsia="pl-PL"/>
        </w:rPr>
      </w:pPr>
      <w:r>
        <w:rPr>
          <w:rFonts w:eastAsia="Times New Roman" w:cs="Calibri"/>
          <w:b/>
          <w:sz w:val="20"/>
          <w:szCs w:val="20"/>
          <w:lang w:eastAsia="pl-PL"/>
        </w:rPr>
        <w:t xml:space="preserve">CPV: </w:t>
      </w:r>
      <w:r w:rsidR="00496D30">
        <w:rPr>
          <w:rFonts w:eastAsia="Times New Roman" w:cs="Calibri"/>
          <w:b/>
          <w:sz w:val="20"/>
          <w:szCs w:val="20"/>
          <w:lang w:eastAsia="pl-PL"/>
        </w:rPr>
        <w:t>55520000-1</w:t>
      </w:r>
      <w:r w:rsidR="00181A80" w:rsidRPr="00181A80">
        <w:rPr>
          <w:rFonts w:eastAsia="Times New Roman" w:cs="Calibri"/>
          <w:b/>
          <w:sz w:val="20"/>
          <w:szCs w:val="20"/>
          <w:lang w:eastAsia="pl-PL"/>
        </w:rPr>
        <w:t>.</w:t>
      </w:r>
    </w:p>
    <w:p w:rsidR="005C0721" w:rsidRPr="00F833F1" w:rsidRDefault="00181A80" w:rsidP="00F833F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Przedmiot zamówienia</w:t>
      </w:r>
      <w:r w:rsidR="00EF4FBD">
        <w:rPr>
          <w:rFonts w:eastAsia="Times New Roman" w:cs="Calibri"/>
          <w:sz w:val="20"/>
          <w:szCs w:val="20"/>
          <w:lang w:eastAsia="pl-PL"/>
        </w:rPr>
        <w:t xml:space="preserve"> </w:t>
      </w:r>
      <w:r w:rsidR="00697017">
        <w:rPr>
          <w:rFonts w:eastAsia="Times New Roman" w:cs="Calibri"/>
          <w:sz w:val="20"/>
          <w:szCs w:val="20"/>
          <w:lang w:eastAsia="pl-PL"/>
        </w:rPr>
        <w:t xml:space="preserve">nie </w:t>
      </w:r>
      <w:r w:rsidR="00EF4FBD">
        <w:rPr>
          <w:rFonts w:eastAsia="Times New Roman" w:cs="Calibri"/>
          <w:sz w:val="20"/>
          <w:szCs w:val="20"/>
          <w:lang w:eastAsia="pl-PL"/>
        </w:rPr>
        <w:t>został podzielony na części</w:t>
      </w:r>
      <w:r w:rsidR="00697017">
        <w:rPr>
          <w:rFonts w:eastAsia="Times New Roman" w:cs="Calibri"/>
          <w:sz w:val="20"/>
          <w:szCs w:val="20"/>
          <w:lang w:eastAsia="pl-PL"/>
        </w:rPr>
        <w:t>.</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Pr="00F833F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F833F1" w:rsidRPr="00F833F1" w:rsidRDefault="00F833F1" w:rsidP="00F833F1">
      <w:pPr>
        <w:numPr>
          <w:ilvl w:val="0"/>
          <w:numId w:val="2"/>
        </w:numPr>
        <w:suppressAutoHyphens w:val="0"/>
        <w:autoSpaceDN/>
        <w:spacing w:after="40" w:line="265" w:lineRule="auto"/>
        <w:ind w:right="9"/>
        <w:jc w:val="both"/>
        <w:rPr>
          <w:sz w:val="20"/>
          <w:szCs w:val="20"/>
        </w:rPr>
      </w:pPr>
      <w:r w:rsidRPr="00F833F1">
        <w:rPr>
          <w:sz w:val="20"/>
          <w:szCs w:val="20"/>
        </w:rPr>
        <w:t xml:space="preserve">Pozostałe warunki zamówienia określa projekt umowy, stanowiący </w:t>
      </w:r>
      <w:r>
        <w:rPr>
          <w:b/>
          <w:sz w:val="20"/>
          <w:szCs w:val="20"/>
        </w:rPr>
        <w:t>Załącznik nr 6</w:t>
      </w:r>
      <w:r w:rsidRPr="00F833F1">
        <w:rPr>
          <w:b/>
          <w:sz w:val="20"/>
          <w:szCs w:val="20"/>
        </w:rPr>
        <w:t xml:space="preserve"> do SWZ.</w:t>
      </w:r>
      <w:r w:rsidRPr="00F833F1">
        <w:rPr>
          <w:sz w:val="20"/>
          <w:szCs w:val="20"/>
        </w:rP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Wykonawca może powierzyć wykonanie części zamówienia</w:t>
      </w:r>
      <w:r w:rsidR="00B64671" w:rsidRPr="00B64671">
        <w:rPr>
          <w:rFonts w:cs="Calibri"/>
          <w:sz w:val="20"/>
          <w:szCs w:val="20"/>
        </w:rPr>
        <w:t xml:space="preserve"> </w:t>
      </w:r>
      <w:r w:rsidR="00B64671" w:rsidRPr="00B64671">
        <w:rPr>
          <w:rFonts w:eastAsia="Times New Roman" w:cs="Calibri"/>
          <w:sz w:val="20"/>
          <w:szCs w:val="20"/>
          <w:lang w:eastAsia="pl-PL"/>
        </w:rPr>
        <w:t xml:space="preserve">dotyczącej transportu </w:t>
      </w:r>
      <w:r w:rsidR="00697017">
        <w:rPr>
          <w:rFonts w:eastAsia="Times New Roman" w:cs="Calibri"/>
          <w:sz w:val="20"/>
          <w:szCs w:val="20"/>
          <w:lang w:eastAsia="pl-PL"/>
        </w:rPr>
        <w:t>posiłków</w:t>
      </w:r>
      <w:r w:rsidR="00B64671" w:rsidRPr="00B64671">
        <w:rPr>
          <w:rFonts w:eastAsia="Times New Roman" w:cs="Calibri"/>
          <w:sz w:val="20"/>
          <w:szCs w:val="20"/>
          <w:lang w:eastAsia="pl-PL"/>
        </w:rPr>
        <w:t xml:space="preserve"> do siedziby Zamawiającego</w:t>
      </w:r>
      <w:r>
        <w:rPr>
          <w:rFonts w:eastAsia="Times New Roman" w:cs="Calibri"/>
          <w:sz w:val="20"/>
          <w:szCs w:val="20"/>
          <w:lang w:eastAsia="pl-PL"/>
        </w:rPr>
        <w:t xml:space="preserve">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w:t>
      </w:r>
      <w:r w:rsidR="00B64671" w:rsidRPr="00B64671">
        <w:rPr>
          <w:rFonts w:cs="Calibri"/>
          <w:sz w:val="20"/>
          <w:szCs w:val="20"/>
        </w:rPr>
        <w:t xml:space="preserve"> </w:t>
      </w:r>
      <w:r w:rsidR="00B64671" w:rsidRPr="00B64671">
        <w:rPr>
          <w:rFonts w:eastAsia="Times New Roman" w:cs="Calibri"/>
          <w:sz w:val="20"/>
          <w:szCs w:val="20"/>
          <w:lang w:eastAsia="pl-PL"/>
        </w:rPr>
        <w:t xml:space="preserve">dotyczącej transportu </w:t>
      </w:r>
      <w:r w:rsidR="00697017">
        <w:rPr>
          <w:rFonts w:eastAsia="Times New Roman" w:cs="Calibri"/>
          <w:sz w:val="20"/>
          <w:szCs w:val="20"/>
          <w:lang w:eastAsia="pl-PL"/>
        </w:rPr>
        <w:t>posiłków</w:t>
      </w:r>
      <w:r w:rsidR="00B64671" w:rsidRPr="00B64671">
        <w:rPr>
          <w:rFonts w:eastAsia="Times New Roman" w:cs="Calibri"/>
          <w:sz w:val="20"/>
          <w:szCs w:val="20"/>
          <w:lang w:eastAsia="pl-PL"/>
        </w:rPr>
        <w:t xml:space="preserve"> do siedziby Zamawiającego</w:t>
      </w:r>
      <w:r>
        <w:rPr>
          <w:rFonts w:eastAsia="Times New Roman" w:cs="Calibri"/>
          <w:sz w:val="20"/>
          <w:szCs w:val="20"/>
          <w:lang w:eastAsia="pl-PL"/>
        </w:rPr>
        <w:t xml:space="preserve">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Powierzenie części zamówienia </w:t>
      </w:r>
      <w:r w:rsidR="00B64671" w:rsidRPr="00B64671">
        <w:rPr>
          <w:rFonts w:eastAsia="Times New Roman" w:cs="Calibri"/>
          <w:sz w:val="20"/>
          <w:szCs w:val="20"/>
          <w:lang w:eastAsia="pl-PL"/>
        </w:rPr>
        <w:t xml:space="preserve">dotyczącej transportu </w:t>
      </w:r>
      <w:r w:rsidR="00697017">
        <w:rPr>
          <w:rFonts w:eastAsia="Times New Roman" w:cs="Calibri"/>
          <w:sz w:val="20"/>
          <w:szCs w:val="20"/>
          <w:lang w:eastAsia="pl-PL"/>
        </w:rPr>
        <w:t>posiłków</w:t>
      </w:r>
      <w:r w:rsidR="00B64671" w:rsidRPr="00B64671">
        <w:rPr>
          <w:rFonts w:eastAsia="Times New Roman" w:cs="Calibri"/>
          <w:sz w:val="20"/>
          <w:szCs w:val="20"/>
          <w:lang w:eastAsia="pl-PL"/>
        </w:rPr>
        <w:t xml:space="preserve"> do siedziby Zamawiającego </w:t>
      </w:r>
      <w:r>
        <w:rPr>
          <w:rFonts w:eastAsia="Times New Roman" w:cs="Calibri"/>
          <w:sz w:val="20"/>
          <w:szCs w:val="20"/>
          <w:lang w:eastAsia="pl-PL"/>
        </w:rPr>
        <w:t>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r w:rsidR="00D620DF">
        <w:rPr>
          <w:rFonts w:eastAsia="Times New Roman" w:cs="Calibri"/>
          <w:b/>
          <w:sz w:val="20"/>
          <w:szCs w:val="20"/>
          <w:u w:val="single"/>
          <w:lang w:eastAsia="pl-PL"/>
        </w:rPr>
        <w:t xml:space="preserve"> I WARUNKI REALIZACJI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Pr="00604501" w:rsidRDefault="005C0721" w:rsidP="005C0721">
      <w:pPr>
        <w:numPr>
          <w:ilvl w:val="0"/>
          <w:numId w:val="5"/>
        </w:numPr>
        <w:tabs>
          <w:tab w:val="left" w:pos="426"/>
        </w:tabs>
        <w:spacing w:after="0"/>
        <w:ind w:left="426" w:hanging="426"/>
        <w:jc w:val="both"/>
        <w:rPr>
          <w:b/>
        </w:rPr>
      </w:pPr>
      <w:r w:rsidRPr="00604501">
        <w:rPr>
          <w:rFonts w:eastAsia="Times New Roman" w:cs="Calibri"/>
          <w:b/>
          <w:sz w:val="20"/>
          <w:szCs w:val="20"/>
          <w:lang w:eastAsia="pl-PL"/>
        </w:rPr>
        <w:t xml:space="preserve">Termin realizacji zamówienia: </w:t>
      </w:r>
      <w:r w:rsidR="004A6EB3">
        <w:rPr>
          <w:rFonts w:eastAsia="Times New Roman" w:cs="Calibri"/>
          <w:b/>
          <w:sz w:val="20"/>
          <w:szCs w:val="20"/>
          <w:lang w:eastAsia="pl-PL"/>
        </w:rPr>
        <w:t>24 miesiące</w:t>
      </w:r>
      <w:r w:rsidR="00C2215A" w:rsidRPr="00604501">
        <w:rPr>
          <w:rFonts w:eastAsia="Times New Roman" w:cs="Calibri"/>
          <w:b/>
          <w:sz w:val="20"/>
          <w:szCs w:val="20"/>
          <w:lang w:eastAsia="pl-PL"/>
        </w:rPr>
        <w:t>:</w:t>
      </w:r>
      <w:r w:rsidR="006F7DB2" w:rsidRPr="00604501">
        <w:rPr>
          <w:b/>
          <w:sz w:val="20"/>
          <w:szCs w:val="20"/>
        </w:rPr>
        <w:t xml:space="preserve"> </w:t>
      </w:r>
      <w:r w:rsidR="004A6EB3">
        <w:rPr>
          <w:b/>
          <w:sz w:val="20"/>
          <w:szCs w:val="20"/>
        </w:rPr>
        <w:t>od dnia 01-01-2024 r. do dnia 31-12-2025 r.</w:t>
      </w:r>
      <w:r w:rsidRPr="00604501">
        <w:rPr>
          <w:b/>
        </w:rPr>
        <w:t xml:space="preserve"> </w:t>
      </w:r>
    </w:p>
    <w:p w:rsidR="00D620DF" w:rsidRPr="00D620DF" w:rsidRDefault="004A6EB3" w:rsidP="00D620DF">
      <w:pPr>
        <w:numPr>
          <w:ilvl w:val="0"/>
          <w:numId w:val="5"/>
        </w:numPr>
        <w:tabs>
          <w:tab w:val="left" w:pos="426"/>
        </w:tabs>
        <w:spacing w:after="0"/>
        <w:ind w:left="426" w:hanging="426"/>
        <w:jc w:val="both"/>
        <w:rPr>
          <w:sz w:val="20"/>
          <w:szCs w:val="20"/>
        </w:rPr>
      </w:pPr>
      <w:r w:rsidRPr="004A6EB3">
        <w:rPr>
          <w:sz w:val="20"/>
          <w:szCs w:val="20"/>
        </w:rPr>
        <w:t>Dostawy posiłków – codziennie w godzinach wskazanych w szczegółowym opisie przedmiotu zamówienia, na podstawie zamówień składanych przez osobę upoważnioną przez Zamawiającego w zależności od aktualnych potrzeb w dniu poprzedzającym dzień dostawy posiłków do godz. 14.00.</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4"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4"/>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 xml:space="preserve">uprawnień do prowadzenia określonej działalności gospodarczej lub zawodowej, o ile wynika to </w:t>
      </w:r>
      <w:r w:rsidR="003B5F3C">
        <w:rPr>
          <w:rFonts w:eastAsia="SimSun" w:cs="Calibri"/>
          <w:b/>
          <w:kern w:val="3"/>
          <w:sz w:val="20"/>
          <w:szCs w:val="20"/>
          <w:lang w:eastAsia="pl-PL"/>
        </w:rPr>
        <w:br/>
      </w:r>
      <w:r>
        <w:rPr>
          <w:rFonts w:eastAsia="SimSun" w:cs="Calibri"/>
          <w:b/>
          <w:kern w:val="3"/>
          <w:sz w:val="20"/>
          <w:szCs w:val="20"/>
          <w:lang w:eastAsia="pl-PL"/>
        </w:rPr>
        <w:t>z odrębnych przepisów:</w:t>
      </w:r>
    </w:p>
    <w:p w:rsidR="00EA4BD1" w:rsidRPr="00EA4BD1" w:rsidRDefault="00EA4BD1" w:rsidP="00EA4BD1">
      <w:pPr>
        <w:ind w:left="474" w:right="9"/>
        <w:jc w:val="both"/>
        <w:rPr>
          <w:sz w:val="20"/>
          <w:szCs w:val="20"/>
        </w:rPr>
      </w:pPr>
      <w:r w:rsidRPr="00EA4BD1">
        <w:rPr>
          <w:sz w:val="20"/>
          <w:szCs w:val="20"/>
        </w:rPr>
        <w:t>Zamawiający uzna, że Wykonawca spełni powyższy warunek jeśli wykaże że jest zarejestrowany we właściwym rejestrze,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EA4BD1" w:rsidRPr="00EA4BD1" w:rsidRDefault="00EA4BD1" w:rsidP="00EA4BD1">
      <w:pPr>
        <w:widowControl w:val="0"/>
        <w:shd w:val="clear" w:color="auto" w:fill="FFFFFF"/>
        <w:spacing w:after="0"/>
        <w:ind w:left="709" w:right="20"/>
        <w:jc w:val="both"/>
        <w:rPr>
          <w:rFonts w:eastAsia="SimSun" w:cs="Calibri"/>
          <w:kern w:val="3"/>
          <w:sz w:val="20"/>
          <w:szCs w:val="20"/>
          <w:lang w:eastAsia="pl-PL"/>
        </w:rPr>
      </w:pPr>
      <w:r w:rsidRPr="00EA4BD1">
        <w:rPr>
          <w:rFonts w:eastAsia="SimSun" w:cs="Calibri"/>
          <w:kern w:val="3"/>
          <w:sz w:val="20"/>
          <w:szCs w:val="20"/>
          <w:lang w:eastAsia="pl-PL"/>
        </w:rPr>
        <w:t xml:space="preserve">- wykażą się wykonaniem w okresie ostatnich 3 lat przed dniem wszczęcia postępowania przynajmniej </w:t>
      </w:r>
      <w:r w:rsidRPr="00EA4BD1">
        <w:rPr>
          <w:rFonts w:eastAsia="SimSun" w:cs="Calibri"/>
          <w:kern w:val="3"/>
          <w:sz w:val="20"/>
          <w:szCs w:val="20"/>
          <w:lang w:eastAsia="pl-PL"/>
        </w:rPr>
        <w:lastRenderedPageBreak/>
        <w:t>jednej usługi odpowiadającej rodzajowo przedmiotowi zamówienia o łącznej wartości nie mniejszej niż 50 % wartości złożonej oferty ogółem (w jednej umowie) oraz załączeniem dowodów, czy zostały wykonane lub są wykonywane należycie [w formie oryginału lub kopii poświadczonej za zgodność z oryginałem przez Wykonawcę].  Jeżeli okres działalności jest krótszy –Wykonawca musi wykazać się co najmniej 2 usługami przygotowania i dostawy całodziennego wyżywienia dla Szpitali o wartości brutto nie niższej niż 100.000,00 zł rocznie,</w:t>
      </w:r>
    </w:p>
    <w:p w:rsidR="005C0721" w:rsidRDefault="00EA4BD1" w:rsidP="00EA4BD1">
      <w:pPr>
        <w:widowControl w:val="0"/>
        <w:shd w:val="clear" w:color="auto" w:fill="FFFFFF"/>
        <w:spacing w:after="0"/>
        <w:ind w:left="709" w:right="20"/>
        <w:jc w:val="both"/>
      </w:pPr>
      <w:r w:rsidRPr="00EA4BD1">
        <w:rPr>
          <w:rFonts w:eastAsia="SimSun" w:cs="Calibri"/>
          <w:kern w:val="3"/>
          <w:sz w:val="20"/>
          <w:szCs w:val="20"/>
          <w:lang w:eastAsia="pl-PL"/>
        </w:rPr>
        <w:t>- dysponują osobami zdolnymi do wykonania zamówienia w tym posiadającymi kwalifikacje zawodowe kucharza oraz dietetyka</w:t>
      </w:r>
      <w:r>
        <w:rPr>
          <w:rFonts w:eastAsia="SimSun" w:cs="Calibri"/>
          <w:kern w:val="3"/>
          <w:sz w:val="20"/>
          <w:szCs w:val="20"/>
          <w:lang w:eastAsia="pl-PL"/>
        </w:rPr>
        <w:t>.</w:t>
      </w:r>
      <w:r w:rsidR="005C0721">
        <w:rPr>
          <w:rFonts w:eastAsia="SimSun" w:cs="Calibri"/>
          <w:kern w:val="3"/>
          <w:sz w:val="20"/>
          <w:szCs w:val="20"/>
          <w:lang w:eastAsia="pl-PL"/>
        </w:rPr>
        <w:t xml:space="preserv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B1E81" w:rsidRPr="007B1E81" w:rsidRDefault="007B1E81" w:rsidP="007B1E81">
      <w:pPr>
        <w:pStyle w:val="Akapitzlist"/>
        <w:numPr>
          <w:ilvl w:val="0"/>
          <w:numId w:val="9"/>
        </w:numPr>
        <w:spacing w:after="0"/>
        <w:jc w:val="both"/>
        <w:rPr>
          <w:rFonts w:cs="Calibri"/>
          <w:bCs/>
          <w:kern w:val="3"/>
          <w:sz w:val="20"/>
          <w:szCs w:val="20"/>
        </w:rPr>
      </w:pPr>
      <w:r>
        <w:rPr>
          <w:rFonts w:cs="Calibri"/>
          <w:bCs/>
          <w:kern w:val="3"/>
          <w:sz w:val="20"/>
          <w:szCs w:val="20"/>
        </w:rPr>
        <w:t xml:space="preserve">w </w:t>
      </w:r>
      <w:r w:rsidRPr="007B1E81">
        <w:rPr>
          <w:rFonts w:cs="Calibri"/>
          <w:bCs/>
          <w:kern w:val="3"/>
          <w:sz w:val="20"/>
          <w:szCs w:val="20"/>
        </w:rPr>
        <w:t>art. 7 ust. 1 ustawy z dnia 13 kwietnia 2022 r. o szczególnych rozwiązaniach w zakresie przeciwdziałania wspieraniu agresji na Ukrainę oraz służących ochronie bezpieczeństwa narodowego.</w:t>
      </w:r>
    </w:p>
    <w:p w:rsidR="005C0721" w:rsidRPr="007B1E81" w:rsidRDefault="005C0721" w:rsidP="007B1E81">
      <w:pPr>
        <w:pStyle w:val="Akapitzlist"/>
        <w:numPr>
          <w:ilvl w:val="0"/>
          <w:numId w:val="9"/>
        </w:numPr>
        <w:spacing w:after="0"/>
        <w:jc w:val="both"/>
        <w:rPr>
          <w:rFonts w:cs="Calibri"/>
          <w:bCs/>
          <w:kern w:val="3"/>
          <w:sz w:val="20"/>
          <w:szCs w:val="20"/>
        </w:rPr>
      </w:pPr>
      <w:r w:rsidRPr="007B1E81">
        <w:rPr>
          <w:rFonts w:cs="Calibri"/>
          <w:sz w:val="20"/>
          <w:szCs w:val="20"/>
        </w:rPr>
        <w:t xml:space="preserve">Wykluczenie Wykonawcy następuje zgodnie z art. 111 ustawy </w:t>
      </w:r>
      <w:proofErr w:type="spellStart"/>
      <w:r w:rsidRPr="007B1E81">
        <w:rPr>
          <w:rFonts w:cs="Calibri"/>
          <w:sz w:val="20"/>
          <w:szCs w:val="20"/>
        </w:rPr>
        <w:t>Pzp</w:t>
      </w:r>
      <w:proofErr w:type="spellEnd"/>
      <w:r w:rsidRPr="007B1E81">
        <w:rPr>
          <w:rFonts w:cs="Calibri"/>
          <w:sz w:val="20"/>
          <w:szCs w:val="20"/>
        </w:rPr>
        <w:t xml:space="preserve">. </w:t>
      </w:r>
    </w:p>
    <w:p w:rsidR="005C0721" w:rsidRDefault="005C0721" w:rsidP="00C95B0B">
      <w:pPr>
        <w:numPr>
          <w:ilvl w:val="0"/>
          <w:numId w:val="12"/>
        </w:numPr>
        <w:tabs>
          <w:tab w:val="left" w:pos="426"/>
        </w:tabs>
        <w:spacing w:after="0"/>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rsidRPr="00CD66AA">
        <w:t xml:space="preserve">- </w:t>
      </w:r>
      <w:r w:rsidR="00E87F6C" w:rsidRPr="00CD66AA">
        <w:rPr>
          <w:sz w:val="20"/>
          <w:szCs w:val="20"/>
        </w:rPr>
        <w:t>formularz cenowy</w:t>
      </w:r>
      <w:r w:rsidR="00DE329A">
        <w:rPr>
          <w:sz w:val="20"/>
          <w:szCs w:val="20"/>
        </w:rPr>
        <w:t xml:space="preserve"> – załącznik nr 2</w:t>
      </w:r>
      <w:r w:rsidRPr="00CD66AA">
        <w:rPr>
          <w:sz w:val="20"/>
          <w:szCs w:val="20"/>
        </w:rPr>
        <w:t>,</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Pr="002A19F2"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sporządzonych nie wcześniej niż </w:t>
      </w:r>
      <w:r>
        <w:rPr>
          <w:rFonts w:eastAsia="SimSun" w:cs="Calibri"/>
          <w:kern w:val="3"/>
          <w:sz w:val="20"/>
          <w:szCs w:val="20"/>
          <w:lang w:eastAsia="pl-PL"/>
        </w:rPr>
        <w:lastRenderedPageBreak/>
        <w:t>3 miesiące przed jej złożeniem, jeżeli odrębne przepisy wymagają wpisu do rejestru lub ewidencji,</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xml:space="preserve">wykaz wykonania w okresie ostatnich 3 lat przed dniem wszczęcia postępowania przynajmniej jednej usługi odpowiadającej rodzajowo przedmiotowi zamówienia o łącznej wartości nie mniejszej niż 50 % wartości ogółem (w jednej umowie) i każda z podaniem ich wartości, przedmiotu, daty wykonania i podmiotów, na rzecz których usługi zostały wykonane oraz załączeniem poświadczenia  nadal wykonywanych lub wykonanych usług wydanego nie wcześniej niż na 3 miesiące przed upływem składania wniosków o dopuszczenie do udziału w postępowaniu, a jeżeli z uzasadnionych przyczyn o obiektywnym charakterze Wykonawca nie jest w stanie uzyskać takiego poświadczenia należy dołączyć oświadczenie Wykonawcy o wykonywanych lub wykonanych usługach [w formie oryginału lub kopii poświadczonej za zgodność z oryginałem przez Wykonawcę]. Jeżeli okres działalności jest krótszy – Wykonawca musi wykazać się co najmniej 2 usługami przygotowania i dostawy całodziennego wyżywienia dla Szpitali o wartości brutto nie niższej niż 100.000,00 zł rocznie każda wraz z załączeniem poświadczenia  nadal wykonywanych lub wykonanych usług wydanego nie wcześniej niż na 3 miesiące przed upływem składania wniosków o dopuszczenie do udziału w postępowaniu, a jeżeli z uzasadnionych przyczyn o obiektywnym charakterze Wykonawca nie jest w stanie uzyskać takiego poświadczenia należy dołączyć oświadczenie Wykonawcy o wykonywanych lub wykonanych usługach. </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oświadczenie, że dysponują osobami zdolnymi do wykonania zamówienia w tym posiadającymi kwalifikacje zawodowe kucharza oraz dietetyka,</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decyzję właściwego dla siedziby wykonawcy Państwowego Powiatowego Inspektora Sanitarnego zezwalającą na prowadzenie działalności w zakresie objętym zamówieniem,</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aktualne zaświadczenie wydane przez właściwego terytorialnie Inspektora Sanitarnego potwierdzającego, że miejsce produkcji i dystrybucji posiłków oraz mycia termosów może być wykorzystane do świadczenia cateringu posiłków dla pacjentów szpitala (zaświadczenie nie może być wydane wcześniej niż 3 miesiące przed terminem składania ofert) oraz aktualne zaświadczenie wydane przez właściwego terytorialnie Inspektora Sanitarnego potwierdzającego, że pojazd przeznaczony do przewozu posiłków spełnia wymogi sanitarne (zaświadczenie nie może być wydane wcześniej niż 3 miesiące przed terminem składania ofert),</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Oświadczenie, że posiada polisę lub inny dokument ubezpieczenia potwierdzający, że jest ubezpieczony od odpowiedzialności cywilnej w zakresie objętym zamówieniem. Jeżeli oferta firmy zostanie wybrana do realizacji zamówienia, Wykonawca najpóźniej w dniu zawarcia umowy przedłoży polisę ubezpieczeniową na kwotę nie niższą niż  250 000,00 zł (dwieście pięćdziesiąt tysięcy złotych) obejmującą ewentualne szkody mogące powstać z realizacji umowy dotyczącej żywienia pacjentów w SP ZOZ w Pajęcznie - w szczególności zatrucia pokarmowe i powikłania z tym związane,</w:t>
      </w:r>
    </w:p>
    <w:p w:rsidR="00521A91"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Dokument potwierdzający, że Wykonawca wdrożył system zapewnienia bezpieczeństwa zdrowotnego żywności HACCP. Zamawiający wymaga złożenia oświadczenia, że system został wdrożony lub jest wdrażany z jednoczesnym zobowiązaniem, że na każde wezwanie Zamawiającego przedstawi on dokumenty potwierdzające wdrożenie systemu,</w:t>
      </w:r>
    </w:p>
    <w:p w:rsidR="002A19F2" w:rsidRPr="00521A91" w:rsidRDefault="00521A91" w:rsidP="00521A91">
      <w:pPr>
        <w:numPr>
          <w:ilvl w:val="0"/>
          <w:numId w:val="14"/>
        </w:numPr>
        <w:suppressAutoHyphens w:val="0"/>
        <w:autoSpaceDN/>
        <w:spacing w:after="5" w:line="265" w:lineRule="auto"/>
        <w:ind w:right="9"/>
        <w:jc w:val="both"/>
        <w:rPr>
          <w:sz w:val="20"/>
          <w:szCs w:val="20"/>
        </w:rPr>
      </w:pPr>
      <w:r w:rsidRPr="00521A91">
        <w:rPr>
          <w:sz w:val="20"/>
          <w:szCs w:val="20"/>
        </w:rPr>
        <w:t xml:space="preserve">- przykładowy miesięczny jadłospis z wyszczególnieniem wartości kalorycznej i  gramatury poszczególnych produktów dla diety: cukrzycowa (5 x </w:t>
      </w:r>
      <w:proofErr w:type="spellStart"/>
      <w:r w:rsidRPr="00521A91">
        <w:rPr>
          <w:sz w:val="20"/>
          <w:szCs w:val="20"/>
        </w:rPr>
        <w:t>dz</w:t>
      </w:r>
      <w:proofErr w:type="spellEnd"/>
      <w:r w:rsidRPr="00521A91">
        <w:rPr>
          <w:sz w:val="20"/>
          <w:szCs w:val="20"/>
        </w:rPr>
        <w:t xml:space="preserve">), lekkostrawna, wątrobowa (3 x </w:t>
      </w:r>
      <w:proofErr w:type="spellStart"/>
      <w:r w:rsidRPr="00521A91">
        <w:rPr>
          <w:sz w:val="20"/>
          <w:szCs w:val="20"/>
        </w:rPr>
        <w:t>dz</w:t>
      </w:r>
      <w:proofErr w:type="spellEnd"/>
      <w:r w:rsidRPr="00521A91">
        <w:rPr>
          <w:sz w:val="20"/>
          <w:szCs w:val="20"/>
        </w:rPr>
        <w:t xml:space="preserve">), ) dieta płynna (5 x </w:t>
      </w:r>
      <w:proofErr w:type="spellStart"/>
      <w:r w:rsidRPr="00521A91">
        <w:rPr>
          <w:sz w:val="20"/>
          <w:szCs w:val="20"/>
        </w:rPr>
        <w:t>dz</w:t>
      </w:r>
      <w:proofErr w:type="spellEnd"/>
      <w:r w:rsidRPr="00521A91">
        <w:rPr>
          <w:sz w:val="20"/>
          <w:szCs w:val="20"/>
        </w:rPr>
        <w:t xml:space="preserve"> x 300 ml).</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 xml:space="preserve">zamiast dokumentów, o których mowa w ust. 2 pkt 2 składa dokument lub dokumenty wystawione </w:t>
      </w:r>
      <w:r w:rsidR="003B5F3C">
        <w:rPr>
          <w:rFonts w:eastAsia="SimSun" w:cs="Calibri"/>
          <w:kern w:val="3"/>
          <w:sz w:val="20"/>
          <w:szCs w:val="20"/>
        </w:rPr>
        <w:br/>
      </w:r>
      <w:r>
        <w:rPr>
          <w:rFonts w:eastAsia="SimSun" w:cs="Calibri"/>
          <w:kern w:val="3"/>
          <w:sz w:val="20"/>
          <w:szCs w:val="20"/>
        </w:rP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 xml:space="preserve">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Pr>
          <w:rFonts w:eastAsia="SimSun" w:cs="Calibri"/>
          <w:color w:val="000000"/>
          <w:kern w:val="3"/>
          <w:sz w:val="20"/>
          <w:szCs w:val="20"/>
        </w:rPr>
        <w:lastRenderedPageBreak/>
        <w:t>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FB522A">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 xml:space="preserve">Wykonawca, który polega na zdolnościach lub sytuacji podmiotów udostępniających zasoby, składa, wraz </w:t>
      </w:r>
      <w:r w:rsidR="003B5F3C">
        <w:rPr>
          <w:rFonts w:eastAsia="Verdana" w:cs="Calibri"/>
          <w:sz w:val="20"/>
          <w:szCs w:val="20"/>
          <w:lang w:eastAsia="pl-PL"/>
        </w:rPr>
        <w:br/>
      </w:r>
      <w:r>
        <w:rPr>
          <w:rFonts w:eastAsia="Verdana" w:cs="Calibri"/>
          <w:sz w:val="20"/>
          <w:szCs w:val="20"/>
          <w:lang w:eastAsia="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w:t>
      </w:r>
      <w:r w:rsidR="00CF6B86">
        <w:rPr>
          <w:rFonts w:eastAsia="Verdana" w:cs="Calibri"/>
          <w:sz w:val="20"/>
          <w:szCs w:val="20"/>
          <w:lang w:eastAsia="pl-PL"/>
        </w:rPr>
        <w:t>iadczenia stanowi załącznik nr 5</w:t>
      </w:r>
      <w:r>
        <w:rPr>
          <w:rFonts w:eastAsia="Verdana" w:cs="Calibri"/>
          <w:sz w:val="20"/>
          <w:szCs w:val="20"/>
          <w:lang w:eastAsia="pl-PL"/>
        </w:rPr>
        <w:t xml:space="preserve">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Zamawiający ocenia, czy udostępniane wykonawcy przez podmioty udostępniające zasoby zdolności techniczne lub zawodowe, pozwalają na wykazanie przez wykonawcę spełniania warunków udziału </w:t>
      </w:r>
      <w:r w:rsidR="002E7107">
        <w:rPr>
          <w:rFonts w:eastAsia="Verdana" w:cs="Calibri"/>
          <w:sz w:val="20"/>
          <w:szCs w:val="20"/>
          <w:lang w:eastAsia="pl-PL"/>
        </w:rPr>
        <w:br/>
      </w:r>
      <w:r>
        <w:rPr>
          <w:rFonts w:eastAsia="Verdana" w:cs="Calibri"/>
          <w:sz w:val="20"/>
          <w:szCs w:val="20"/>
          <w:lang w:eastAsia="pl-PL"/>
        </w:rPr>
        <w:t>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B5F3C">
        <w:rPr>
          <w:rFonts w:eastAsia="Verdana" w:cs="Calibri"/>
          <w:sz w:val="20"/>
          <w:szCs w:val="20"/>
          <w:lang w:eastAsia="pl-PL"/>
        </w:rPr>
        <w:br/>
      </w:r>
      <w:r>
        <w:rPr>
          <w:rFonts w:eastAsia="Verdana" w:cs="Calibri"/>
          <w:sz w:val="20"/>
          <w:szCs w:val="20"/>
          <w:lang w:eastAsia="pl-PL"/>
        </w:rPr>
        <w:t>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Pr="00673C5D" w:rsidRDefault="005C0721" w:rsidP="005C0721">
      <w:pPr>
        <w:numPr>
          <w:ilvl w:val="3"/>
          <w:numId w:val="17"/>
        </w:numPr>
        <w:tabs>
          <w:tab w:val="left" w:pos="426"/>
          <w:tab w:val="left" w:pos="1009"/>
        </w:tabs>
        <w:spacing w:after="0"/>
        <w:ind w:left="426" w:right="20" w:hanging="426"/>
        <w:jc w:val="both"/>
      </w:pPr>
      <w:r w:rsidRPr="00673C5D">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złożone przez wykonawcę oświadczenia budzą wątpliwości co do treści dokumentów,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lastRenderedPageBreak/>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351CC5" w:rsidRPr="00351CC5" w:rsidRDefault="00351CC5" w:rsidP="00351CC5">
      <w:pPr>
        <w:widowControl w:val="0"/>
        <w:spacing w:after="0"/>
        <w:ind w:left="426"/>
        <w:jc w:val="both"/>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w:t>
      </w:r>
      <w:r w:rsidR="003B5F3C">
        <w:rPr>
          <w:rFonts w:eastAsia="Times New Roman" w:cs="Calibri"/>
          <w:color w:val="000000"/>
          <w:sz w:val="20"/>
          <w:szCs w:val="20"/>
          <w:lang w:eastAsia="zh-CN"/>
        </w:rPr>
        <w:br/>
      </w:r>
      <w:r>
        <w:rPr>
          <w:rFonts w:eastAsia="Times New Roman" w:cs="Calibri"/>
          <w:color w:val="000000"/>
          <w:sz w:val="20"/>
          <w:szCs w:val="20"/>
          <w:lang w:eastAsia="zh-CN"/>
        </w:rPr>
        <w:t>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 xml:space="preserve">Zamawiający, zgodnie z § 11 ust. 2 rozporządzenia Prezesa Rady Ministrów z dnia 30 grudnia 2020 r. </w:t>
      </w:r>
      <w:r w:rsidR="003B5F3C">
        <w:rPr>
          <w:rFonts w:eastAsia="Times New Roman" w:cs="Calibri"/>
          <w:color w:val="000000"/>
          <w:sz w:val="20"/>
          <w:szCs w:val="20"/>
          <w:lang w:eastAsia="zh-CN"/>
        </w:rPr>
        <w:br/>
      </w:r>
      <w:r>
        <w:rPr>
          <w:rFonts w:eastAsia="Times New Roman" w:cs="Calibri"/>
          <w:color w:val="000000"/>
          <w:sz w:val="20"/>
          <w:szCs w:val="20"/>
          <w:lang w:eastAsia="zh-CN"/>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lastRenderedPageBreak/>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 xml:space="preserve">nie, jednak nie </w:t>
      </w:r>
      <w:r w:rsidR="00A13FEC">
        <w:rPr>
          <w:rFonts w:eastAsia="Times New Roman" w:cs="Calibri"/>
          <w:color w:val="000000"/>
          <w:sz w:val="20"/>
          <w:szCs w:val="20"/>
          <w:lang w:eastAsia="zh-CN"/>
        </w:rPr>
        <w:t>później niż na 2</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13FEC">
        <w:rPr>
          <w:rFonts w:eastAsia="Times New Roman" w:cs="Calibri"/>
          <w:color w:val="000000"/>
          <w:sz w:val="20"/>
          <w:szCs w:val="20"/>
          <w:lang w:eastAsia="zh-CN"/>
        </w:rPr>
        <w:t>go nie później niż na 4</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5"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5"/>
      <w:r>
        <w:rPr>
          <w:rFonts w:eastAsia="Times New Roman" w:cs="Calibri"/>
          <w:sz w:val="20"/>
          <w:szCs w:val="20"/>
          <w:lang w:eastAsia="zh-CN"/>
        </w:rPr>
        <w:t>uprawnionym do porozumiewania się z Wykonawcami</w:t>
      </w:r>
      <w:bookmarkStart w:id="6" w:name="_Hlk5026146"/>
      <w:r>
        <w:rPr>
          <w:rFonts w:eastAsia="Times New Roman" w:cs="Calibri"/>
          <w:sz w:val="20"/>
          <w:szCs w:val="20"/>
          <w:lang w:eastAsia="zh-CN"/>
        </w:rPr>
        <w:t xml:space="preserve"> jest Tomasz Krzak, adres e-mail:</w:t>
      </w:r>
      <w:bookmarkEnd w:id="6"/>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w:t>
      </w:r>
      <w:r w:rsidR="00FD73E4">
        <w:rPr>
          <w:rFonts w:eastAsia="Times New Roman" w:cs="Calibri"/>
          <w:b/>
          <w:sz w:val="20"/>
          <w:szCs w:val="20"/>
          <w:lang w:eastAsia="zh-CN"/>
        </w:rPr>
        <w:t>l udziela odpowiedzi</w:t>
      </w:r>
      <w:r>
        <w:rPr>
          <w:rFonts w:eastAsia="Times New Roman" w:cs="Calibri"/>
          <w:b/>
          <w:sz w:val="20"/>
          <w:szCs w:val="20"/>
          <w:lang w:eastAsia="zh-CN"/>
        </w:rPr>
        <w:t xml:space="preserve"> na pytania dotyczące treści SWZ</w:t>
      </w:r>
      <w:r w:rsidR="00FD73E4">
        <w:rPr>
          <w:rFonts w:eastAsia="Times New Roman" w:cs="Calibri"/>
          <w:b/>
          <w:sz w:val="20"/>
          <w:szCs w:val="20"/>
          <w:lang w:eastAsia="zh-CN"/>
        </w:rPr>
        <w:t xml:space="preserve"> za pomocą platformazakupowa.pl</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w:t>
      </w:r>
      <w:r w:rsidR="00FD73E4">
        <w:rPr>
          <w:rFonts w:eastAsia="Times New Roman" w:cs="Calibri"/>
          <w:sz w:val="20"/>
          <w:szCs w:val="20"/>
          <w:lang w:eastAsia="zh-CN"/>
        </w:rPr>
        <w:br/>
      </w:r>
      <w:r>
        <w:rPr>
          <w:rFonts w:eastAsia="Times New Roman" w:cs="Calibri"/>
          <w:sz w:val="20"/>
          <w:szCs w:val="20"/>
          <w:lang w:eastAsia="zh-CN"/>
        </w:rPr>
        <w:t xml:space="preserve">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r w:rsidR="00276F5F">
        <w:rPr>
          <w:rFonts w:eastAsia="Times New Roman" w:cs="Calibri"/>
          <w:kern w:val="3"/>
          <w:sz w:val="20"/>
          <w:szCs w:val="20"/>
          <w:lang w:eastAsia="pl-PL"/>
        </w:rPr>
        <w:t>.</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DE329A" w:rsidRDefault="005C0721" w:rsidP="00DE329A">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DE329A" w:rsidRPr="00DE329A" w:rsidRDefault="00DE329A" w:rsidP="005C0721">
      <w:pPr>
        <w:pStyle w:val="Akapitzlist"/>
        <w:widowControl w:val="0"/>
        <w:numPr>
          <w:ilvl w:val="0"/>
          <w:numId w:val="22"/>
        </w:numPr>
        <w:spacing w:after="0"/>
        <w:jc w:val="both"/>
        <w:rPr>
          <w:b/>
          <w:sz w:val="20"/>
          <w:szCs w:val="20"/>
        </w:rPr>
      </w:pPr>
      <w:r w:rsidRPr="00DE329A">
        <w:rPr>
          <w:b/>
          <w:sz w:val="20"/>
          <w:szCs w:val="20"/>
        </w:rPr>
        <w:t xml:space="preserve">Formularz cenowy – </w:t>
      </w:r>
      <w:r w:rsidRPr="00DE329A">
        <w:rPr>
          <w:b/>
          <w:color w:val="0000FF"/>
          <w:sz w:val="20"/>
          <w:szCs w:val="20"/>
        </w:rPr>
        <w:t>załącznik nr 2,</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sidR="001975E4" w:rsidRPr="00DE329A">
        <w:rPr>
          <w:rFonts w:eastAsia="Verdana" w:cs="Calibri"/>
          <w:b/>
          <w:color w:val="0000FF"/>
          <w:sz w:val="20"/>
          <w:szCs w:val="20"/>
        </w:rPr>
        <w:t>załącznik nr 3,</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xml:space="preserve">; odpowiednie pełnomocnictwa (jeżeli </w:t>
      </w:r>
      <w:r>
        <w:rPr>
          <w:rFonts w:eastAsia="Times New Roman" w:cs="Calibri"/>
          <w:kern w:val="3"/>
          <w:sz w:val="20"/>
          <w:szCs w:val="20"/>
          <w:lang w:eastAsia="pl-PL"/>
        </w:rPr>
        <w:lastRenderedPageBreak/>
        <w:t>dotyczy),</w:t>
      </w:r>
    </w:p>
    <w:p w:rsidR="005C0721" w:rsidRDefault="005C0721" w:rsidP="005C0721">
      <w:pPr>
        <w:autoSpaceDE w:val="0"/>
        <w:ind w:left="720"/>
        <w:jc w:val="both"/>
      </w:pPr>
      <w:r>
        <w:rPr>
          <w:rFonts w:eastAsia="Times New Roman" w:cs="Calibri"/>
          <w:b/>
          <w:bCs/>
          <w:sz w:val="20"/>
          <w:szCs w:val="20"/>
          <w:u w:val="single"/>
          <w:lang w:eastAsia="pl-PL"/>
        </w:rPr>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r w:rsidR="002B5699">
        <w:rPr>
          <w:rFonts w:eastAsia="Tahoma" w:cs="Calibri"/>
          <w:b/>
          <w:sz w:val="20"/>
          <w:szCs w:val="20"/>
        </w:rPr>
        <w:t xml:space="preserve"> - brak.</w:t>
      </w:r>
    </w:p>
    <w:p w:rsidR="005360A8" w:rsidRDefault="005360A8" w:rsidP="005C0721">
      <w:pPr>
        <w:autoSpaceDE w:val="0"/>
        <w:spacing w:after="0"/>
        <w:ind w:left="709"/>
        <w:jc w:val="both"/>
      </w:pPr>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t>
      </w:r>
      <w:r w:rsidR="003B5F3C">
        <w:rPr>
          <w:rFonts w:eastAsia="Verdana" w:cs="Calibri"/>
          <w:sz w:val="20"/>
          <w:szCs w:val="20"/>
          <w:lang w:eastAsia="zh-CN"/>
        </w:rPr>
        <w:br/>
      </w:r>
      <w:r>
        <w:rPr>
          <w:rFonts w:eastAsia="Verdana" w:cs="Calibri"/>
          <w:sz w:val="20"/>
          <w:szCs w:val="20"/>
          <w:lang w:eastAsia="zh-CN"/>
        </w:rPr>
        <w:t>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Poświadczenia zgodności cyfrowego odwzorowania z dokumentem w postaci papierowej, dokonuje </w:t>
      </w:r>
      <w:r w:rsidR="003B5F3C">
        <w:rPr>
          <w:rFonts w:eastAsia="Verdana" w:cs="Calibri"/>
          <w:sz w:val="20"/>
          <w:szCs w:val="20"/>
          <w:lang w:eastAsia="zh-CN"/>
        </w:rPr>
        <w:br/>
      </w:r>
      <w:r>
        <w:rPr>
          <w:rFonts w:eastAsia="Verdana" w:cs="Calibri"/>
          <w:sz w:val="20"/>
          <w:szCs w:val="20"/>
          <w:lang w:eastAsia="zh-CN"/>
        </w:rPr>
        <w:t>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3B5F3C">
        <w:rPr>
          <w:rFonts w:eastAsia="Verdana" w:cs="Calibri"/>
          <w:sz w:val="20"/>
          <w:szCs w:val="20"/>
          <w:lang w:eastAsia="zh-CN"/>
        </w:rPr>
        <w:br/>
      </w:r>
      <w:r>
        <w:rPr>
          <w:rFonts w:eastAsia="Verdana" w:cs="Calibri"/>
          <w:sz w:val="20"/>
          <w:szCs w:val="20"/>
          <w:lang w:eastAsia="zh-CN"/>
        </w:rPr>
        <w:t>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Poświadczenia za zgodność z oryginałem dokonuje odpowiednio Wykonawca, podmiot, na którego zdolnościach lub sytuacji polega Wykonawca, wykonawcy wspólnie ubiegający się o udzielenie zamówienia </w:t>
      </w:r>
      <w:r>
        <w:rPr>
          <w:rFonts w:eastAsia="Times New Roman" w:cs="Calibri"/>
          <w:color w:val="000000"/>
          <w:sz w:val="20"/>
          <w:szCs w:val="20"/>
          <w:lang w:eastAsia="zh-CN"/>
        </w:rPr>
        <w:lastRenderedPageBreak/>
        <w:t>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t>
      </w:r>
      <w:r w:rsidR="003B5F3C">
        <w:rPr>
          <w:rFonts w:eastAsia="Times New Roman" w:cs="Calibri"/>
          <w:color w:val="000000"/>
          <w:sz w:val="20"/>
          <w:szCs w:val="20"/>
          <w:lang w:eastAsia="zh-CN"/>
        </w:rPr>
        <w:br/>
      </w:r>
      <w:r>
        <w:rPr>
          <w:rFonts w:eastAsia="Times New Roman" w:cs="Calibri"/>
          <w:color w:val="000000"/>
          <w:sz w:val="20"/>
          <w:szCs w:val="20"/>
          <w:lang w:eastAsia="zh-CN"/>
        </w:rPr>
        <w:t xml:space="preserve">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sidR="003C7C04">
        <w:rPr>
          <w:rFonts w:eastAsia="Times New Roman" w:cs="Calibri"/>
          <w:b/>
          <w:bCs/>
          <w:color w:val="000000"/>
          <w:sz w:val="20"/>
          <w:szCs w:val="20"/>
          <w:u w:val="single"/>
          <w:lang w:eastAsia="zh-CN"/>
        </w:rPr>
        <w:t xml:space="preserve">a wypełnienia załącznik nr 1, </w:t>
      </w:r>
      <w:r w:rsidR="009D22B0">
        <w:rPr>
          <w:rFonts w:eastAsia="Times New Roman" w:cs="Calibri"/>
          <w:b/>
          <w:bCs/>
          <w:color w:val="000000"/>
          <w:sz w:val="20"/>
          <w:szCs w:val="20"/>
          <w:u w:val="single"/>
          <w:lang w:eastAsia="zh-CN"/>
        </w:rPr>
        <w:t>2</w:t>
      </w:r>
      <w:r w:rsidR="003C7C04">
        <w:rPr>
          <w:rFonts w:eastAsia="Times New Roman" w:cs="Calibri"/>
          <w:b/>
          <w:bCs/>
          <w:color w:val="000000"/>
          <w:sz w:val="20"/>
          <w:szCs w:val="20"/>
          <w:u w:val="single"/>
          <w:lang w:eastAsia="zh-CN"/>
        </w:rPr>
        <w:t>, 3</w:t>
      </w:r>
      <w:r w:rsidR="009D22B0">
        <w:rPr>
          <w:rFonts w:eastAsia="Times New Roman" w:cs="Calibri"/>
          <w:b/>
          <w:bCs/>
          <w:color w:val="000000"/>
          <w:sz w:val="20"/>
          <w:szCs w:val="20"/>
          <w:u w:val="single"/>
          <w:lang w:eastAsia="zh-CN"/>
        </w:rPr>
        <w:t>, 5</w:t>
      </w:r>
      <w:r w:rsidR="002550E1">
        <w:rPr>
          <w:rFonts w:eastAsia="Times New Roman" w:cs="Calibri"/>
          <w:b/>
          <w:bCs/>
          <w:color w:val="000000"/>
          <w:sz w:val="20"/>
          <w:szCs w:val="20"/>
          <w:u w:val="single"/>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xml:space="preserve">. Wykonawca powinien pamiętać, aby plik z podpisem przekazywać łącznie </w:t>
      </w:r>
      <w:r w:rsidR="003B5F3C">
        <w:rPr>
          <w:rFonts w:eastAsia="Times New Roman" w:cs="Calibri"/>
          <w:color w:val="000000"/>
          <w:sz w:val="20"/>
          <w:szCs w:val="20"/>
          <w:lang w:eastAsia="zh-CN"/>
        </w:rPr>
        <w:br/>
      </w:r>
      <w:r>
        <w:rPr>
          <w:rFonts w:eastAsia="Times New Roman" w:cs="Calibri"/>
          <w:color w:val="000000"/>
          <w:sz w:val="20"/>
          <w:szCs w:val="20"/>
          <w:lang w:eastAsia="zh-CN"/>
        </w:rPr>
        <w:t>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lastRenderedPageBreak/>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wprowadzać jakichkolwiek zmian w plikach po podpisaniu ich podpisem kwalifikowanym. Może to skutkować naruszeniem integralności plików co równoważne będzie </w:t>
      </w:r>
      <w:r w:rsidR="003B5F3C">
        <w:rPr>
          <w:rFonts w:eastAsia="Times New Roman" w:cs="Calibri"/>
          <w:color w:val="000000"/>
          <w:sz w:val="20"/>
          <w:szCs w:val="20"/>
          <w:lang w:eastAsia="zh-CN"/>
        </w:rPr>
        <w:br/>
      </w:r>
      <w:r>
        <w:rPr>
          <w:rFonts w:eastAsia="Times New Roman" w:cs="Calibri"/>
          <w:color w:val="000000"/>
          <w:sz w:val="20"/>
          <w:szCs w:val="20"/>
          <w:lang w:eastAsia="zh-CN"/>
        </w:rPr>
        <w:t>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w:t>
      </w:r>
      <w:r w:rsidR="009D22B0">
        <w:rPr>
          <w:rFonts w:eastAsia="SimSun" w:cs="Calibri"/>
          <w:kern w:val="3"/>
          <w:sz w:val="20"/>
          <w:szCs w:val="20"/>
          <w:lang w:eastAsia="pl-PL"/>
        </w:rPr>
        <w:t xml:space="preserve">ularzem cenowym – </w:t>
      </w:r>
      <w:r w:rsidR="009D22B0" w:rsidRPr="009D22B0">
        <w:rPr>
          <w:rFonts w:eastAsia="SimSun" w:cs="Calibri"/>
          <w:b/>
          <w:kern w:val="3"/>
          <w:sz w:val="20"/>
          <w:szCs w:val="20"/>
          <w:lang w:eastAsia="pl-PL"/>
        </w:rPr>
        <w:t>załącznik nr 2</w:t>
      </w:r>
      <w:r>
        <w:rPr>
          <w:rFonts w:eastAsia="SimSun" w:cs="Calibri"/>
          <w:kern w:val="3"/>
          <w:sz w:val="20"/>
          <w:szCs w:val="20"/>
          <w:lang w:eastAsia="pl-PL"/>
        </w:rPr>
        <w:t xml:space="preserve">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w:t>
      </w:r>
      <w:r w:rsidR="002550E1">
        <w:rPr>
          <w:rFonts w:eastAsia="SimSun" w:cs="Calibri"/>
          <w:kern w:val="3"/>
          <w:sz w:val="20"/>
          <w:szCs w:val="20"/>
          <w:lang w:eastAsia="pl-PL"/>
        </w:rPr>
        <w:t xml:space="preserve"> zamówienia, zapakowania</w:t>
      </w:r>
      <w:r w:rsidR="0016604A">
        <w:rPr>
          <w:rFonts w:eastAsia="SimSun" w:cs="Calibri"/>
          <w:kern w:val="3"/>
          <w:sz w:val="20"/>
          <w:szCs w:val="20"/>
          <w:lang w:eastAsia="pl-PL"/>
        </w:rPr>
        <w:t>, transportu</w:t>
      </w:r>
      <w:r w:rsidR="009D22B0">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002C6D03">
        <w:rPr>
          <w:sz w:val="20"/>
          <w:szCs w:val="20"/>
        </w:rPr>
        <w:t xml:space="preserve">30 dni, tj. </w:t>
      </w:r>
      <w:r w:rsidR="00276F5F">
        <w:rPr>
          <w:sz w:val="20"/>
          <w:szCs w:val="20"/>
          <w:u w:val="single"/>
        </w:rPr>
        <w:t>do 20</w:t>
      </w:r>
      <w:r w:rsidR="0016604A" w:rsidRPr="00750504">
        <w:rPr>
          <w:sz w:val="20"/>
          <w:szCs w:val="20"/>
          <w:u w:val="single"/>
        </w:rPr>
        <w:t>-01-2024</w:t>
      </w:r>
      <w:r w:rsidRPr="00750504">
        <w:rPr>
          <w:sz w:val="20"/>
          <w:szCs w:val="20"/>
          <w:u w:val="single"/>
        </w:rPr>
        <w:t xml:space="preserve">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t xml:space="preserve">Ofertę należy złożyć poprzez Platformę do </w:t>
      </w:r>
      <w:r w:rsidRPr="00604501">
        <w:rPr>
          <w:rFonts w:eastAsia="Times New Roman" w:cs="Calibri"/>
          <w:b/>
          <w:sz w:val="20"/>
          <w:szCs w:val="20"/>
          <w:lang w:eastAsia="pl-PL"/>
        </w:rPr>
        <w:t xml:space="preserve">dnia </w:t>
      </w:r>
      <w:r w:rsidR="00B745CE">
        <w:rPr>
          <w:b/>
          <w:sz w:val="20"/>
          <w:szCs w:val="20"/>
        </w:rPr>
        <w:t>21</w:t>
      </w:r>
      <w:r w:rsidR="000F1D52">
        <w:rPr>
          <w:b/>
          <w:sz w:val="20"/>
          <w:szCs w:val="20"/>
        </w:rPr>
        <w:t>-12</w:t>
      </w:r>
      <w:r w:rsidR="00104313" w:rsidRPr="00604501">
        <w:rPr>
          <w:b/>
          <w:sz w:val="20"/>
          <w:szCs w:val="20"/>
        </w:rPr>
        <w:t>-2023</w:t>
      </w:r>
      <w:r w:rsidR="000F1D52">
        <w:rPr>
          <w:b/>
          <w:sz w:val="20"/>
          <w:szCs w:val="20"/>
        </w:rPr>
        <w:t xml:space="preserve"> r. do godziny 09</w:t>
      </w:r>
      <w:r w:rsidRPr="00604501">
        <w:rPr>
          <w:b/>
          <w:sz w:val="20"/>
          <w:szCs w:val="20"/>
        </w:rPr>
        <w:t>:00</w:t>
      </w:r>
      <w:r w:rsidR="00AA04C3" w:rsidRPr="00604501">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lastRenderedPageBreak/>
        <w:t xml:space="preserve">Otwarcie ofert nastąpi w dniu </w:t>
      </w:r>
      <w:r w:rsidR="00B745CE">
        <w:rPr>
          <w:b/>
          <w:sz w:val="20"/>
          <w:szCs w:val="20"/>
        </w:rPr>
        <w:t>21</w:t>
      </w:r>
      <w:r w:rsidR="000F1D52">
        <w:rPr>
          <w:b/>
          <w:sz w:val="20"/>
          <w:szCs w:val="20"/>
        </w:rPr>
        <w:t>-12</w:t>
      </w:r>
      <w:r w:rsidR="00104313" w:rsidRPr="00604501">
        <w:rPr>
          <w:b/>
          <w:sz w:val="20"/>
          <w:szCs w:val="20"/>
        </w:rPr>
        <w:t>-2023</w:t>
      </w:r>
      <w:r w:rsidR="00BE0C22" w:rsidRPr="00604501">
        <w:rPr>
          <w:b/>
          <w:sz w:val="20"/>
          <w:szCs w:val="20"/>
        </w:rPr>
        <w:t>r</w:t>
      </w:r>
      <w:bookmarkStart w:id="7" w:name="_GoBack"/>
      <w:bookmarkEnd w:id="7"/>
      <w:r w:rsidR="00BE0C22" w:rsidRPr="00604501">
        <w:rPr>
          <w:b/>
          <w:sz w:val="20"/>
          <w:szCs w:val="20"/>
        </w:rPr>
        <w:t>.o godzinie 9</w:t>
      </w:r>
      <w:r w:rsidR="000F1D52">
        <w:rPr>
          <w:b/>
          <w:sz w:val="20"/>
          <w:szCs w:val="20"/>
        </w:rPr>
        <w:t>:3</w:t>
      </w:r>
      <w:r w:rsidRPr="00604501">
        <w:rPr>
          <w:b/>
          <w:sz w:val="20"/>
          <w:szCs w:val="20"/>
        </w:rPr>
        <w:t>0</w:t>
      </w:r>
      <w:r w:rsidR="0072195C" w:rsidRPr="00604501">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rsidP="00104313">
            <w:pPr>
              <w:tabs>
                <w:tab w:val="left" w:pos="0"/>
                <w:tab w:val="left" w:pos="993"/>
              </w:tabs>
              <w:snapToGrid w:val="0"/>
              <w:ind w:left="426"/>
              <w:jc w:val="center"/>
            </w:pP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rsidP="00104313">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104313" w:rsidP="00104313">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w:t>
            </w:r>
            <w:r w:rsidR="005C0721">
              <w:rPr>
                <w:rFonts w:eastAsia="Times New Roman" w:cs="Calibri"/>
                <w:b/>
                <w:bCs/>
                <w:sz w:val="20"/>
                <w:szCs w:val="20"/>
                <w:lang w:eastAsia="pl-PL"/>
              </w:rPr>
              <w:t>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Pr="002C3DBA" w:rsidRDefault="00456746" w:rsidP="005C0721">
      <w:pPr>
        <w:tabs>
          <w:tab w:val="left" w:pos="426"/>
          <w:tab w:val="left" w:pos="993"/>
        </w:tabs>
        <w:ind w:left="426"/>
        <w:jc w:val="both"/>
        <w:rPr>
          <w:rFonts w:eastAsia="Times New Roman" w:cs="Calibri"/>
          <w:b/>
          <w:sz w:val="20"/>
          <w:szCs w:val="20"/>
          <w:u w:val="single"/>
          <w:lang w:eastAsia="pl-PL"/>
        </w:rPr>
      </w:pPr>
      <w:r w:rsidRPr="002C3DBA">
        <w:rPr>
          <w:rFonts w:eastAsia="Times New Roman" w:cs="Calibri"/>
          <w:b/>
          <w:sz w:val="20"/>
          <w:szCs w:val="20"/>
          <w:u w:val="single"/>
          <w:lang w:eastAsia="pl-PL"/>
        </w:rPr>
        <w:t>Termin płatności</w:t>
      </w:r>
      <w:r w:rsidR="005C0721" w:rsidRPr="002C3DBA">
        <w:rPr>
          <w:rFonts w:eastAsia="Times New Roman" w:cs="Calibri"/>
          <w:b/>
          <w:sz w:val="20"/>
          <w:szCs w:val="20"/>
          <w:u w:val="single"/>
          <w:lang w:eastAsia="pl-PL"/>
        </w:rPr>
        <w:t xml:space="preserve"> oferowany przez Wykonawcę w jego of</w:t>
      </w:r>
      <w:r w:rsidRPr="002C3DBA">
        <w:rPr>
          <w:rFonts w:eastAsia="Times New Roman" w:cs="Calibri"/>
          <w:b/>
          <w:sz w:val="20"/>
          <w:szCs w:val="20"/>
          <w:u w:val="single"/>
          <w:lang w:eastAsia="pl-PL"/>
        </w:rPr>
        <w:t>ercie nie może być krótszy niż 1</w:t>
      </w:r>
      <w:r w:rsidR="005C0721" w:rsidRPr="002C3DBA">
        <w:rPr>
          <w:rFonts w:eastAsia="Times New Roman" w:cs="Calibri"/>
          <w:b/>
          <w:sz w:val="20"/>
          <w:szCs w:val="20"/>
          <w:u w:val="single"/>
          <w:lang w:eastAsia="pl-PL"/>
        </w:rPr>
        <w:t>4</w:t>
      </w:r>
      <w:r w:rsidRPr="002C3DBA">
        <w:rPr>
          <w:rFonts w:eastAsia="Times New Roman" w:cs="Calibri"/>
          <w:b/>
          <w:sz w:val="20"/>
          <w:szCs w:val="20"/>
          <w:u w:val="single"/>
          <w:lang w:eastAsia="pl-PL"/>
        </w:rPr>
        <w:t xml:space="preserve"> dni</w:t>
      </w:r>
      <w:r w:rsidR="005C0721" w:rsidRPr="002C3DBA">
        <w:rPr>
          <w:rFonts w:eastAsia="Times New Roman" w:cs="Calibri"/>
          <w:b/>
          <w:sz w:val="20"/>
          <w:szCs w:val="20"/>
          <w:u w:val="single"/>
          <w:lang w:eastAsia="pl-PL"/>
        </w:rPr>
        <w:t>.</w:t>
      </w:r>
    </w:p>
    <w:p w:rsidR="005C0721" w:rsidRDefault="005C0721" w:rsidP="005C0721">
      <w:pPr>
        <w:spacing w:after="0"/>
        <w:jc w:val="both"/>
      </w:pPr>
      <w:r>
        <w:rPr>
          <w:rFonts w:eastAsia="Times New Roman" w:cs="Calibri"/>
          <w:sz w:val="20"/>
          <w:szCs w:val="20"/>
          <w:lang w:eastAsia="pl-PL"/>
        </w:rPr>
        <w:lastRenderedPageBreak/>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Jeżeli wykonawca, którego oferta została wybrana jako najkorzystniejsza, uchyla się od zawarcia umowy </w:t>
      </w:r>
      <w:r w:rsidR="00445173">
        <w:rPr>
          <w:rFonts w:eastAsia="Times New Roman" w:cs="Calibri"/>
          <w:sz w:val="20"/>
          <w:szCs w:val="20"/>
          <w:lang w:eastAsia="pl-PL"/>
        </w:rPr>
        <w:br/>
      </w:r>
      <w:r>
        <w:rPr>
          <w:rFonts w:eastAsia="Times New Roman" w:cs="Calibri"/>
          <w:sz w:val="20"/>
          <w:szCs w:val="20"/>
          <w:lang w:eastAsia="pl-PL"/>
        </w:rPr>
        <w:t>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Zakres świadczenia Wykonawcy wynikający z umowy jest tożsamy z jego zobowiązaniem zawartym </w:t>
      </w:r>
      <w:r w:rsidR="00E62B5A">
        <w:rPr>
          <w:rFonts w:eastAsia="SimSun" w:cs="Calibri"/>
          <w:kern w:val="3"/>
          <w:sz w:val="20"/>
          <w:szCs w:val="20"/>
          <w:lang w:eastAsia="pl-PL"/>
        </w:rPr>
        <w:br/>
      </w:r>
      <w:r>
        <w:rPr>
          <w:rFonts w:eastAsia="SimSun" w:cs="Calibri"/>
          <w:kern w:val="3"/>
          <w:sz w:val="20"/>
          <w:szCs w:val="20"/>
          <w:lang w:eastAsia="pl-PL"/>
        </w:rPr>
        <w:t>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DF3153" w:rsidRDefault="005C0721" w:rsidP="00DF3153">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bookmarkEnd w:id="0"/>
      <w:bookmarkEnd w:id="1"/>
    </w:p>
    <w:p w:rsidR="00DF3153" w:rsidRDefault="00DF3153" w:rsidP="00DF3153">
      <w:pPr>
        <w:widowControl w:val="0"/>
        <w:tabs>
          <w:tab w:val="left" w:pos="426"/>
          <w:tab w:val="left" w:pos="720"/>
        </w:tabs>
        <w:spacing w:after="0"/>
        <w:ind w:left="426"/>
        <w:jc w:val="both"/>
        <w:rPr>
          <w:rFonts w:eastAsia="SimSun" w:cs="Calibri"/>
          <w:kern w:val="3"/>
          <w:sz w:val="20"/>
          <w:szCs w:val="20"/>
          <w:lang w:eastAsia="pl-PL"/>
        </w:rPr>
      </w:pPr>
    </w:p>
    <w:p w:rsidR="00DF3153" w:rsidRPr="00DF3153" w:rsidRDefault="00DF3153" w:rsidP="00DF3153">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r w:rsidRPr="00357F95">
        <w:rPr>
          <w:rFonts w:eastAsia="SimSun" w:cs="Calibri"/>
          <w:b/>
          <w:kern w:val="3"/>
          <w:sz w:val="20"/>
          <w:szCs w:val="20"/>
          <w:lang w:eastAsia="pl-PL"/>
        </w:rPr>
        <w:lastRenderedPageBreak/>
        <w:t>Opiniowano:</w:t>
      </w: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numPr>
          <w:ilvl w:val="0"/>
          <w:numId w:val="40"/>
        </w:numPr>
        <w:tabs>
          <w:tab w:val="left" w:pos="426"/>
          <w:tab w:val="left" w:pos="720"/>
        </w:tabs>
        <w:spacing w:after="0"/>
        <w:jc w:val="both"/>
        <w:rPr>
          <w:rFonts w:eastAsia="SimSun" w:cs="Calibri"/>
          <w:b/>
          <w:kern w:val="3"/>
          <w:sz w:val="20"/>
          <w:szCs w:val="20"/>
          <w:lang w:eastAsia="pl-PL"/>
        </w:rPr>
      </w:pPr>
      <w:r w:rsidRPr="00357F95">
        <w:rPr>
          <w:rFonts w:eastAsia="SimSun" w:cs="Calibri"/>
          <w:b/>
          <w:kern w:val="3"/>
          <w:sz w:val="20"/>
          <w:szCs w:val="20"/>
          <w:lang w:eastAsia="pl-PL"/>
        </w:rPr>
        <w:t xml:space="preserve">Dietetyk -                                       </w:t>
      </w:r>
      <w:r w:rsidRPr="00357F95">
        <w:rPr>
          <w:rFonts w:eastAsia="SimSun" w:cs="Calibri"/>
          <w:b/>
          <w:kern w:val="3"/>
          <w:sz w:val="20"/>
          <w:szCs w:val="20"/>
          <w:lang w:eastAsia="pl-PL"/>
        </w:rPr>
        <w:tab/>
      </w:r>
      <w:r w:rsidRPr="00357F95">
        <w:rPr>
          <w:rFonts w:eastAsia="SimSun" w:cs="Calibri"/>
          <w:b/>
          <w:kern w:val="3"/>
          <w:sz w:val="20"/>
          <w:szCs w:val="20"/>
          <w:lang w:eastAsia="pl-PL"/>
        </w:rPr>
        <w:tab/>
      </w:r>
      <w:r w:rsidRPr="00357F95">
        <w:rPr>
          <w:rFonts w:eastAsia="SimSun" w:cs="Calibri"/>
          <w:b/>
          <w:kern w:val="3"/>
          <w:sz w:val="20"/>
          <w:szCs w:val="20"/>
          <w:lang w:eastAsia="pl-PL"/>
        </w:rPr>
        <w:tab/>
      </w:r>
      <w:r w:rsidRPr="00357F95">
        <w:rPr>
          <w:rFonts w:eastAsia="SimSun" w:cs="Calibri"/>
          <w:b/>
          <w:kern w:val="3"/>
          <w:sz w:val="20"/>
          <w:szCs w:val="20"/>
          <w:lang w:eastAsia="pl-PL"/>
        </w:rPr>
        <w:tab/>
        <w:t>…………………………………………………………</w:t>
      </w: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Default="00357F95" w:rsidP="00357F95">
      <w:pPr>
        <w:widowControl w:val="0"/>
        <w:numPr>
          <w:ilvl w:val="0"/>
          <w:numId w:val="40"/>
        </w:numPr>
        <w:tabs>
          <w:tab w:val="left" w:pos="426"/>
          <w:tab w:val="left" w:pos="720"/>
        </w:tabs>
        <w:spacing w:after="0"/>
        <w:jc w:val="both"/>
        <w:rPr>
          <w:rFonts w:eastAsia="SimSun" w:cs="Calibri"/>
          <w:b/>
          <w:kern w:val="3"/>
          <w:sz w:val="20"/>
          <w:szCs w:val="20"/>
          <w:lang w:eastAsia="pl-PL"/>
        </w:rPr>
      </w:pPr>
      <w:r w:rsidRPr="00357F95">
        <w:rPr>
          <w:rFonts w:eastAsia="SimSun" w:cs="Calibri"/>
          <w:b/>
          <w:kern w:val="3"/>
          <w:sz w:val="20"/>
          <w:szCs w:val="20"/>
          <w:lang w:eastAsia="pl-PL"/>
        </w:rPr>
        <w:t xml:space="preserve">Pielęgniarka oddziałowa oddz. chorób wewnętrznych - </w:t>
      </w:r>
      <w:r w:rsidRPr="00357F95">
        <w:rPr>
          <w:rFonts w:eastAsia="SimSun" w:cs="Calibri"/>
          <w:b/>
          <w:kern w:val="3"/>
          <w:sz w:val="20"/>
          <w:szCs w:val="20"/>
          <w:lang w:eastAsia="pl-PL"/>
        </w:rPr>
        <w:tab/>
        <w:t>………………………………………………………….</w:t>
      </w:r>
    </w:p>
    <w:p w:rsidR="00357F95" w:rsidRDefault="00357F95" w:rsidP="00357F95">
      <w:pPr>
        <w:widowControl w:val="0"/>
        <w:tabs>
          <w:tab w:val="left" w:pos="426"/>
          <w:tab w:val="left" w:pos="720"/>
        </w:tabs>
        <w:spacing w:after="0"/>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357F95" w:rsidRPr="00357F95" w:rsidRDefault="00357F95" w:rsidP="00357F95">
      <w:pPr>
        <w:widowControl w:val="0"/>
        <w:tabs>
          <w:tab w:val="left" w:pos="426"/>
          <w:tab w:val="left" w:pos="720"/>
        </w:tabs>
        <w:spacing w:after="0"/>
        <w:ind w:left="426"/>
        <w:jc w:val="both"/>
        <w:rPr>
          <w:rFonts w:eastAsia="SimSun" w:cs="Calibri"/>
          <w:b/>
          <w:kern w:val="3"/>
          <w:sz w:val="20"/>
          <w:szCs w:val="20"/>
          <w:lang w:eastAsia="pl-PL"/>
        </w:rPr>
      </w:pPr>
    </w:p>
    <w:p w:rsidR="00DF3153" w:rsidRPr="00357F95" w:rsidRDefault="00357F95" w:rsidP="00357F95">
      <w:pPr>
        <w:widowControl w:val="0"/>
        <w:numPr>
          <w:ilvl w:val="0"/>
          <w:numId w:val="40"/>
        </w:numPr>
        <w:tabs>
          <w:tab w:val="left" w:pos="426"/>
          <w:tab w:val="left" w:pos="720"/>
        </w:tabs>
        <w:spacing w:after="0"/>
        <w:jc w:val="both"/>
        <w:rPr>
          <w:rFonts w:eastAsia="SimSun" w:cs="Calibri"/>
          <w:b/>
          <w:kern w:val="3"/>
          <w:sz w:val="20"/>
          <w:szCs w:val="20"/>
          <w:lang w:eastAsia="pl-PL"/>
        </w:rPr>
      </w:pPr>
      <w:r w:rsidRPr="00357F95">
        <w:rPr>
          <w:rFonts w:eastAsia="SimSun" w:cs="Calibri"/>
          <w:b/>
          <w:kern w:val="3"/>
          <w:sz w:val="20"/>
          <w:szCs w:val="20"/>
          <w:lang w:eastAsia="pl-PL"/>
        </w:rPr>
        <w:t>P</w:t>
      </w:r>
      <w:r>
        <w:rPr>
          <w:rFonts w:eastAsia="SimSun" w:cs="Calibri"/>
          <w:b/>
          <w:kern w:val="3"/>
          <w:sz w:val="20"/>
          <w:szCs w:val="20"/>
          <w:lang w:eastAsia="pl-PL"/>
        </w:rPr>
        <w:t xml:space="preserve">ielęgniarka oddziałowa ZOL - </w:t>
      </w:r>
      <w:r>
        <w:rPr>
          <w:rFonts w:eastAsia="SimSun" w:cs="Calibri"/>
          <w:b/>
          <w:kern w:val="3"/>
          <w:sz w:val="20"/>
          <w:szCs w:val="20"/>
          <w:lang w:eastAsia="pl-PL"/>
        </w:rPr>
        <w:tab/>
      </w:r>
      <w:r>
        <w:rPr>
          <w:rFonts w:eastAsia="SimSun" w:cs="Calibri"/>
          <w:b/>
          <w:kern w:val="3"/>
          <w:sz w:val="20"/>
          <w:szCs w:val="20"/>
          <w:lang w:eastAsia="pl-PL"/>
        </w:rPr>
        <w:tab/>
      </w:r>
      <w:r w:rsidRPr="00357F95">
        <w:rPr>
          <w:rFonts w:eastAsia="SimSun" w:cs="Calibri"/>
          <w:b/>
          <w:kern w:val="3"/>
          <w:sz w:val="20"/>
          <w:szCs w:val="20"/>
          <w:lang w:eastAsia="pl-PL"/>
        </w:rPr>
        <w:tab/>
      </w:r>
      <w:r w:rsidRPr="00357F95">
        <w:rPr>
          <w:rFonts w:eastAsia="SimSun" w:cs="Calibri"/>
          <w:b/>
          <w:kern w:val="3"/>
          <w:sz w:val="20"/>
          <w:szCs w:val="20"/>
          <w:lang w:eastAsia="pl-PL"/>
        </w:rPr>
        <w:tab/>
        <w:t>…………………………………………………………</w:t>
      </w:r>
    </w:p>
    <w:sectPr w:rsidR="00DF3153" w:rsidRPr="00357F9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92" w:rsidRDefault="00801892" w:rsidP="00F57486">
      <w:pPr>
        <w:spacing w:after="0"/>
      </w:pPr>
      <w:r>
        <w:separator/>
      </w:r>
    </w:p>
  </w:endnote>
  <w:endnote w:type="continuationSeparator" w:id="0">
    <w:p w:rsidR="00801892" w:rsidRDefault="00801892"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B745CE">
          <w:rPr>
            <w:noProof/>
          </w:rPr>
          <w:t>12</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92" w:rsidRDefault="00801892" w:rsidP="00F57486">
      <w:pPr>
        <w:spacing w:after="0"/>
      </w:pPr>
      <w:r>
        <w:separator/>
      </w:r>
    </w:p>
  </w:footnote>
  <w:footnote w:type="continuationSeparator" w:id="0">
    <w:p w:rsidR="00801892" w:rsidRDefault="00801892"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03B61E76"/>
    <w:multiLevelType w:val="hybridMultilevel"/>
    <w:tmpl w:val="BCFCC8DA"/>
    <w:lvl w:ilvl="0" w:tplc="CBF89BAC">
      <w:start w:val="1"/>
      <w:numFmt w:val="decimal"/>
      <w:lvlText w:val="%1."/>
      <w:lvlJc w:val="left"/>
      <w:pPr>
        <w:ind w:left="4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3C6CD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C9636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76ED9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4B2698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572F3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A0190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0609F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620E5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543395"/>
    <w:multiLevelType w:val="hybridMultilevel"/>
    <w:tmpl w:val="2018C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D518B"/>
    <w:multiLevelType w:val="multilevel"/>
    <w:tmpl w:val="F424CE86"/>
    <w:lvl w:ilvl="0">
      <w:start w:val="4"/>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B43AB9"/>
    <w:multiLevelType w:val="multilevel"/>
    <w:tmpl w:val="2886ED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11"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2"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244798"/>
    <w:multiLevelType w:val="multilevel"/>
    <w:tmpl w:val="C35ACA6E"/>
    <w:lvl w:ilvl="0">
      <w:start w:val="1"/>
      <w:numFmt w:val="lowerLetter"/>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3."/>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052584"/>
    <w:multiLevelType w:val="multilevel"/>
    <w:tmpl w:val="F92830FC"/>
    <w:lvl w:ilvl="0">
      <w:start w:val="4"/>
      <w:numFmt w:val="decimal"/>
      <w:lvlText w:val="%1."/>
      <w:lvlJc w:val="left"/>
      <w:pPr>
        <w:ind w:left="360" w:hanging="360"/>
      </w:pPr>
      <w:rPr>
        <w:rFonts w:hint="default"/>
        <w:b w:val="0"/>
        <w:bCs/>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A95A08"/>
    <w:multiLevelType w:val="multilevel"/>
    <w:tmpl w:val="C5D06FB8"/>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DD00AE"/>
    <w:multiLevelType w:val="hybridMultilevel"/>
    <w:tmpl w:val="868635B4"/>
    <w:lvl w:ilvl="0" w:tplc="C064394C">
      <w:start w:val="1"/>
      <w:numFmt w:val="decimal"/>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62BD2">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8A4F02">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8E4166">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D66D46">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091B2">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3A50E2">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F4C4">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E6D28">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A45ECF"/>
    <w:multiLevelType w:val="hybridMultilevel"/>
    <w:tmpl w:val="F84049FE"/>
    <w:lvl w:ilvl="0" w:tplc="F54ACC72">
      <w:start w:val="5"/>
      <w:numFmt w:val="upperRoman"/>
      <w:lvlText w:val="%1."/>
      <w:lvlJc w:val="left"/>
      <w:pPr>
        <w:ind w:left="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EA88586">
      <w:start w:val="1"/>
      <w:numFmt w:val="lowerLetter"/>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C044D0">
      <w:start w:val="1"/>
      <w:numFmt w:val="lowerRoman"/>
      <w:lvlText w:val="%3"/>
      <w:lvlJc w:val="left"/>
      <w:pPr>
        <w:ind w:left="2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928AAC6">
      <w:start w:val="1"/>
      <w:numFmt w:val="decimal"/>
      <w:lvlText w:val="%4"/>
      <w:lvlJc w:val="left"/>
      <w:pPr>
        <w:ind w:left="2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A053A6">
      <w:start w:val="1"/>
      <w:numFmt w:val="lowerLetter"/>
      <w:lvlText w:val="%5"/>
      <w:lvlJc w:val="left"/>
      <w:pPr>
        <w:ind w:left="3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3744E9C">
      <w:start w:val="1"/>
      <w:numFmt w:val="lowerRoman"/>
      <w:lvlText w:val="%6"/>
      <w:lvlJc w:val="left"/>
      <w:pPr>
        <w:ind w:left="4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3A01698">
      <w:start w:val="1"/>
      <w:numFmt w:val="decimal"/>
      <w:lvlText w:val="%7"/>
      <w:lvlJc w:val="left"/>
      <w:pPr>
        <w:ind w:left="5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E7E8D1C">
      <w:start w:val="1"/>
      <w:numFmt w:val="lowerLetter"/>
      <w:lvlText w:val="%8"/>
      <w:lvlJc w:val="left"/>
      <w:pPr>
        <w:ind w:left="5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19611EA">
      <w:start w:val="1"/>
      <w:numFmt w:val="lowerRoman"/>
      <w:lvlText w:val="%9"/>
      <w:lvlJc w:val="left"/>
      <w:pPr>
        <w:ind w:left="6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741FF1"/>
    <w:multiLevelType w:val="hybridMultilevel"/>
    <w:tmpl w:val="F5BE3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0"/>
  </w:num>
  <w:num w:numId="37">
    <w:abstractNumId w:val="23"/>
  </w:num>
  <w:num w:numId="38">
    <w:abstractNumId w:val="15"/>
  </w:num>
  <w:num w:numId="39">
    <w:abstractNumId w:val="3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0650F"/>
    <w:rsid w:val="00051586"/>
    <w:rsid w:val="00065649"/>
    <w:rsid w:val="00095617"/>
    <w:rsid w:val="000C4567"/>
    <w:rsid w:val="000D282C"/>
    <w:rsid w:val="000F1D52"/>
    <w:rsid w:val="00104313"/>
    <w:rsid w:val="0011229A"/>
    <w:rsid w:val="00146CF6"/>
    <w:rsid w:val="0016604A"/>
    <w:rsid w:val="00181A80"/>
    <w:rsid w:val="001975E4"/>
    <w:rsid w:val="001A48BD"/>
    <w:rsid w:val="001B02C0"/>
    <w:rsid w:val="001B67F3"/>
    <w:rsid w:val="00207E29"/>
    <w:rsid w:val="002550E1"/>
    <w:rsid w:val="00276F5F"/>
    <w:rsid w:val="002A19F2"/>
    <w:rsid w:val="002B5699"/>
    <w:rsid w:val="002C3DBA"/>
    <w:rsid w:val="002C531F"/>
    <w:rsid w:val="002C6D03"/>
    <w:rsid w:val="002D033A"/>
    <w:rsid w:val="002E7107"/>
    <w:rsid w:val="00332C2A"/>
    <w:rsid w:val="00343170"/>
    <w:rsid w:val="00351CC5"/>
    <w:rsid w:val="00357F95"/>
    <w:rsid w:val="003B5F3C"/>
    <w:rsid w:val="003C7C04"/>
    <w:rsid w:val="00445173"/>
    <w:rsid w:val="00455A2C"/>
    <w:rsid w:val="00456746"/>
    <w:rsid w:val="004758B4"/>
    <w:rsid w:val="00496D30"/>
    <w:rsid w:val="004A6EB3"/>
    <w:rsid w:val="004C5934"/>
    <w:rsid w:val="004F0EE5"/>
    <w:rsid w:val="0051455B"/>
    <w:rsid w:val="00521A91"/>
    <w:rsid w:val="005360A8"/>
    <w:rsid w:val="00540731"/>
    <w:rsid w:val="00550826"/>
    <w:rsid w:val="0055774B"/>
    <w:rsid w:val="005A1612"/>
    <w:rsid w:val="005A5F9F"/>
    <w:rsid w:val="005B1F3A"/>
    <w:rsid w:val="005C0721"/>
    <w:rsid w:val="00604501"/>
    <w:rsid w:val="006463F0"/>
    <w:rsid w:val="00673C5D"/>
    <w:rsid w:val="00676BE6"/>
    <w:rsid w:val="00686D9C"/>
    <w:rsid w:val="00697017"/>
    <w:rsid w:val="006A63E5"/>
    <w:rsid w:val="006D586D"/>
    <w:rsid w:val="006E3249"/>
    <w:rsid w:val="006F420F"/>
    <w:rsid w:val="006F7DB2"/>
    <w:rsid w:val="0072195C"/>
    <w:rsid w:val="00736D21"/>
    <w:rsid w:val="00750504"/>
    <w:rsid w:val="007733A9"/>
    <w:rsid w:val="007A0ABC"/>
    <w:rsid w:val="007B1E81"/>
    <w:rsid w:val="007D1A03"/>
    <w:rsid w:val="007D7336"/>
    <w:rsid w:val="007F2D38"/>
    <w:rsid w:val="00801892"/>
    <w:rsid w:val="008853FE"/>
    <w:rsid w:val="00922053"/>
    <w:rsid w:val="009754EB"/>
    <w:rsid w:val="009779B7"/>
    <w:rsid w:val="0099236B"/>
    <w:rsid w:val="009B62CF"/>
    <w:rsid w:val="009D22B0"/>
    <w:rsid w:val="009D7094"/>
    <w:rsid w:val="009E2C3B"/>
    <w:rsid w:val="00A10836"/>
    <w:rsid w:val="00A13FEC"/>
    <w:rsid w:val="00A27B8A"/>
    <w:rsid w:val="00AA04C3"/>
    <w:rsid w:val="00AA5125"/>
    <w:rsid w:val="00AB284C"/>
    <w:rsid w:val="00AF6D9C"/>
    <w:rsid w:val="00B161A1"/>
    <w:rsid w:val="00B3078A"/>
    <w:rsid w:val="00B64671"/>
    <w:rsid w:val="00B64F1C"/>
    <w:rsid w:val="00B745CE"/>
    <w:rsid w:val="00B75F7F"/>
    <w:rsid w:val="00B86743"/>
    <w:rsid w:val="00B86C0C"/>
    <w:rsid w:val="00B93E19"/>
    <w:rsid w:val="00BA46C4"/>
    <w:rsid w:val="00BB7EF1"/>
    <w:rsid w:val="00BE0C22"/>
    <w:rsid w:val="00BF5BC8"/>
    <w:rsid w:val="00C1115C"/>
    <w:rsid w:val="00C1312E"/>
    <w:rsid w:val="00C2215A"/>
    <w:rsid w:val="00C576C2"/>
    <w:rsid w:val="00C95B0B"/>
    <w:rsid w:val="00C95E55"/>
    <w:rsid w:val="00CD66AA"/>
    <w:rsid w:val="00CE0CB3"/>
    <w:rsid w:val="00CF6B86"/>
    <w:rsid w:val="00D1669D"/>
    <w:rsid w:val="00D210F6"/>
    <w:rsid w:val="00D40423"/>
    <w:rsid w:val="00D5478E"/>
    <w:rsid w:val="00D620DF"/>
    <w:rsid w:val="00D70B88"/>
    <w:rsid w:val="00D75799"/>
    <w:rsid w:val="00DE329A"/>
    <w:rsid w:val="00DF3153"/>
    <w:rsid w:val="00E266C5"/>
    <w:rsid w:val="00E31AA4"/>
    <w:rsid w:val="00E62B5A"/>
    <w:rsid w:val="00E823FF"/>
    <w:rsid w:val="00E84AC4"/>
    <w:rsid w:val="00E87F6C"/>
    <w:rsid w:val="00E91E35"/>
    <w:rsid w:val="00EA4BD1"/>
    <w:rsid w:val="00EB16A6"/>
    <w:rsid w:val="00EC699D"/>
    <w:rsid w:val="00EF4FBD"/>
    <w:rsid w:val="00F128C1"/>
    <w:rsid w:val="00F30646"/>
    <w:rsid w:val="00F348AB"/>
    <w:rsid w:val="00F57486"/>
    <w:rsid w:val="00F71844"/>
    <w:rsid w:val="00F833F1"/>
    <w:rsid w:val="00F85FC6"/>
    <w:rsid w:val="00FB522A"/>
    <w:rsid w:val="00FD73E4"/>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14</Pages>
  <Words>6938</Words>
  <Characters>41634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98</cp:revision>
  <dcterms:created xsi:type="dcterms:W3CDTF">2022-06-30T12:35:00Z</dcterms:created>
  <dcterms:modified xsi:type="dcterms:W3CDTF">2023-12-12T13:32:00Z</dcterms:modified>
</cp:coreProperties>
</file>