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C97380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9D1377">
        <w:rPr>
          <w:rFonts w:ascii="Times New Roman" w:eastAsia="Times New Roman" w:hAnsi="Times New Roman" w:cs="Times New Roman"/>
          <w:sz w:val="20"/>
          <w:szCs w:val="20"/>
          <w:lang w:eastAsia="pl-PL"/>
        </w:rPr>
        <w:t>04.12.2023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C97380">
      <w:pPr>
        <w:spacing w:after="0" w:line="276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9D13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2711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C9738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97380" w:rsidRDefault="00C97380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5F2E92" w:rsidRPr="008735DA" w:rsidRDefault="005F2E92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dotyczy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</w:t>
      </w:r>
      <w:r w:rsidRPr="008735DA">
        <w:rPr>
          <w:rFonts w:ascii="Times New Roman" w:hAnsi="Times New Roman" w:cs="Times New Roman"/>
          <w:bCs/>
          <w:i/>
          <w:szCs w:val="24"/>
        </w:rPr>
        <w:t xml:space="preserve">zamówienia publicznego ogłoszonego na usługi w trybie przetargu nieograniczonego na  podstawie art. 132 ustawy Pzp w przedmiocie zamówienia: </w:t>
      </w:r>
    </w:p>
    <w:p w:rsidR="005F2E92" w:rsidRPr="008735DA" w:rsidRDefault="005F2E92" w:rsidP="00C9738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8735DA">
        <w:rPr>
          <w:rFonts w:ascii="Times New Roman" w:hAnsi="Times New Roman" w:cs="Times New Roman"/>
          <w:b/>
          <w:bCs/>
          <w:i/>
          <w:szCs w:val="24"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5F2E92" w:rsidRPr="008735DA" w:rsidRDefault="005F2E92" w:rsidP="00C973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8735DA">
        <w:rPr>
          <w:rFonts w:ascii="Times New Roman" w:hAnsi="Times New Roman" w:cs="Times New Roman"/>
          <w:b/>
          <w:bCs/>
          <w:i/>
          <w:szCs w:val="24"/>
        </w:rPr>
        <w:t>holowanie na parking motocykli, rowerów, części samochodowych i motocyklowych, pojazdów trójkołowych lub czterokołowych o masie nieprzekraczającej 550 kg i depozytów,</w:t>
      </w:r>
    </w:p>
    <w:p w:rsidR="005F2E92" w:rsidRPr="008735DA" w:rsidRDefault="005F2E92" w:rsidP="00C973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8735DA">
        <w:rPr>
          <w:rFonts w:ascii="Times New Roman" w:hAnsi="Times New Roman" w:cs="Times New Roman"/>
          <w:b/>
          <w:bCs/>
          <w:i/>
          <w:szCs w:val="24"/>
        </w:rPr>
        <w:t>holowanie na parking pojazdów o DMC do 3,5T,</w:t>
      </w:r>
    </w:p>
    <w:p w:rsidR="005F2E92" w:rsidRPr="008735DA" w:rsidRDefault="005F2E92" w:rsidP="00C973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8735DA">
        <w:rPr>
          <w:rFonts w:ascii="Times New Roman" w:hAnsi="Times New Roman" w:cs="Times New Roman"/>
          <w:b/>
          <w:bCs/>
          <w:i/>
          <w:szCs w:val="24"/>
        </w:rPr>
        <w:t>holowanie na parking pojazdów o DMC powyżej 3,5T, a nieprzekraczających 16T, przyczep oraz naczep,</w:t>
      </w:r>
    </w:p>
    <w:p w:rsidR="005F2E92" w:rsidRDefault="005F2E92" w:rsidP="00C9738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8735DA">
        <w:rPr>
          <w:rFonts w:ascii="Times New Roman" w:hAnsi="Times New Roman" w:cs="Times New Roman"/>
          <w:b/>
          <w:bCs/>
          <w:i/>
          <w:szCs w:val="24"/>
        </w:rPr>
        <w:t>holowanie na parking pojazdów o DMC przekraczającej 16T</w:t>
      </w:r>
    </w:p>
    <w:p w:rsidR="00841802" w:rsidRDefault="005F2E92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5DA">
        <w:rPr>
          <w:rFonts w:ascii="Times New Roman" w:hAnsi="Times New Roman" w:cs="Times New Roman"/>
          <w:b/>
          <w:bCs/>
          <w:i/>
          <w:szCs w:val="24"/>
        </w:rPr>
        <w:t>z podziałem na 33 zadania</w:t>
      </w:r>
    </w:p>
    <w:p w:rsidR="00CC7500" w:rsidRPr="004F6505" w:rsidRDefault="00C50DED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005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B81A31">
        <w:rPr>
          <w:rFonts w:ascii="Times New Roman" w:eastAsiaTheme="minorEastAsia" w:hAnsi="Times New Roman" w:cs="Times New Roman"/>
          <w:sz w:val="20"/>
          <w:szCs w:val="20"/>
          <w:lang w:eastAsia="pl-PL"/>
        </w:rPr>
        <w:t>135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1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5F2E92" w:rsidRPr="005F2E92">
        <w:rPr>
          <w:rFonts w:ascii="Times New Roman" w:eastAsiaTheme="minorEastAsia" w:hAnsi="Times New Roman" w:cs="Times New Roman"/>
          <w:sz w:val="20"/>
          <w:szCs w:val="20"/>
          <w:lang w:eastAsia="pl-PL"/>
        </w:rPr>
        <w:t>Czy możemy złożyć ofertę tylko i wyłącznie w zakresie holowania na parking pojazdów o DMC przekraczającej 16T?</w:t>
      </w: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1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</w:t>
      </w:r>
      <w:r w:rsidR="00C97380" w:rsidRPr="00C97380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Zamawiający informuję, że podtrzymuje zapisy SWZ i nie wyraża zgody na złożenie oferty tylko i wyłącznie w zakresie holowania na parking pojazdów o DMC przekraczającej 16T.</w:t>
      </w:r>
    </w:p>
    <w:p w:rsidR="008B4F8C" w:rsidRPr="008B4F8C" w:rsidRDefault="008B4F8C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184C3A" w:rsidRDefault="00184C3A" w:rsidP="00C973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C973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C973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Default="00400910" w:rsidP="00C973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C97380" w:rsidRPr="002D202E" w:rsidRDefault="00C97380" w:rsidP="00C9738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738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 informuje, że termin składania i otwarcia ofert nie ulega zmianie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184C3A" w:rsidRPr="00376FB3" w:rsidRDefault="00184C3A" w:rsidP="00376FB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</w:p>
    <w:p w:rsidR="009D1377" w:rsidRDefault="009D1377" w:rsidP="009D137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9D1377" w:rsidRDefault="009D1377" w:rsidP="009D137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9D1377" w:rsidRDefault="009D1377" w:rsidP="009D137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9D1377" w:rsidRDefault="009D1377" w:rsidP="009D137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97380" w:rsidRDefault="00C9738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74F0D" w:rsidRDefault="00574F0D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779"/>
    <w:multiLevelType w:val="hybridMultilevel"/>
    <w:tmpl w:val="45FC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76FB3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07962"/>
    <w:rsid w:val="005170AA"/>
    <w:rsid w:val="005425DB"/>
    <w:rsid w:val="00554D8F"/>
    <w:rsid w:val="00574F0D"/>
    <w:rsid w:val="00576728"/>
    <w:rsid w:val="005B0A72"/>
    <w:rsid w:val="005B6400"/>
    <w:rsid w:val="005F2E92"/>
    <w:rsid w:val="005F687F"/>
    <w:rsid w:val="0061029D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4F8C"/>
    <w:rsid w:val="008B5CF9"/>
    <w:rsid w:val="008C2E24"/>
    <w:rsid w:val="008C767F"/>
    <w:rsid w:val="008D0A47"/>
    <w:rsid w:val="008F4C5D"/>
    <w:rsid w:val="009005C9"/>
    <w:rsid w:val="009076C5"/>
    <w:rsid w:val="0093106E"/>
    <w:rsid w:val="00953E37"/>
    <w:rsid w:val="00955CED"/>
    <w:rsid w:val="009564D0"/>
    <w:rsid w:val="009564DC"/>
    <w:rsid w:val="009632A1"/>
    <w:rsid w:val="00967418"/>
    <w:rsid w:val="00973782"/>
    <w:rsid w:val="009D1377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1A31"/>
    <w:rsid w:val="00B84BF1"/>
    <w:rsid w:val="00B94B21"/>
    <w:rsid w:val="00B9735F"/>
    <w:rsid w:val="00BB10AC"/>
    <w:rsid w:val="00BC069E"/>
    <w:rsid w:val="00BC3142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97380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A405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44</cp:revision>
  <cp:lastPrinted>2023-10-26T13:30:00Z</cp:lastPrinted>
  <dcterms:created xsi:type="dcterms:W3CDTF">2023-03-27T10:06:00Z</dcterms:created>
  <dcterms:modified xsi:type="dcterms:W3CDTF">2023-12-04T13:07:00Z</dcterms:modified>
</cp:coreProperties>
</file>