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FE237" w14:textId="77777777" w:rsidR="00724173" w:rsidRDefault="00724173" w:rsidP="00724173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074643BB" w14:textId="77777777" w:rsidR="00724173" w:rsidRDefault="00724173" w:rsidP="00724173">
      <w:pPr>
        <w:pStyle w:val="Standard"/>
        <w:jc w:val="right"/>
        <w:rPr>
          <w:b/>
          <w:bCs/>
        </w:rPr>
      </w:pPr>
    </w:p>
    <w:p w14:paraId="2DA1180E" w14:textId="6F142B44" w:rsidR="00724173" w:rsidRDefault="00724173" w:rsidP="00724173">
      <w:pPr>
        <w:pStyle w:val="Standard"/>
        <w:jc w:val="right"/>
      </w:pPr>
      <w:r>
        <w:t xml:space="preserve">   </w:t>
      </w:r>
      <w:r>
        <w:rPr>
          <w:rFonts w:cs="Calibri"/>
          <w:lang w:eastAsia="en-US"/>
        </w:rPr>
        <w:t>Trzebnica dnia ………..202</w:t>
      </w:r>
      <w:r w:rsidR="00CE4E68">
        <w:rPr>
          <w:rFonts w:cs="Calibri"/>
          <w:lang w:eastAsia="en-US"/>
        </w:rPr>
        <w:t>3</w:t>
      </w:r>
      <w:r>
        <w:rPr>
          <w:rFonts w:cs="Calibri"/>
          <w:lang w:eastAsia="en-US"/>
        </w:rPr>
        <w:t xml:space="preserve"> r.</w:t>
      </w:r>
    </w:p>
    <w:p w14:paraId="182490A1" w14:textId="63170729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 xml:space="preserve">Znak sprawy: </w:t>
      </w:r>
      <w:proofErr w:type="spellStart"/>
      <w:r>
        <w:rPr>
          <w:rFonts w:cs="Calibri"/>
          <w:b/>
          <w:bCs/>
          <w:lang w:eastAsia="en-US"/>
        </w:rPr>
        <w:t>DTiZP</w:t>
      </w:r>
      <w:proofErr w:type="spellEnd"/>
      <w:r>
        <w:rPr>
          <w:rFonts w:cs="Calibri"/>
          <w:b/>
          <w:bCs/>
          <w:lang w:eastAsia="en-US"/>
        </w:rPr>
        <w:t>/200/</w:t>
      </w:r>
      <w:r w:rsidR="00361E65">
        <w:rPr>
          <w:rFonts w:cs="Calibri"/>
          <w:b/>
          <w:bCs/>
          <w:lang w:eastAsia="en-US"/>
        </w:rPr>
        <w:t>12</w:t>
      </w:r>
      <w:r>
        <w:rPr>
          <w:rFonts w:cs="Calibri"/>
          <w:b/>
          <w:bCs/>
          <w:lang w:eastAsia="en-US"/>
        </w:rPr>
        <w:t>/202</w:t>
      </w:r>
      <w:r w:rsidR="00CE4E68">
        <w:rPr>
          <w:rFonts w:cs="Calibri"/>
          <w:b/>
          <w:bCs/>
          <w:lang w:eastAsia="en-US"/>
        </w:rPr>
        <w:t>3</w:t>
      </w:r>
    </w:p>
    <w:p w14:paraId="4DCD252A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52178A55" w14:textId="77777777" w:rsidR="00724173" w:rsidRDefault="00724173" w:rsidP="00724173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6C22C30E" w14:textId="21872E88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</w:t>
      </w:r>
      <w:r w:rsidR="00CE4E68">
        <w:rPr>
          <w:rFonts w:eastAsia="Arial"/>
          <w:b/>
          <w:bCs/>
          <w:color w:val="000000"/>
          <w:lang w:eastAsia="en-US"/>
        </w:rPr>
        <w:t xml:space="preserve">3 </w:t>
      </w:r>
      <w:r>
        <w:rPr>
          <w:rFonts w:eastAsia="Arial"/>
          <w:b/>
          <w:bCs/>
          <w:color w:val="000000"/>
          <w:lang w:eastAsia="en-US"/>
        </w:rPr>
        <w:t>r. w godzinach od............................ do ...............................</w:t>
      </w:r>
    </w:p>
    <w:p w14:paraId="0CA1EAAC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5E07E4AC" w14:textId="77BA4BDF" w:rsidR="00361E65" w:rsidRDefault="00724173" w:rsidP="00592859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  <w:lang w:eastAsia="en-US"/>
        </w:rPr>
        <w:t>Dokonał wizji lokalnej : odcinka wzdłuż drogi powiatowej nr 13</w:t>
      </w:r>
      <w:r w:rsidR="00361E65">
        <w:rPr>
          <w:rFonts w:eastAsia="Arial"/>
          <w:b/>
          <w:bCs/>
          <w:color w:val="000000"/>
          <w:lang w:eastAsia="en-US"/>
        </w:rPr>
        <w:t>35</w:t>
      </w:r>
      <w:r>
        <w:rPr>
          <w:rFonts w:eastAsia="Arial"/>
          <w:b/>
          <w:bCs/>
          <w:color w:val="000000"/>
          <w:lang w:eastAsia="en-US"/>
        </w:rPr>
        <w:t xml:space="preserve"> D </w:t>
      </w:r>
      <w:r>
        <w:rPr>
          <w:rFonts w:eastAsia="Arial"/>
          <w:color w:val="000000"/>
          <w:lang w:eastAsia="en-US"/>
        </w:rPr>
        <w:t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o jakich stanowi art. 3 ustawy z 11 września 2019 r. - Prawo zamówień publicznych (Dz. U. z 202</w:t>
      </w:r>
      <w:r w:rsidR="00CE4E68">
        <w:rPr>
          <w:rFonts w:eastAsia="Arial"/>
          <w:color w:val="000000"/>
          <w:lang w:eastAsia="en-US"/>
        </w:rPr>
        <w:t>2</w:t>
      </w:r>
      <w:r>
        <w:rPr>
          <w:rFonts w:eastAsia="Arial"/>
          <w:color w:val="000000"/>
          <w:lang w:eastAsia="en-US"/>
        </w:rPr>
        <w:t xml:space="preserve"> r. poz. 1</w:t>
      </w:r>
      <w:r w:rsidR="00CE4E68">
        <w:rPr>
          <w:rFonts w:eastAsia="Arial"/>
          <w:color w:val="000000"/>
          <w:lang w:eastAsia="en-US"/>
        </w:rPr>
        <w:t>710 ze zm.</w:t>
      </w:r>
      <w:r>
        <w:rPr>
          <w:rFonts w:eastAsia="Arial"/>
          <w:color w:val="000000"/>
          <w:lang w:eastAsia="en-US"/>
        </w:rPr>
        <w:t xml:space="preserve">.) – dalej </w:t>
      </w:r>
      <w:proofErr w:type="spellStart"/>
      <w:r>
        <w:rPr>
          <w:rFonts w:eastAsia="Arial"/>
          <w:color w:val="000000"/>
          <w:lang w:eastAsia="en-US"/>
        </w:rPr>
        <w:t>p.z.p</w:t>
      </w:r>
      <w:proofErr w:type="spellEnd"/>
      <w:r>
        <w:rPr>
          <w:rFonts w:eastAsia="Arial"/>
          <w:color w:val="000000"/>
          <w:lang w:eastAsia="en-US"/>
        </w:rPr>
        <w:t>. na roboty budowlane dla zadania pn</w:t>
      </w:r>
      <w:r w:rsidRPr="00E074B6">
        <w:rPr>
          <w:rFonts w:eastAsia="Arial"/>
          <w:color w:val="000000"/>
          <w:lang w:eastAsia="en-US"/>
        </w:rPr>
        <w:t>.:</w:t>
      </w:r>
      <w:r w:rsidR="00711879" w:rsidRPr="00711879">
        <w:rPr>
          <w:rFonts w:eastAsia="Arial"/>
          <w:b/>
          <w:bCs/>
          <w:color w:val="000000"/>
        </w:rPr>
        <w:t xml:space="preserve"> </w:t>
      </w:r>
      <w:r w:rsidR="00592859">
        <w:rPr>
          <w:rFonts w:eastAsia="Arial"/>
          <w:b/>
          <w:bCs/>
          <w:color w:val="000000"/>
        </w:rPr>
        <w:t>„</w:t>
      </w:r>
      <w:bookmarkStart w:id="1" w:name="_GoBack"/>
      <w:bookmarkEnd w:id="1"/>
      <w:r w:rsidR="00361E65" w:rsidRPr="00361E65">
        <w:rPr>
          <w:rFonts w:eastAsia="Arial"/>
          <w:b/>
          <w:bCs/>
          <w:color w:val="000000"/>
        </w:rPr>
        <w:t>Blizocin – dro</w:t>
      </w:r>
      <w:r w:rsidR="00592859">
        <w:rPr>
          <w:rFonts w:eastAsia="Arial"/>
          <w:b/>
          <w:bCs/>
          <w:color w:val="000000"/>
        </w:rPr>
        <w:t>ga dojazdowa do gruntów rolnych”</w:t>
      </w:r>
    </w:p>
    <w:p w14:paraId="580A03BA" w14:textId="6FDC773E" w:rsidR="00724173" w:rsidRDefault="00724173" w:rsidP="00361E65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C4658F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7778FBB5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50ED2749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399CB638" w14:textId="4FE71A13" w:rsidR="00CE4E68" w:rsidRDefault="00724173" w:rsidP="00CE4E68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                           </w:t>
      </w:r>
      <w:r>
        <w:rPr>
          <w:rFonts w:eastAsia="Arial"/>
          <w:color w:val="000000"/>
          <w:lang w:eastAsia="en-US"/>
        </w:rPr>
        <w:t xml:space="preserve">Podpis przedstawiciela </w:t>
      </w:r>
      <w:r w:rsidR="00CE4E68">
        <w:rPr>
          <w:rFonts w:eastAsia="Arial"/>
          <w:color w:val="000000"/>
          <w:lang w:eastAsia="en-US"/>
        </w:rPr>
        <w:t>Wykonawcy</w:t>
      </w:r>
    </w:p>
    <w:p w14:paraId="3508FF66" w14:textId="4C075224" w:rsidR="00724173" w:rsidRDefault="00724173" w:rsidP="00724173">
      <w:pPr>
        <w:pStyle w:val="Standard"/>
        <w:suppressAutoHyphens w:val="0"/>
        <w:spacing w:after="160" w:line="259" w:lineRule="auto"/>
        <w:jc w:val="both"/>
      </w:pPr>
    </w:p>
    <w:bookmarkEnd w:id="0"/>
    <w:p w14:paraId="2A03440F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69396" w14:textId="77777777" w:rsidR="00034AF8" w:rsidRDefault="00034AF8" w:rsidP="006E3422">
      <w:pPr>
        <w:spacing w:after="0" w:line="240" w:lineRule="auto"/>
      </w:pPr>
      <w:r>
        <w:separator/>
      </w:r>
    </w:p>
  </w:endnote>
  <w:endnote w:type="continuationSeparator" w:id="0">
    <w:p w14:paraId="781DF9FC" w14:textId="77777777" w:rsidR="00034AF8" w:rsidRDefault="00034AF8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72906"/>
      <w:docPartObj>
        <w:docPartGallery w:val="Page Numbers (Bottom of Page)"/>
        <w:docPartUnique/>
      </w:docPartObj>
    </w:sdtPr>
    <w:sdtEndPr/>
    <w:sdtContent>
      <w:p w14:paraId="6B6B671F" w14:textId="0495BCED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859">
          <w:rPr>
            <w:noProof/>
          </w:rPr>
          <w:t>1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CFD65" w14:textId="77777777" w:rsidR="00034AF8" w:rsidRDefault="00034AF8" w:rsidP="006E3422">
      <w:pPr>
        <w:spacing w:after="0" w:line="240" w:lineRule="auto"/>
      </w:pPr>
      <w:r>
        <w:separator/>
      </w:r>
    </w:p>
  </w:footnote>
  <w:footnote w:type="continuationSeparator" w:id="0">
    <w:p w14:paraId="5F78909F" w14:textId="77777777" w:rsidR="00034AF8" w:rsidRDefault="00034AF8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73"/>
    <w:rsid w:val="00034AF8"/>
    <w:rsid w:val="00145DE9"/>
    <w:rsid w:val="0015358A"/>
    <w:rsid w:val="00212346"/>
    <w:rsid w:val="00293A41"/>
    <w:rsid w:val="003107A8"/>
    <w:rsid w:val="00361E65"/>
    <w:rsid w:val="004145A4"/>
    <w:rsid w:val="00451853"/>
    <w:rsid w:val="005850FB"/>
    <w:rsid w:val="00592859"/>
    <w:rsid w:val="005B311F"/>
    <w:rsid w:val="00634E4F"/>
    <w:rsid w:val="006A76A6"/>
    <w:rsid w:val="006E3422"/>
    <w:rsid w:val="00711879"/>
    <w:rsid w:val="00724173"/>
    <w:rsid w:val="008B36E0"/>
    <w:rsid w:val="00A83303"/>
    <w:rsid w:val="00AA5B91"/>
    <w:rsid w:val="00AE0597"/>
    <w:rsid w:val="00CC1A04"/>
    <w:rsid w:val="00CC5931"/>
    <w:rsid w:val="00C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12</cp:revision>
  <dcterms:created xsi:type="dcterms:W3CDTF">2022-02-25T10:06:00Z</dcterms:created>
  <dcterms:modified xsi:type="dcterms:W3CDTF">2023-10-09T13:06:00Z</dcterms:modified>
</cp:coreProperties>
</file>