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FF1B" w14:textId="236FFB29" w:rsidR="00814CC5" w:rsidRDefault="00814CC5">
      <w:pPr>
        <w:jc w:val="right"/>
        <w:rPr>
          <w:b/>
          <w:sz w:val="20"/>
          <w:szCs w:val="20"/>
        </w:rPr>
      </w:pPr>
    </w:p>
    <w:p w14:paraId="438D7EE9" w14:textId="11BB746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C50B83">
        <w:rPr>
          <w:b/>
          <w:sz w:val="20"/>
          <w:szCs w:val="20"/>
        </w:rPr>
        <w:t>10</w:t>
      </w:r>
      <w:r w:rsidR="00A747B6">
        <w:rPr>
          <w:b/>
          <w:sz w:val="20"/>
          <w:szCs w:val="20"/>
        </w:rPr>
        <w:t>a</w:t>
      </w:r>
      <w:r w:rsidRPr="00DB78F9">
        <w:rPr>
          <w:b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6619662D" w14:textId="0902D0C7" w:rsidR="003012F2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>Numer sprawy: IN.271</w:t>
      </w:r>
      <w:r w:rsidR="005E6089">
        <w:rPr>
          <w:sz w:val="20"/>
          <w:szCs w:val="20"/>
        </w:rPr>
        <w:t>.12</w:t>
      </w:r>
      <w:r w:rsidR="005B356B">
        <w:rPr>
          <w:sz w:val="20"/>
          <w:szCs w:val="20"/>
        </w:rPr>
        <w:t>.</w:t>
      </w:r>
      <w:r w:rsidRPr="00DB78F9">
        <w:rPr>
          <w:sz w:val="20"/>
          <w:szCs w:val="20"/>
        </w:rPr>
        <w:t>202</w:t>
      </w:r>
      <w:r w:rsidR="0096465B">
        <w:rPr>
          <w:sz w:val="20"/>
          <w:szCs w:val="20"/>
        </w:rPr>
        <w:t>4</w:t>
      </w:r>
    </w:p>
    <w:p w14:paraId="11DAEA06" w14:textId="77777777" w:rsidR="00DA5B41" w:rsidRPr="00DB78F9" w:rsidRDefault="00DA5B41">
      <w:pPr>
        <w:rPr>
          <w:sz w:val="20"/>
          <w:szCs w:val="20"/>
        </w:rPr>
      </w:pPr>
    </w:p>
    <w:p w14:paraId="7771C44E" w14:textId="77777777" w:rsidR="00367301" w:rsidRPr="00DB78F9" w:rsidRDefault="00367301" w:rsidP="00B4672C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OŚWIADCZENIE DOT. POJAZDÓW ELEKTRYCZNYCH LUB NAPĘDZANYCH GAZEM ZIEMNYM</w:t>
      </w:r>
    </w:p>
    <w:p w14:paraId="5D8AC37A" w14:textId="77777777" w:rsidR="00B4672C" w:rsidRDefault="00B4672C" w:rsidP="00367301">
      <w:pPr>
        <w:jc w:val="both"/>
        <w:rPr>
          <w:sz w:val="20"/>
          <w:szCs w:val="20"/>
        </w:rPr>
      </w:pPr>
    </w:p>
    <w:p w14:paraId="6284DD1E" w14:textId="77777777" w:rsidR="003012F2" w:rsidRPr="00B4672C" w:rsidRDefault="00C34613" w:rsidP="00367301">
      <w:pPr>
        <w:jc w:val="both"/>
        <w:rPr>
          <w:sz w:val="20"/>
          <w:szCs w:val="20"/>
        </w:rPr>
      </w:pPr>
      <w:r w:rsidRPr="00B4672C">
        <w:rPr>
          <w:sz w:val="20"/>
          <w:szCs w:val="20"/>
        </w:rPr>
        <w:t xml:space="preserve">Odnośnie </w:t>
      </w:r>
      <w:r w:rsidR="00367301" w:rsidRPr="00B4672C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B4672C">
        <w:rPr>
          <w:sz w:val="20"/>
          <w:szCs w:val="20"/>
        </w:rPr>
        <w:t xml:space="preserve">rzecz Zamawiającego, </w:t>
      </w:r>
      <w:r w:rsidR="00367301" w:rsidRPr="00B4672C">
        <w:rPr>
          <w:sz w:val="20"/>
          <w:szCs w:val="20"/>
        </w:rPr>
        <w:t xml:space="preserve">zgodnie z </w:t>
      </w:r>
      <w:r w:rsidR="009E2639" w:rsidRPr="00B4672C">
        <w:rPr>
          <w:sz w:val="20"/>
          <w:szCs w:val="20"/>
        </w:rPr>
        <w:t xml:space="preserve">art. 68 ust. 3 </w:t>
      </w:r>
      <w:proofErr w:type="spellStart"/>
      <w:r w:rsidR="00367301" w:rsidRPr="00B4672C">
        <w:rPr>
          <w:sz w:val="20"/>
          <w:szCs w:val="20"/>
        </w:rPr>
        <w:t>ustaw</w:t>
      </w:r>
      <w:r w:rsidR="009E2639" w:rsidRPr="00B4672C">
        <w:rPr>
          <w:sz w:val="20"/>
          <w:szCs w:val="20"/>
        </w:rPr>
        <w:t>y</w:t>
      </w:r>
      <w:r w:rsidR="00367301" w:rsidRPr="00B4672C">
        <w:rPr>
          <w:sz w:val="20"/>
          <w:szCs w:val="20"/>
        </w:rPr>
        <w:t>z</w:t>
      </w:r>
      <w:proofErr w:type="spellEnd"/>
      <w:r w:rsidR="00367301" w:rsidRPr="00B4672C">
        <w:rPr>
          <w:sz w:val="20"/>
          <w:szCs w:val="20"/>
        </w:rPr>
        <w:t xml:space="preserve"> dnia 11 stycznia 2018 r.</w:t>
      </w:r>
      <w:r w:rsidR="004D7876" w:rsidRPr="00B4672C">
        <w:rPr>
          <w:sz w:val="20"/>
          <w:szCs w:val="20"/>
        </w:rPr>
        <w:t xml:space="preserve"> </w:t>
      </w:r>
      <w:r w:rsidR="00367301" w:rsidRPr="00B4672C">
        <w:rPr>
          <w:sz w:val="20"/>
          <w:szCs w:val="20"/>
        </w:rPr>
        <w:t xml:space="preserve">o </w:t>
      </w:r>
      <w:proofErr w:type="spellStart"/>
      <w:r w:rsidR="00367301" w:rsidRPr="00B4672C">
        <w:rPr>
          <w:sz w:val="20"/>
          <w:szCs w:val="20"/>
        </w:rPr>
        <w:t>elektromobilności</w:t>
      </w:r>
      <w:proofErr w:type="spellEnd"/>
      <w:r w:rsidR="00367301" w:rsidRPr="00B4672C">
        <w:rPr>
          <w:sz w:val="20"/>
          <w:szCs w:val="20"/>
        </w:rPr>
        <w:t xml:space="preserve"> i paliwach alternatywnych</w:t>
      </w:r>
      <w:r w:rsidR="009E2639" w:rsidRPr="00B4672C">
        <w:rPr>
          <w:sz w:val="20"/>
          <w:szCs w:val="20"/>
        </w:rPr>
        <w:t>.</w:t>
      </w:r>
    </w:p>
    <w:p w14:paraId="4E847E60" w14:textId="42EFAFC5" w:rsidR="00FC45DC" w:rsidRDefault="00FC45DC" w:rsidP="00FF08E9">
      <w:pPr>
        <w:pStyle w:val="Tekstpodstawowy21"/>
        <w:spacing w:before="240" w:line="312" w:lineRule="auto"/>
        <w:jc w:val="center"/>
        <w:rPr>
          <w:b/>
          <w:bCs/>
          <w:sz w:val="20"/>
          <w:szCs w:val="20"/>
        </w:rPr>
      </w:pPr>
      <w:r w:rsidRPr="00FC45DC">
        <w:rPr>
          <w:b/>
          <w:bCs/>
          <w:sz w:val="20"/>
          <w:szCs w:val="20"/>
        </w:rPr>
        <w:t>„</w:t>
      </w:r>
      <w:r w:rsidR="0096465B">
        <w:rPr>
          <w:b/>
          <w:bCs/>
          <w:sz w:val="20"/>
          <w:szCs w:val="20"/>
        </w:rPr>
        <w:t xml:space="preserve">Budowa </w:t>
      </w:r>
      <w:r w:rsidR="007A267A">
        <w:rPr>
          <w:b/>
          <w:bCs/>
          <w:sz w:val="20"/>
          <w:szCs w:val="20"/>
        </w:rPr>
        <w:t xml:space="preserve">ul. Szybowników </w:t>
      </w:r>
      <w:r w:rsidR="0096465B">
        <w:rPr>
          <w:b/>
          <w:bCs/>
          <w:sz w:val="20"/>
          <w:szCs w:val="20"/>
        </w:rPr>
        <w:t>w Lesznie</w:t>
      </w:r>
      <w:r w:rsidRPr="00FC45DC">
        <w:rPr>
          <w:b/>
          <w:bCs/>
          <w:sz w:val="20"/>
          <w:szCs w:val="20"/>
        </w:rPr>
        <w:t>”</w:t>
      </w:r>
    </w:p>
    <w:p w14:paraId="5F292A6E" w14:textId="26D4D88E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 xml:space="preserve">Należy wstawić znak </w:t>
      </w:r>
      <w:r w:rsidRPr="00DB78F9">
        <w:rPr>
          <w:b/>
          <w:bCs/>
          <w:sz w:val="20"/>
          <w:szCs w:val="20"/>
        </w:rPr>
        <w:t>X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305B3A8C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DB78F9">
              <w:rPr>
                <w:i/>
                <w:sz w:val="20"/>
                <w:szCs w:val="20"/>
              </w:rPr>
              <w:t>ustawy z dnia 20 czerwca 1997 r. Prawo o ruchu drogowym</w:t>
            </w:r>
            <w:r w:rsidRPr="00DB78F9">
              <w:rPr>
                <w:sz w:val="20"/>
                <w:szCs w:val="20"/>
              </w:rPr>
              <w:t xml:space="preserve">) użytkowanych przy wykonywaniu zadania publicznego </w:t>
            </w:r>
            <w:r w:rsidRPr="00DB78F9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DB78F9">
              <w:rPr>
                <w:sz w:val="20"/>
                <w:szCs w:val="20"/>
              </w:rPr>
              <w:t xml:space="preserve"> wymaganym przepisem art. 68 ust. 3 </w:t>
            </w:r>
            <w:r w:rsidRPr="00DB78F9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36E1C894" w:rsidR="00367301" w:rsidRPr="00DB78F9" w:rsidRDefault="00367301" w:rsidP="007357D6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DB78F9">
              <w:rPr>
                <w:sz w:val="20"/>
                <w:szCs w:val="20"/>
              </w:rPr>
              <w:t xml:space="preserve">Oświadczamy, iż przy wykonywaniu zadania publicznego </w:t>
            </w:r>
            <w:r w:rsidRPr="00DB78F9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DB78F9">
              <w:rPr>
                <w:sz w:val="20"/>
                <w:szCs w:val="20"/>
              </w:rPr>
              <w:t xml:space="preserve"> (w rozumieniu art. 2 pkt 33 </w:t>
            </w:r>
            <w:r w:rsidRPr="00DB78F9">
              <w:rPr>
                <w:i/>
                <w:sz w:val="20"/>
                <w:szCs w:val="20"/>
              </w:rPr>
              <w:t>ustawy z dnia 20 czerwca 1997 r. Prawo o ruchu drogowym</w:t>
            </w:r>
            <w:r w:rsidRPr="00DB78F9">
              <w:rPr>
                <w:sz w:val="20"/>
                <w:szCs w:val="20"/>
              </w:rPr>
              <w:t>), stąd nie pojawia się konieczność spełnienia postanowień przepisu art. 68 ust. 3</w:t>
            </w:r>
            <w:r w:rsidRPr="00DB78F9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DB78F9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DB78F9">
              <w:rPr>
                <w:i/>
                <w:sz w:val="20"/>
                <w:szCs w:val="20"/>
              </w:rPr>
              <w:t xml:space="preserve"> i paliwach alternatywnych</w:t>
            </w:r>
            <w:r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0815DDB5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96465B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5392">
    <w:abstractNumId w:val="1"/>
  </w:num>
  <w:num w:numId="2" w16cid:durableId="172493532">
    <w:abstractNumId w:val="0"/>
  </w:num>
  <w:num w:numId="3" w16cid:durableId="669452826">
    <w:abstractNumId w:val="3"/>
  </w:num>
  <w:num w:numId="4" w16cid:durableId="213713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17052C"/>
    <w:rsid w:val="00195829"/>
    <w:rsid w:val="001D7C14"/>
    <w:rsid w:val="0020559C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5B02E7"/>
    <w:rsid w:val="005B356B"/>
    <w:rsid w:val="005B3672"/>
    <w:rsid w:val="005E6089"/>
    <w:rsid w:val="006F05B2"/>
    <w:rsid w:val="00707F00"/>
    <w:rsid w:val="007357D6"/>
    <w:rsid w:val="007413C1"/>
    <w:rsid w:val="0075491A"/>
    <w:rsid w:val="007A1CBB"/>
    <w:rsid w:val="007A267A"/>
    <w:rsid w:val="00814CC5"/>
    <w:rsid w:val="009152D8"/>
    <w:rsid w:val="009264A7"/>
    <w:rsid w:val="0096465B"/>
    <w:rsid w:val="009A5015"/>
    <w:rsid w:val="009E2639"/>
    <w:rsid w:val="00A747B6"/>
    <w:rsid w:val="00B4672C"/>
    <w:rsid w:val="00BB02DB"/>
    <w:rsid w:val="00C34613"/>
    <w:rsid w:val="00C50B83"/>
    <w:rsid w:val="00C87530"/>
    <w:rsid w:val="00D36FD4"/>
    <w:rsid w:val="00DA5B41"/>
    <w:rsid w:val="00DB78F9"/>
    <w:rsid w:val="00DE6FFE"/>
    <w:rsid w:val="00E6367A"/>
    <w:rsid w:val="00F80F6B"/>
    <w:rsid w:val="00FC45DC"/>
    <w:rsid w:val="00FF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40</cp:revision>
  <cp:lastPrinted>2024-05-15T08:46:00Z</cp:lastPrinted>
  <dcterms:created xsi:type="dcterms:W3CDTF">2019-04-01T12:33:00Z</dcterms:created>
  <dcterms:modified xsi:type="dcterms:W3CDTF">2024-05-15T08:47:00Z</dcterms:modified>
</cp:coreProperties>
</file>