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D1CF" w14:textId="1FE096BF" w:rsidR="004B1360" w:rsidRPr="004B1360" w:rsidRDefault="004B1360" w:rsidP="005E21EF">
      <w:pPr>
        <w:spacing w:line="360" w:lineRule="auto"/>
        <w:rPr>
          <w:rFonts w:asciiTheme="minorHAnsi" w:eastAsia="Calibri" w:hAnsiTheme="minorHAnsi" w:cstheme="minorHAnsi"/>
          <w:b/>
          <w:bCs/>
          <w:color w:val="C00000"/>
          <w:lang w:eastAsia="en-US"/>
        </w:rPr>
      </w:pPr>
      <w:r w:rsidRPr="004B1360">
        <w:rPr>
          <w:rFonts w:asciiTheme="minorHAnsi" w:eastAsia="Calibri" w:hAnsiTheme="minorHAnsi" w:cstheme="minorHAnsi"/>
          <w:b/>
          <w:bCs/>
          <w:color w:val="C00000"/>
          <w:lang w:eastAsia="en-US"/>
        </w:rPr>
        <w:t>Modyfikacja z dnia 06.11.2023</w:t>
      </w:r>
    </w:p>
    <w:p w14:paraId="2FB2A841" w14:textId="3B2F11DB" w:rsidR="000E341A" w:rsidRDefault="00E76EA2" w:rsidP="005E21EF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5E21EF">
        <w:rPr>
          <w:rFonts w:asciiTheme="minorHAnsi" w:eastAsia="Calibri" w:hAnsiTheme="minorHAnsi" w:cstheme="minorHAnsi"/>
          <w:b/>
          <w:bCs/>
          <w:lang w:eastAsia="en-US"/>
        </w:rPr>
        <w:t>ZP/</w:t>
      </w:r>
      <w:r w:rsidR="009979D3" w:rsidRPr="005E21EF">
        <w:rPr>
          <w:rFonts w:asciiTheme="minorHAnsi" w:eastAsia="Calibri" w:hAnsiTheme="minorHAnsi" w:cstheme="minorHAnsi"/>
          <w:b/>
          <w:bCs/>
          <w:lang w:eastAsia="en-US"/>
        </w:rPr>
        <w:t>123</w:t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>/</w:t>
      </w:r>
      <w:r w:rsidR="00E5564C" w:rsidRPr="005E21EF">
        <w:rPr>
          <w:rFonts w:asciiTheme="minorHAnsi" w:eastAsia="Calibri" w:hAnsiTheme="minorHAnsi" w:cstheme="minorHAnsi"/>
          <w:b/>
          <w:bCs/>
          <w:lang w:eastAsia="en-US"/>
        </w:rPr>
        <w:t xml:space="preserve">2023 </w:t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</w:p>
    <w:p w14:paraId="21D80633" w14:textId="4FACB543" w:rsidR="00E76EA2" w:rsidRPr="005E21EF" w:rsidRDefault="00E76EA2" w:rsidP="005E21EF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5E21EF">
        <w:rPr>
          <w:rFonts w:asciiTheme="minorHAnsi" w:eastAsia="Calibri" w:hAnsiTheme="minorHAnsi" w:cstheme="minorHAnsi"/>
          <w:b/>
          <w:bCs/>
          <w:lang w:eastAsia="en-US"/>
        </w:rPr>
        <w:t xml:space="preserve">Załącznik nr </w:t>
      </w:r>
      <w:r w:rsidR="009979D3" w:rsidRPr="005E21EF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 xml:space="preserve"> do SWZ</w:t>
      </w:r>
    </w:p>
    <w:p w14:paraId="777296C9" w14:textId="77777777" w:rsidR="00E76EA2" w:rsidRPr="005E21EF" w:rsidRDefault="00E76EA2" w:rsidP="005E21EF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47B1366A" w14:textId="22B24B05" w:rsidR="00690EE3" w:rsidRPr="00690EE3" w:rsidRDefault="00FA7F72" w:rsidP="00690EE3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Dot. postępowania na : Dostawę o</w:t>
      </w:r>
      <w:r w:rsidR="00690EE3" w:rsidRPr="00690EE3">
        <w:rPr>
          <w:rFonts w:asciiTheme="minorHAnsi" w:hAnsiTheme="minorHAnsi" w:cstheme="minorHAnsi"/>
          <w:b/>
          <w:bCs/>
        </w:rPr>
        <w:t>programowani</w:t>
      </w:r>
      <w:r>
        <w:rPr>
          <w:rFonts w:asciiTheme="minorHAnsi" w:hAnsiTheme="minorHAnsi" w:cstheme="minorHAnsi"/>
          <w:b/>
          <w:bCs/>
        </w:rPr>
        <w:t>a</w:t>
      </w:r>
      <w:r w:rsidR="00690EE3" w:rsidRPr="00690EE3">
        <w:rPr>
          <w:rFonts w:asciiTheme="minorHAnsi" w:hAnsiTheme="minorHAnsi" w:cstheme="minorHAnsi"/>
          <w:b/>
          <w:bCs/>
        </w:rPr>
        <w:t xml:space="preserve"> do prowadzenia prac analitycznych i zarządzania modelami danych </w:t>
      </w:r>
      <w:r w:rsidR="00206EDF">
        <w:t xml:space="preserve">w ramach projektu </w:t>
      </w:r>
      <w:r w:rsidR="00206EDF" w:rsidRPr="005667E2">
        <w:rPr>
          <w:rFonts w:asciiTheme="minorHAnsi" w:hAnsiTheme="minorHAnsi" w:cstheme="minorHAnsi"/>
        </w:rPr>
        <w:t>„BRaIn – Badania Rozwój Innowacje w łódzkim kampusie biomedycyna i farmacji” (RPLD.01.01.00-10-0003/17) współfinansowany przez Unię Europejską, ze środków Europejskiego Funduszu Rozwoju Regionalnego w ramach Regionalnego Programu Operacyjnego Województwa Łódzkiego na lata 2014-2020</w:t>
      </w:r>
    </w:p>
    <w:p w14:paraId="020F8912" w14:textId="543EE3CF" w:rsidR="00E76EA2" w:rsidRPr="005E21EF" w:rsidRDefault="00E76EA2" w:rsidP="005E21EF">
      <w:pPr>
        <w:spacing w:line="360" w:lineRule="auto"/>
        <w:rPr>
          <w:rFonts w:asciiTheme="minorHAnsi" w:hAnsiTheme="minorHAnsi" w:cstheme="minorHAnsi"/>
          <w:b/>
        </w:rPr>
      </w:pPr>
    </w:p>
    <w:p w14:paraId="290A2852" w14:textId="0CA53400" w:rsidR="00E76EA2" w:rsidRDefault="00E76EA2" w:rsidP="005E21EF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5E21EF">
        <w:rPr>
          <w:rFonts w:asciiTheme="minorHAnsi" w:eastAsia="Calibri" w:hAnsiTheme="minorHAnsi" w:cstheme="minorHAnsi"/>
          <w:b/>
          <w:bCs/>
          <w:lang w:eastAsia="en-US"/>
        </w:rPr>
        <w:t>Opis przedmiotu zamówienia</w:t>
      </w:r>
      <w:r w:rsidR="009979D3" w:rsidRPr="005E21EF"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14:paraId="48793681" w14:textId="7224DAE1" w:rsidR="00690EE3" w:rsidRDefault="00690EE3" w:rsidP="00FA7F72">
      <w:pPr>
        <w:pStyle w:val="Tekstkomentarz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04D7">
        <w:rPr>
          <w:rFonts w:asciiTheme="minorHAnsi" w:hAnsiTheme="minorHAnsi" w:cstheme="minorHAnsi"/>
          <w:sz w:val="22"/>
          <w:szCs w:val="22"/>
        </w:rPr>
        <w:t>Oprogramowanie do modelowania medycznego pozwalające między innymi  na rekonstrukcji kształtu naczyń krwionośnych  i przepływu krwi co jest pozwala na optymalny dobór protez wewnątrznaczyniowych</w:t>
      </w:r>
    </w:p>
    <w:p w14:paraId="4F348019" w14:textId="77777777" w:rsidR="005E65C2" w:rsidRDefault="005E65C2" w:rsidP="00FA7F72">
      <w:pPr>
        <w:pStyle w:val="Tekstkomentarz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EDDD82" w14:textId="76A9B53C" w:rsidR="005E65C2" w:rsidRPr="005E65C2" w:rsidRDefault="005E65C2" w:rsidP="00FA7F72">
      <w:pPr>
        <w:pStyle w:val="Tekstkomentarza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Producent</w:t>
      </w:r>
      <w:r w:rsidRPr="005E65C2">
        <w:rPr>
          <w:rFonts w:asciiTheme="minorHAnsi" w:hAnsiTheme="minorHAnsi" w:cstheme="minorHAnsi"/>
          <w:b/>
          <w:bCs/>
          <w:sz w:val="22"/>
          <w:szCs w:val="22"/>
        </w:rPr>
        <w:t>:……………………………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….</w:t>
      </w:r>
    </w:p>
    <w:p w14:paraId="15E42A93" w14:textId="4FB1538F" w:rsidR="005E65C2" w:rsidRPr="005E65C2" w:rsidRDefault="005E65C2" w:rsidP="00FA7F72">
      <w:pPr>
        <w:pStyle w:val="Tekstkomentarza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E65C2">
        <w:rPr>
          <w:rFonts w:asciiTheme="minorHAnsi" w:hAnsiTheme="minorHAnsi" w:cstheme="minorHAnsi"/>
          <w:b/>
          <w:bCs/>
          <w:sz w:val="22"/>
          <w:szCs w:val="22"/>
        </w:rPr>
        <w:t>Wersja:…………………………………..</w:t>
      </w:r>
    </w:p>
    <w:p w14:paraId="27072466" w14:textId="7ADCF6F8" w:rsidR="001E1829" w:rsidRPr="00FA7F72" w:rsidRDefault="001E1829" w:rsidP="00FA7F72">
      <w:pPr>
        <w:tabs>
          <w:tab w:val="left" w:pos="3402"/>
          <w:tab w:val="left" w:pos="7371"/>
        </w:tabs>
        <w:rPr>
          <w:rFonts w:asciiTheme="minorHAnsi" w:eastAsia="Calibri" w:hAnsiTheme="minorHAnsi" w:cstheme="minorHAnsi"/>
          <w:b/>
          <w:lang w:eastAsia="en-US"/>
        </w:rPr>
      </w:pPr>
    </w:p>
    <w:tbl>
      <w:tblPr>
        <w:tblW w:w="96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6378"/>
        <w:gridCol w:w="2552"/>
      </w:tblGrid>
      <w:tr w:rsidR="008F5049" w:rsidRPr="00C23109" w14:paraId="0B571C5C" w14:textId="467532A4" w:rsidTr="007604D7">
        <w:trPr>
          <w:trHeight w:val="449"/>
        </w:trPr>
        <w:tc>
          <w:tcPr>
            <w:tcW w:w="711" w:type="dxa"/>
            <w:tcBorders>
              <w:top w:val="single" w:sz="4" w:space="0" w:color="auto"/>
            </w:tcBorders>
          </w:tcPr>
          <w:p w14:paraId="2D248233" w14:textId="77777777" w:rsidR="008F5049" w:rsidRPr="00C23109" w:rsidRDefault="008F5049" w:rsidP="00FA7F72">
            <w:pPr>
              <w:jc w:val="center"/>
              <w:rPr>
                <w:rFonts w:ascii="Calibri" w:hAnsi="Calibri" w:cs="Calibri"/>
                <w:b/>
              </w:rPr>
            </w:pPr>
            <w:r w:rsidRPr="00C2310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5E15F4A4" w14:textId="3321C8AB" w:rsidR="008F5049" w:rsidRPr="00C23109" w:rsidRDefault="008F5049" w:rsidP="00FA7F72">
            <w:pPr>
              <w:jc w:val="center"/>
              <w:rPr>
                <w:rFonts w:ascii="Calibri" w:hAnsi="Calibri" w:cs="Calibri"/>
              </w:rPr>
            </w:pPr>
            <w:r w:rsidRPr="00C23109"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  <w:t>Parametry wymagane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9249685" w14:textId="78A40AD4" w:rsidR="008F5049" w:rsidRPr="00C23109" w:rsidRDefault="008F5049" w:rsidP="00FA7F72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</w:pPr>
            <w:r w:rsidRPr="00C23109"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  <w:t>Parametry oferowane</w:t>
            </w:r>
          </w:p>
        </w:tc>
      </w:tr>
      <w:tr w:rsidR="00CA5D76" w:rsidRPr="00C23109" w14:paraId="33D289FC" w14:textId="77777777" w:rsidTr="00CA5D76">
        <w:trPr>
          <w:trHeight w:val="405"/>
        </w:trPr>
        <w:tc>
          <w:tcPr>
            <w:tcW w:w="9641" w:type="dxa"/>
            <w:gridSpan w:val="3"/>
          </w:tcPr>
          <w:p w14:paraId="1E925A5E" w14:textId="260FA140" w:rsidR="000E341A" w:rsidRPr="00C23109" w:rsidRDefault="000E341A" w:rsidP="000E341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  <w:b/>
                <w:bCs/>
              </w:rPr>
              <w:t xml:space="preserve">Oprogramowania do prowadzenia prac analitycznych i zarządzania modelami danych </w:t>
            </w:r>
          </w:p>
          <w:p w14:paraId="0E2AE933" w14:textId="5693F3D7" w:rsidR="000E341A" w:rsidRPr="00C23109" w:rsidRDefault="000E341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  <w:bCs/>
              </w:rPr>
              <w:t xml:space="preserve">System obliczeniowy do analiz metodą elementów skończonych i metodą objętości skończonych do celów badawczych (badania przemysłowe) bez ograniczeń wielkości modelu numerycznego. Jedna licencja do </w:t>
            </w:r>
            <w:r w:rsidR="00A2005D" w:rsidRPr="00C23109">
              <w:rPr>
                <w:rFonts w:ascii="Calibri" w:hAnsi="Calibri" w:cs="Calibri"/>
                <w:bCs/>
              </w:rPr>
              <w:t xml:space="preserve">celów przeprowadzania projektów naukowych </w:t>
            </w:r>
            <w:r w:rsidRPr="00C23109">
              <w:rPr>
                <w:rFonts w:ascii="Calibri" w:hAnsi="Calibri" w:cs="Calibri"/>
                <w:bCs/>
              </w:rPr>
              <w:t>oraz 5 licencji przeznaczonych do badań naukowych. System obliczeniowy pracujący domyślnie na minimum 16, fizycznych rdzeniach obliczeniowych z możliwością rozbudowy do 48 rdzeni</w:t>
            </w:r>
            <w:r w:rsidR="007604D7" w:rsidRPr="00C23109">
              <w:rPr>
                <w:rFonts w:ascii="Calibri" w:hAnsi="Calibri" w:cs="Calibri"/>
                <w:bCs/>
              </w:rPr>
              <w:t>.</w:t>
            </w:r>
          </w:p>
          <w:p w14:paraId="12D5EC2F" w14:textId="29D93DF7" w:rsidR="00CA5D76" w:rsidRPr="00C23109" w:rsidRDefault="00CA5D76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  <w:b/>
                <w:bCs/>
              </w:rPr>
              <w:t>Oprogramowanie powinno:</w:t>
            </w:r>
          </w:p>
        </w:tc>
      </w:tr>
      <w:tr w:rsidR="005A66B1" w:rsidRPr="00C23109" w14:paraId="36AB3989" w14:textId="77777777" w:rsidTr="007604D7">
        <w:trPr>
          <w:trHeight w:val="417"/>
        </w:trPr>
        <w:tc>
          <w:tcPr>
            <w:tcW w:w="711" w:type="dxa"/>
          </w:tcPr>
          <w:p w14:paraId="53D354D2" w14:textId="63913B51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D69DFF1" w14:textId="4A8D9582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umożliwiać tworzenie sparametryzowanej geometrii i modelu numerycznego (podział na elementy, warunki brzegowe i początkowe, obciążenia),</w:t>
            </w:r>
          </w:p>
        </w:tc>
        <w:tc>
          <w:tcPr>
            <w:tcW w:w="2552" w:type="dxa"/>
          </w:tcPr>
          <w:p w14:paraId="11C110B9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1588E320" w14:textId="77777777" w:rsidTr="007604D7">
        <w:trPr>
          <w:trHeight w:val="417"/>
        </w:trPr>
        <w:tc>
          <w:tcPr>
            <w:tcW w:w="711" w:type="dxa"/>
          </w:tcPr>
          <w:p w14:paraId="079EACF3" w14:textId="559D848A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D5D9ED9" w14:textId="35F7CD0E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importować i naprawiać gotowe modele geometryczne wraz z przeniesieniem cech (parametry, materiały i nazwy) bezpośrednio z następujących systemów CADowskich: Unigraphics, Solid Edge, Creo, Solidworks oraz Inventor,</w:t>
            </w:r>
          </w:p>
        </w:tc>
        <w:tc>
          <w:tcPr>
            <w:tcW w:w="2552" w:type="dxa"/>
          </w:tcPr>
          <w:p w14:paraId="3BA3C9FE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4F95AFD0" w14:textId="77777777" w:rsidTr="007604D7">
        <w:trPr>
          <w:trHeight w:val="417"/>
        </w:trPr>
        <w:tc>
          <w:tcPr>
            <w:tcW w:w="711" w:type="dxa"/>
          </w:tcPr>
          <w:p w14:paraId="4A476090" w14:textId="16F2947A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F5056D8" w14:textId="0C97E3E3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zawierać wydajne narzędzia do generacji siatki umożliwiające szybkie zmiany geometrii poprzez zmianę parametrów. </w:t>
            </w:r>
            <w:r w:rsidR="00690EE3" w:rsidRPr="00C23109">
              <w:rPr>
                <w:rFonts w:ascii="Calibri" w:hAnsi="Calibri" w:cs="Calibri"/>
              </w:rPr>
              <w:t>Oprogramowanie musi umożliwiać edycje geometrii w oparciu o metodę direct modeling,</w:t>
            </w:r>
          </w:p>
        </w:tc>
        <w:tc>
          <w:tcPr>
            <w:tcW w:w="2552" w:type="dxa"/>
          </w:tcPr>
          <w:p w14:paraId="382070D7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7BC16CA3" w14:textId="77777777" w:rsidTr="007604D7">
        <w:trPr>
          <w:trHeight w:val="417"/>
        </w:trPr>
        <w:tc>
          <w:tcPr>
            <w:tcW w:w="711" w:type="dxa"/>
          </w:tcPr>
          <w:p w14:paraId="593EFAC2" w14:textId="7336C6D6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026D372" w14:textId="6A6AEC2D" w:rsidR="005A66B1" w:rsidRPr="00C23109" w:rsidRDefault="005A66B1" w:rsidP="00FA7F72">
            <w:pPr>
              <w:tabs>
                <w:tab w:val="left" w:pos="708"/>
                <w:tab w:val="left" w:pos="1704"/>
              </w:tabs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pozwalać na edycję i mieć dedykowane narzędzia do modeli w formacie .stl,</w:t>
            </w:r>
          </w:p>
        </w:tc>
        <w:tc>
          <w:tcPr>
            <w:tcW w:w="2552" w:type="dxa"/>
          </w:tcPr>
          <w:p w14:paraId="4C8A96A1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6FDC87E6" w14:textId="77777777" w:rsidTr="007604D7">
        <w:trPr>
          <w:trHeight w:val="417"/>
        </w:trPr>
        <w:tc>
          <w:tcPr>
            <w:tcW w:w="711" w:type="dxa"/>
          </w:tcPr>
          <w:p w14:paraId="2930E4E8" w14:textId="1776FAA1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3CA6E39" w14:textId="11E8E997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pozwalać na zaawansowaną generację dowolnych typów siatek włączając w to siatki strukturalne hexahedralne. </w:t>
            </w:r>
            <w:r w:rsidR="00690EE3" w:rsidRPr="00C23109">
              <w:rPr>
                <w:rFonts w:ascii="Calibri" w:hAnsi="Calibri" w:cs="Calibri"/>
              </w:rPr>
              <w:t>Oprogramowanie powinno dawać</w:t>
            </w:r>
            <w:r w:rsidRPr="00C23109">
              <w:rPr>
                <w:rFonts w:ascii="Calibri" w:hAnsi="Calibri" w:cs="Calibri"/>
              </w:rPr>
              <w:t xml:space="preserve"> możliwość generowania siatki w trybie batchowym,</w:t>
            </w:r>
          </w:p>
        </w:tc>
        <w:tc>
          <w:tcPr>
            <w:tcW w:w="2552" w:type="dxa"/>
          </w:tcPr>
          <w:p w14:paraId="17F367A9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25FB537" w14:textId="77777777" w:rsidTr="007604D7">
        <w:trPr>
          <w:trHeight w:val="417"/>
        </w:trPr>
        <w:tc>
          <w:tcPr>
            <w:tcW w:w="711" w:type="dxa"/>
          </w:tcPr>
          <w:p w14:paraId="685A64D6" w14:textId="4A79A1C5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EDB54A2" w14:textId="34AD7C49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pozwalać na edycję siatki w tym: automatyczną i ręczną edycję jakości elementów, </w:t>
            </w:r>
            <w:r w:rsidR="00E249FF" w:rsidRPr="00C23109">
              <w:rPr>
                <w:rFonts w:ascii="Calibri" w:hAnsi="Calibri" w:cs="Calibri"/>
              </w:rPr>
              <w:t xml:space="preserve">pełną </w:t>
            </w:r>
            <w:r w:rsidRPr="00C23109">
              <w:rPr>
                <w:rFonts w:ascii="Calibri" w:hAnsi="Calibri" w:cs="Calibri"/>
              </w:rPr>
              <w:t>diagnostykę jakości siatki pod zadanymi kryteriami, łączenie różnych typów siatek,</w:t>
            </w:r>
          </w:p>
        </w:tc>
        <w:tc>
          <w:tcPr>
            <w:tcW w:w="2552" w:type="dxa"/>
          </w:tcPr>
          <w:p w14:paraId="6F4AC475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78CBBC36" w14:textId="77777777" w:rsidTr="007604D7">
        <w:trPr>
          <w:trHeight w:val="417"/>
        </w:trPr>
        <w:tc>
          <w:tcPr>
            <w:tcW w:w="711" w:type="dxa"/>
          </w:tcPr>
          <w:p w14:paraId="76916273" w14:textId="373FCDA5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27AD30F" w14:textId="7E85D11C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pozwalać na przygotowanie odpowiedniej siatki do symulacji wytrzymałościowej, przepływów, explicit,</w:t>
            </w:r>
          </w:p>
        </w:tc>
        <w:tc>
          <w:tcPr>
            <w:tcW w:w="2552" w:type="dxa"/>
          </w:tcPr>
          <w:p w14:paraId="7CFFB4E5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4C8BDA8C" w14:textId="77777777" w:rsidTr="007604D7">
        <w:trPr>
          <w:trHeight w:val="417"/>
        </w:trPr>
        <w:tc>
          <w:tcPr>
            <w:tcW w:w="711" w:type="dxa"/>
          </w:tcPr>
          <w:p w14:paraId="07B6D6F0" w14:textId="25C10CEF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C607A5A" w14:textId="1E70EDA1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posiadać możliwość automatycznego wykrywania powierzchni kontaktujących się części modelu i narzędzie do diagnostyki ustawień kontaktu,</w:t>
            </w:r>
          </w:p>
        </w:tc>
        <w:tc>
          <w:tcPr>
            <w:tcW w:w="2552" w:type="dxa"/>
          </w:tcPr>
          <w:p w14:paraId="6C4274E8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1C1428CD" w14:textId="77777777" w:rsidTr="007604D7">
        <w:trPr>
          <w:trHeight w:val="417"/>
        </w:trPr>
        <w:tc>
          <w:tcPr>
            <w:tcW w:w="711" w:type="dxa"/>
          </w:tcPr>
          <w:p w14:paraId="258AE903" w14:textId="63021FF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D19EB09" w14:textId="34E05C6D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zawierać postprocesor pozwalający na prezentację wyników, tworzenie obrazów oraz filmów ilustrujących efekt obliczeń z możliwością tworzenia raportów w formacie </w:t>
            </w:r>
            <w:r w:rsidR="00690EE3" w:rsidRPr="00C23109">
              <w:rPr>
                <w:rFonts w:ascii="Calibri" w:hAnsi="Calibri" w:cs="Calibri"/>
              </w:rPr>
              <w:t xml:space="preserve">co najmniej </w:t>
            </w:r>
            <w:r w:rsidRPr="00C23109">
              <w:rPr>
                <w:rFonts w:ascii="Calibri" w:hAnsi="Calibri" w:cs="Calibri"/>
              </w:rPr>
              <w:t>HTML,</w:t>
            </w:r>
          </w:p>
        </w:tc>
        <w:tc>
          <w:tcPr>
            <w:tcW w:w="2552" w:type="dxa"/>
          </w:tcPr>
          <w:p w14:paraId="465A9508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07F7591" w14:textId="77777777" w:rsidTr="007604D7">
        <w:trPr>
          <w:trHeight w:val="703"/>
        </w:trPr>
        <w:tc>
          <w:tcPr>
            <w:tcW w:w="711" w:type="dxa"/>
          </w:tcPr>
          <w:p w14:paraId="5E280C06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1623798" w14:textId="0A089491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posiadać możliwość zaawansowanej definicji analiz przy użyciu własnych skryptów,</w:t>
            </w:r>
          </w:p>
        </w:tc>
        <w:tc>
          <w:tcPr>
            <w:tcW w:w="2552" w:type="dxa"/>
          </w:tcPr>
          <w:p w14:paraId="6FFB8DE5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FF1FE71" w14:textId="77777777" w:rsidTr="007604D7">
        <w:trPr>
          <w:trHeight w:val="417"/>
        </w:trPr>
        <w:tc>
          <w:tcPr>
            <w:tcW w:w="711" w:type="dxa"/>
          </w:tcPr>
          <w:p w14:paraId="3A4E4FC2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9569DF7" w14:textId="06383381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umożliwiać obliczenia wieloprocesorowe i rozproszone,</w:t>
            </w:r>
          </w:p>
        </w:tc>
        <w:tc>
          <w:tcPr>
            <w:tcW w:w="2552" w:type="dxa"/>
          </w:tcPr>
          <w:p w14:paraId="3AF6FA6D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526DFB02" w14:textId="77777777" w:rsidTr="007604D7">
        <w:trPr>
          <w:trHeight w:val="417"/>
        </w:trPr>
        <w:tc>
          <w:tcPr>
            <w:tcW w:w="711" w:type="dxa"/>
          </w:tcPr>
          <w:p w14:paraId="01E17F54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2DE7636" w14:textId="351C9183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umożliwiać użycie solwerów bezpośrednich i iteracyjnych,</w:t>
            </w:r>
          </w:p>
        </w:tc>
        <w:tc>
          <w:tcPr>
            <w:tcW w:w="2552" w:type="dxa"/>
          </w:tcPr>
          <w:p w14:paraId="6B69BC69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669904B" w14:textId="77777777" w:rsidTr="007604D7">
        <w:trPr>
          <w:trHeight w:val="417"/>
        </w:trPr>
        <w:tc>
          <w:tcPr>
            <w:tcW w:w="711" w:type="dxa"/>
          </w:tcPr>
          <w:p w14:paraId="52BA21B9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9AC8674" w14:textId="24072A87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mieć możliwość prowadzenia analiz zmęczeniowych,</w:t>
            </w:r>
          </w:p>
        </w:tc>
        <w:tc>
          <w:tcPr>
            <w:tcW w:w="2552" w:type="dxa"/>
          </w:tcPr>
          <w:p w14:paraId="7AAEFE95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BF0255F" w14:textId="77777777" w:rsidTr="007604D7">
        <w:trPr>
          <w:trHeight w:val="417"/>
        </w:trPr>
        <w:tc>
          <w:tcPr>
            <w:tcW w:w="711" w:type="dxa"/>
          </w:tcPr>
          <w:p w14:paraId="6603A19B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45BB663" w14:textId="41F75203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mieć możliwość prowadzenia analiz mechaniki ciał sztywnych,</w:t>
            </w:r>
          </w:p>
        </w:tc>
        <w:tc>
          <w:tcPr>
            <w:tcW w:w="2552" w:type="dxa"/>
          </w:tcPr>
          <w:p w14:paraId="3D70D034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4B61EDF0" w14:textId="77777777" w:rsidTr="007604D7">
        <w:trPr>
          <w:trHeight w:val="417"/>
        </w:trPr>
        <w:tc>
          <w:tcPr>
            <w:tcW w:w="711" w:type="dxa"/>
          </w:tcPr>
          <w:p w14:paraId="09EA1A90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509AC73" w14:textId="4812162E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pozwalać na optymalizację parametryczną, probabilistyczną,</w:t>
            </w:r>
          </w:p>
        </w:tc>
        <w:tc>
          <w:tcPr>
            <w:tcW w:w="2552" w:type="dxa"/>
          </w:tcPr>
          <w:p w14:paraId="0F29A314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5A9A21C" w14:textId="77777777" w:rsidTr="007604D7">
        <w:trPr>
          <w:trHeight w:val="417"/>
        </w:trPr>
        <w:tc>
          <w:tcPr>
            <w:tcW w:w="711" w:type="dxa"/>
          </w:tcPr>
          <w:p w14:paraId="4F92EB87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262826B" w14:textId="78E9BB6C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pozwalać na parametryczny morphing siatek,</w:t>
            </w:r>
          </w:p>
        </w:tc>
        <w:tc>
          <w:tcPr>
            <w:tcW w:w="2552" w:type="dxa"/>
          </w:tcPr>
          <w:p w14:paraId="28321DB0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4E54D78B" w14:textId="77777777" w:rsidTr="007604D7">
        <w:trPr>
          <w:trHeight w:val="417"/>
        </w:trPr>
        <w:tc>
          <w:tcPr>
            <w:tcW w:w="711" w:type="dxa"/>
          </w:tcPr>
          <w:p w14:paraId="0716D2B3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19DE0B1" w14:textId="3CC558CB" w:rsidR="005A66B1" w:rsidRPr="00C23109" w:rsidRDefault="00690EE3" w:rsidP="00FA7F7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23109">
              <w:rPr>
                <w:rFonts w:ascii="Calibri" w:hAnsi="Calibri" w:cs="Calibri"/>
              </w:rPr>
              <w:t xml:space="preserve">pozwalać na import modeli numerycznych z takich systemów jak </w:t>
            </w:r>
            <w:r w:rsidRPr="00C23109">
              <w:rPr>
                <w:rFonts w:ascii="Calibri" w:hAnsi="Calibri" w:cs="Calibri"/>
                <w:color w:val="000000" w:themeColor="text1"/>
              </w:rPr>
              <w:t>ANSYS, ABAQUS czy Nastran.</w:t>
            </w:r>
          </w:p>
        </w:tc>
        <w:tc>
          <w:tcPr>
            <w:tcW w:w="2552" w:type="dxa"/>
          </w:tcPr>
          <w:p w14:paraId="70C19A99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CA5D76" w:rsidRPr="00C23109" w14:paraId="07ACF362" w14:textId="77777777" w:rsidTr="00F8346D">
        <w:trPr>
          <w:trHeight w:val="417"/>
        </w:trPr>
        <w:tc>
          <w:tcPr>
            <w:tcW w:w="9641" w:type="dxa"/>
            <w:gridSpan w:val="3"/>
          </w:tcPr>
          <w:p w14:paraId="589282B3" w14:textId="491532C1" w:rsidR="00CA5D76" w:rsidRPr="00C23109" w:rsidRDefault="00CA5D76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  <w:b/>
              </w:rPr>
              <w:t xml:space="preserve">Dodatkowo oprogramowanie </w:t>
            </w:r>
            <w:r w:rsidR="00AD43DB" w:rsidRPr="00C23109">
              <w:rPr>
                <w:rFonts w:ascii="Calibri" w:hAnsi="Calibri" w:cs="Calibri"/>
                <w:b/>
              </w:rPr>
              <w:t>musi z</w:t>
            </w:r>
            <w:r w:rsidRPr="00C23109">
              <w:rPr>
                <w:rFonts w:ascii="Calibri" w:hAnsi="Calibri" w:cs="Calibri"/>
                <w:b/>
              </w:rPr>
              <w:t>apewnić dwu i trójwymiarową analizę następujących zagadnień:</w:t>
            </w:r>
          </w:p>
        </w:tc>
      </w:tr>
      <w:tr w:rsidR="000B2C21" w:rsidRPr="00C23109" w14:paraId="6FF37454" w14:textId="77777777" w:rsidTr="007604D7">
        <w:trPr>
          <w:trHeight w:val="417"/>
        </w:trPr>
        <w:tc>
          <w:tcPr>
            <w:tcW w:w="711" w:type="dxa"/>
          </w:tcPr>
          <w:p w14:paraId="73324476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A794758" w14:textId="170C95DD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Analiza wytrzymałościowa - analiza pól odkształceń i naprężeń materiałów i konstrukcji z uwzględnieniem:</w:t>
            </w:r>
          </w:p>
        </w:tc>
        <w:tc>
          <w:tcPr>
            <w:tcW w:w="2552" w:type="dxa"/>
          </w:tcPr>
          <w:p w14:paraId="49B2EB23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53AD5BAD" w14:textId="77777777" w:rsidTr="007604D7">
        <w:trPr>
          <w:trHeight w:val="417"/>
        </w:trPr>
        <w:tc>
          <w:tcPr>
            <w:tcW w:w="711" w:type="dxa"/>
          </w:tcPr>
          <w:p w14:paraId="7FE3B815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E1A0D1D" w14:textId="58DE0FAF" w:rsidR="000B2C21" w:rsidRPr="00C23109" w:rsidRDefault="000B2C21" w:rsidP="00FA7F72">
            <w:pPr>
              <w:rPr>
                <w:rFonts w:ascii="Calibri" w:hAnsi="Calibri" w:cs="Calibri"/>
                <w:lang w:val="en-GB"/>
              </w:rPr>
            </w:pPr>
            <w:r w:rsidRPr="00C23109">
              <w:rPr>
                <w:rFonts w:ascii="Calibri" w:hAnsi="Calibri" w:cs="Calibri"/>
                <w:lang w:val="en-US"/>
              </w:rPr>
              <w:t xml:space="preserve">nieliniowości geometrycznych, efekty ‘Stress Stiffening’,‘Spin Softening’, ‘Follower Forces’, ‘Large Strain’, ‘Large Deflection’, </w:t>
            </w:r>
          </w:p>
        </w:tc>
        <w:tc>
          <w:tcPr>
            <w:tcW w:w="2552" w:type="dxa"/>
          </w:tcPr>
          <w:p w14:paraId="28760BBF" w14:textId="77777777" w:rsidR="000B2C21" w:rsidRPr="00C23109" w:rsidRDefault="000B2C21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B2C21" w:rsidRPr="00C23109" w14:paraId="56D875DA" w14:textId="77777777" w:rsidTr="007604D7">
        <w:trPr>
          <w:trHeight w:val="417"/>
        </w:trPr>
        <w:tc>
          <w:tcPr>
            <w:tcW w:w="711" w:type="dxa"/>
          </w:tcPr>
          <w:p w14:paraId="517C0205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1D6648A5" w14:textId="5A0C8297" w:rsidR="000B2C21" w:rsidRPr="00C23109" w:rsidRDefault="000B2C21" w:rsidP="00FA7F72">
            <w:pPr>
              <w:rPr>
                <w:rFonts w:ascii="Calibri" w:hAnsi="Calibri" w:cs="Calibri"/>
                <w:lang w:val="en-GB"/>
              </w:rPr>
            </w:pPr>
            <w:r w:rsidRPr="00C23109">
              <w:rPr>
                <w:rFonts w:ascii="Calibri" w:hAnsi="Calibri" w:cs="Calibri"/>
                <w:lang w:val="en-GB"/>
              </w:rPr>
              <w:t>nieliniowości materiałowych; modele sprężysto-plastyczne, hiperelastyczne, lepkoplastyczne, lepkosprężyste, anizotropowe modele plastyczności (Generalized Hill Potential Theory), materiały z pamięcią kształtu, Druckera – Pragera, Gursona, beton, modele geomechaniczne: Cam-clay, Mohr Coulomb, Jointed Rock, Menetrey- William,</w:t>
            </w:r>
          </w:p>
        </w:tc>
        <w:tc>
          <w:tcPr>
            <w:tcW w:w="2552" w:type="dxa"/>
          </w:tcPr>
          <w:p w14:paraId="77FD98B6" w14:textId="77777777" w:rsidR="000B2C21" w:rsidRPr="00C23109" w:rsidRDefault="000B2C21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B2C21" w:rsidRPr="00C23109" w14:paraId="7F5F83B8" w14:textId="77777777" w:rsidTr="007604D7">
        <w:trPr>
          <w:trHeight w:val="417"/>
        </w:trPr>
        <w:tc>
          <w:tcPr>
            <w:tcW w:w="711" w:type="dxa"/>
          </w:tcPr>
          <w:p w14:paraId="4DD2BE32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28D75BE8" w14:textId="2CFAC8C7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zagadnień dynamicznych (analiza modalna, harmoniczna, w stanie nieustalonym implicit, spektralna, PSD, uwzględnienie sił Coriolisa, wykresy Campbella), analiza MBD,</w:t>
            </w:r>
          </w:p>
        </w:tc>
        <w:tc>
          <w:tcPr>
            <w:tcW w:w="2552" w:type="dxa"/>
          </w:tcPr>
          <w:p w14:paraId="68EDA1A7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35C60763" w14:textId="77777777" w:rsidTr="007604D7">
        <w:trPr>
          <w:trHeight w:val="417"/>
        </w:trPr>
        <w:tc>
          <w:tcPr>
            <w:tcW w:w="711" w:type="dxa"/>
          </w:tcPr>
          <w:p w14:paraId="7DF6310C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8C49524" w14:textId="2BF53FAE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wyboczenia liniowego (wyznaczanie Eulerowskiej siły krytycznej) i nieliniowego (zachowanie się konstrukcji po utracie stateczności),</w:t>
            </w:r>
          </w:p>
        </w:tc>
        <w:tc>
          <w:tcPr>
            <w:tcW w:w="2552" w:type="dxa"/>
          </w:tcPr>
          <w:p w14:paraId="589A629D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0CE89E36" w14:textId="77777777" w:rsidTr="007604D7">
        <w:trPr>
          <w:trHeight w:val="417"/>
        </w:trPr>
        <w:tc>
          <w:tcPr>
            <w:tcW w:w="711" w:type="dxa"/>
          </w:tcPr>
          <w:p w14:paraId="274BA285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BA68C47" w14:textId="7A98B153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zagadnień kontaktu (kontakt penalty i MPC, termiczny, elektryczny i magnetyczny, z tarciem i bez, powierzchnia-powierzchnia, węzeł – powierzchnia, węzeł- węzeł, belka – powierzchnia, belka – belka, ciśnienie penetrujące kontakt, model zużycia powierzchni kontaktowych Archarda),</w:t>
            </w:r>
          </w:p>
        </w:tc>
        <w:tc>
          <w:tcPr>
            <w:tcW w:w="2552" w:type="dxa"/>
          </w:tcPr>
          <w:p w14:paraId="5F604FF7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202DA930" w14:textId="77777777" w:rsidTr="007604D7">
        <w:trPr>
          <w:trHeight w:val="417"/>
        </w:trPr>
        <w:tc>
          <w:tcPr>
            <w:tcW w:w="711" w:type="dxa"/>
          </w:tcPr>
          <w:p w14:paraId="3A225193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1A039EF" w14:textId="4ED7C96B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delaminacji, pęknięć (wyznaczanie WIN i całki J, całki C, T-stress, metoda XFEM w 2D i 3D, metoda SMART zmęczeniowej propagacji pękniecia opartej o remeshing),</w:t>
            </w:r>
          </w:p>
        </w:tc>
        <w:tc>
          <w:tcPr>
            <w:tcW w:w="2552" w:type="dxa"/>
          </w:tcPr>
          <w:p w14:paraId="0ADB753F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014C5293" w14:textId="77777777" w:rsidTr="007604D7">
        <w:trPr>
          <w:trHeight w:val="417"/>
        </w:trPr>
        <w:tc>
          <w:tcPr>
            <w:tcW w:w="711" w:type="dxa"/>
          </w:tcPr>
          <w:p w14:paraId="7BEBAE55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B8BE9F1" w14:textId="4756E8E9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optymalizacji wielokryterialnej i topologicznej,</w:t>
            </w:r>
          </w:p>
        </w:tc>
        <w:tc>
          <w:tcPr>
            <w:tcW w:w="2552" w:type="dxa"/>
          </w:tcPr>
          <w:p w14:paraId="619A8E27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31FDAEC4" w14:textId="77777777" w:rsidTr="007604D7">
        <w:trPr>
          <w:trHeight w:val="417"/>
        </w:trPr>
        <w:tc>
          <w:tcPr>
            <w:tcW w:w="711" w:type="dxa"/>
          </w:tcPr>
          <w:p w14:paraId="00B8B47C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8F0A794" w14:textId="6C3200B8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adaptacyjnego siatkowania,</w:t>
            </w:r>
          </w:p>
        </w:tc>
        <w:tc>
          <w:tcPr>
            <w:tcW w:w="2552" w:type="dxa"/>
          </w:tcPr>
          <w:p w14:paraId="5359AAE3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208008A7" w14:textId="77777777" w:rsidTr="007604D7">
        <w:trPr>
          <w:trHeight w:val="417"/>
        </w:trPr>
        <w:tc>
          <w:tcPr>
            <w:tcW w:w="711" w:type="dxa"/>
          </w:tcPr>
          <w:p w14:paraId="780FFADD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817E0FB" w14:textId="55527706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submodelingu i cyklicznej symetrii,</w:t>
            </w:r>
          </w:p>
        </w:tc>
        <w:tc>
          <w:tcPr>
            <w:tcW w:w="2552" w:type="dxa"/>
          </w:tcPr>
          <w:p w14:paraId="671EB7DA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0AED49DC" w14:textId="77777777" w:rsidTr="007604D7">
        <w:trPr>
          <w:trHeight w:val="417"/>
        </w:trPr>
        <w:tc>
          <w:tcPr>
            <w:tcW w:w="711" w:type="dxa"/>
          </w:tcPr>
          <w:p w14:paraId="1408D3AA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1ACEFBC" w14:textId="57ACF579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  <w:lang w:val="en-US"/>
              </w:rPr>
              <w:t>element birth and death,</w:t>
            </w:r>
          </w:p>
        </w:tc>
        <w:tc>
          <w:tcPr>
            <w:tcW w:w="2552" w:type="dxa"/>
          </w:tcPr>
          <w:p w14:paraId="5275C401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1F7D5F70" w14:textId="77777777" w:rsidTr="007604D7">
        <w:trPr>
          <w:trHeight w:val="417"/>
        </w:trPr>
        <w:tc>
          <w:tcPr>
            <w:tcW w:w="711" w:type="dxa"/>
          </w:tcPr>
          <w:p w14:paraId="2651385B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4EBC5D7" w14:textId="21520A10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  <w:lang w:val="en-US"/>
              </w:rPr>
              <w:t>zmęczenie wysoko i niskocyklowe,</w:t>
            </w:r>
          </w:p>
        </w:tc>
        <w:tc>
          <w:tcPr>
            <w:tcW w:w="2552" w:type="dxa"/>
          </w:tcPr>
          <w:p w14:paraId="34118739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1818712B" w14:textId="77777777" w:rsidTr="007604D7">
        <w:trPr>
          <w:trHeight w:val="845"/>
        </w:trPr>
        <w:tc>
          <w:tcPr>
            <w:tcW w:w="711" w:type="dxa"/>
          </w:tcPr>
          <w:p w14:paraId="4E7B902C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556C172" w14:textId="5DB9DBB1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możliwość dopisania swoich własnych modeli materiałowych, elementów, kontaktów, modeli zniszczenia, modeli tarcia.</w:t>
            </w:r>
          </w:p>
        </w:tc>
        <w:tc>
          <w:tcPr>
            <w:tcW w:w="2552" w:type="dxa"/>
          </w:tcPr>
          <w:p w14:paraId="1C482DF9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173C34A2" w14:textId="77777777" w:rsidTr="006B7331">
        <w:trPr>
          <w:trHeight w:val="417"/>
        </w:trPr>
        <w:tc>
          <w:tcPr>
            <w:tcW w:w="9641" w:type="dxa"/>
            <w:gridSpan w:val="3"/>
          </w:tcPr>
          <w:p w14:paraId="1BBC05EE" w14:textId="3D291250" w:rsidR="00350A95" w:rsidRPr="004A083D" w:rsidRDefault="007604D7" w:rsidP="00FA7F72">
            <w:pPr>
              <w:rPr>
                <w:rFonts w:ascii="Calibri" w:hAnsi="Calibri" w:cs="Calibri"/>
              </w:rPr>
            </w:pPr>
            <w:r w:rsidRPr="004A083D">
              <w:rPr>
                <w:rFonts w:ascii="Calibri" w:hAnsi="Calibri" w:cs="Calibri"/>
                <w:color w:val="000000" w:themeColor="text1"/>
              </w:rPr>
              <w:t xml:space="preserve">Oprogramowanie musi posiadać dodatkową funkcjonalność - </w:t>
            </w:r>
            <w:r w:rsidR="00AD43DB" w:rsidRPr="004A083D">
              <w:rPr>
                <w:rFonts w:ascii="Calibri" w:hAnsi="Calibri" w:cs="Calibri"/>
                <w:b/>
                <w:bCs/>
                <w:color w:val="000000" w:themeColor="text1"/>
              </w:rPr>
              <w:t>Analizy sprzężone:</w:t>
            </w:r>
          </w:p>
        </w:tc>
      </w:tr>
      <w:tr w:rsidR="00546F68" w:rsidRPr="00C23109" w14:paraId="0A186ABC" w14:textId="77777777" w:rsidTr="007604D7">
        <w:trPr>
          <w:trHeight w:val="417"/>
        </w:trPr>
        <w:tc>
          <w:tcPr>
            <w:tcW w:w="711" w:type="dxa"/>
          </w:tcPr>
          <w:p w14:paraId="03DE4E76" w14:textId="77777777" w:rsidR="00546F68" w:rsidRPr="00C23109" w:rsidRDefault="00546F68" w:rsidP="00FA7F7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274AE3B" w14:textId="78F83252" w:rsidR="00546F68" w:rsidRPr="00C23109" w:rsidRDefault="00546F68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pełne sprzężenie termiczno-mechaniczne, termiczno-elektryczne, termiczno-elektryczno-mechaniczne, przepływowo-termiczne, magnetyczno-termiczne i magnetyczno-termiczno-mechaniczne,</w:t>
            </w:r>
          </w:p>
        </w:tc>
        <w:tc>
          <w:tcPr>
            <w:tcW w:w="2552" w:type="dxa"/>
          </w:tcPr>
          <w:p w14:paraId="514CCB19" w14:textId="77777777" w:rsidR="00546F68" w:rsidRPr="00C23109" w:rsidRDefault="00546F68" w:rsidP="00FA7F72">
            <w:pPr>
              <w:rPr>
                <w:rFonts w:ascii="Calibri" w:hAnsi="Calibri" w:cs="Calibri"/>
              </w:rPr>
            </w:pPr>
          </w:p>
        </w:tc>
      </w:tr>
      <w:tr w:rsidR="00546F68" w:rsidRPr="00C23109" w14:paraId="7E69BA78" w14:textId="77777777" w:rsidTr="007604D7">
        <w:trPr>
          <w:trHeight w:val="417"/>
        </w:trPr>
        <w:tc>
          <w:tcPr>
            <w:tcW w:w="711" w:type="dxa"/>
          </w:tcPr>
          <w:p w14:paraId="2D1286E5" w14:textId="77777777" w:rsidR="00546F68" w:rsidRPr="00C23109" w:rsidRDefault="00546F68" w:rsidP="00FA7F7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ACDC5A0" w14:textId="64AF75F0" w:rsidR="00546F68" w:rsidRPr="00C23109" w:rsidRDefault="00546F68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jednokierunkowe sprzężenie mechaniczno-przepływowe.</w:t>
            </w:r>
          </w:p>
        </w:tc>
        <w:tc>
          <w:tcPr>
            <w:tcW w:w="2552" w:type="dxa"/>
          </w:tcPr>
          <w:p w14:paraId="03235B14" w14:textId="77777777" w:rsidR="00546F68" w:rsidRPr="00C23109" w:rsidRDefault="00546F68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64B945C5" w14:textId="77777777" w:rsidTr="00AD43DB">
        <w:trPr>
          <w:trHeight w:val="417"/>
        </w:trPr>
        <w:tc>
          <w:tcPr>
            <w:tcW w:w="7089" w:type="dxa"/>
            <w:gridSpan w:val="2"/>
          </w:tcPr>
          <w:p w14:paraId="7033A5BB" w14:textId="694FD7D9" w:rsidR="00350A95" w:rsidRPr="00C23109" w:rsidRDefault="00350A95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  <w:b/>
                <w:bCs/>
              </w:rPr>
              <w:t>Import obciążeń z innych fizyk.</w:t>
            </w:r>
          </w:p>
        </w:tc>
        <w:tc>
          <w:tcPr>
            <w:tcW w:w="2552" w:type="dxa"/>
          </w:tcPr>
          <w:p w14:paraId="0869FA70" w14:textId="77777777" w:rsidR="00350A95" w:rsidRPr="00C23109" w:rsidRDefault="00350A95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4466E577" w14:textId="77777777" w:rsidTr="00AD43DB">
        <w:trPr>
          <w:trHeight w:val="417"/>
        </w:trPr>
        <w:tc>
          <w:tcPr>
            <w:tcW w:w="7089" w:type="dxa"/>
            <w:gridSpan w:val="2"/>
          </w:tcPr>
          <w:p w14:paraId="501EE45E" w14:textId="37189326" w:rsidR="00350A95" w:rsidRPr="00C23109" w:rsidRDefault="00350A95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  <w:b/>
                <w:bCs/>
              </w:rPr>
              <w:t>Baza materiałowa.</w:t>
            </w:r>
          </w:p>
        </w:tc>
        <w:tc>
          <w:tcPr>
            <w:tcW w:w="2552" w:type="dxa"/>
          </w:tcPr>
          <w:p w14:paraId="4C2BB90C" w14:textId="77777777" w:rsidR="00350A95" w:rsidRPr="00C23109" w:rsidRDefault="00350A95" w:rsidP="00FA7F72">
            <w:pPr>
              <w:rPr>
                <w:rFonts w:ascii="Calibri" w:hAnsi="Calibri" w:cs="Calibri"/>
              </w:rPr>
            </w:pPr>
          </w:p>
        </w:tc>
      </w:tr>
      <w:tr w:rsidR="004A083D" w:rsidRPr="00C23109" w14:paraId="23E8700E" w14:textId="77777777" w:rsidTr="003A5BCE">
        <w:trPr>
          <w:trHeight w:val="417"/>
        </w:trPr>
        <w:tc>
          <w:tcPr>
            <w:tcW w:w="9641" w:type="dxa"/>
            <w:gridSpan w:val="3"/>
          </w:tcPr>
          <w:p w14:paraId="4F91B563" w14:textId="3D662D56" w:rsidR="004A083D" w:rsidRPr="00C23109" w:rsidRDefault="004A083D" w:rsidP="00FA7F72">
            <w:pPr>
              <w:rPr>
                <w:rFonts w:ascii="Calibri" w:hAnsi="Calibri" w:cs="Calibri"/>
              </w:rPr>
            </w:pPr>
            <w:r w:rsidRPr="004A083D">
              <w:rPr>
                <w:rFonts w:ascii="Calibri" w:hAnsi="Calibri" w:cs="Calibri"/>
                <w:color w:val="000000" w:themeColor="text1"/>
              </w:rPr>
              <w:t xml:space="preserve">Oprogramowanie musi posiadać dodatkową funkcjonalność-  </w:t>
            </w:r>
            <w:r w:rsidRPr="004A083D">
              <w:rPr>
                <w:rFonts w:ascii="Calibri" w:hAnsi="Calibri" w:cs="Calibri"/>
                <w:b/>
                <w:bCs/>
                <w:color w:val="000000" w:themeColor="text1"/>
              </w:rPr>
              <w:t xml:space="preserve">Analiza przepływów dla stanów ustalonych oraz zmiennych w czasie </w:t>
            </w:r>
            <w:r w:rsidRPr="004A083D">
              <w:rPr>
                <w:rFonts w:ascii="Calibri" w:hAnsi="Calibri" w:cs="Calibri"/>
                <w:b/>
                <w:bCs/>
              </w:rPr>
              <w:t>uwzględniająca:</w:t>
            </w:r>
          </w:p>
        </w:tc>
      </w:tr>
      <w:tr w:rsidR="00051D0A" w:rsidRPr="00C23109" w14:paraId="6811C3CF" w14:textId="77777777" w:rsidTr="007604D7">
        <w:trPr>
          <w:trHeight w:val="417"/>
        </w:trPr>
        <w:tc>
          <w:tcPr>
            <w:tcW w:w="711" w:type="dxa"/>
          </w:tcPr>
          <w:p w14:paraId="0EA2373B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02D7C53" w14:textId="469C4514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płyny ściśliwe oraz nieściśliwe, newtonowskie oraz nienewtonowskie,</w:t>
            </w:r>
          </w:p>
        </w:tc>
        <w:tc>
          <w:tcPr>
            <w:tcW w:w="2552" w:type="dxa"/>
          </w:tcPr>
          <w:p w14:paraId="6C071DDE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402D95B8" w14:textId="77777777" w:rsidTr="007604D7">
        <w:trPr>
          <w:trHeight w:val="417"/>
        </w:trPr>
        <w:tc>
          <w:tcPr>
            <w:tcW w:w="711" w:type="dxa"/>
          </w:tcPr>
          <w:p w14:paraId="18255D28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C737563" w14:textId="7412E78E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przepływy laminarne i turbulentne,</w:t>
            </w:r>
          </w:p>
        </w:tc>
        <w:tc>
          <w:tcPr>
            <w:tcW w:w="2552" w:type="dxa"/>
          </w:tcPr>
          <w:p w14:paraId="246B371A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0FD88757" w14:textId="77777777" w:rsidTr="007604D7">
        <w:trPr>
          <w:trHeight w:val="417"/>
        </w:trPr>
        <w:tc>
          <w:tcPr>
            <w:tcW w:w="711" w:type="dxa"/>
          </w:tcPr>
          <w:p w14:paraId="348365FC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FEC494B" w14:textId="144A23E1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przepływ z powierzchnią swobodną,</w:t>
            </w:r>
          </w:p>
        </w:tc>
        <w:tc>
          <w:tcPr>
            <w:tcW w:w="2552" w:type="dxa"/>
          </w:tcPr>
          <w:p w14:paraId="16C49D70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68F7D006" w14:textId="77777777" w:rsidTr="007604D7">
        <w:trPr>
          <w:trHeight w:val="417"/>
        </w:trPr>
        <w:tc>
          <w:tcPr>
            <w:tcW w:w="711" w:type="dxa"/>
          </w:tcPr>
          <w:p w14:paraId="7BAD9B23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E257617" w14:textId="2426C893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 xml:space="preserve">przepływy </w:t>
            </w:r>
            <w:r w:rsidR="007604D7" w:rsidRPr="00C23109">
              <w:rPr>
                <w:rFonts w:ascii="Calibri" w:hAnsi="Calibri" w:cs="Calibri"/>
              </w:rPr>
              <w:t>poddźwiękowe</w:t>
            </w:r>
            <w:r w:rsidRPr="00C23109">
              <w:rPr>
                <w:rFonts w:ascii="Calibri" w:hAnsi="Calibri" w:cs="Calibri"/>
              </w:rPr>
              <w:t xml:space="preserve"> i naddźwiękowe,</w:t>
            </w:r>
          </w:p>
        </w:tc>
        <w:tc>
          <w:tcPr>
            <w:tcW w:w="2552" w:type="dxa"/>
          </w:tcPr>
          <w:p w14:paraId="0E302B3F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040FEB1E" w14:textId="77777777" w:rsidTr="007604D7">
        <w:trPr>
          <w:trHeight w:val="417"/>
        </w:trPr>
        <w:tc>
          <w:tcPr>
            <w:tcW w:w="711" w:type="dxa"/>
          </w:tcPr>
          <w:p w14:paraId="65ABB67D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784BDBF" w14:textId="298F3F3C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możliwość prowadzenia obliczeń rozproszonych: na wielu komputerach i/lub na wielu procesorach,</w:t>
            </w:r>
          </w:p>
        </w:tc>
        <w:tc>
          <w:tcPr>
            <w:tcW w:w="2552" w:type="dxa"/>
          </w:tcPr>
          <w:p w14:paraId="0A6FF4D3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2E1462B4" w14:textId="77777777" w:rsidTr="007604D7">
        <w:trPr>
          <w:trHeight w:val="417"/>
        </w:trPr>
        <w:tc>
          <w:tcPr>
            <w:tcW w:w="711" w:type="dxa"/>
          </w:tcPr>
          <w:p w14:paraId="244C4A29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DC5BFB1" w14:textId="7779B157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możliwość prowadzenia zaawansowanych analiz: maszyn wirnikowych, reakcji chemicznych, przepływów wielofazowych, zaawansowanych symulacji aerodynamicznych. Powinna istnieć możliwość powiązania w/w zjawisk,</w:t>
            </w:r>
          </w:p>
        </w:tc>
        <w:tc>
          <w:tcPr>
            <w:tcW w:w="2552" w:type="dxa"/>
          </w:tcPr>
          <w:p w14:paraId="4657B700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250B8D39" w14:textId="77777777" w:rsidTr="007604D7">
        <w:trPr>
          <w:trHeight w:val="417"/>
        </w:trPr>
        <w:tc>
          <w:tcPr>
            <w:tcW w:w="711" w:type="dxa"/>
          </w:tcPr>
          <w:p w14:paraId="572075FE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35B8830" w14:textId="129560ED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możliwość bezpośredniego transferu wyników z symulacji przepływów jako obciążeń w analizie wytrzymałościowej,</w:t>
            </w:r>
          </w:p>
        </w:tc>
        <w:tc>
          <w:tcPr>
            <w:tcW w:w="2552" w:type="dxa"/>
          </w:tcPr>
          <w:p w14:paraId="39845707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02BE9189" w14:textId="77777777" w:rsidTr="007604D7">
        <w:trPr>
          <w:trHeight w:val="417"/>
        </w:trPr>
        <w:tc>
          <w:tcPr>
            <w:tcW w:w="711" w:type="dxa"/>
          </w:tcPr>
          <w:p w14:paraId="72E380A7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CCB74AA" w14:textId="24C490B5" w:rsidR="00051D0A" w:rsidRPr="00C23109" w:rsidRDefault="00051D0A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możliwość symulacji spalania na wielu poziomach szczegółowości wraz z uwzględnieniem powstawiania termicznych NOx i SOx. Program powinien posiadać wbudowaną bogatą bazę reakcji i materiałów,</w:t>
            </w:r>
          </w:p>
        </w:tc>
        <w:tc>
          <w:tcPr>
            <w:tcW w:w="2552" w:type="dxa"/>
          </w:tcPr>
          <w:p w14:paraId="44476A1C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6ECEC3C3" w14:textId="77777777" w:rsidTr="007604D7">
        <w:trPr>
          <w:trHeight w:val="417"/>
        </w:trPr>
        <w:tc>
          <w:tcPr>
            <w:tcW w:w="711" w:type="dxa"/>
          </w:tcPr>
          <w:p w14:paraId="1DAB87D6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886CCD8" w14:textId="23F03118" w:rsidR="00051D0A" w:rsidRPr="00C23109" w:rsidRDefault="00051D0A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możliwość dostosowania interfejsu programu do własnych wymagań.</w:t>
            </w:r>
          </w:p>
        </w:tc>
        <w:tc>
          <w:tcPr>
            <w:tcW w:w="2552" w:type="dxa"/>
          </w:tcPr>
          <w:p w14:paraId="466D6BD6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3A7299B5" w14:textId="77777777" w:rsidTr="007604D7">
        <w:trPr>
          <w:trHeight w:val="417"/>
        </w:trPr>
        <w:tc>
          <w:tcPr>
            <w:tcW w:w="711" w:type="dxa"/>
          </w:tcPr>
          <w:p w14:paraId="36B261E6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4629223" w14:textId="5098282E" w:rsidR="00051D0A" w:rsidRPr="00C23109" w:rsidRDefault="00051D0A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możliwość połączenia symulacji przepływów z symulacjami wytrzymałościowymi (dwukierunkowa wymiana danych),</w:t>
            </w:r>
          </w:p>
        </w:tc>
        <w:tc>
          <w:tcPr>
            <w:tcW w:w="2552" w:type="dxa"/>
          </w:tcPr>
          <w:p w14:paraId="048D43E7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5B53F2DE" w14:textId="77777777" w:rsidTr="007604D7">
        <w:trPr>
          <w:trHeight w:val="417"/>
        </w:trPr>
        <w:tc>
          <w:tcPr>
            <w:tcW w:w="711" w:type="dxa"/>
          </w:tcPr>
          <w:p w14:paraId="3E6C4F81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C32D856" w14:textId="784A4AF8" w:rsidR="00051D0A" w:rsidRPr="00C23109" w:rsidRDefault="00051D0A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możliwość automatycznej optymalizacji konstrukcji w oparciu o morphing siatki w kierunku redukcji oporów przepływu czy zmiany siły nośnej.</w:t>
            </w:r>
          </w:p>
        </w:tc>
        <w:tc>
          <w:tcPr>
            <w:tcW w:w="2552" w:type="dxa"/>
          </w:tcPr>
          <w:p w14:paraId="25A2383B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05865F7C" w14:textId="77777777" w:rsidTr="00AD43DB">
        <w:trPr>
          <w:trHeight w:val="417"/>
        </w:trPr>
        <w:tc>
          <w:tcPr>
            <w:tcW w:w="7089" w:type="dxa"/>
            <w:gridSpan w:val="2"/>
          </w:tcPr>
          <w:p w14:paraId="4DD4F5E1" w14:textId="13E60680" w:rsidR="00350A95" w:rsidRPr="00C23109" w:rsidRDefault="00350A95" w:rsidP="00FA7F72">
            <w:pPr>
              <w:jc w:val="both"/>
              <w:rPr>
                <w:rFonts w:ascii="Calibri" w:hAnsi="Calibri" w:cs="Calibri"/>
              </w:rPr>
            </w:pPr>
            <w:r w:rsidRPr="004A083D">
              <w:rPr>
                <w:rFonts w:ascii="Calibri" w:hAnsi="Calibri" w:cs="Calibri"/>
                <w:b/>
                <w:bCs/>
                <w:color w:val="000000" w:themeColor="text1"/>
              </w:rPr>
              <w:t>Dostawca oprogramowania zapewnia wsparcie techniczne w języku polskim</w:t>
            </w:r>
            <w:r w:rsidR="007604D7" w:rsidRPr="004A083D">
              <w:rPr>
                <w:rFonts w:ascii="Calibri" w:hAnsi="Calibri" w:cs="Calibri"/>
                <w:b/>
                <w:bCs/>
                <w:color w:val="000000" w:themeColor="text1"/>
              </w:rPr>
              <w:t xml:space="preserve"> w okresie 3 lat</w:t>
            </w:r>
          </w:p>
        </w:tc>
        <w:tc>
          <w:tcPr>
            <w:tcW w:w="2552" w:type="dxa"/>
          </w:tcPr>
          <w:p w14:paraId="7DE99858" w14:textId="77777777" w:rsidR="00350A95" w:rsidRPr="00C23109" w:rsidRDefault="00350A95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2D0D6862" w14:textId="77777777" w:rsidTr="00AD43DB">
        <w:trPr>
          <w:trHeight w:val="417"/>
        </w:trPr>
        <w:tc>
          <w:tcPr>
            <w:tcW w:w="7089" w:type="dxa"/>
            <w:gridSpan w:val="2"/>
          </w:tcPr>
          <w:p w14:paraId="2F365390" w14:textId="56132A23" w:rsidR="00350A95" w:rsidRPr="00C23109" w:rsidRDefault="00AD43DB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  <w:b/>
                <w:bCs/>
              </w:rPr>
              <w:t>Dostawca zapewnia także możliwość uczestnictwa w kursach wprowadzających oraz zaawansowanych na miejscu u zamawiającego oraz w języku polskim.</w:t>
            </w:r>
          </w:p>
        </w:tc>
        <w:tc>
          <w:tcPr>
            <w:tcW w:w="2552" w:type="dxa"/>
          </w:tcPr>
          <w:p w14:paraId="52309693" w14:textId="77777777" w:rsidR="00350A95" w:rsidRPr="00C23109" w:rsidRDefault="00350A95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0755BF09" w14:textId="77777777" w:rsidTr="007B4E34">
        <w:trPr>
          <w:trHeight w:val="417"/>
        </w:trPr>
        <w:tc>
          <w:tcPr>
            <w:tcW w:w="9641" w:type="dxa"/>
            <w:gridSpan w:val="3"/>
          </w:tcPr>
          <w:p w14:paraId="35AB4A7F" w14:textId="645F0FE4" w:rsidR="00350A95" w:rsidRPr="00C23109" w:rsidRDefault="00350A95" w:rsidP="00FA7F72">
            <w:pPr>
              <w:rPr>
                <w:rFonts w:ascii="Calibri" w:hAnsi="Calibri" w:cs="Calibri"/>
                <w:b/>
              </w:rPr>
            </w:pPr>
            <w:r w:rsidRPr="00C23109">
              <w:rPr>
                <w:rFonts w:ascii="Calibri" w:hAnsi="Calibri" w:cs="Calibri"/>
                <w:b/>
              </w:rPr>
              <w:t>Jednostka obliczeniowa powinna charakteryzować się minimum następującymi parametrami technicznymi:</w:t>
            </w:r>
          </w:p>
        </w:tc>
      </w:tr>
      <w:tr w:rsidR="0043220E" w:rsidRPr="00C23109" w14:paraId="4309BAC1" w14:textId="77777777" w:rsidTr="007604D7">
        <w:trPr>
          <w:trHeight w:val="417"/>
        </w:trPr>
        <w:tc>
          <w:tcPr>
            <w:tcW w:w="711" w:type="dxa"/>
          </w:tcPr>
          <w:p w14:paraId="232B15DE" w14:textId="0DE928E7" w:rsidR="0043220E" w:rsidRPr="00C23109" w:rsidRDefault="0043220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6F2A184" w14:textId="50EFBEC3" w:rsidR="00B30F3D" w:rsidRPr="00C23109" w:rsidRDefault="00B30F3D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procesor posiadający minimum 56 rdzeni oraz 112 wątków,</w:t>
            </w:r>
            <w:r w:rsidR="00CA5D76" w:rsidRPr="00C23109">
              <w:rPr>
                <w:rFonts w:ascii="Calibri" w:hAnsi="Calibri" w:cs="Calibri"/>
                <w:bCs/>
              </w:rPr>
              <w:t xml:space="preserve"> osiągający w teście wydajności Passmark CPU Mark wynik co najmniej 98285 punktów (wynik dostępny w załączniku nr </w:t>
            </w:r>
            <w:r w:rsidR="007604D7" w:rsidRPr="00C23109">
              <w:rPr>
                <w:rFonts w:ascii="Calibri" w:hAnsi="Calibri" w:cs="Calibri"/>
                <w:bCs/>
              </w:rPr>
              <w:t>5</w:t>
            </w:r>
            <w:r w:rsidR="00CA5D76" w:rsidRPr="00C23109">
              <w:rPr>
                <w:rFonts w:ascii="Calibri" w:hAnsi="Calibri" w:cs="Calibri"/>
                <w:bCs/>
              </w:rPr>
              <w:t xml:space="preserve"> do SWZ - wynik aktualny na dzień </w:t>
            </w:r>
            <w:r w:rsidR="00C07635">
              <w:rPr>
                <w:rFonts w:ascii="Calibri" w:hAnsi="Calibri" w:cs="Calibri"/>
                <w:bCs/>
              </w:rPr>
              <w:t>31</w:t>
            </w:r>
            <w:r w:rsidR="00CA5D76" w:rsidRPr="00C23109">
              <w:rPr>
                <w:rFonts w:ascii="Calibri" w:hAnsi="Calibri" w:cs="Calibri"/>
                <w:bCs/>
              </w:rPr>
              <w:t>-10-2023 )</w:t>
            </w:r>
          </w:p>
        </w:tc>
        <w:tc>
          <w:tcPr>
            <w:tcW w:w="2552" w:type="dxa"/>
          </w:tcPr>
          <w:p w14:paraId="652B23CF" w14:textId="77777777" w:rsidR="0043220E" w:rsidRPr="00C23109" w:rsidRDefault="0043220E" w:rsidP="00FA7F72">
            <w:pPr>
              <w:rPr>
                <w:rFonts w:ascii="Calibri" w:hAnsi="Calibri" w:cs="Calibri"/>
              </w:rPr>
            </w:pPr>
          </w:p>
        </w:tc>
      </w:tr>
      <w:tr w:rsidR="00B35CC7" w:rsidRPr="00C23109" w14:paraId="2BE94784" w14:textId="77777777" w:rsidTr="007604D7">
        <w:trPr>
          <w:trHeight w:val="417"/>
        </w:trPr>
        <w:tc>
          <w:tcPr>
            <w:tcW w:w="711" w:type="dxa"/>
          </w:tcPr>
          <w:p w14:paraId="64606276" w14:textId="77777777" w:rsidR="00B35CC7" w:rsidRPr="00C23109" w:rsidRDefault="00B35CC7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0AE38F5" w14:textId="7963F447" w:rsidR="00B35CC7" w:rsidRPr="00C23109" w:rsidRDefault="00B35CC7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pamię</w:t>
            </w:r>
            <w:r w:rsidR="004059D6" w:rsidRPr="00C23109">
              <w:rPr>
                <w:rFonts w:ascii="Calibri" w:hAnsi="Calibri" w:cs="Calibri"/>
                <w:bCs/>
              </w:rPr>
              <w:t>ć</w:t>
            </w:r>
            <w:r w:rsidRPr="00C23109">
              <w:rPr>
                <w:rFonts w:ascii="Calibri" w:hAnsi="Calibri" w:cs="Calibri"/>
                <w:bCs/>
              </w:rPr>
              <w:t xml:space="preserve"> RAM 1T</w:t>
            </w:r>
            <w:r w:rsidR="00887BF1" w:rsidRPr="00C23109">
              <w:rPr>
                <w:rFonts w:ascii="Calibri" w:hAnsi="Calibri" w:cs="Calibri"/>
                <w:bCs/>
              </w:rPr>
              <w:t>B</w:t>
            </w:r>
          </w:p>
        </w:tc>
        <w:tc>
          <w:tcPr>
            <w:tcW w:w="2552" w:type="dxa"/>
          </w:tcPr>
          <w:p w14:paraId="16CC0505" w14:textId="77777777" w:rsidR="00B35CC7" w:rsidRPr="00C23109" w:rsidRDefault="00B35CC7" w:rsidP="00FA7F72">
            <w:pPr>
              <w:rPr>
                <w:rFonts w:ascii="Calibri" w:hAnsi="Calibri" w:cs="Calibri"/>
              </w:rPr>
            </w:pPr>
          </w:p>
        </w:tc>
      </w:tr>
      <w:tr w:rsidR="00B35CC7" w:rsidRPr="00C23109" w14:paraId="4F9CB2A4" w14:textId="77777777" w:rsidTr="007604D7">
        <w:trPr>
          <w:trHeight w:val="417"/>
        </w:trPr>
        <w:tc>
          <w:tcPr>
            <w:tcW w:w="711" w:type="dxa"/>
          </w:tcPr>
          <w:p w14:paraId="3090E7C5" w14:textId="77777777" w:rsidR="00B35CC7" w:rsidRPr="00C23109" w:rsidRDefault="00B35CC7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2183307" w14:textId="6114BC0C" w:rsidR="00CA5D76" w:rsidRPr="00C23109" w:rsidRDefault="00CA5D76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 xml:space="preserve">Wynik karty graficznej w teście PassMark Performance Test co najmniej </w:t>
            </w:r>
            <w:r w:rsidR="00EC7F7B" w:rsidRPr="00C23109">
              <w:rPr>
                <w:rFonts w:ascii="Calibri" w:hAnsi="Calibri" w:cs="Calibri"/>
                <w:bCs/>
              </w:rPr>
              <w:t>24 240</w:t>
            </w:r>
            <w:r w:rsidRPr="00C23109">
              <w:rPr>
                <w:rFonts w:ascii="Calibri" w:hAnsi="Calibri" w:cs="Calibri"/>
                <w:bCs/>
              </w:rPr>
              <w:t xml:space="preserve"> punktów w kategorii Average G3D Rating. (wynik dostępny w załączniku nr </w:t>
            </w:r>
            <w:r w:rsidR="007604D7" w:rsidRPr="00C23109">
              <w:rPr>
                <w:rFonts w:ascii="Calibri" w:hAnsi="Calibri" w:cs="Calibri"/>
                <w:bCs/>
              </w:rPr>
              <w:t>5</w:t>
            </w:r>
            <w:r w:rsidRPr="00C23109">
              <w:rPr>
                <w:rFonts w:ascii="Calibri" w:hAnsi="Calibri" w:cs="Calibri"/>
                <w:bCs/>
              </w:rPr>
              <w:t xml:space="preserve">a do SWZ - wynik aktualny na dzień </w:t>
            </w:r>
            <w:r w:rsidR="00C07635">
              <w:rPr>
                <w:rFonts w:ascii="Calibri" w:hAnsi="Calibri" w:cs="Calibri"/>
                <w:bCs/>
              </w:rPr>
              <w:t>31</w:t>
            </w:r>
            <w:r w:rsidRPr="00C23109">
              <w:rPr>
                <w:rFonts w:ascii="Calibri" w:hAnsi="Calibri" w:cs="Calibri"/>
                <w:bCs/>
              </w:rPr>
              <w:t>-10-2023).</w:t>
            </w:r>
          </w:p>
        </w:tc>
        <w:tc>
          <w:tcPr>
            <w:tcW w:w="2552" w:type="dxa"/>
          </w:tcPr>
          <w:p w14:paraId="356A71CE" w14:textId="77777777" w:rsidR="00B35CC7" w:rsidRPr="00C23109" w:rsidRDefault="00B35CC7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39103E0E" w14:textId="77777777" w:rsidTr="007604D7">
        <w:trPr>
          <w:trHeight w:val="417"/>
        </w:trPr>
        <w:tc>
          <w:tcPr>
            <w:tcW w:w="711" w:type="dxa"/>
          </w:tcPr>
          <w:p w14:paraId="158F47F1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4C79356" w14:textId="58CAA3A5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przestrzeń dyskow</w:t>
            </w:r>
            <w:r w:rsidR="004059D6" w:rsidRPr="00C23109">
              <w:rPr>
                <w:rFonts w:ascii="Calibri" w:hAnsi="Calibri" w:cs="Calibri"/>
                <w:bCs/>
              </w:rPr>
              <w:t>a</w:t>
            </w:r>
            <w:r w:rsidRPr="00C23109">
              <w:rPr>
                <w:rFonts w:ascii="Calibri" w:hAnsi="Calibri" w:cs="Calibri"/>
                <w:bCs/>
              </w:rPr>
              <w:t xml:space="preserve"> minimum 8TB</w:t>
            </w:r>
          </w:p>
        </w:tc>
        <w:tc>
          <w:tcPr>
            <w:tcW w:w="2552" w:type="dxa"/>
          </w:tcPr>
          <w:p w14:paraId="676C1937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52F08BFF" w14:textId="77777777" w:rsidTr="007604D7">
        <w:trPr>
          <w:trHeight w:val="417"/>
        </w:trPr>
        <w:tc>
          <w:tcPr>
            <w:tcW w:w="711" w:type="dxa"/>
          </w:tcPr>
          <w:p w14:paraId="4AE32DF2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8668AEA" w14:textId="05761F0A" w:rsidR="00887BF1" w:rsidRPr="00C23109" w:rsidRDefault="00CA5D76" w:rsidP="00FA7F72">
            <w:pPr>
              <w:rPr>
                <w:rFonts w:ascii="Calibri" w:eastAsia="Times New Roman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System operacyjny zgodnie z załącznikiem nr </w:t>
            </w:r>
            <w:r w:rsidR="007604D7" w:rsidRPr="00C23109">
              <w:rPr>
                <w:rFonts w:ascii="Calibri" w:hAnsi="Calibri" w:cs="Calibri"/>
              </w:rPr>
              <w:t>6</w:t>
            </w:r>
          </w:p>
        </w:tc>
        <w:tc>
          <w:tcPr>
            <w:tcW w:w="2552" w:type="dxa"/>
          </w:tcPr>
          <w:p w14:paraId="60EBD8FF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263E162B" w14:textId="77777777" w:rsidTr="007604D7">
        <w:trPr>
          <w:trHeight w:val="417"/>
        </w:trPr>
        <w:tc>
          <w:tcPr>
            <w:tcW w:w="711" w:type="dxa"/>
          </w:tcPr>
          <w:p w14:paraId="1BD7550D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EE6A47F" w14:textId="4BDF74E3" w:rsidR="00887BF1" w:rsidRPr="00C23109" w:rsidRDefault="00CA5D76" w:rsidP="00FA7F72">
            <w:pPr>
              <w:rPr>
                <w:rFonts w:ascii="Calibri" w:eastAsia="Times New Roman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Pakiet biurowy zgodnie z załącznikiem nr </w:t>
            </w:r>
            <w:r w:rsidR="007604D7" w:rsidRPr="00C23109">
              <w:rPr>
                <w:rFonts w:ascii="Calibri" w:hAnsi="Calibri" w:cs="Calibri"/>
              </w:rPr>
              <w:t>7</w:t>
            </w:r>
          </w:p>
        </w:tc>
        <w:tc>
          <w:tcPr>
            <w:tcW w:w="2552" w:type="dxa"/>
          </w:tcPr>
          <w:p w14:paraId="61416EA2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06A81EE9" w14:textId="77777777" w:rsidTr="007604D7">
        <w:trPr>
          <w:trHeight w:val="417"/>
        </w:trPr>
        <w:tc>
          <w:tcPr>
            <w:tcW w:w="711" w:type="dxa"/>
          </w:tcPr>
          <w:p w14:paraId="7DF7D748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80AD447" w14:textId="181E9692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oprogramowanie antywirusowe</w:t>
            </w:r>
          </w:p>
        </w:tc>
        <w:tc>
          <w:tcPr>
            <w:tcW w:w="2552" w:type="dxa"/>
          </w:tcPr>
          <w:p w14:paraId="427E69A8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55B2CE16" w14:textId="77777777" w:rsidTr="007604D7">
        <w:trPr>
          <w:trHeight w:val="417"/>
        </w:trPr>
        <w:tc>
          <w:tcPr>
            <w:tcW w:w="711" w:type="dxa"/>
          </w:tcPr>
          <w:p w14:paraId="1ECD6CBB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9D0FE7A" w14:textId="0C5B76DE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  <w:color w:val="000000" w:themeColor="text1"/>
              </w:rPr>
              <w:t xml:space="preserve">urządzenie podtrzymujące zasilanie typu UPS o minimalnych parametrach </w:t>
            </w:r>
            <w:r w:rsidR="009F417D" w:rsidRPr="00C23109">
              <w:rPr>
                <w:rFonts w:ascii="Calibri" w:hAnsi="Calibri" w:cs="Calibri"/>
                <w:color w:val="000000" w:themeColor="text1"/>
              </w:rPr>
              <w:t>min. 3 minuty podtrzymania przy pełnym obciążeniu UPS i 11 minut podtrzymania przy obciążeniu połową mocy)</w:t>
            </w:r>
          </w:p>
        </w:tc>
        <w:tc>
          <w:tcPr>
            <w:tcW w:w="2552" w:type="dxa"/>
          </w:tcPr>
          <w:p w14:paraId="71BF5F2A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65F791C0" w14:textId="77777777" w:rsidTr="007604D7">
        <w:trPr>
          <w:trHeight w:val="417"/>
        </w:trPr>
        <w:tc>
          <w:tcPr>
            <w:tcW w:w="711" w:type="dxa"/>
          </w:tcPr>
          <w:p w14:paraId="1BFA7507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268614F" w14:textId="15B3326B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minimum dwa zakrzywione ekrany o minimalnej przekątnej 37 cali, łączność HDMI, USB-C, Audio, USB hub, DisplayPort</w:t>
            </w:r>
          </w:p>
        </w:tc>
        <w:tc>
          <w:tcPr>
            <w:tcW w:w="2552" w:type="dxa"/>
          </w:tcPr>
          <w:p w14:paraId="296A16C0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5D5B4C20" w14:textId="77777777" w:rsidTr="007604D7">
        <w:trPr>
          <w:trHeight w:val="417"/>
        </w:trPr>
        <w:tc>
          <w:tcPr>
            <w:tcW w:w="711" w:type="dxa"/>
          </w:tcPr>
          <w:p w14:paraId="63C95525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DD44887" w14:textId="4A8BB39C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bezprzewodowa klawiatura</w:t>
            </w:r>
          </w:p>
        </w:tc>
        <w:tc>
          <w:tcPr>
            <w:tcW w:w="2552" w:type="dxa"/>
          </w:tcPr>
          <w:p w14:paraId="13EF45F4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4F64DE07" w14:textId="77777777" w:rsidTr="007604D7">
        <w:trPr>
          <w:trHeight w:val="417"/>
        </w:trPr>
        <w:tc>
          <w:tcPr>
            <w:tcW w:w="711" w:type="dxa"/>
          </w:tcPr>
          <w:p w14:paraId="511F4085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6FB06F5" w14:textId="6BA6A123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bezprzewodowa mysz (połączenie Bluetooth)</w:t>
            </w:r>
          </w:p>
        </w:tc>
        <w:tc>
          <w:tcPr>
            <w:tcW w:w="2552" w:type="dxa"/>
          </w:tcPr>
          <w:p w14:paraId="5746BA45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65BB6C08" w14:textId="77777777" w:rsidTr="007604D7">
        <w:trPr>
          <w:trHeight w:val="417"/>
        </w:trPr>
        <w:tc>
          <w:tcPr>
            <w:tcW w:w="711" w:type="dxa"/>
          </w:tcPr>
          <w:p w14:paraId="3F772FEA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A75F933" w14:textId="4B038897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manipulator 3D z wyświetlaczem oraz minimum 12 przyciskami funkcjonalnymi</w:t>
            </w:r>
          </w:p>
        </w:tc>
        <w:tc>
          <w:tcPr>
            <w:tcW w:w="2552" w:type="dxa"/>
          </w:tcPr>
          <w:p w14:paraId="7AE60785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AD43DB" w:rsidRPr="00C23109" w14:paraId="1B86416F" w14:textId="77777777" w:rsidTr="0097698D">
        <w:trPr>
          <w:trHeight w:val="417"/>
        </w:trPr>
        <w:tc>
          <w:tcPr>
            <w:tcW w:w="9641" w:type="dxa"/>
            <w:gridSpan w:val="3"/>
          </w:tcPr>
          <w:p w14:paraId="3AA65E8E" w14:textId="749ED825" w:rsidR="00AD43DB" w:rsidRPr="00C23109" w:rsidRDefault="00AD43DB" w:rsidP="00FA7F7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C23109">
              <w:rPr>
                <w:rFonts w:ascii="Calibri" w:hAnsi="Calibri" w:cs="Calibri"/>
                <w:b/>
                <w:bCs/>
              </w:rPr>
              <w:t>Dysk</w:t>
            </w:r>
            <w:r w:rsidRPr="00C23109">
              <w:rPr>
                <w:rFonts w:ascii="Calibri" w:hAnsi="Calibri" w:cs="Calibri"/>
                <w:b/>
                <w:bCs/>
                <w:lang w:val="en-US"/>
              </w:rPr>
              <w:t xml:space="preserve"> sieciowy NAS</w:t>
            </w:r>
          </w:p>
        </w:tc>
      </w:tr>
      <w:tr w:rsidR="00F9428E" w:rsidRPr="00C23109" w14:paraId="589A98C2" w14:textId="77777777" w:rsidTr="007604D7">
        <w:trPr>
          <w:trHeight w:val="417"/>
        </w:trPr>
        <w:tc>
          <w:tcPr>
            <w:tcW w:w="711" w:type="dxa"/>
          </w:tcPr>
          <w:p w14:paraId="50605A50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B758263" w14:textId="4448583A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lang w:val="en-US"/>
              </w:rPr>
              <w:t>Rodzaj obudowy: Tower</w:t>
            </w:r>
          </w:p>
        </w:tc>
        <w:tc>
          <w:tcPr>
            <w:tcW w:w="2552" w:type="dxa"/>
          </w:tcPr>
          <w:p w14:paraId="0617C2D8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12FEFC69" w14:textId="77777777" w:rsidTr="007604D7">
        <w:trPr>
          <w:trHeight w:val="417"/>
        </w:trPr>
        <w:tc>
          <w:tcPr>
            <w:tcW w:w="711" w:type="dxa"/>
          </w:tcPr>
          <w:p w14:paraId="011278AE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CAC6C79" w14:textId="266D8CCD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Pojemność:</w:t>
            </w:r>
            <w:r w:rsidRPr="00C23109">
              <w:rPr>
                <w:rFonts w:ascii="Calibri" w:hAnsi="Calibri" w:cs="Calibri"/>
                <w:lang w:val="en-US"/>
              </w:rPr>
              <w:t xml:space="preserve"> 72TB</w:t>
            </w:r>
          </w:p>
        </w:tc>
        <w:tc>
          <w:tcPr>
            <w:tcW w:w="2552" w:type="dxa"/>
          </w:tcPr>
          <w:p w14:paraId="3DCA3FD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0E6A6154" w14:textId="77777777" w:rsidTr="007604D7">
        <w:trPr>
          <w:trHeight w:val="417"/>
        </w:trPr>
        <w:tc>
          <w:tcPr>
            <w:tcW w:w="711" w:type="dxa"/>
          </w:tcPr>
          <w:p w14:paraId="04121B50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5AE8861" w14:textId="53BF653F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Liczba i typ wbudowanych dysków: 4 szt. 3,5’’ Hot Swap</w:t>
            </w:r>
          </w:p>
        </w:tc>
        <w:tc>
          <w:tcPr>
            <w:tcW w:w="2552" w:type="dxa"/>
          </w:tcPr>
          <w:p w14:paraId="53B2D38B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33CACB28" w14:textId="77777777" w:rsidTr="007604D7">
        <w:trPr>
          <w:trHeight w:val="417"/>
        </w:trPr>
        <w:tc>
          <w:tcPr>
            <w:tcW w:w="711" w:type="dxa"/>
          </w:tcPr>
          <w:p w14:paraId="37C02EF3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09BF46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Obsługiwane systemy plików dla dołączanych dysków zewnętrznych: FAT/FAT32</w:t>
            </w:r>
          </w:p>
          <w:p w14:paraId="29FB2CEB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NTFS</w:t>
            </w:r>
          </w:p>
          <w:p w14:paraId="23F6FAA1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HFS+J</w:t>
            </w:r>
          </w:p>
          <w:p w14:paraId="54F9C25C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EXT2</w:t>
            </w:r>
          </w:p>
          <w:p w14:paraId="0CA23564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EXT3</w:t>
            </w:r>
          </w:p>
          <w:p w14:paraId="62D5EEA7" w14:textId="45E6FB5E" w:rsidR="00F9428E" w:rsidRPr="00C23109" w:rsidRDefault="00F9428E" w:rsidP="00FA7F72">
            <w:pPr>
              <w:rPr>
                <w:rFonts w:ascii="Calibri" w:hAnsi="Calibri" w:cs="Calibri"/>
                <w:bCs/>
                <w:lang w:val="en-GB"/>
              </w:rPr>
            </w:pPr>
            <w:r w:rsidRPr="00C23109">
              <w:rPr>
                <w:rFonts w:ascii="Calibri" w:hAnsi="Calibri" w:cs="Calibri"/>
                <w:lang w:val="en-US"/>
              </w:rPr>
              <w:t>EXT4</w:t>
            </w:r>
          </w:p>
        </w:tc>
        <w:tc>
          <w:tcPr>
            <w:tcW w:w="2552" w:type="dxa"/>
          </w:tcPr>
          <w:p w14:paraId="4431565B" w14:textId="77777777" w:rsidR="00F9428E" w:rsidRPr="00C23109" w:rsidRDefault="00F9428E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F9428E" w:rsidRPr="00C23109" w14:paraId="128AF089" w14:textId="77777777" w:rsidTr="007604D7">
        <w:trPr>
          <w:trHeight w:val="417"/>
        </w:trPr>
        <w:tc>
          <w:tcPr>
            <w:tcW w:w="711" w:type="dxa"/>
          </w:tcPr>
          <w:p w14:paraId="781FFD8A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7E4E9AA1" w14:textId="49462E46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Obsługiwany system plików dla wbudowanych dysków EXT4</w:t>
            </w:r>
          </w:p>
        </w:tc>
        <w:tc>
          <w:tcPr>
            <w:tcW w:w="2552" w:type="dxa"/>
          </w:tcPr>
          <w:p w14:paraId="288F0A4D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3F62B88C" w14:textId="77777777" w:rsidTr="007604D7">
        <w:trPr>
          <w:trHeight w:val="417"/>
        </w:trPr>
        <w:tc>
          <w:tcPr>
            <w:tcW w:w="711" w:type="dxa"/>
          </w:tcPr>
          <w:p w14:paraId="7ABEB095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46A0734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Interfejsy komunikacyjne: </w:t>
            </w:r>
          </w:p>
          <w:p w14:paraId="12A30C37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USB 3.2 Gen. 1 – min. 3 szt.</w:t>
            </w:r>
          </w:p>
          <w:p w14:paraId="00894708" w14:textId="141867E9" w:rsidR="00F9428E" w:rsidRPr="00C23109" w:rsidRDefault="00F9428E" w:rsidP="00FA7F72">
            <w:pPr>
              <w:rPr>
                <w:rFonts w:ascii="Calibri" w:hAnsi="Calibri" w:cs="Calibri"/>
                <w:bCs/>
                <w:lang w:val="en-GB"/>
              </w:rPr>
            </w:pPr>
            <w:r w:rsidRPr="00C23109">
              <w:rPr>
                <w:rFonts w:ascii="Calibri" w:hAnsi="Calibri" w:cs="Calibri"/>
                <w:lang w:val="en-US"/>
              </w:rPr>
              <w:t>Ethernet RJ45 1 Gbps – min. 2szt.</w:t>
            </w:r>
          </w:p>
        </w:tc>
        <w:tc>
          <w:tcPr>
            <w:tcW w:w="2552" w:type="dxa"/>
          </w:tcPr>
          <w:p w14:paraId="2D76BDF9" w14:textId="77777777" w:rsidR="00F9428E" w:rsidRPr="00C23109" w:rsidRDefault="00F9428E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F9428E" w:rsidRPr="00C23109" w14:paraId="059F5929" w14:textId="77777777" w:rsidTr="007604D7">
        <w:trPr>
          <w:trHeight w:val="417"/>
        </w:trPr>
        <w:tc>
          <w:tcPr>
            <w:tcW w:w="711" w:type="dxa"/>
          </w:tcPr>
          <w:p w14:paraId="494EB5F4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07570587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obsługiwane systemy operacyjne co najmniej:</w:t>
            </w:r>
          </w:p>
          <w:p w14:paraId="307BC224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Systemy operacyjne Windows® 10, Windows 8 lub Windows 7</w:t>
            </w:r>
          </w:p>
          <w:p w14:paraId="6BA720C3" w14:textId="16D3BE77" w:rsidR="00F9428E" w:rsidRPr="00C23109" w:rsidRDefault="00F9428E" w:rsidP="00FA7F72">
            <w:pPr>
              <w:rPr>
                <w:rFonts w:ascii="Calibri" w:hAnsi="Calibri" w:cs="Calibri"/>
                <w:bCs/>
                <w:lang w:val="en-GB"/>
              </w:rPr>
            </w:pPr>
            <w:r w:rsidRPr="00C23109">
              <w:rPr>
                <w:rFonts w:ascii="Calibri" w:hAnsi="Calibri" w:cs="Calibri"/>
                <w:lang w:val="en-US"/>
              </w:rPr>
              <w:t>Systemy operacyjne macOS Mojave, High Sierra, Sierra, El Capitan, Yosemite, Mavericks lub Mountain Lion</w:t>
            </w:r>
          </w:p>
        </w:tc>
        <w:tc>
          <w:tcPr>
            <w:tcW w:w="2552" w:type="dxa"/>
          </w:tcPr>
          <w:p w14:paraId="05A0D1DA" w14:textId="77777777" w:rsidR="00F9428E" w:rsidRPr="00C23109" w:rsidRDefault="00F9428E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F9428E" w:rsidRPr="00C23109" w14:paraId="636AB889" w14:textId="77777777" w:rsidTr="007604D7">
        <w:trPr>
          <w:trHeight w:val="417"/>
        </w:trPr>
        <w:tc>
          <w:tcPr>
            <w:tcW w:w="711" w:type="dxa"/>
          </w:tcPr>
          <w:p w14:paraId="4D2C3FE1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543E9779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Obsługiwane przeglądarki co najmniej:</w:t>
            </w:r>
          </w:p>
          <w:p w14:paraId="0045D84D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Internet Explorer® w wersji 10 lub nowszej</w:t>
            </w:r>
          </w:p>
          <w:p w14:paraId="12879F33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Safari w wersji 6 lub nowszej</w:t>
            </w:r>
          </w:p>
          <w:p w14:paraId="77F314DB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Firefox® w wersji 30 lub nowszej</w:t>
            </w:r>
          </w:p>
          <w:p w14:paraId="359B673E" w14:textId="43742002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Google Chrome™ w wersji 31.0 lub nowszej na obsługiwanych platformach Windows i Mac OS</w:t>
            </w:r>
          </w:p>
        </w:tc>
        <w:tc>
          <w:tcPr>
            <w:tcW w:w="2552" w:type="dxa"/>
          </w:tcPr>
          <w:p w14:paraId="25D47A76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23300F35" w14:textId="77777777" w:rsidTr="007604D7">
        <w:trPr>
          <w:trHeight w:val="417"/>
        </w:trPr>
        <w:tc>
          <w:tcPr>
            <w:tcW w:w="711" w:type="dxa"/>
          </w:tcPr>
          <w:p w14:paraId="10365E67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8FCC1EB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Obsługiwane protokoły sieciowe co najmniej:</w:t>
            </w:r>
          </w:p>
          <w:p w14:paraId="73A8425D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Apple Bonjour® i Windows Rally™</w:t>
            </w:r>
          </w:p>
          <w:p w14:paraId="1906DC8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iSCSI</w:t>
            </w:r>
          </w:p>
          <w:p w14:paraId="3745F7F0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Klient DHCP lub statyczny adres IP</w:t>
            </w:r>
          </w:p>
          <w:p w14:paraId="12457913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Obsługa ramek typu jumbo</w:t>
            </w:r>
          </w:p>
          <w:p w14:paraId="0E427AF0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Przekierowywanie portów UPnP</w:t>
            </w:r>
          </w:p>
          <w:p w14:paraId="27730309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Serwer FTP</w:t>
            </w:r>
          </w:p>
          <w:p w14:paraId="02482C71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SSH</w:t>
            </w:r>
          </w:p>
          <w:p w14:paraId="10D047D9" w14:textId="25DD990F" w:rsidR="00F9428E" w:rsidRPr="00C23109" w:rsidRDefault="00F9428E" w:rsidP="00FA7F72">
            <w:pPr>
              <w:rPr>
                <w:rFonts w:ascii="Calibri" w:hAnsi="Calibri" w:cs="Calibri"/>
                <w:bCs/>
                <w:lang w:val="en-GB"/>
              </w:rPr>
            </w:pPr>
            <w:r w:rsidRPr="00C23109">
              <w:rPr>
                <w:rFonts w:ascii="Calibri" w:hAnsi="Calibri" w:cs="Calibri"/>
                <w:lang w:val="en-US"/>
              </w:rPr>
              <w:lastRenderedPageBreak/>
              <w:t>VLAN (802.1Q)</w:t>
            </w:r>
          </w:p>
        </w:tc>
        <w:tc>
          <w:tcPr>
            <w:tcW w:w="2552" w:type="dxa"/>
          </w:tcPr>
          <w:p w14:paraId="21610CAD" w14:textId="77777777" w:rsidR="00F9428E" w:rsidRPr="00C23109" w:rsidRDefault="00F9428E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F9428E" w:rsidRPr="00C23109" w14:paraId="2B3AB473" w14:textId="77777777" w:rsidTr="007604D7">
        <w:trPr>
          <w:trHeight w:val="417"/>
        </w:trPr>
        <w:tc>
          <w:tcPr>
            <w:tcW w:w="711" w:type="dxa"/>
          </w:tcPr>
          <w:p w14:paraId="05C42D3D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52082D7D" w14:textId="41459C28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Wymiary (+/-10% )232mm x 170mm x 192mm</w:t>
            </w:r>
          </w:p>
        </w:tc>
        <w:tc>
          <w:tcPr>
            <w:tcW w:w="2552" w:type="dxa"/>
          </w:tcPr>
          <w:p w14:paraId="1EC5F452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1330504D" w14:textId="77777777" w:rsidTr="007604D7">
        <w:trPr>
          <w:trHeight w:val="417"/>
        </w:trPr>
        <w:tc>
          <w:tcPr>
            <w:tcW w:w="711" w:type="dxa"/>
          </w:tcPr>
          <w:p w14:paraId="4D6BB1AD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78C1902" w14:textId="47C4A2C6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Wbudowana pamięć operacyjna min.: 4GB DDR3L z możliwością rozbudowy do 16GB</w:t>
            </w:r>
          </w:p>
        </w:tc>
        <w:tc>
          <w:tcPr>
            <w:tcW w:w="2552" w:type="dxa"/>
          </w:tcPr>
          <w:p w14:paraId="14A82F6E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05B13F7A" w14:textId="77777777" w:rsidTr="007604D7">
        <w:trPr>
          <w:trHeight w:val="417"/>
        </w:trPr>
        <w:tc>
          <w:tcPr>
            <w:tcW w:w="711" w:type="dxa"/>
          </w:tcPr>
          <w:p w14:paraId="3F855C6F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A37EC95" w14:textId="4BFE9E69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Procesor: 4 rdzeniowy o częstotliwości taktowania min. 1,6 GHz</w:t>
            </w:r>
          </w:p>
        </w:tc>
        <w:tc>
          <w:tcPr>
            <w:tcW w:w="2552" w:type="dxa"/>
          </w:tcPr>
          <w:p w14:paraId="4E7BFD4D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0228D4B4" w14:textId="77777777" w:rsidTr="007604D7">
        <w:trPr>
          <w:trHeight w:val="417"/>
        </w:trPr>
        <w:tc>
          <w:tcPr>
            <w:tcW w:w="711" w:type="dxa"/>
          </w:tcPr>
          <w:p w14:paraId="7BDCF040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20FF61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Dodatkowe funkcje:</w:t>
            </w:r>
          </w:p>
          <w:p w14:paraId="395FAE70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Dostęp przez aplikacje mobilne</w:t>
            </w:r>
          </w:p>
          <w:p w14:paraId="26B3C460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Dostęp przez sieć Web</w:t>
            </w:r>
          </w:p>
          <w:p w14:paraId="59815E8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Obsługa przechowywania kopii zapasowych w chmurze</w:t>
            </w:r>
          </w:p>
          <w:p w14:paraId="53136D94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Obsługa serwera DLNA</w:t>
            </w:r>
          </w:p>
          <w:p w14:paraId="2B5FA42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Obsługa serwera iTunes</w:t>
            </w:r>
          </w:p>
          <w:p w14:paraId="0F2845E8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Obsługa serwera FTP</w:t>
            </w:r>
          </w:p>
          <w:p w14:paraId="170E8670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Szyfrowanie woluminów</w:t>
            </w:r>
          </w:p>
          <w:p w14:paraId="23483029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Wyświetlacz LCD</w:t>
            </w:r>
          </w:p>
          <w:p w14:paraId="236C5496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Zabezpieczenie Kensington lock</w:t>
            </w:r>
          </w:p>
          <w:p w14:paraId="65F9CBA5" w14:textId="0DF5C11B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Zdalne kopie zapasowe</w:t>
            </w:r>
          </w:p>
        </w:tc>
        <w:tc>
          <w:tcPr>
            <w:tcW w:w="2552" w:type="dxa"/>
          </w:tcPr>
          <w:p w14:paraId="3B0677A5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3DC8FE19" w14:textId="77777777" w:rsidTr="007604D7">
        <w:trPr>
          <w:trHeight w:val="417"/>
        </w:trPr>
        <w:tc>
          <w:tcPr>
            <w:tcW w:w="711" w:type="dxa"/>
          </w:tcPr>
          <w:p w14:paraId="3084C0A6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FDF6217" w14:textId="06B41D68" w:rsidR="00887BF1" w:rsidRPr="00C23109" w:rsidRDefault="005D0BAB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g</w:t>
            </w:r>
            <w:r w:rsidR="002B4EB8" w:rsidRPr="00C23109">
              <w:rPr>
                <w:rFonts w:ascii="Calibri" w:hAnsi="Calibri" w:cs="Calibri"/>
                <w:bCs/>
              </w:rPr>
              <w:t xml:space="preserve">warancja typu </w:t>
            </w:r>
            <w:proofErr w:type="spellStart"/>
            <w:r w:rsidR="002B4EB8" w:rsidRPr="00C23109">
              <w:rPr>
                <w:rFonts w:ascii="Calibri" w:hAnsi="Calibri" w:cs="Calibri"/>
                <w:bCs/>
              </w:rPr>
              <w:t>Next</w:t>
            </w:r>
            <w:proofErr w:type="spellEnd"/>
            <w:r w:rsidR="002B4EB8" w:rsidRPr="00C23109">
              <w:rPr>
                <w:rFonts w:ascii="Calibri" w:hAnsi="Calibri" w:cs="Calibri"/>
                <w:bCs/>
              </w:rPr>
              <w:t xml:space="preserve"> Business Day</w:t>
            </w:r>
            <w:r w:rsidR="00611D4F" w:rsidRPr="00C23109">
              <w:rPr>
                <w:rFonts w:ascii="Calibri" w:hAnsi="Calibri" w:cs="Calibri"/>
                <w:bCs/>
              </w:rPr>
              <w:t>, minimum</w:t>
            </w:r>
            <w:r w:rsidR="0036575E">
              <w:rPr>
                <w:rFonts w:ascii="Calibri" w:hAnsi="Calibri" w:cs="Calibri"/>
                <w:bCs/>
              </w:rPr>
              <w:t xml:space="preserve"> </w:t>
            </w:r>
            <w:r w:rsidR="0036575E" w:rsidRPr="0036575E">
              <w:rPr>
                <w:rFonts w:ascii="Calibri" w:hAnsi="Calibri" w:cs="Calibri"/>
                <w:bCs/>
                <w:color w:val="C00000"/>
              </w:rPr>
              <w:t>2 lata</w:t>
            </w:r>
            <w:r w:rsidR="00611D4F" w:rsidRPr="0036575E">
              <w:rPr>
                <w:rFonts w:ascii="Calibri" w:hAnsi="Calibri" w:cs="Calibri"/>
                <w:bCs/>
                <w:color w:val="C00000"/>
              </w:rPr>
              <w:t xml:space="preserve"> </w:t>
            </w:r>
            <w:r w:rsidR="00611D4F" w:rsidRPr="0036575E">
              <w:rPr>
                <w:rFonts w:ascii="Calibri" w:hAnsi="Calibri" w:cs="Calibri"/>
                <w:bCs/>
                <w:strike/>
                <w:color w:val="C00000"/>
              </w:rPr>
              <w:t>5 letnia</w:t>
            </w:r>
          </w:p>
        </w:tc>
        <w:tc>
          <w:tcPr>
            <w:tcW w:w="2552" w:type="dxa"/>
          </w:tcPr>
          <w:p w14:paraId="67C2F8A0" w14:textId="77777777" w:rsidR="00887BF1" w:rsidRPr="00C23109" w:rsidRDefault="00887BF1" w:rsidP="00FA7F72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3064C26D" w14:textId="24839BBA" w:rsidR="00C23109" w:rsidRDefault="00C23109" w:rsidP="005E21EF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7B8693D1" w14:textId="2067FAB9" w:rsidR="00C23109" w:rsidRPr="00842A7C" w:rsidRDefault="00C23109" w:rsidP="00C23109">
      <w:pPr>
        <w:pStyle w:val="NormalnyCzerwony"/>
      </w:pPr>
      <w:r>
        <w:t xml:space="preserve">Zał. nr 2 do SWZ- Opis przedmiotu zamówienia </w:t>
      </w:r>
      <w:r w:rsidRPr="002B7D29">
        <w:t xml:space="preserve">musi być </w:t>
      </w:r>
      <w:r>
        <w:t xml:space="preserve">wypełniony i </w:t>
      </w:r>
      <w:r w:rsidRPr="002B7D29">
        <w:t>podpisany kwalifikowanym podpisem elektronicznym lub podpisem zaufanym lub podpisem osobistym.</w:t>
      </w:r>
    </w:p>
    <w:p w14:paraId="67F9F706" w14:textId="77777777" w:rsidR="00C23109" w:rsidRDefault="00C23109" w:rsidP="005E21EF">
      <w:pPr>
        <w:spacing w:line="360" w:lineRule="auto"/>
        <w:rPr>
          <w:rFonts w:asciiTheme="minorHAnsi" w:hAnsiTheme="minorHAnsi" w:cstheme="minorHAnsi"/>
          <w:lang w:val="en-US"/>
        </w:rPr>
      </w:pPr>
    </w:p>
    <w:sectPr w:rsidR="00C23109" w:rsidSect="000E341A">
      <w:head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5256" w14:textId="77777777" w:rsidR="002E4A32" w:rsidRDefault="002E4A32" w:rsidP="003C6C4B">
      <w:pPr>
        <w:spacing w:line="240" w:lineRule="auto"/>
      </w:pPr>
      <w:r>
        <w:separator/>
      </w:r>
    </w:p>
  </w:endnote>
  <w:endnote w:type="continuationSeparator" w:id="0">
    <w:p w14:paraId="49CD1F45" w14:textId="77777777" w:rsidR="002E4A32" w:rsidRDefault="002E4A32" w:rsidP="003C6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8484" w14:textId="77777777" w:rsidR="002E4A32" w:rsidRDefault="002E4A32" w:rsidP="003C6C4B">
      <w:pPr>
        <w:spacing w:line="240" w:lineRule="auto"/>
      </w:pPr>
      <w:r>
        <w:separator/>
      </w:r>
    </w:p>
  </w:footnote>
  <w:footnote w:type="continuationSeparator" w:id="0">
    <w:p w14:paraId="1BBEFBE8" w14:textId="77777777" w:rsidR="002E4A32" w:rsidRDefault="002E4A32" w:rsidP="003C6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DFCE" w14:textId="2691469A" w:rsidR="003C6C4B" w:rsidRDefault="003C6C4B" w:rsidP="003C6C4B">
    <w:pPr>
      <w:pStyle w:val="Nagwek"/>
    </w:pPr>
    <w:r>
      <w:rPr>
        <w:noProof/>
      </w:rPr>
      <w:drawing>
        <wp:inline distT="0" distB="0" distL="0" distR="0" wp14:anchorId="07FE5CF5" wp14:editId="4440CCBE">
          <wp:extent cx="5760720" cy="690880"/>
          <wp:effectExtent l="0" t="0" r="0" b="0"/>
          <wp:docPr id="932568158" name="Obraz 932568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5AA864" w14:textId="5C488CD9" w:rsidR="003C6C4B" w:rsidRPr="007604D7" w:rsidRDefault="003C6C4B" w:rsidP="000E341A">
    <w:pPr>
      <w:pStyle w:val="Nagwek"/>
      <w:jc w:val="center"/>
      <w:rPr>
        <w:rFonts w:asciiTheme="minorHAnsi" w:hAnsiTheme="minorHAnsi" w:cstheme="minorHAnsi"/>
      </w:rPr>
    </w:pPr>
    <w:r w:rsidRPr="007604D7">
      <w:rPr>
        <w:rFonts w:asciiTheme="minorHAnsi" w:hAnsiTheme="minorHAnsi" w:cstheme="minorHAnsi"/>
      </w:rPr>
      <w:t>Projekt „BRaIn – Badania Rozwój Innowacje w łódzkim kampusie biomedycyna i farmacji” (RPLD.01.01.00-10-0003/17) współfinansowany przez Unię Europejską, 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6EB"/>
    <w:multiLevelType w:val="hybridMultilevel"/>
    <w:tmpl w:val="9ADA3D2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3E45454"/>
    <w:multiLevelType w:val="hybridMultilevel"/>
    <w:tmpl w:val="6F94DF3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8B4D97"/>
    <w:multiLevelType w:val="hybridMultilevel"/>
    <w:tmpl w:val="8528F9AA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487"/>
    <w:multiLevelType w:val="hybridMultilevel"/>
    <w:tmpl w:val="8528F9AA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E1D"/>
    <w:multiLevelType w:val="hybridMultilevel"/>
    <w:tmpl w:val="6F94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1B4D"/>
    <w:multiLevelType w:val="hybridMultilevel"/>
    <w:tmpl w:val="8528F9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82E9B"/>
    <w:multiLevelType w:val="hybridMultilevel"/>
    <w:tmpl w:val="C39E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241B4"/>
    <w:multiLevelType w:val="hybridMultilevel"/>
    <w:tmpl w:val="8116BF8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84E9B"/>
    <w:multiLevelType w:val="hybridMultilevel"/>
    <w:tmpl w:val="2BA4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15BD6"/>
    <w:multiLevelType w:val="hybridMultilevel"/>
    <w:tmpl w:val="8116BF8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A2"/>
    <w:rsid w:val="00015958"/>
    <w:rsid w:val="00023555"/>
    <w:rsid w:val="0002772B"/>
    <w:rsid w:val="000362EB"/>
    <w:rsid w:val="000420D7"/>
    <w:rsid w:val="000436A0"/>
    <w:rsid w:val="00051D0A"/>
    <w:rsid w:val="000532B4"/>
    <w:rsid w:val="000A6C52"/>
    <w:rsid w:val="000B2C21"/>
    <w:rsid w:val="000B4694"/>
    <w:rsid w:val="000E341A"/>
    <w:rsid w:val="000E551B"/>
    <w:rsid w:val="00100D92"/>
    <w:rsid w:val="001025C3"/>
    <w:rsid w:val="00106823"/>
    <w:rsid w:val="00185373"/>
    <w:rsid w:val="00193322"/>
    <w:rsid w:val="001B4D68"/>
    <w:rsid w:val="001D1E56"/>
    <w:rsid w:val="001E1829"/>
    <w:rsid w:val="00206EDF"/>
    <w:rsid w:val="002B4EB8"/>
    <w:rsid w:val="002E4A32"/>
    <w:rsid w:val="0030174A"/>
    <w:rsid w:val="00313941"/>
    <w:rsid w:val="00320919"/>
    <w:rsid w:val="00347732"/>
    <w:rsid w:val="00350A95"/>
    <w:rsid w:val="00357BD8"/>
    <w:rsid w:val="003601A3"/>
    <w:rsid w:val="0036575E"/>
    <w:rsid w:val="003674DE"/>
    <w:rsid w:val="00394C4C"/>
    <w:rsid w:val="003A7DD5"/>
    <w:rsid w:val="003C6C4B"/>
    <w:rsid w:val="003D78AA"/>
    <w:rsid w:val="003E5AD3"/>
    <w:rsid w:val="004059D6"/>
    <w:rsid w:val="0043220E"/>
    <w:rsid w:val="00477516"/>
    <w:rsid w:val="004A083D"/>
    <w:rsid w:val="004B1360"/>
    <w:rsid w:val="004B6746"/>
    <w:rsid w:val="004C4566"/>
    <w:rsid w:val="00522344"/>
    <w:rsid w:val="0053356A"/>
    <w:rsid w:val="00546F68"/>
    <w:rsid w:val="005A66B1"/>
    <w:rsid w:val="005C1C36"/>
    <w:rsid w:val="005D0BAB"/>
    <w:rsid w:val="005E21EF"/>
    <w:rsid w:val="005E65C2"/>
    <w:rsid w:val="0060678B"/>
    <w:rsid w:val="00611D4F"/>
    <w:rsid w:val="00642C2F"/>
    <w:rsid w:val="00653FBA"/>
    <w:rsid w:val="0067291F"/>
    <w:rsid w:val="00680F18"/>
    <w:rsid w:val="00690EE3"/>
    <w:rsid w:val="0069799D"/>
    <w:rsid w:val="006B764F"/>
    <w:rsid w:val="006B7E27"/>
    <w:rsid w:val="006D1EB1"/>
    <w:rsid w:val="00755A92"/>
    <w:rsid w:val="007604D7"/>
    <w:rsid w:val="007A01D5"/>
    <w:rsid w:val="007E34E9"/>
    <w:rsid w:val="00825075"/>
    <w:rsid w:val="008622BE"/>
    <w:rsid w:val="00887BF1"/>
    <w:rsid w:val="008B377B"/>
    <w:rsid w:val="008C1458"/>
    <w:rsid w:val="008E5125"/>
    <w:rsid w:val="008E59E4"/>
    <w:rsid w:val="008F2CB5"/>
    <w:rsid w:val="008F5049"/>
    <w:rsid w:val="0093368B"/>
    <w:rsid w:val="0094506A"/>
    <w:rsid w:val="00975AF9"/>
    <w:rsid w:val="009979D3"/>
    <w:rsid w:val="00997E7C"/>
    <w:rsid w:val="009A3EE2"/>
    <w:rsid w:val="009F417D"/>
    <w:rsid w:val="009F7F42"/>
    <w:rsid w:val="00A173C8"/>
    <w:rsid w:val="00A2005D"/>
    <w:rsid w:val="00AD43DB"/>
    <w:rsid w:val="00AE5C4C"/>
    <w:rsid w:val="00AE692E"/>
    <w:rsid w:val="00B30F3D"/>
    <w:rsid w:val="00B35CC7"/>
    <w:rsid w:val="00B54296"/>
    <w:rsid w:val="00B60FD7"/>
    <w:rsid w:val="00B81D24"/>
    <w:rsid w:val="00B92D87"/>
    <w:rsid w:val="00BB21C7"/>
    <w:rsid w:val="00BD22B5"/>
    <w:rsid w:val="00BF75D5"/>
    <w:rsid w:val="00C07635"/>
    <w:rsid w:val="00C23109"/>
    <w:rsid w:val="00C40BB1"/>
    <w:rsid w:val="00C43746"/>
    <w:rsid w:val="00C544FD"/>
    <w:rsid w:val="00C64AD3"/>
    <w:rsid w:val="00C9672E"/>
    <w:rsid w:val="00CA22F6"/>
    <w:rsid w:val="00CA5D76"/>
    <w:rsid w:val="00CD0134"/>
    <w:rsid w:val="00D43A6A"/>
    <w:rsid w:val="00D50C8B"/>
    <w:rsid w:val="00D61519"/>
    <w:rsid w:val="00D65ADA"/>
    <w:rsid w:val="00D87AF6"/>
    <w:rsid w:val="00DC798F"/>
    <w:rsid w:val="00DE0CB2"/>
    <w:rsid w:val="00DF5582"/>
    <w:rsid w:val="00E016C1"/>
    <w:rsid w:val="00E249FF"/>
    <w:rsid w:val="00E35EE7"/>
    <w:rsid w:val="00E36362"/>
    <w:rsid w:val="00E5564C"/>
    <w:rsid w:val="00E76EA2"/>
    <w:rsid w:val="00E949F4"/>
    <w:rsid w:val="00EC1894"/>
    <w:rsid w:val="00EC7F7B"/>
    <w:rsid w:val="00ED3727"/>
    <w:rsid w:val="00F01EE1"/>
    <w:rsid w:val="00F22FBD"/>
    <w:rsid w:val="00F6002E"/>
    <w:rsid w:val="00F634D4"/>
    <w:rsid w:val="00F64F25"/>
    <w:rsid w:val="00F85930"/>
    <w:rsid w:val="00F9428E"/>
    <w:rsid w:val="00F96415"/>
    <w:rsid w:val="00FA07C2"/>
    <w:rsid w:val="00FA7F72"/>
    <w:rsid w:val="00FD7544"/>
    <w:rsid w:val="00FD7A92"/>
    <w:rsid w:val="00FF79C3"/>
    <w:rsid w:val="06156094"/>
    <w:rsid w:val="1C74FECB"/>
    <w:rsid w:val="30CB128A"/>
    <w:rsid w:val="359E83AD"/>
    <w:rsid w:val="4385CDBD"/>
    <w:rsid w:val="5E289645"/>
    <w:rsid w:val="605485B4"/>
    <w:rsid w:val="60C62A14"/>
    <w:rsid w:val="795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B9725"/>
  <w15:chartTrackingRefBased/>
  <w15:docId w15:val="{B1B18658-3BC5-46E8-9161-B481EE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EA2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6C1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6C1"/>
    <w:pPr>
      <w:keepNext/>
      <w:spacing w:line="240" w:lineRule="auto"/>
      <w:jc w:val="center"/>
      <w:outlineLvl w:val="1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6D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16C1"/>
    <w:rPr>
      <w:rFonts w:ascii="Arial" w:eastAsia="Arial" w:hAnsi="Arial" w:cs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6C1"/>
    <w:rPr>
      <w:rFonts w:ascii="Arial" w:eastAsia="Arial" w:hAnsi="Arial" w:cs="Arial"/>
      <w:b/>
      <w:sz w:val="18"/>
      <w:szCs w:val="18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FF"/>
    <w:rPr>
      <w:rFonts w:ascii="Segoe UI" w:eastAsia="Arial" w:hAnsi="Segoe UI" w:cs="Segoe UI"/>
      <w:sz w:val="18"/>
      <w:szCs w:val="18"/>
      <w:lang w:val="pl" w:eastAsia="pl-PL"/>
    </w:rPr>
  </w:style>
  <w:style w:type="paragraph" w:styleId="Poprawka">
    <w:name w:val="Revision"/>
    <w:hidden/>
    <w:uiPriority w:val="99"/>
    <w:semiHidden/>
    <w:rsid w:val="00D87AF6"/>
    <w:pPr>
      <w:spacing w:after="0" w:line="240" w:lineRule="auto"/>
    </w:pPr>
    <w:rPr>
      <w:rFonts w:ascii="Arial" w:eastAsia="Arial" w:hAnsi="Arial" w:cs="Arial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64C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C18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8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7C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6C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C4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C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4B"/>
    <w:rPr>
      <w:rFonts w:ascii="Arial" w:eastAsia="Arial" w:hAnsi="Arial" w:cs="Arial"/>
      <w:lang w:eastAsia="pl-PL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C23109"/>
    <w:pPr>
      <w:keepNext/>
      <w:keepLines/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A50021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C23109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nt xmlns="07fc588d-d6a9-42db-917e-3abbd5989515">"prof. dr hab. n. med. Agnieszka Piastowska-Ciesielska"</applicant>
    <dateLetter xmlns="07fc588d-d6a9-42db-917e-3abbd5989515" xsi:nil="true"/>
    <dateOfGenerated xmlns="07fc588d-d6a9-42db-917e-3abbd5989515">2023-10-16T07:08:59+00:00</dateOfGenerated>
    <reportUser xmlns="07fc588d-d6a9-42db-917e-3abbd5989515">";11380;11380;"</reportUser>
    <Autor xmlns="07fc588d-d6a9-42db-917e-3abbd5989515">"prof. dr hab. n. med. Agnieszka Piastowska-Ciesielska"</Autor>
    <status xmlns="07fc588d-d6a9-42db-917e-3abbd5989515">"W toku"</status>
    <dateCaseStarted xmlns="07fc588d-d6a9-42db-917e-3abbd5989515">2023-10-16T07:08:59+00:00</dateCaseStarted>
    <idProcessBPM xmlns="07fc588d-d6a9-42db-917e-3abbd5989515">"1434783"</idProcessBPM>
    <reportUserPrimaryDepartment xmlns="07fc588d-d6a9-42db-917e-3abbd5989515">"Z240;"</reportUserPrimaryDepartment>
    <subjectInternalLetter xmlns="07fc588d-d6a9-42db-917e-3abbd5989515">"Wniosek o uruchomienie postępowania o zamówienie publiczne - Oprogramowanie do prowadzenia prac analitycznych i zarządzania modelami danych"</subjectInternalLetter>
    <Podpisane_x0020_przez xmlns="07fc588d-d6a9-42db-917e-3abbd5989515" xsi:nil="true"/>
    <documentAcceptorPrimaryDepartment xmlns="07fc588d-d6a9-42db-917e-3abbd5989515">";KCK;RKC;"</documentAcceptorPrimaryDepartment>
    <numberRWP xmlns="07fc588d-d6a9-42db-917e-3abbd5989515">"RPW/AP12.02/KW/2023/05598"</numberRWP>
    <ToConvert xmlns="07fc588d-d6a9-42db-917e-3abbd5989515" xsi:nil="true"/>
    <permissionUser xmlns="07fc588d-d6a9-42db-917e-3abbd5989515">";11380;4767;2522;4298;4905;"</permissionUser>
    <permissionGroup xmlns="07fc588d-d6a9-42db-917e-3abbd5989515">";BPM_Rektorzy;BPM_Prorektorzy;ZKOR_Manager;ZKIT_Manager;RKC_Manager;BCKP_Team;BCKP_Manager;"</permissionGroup>
    <organizationalUnitApplicant xmlns="07fc588d-d6a9-42db-917e-3abbd5989515">";Z240;"</organizationalUnitApplicant>
    <decisionMaker xmlns="07fc588d-d6a9-42db-917e-3abbd5989515" xsi:nil="true"/>
    <fileType xmlns="07fc588d-d6a9-42db-917e-3abbd5989515">"Załącznik"</fileType>
    <responsiblePerson xmlns="07fc588d-d6a9-42db-917e-3abbd5989515">";4767;"</responsiblePerson>
    <responsiblePrimaryDepartment xmlns="07fc588d-d6a9-42db-917e-3abbd5989515" xsi:nil="true"/>
    <closure xmlns="07fc588d-d6a9-42db-917e-3abbd5989515" xsi:nil="true"/>
    <responsiblePersonName xmlns="07fc588d-d6a9-42db-917e-3abbd5989515">"mgr Iwona Rycek"</responsiblePersonName>
    <documentAcceptor xmlns="07fc588d-d6a9-42db-917e-3abbd5989515">";2522;4905;"</documentAcceptor>
    <Typ_x0020_pliku xmlns="07fc588d-d6a9-42db-917e-3abbd5989515">"Dokumenty dodatkowe"</Typ_x0020_pliku>
    <reportUserName xmlns="07fc588d-d6a9-42db-917e-3abbd5989515">"prof. dr hab. n. med. Agnieszka Piastowska-Ciesielska"</reportUserName>
    <_dlc_DocId xmlns="07fc588d-d6a9-42db-917e-3abbd5989515">EEVXCFPSC772-1-101484</_dlc_DocId>
    <_dlc_DocIdUrl xmlns="07fc588d-d6a9-42db-917e-3abbd5989515">
      <Url>https://intranet.local.umed.pl/bpm/app12_02_04/_layouts/15/DocIdRedir.aspx?ID=EEVXCFPSC772-1-101484</Url>
      <Description>EEVXCFPSC772-1-101484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respondencja wewnetrzna" ma:contentTypeID="0x0101007B43EFD8FEA90044A6475CAF452E158700879941F70A760847BBF45A75DE9D54AA" ma:contentTypeVersion="27" ma:contentTypeDescription="Utwórz nowy dokument." ma:contentTypeScope="" ma:versionID="8fca28102b197e2fc55d3a3fa53b8c1f">
  <xsd:schema xmlns:xsd="http://www.w3.org/2001/XMLSchema" xmlns:xs="http://www.w3.org/2001/XMLSchema" xmlns:p="http://schemas.microsoft.com/office/2006/metadata/properties" xmlns:ns2="07fc588d-d6a9-42db-917e-3abbd5989515" targetNamespace="http://schemas.microsoft.com/office/2006/metadata/properties" ma:root="true" ma:fieldsID="0be6d7ccd0ef892be82ee95a98f5fbc8" ns2:_="">
    <xsd:import namespace="07fc588d-d6a9-42db-917e-3abbd5989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User" minOccurs="0"/>
                <xsd:element ref="ns2:permissionGroup" minOccurs="0"/>
                <xsd:element ref="ns2:Podpisane_x0020_przez" minOccurs="0"/>
                <xsd:element ref="ns2:closure" minOccurs="0"/>
                <xsd:element ref="ns2:applicant" minOccurs="0"/>
                <xsd:element ref="ns2:organizationalUnitApplicant" minOccurs="0"/>
                <xsd:element ref="ns2:status" minOccurs="0"/>
                <xsd:element ref="ns2:reportUser" minOccurs="0"/>
                <xsd:element ref="ns2:reportUserPrimaryDepartment" minOccurs="0"/>
                <xsd:element ref="ns2:responsiblePerson" minOccurs="0"/>
                <xsd:element ref="ns2:responsiblePrimaryDepartment" minOccurs="0"/>
                <xsd:element ref="ns2:documentAcceptor" minOccurs="0"/>
                <xsd:element ref="ns2:documentAcceptorPrimaryDepartment" minOccurs="0"/>
                <xsd:element ref="ns2:decisionMaker" minOccurs="0"/>
                <xsd:element ref="ns2:subjectInternalLetter" minOccurs="0"/>
                <xsd:element ref="ns2:dateCaseStarted" minOccurs="0"/>
                <xsd:element ref="ns2:numberRWP" minOccurs="0"/>
                <xsd:element ref="ns2:dateLetter" minOccurs="0"/>
                <xsd:element ref="ns2:ToConvert" minOccurs="0"/>
                <xsd:element ref="ns2:responsiblePersonName" minOccurs="0"/>
                <xsd:element ref="ns2:reportUser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88d-d6a9-42db-917e-3abbd59895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User" ma:index="16" nillable="true" ma:displayName="Uprawnienia użytkownik" ma:internalName="permissionUser">
      <xsd:simpleType>
        <xsd:restriction base="dms:Text"/>
      </xsd:simpleType>
    </xsd:element>
    <xsd:element name="permissionGroup" ma:index="17" nillable="true" ma:displayName="Uprawnienia grupa" ma:internalName="permissionGroup">
      <xsd:simpleType>
        <xsd:restriction base="dms:Text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applicant" ma:index="20" nillable="true" ma:displayName="Wnioskujący" ma:internalName="applicant">
      <xsd:simpleType>
        <xsd:restriction base="dms:Text"/>
      </xsd:simpleType>
    </xsd:element>
    <xsd:element name="organizationalUnitApplicant" ma:index="21" nillable="true" ma:displayName="Jednostka wnioskującego" ma:internalName="organizationalUnitApplicant">
      <xsd:simpleType>
        <xsd:restriction base="dms:Text"/>
      </xsd:simpleType>
    </xsd:element>
    <xsd:element name="status" ma:index="22" nillable="true" ma:displayName="Status" ma:internalName="status">
      <xsd:simpleType>
        <xsd:restriction base="dms:Text"/>
      </xsd:simpleType>
    </xsd:element>
    <xsd:element name="reportUser" ma:index="23" nillable="true" ma:displayName="Zgłaszający" ma:internalName="reportUser">
      <xsd:simpleType>
        <xsd:restriction base="dms:Text"/>
      </xsd:simpleType>
    </xsd:element>
    <xsd:element name="reportUserPrimaryDepartment" ma:index="24" nillable="true" ma:displayName="Jednostka zgłaszającego" ma:internalName="reportUserPrimaryDepartment">
      <xsd:simpleType>
        <xsd:restriction base="dms:Text"/>
      </xsd:simpleType>
    </xsd:element>
    <xsd:element name="responsiblePerson" ma:index="25" nillable="true" ma:displayName="Osoba odpowiedzialna" ma:internalName="responsiblePerson">
      <xsd:simpleType>
        <xsd:restriction base="dms:Text"/>
      </xsd:simpleType>
    </xsd:element>
    <xsd:element name="responsiblePrimaryDepartment" ma:index="26" nillable="true" ma:displayName="Jednostka odpowiedzialna za realizacje sprawy" ma:internalName="responsiblePrimaryDepartment">
      <xsd:simpleType>
        <xsd:restriction base="dms:Text"/>
      </xsd:simpleType>
    </xsd:element>
    <xsd:element name="documentAcceptor" ma:index="27" nillable="true" ma:displayName="Akceptant" ma:internalName="documentAcceptor">
      <xsd:simpleType>
        <xsd:restriction base="dms:Text"/>
      </xsd:simpleType>
    </xsd:element>
    <xsd:element name="documentAcceptorPrimaryDepartment" ma:index="28" nillable="true" ma:displayName="Jednostka Akceptanta" ma:internalName="documentAcceptorPrimaryDepartment">
      <xsd:simpleType>
        <xsd:restriction base="dms:Text"/>
      </xsd:simpleType>
    </xsd:element>
    <xsd:element name="decisionMaker" ma:index="29" nillable="true" ma:displayName="Osoba uprawniona do wydania decyzji" ma:internalName="decisionMaker">
      <xsd:simpleType>
        <xsd:restriction base="dms:Text"/>
      </xsd:simpleType>
    </xsd:element>
    <xsd:element name="subjectInternalLetter" ma:index="30" nillable="true" ma:displayName="Temat pisma w sprawie" ma:internalName="subjectInternalLetter" ma:readOnly="false">
      <xsd:simpleType>
        <xsd:restriction base="dms:Note"/>
      </xsd:simpleType>
    </xsd:element>
    <xsd:element name="dateCaseStarted" ma:index="31" nillable="true" ma:displayName="Data zgłoszenia sprawy" ma:format="DateOnly" ma:internalName="dateCaseStarted">
      <xsd:simpleType>
        <xsd:restriction base="dms:DateTime"/>
      </xsd:simpleType>
    </xsd:element>
    <xsd:element name="numberRWP" ma:index="32" nillable="true" ma:displayName="Numer RWP" ma:internalName="numberRWP">
      <xsd:simpleType>
        <xsd:restriction base="dms:Text"/>
      </xsd:simpleType>
    </xsd:element>
    <xsd:element name="dateLetter" ma:index="33" nillable="true" ma:displayName="Data pisma" ma:format="DateOnly" ma:internalName="dateLetter">
      <xsd:simpleType>
        <xsd:restriction base="dms:DateTime"/>
      </xsd:simpleType>
    </xsd:element>
    <xsd:element name="ToConvert" ma:index="34" nillable="true" ma:displayName="ToConvert" ma:decimals="0" ma:internalName="ToConvert">
      <xsd:simpleType>
        <xsd:restriction base="dms:Number">
          <xsd:maxInclusive value="1"/>
          <xsd:minInclusive value="0"/>
        </xsd:restriction>
      </xsd:simpleType>
    </xsd:element>
    <xsd:element name="responsiblePersonName" ma:index="35" nillable="true" ma:displayName="Osoba odpowiedzialna nazwisko" ma:internalName="responsiblePersonName">
      <xsd:simpleType>
        <xsd:restriction base="dms:Text">
          <xsd:maxLength value="255"/>
        </xsd:restriction>
      </xsd:simpleType>
    </xsd:element>
    <xsd:element name="reportUserName" ma:index="36" nillable="true" ma:displayName="Zgłaszający nazwisko" ma:internalName="reportUser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1D1771-F781-4333-A211-AC22B286C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266B5-E533-48FE-91D1-94F918B4CC9A}">
  <ds:schemaRefs>
    <ds:schemaRef ds:uri="http://schemas.microsoft.com/office/2006/metadata/properties"/>
    <ds:schemaRef ds:uri="http://schemas.microsoft.com/office/infopath/2007/PartnerControls"/>
    <ds:schemaRef ds:uri="07fc588d-d6a9-42db-917e-3abbd5989515"/>
  </ds:schemaRefs>
</ds:datastoreItem>
</file>

<file path=customXml/itemProps3.xml><?xml version="1.0" encoding="utf-8"?>
<ds:datastoreItem xmlns:ds="http://schemas.openxmlformats.org/officeDocument/2006/customXml" ds:itemID="{1FC6114C-2292-4B6D-83FA-F6071FBF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588d-d6a9-42db-917e-3abbd598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2B8BE-C5A8-4372-A079-1AB1328D79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AC624B-CE1E-418C-AA9F-84BA09FA76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Justyna Piotrowska</cp:lastModifiedBy>
  <cp:revision>12</cp:revision>
  <dcterms:created xsi:type="dcterms:W3CDTF">2023-10-27T10:24:00Z</dcterms:created>
  <dcterms:modified xsi:type="dcterms:W3CDTF">2023-11-06T09:35:00Z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0x0101007B43EFD8FEA90044A6475CAF452E158700879941F70A760847BBF45A75DE9D54AA</vt:lpwstr>
  </property>
  <property fmtid="{D5CDD505-2E9C-101B-9397-08002B2CF9AE}" pid="3" name="MediaServiceImageTags">
    <vt:lpwstr/>
  </property>
  <property fmtid="{D5CDD505-2E9C-101B-9397-08002B2CF9AE}" pid="4" name="_dlc_DocIdItemGuid">
    <vt:lpwstr>51dbafff-9515-4178-9cdc-58873cc0129c</vt:lpwstr>
  </property>
</Properties>
</file>