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421F" w14:textId="0C060AFB" w:rsidR="00BC2D41" w:rsidRPr="00BC2D41" w:rsidRDefault="003E3739" w:rsidP="00BC2D4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RG.271</w:t>
      </w:r>
      <w:r w:rsidR="008805A3">
        <w:rPr>
          <w:rFonts w:ascii="Times New Roman" w:eastAsia="Times New Roman" w:hAnsi="Times New Roman" w:cs="Times New Roman"/>
          <w:sz w:val="24"/>
          <w:szCs w:val="24"/>
          <w:lang w:eastAsia="pl-PL"/>
        </w:rPr>
        <w:t>.3</w:t>
      </w:r>
      <w:r w:rsidR="00DD6834">
        <w:rPr>
          <w:rFonts w:ascii="Times New Roman" w:eastAsia="Times New Roman" w:hAnsi="Times New Roman" w:cs="Times New Roman"/>
          <w:sz w:val="24"/>
          <w:szCs w:val="24"/>
          <w:lang w:eastAsia="pl-PL"/>
        </w:rPr>
        <w:t>.20</w:t>
      </w:r>
      <w:r w:rsidR="007E293A">
        <w:rPr>
          <w:rFonts w:ascii="Times New Roman" w:eastAsia="Times New Roman" w:hAnsi="Times New Roman" w:cs="Times New Roman"/>
          <w:sz w:val="24"/>
          <w:szCs w:val="24"/>
          <w:lang w:eastAsia="pl-PL"/>
        </w:rPr>
        <w:t>2</w:t>
      </w:r>
      <w:r w:rsidR="00D1186C">
        <w:rPr>
          <w:rFonts w:ascii="Times New Roman" w:eastAsia="Times New Roman" w:hAnsi="Times New Roman" w:cs="Times New Roman"/>
          <w:sz w:val="24"/>
          <w:szCs w:val="24"/>
          <w:lang w:eastAsia="pl-PL"/>
        </w:rPr>
        <w:t>2</w:t>
      </w:r>
    </w:p>
    <w:p w14:paraId="2D339533" w14:textId="77777777" w:rsidR="00BC2D41" w:rsidRPr="00BC2D41" w:rsidRDefault="00BC2D41" w:rsidP="00BC2D41">
      <w:pPr>
        <w:spacing w:after="0" w:line="240" w:lineRule="auto"/>
        <w:rPr>
          <w:rFonts w:ascii="Times New Roman" w:eastAsia="Times New Roman" w:hAnsi="Times New Roman" w:cs="Times New Roman"/>
          <w:sz w:val="24"/>
          <w:szCs w:val="24"/>
          <w:lang w:eastAsia="pl-PL"/>
        </w:rPr>
      </w:pPr>
    </w:p>
    <w:p w14:paraId="2EEF9B9F" w14:textId="511D4CC1" w:rsidR="00BC2D41" w:rsidRDefault="00BC2D41" w:rsidP="00BC2D41">
      <w:pPr>
        <w:spacing w:after="0" w:line="240" w:lineRule="auto"/>
        <w:rPr>
          <w:rFonts w:ascii="Times New Roman" w:eastAsia="Times New Roman" w:hAnsi="Times New Roman" w:cs="Times New Roman"/>
          <w:b/>
          <w:sz w:val="24"/>
          <w:szCs w:val="24"/>
          <w:lang w:eastAsia="pl-PL"/>
        </w:rPr>
      </w:pPr>
    </w:p>
    <w:p w14:paraId="6C165B0E" w14:textId="30B02B36" w:rsidR="00D1186C" w:rsidRDefault="00D1186C" w:rsidP="00BC2D41">
      <w:pPr>
        <w:spacing w:after="0" w:line="240" w:lineRule="auto"/>
        <w:rPr>
          <w:rFonts w:ascii="Times New Roman" w:eastAsia="Times New Roman" w:hAnsi="Times New Roman" w:cs="Times New Roman"/>
          <w:b/>
          <w:sz w:val="24"/>
          <w:szCs w:val="24"/>
          <w:lang w:eastAsia="pl-PL"/>
        </w:rPr>
      </w:pPr>
    </w:p>
    <w:p w14:paraId="71768BA8" w14:textId="6BD8B273" w:rsidR="00D1186C" w:rsidRDefault="00D1186C" w:rsidP="00BC2D41">
      <w:pPr>
        <w:spacing w:after="0" w:line="240" w:lineRule="auto"/>
        <w:rPr>
          <w:rFonts w:ascii="Times New Roman" w:eastAsia="Times New Roman" w:hAnsi="Times New Roman" w:cs="Times New Roman"/>
          <w:b/>
          <w:sz w:val="24"/>
          <w:szCs w:val="24"/>
          <w:lang w:eastAsia="pl-PL"/>
        </w:rPr>
      </w:pPr>
    </w:p>
    <w:p w14:paraId="7342E0E2" w14:textId="77777777" w:rsidR="00D1186C" w:rsidRPr="00BC2D41" w:rsidRDefault="00D1186C" w:rsidP="00BC2D41">
      <w:pPr>
        <w:spacing w:after="0" w:line="240" w:lineRule="auto"/>
        <w:rPr>
          <w:rFonts w:ascii="Times New Roman" w:eastAsia="Times New Roman" w:hAnsi="Times New Roman" w:cs="Times New Roman"/>
          <w:b/>
          <w:sz w:val="24"/>
          <w:szCs w:val="24"/>
          <w:lang w:eastAsia="pl-PL"/>
        </w:rPr>
      </w:pPr>
    </w:p>
    <w:p w14:paraId="33EA8F91" w14:textId="77777777" w:rsidR="00D1186C" w:rsidRPr="00D1186C" w:rsidRDefault="00D1186C" w:rsidP="00D1186C">
      <w:pPr>
        <w:jc w:val="center"/>
        <w:rPr>
          <w:rFonts w:ascii="Times New Roman" w:hAnsi="Times New Roman" w:cs="Times New Roman"/>
          <w:b/>
          <w:sz w:val="24"/>
          <w:szCs w:val="24"/>
        </w:rPr>
      </w:pPr>
      <w:r w:rsidRPr="00D1186C">
        <w:rPr>
          <w:rFonts w:ascii="Times New Roman" w:hAnsi="Times New Roman" w:cs="Times New Roman"/>
          <w:b/>
          <w:sz w:val="24"/>
          <w:szCs w:val="24"/>
        </w:rPr>
        <w:t>SPECYFIKACJA WARUNKÓW  ZAMÓWIENIA</w:t>
      </w:r>
    </w:p>
    <w:p w14:paraId="48927E99" w14:textId="77777777" w:rsidR="00D1186C" w:rsidRPr="00D1186C" w:rsidRDefault="00D1186C" w:rsidP="00D1186C">
      <w:pPr>
        <w:jc w:val="center"/>
        <w:rPr>
          <w:rFonts w:ascii="Times New Roman" w:hAnsi="Times New Roman" w:cs="Times New Roman"/>
          <w:b/>
          <w:sz w:val="24"/>
          <w:szCs w:val="24"/>
        </w:rPr>
      </w:pPr>
      <w:r w:rsidRPr="00D1186C">
        <w:rPr>
          <w:rFonts w:ascii="Times New Roman" w:hAnsi="Times New Roman" w:cs="Times New Roman"/>
          <w:b/>
          <w:sz w:val="24"/>
          <w:szCs w:val="24"/>
        </w:rPr>
        <w:t>( SWZ )</w:t>
      </w:r>
    </w:p>
    <w:p w14:paraId="370F9404" w14:textId="77777777" w:rsidR="00D1186C" w:rsidRPr="00D1186C" w:rsidRDefault="00D1186C" w:rsidP="00D1186C">
      <w:pPr>
        <w:jc w:val="center"/>
        <w:rPr>
          <w:rFonts w:ascii="Times New Roman" w:hAnsi="Times New Roman" w:cs="Times New Roman"/>
          <w:b/>
          <w:sz w:val="24"/>
          <w:szCs w:val="24"/>
        </w:rPr>
      </w:pPr>
    </w:p>
    <w:p w14:paraId="6BAE2E86" w14:textId="77777777" w:rsidR="00D1186C" w:rsidRPr="00D1186C" w:rsidRDefault="00D1186C" w:rsidP="00D1186C">
      <w:pPr>
        <w:jc w:val="center"/>
        <w:rPr>
          <w:rFonts w:ascii="Times New Roman" w:hAnsi="Times New Roman" w:cs="Times New Roman"/>
          <w:bCs/>
          <w:i/>
          <w:iCs/>
          <w:sz w:val="24"/>
          <w:szCs w:val="24"/>
        </w:rPr>
      </w:pPr>
      <w:r w:rsidRPr="00D1186C">
        <w:rPr>
          <w:rFonts w:ascii="Times New Roman" w:hAnsi="Times New Roman" w:cs="Times New Roman"/>
          <w:bCs/>
          <w:sz w:val="24"/>
          <w:szCs w:val="24"/>
        </w:rPr>
        <w:t xml:space="preserve">Opracowana na podstawie </w:t>
      </w:r>
      <w:r w:rsidRPr="00D1186C">
        <w:rPr>
          <w:rFonts w:ascii="Times New Roman" w:hAnsi="Times New Roman" w:cs="Times New Roman"/>
          <w:b/>
          <w:sz w:val="24"/>
          <w:szCs w:val="24"/>
        </w:rPr>
        <w:t>Art. 281</w:t>
      </w:r>
      <w:r w:rsidRPr="00D1186C">
        <w:rPr>
          <w:rFonts w:ascii="Times New Roman" w:hAnsi="Times New Roman" w:cs="Times New Roman"/>
          <w:bCs/>
          <w:sz w:val="24"/>
          <w:szCs w:val="24"/>
        </w:rPr>
        <w:t xml:space="preserve"> </w:t>
      </w:r>
      <w:r w:rsidRPr="00D1186C">
        <w:rPr>
          <w:rFonts w:ascii="Times New Roman" w:hAnsi="Times New Roman" w:cs="Times New Roman"/>
          <w:bCs/>
          <w:i/>
          <w:iCs/>
          <w:sz w:val="24"/>
          <w:szCs w:val="24"/>
        </w:rPr>
        <w:t xml:space="preserve">ustawy z 11 września 2019 roku – prawo zamówień publicznych ( t.j. Dz.U. z 2021 roku, poz. 1129, ze zmianami  )  </w:t>
      </w:r>
    </w:p>
    <w:p w14:paraId="143BB90D" w14:textId="7C985F8E" w:rsidR="00D1186C" w:rsidRPr="00D1186C" w:rsidRDefault="00D1186C" w:rsidP="00D1186C">
      <w:pPr>
        <w:jc w:val="center"/>
        <w:rPr>
          <w:rFonts w:ascii="Times New Roman" w:hAnsi="Times New Roman" w:cs="Times New Roman"/>
          <w:bCs/>
          <w:sz w:val="24"/>
          <w:szCs w:val="24"/>
        </w:rPr>
      </w:pPr>
      <w:r w:rsidRPr="00D1186C">
        <w:rPr>
          <w:rFonts w:ascii="Times New Roman" w:hAnsi="Times New Roman" w:cs="Times New Roman"/>
          <w:bCs/>
          <w:sz w:val="24"/>
          <w:szCs w:val="24"/>
        </w:rPr>
        <w:t xml:space="preserve">dotycząca postępowania </w:t>
      </w:r>
      <w:bookmarkStart w:id="0" w:name="_Hlk94529603"/>
      <w:r w:rsidRPr="00D1186C">
        <w:rPr>
          <w:rFonts w:ascii="Times New Roman" w:hAnsi="Times New Roman" w:cs="Times New Roman"/>
          <w:bCs/>
          <w:sz w:val="24"/>
          <w:szCs w:val="24"/>
        </w:rPr>
        <w:t>prowadzonego w trybie podstawowym bez negocjacji</w:t>
      </w:r>
      <w:bookmarkEnd w:id="0"/>
      <w:r w:rsidRPr="00D1186C">
        <w:rPr>
          <w:rFonts w:ascii="Times New Roman" w:hAnsi="Times New Roman" w:cs="Times New Roman"/>
          <w:bCs/>
          <w:sz w:val="24"/>
          <w:szCs w:val="24"/>
        </w:rPr>
        <w:t>, stosownie do treści art. 275 pkt 1 , o wartości zamówienia nie przekraczającej progów unijnych wyrażonej w złotych równowartości kwoty 21</w:t>
      </w:r>
      <w:r w:rsidR="00516B11">
        <w:rPr>
          <w:rFonts w:ascii="Times New Roman" w:hAnsi="Times New Roman" w:cs="Times New Roman"/>
          <w:bCs/>
          <w:sz w:val="24"/>
          <w:szCs w:val="24"/>
        </w:rPr>
        <w:t>5</w:t>
      </w:r>
      <w:r w:rsidRPr="00D1186C">
        <w:rPr>
          <w:rFonts w:ascii="Times New Roman" w:hAnsi="Times New Roman" w:cs="Times New Roman"/>
          <w:bCs/>
          <w:sz w:val="24"/>
          <w:szCs w:val="24"/>
        </w:rPr>
        <w:t xml:space="preserve"> 000 euro o jakich stanowi art. 3 ust. 1 ustawy Pzp, na </w:t>
      </w:r>
      <w:r w:rsidR="009241AE">
        <w:rPr>
          <w:rFonts w:ascii="Times New Roman" w:hAnsi="Times New Roman" w:cs="Times New Roman"/>
          <w:bCs/>
          <w:sz w:val="24"/>
          <w:szCs w:val="24"/>
        </w:rPr>
        <w:t xml:space="preserve">usługę </w:t>
      </w:r>
      <w:r w:rsidRPr="00D1186C">
        <w:rPr>
          <w:rFonts w:ascii="Times New Roman" w:hAnsi="Times New Roman" w:cs="Times New Roman"/>
          <w:bCs/>
          <w:sz w:val="24"/>
          <w:szCs w:val="24"/>
        </w:rPr>
        <w:t xml:space="preserve"> pn. : </w:t>
      </w:r>
    </w:p>
    <w:p w14:paraId="20BA2037" w14:textId="77777777" w:rsidR="00D1186C" w:rsidRPr="00D1186C" w:rsidRDefault="00D1186C" w:rsidP="00D1186C">
      <w:pPr>
        <w:jc w:val="center"/>
        <w:rPr>
          <w:rFonts w:ascii="Times New Roman" w:hAnsi="Times New Roman" w:cs="Times New Roman"/>
          <w:bCs/>
          <w:sz w:val="24"/>
          <w:szCs w:val="24"/>
        </w:rPr>
      </w:pPr>
    </w:p>
    <w:p w14:paraId="40804616" w14:textId="77777777" w:rsidR="009241AE" w:rsidRPr="009241AE" w:rsidRDefault="009241AE" w:rsidP="009241AE">
      <w:pPr>
        <w:spacing w:after="0" w:line="240" w:lineRule="auto"/>
        <w:jc w:val="center"/>
        <w:rPr>
          <w:rFonts w:ascii="Times New Roman" w:eastAsia="Times New Roman" w:hAnsi="Times New Roman" w:cs="Times New Roman"/>
          <w:b/>
          <w:sz w:val="24"/>
          <w:szCs w:val="24"/>
          <w:lang w:eastAsia="pl-PL"/>
        </w:rPr>
      </w:pPr>
      <w:r w:rsidRPr="009241AE">
        <w:rPr>
          <w:rFonts w:ascii="Times New Roman" w:eastAsia="Times New Roman" w:hAnsi="Times New Roman" w:cs="Times New Roman"/>
          <w:b/>
          <w:sz w:val="24"/>
          <w:szCs w:val="24"/>
          <w:lang w:eastAsia="pl-PL"/>
        </w:rPr>
        <w:t>Dowóz uczniów do szkół podstawowych prowadzonych</w:t>
      </w:r>
    </w:p>
    <w:p w14:paraId="140D80CD" w14:textId="77777777" w:rsidR="009241AE" w:rsidRPr="009241AE" w:rsidRDefault="009241AE" w:rsidP="009241AE">
      <w:pPr>
        <w:spacing w:after="0" w:line="240" w:lineRule="auto"/>
        <w:jc w:val="center"/>
        <w:rPr>
          <w:rFonts w:ascii="Times New Roman" w:eastAsia="Times New Roman" w:hAnsi="Times New Roman" w:cs="Times New Roman"/>
          <w:b/>
          <w:sz w:val="24"/>
          <w:szCs w:val="24"/>
          <w:lang w:eastAsia="pl-PL"/>
        </w:rPr>
      </w:pPr>
      <w:r w:rsidRPr="009241AE">
        <w:rPr>
          <w:rFonts w:ascii="Times New Roman" w:eastAsia="Times New Roman" w:hAnsi="Times New Roman" w:cs="Times New Roman"/>
          <w:b/>
          <w:sz w:val="24"/>
          <w:szCs w:val="24"/>
          <w:lang w:eastAsia="pl-PL"/>
        </w:rPr>
        <w:t>przez Gminę Czyżew</w:t>
      </w:r>
    </w:p>
    <w:p w14:paraId="00DF63DF" w14:textId="77777777" w:rsidR="00D1186C" w:rsidRPr="00D1186C" w:rsidRDefault="00D1186C" w:rsidP="000E0432">
      <w:pPr>
        <w:rPr>
          <w:rFonts w:ascii="Times New Roman" w:hAnsi="Times New Roman" w:cs="Times New Roman"/>
          <w:sz w:val="24"/>
          <w:szCs w:val="24"/>
        </w:rPr>
      </w:pPr>
    </w:p>
    <w:p w14:paraId="2618211A" w14:textId="6BE29BB7" w:rsidR="00D1186C" w:rsidRDefault="00D1186C" w:rsidP="009241AE">
      <w:pPr>
        <w:jc w:val="both"/>
        <w:rPr>
          <w:rFonts w:ascii="Times New Roman" w:hAnsi="Times New Roman" w:cs="Times New Roman"/>
          <w:sz w:val="24"/>
          <w:szCs w:val="24"/>
        </w:rPr>
      </w:pPr>
      <w:r w:rsidRPr="00D1186C">
        <w:rPr>
          <w:rFonts w:ascii="Times New Roman" w:hAnsi="Times New Roman" w:cs="Times New Roman"/>
          <w:sz w:val="24"/>
          <w:szCs w:val="24"/>
        </w:rPr>
        <w:t xml:space="preserve">                                                                              </w:t>
      </w:r>
    </w:p>
    <w:p w14:paraId="6F7CBE14" w14:textId="77777777" w:rsidR="000E0432" w:rsidRPr="009241AE" w:rsidRDefault="000E0432" w:rsidP="009241AE">
      <w:pPr>
        <w:jc w:val="both"/>
        <w:rPr>
          <w:rFonts w:ascii="Times New Roman" w:hAnsi="Times New Roman" w:cs="Times New Roman"/>
          <w:b/>
          <w:i/>
          <w:sz w:val="24"/>
          <w:szCs w:val="24"/>
        </w:rPr>
      </w:pPr>
    </w:p>
    <w:p w14:paraId="06BA9DCB" w14:textId="662FBB04" w:rsidR="00D1186C" w:rsidRDefault="009241AE" w:rsidP="00D1186C">
      <w:pPr>
        <w:rPr>
          <w:rFonts w:ascii="Times New Roman" w:hAnsi="Times New Roman" w:cs="Times New Roman"/>
          <w:bCs/>
          <w:sz w:val="24"/>
          <w:szCs w:val="24"/>
        </w:rPr>
      </w:pPr>
      <w:r>
        <w:rPr>
          <w:rFonts w:ascii="Times New Roman" w:hAnsi="Times New Roman" w:cs="Times New Roman"/>
          <w:bCs/>
          <w:sz w:val="24"/>
          <w:szCs w:val="24"/>
        </w:rPr>
        <w:t xml:space="preserve">                                                                                              Zatwierdzam :</w:t>
      </w:r>
    </w:p>
    <w:p w14:paraId="50266F8E" w14:textId="77777777" w:rsidR="0066186D" w:rsidRDefault="0066186D" w:rsidP="00D1186C">
      <w:pPr>
        <w:rPr>
          <w:rFonts w:ascii="Times New Roman" w:hAnsi="Times New Roman" w:cs="Times New Roman"/>
          <w:bCs/>
          <w:sz w:val="24"/>
          <w:szCs w:val="24"/>
        </w:rPr>
      </w:pPr>
    </w:p>
    <w:p w14:paraId="40F801AA" w14:textId="207B1A66" w:rsidR="009241AE" w:rsidRPr="00D1186C" w:rsidRDefault="009241AE" w:rsidP="00D1186C">
      <w:pPr>
        <w:rPr>
          <w:rFonts w:ascii="Times New Roman" w:hAnsi="Times New Roman" w:cs="Times New Roman"/>
          <w:bCs/>
          <w:sz w:val="24"/>
          <w:szCs w:val="24"/>
        </w:rPr>
      </w:pPr>
      <w:r>
        <w:rPr>
          <w:rFonts w:ascii="Times New Roman" w:hAnsi="Times New Roman" w:cs="Times New Roman"/>
          <w:bCs/>
          <w:sz w:val="24"/>
          <w:szCs w:val="24"/>
        </w:rPr>
        <w:t xml:space="preserve">                                                                                      ……………………….</w:t>
      </w:r>
    </w:p>
    <w:p w14:paraId="404422D4" w14:textId="3D9E7669" w:rsidR="00D1186C" w:rsidRDefault="00D1186C" w:rsidP="00D1186C">
      <w:pPr>
        <w:rPr>
          <w:rFonts w:ascii="Times New Roman" w:hAnsi="Times New Roman" w:cs="Times New Roman"/>
          <w:bCs/>
          <w:sz w:val="24"/>
          <w:szCs w:val="24"/>
        </w:rPr>
      </w:pPr>
    </w:p>
    <w:p w14:paraId="033174BD" w14:textId="1B581AEE" w:rsidR="009241AE" w:rsidRDefault="009241AE" w:rsidP="00D1186C">
      <w:pPr>
        <w:rPr>
          <w:rFonts w:ascii="Times New Roman" w:hAnsi="Times New Roman" w:cs="Times New Roman"/>
          <w:bCs/>
          <w:sz w:val="24"/>
          <w:szCs w:val="24"/>
        </w:rPr>
      </w:pPr>
    </w:p>
    <w:p w14:paraId="7F23CBA5" w14:textId="1CFC7977" w:rsidR="009241AE" w:rsidRDefault="009241AE" w:rsidP="00D1186C">
      <w:pPr>
        <w:rPr>
          <w:rFonts w:ascii="Times New Roman" w:hAnsi="Times New Roman" w:cs="Times New Roman"/>
          <w:bCs/>
          <w:sz w:val="24"/>
          <w:szCs w:val="24"/>
        </w:rPr>
      </w:pPr>
    </w:p>
    <w:p w14:paraId="51CCC6F7" w14:textId="77777777" w:rsidR="009241AE" w:rsidRPr="00D1186C" w:rsidRDefault="009241AE" w:rsidP="00D1186C">
      <w:pPr>
        <w:rPr>
          <w:rFonts w:ascii="Times New Roman" w:hAnsi="Times New Roman" w:cs="Times New Roman"/>
          <w:bCs/>
          <w:sz w:val="24"/>
          <w:szCs w:val="24"/>
        </w:rPr>
      </w:pPr>
    </w:p>
    <w:p w14:paraId="10F8EDB2" w14:textId="77777777" w:rsidR="00D1186C" w:rsidRPr="009241AE" w:rsidRDefault="00D1186C" w:rsidP="009241AE">
      <w:pPr>
        <w:rPr>
          <w:rFonts w:ascii="Times New Roman" w:hAnsi="Times New Roman" w:cs="Times New Roman"/>
        </w:rPr>
      </w:pPr>
      <w:r w:rsidRPr="009241AE">
        <w:rPr>
          <w:rFonts w:ascii="Times New Roman" w:hAnsi="Times New Roman" w:cs="Times New Roman"/>
        </w:rPr>
        <w:t>Przedmiotowe postępowanie prowadzone jest przy użyciu środków komunikacji elektronicznej.</w:t>
      </w:r>
    </w:p>
    <w:p w14:paraId="38C36E80" w14:textId="2C631D3C" w:rsidR="00D1186C" w:rsidRDefault="00D1186C" w:rsidP="009241AE">
      <w:pPr>
        <w:rPr>
          <w:rFonts w:ascii="Times New Roman" w:hAnsi="Times New Roman" w:cs="Times New Roman"/>
          <w:u w:val="single"/>
        </w:rPr>
      </w:pPr>
      <w:r w:rsidRPr="009241AE">
        <w:rPr>
          <w:rFonts w:ascii="Times New Roman" w:hAnsi="Times New Roman" w:cs="Times New Roman"/>
        </w:rPr>
        <w:t xml:space="preserve">Składanie ofert następuje za pośrednictwem platformy zakupowej dostępnej pod adresem internetowym : </w:t>
      </w:r>
      <w:hyperlink r:id="rId8" w:history="1">
        <w:r w:rsidR="009241AE" w:rsidRPr="003F75D9">
          <w:rPr>
            <w:rStyle w:val="TekstdymkaZnak"/>
            <w:rFonts w:ascii="Times New Roman" w:hAnsi="Times New Roman" w:cs="Times New Roman"/>
          </w:rPr>
          <w:t>https://platformazakupowa.pl/pn/czyzew</w:t>
        </w:r>
      </w:hyperlink>
    </w:p>
    <w:p w14:paraId="053447A9" w14:textId="41ADE294" w:rsidR="009241AE" w:rsidRDefault="009241AE" w:rsidP="009241AE">
      <w:pPr>
        <w:rPr>
          <w:rFonts w:ascii="Times New Roman" w:hAnsi="Times New Roman" w:cs="Times New Roman"/>
          <w:u w:val="single"/>
        </w:rPr>
      </w:pPr>
    </w:p>
    <w:p w14:paraId="02AC717B" w14:textId="02CB48F2" w:rsidR="000D7910" w:rsidRPr="00CD4F95" w:rsidRDefault="009241AE" w:rsidP="00BC2D4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Czyżew dn. </w:t>
      </w:r>
      <w:r w:rsidR="00AA2F0F">
        <w:rPr>
          <w:rFonts w:ascii="Times New Roman" w:eastAsia="Times New Roman" w:hAnsi="Times New Roman" w:cs="Times New Roman"/>
          <w:sz w:val="24"/>
          <w:szCs w:val="24"/>
          <w:lang w:eastAsia="pl-PL"/>
        </w:rPr>
        <w:t>22</w:t>
      </w:r>
      <w:r w:rsidR="00591472">
        <w:rPr>
          <w:rFonts w:ascii="Times New Roman" w:eastAsia="Times New Roman" w:hAnsi="Times New Roman" w:cs="Times New Roman"/>
          <w:sz w:val="24"/>
          <w:szCs w:val="24"/>
          <w:lang w:eastAsia="pl-PL"/>
        </w:rPr>
        <w:t>.03.2022r.</w:t>
      </w:r>
    </w:p>
    <w:p w14:paraId="3AEA65C5" w14:textId="77777777" w:rsidR="00BC2D41" w:rsidRPr="00BC2D41" w:rsidRDefault="00BC2D41" w:rsidP="00BC2D41">
      <w:pPr>
        <w:spacing w:after="0" w:line="240" w:lineRule="auto"/>
        <w:rPr>
          <w:rFonts w:ascii="Times New Roman" w:eastAsia="Times New Roman" w:hAnsi="Times New Roman" w:cs="Times New Roman"/>
          <w:sz w:val="24"/>
          <w:szCs w:val="24"/>
          <w:lang w:eastAsia="pl-PL"/>
        </w:rPr>
      </w:pPr>
    </w:p>
    <w:p w14:paraId="7674F3FC" w14:textId="1395792E" w:rsidR="00076F79" w:rsidRPr="00076F79" w:rsidRDefault="00076F79" w:rsidP="00076F79">
      <w:pPr>
        <w:jc w:val="both"/>
        <w:rPr>
          <w:rFonts w:ascii="Times New Roman" w:hAnsi="Times New Roman" w:cs="Times New Roman"/>
          <w:b/>
          <w:sz w:val="24"/>
          <w:szCs w:val="24"/>
        </w:rPr>
      </w:pPr>
      <w:r w:rsidRPr="00076F79">
        <w:rPr>
          <w:rFonts w:ascii="Times New Roman" w:hAnsi="Times New Roman" w:cs="Times New Roman"/>
          <w:b/>
          <w:sz w:val="24"/>
          <w:szCs w:val="24"/>
        </w:rPr>
        <w:t>I. Nazwa i adres  zamawiającego, numer telefonu, adres poczty elektronicznej oraz strony internetowej prowadzonego postepowania ;</w:t>
      </w:r>
    </w:p>
    <w:p w14:paraId="7FC10F3E" w14:textId="77777777" w:rsidR="00076F79" w:rsidRPr="00076F79" w:rsidRDefault="00076F79" w:rsidP="00BA6F6F">
      <w:pPr>
        <w:pStyle w:val="Podtytu"/>
        <w:spacing w:line="276" w:lineRule="auto"/>
      </w:pPr>
      <w:r w:rsidRPr="00076F79">
        <w:t xml:space="preserve">Gmina  Czyżew </w:t>
      </w:r>
    </w:p>
    <w:p w14:paraId="2C72B1BD" w14:textId="77777777" w:rsidR="00076F79" w:rsidRPr="00076F79" w:rsidRDefault="00076F79" w:rsidP="00BA6F6F">
      <w:pPr>
        <w:pStyle w:val="Podtytu"/>
        <w:spacing w:line="276" w:lineRule="auto"/>
      </w:pPr>
      <w:r w:rsidRPr="00076F79">
        <w:t xml:space="preserve"> ul. Mazowiecka 34</w:t>
      </w:r>
    </w:p>
    <w:p w14:paraId="47196F02" w14:textId="77777777" w:rsidR="00076F79" w:rsidRPr="00076F79" w:rsidRDefault="00076F79" w:rsidP="00BA6F6F">
      <w:pPr>
        <w:pStyle w:val="Podtytu"/>
        <w:spacing w:line="276" w:lineRule="auto"/>
      </w:pPr>
      <w:r w:rsidRPr="00076F79">
        <w:t xml:space="preserve"> 18-220 Czyżew</w:t>
      </w:r>
    </w:p>
    <w:p w14:paraId="35C48747" w14:textId="77777777" w:rsidR="00076F79" w:rsidRPr="00076F79" w:rsidRDefault="00076F79" w:rsidP="00BA6F6F">
      <w:pPr>
        <w:pStyle w:val="Podtytu"/>
        <w:spacing w:line="276" w:lineRule="auto"/>
      </w:pPr>
      <w:r w:rsidRPr="00076F79">
        <w:t xml:space="preserve"> Tel.  +48 86 2755036         </w:t>
      </w:r>
    </w:p>
    <w:p w14:paraId="4F8689AE" w14:textId="77777777" w:rsidR="00076F79" w:rsidRPr="00076F79" w:rsidRDefault="00076F79" w:rsidP="00BA6F6F">
      <w:pPr>
        <w:pStyle w:val="Podtytu"/>
        <w:spacing w:line="276" w:lineRule="auto"/>
      </w:pPr>
      <w:r w:rsidRPr="00076F79">
        <w:t xml:space="preserve"> NIP   722-159-05-41 , REGON  450670166 , </w:t>
      </w:r>
    </w:p>
    <w:p w14:paraId="775CBEB6" w14:textId="77777777" w:rsidR="00076F79" w:rsidRPr="00076F79" w:rsidRDefault="00076F79" w:rsidP="00BA6F6F">
      <w:pPr>
        <w:pStyle w:val="Podtytu"/>
        <w:spacing w:line="276" w:lineRule="auto"/>
      </w:pPr>
      <w:r w:rsidRPr="00076F79">
        <w:t xml:space="preserve">Adres strony internetowej: </w:t>
      </w:r>
      <w:hyperlink r:id="rId9" w:history="1">
        <w:r w:rsidRPr="00076F79">
          <w:rPr>
            <w:rStyle w:val="TekstdymkaZnak"/>
            <w:rFonts w:ascii="Times New Roman" w:hAnsi="Times New Roman" w:cs="Times New Roman"/>
            <w:sz w:val="24"/>
            <w:szCs w:val="24"/>
          </w:rPr>
          <w:t>www.czyzew.pl</w:t>
        </w:r>
      </w:hyperlink>
    </w:p>
    <w:p w14:paraId="45A95284" w14:textId="77777777" w:rsidR="00BA6F6F" w:rsidRDefault="00076F79" w:rsidP="00BA6F6F">
      <w:pPr>
        <w:pStyle w:val="Podtytu"/>
        <w:spacing w:line="276" w:lineRule="auto"/>
      </w:pPr>
      <w:r w:rsidRPr="00076F79">
        <w:t xml:space="preserve">e-mail: sekretariat@umczyzew.pl </w:t>
      </w:r>
    </w:p>
    <w:p w14:paraId="623ED9AD" w14:textId="3F8AAA05" w:rsidR="00076F79" w:rsidRPr="00076F79" w:rsidRDefault="00076F79" w:rsidP="00BA6F6F">
      <w:pPr>
        <w:pStyle w:val="Podtytu"/>
        <w:spacing w:line="276" w:lineRule="auto"/>
      </w:pPr>
      <w:r w:rsidRPr="00076F79">
        <w:t xml:space="preserve">     </w:t>
      </w:r>
    </w:p>
    <w:p w14:paraId="2031AFFF" w14:textId="77777777" w:rsidR="00076F79" w:rsidRPr="00076F79" w:rsidRDefault="00076F79" w:rsidP="00076F79">
      <w:pPr>
        <w:jc w:val="both"/>
        <w:rPr>
          <w:rFonts w:ascii="Times New Roman" w:hAnsi="Times New Roman" w:cs="Times New Roman"/>
          <w:b/>
          <w:sz w:val="24"/>
          <w:szCs w:val="24"/>
        </w:rPr>
      </w:pPr>
      <w:r w:rsidRPr="00076F79">
        <w:rPr>
          <w:rFonts w:ascii="Times New Roman" w:hAnsi="Times New Roman" w:cs="Times New Roman"/>
          <w:b/>
          <w:sz w:val="24"/>
          <w:szCs w:val="24"/>
        </w:rPr>
        <w:t xml:space="preserve">II. Adres strony internetowej, na której udostępniane będą zmiany i wyjaśnienia treści SWZ oraz inne dokumenty zamówienia bezpośrednio związane z postępowaniem o udzielenie zamówienia; </w:t>
      </w:r>
    </w:p>
    <w:p w14:paraId="2D397D90" w14:textId="77777777" w:rsidR="00076F79" w:rsidRPr="00076F79" w:rsidRDefault="00076F79" w:rsidP="00076F79">
      <w:pPr>
        <w:autoSpaceDE w:val="0"/>
        <w:autoSpaceDN w:val="0"/>
        <w:adjustRightInd w:val="0"/>
        <w:spacing w:after="23"/>
        <w:rPr>
          <w:rFonts w:ascii="Times New Roman" w:hAnsi="Times New Roman" w:cs="Times New Roman"/>
          <w:color w:val="000000"/>
          <w:sz w:val="24"/>
          <w:szCs w:val="24"/>
        </w:rPr>
      </w:pPr>
      <w:r w:rsidRPr="00076F79">
        <w:rPr>
          <w:rFonts w:ascii="Times New Roman" w:hAnsi="Times New Roman" w:cs="Times New Roman"/>
          <w:color w:val="000000"/>
          <w:sz w:val="24"/>
          <w:szCs w:val="24"/>
        </w:rPr>
        <w:t xml:space="preserve">Adres strony internetowej prowadzonego postępowania: </w:t>
      </w:r>
      <w:hyperlink r:id="rId10" w:history="1">
        <w:r w:rsidRPr="00076F79">
          <w:rPr>
            <w:rStyle w:val="TekstdymkaZnak"/>
            <w:rFonts w:ascii="Times New Roman" w:hAnsi="Times New Roman" w:cs="Times New Roman"/>
            <w:b/>
            <w:bCs/>
            <w:sz w:val="24"/>
            <w:szCs w:val="24"/>
          </w:rPr>
          <w:t>https://platformazakupowa.pl/pn/czyzew</w:t>
        </w:r>
      </w:hyperlink>
      <w:r w:rsidRPr="00076F79">
        <w:rPr>
          <w:rFonts w:ascii="Times New Roman" w:hAnsi="Times New Roman" w:cs="Times New Roman"/>
          <w:b/>
          <w:bCs/>
          <w:color w:val="000000"/>
          <w:sz w:val="24"/>
          <w:szCs w:val="24"/>
        </w:rPr>
        <w:t xml:space="preserve"> </w:t>
      </w:r>
    </w:p>
    <w:p w14:paraId="61662383" w14:textId="6D927206" w:rsidR="00076F79" w:rsidRPr="0066186D" w:rsidRDefault="00076F79" w:rsidP="0066186D">
      <w:pPr>
        <w:autoSpaceDE w:val="0"/>
        <w:autoSpaceDN w:val="0"/>
        <w:adjustRightInd w:val="0"/>
        <w:spacing w:after="23"/>
        <w:rPr>
          <w:rFonts w:ascii="Times New Roman" w:hAnsi="Times New Roman" w:cs="Times New Roman"/>
          <w:color w:val="000000"/>
          <w:sz w:val="24"/>
          <w:szCs w:val="24"/>
        </w:rPr>
      </w:pPr>
      <w:r w:rsidRPr="00076F79">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w:t>
      </w:r>
      <w:r w:rsidR="0089130C">
        <w:rPr>
          <w:rFonts w:ascii="Times New Roman" w:hAnsi="Times New Roman" w:cs="Times New Roman"/>
          <w:color w:val="000000"/>
          <w:sz w:val="24"/>
          <w:szCs w:val="24"/>
        </w:rPr>
        <w:t xml:space="preserve"> będą udostępniane </w:t>
      </w:r>
      <w:r w:rsidR="000E2745">
        <w:rPr>
          <w:rFonts w:ascii="Times New Roman" w:hAnsi="Times New Roman" w:cs="Times New Roman"/>
          <w:color w:val="000000"/>
          <w:sz w:val="24"/>
          <w:szCs w:val="24"/>
        </w:rPr>
        <w:t xml:space="preserve">na stronie internetowej : </w:t>
      </w:r>
      <w:r w:rsidRPr="00076F79">
        <w:rPr>
          <w:rFonts w:ascii="Times New Roman" w:hAnsi="Times New Roman" w:cs="Times New Roman"/>
          <w:color w:val="000000"/>
          <w:sz w:val="24"/>
          <w:szCs w:val="24"/>
        </w:rPr>
        <w:t xml:space="preserve"> </w:t>
      </w:r>
      <w:hyperlink r:id="rId11" w:history="1">
        <w:r w:rsidRPr="00076F79">
          <w:rPr>
            <w:rStyle w:val="TekstdymkaZnak"/>
            <w:rFonts w:ascii="Times New Roman" w:hAnsi="Times New Roman" w:cs="Times New Roman"/>
            <w:b/>
            <w:bCs/>
            <w:sz w:val="24"/>
            <w:szCs w:val="24"/>
          </w:rPr>
          <w:t>https://platformazakupowa.pl/pn/czyzew</w:t>
        </w:r>
      </w:hyperlink>
      <w:r w:rsidRPr="00076F79">
        <w:rPr>
          <w:rFonts w:ascii="Times New Roman" w:hAnsi="Times New Roman" w:cs="Times New Roman"/>
          <w:b/>
          <w:bCs/>
          <w:color w:val="000000"/>
          <w:sz w:val="24"/>
          <w:szCs w:val="24"/>
        </w:rPr>
        <w:t xml:space="preserve"> </w:t>
      </w:r>
    </w:p>
    <w:p w14:paraId="21069894" w14:textId="77777777" w:rsidR="00BC2D41" w:rsidRPr="00BC2D41" w:rsidRDefault="00BC2D41" w:rsidP="00BC2D41">
      <w:pPr>
        <w:spacing w:after="0" w:line="240" w:lineRule="auto"/>
        <w:rPr>
          <w:rFonts w:ascii="Times New Roman" w:eastAsia="Times New Roman" w:hAnsi="Times New Roman" w:cs="Times New Roman"/>
          <w:sz w:val="24"/>
          <w:szCs w:val="24"/>
          <w:lang w:eastAsia="pl-PL"/>
        </w:rPr>
      </w:pPr>
    </w:p>
    <w:p w14:paraId="15181CB1" w14:textId="287D026E" w:rsidR="00BC2D41" w:rsidRPr="00BC2D41" w:rsidRDefault="00BC2D41" w:rsidP="00BC2D41">
      <w:pPr>
        <w:spacing w:after="0" w:line="240" w:lineRule="auto"/>
        <w:rPr>
          <w:rFonts w:ascii="Times New Roman" w:eastAsia="Times New Roman" w:hAnsi="Times New Roman" w:cs="Times New Roman"/>
          <w:b/>
          <w:sz w:val="24"/>
          <w:szCs w:val="24"/>
          <w:lang w:eastAsia="pl-PL"/>
        </w:rPr>
      </w:pPr>
      <w:r w:rsidRPr="00BC2D41">
        <w:rPr>
          <w:rFonts w:ascii="Times New Roman" w:eastAsia="Times New Roman" w:hAnsi="Times New Roman" w:cs="Times New Roman"/>
          <w:b/>
          <w:sz w:val="24"/>
          <w:szCs w:val="24"/>
          <w:lang w:eastAsia="pl-PL"/>
        </w:rPr>
        <w:t>II</w:t>
      </w:r>
      <w:r w:rsidR="000E2745">
        <w:rPr>
          <w:rFonts w:ascii="Times New Roman" w:eastAsia="Times New Roman" w:hAnsi="Times New Roman" w:cs="Times New Roman"/>
          <w:b/>
          <w:sz w:val="24"/>
          <w:szCs w:val="24"/>
          <w:lang w:eastAsia="pl-PL"/>
        </w:rPr>
        <w:t>I</w:t>
      </w:r>
      <w:r w:rsidRPr="00BC2D41">
        <w:rPr>
          <w:rFonts w:ascii="Times New Roman" w:eastAsia="Times New Roman" w:hAnsi="Times New Roman" w:cs="Times New Roman"/>
          <w:b/>
          <w:sz w:val="24"/>
          <w:szCs w:val="24"/>
          <w:lang w:eastAsia="pl-PL"/>
        </w:rPr>
        <w:t xml:space="preserve">. </w:t>
      </w:r>
      <w:r w:rsidR="00E66D80">
        <w:rPr>
          <w:rFonts w:ascii="Times New Roman" w:eastAsia="Times New Roman" w:hAnsi="Times New Roman" w:cs="Times New Roman"/>
          <w:b/>
          <w:sz w:val="24"/>
          <w:szCs w:val="24"/>
          <w:lang w:eastAsia="pl-PL"/>
        </w:rPr>
        <w:t>T</w:t>
      </w:r>
      <w:r w:rsidR="000E2745">
        <w:rPr>
          <w:rFonts w:ascii="Times New Roman" w:eastAsia="Times New Roman" w:hAnsi="Times New Roman" w:cs="Times New Roman"/>
          <w:b/>
          <w:sz w:val="24"/>
          <w:szCs w:val="24"/>
          <w:lang w:eastAsia="pl-PL"/>
        </w:rPr>
        <w:t xml:space="preserve">ryb udzielenia zamówienia </w:t>
      </w:r>
    </w:p>
    <w:p w14:paraId="59116B3F" w14:textId="12C162F6" w:rsidR="00BC2D41" w:rsidRDefault="00BC2D41" w:rsidP="00BC2D41">
      <w:pPr>
        <w:spacing w:after="0" w:line="240" w:lineRule="auto"/>
        <w:rPr>
          <w:rFonts w:ascii="Times New Roman" w:eastAsia="Times New Roman" w:hAnsi="Times New Roman" w:cs="Times New Roman"/>
          <w:sz w:val="24"/>
          <w:szCs w:val="24"/>
          <w:lang w:eastAsia="pl-PL"/>
        </w:rPr>
      </w:pPr>
    </w:p>
    <w:p w14:paraId="12075385" w14:textId="3FE91FBA" w:rsidR="00F10D31" w:rsidRDefault="00F10D31" w:rsidP="00F10D31">
      <w:pPr>
        <w:jc w:val="both"/>
        <w:rPr>
          <w:rFonts w:ascii="Times New Roman" w:hAnsi="Times New Roman" w:cs="Times New Roman"/>
          <w:b/>
          <w:bCs/>
        </w:rPr>
      </w:pPr>
      <w:r w:rsidRPr="00B76512">
        <w:rPr>
          <w:rFonts w:ascii="Times New Roman" w:hAnsi="Times New Roman" w:cs="Times New Roman"/>
          <w:bCs/>
        </w:rPr>
        <w:t xml:space="preserve">1. Niniejsze postępowanie prowadzone jest w trybie podstawowym </w:t>
      </w:r>
      <w:r w:rsidRPr="00B76512">
        <w:rPr>
          <w:rFonts w:ascii="Times New Roman" w:hAnsi="Times New Roman" w:cs="Times New Roman"/>
        </w:rPr>
        <w:t xml:space="preserve">stosownie do treści </w:t>
      </w:r>
      <w:r w:rsidRPr="00B76512">
        <w:rPr>
          <w:rFonts w:ascii="Times New Roman" w:hAnsi="Times New Roman" w:cs="Times New Roman"/>
          <w:b/>
          <w:bCs/>
        </w:rPr>
        <w:t>art. 275 pkt 1 ustawy Pzp</w:t>
      </w:r>
      <w:r w:rsidRPr="00B76512">
        <w:rPr>
          <w:rFonts w:ascii="Times New Roman" w:hAnsi="Times New Roman" w:cs="Times New Roman"/>
        </w:rPr>
        <w:t xml:space="preserve">, w którym w odpowiedzi na ogłoszenie o zamówieniu oferty mogą składać wszyscy zainteresowani wykonawcy, a następnie zamawiający wybiera najkorzystniejszą ofertę bez przeprowadzenia negocjacji, </w:t>
      </w:r>
      <w:r w:rsidRPr="00B76512">
        <w:rPr>
          <w:rFonts w:ascii="Times New Roman" w:hAnsi="Times New Roman" w:cs="Times New Roman"/>
          <w:b/>
          <w:bCs/>
        </w:rPr>
        <w:t xml:space="preserve">o wartości zamówienia nie przekraczającej </w:t>
      </w:r>
      <w:r w:rsidR="000E2745">
        <w:rPr>
          <w:rFonts w:ascii="Times New Roman" w:hAnsi="Times New Roman" w:cs="Times New Roman"/>
          <w:b/>
          <w:bCs/>
        </w:rPr>
        <w:t xml:space="preserve">progów unijnych </w:t>
      </w:r>
      <w:r w:rsidRPr="00B76512">
        <w:rPr>
          <w:rFonts w:ascii="Times New Roman" w:hAnsi="Times New Roman" w:cs="Times New Roman"/>
          <w:b/>
          <w:bCs/>
        </w:rPr>
        <w:t>wyrażonej w złotych równowartości kwoty 21</w:t>
      </w:r>
      <w:r w:rsidR="00516B11">
        <w:rPr>
          <w:rFonts w:ascii="Times New Roman" w:hAnsi="Times New Roman" w:cs="Times New Roman"/>
          <w:b/>
          <w:bCs/>
        </w:rPr>
        <w:t>5</w:t>
      </w:r>
      <w:r w:rsidRPr="00B76512">
        <w:rPr>
          <w:rFonts w:ascii="Times New Roman" w:hAnsi="Times New Roman" w:cs="Times New Roman"/>
          <w:b/>
          <w:bCs/>
        </w:rPr>
        <w:t xml:space="preserve"> 000 euro</w:t>
      </w:r>
      <w:r w:rsidR="0079399B">
        <w:rPr>
          <w:rFonts w:ascii="Times New Roman" w:hAnsi="Times New Roman" w:cs="Times New Roman"/>
          <w:b/>
          <w:bCs/>
        </w:rPr>
        <w:t>, co stanowi  kwotę netto 957524 złotych</w:t>
      </w:r>
      <w:r w:rsidRPr="00B76512">
        <w:rPr>
          <w:rFonts w:ascii="Times New Roman" w:hAnsi="Times New Roman" w:cs="Times New Roman"/>
          <w:b/>
          <w:bCs/>
        </w:rPr>
        <w:t>.</w:t>
      </w:r>
    </w:p>
    <w:p w14:paraId="1FFE2B72" w14:textId="6A861569" w:rsidR="00F10D31" w:rsidRDefault="00F10D31" w:rsidP="00BC2D41">
      <w:pPr>
        <w:spacing w:after="0" w:line="240" w:lineRule="auto"/>
        <w:rPr>
          <w:rFonts w:ascii="Times New Roman" w:eastAsia="Times New Roman" w:hAnsi="Times New Roman" w:cs="Times New Roman"/>
          <w:sz w:val="24"/>
          <w:szCs w:val="24"/>
          <w:lang w:eastAsia="pl-PL"/>
        </w:rPr>
      </w:pPr>
    </w:p>
    <w:p w14:paraId="34F0569B" w14:textId="0107345E" w:rsidR="000E2745" w:rsidRDefault="000E2745" w:rsidP="00BC2D41">
      <w:pPr>
        <w:spacing w:after="0" w:line="240" w:lineRule="auto"/>
        <w:rPr>
          <w:rFonts w:ascii="Times New Roman" w:eastAsia="Times New Roman" w:hAnsi="Times New Roman" w:cs="Times New Roman"/>
          <w:b/>
          <w:bCs/>
          <w:sz w:val="24"/>
          <w:szCs w:val="24"/>
          <w:lang w:eastAsia="pl-PL"/>
        </w:rPr>
      </w:pPr>
      <w:r w:rsidRPr="000E2745">
        <w:rPr>
          <w:rFonts w:ascii="Times New Roman" w:eastAsia="Times New Roman" w:hAnsi="Times New Roman" w:cs="Times New Roman"/>
          <w:b/>
          <w:bCs/>
          <w:sz w:val="24"/>
          <w:szCs w:val="24"/>
          <w:lang w:eastAsia="pl-PL"/>
        </w:rPr>
        <w:t xml:space="preserve">IV. Informacje ogólne dla wykonawców </w:t>
      </w:r>
    </w:p>
    <w:p w14:paraId="0C709C18" w14:textId="77777777" w:rsidR="00510F09" w:rsidRDefault="00510F09" w:rsidP="00BC2D41">
      <w:pPr>
        <w:spacing w:after="0" w:line="240" w:lineRule="auto"/>
        <w:rPr>
          <w:rFonts w:ascii="Times New Roman" w:eastAsia="Times New Roman" w:hAnsi="Times New Roman" w:cs="Times New Roman"/>
          <w:b/>
          <w:bCs/>
          <w:sz w:val="24"/>
          <w:szCs w:val="24"/>
          <w:lang w:eastAsia="pl-PL"/>
        </w:rPr>
      </w:pPr>
    </w:p>
    <w:p w14:paraId="3DF5391E" w14:textId="6A474C08" w:rsidR="000E2745" w:rsidRDefault="000E2745"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Zamawiający nie wymaga </w:t>
      </w:r>
      <w:r w:rsidR="008D0FD0">
        <w:rPr>
          <w:rFonts w:ascii="Times New Roman" w:eastAsia="Times New Roman" w:hAnsi="Times New Roman" w:cs="Times New Roman"/>
          <w:sz w:val="24"/>
          <w:szCs w:val="24"/>
          <w:lang w:eastAsia="pl-PL"/>
        </w:rPr>
        <w:t>i nie dopuszcza składania ofert wariantowych</w:t>
      </w:r>
    </w:p>
    <w:p w14:paraId="44D2D696" w14:textId="77777777" w:rsidR="00516B11"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Zamawiający nie przewiduje udzielenia zamówienia , o którym mowa w art. 214 ust. 1 pkt </w:t>
      </w:r>
    </w:p>
    <w:p w14:paraId="3E926BA8" w14:textId="61728907" w:rsidR="008D0FD0" w:rsidRDefault="00516B11"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D0FD0">
        <w:rPr>
          <w:rFonts w:ascii="Times New Roman" w:eastAsia="Times New Roman" w:hAnsi="Times New Roman" w:cs="Times New Roman"/>
          <w:sz w:val="24"/>
          <w:szCs w:val="24"/>
          <w:lang w:eastAsia="pl-PL"/>
        </w:rPr>
        <w:t>7 i 8 Pzp.</w:t>
      </w:r>
    </w:p>
    <w:p w14:paraId="74AEBFF2" w14:textId="4EF72F7D" w:rsidR="008D0FD0"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Zamawiający nie wymaga odbycia wizji lokalnej.</w:t>
      </w:r>
    </w:p>
    <w:p w14:paraId="65D410B2" w14:textId="7BE5A9BF" w:rsidR="008D0FD0"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Zamawiający nie przewiduje rozliczenia w walutach obcych.</w:t>
      </w:r>
    </w:p>
    <w:p w14:paraId="0580A329" w14:textId="34ADEE56" w:rsidR="008D0FD0"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Zamawiający nie przewiduje zwrotu kosztów udziału w postepowaniu.</w:t>
      </w:r>
    </w:p>
    <w:p w14:paraId="43B352D4" w14:textId="0F9D2D17" w:rsidR="008D0FD0"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77C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Zamawiający nie przewiduje zawarcia umowy ramowej.</w:t>
      </w:r>
    </w:p>
    <w:p w14:paraId="334C331B" w14:textId="77777777" w:rsidR="0066186D" w:rsidRDefault="008D0FD0"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877C00">
        <w:rPr>
          <w:rFonts w:ascii="Times New Roman" w:eastAsia="Times New Roman" w:hAnsi="Times New Roman" w:cs="Times New Roman"/>
          <w:sz w:val="24"/>
          <w:szCs w:val="24"/>
          <w:lang w:eastAsia="pl-PL"/>
        </w:rPr>
        <w:t xml:space="preserve"> Zamawiający nie przewiduje możliwości złożenia oferty w postaci katalogów </w:t>
      </w:r>
    </w:p>
    <w:p w14:paraId="6AF1D400" w14:textId="6103A0AF" w:rsidR="008D0FD0" w:rsidRDefault="0066186D"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77C00">
        <w:rPr>
          <w:rFonts w:ascii="Times New Roman" w:eastAsia="Times New Roman" w:hAnsi="Times New Roman" w:cs="Times New Roman"/>
          <w:sz w:val="24"/>
          <w:szCs w:val="24"/>
          <w:lang w:eastAsia="pl-PL"/>
        </w:rPr>
        <w:t>elektronicznych lub dołączenia do ofert katalogów elektronicznych .</w:t>
      </w:r>
    </w:p>
    <w:p w14:paraId="00D3BBC2" w14:textId="77777777" w:rsidR="0066186D" w:rsidRDefault="00877C00" w:rsidP="000E2745">
      <w:pPr>
        <w:spacing w:after="0" w:line="240" w:lineRule="auto"/>
        <w:rPr>
          <w:rFonts w:ascii="Times New Roman" w:eastAsia="Times New Roman" w:hAnsi="Times New Roman" w:cs="Times New Roman"/>
          <w:sz w:val="24"/>
          <w:szCs w:val="24"/>
          <w:lang w:eastAsia="pl-PL"/>
        </w:rPr>
      </w:pPr>
      <w:r w:rsidRPr="002A4CDC">
        <w:rPr>
          <w:rFonts w:ascii="Times New Roman" w:eastAsia="Times New Roman" w:hAnsi="Times New Roman" w:cs="Times New Roman"/>
          <w:sz w:val="24"/>
          <w:szCs w:val="24"/>
          <w:lang w:eastAsia="pl-PL"/>
        </w:rPr>
        <w:t xml:space="preserve">8. Zamawiający nie zastrzega możliwości ubiegania się o udzielenie zamówienia wyłącznie </w:t>
      </w:r>
    </w:p>
    <w:p w14:paraId="04490262" w14:textId="14FAB49E" w:rsidR="00877C00" w:rsidRPr="002A4CDC" w:rsidRDefault="0066186D"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77C00" w:rsidRPr="002A4CDC">
        <w:rPr>
          <w:rFonts w:ascii="Times New Roman" w:eastAsia="Times New Roman" w:hAnsi="Times New Roman" w:cs="Times New Roman"/>
          <w:sz w:val="24"/>
          <w:szCs w:val="24"/>
          <w:lang w:eastAsia="pl-PL"/>
        </w:rPr>
        <w:t>przez wykonawców , o których mowa w art. 94 ustawy Pzp.</w:t>
      </w:r>
    </w:p>
    <w:p w14:paraId="0DCD0100" w14:textId="5CE8A53C" w:rsidR="00877C00" w:rsidRPr="00407ED5" w:rsidRDefault="00877C00" w:rsidP="000E2745">
      <w:pPr>
        <w:spacing w:after="0" w:line="240" w:lineRule="auto"/>
        <w:rPr>
          <w:rFonts w:ascii="Times New Roman" w:eastAsia="Times New Roman" w:hAnsi="Times New Roman" w:cs="Times New Roman"/>
          <w:sz w:val="24"/>
          <w:szCs w:val="24"/>
          <w:lang w:eastAsia="pl-PL"/>
        </w:rPr>
      </w:pPr>
      <w:r w:rsidRPr="00407ED5">
        <w:rPr>
          <w:rFonts w:ascii="Times New Roman" w:eastAsia="Times New Roman" w:hAnsi="Times New Roman" w:cs="Times New Roman"/>
          <w:sz w:val="24"/>
          <w:szCs w:val="24"/>
          <w:lang w:eastAsia="pl-PL"/>
        </w:rPr>
        <w:t xml:space="preserve">9. Zamawiający  żąda przedmiotowych </w:t>
      </w:r>
      <w:r w:rsidR="00955B0E" w:rsidRPr="00407ED5">
        <w:rPr>
          <w:rFonts w:ascii="Times New Roman" w:eastAsia="Times New Roman" w:hAnsi="Times New Roman" w:cs="Times New Roman"/>
          <w:sz w:val="24"/>
          <w:szCs w:val="24"/>
          <w:lang w:eastAsia="pl-PL"/>
        </w:rPr>
        <w:t>środków dowodowych .</w:t>
      </w:r>
    </w:p>
    <w:p w14:paraId="3CE72E70" w14:textId="77777777" w:rsidR="0066186D" w:rsidRDefault="00955B0E"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Zamawiający nie przewiduje wyboru najkorzystniejszej oferty z możliwością</w:t>
      </w:r>
    </w:p>
    <w:p w14:paraId="44C1D58F" w14:textId="4306F29F" w:rsidR="00955B0E" w:rsidRDefault="0066186D"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55B0E">
        <w:rPr>
          <w:rFonts w:ascii="Times New Roman" w:eastAsia="Times New Roman" w:hAnsi="Times New Roman" w:cs="Times New Roman"/>
          <w:sz w:val="24"/>
          <w:szCs w:val="24"/>
          <w:lang w:eastAsia="pl-PL"/>
        </w:rPr>
        <w:t xml:space="preserve"> prowadzenia negocjacji . </w:t>
      </w:r>
    </w:p>
    <w:p w14:paraId="172881A3" w14:textId="61A58B3F" w:rsidR="00955B0E" w:rsidRPr="00877C00" w:rsidRDefault="00955B0E" w:rsidP="000E274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 Zamawiający nie przewiduje zaliczek na poczet wykonania zamówienia .</w:t>
      </w:r>
    </w:p>
    <w:p w14:paraId="655E01E5" w14:textId="77777777" w:rsidR="00494BDD" w:rsidRDefault="00494BDD" w:rsidP="003F57CE">
      <w:pPr>
        <w:spacing w:after="0" w:line="240" w:lineRule="auto"/>
        <w:jc w:val="both"/>
        <w:rPr>
          <w:rFonts w:ascii="Times New Roman" w:eastAsia="Times New Roman" w:hAnsi="Times New Roman" w:cs="Times New Roman"/>
          <w:b/>
          <w:sz w:val="24"/>
          <w:szCs w:val="24"/>
          <w:lang w:eastAsia="pl-PL"/>
        </w:rPr>
      </w:pPr>
    </w:p>
    <w:p w14:paraId="30D515CD" w14:textId="675B3642" w:rsidR="00BC2D41" w:rsidRPr="00BC2D41" w:rsidRDefault="00955B0E" w:rsidP="003F57C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w:t>
      </w:r>
      <w:r w:rsidR="00494BD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494BDD">
        <w:rPr>
          <w:rFonts w:ascii="Times New Roman" w:eastAsia="Times New Roman" w:hAnsi="Times New Roman" w:cs="Times New Roman"/>
          <w:b/>
          <w:sz w:val="24"/>
          <w:szCs w:val="24"/>
          <w:lang w:eastAsia="pl-PL"/>
        </w:rPr>
        <w:t>Szczegółowy opis przedmiotu zamówienia</w:t>
      </w:r>
      <w:r w:rsidR="00BC2D41" w:rsidRPr="00BC2D41">
        <w:rPr>
          <w:rFonts w:ascii="Times New Roman" w:eastAsia="Times New Roman" w:hAnsi="Times New Roman" w:cs="Times New Roman"/>
          <w:b/>
          <w:sz w:val="24"/>
          <w:szCs w:val="24"/>
          <w:lang w:eastAsia="pl-PL"/>
        </w:rPr>
        <w:t xml:space="preserve">  </w:t>
      </w:r>
    </w:p>
    <w:p w14:paraId="79B226B8" w14:textId="77777777" w:rsidR="00BC2D41" w:rsidRPr="00BC2D41" w:rsidRDefault="00BC2D41" w:rsidP="003F57CE">
      <w:pPr>
        <w:spacing w:after="0" w:line="240" w:lineRule="auto"/>
        <w:jc w:val="both"/>
        <w:rPr>
          <w:rFonts w:ascii="Times New Roman" w:eastAsia="Times New Roman" w:hAnsi="Times New Roman" w:cs="Times New Roman"/>
          <w:sz w:val="24"/>
          <w:szCs w:val="24"/>
          <w:lang w:eastAsia="pl-PL"/>
        </w:rPr>
      </w:pPr>
    </w:p>
    <w:p w14:paraId="42846B76" w14:textId="1BC5F654" w:rsidR="00F823EC" w:rsidRDefault="00E57506" w:rsidP="003F57CE">
      <w:pPr>
        <w:spacing w:after="0" w:line="240" w:lineRule="auto"/>
        <w:jc w:val="both"/>
        <w:rPr>
          <w:rFonts w:ascii="Times New Roman" w:eastAsia="Times New Roman" w:hAnsi="Times New Roman" w:cs="Times New Roman"/>
          <w:sz w:val="24"/>
          <w:szCs w:val="24"/>
          <w:lang w:eastAsia="pl-PL"/>
        </w:rPr>
      </w:pPr>
      <w:r w:rsidRPr="00E57506">
        <w:rPr>
          <w:rFonts w:ascii="Times New Roman" w:eastAsia="Times New Roman" w:hAnsi="Times New Roman" w:cs="Times New Roman"/>
          <w:b/>
          <w:bCs/>
          <w:sz w:val="24"/>
          <w:szCs w:val="24"/>
          <w:lang w:eastAsia="pl-PL"/>
        </w:rPr>
        <w:t>1.</w:t>
      </w:r>
      <w:r>
        <w:rPr>
          <w:rFonts w:ascii="Times New Roman" w:eastAsia="Times New Roman" w:hAnsi="Times New Roman" w:cs="Times New Roman"/>
          <w:sz w:val="24"/>
          <w:szCs w:val="24"/>
          <w:lang w:eastAsia="pl-PL"/>
        </w:rPr>
        <w:t xml:space="preserve"> </w:t>
      </w:r>
      <w:r w:rsidR="00F823EC">
        <w:rPr>
          <w:rFonts w:ascii="Times New Roman" w:eastAsia="Times New Roman" w:hAnsi="Times New Roman" w:cs="Times New Roman"/>
          <w:sz w:val="24"/>
          <w:szCs w:val="24"/>
          <w:lang w:eastAsia="pl-PL"/>
        </w:rPr>
        <w:t xml:space="preserve">Przedmiotem niniejszego zamówienia </w:t>
      </w:r>
      <w:r w:rsidR="004C3921">
        <w:rPr>
          <w:rFonts w:ascii="Times New Roman" w:eastAsia="Times New Roman" w:hAnsi="Times New Roman" w:cs="Times New Roman"/>
          <w:sz w:val="24"/>
          <w:szCs w:val="24"/>
          <w:lang w:eastAsia="pl-PL"/>
        </w:rPr>
        <w:t>pub</w:t>
      </w:r>
      <w:r w:rsidR="00BA4EAF">
        <w:rPr>
          <w:rFonts w:ascii="Times New Roman" w:eastAsia="Times New Roman" w:hAnsi="Times New Roman" w:cs="Times New Roman"/>
          <w:sz w:val="24"/>
          <w:szCs w:val="24"/>
          <w:lang w:eastAsia="pl-PL"/>
        </w:rPr>
        <w:t xml:space="preserve">licznego jest usługa polegająca na bezpiecznym i punktualnym dowozie uczniów z terenu gminy Czyżew do </w:t>
      </w:r>
      <w:r w:rsidR="001A287D">
        <w:rPr>
          <w:rFonts w:ascii="Times New Roman" w:eastAsia="Times New Roman" w:hAnsi="Times New Roman" w:cs="Times New Roman"/>
          <w:sz w:val="24"/>
          <w:szCs w:val="24"/>
          <w:lang w:eastAsia="pl-PL"/>
        </w:rPr>
        <w:t>S</w:t>
      </w:r>
      <w:r w:rsidR="00C043DC">
        <w:rPr>
          <w:rFonts w:ascii="Times New Roman" w:eastAsia="Times New Roman" w:hAnsi="Times New Roman" w:cs="Times New Roman"/>
          <w:sz w:val="24"/>
          <w:szCs w:val="24"/>
          <w:lang w:eastAsia="pl-PL"/>
        </w:rPr>
        <w:t>zkoły</w:t>
      </w:r>
      <w:r w:rsidR="001A287D">
        <w:rPr>
          <w:rFonts w:ascii="Times New Roman" w:eastAsia="Times New Roman" w:hAnsi="Times New Roman" w:cs="Times New Roman"/>
          <w:sz w:val="24"/>
          <w:szCs w:val="24"/>
          <w:lang w:eastAsia="pl-PL"/>
        </w:rPr>
        <w:t xml:space="preserve"> Podstawowej</w:t>
      </w:r>
      <w:r w:rsidR="00C043DC">
        <w:rPr>
          <w:rFonts w:ascii="Times New Roman" w:eastAsia="Times New Roman" w:hAnsi="Times New Roman" w:cs="Times New Roman"/>
          <w:sz w:val="24"/>
          <w:szCs w:val="24"/>
          <w:lang w:eastAsia="pl-PL"/>
        </w:rPr>
        <w:t xml:space="preserve"> </w:t>
      </w:r>
      <w:r w:rsidR="00BA4EAF">
        <w:rPr>
          <w:rFonts w:ascii="Times New Roman" w:eastAsia="Times New Roman" w:hAnsi="Times New Roman" w:cs="Times New Roman"/>
          <w:sz w:val="24"/>
          <w:szCs w:val="24"/>
          <w:lang w:eastAsia="pl-PL"/>
        </w:rPr>
        <w:t xml:space="preserve">w Czyżewie </w:t>
      </w:r>
      <w:r w:rsidR="00494BDD">
        <w:rPr>
          <w:rFonts w:ascii="Times New Roman" w:eastAsia="Times New Roman" w:hAnsi="Times New Roman" w:cs="Times New Roman"/>
          <w:sz w:val="24"/>
          <w:szCs w:val="24"/>
          <w:lang w:eastAsia="pl-PL"/>
        </w:rPr>
        <w:t>i</w:t>
      </w:r>
      <w:r w:rsidR="00BA4EAF">
        <w:rPr>
          <w:rFonts w:ascii="Times New Roman" w:eastAsia="Times New Roman" w:hAnsi="Times New Roman" w:cs="Times New Roman"/>
          <w:sz w:val="24"/>
          <w:szCs w:val="24"/>
          <w:lang w:eastAsia="pl-PL"/>
        </w:rPr>
        <w:t xml:space="preserve"> </w:t>
      </w:r>
      <w:r w:rsidR="001A287D">
        <w:rPr>
          <w:rFonts w:ascii="Times New Roman" w:eastAsia="Times New Roman" w:hAnsi="Times New Roman" w:cs="Times New Roman"/>
          <w:sz w:val="24"/>
          <w:szCs w:val="24"/>
          <w:lang w:eastAsia="pl-PL"/>
        </w:rPr>
        <w:t xml:space="preserve">Szkoły Podstawowej w </w:t>
      </w:r>
      <w:r w:rsidR="00BA4EAF">
        <w:rPr>
          <w:rFonts w:ascii="Times New Roman" w:eastAsia="Times New Roman" w:hAnsi="Times New Roman" w:cs="Times New Roman"/>
          <w:sz w:val="24"/>
          <w:szCs w:val="24"/>
          <w:lang w:eastAsia="pl-PL"/>
        </w:rPr>
        <w:t>Rosochatem Kościelnem</w:t>
      </w:r>
      <w:r w:rsidR="00A20E45">
        <w:rPr>
          <w:rFonts w:ascii="Times New Roman" w:eastAsia="Times New Roman" w:hAnsi="Times New Roman" w:cs="Times New Roman"/>
          <w:sz w:val="24"/>
          <w:szCs w:val="24"/>
          <w:lang w:eastAsia="pl-PL"/>
        </w:rPr>
        <w:t xml:space="preserve"> </w:t>
      </w:r>
      <w:r w:rsidR="00BA4EAF">
        <w:rPr>
          <w:rFonts w:ascii="Times New Roman" w:eastAsia="Times New Roman" w:hAnsi="Times New Roman" w:cs="Times New Roman"/>
          <w:sz w:val="24"/>
          <w:szCs w:val="24"/>
          <w:lang w:eastAsia="pl-PL"/>
        </w:rPr>
        <w:t xml:space="preserve"> oraz ich powrót do miejsca zamieszkania  w czasie rok</w:t>
      </w:r>
      <w:r w:rsidR="00E66D80">
        <w:rPr>
          <w:rFonts w:ascii="Times New Roman" w:eastAsia="Times New Roman" w:hAnsi="Times New Roman" w:cs="Times New Roman"/>
          <w:sz w:val="24"/>
          <w:szCs w:val="24"/>
          <w:lang w:eastAsia="pl-PL"/>
        </w:rPr>
        <w:t xml:space="preserve">u szkolnego </w:t>
      </w:r>
      <w:r w:rsidR="00FC2DBF">
        <w:rPr>
          <w:rFonts w:ascii="Times New Roman" w:eastAsia="Times New Roman" w:hAnsi="Times New Roman" w:cs="Times New Roman"/>
          <w:sz w:val="24"/>
          <w:szCs w:val="24"/>
          <w:lang w:eastAsia="pl-PL"/>
        </w:rPr>
        <w:t xml:space="preserve">od </w:t>
      </w:r>
      <w:r w:rsidR="00FC2DBF" w:rsidRPr="001A287D">
        <w:rPr>
          <w:rFonts w:ascii="Times New Roman" w:eastAsia="Times New Roman" w:hAnsi="Times New Roman" w:cs="Times New Roman"/>
          <w:sz w:val="24"/>
          <w:szCs w:val="24"/>
          <w:lang w:eastAsia="pl-PL"/>
        </w:rPr>
        <w:t xml:space="preserve">01.04.2022r. </w:t>
      </w:r>
      <w:r w:rsidR="00C043DC" w:rsidRPr="001A287D">
        <w:rPr>
          <w:rFonts w:ascii="Times New Roman" w:eastAsia="Times New Roman" w:hAnsi="Times New Roman" w:cs="Times New Roman"/>
          <w:sz w:val="24"/>
          <w:szCs w:val="24"/>
          <w:lang w:eastAsia="pl-PL"/>
        </w:rPr>
        <w:t>do</w:t>
      </w:r>
      <w:r w:rsidR="00FC2DBF" w:rsidRPr="001A287D">
        <w:rPr>
          <w:rFonts w:ascii="Times New Roman" w:eastAsia="Times New Roman" w:hAnsi="Times New Roman" w:cs="Times New Roman"/>
          <w:sz w:val="24"/>
          <w:szCs w:val="24"/>
          <w:lang w:eastAsia="pl-PL"/>
        </w:rPr>
        <w:t xml:space="preserve"> </w:t>
      </w:r>
      <w:r w:rsidR="00DA5E24" w:rsidRPr="001A287D">
        <w:rPr>
          <w:rFonts w:ascii="Times New Roman" w:eastAsia="Times New Roman" w:hAnsi="Times New Roman" w:cs="Times New Roman"/>
          <w:sz w:val="24"/>
          <w:szCs w:val="24"/>
          <w:lang w:eastAsia="pl-PL"/>
        </w:rPr>
        <w:t xml:space="preserve"> </w:t>
      </w:r>
      <w:r w:rsidR="00AA2F0F">
        <w:rPr>
          <w:rFonts w:ascii="Times New Roman" w:eastAsia="Times New Roman" w:hAnsi="Times New Roman" w:cs="Times New Roman"/>
          <w:sz w:val="24"/>
          <w:szCs w:val="24"/>
          <w:lang w:eastAsia="pl-PL"/>
        </w:rPr>
        <w:t>30.06</w:t>
      </w:r>
      <w:r w:rsidR="00DA5E24" w:rsidRPr="001A287D">
        <w:rPr>
          <w:rFonts w:ascii="Times New Roman" w:eastAsia="Times New Roman" w:hAnsi="Times New Roman" w:cs="Times New Roman"/>
          <w:sz w:val="24"/>
          <w:szCs w:val="24"/>
          <w:lang w:eastAsia="pl-PL"/>
        </w:rPr>
        <w:t>.202</w:t>
      </w:r>
      <w:r w:rsidR="00AA2F0F">
        <w:rPr>
          <w:rFonts w:ascii="Times New Roman" w:eastAsia="Times New Roman" w:hAnsi="Times New Roman" w:cs="Times New Roman"/>
          <w:sz w:val="24"/>
          <w:szCs w:val="24"/>
          <w:lang w:eastAsia="pl-PL"/>
        </w:rPr>
        <w:t>2</w:t>
      </w:r>
      <w:r w:rsidR="00DA5E24" w:rsidRPr="001A287D">
        <w:rPr>
          <w:rFonts w:ascii="Times New Roman" w:eastAsia="Times New Roman" w:hAnsi="Times New Roman" w:cs="Times New Roman"/>
          <w:sz w:val="24"/>
          <w:szCs w:val="24"/>
          <w:lang w:eastAsia="pl-PL"/>
        </w:rPr>
        <w:t>r</w:t>
      </w:r>
      <w:r w:rsidR="00DA5E24" w:rsidRPr="00CE393E">
        <w:rPr>
          <w:rFonts w:ascii="Times New Roman" w:eastAsia="Times New Roman" w:hAnsi="Times New Roman" w:cs="Times New Roman"/>
          <w:sz w:val="24"/>
          <w:szCs w:val="24"/>
          <w:lang w:eastAsia="pl-PL"/>
        </w:rPr>
        <w:t>.</w:t>
      </w:r>
      <w:r w:rsidR="00C043DC" w:rsidRPr="00CE393E">
        <w:rPr>
          <w:rFonts w:ascii="Times New Roman" w:eastAsia="Times New Roman" w:hAnsi="Times New Roman" w:cs="Times New Roman"/>
          <w:sz w:val="24"/>
          <w:szCs w:val="24"/>
          <w:lang w:eastAsia="pl-PL"/>
        </w:rPr>
        <w:t xml:space="preserve"> </w:t>
      </w:r>
      <w:r w:rsidR="00CE393E" w:rsidRPr="00CE393E">
        <w:rPr>
          <w:rFonts w:ascii="Times New Roman" w:eastAsia="Times New Roman" w:hAnsi="Times New Roman" w:cs="Times New Roman"/>
          <w:sz w:val="24"/>
          <w:szCs w:val="24"/>
          <w:lang w:eastAsia="pl-PL"/>
        </w:rPr>
        <w:t>( 3 miesiące )</w:t>
      </w:r>
      <w:r w:rsidR="00D877B4" w:rsidRPr="00CE393E">
        <w:rPr>
          <w:rFonts w:ascii="Times New Roman" w:eastAsia="Times New Roman" w:hAnsi="Times New Roman" w:cs="Times New Roman"/>
          <w:sz w:val="24"/>
          <w:szCs w:val="24"/>
          <w:lang w:eastAsia="pl-PL"/>
        </w:rPr>
        <w:t xml:space="preserve"> </w:t>
      </w:r>
      <w:r w:rsidR="00BA4EAF">
        <w:rPr>
          <w:rFonts w:ascii="Times New Roman" w:eastAsia="Times New Roman" w:hAnsi="Times New Roman" w:cs="Times New Roman"/>
          <w:sz w:val="24"/>
          <w:szCs w:val="24"/>
          <w:lang w:eastAsia="pl-PL"/>
        </w:rPr>
        <w:t>zgodnie z opisem tras załączonych poniżej .</w:t>
      </w:r>
    </w:p>
    <w:p w14:paraId="6D1B6934" w14:textId="77777777" w:rsidR="00F823EC" w:rsidRDefault="00F823EC" w:rsidP="003F57CE">
      <w:pPr>
        <w:spacing w:after="0" w:line="240" w:lineRule="auto"/>
        <w:jc w:val="both"/>
        <w:rPr>
          <w:rFonts w:ascii="Times New Roman" w:eastAsia="Times New Roman" w:hAnsi="Times New Roman" w:cs="Times New Roman"/>
          <w:sz w:val="24"/>
          <w:szCs w:val="24"/>
          <w:lang w:eastAsia="pl-PL"/>
        </w:rPr>
      </w:pPr>
    </w:p>
    <w:p w14:paraId="4F9FD9D7" w14:textId="77777777" w:rsidR="00BC2D41" w:rsidRPr="00BC2D41" w:rsidRDefault="00BC2D41" w:rsidP="003F57CE">
      <w:pPr>
        <w:spacing w:after="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Przez dowóz uczniów rozumie się : dowożenie uczniów z 44 miejscowości Gminy Czyżew do szkół i placówek z miejsca zamieszkania i odwożenie uczniów do miejsca zamieszkania.</w:t>
      </w:r>
    </w:p>
    <w:p w14:paraId="4274E0F3" w14:textId="77777777" w:rsidR="00BC2D41" w:rsidRPr="00BC2D41" w:rsidRDefault="00BC2D41"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 xml:space="preserve">Dowóz uczniów musi nastąpić w godzinach ustalonych z Zamawiającym. Przewiduje się, że usługi przewozowe realizowane będą w godzinach </w:t>
      </w:r>
      <w:r w:rsidRPr="00084B8D">
        <w:rPr>
          <w:rFonts w:ascii="Times New Roman" w:eastAsia="Times New Roman" w:hAnsi="Times New Roman" w:cs="Times New Roman"/>
          <w:sz w:val="24"/>
          <w:szCs w:val="24"/>
          <w:lang w:eastAsia="pl-PL"/>
        </w:rPr>
        <w:t xml:space="preserve">6:45 do 16:30 </w:t>
      </w:r>
      <w:r w:rsidRPr="00BC2D41">
        <w:rPr>
          <w:rFonts w:ascii="Times New Roman" w:eastAsia="Times New Roman" w:hAnsi="Times New Roman" w:cs="Times New Roman"/>
          <w:sz w:val="24"/>
          <w:szCs w:val="24"/>
          <w:lang w:eastAsia="pl-PL"/>
        </w:rPr>
        <w:t>zależnie od ustalonego w danej szkole planu lekcji.</w:t>
      </w:r>
    </w:p>
    <w:p w14:paraId="63D0A4CD" w14:textId="77777777" w:rsidR="001A287D" w:rsidRDefault="00BC2D41"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Trasy przewozu uczniów wraz z godzinnym harmonogramem przejazdów zostaną ustalone po opracowaniu planu zajęć przez Wykonawcę wraz z dyrektorami poszczególnych szkół oraz przedstawione do akceptacji Zamawiającemu.</w:t>
      </w:r>
      <w:r w:rsidR="001A287D">
        <w:rPr>
          <w:rFonts w:ascii="Times New Roman" w:eastAsia="Times New Roman" w:hAnsi="Times New Roman" w:cs="Times New Roman"/>
          <w:sz w:val="24"/>
          <w:szCs w:val="24"/>
          <w:lang w:eastAsia="pl-PL"/>
        </w:rPr>
        <w:t xml:space="preserve"> </w:t>
      </w:r>
    </w:p>
    <w:p w14:paraId="64AB73A0" w14:textId="0CD742DC" w:rsidR="00BC2D41" w:rsidRPr="00591472" w:rsidRDefault="001A287D" w:rsidP="003F57CE">
      <w:pPr>
        <w:spacing w:after="120" w:line="240" w:lineRule="auto"/>
        <w:jc w:val="both"/>
        <w:rPr>
          <w:rFonts w:ascii="Times New Roman" w:eastAsia="Times New Roman" w:hAnsi="Times New Roman" w:cs="Times New Roman"/>
          <w:color w:val="000000" w:themeColor="text1"/>
          <w:sz w:val="24"/>
          <w:szCs w:val="24"/>
          <w:lang w:eastAsia="pl-PL"/>
        </w:rPr>
      </w:pPr>
      <w:r w:rsidRPr="00591472">
        <w:rPr>
          <w:rFonts w:ascii="Times New Roman" w:eastAsia="Times New Roman" w:hAnsi="Times New Roman" w:cs="Times New Roman"/>
          <w:color w:val="000000" w:themeColor="text1"/>
          <w:sz w:val="24"/>
          <w:szCs w:val="24"/>
          <w:lang w:eastAsia="pl-PL"/>
        </w:rPr>
        <w:t>Godziny przejazdów autobusów mogą ulegać zmianie po weryfikacji planu zajęć dla grup uczniów w poszczególnych klasach. O zmianach odjazdów autobusów będą powiadamiani przewoźnicy .</w:t>
      </w:r>
    </w:p>
    <w:p w14:paraId="207FBE1C" w14:textId="77777777" w:rsidR="00BC2D41" w:rsidRPr="00BC2D41" w:rsidRDefault="00BC2D41" w:rsidP="003F57CE">
      <w:pPr>
        <w:spacing w:after="120" w:line="240" w:lineRule="auto"/>
        <w:jc w:val="both"/>
        <w:rPr>
          <w:rFonts w:ascii="Times New Roman" w:eastAsia="Times New Roman" w:hAnsi="Times New Roman" w:cs="Times New Roman"/>
          <w:sz w:val="24"/>
          <w:szCs w:val="24"/>
          <w:u w:val="single"/>
          <w:lang w:eastAsia="pl-PL"/>
        </w:rPr>
      </w:pPr>
      <w:r w:rsidRPr="00BC2D41">
        <w:rPr>
          <w:rFonts w:ascii="Times New Roman" w:eastAsia="Times New Roman" w:hAnsi="Times New Roman" w:cs="Times New Roman"/>
          <w:sz w:val="24"/>
          <w:szCs w:val="24"/>
          <w:u w:val="single"/>
          <w:lang w:eastAsia="pl-PL"/>
        </w:rPr>
        <w:t>Harmonogram powinien zawierać dane kierowcy oraz opiekuna obsługujących daną trasę.</w:t>
      </w:r>
    </w:p>
    <w:p w14:paraId="5FACEABF" w14:textId="77777777" w:rsidR="00BC2D41" w:rsidRPr="00BC2D41" w:rsidRDefault="00BC2D41" w:rsidP="003F57CE">
      <w:pPr>
        <w:spacing w:after="120" w:line="240" w:lineRule="auto"/>
        <w:jc w:val="both"/>
        <w:rPr>
          <w:rFonts w:ascii="Times New Roman" w:eastAsia="Times New Roman" w:hAnsi="Times New Roman" w:cs="Times New Roman"/>
          <w:b/>
          <w:sz w:val="24"/>
          <w:szCs w:val="24"/>
          <w:u w:val="single"/>
          <w:lang w:eastAsia="pl-PL"/>
        </w:rPr>
      </w:pPr>
      <w:r w:rsidRPr="00BC2D41">
        <w:rPr>
          <w:rFonts w:ascii="Times New Roman" w:eastAsia="Times New Roman" w:hAnsi="Times New Roman" w:cs="Times New Roman"/>
          <w:b/>
          <w:sz w:val="24"/>
          <w:szCs w:val="24"/>
          <w:u w:val="single"/>
          <w:lang w:eastAsia="pl-PL"/>
        </w:rPr>
        <w:t>Autobusy szkolne nie mogą pełnić funkcji przewozów publicznych dających możliwość korzystania z komunikacji innych mieszkańców gminy na podstawie zakupionego biletu.</w:t>
      </w:r>
    </w:p>
    <w:p w14:paraId="07B69288" w14:textId="77777777" w:rsidR="00BC2D41" w:rsidRPr="00BC2D41" w:rsidRDefault="00BC2D41" w:rsidP="003F57CE">
      <w:pPr>
        <w:spacing w:after="120" w:line="240" w:lineRule="auto"/>
        <w:jc w:val="both"/>
        <w:rPr>
          <w:rFonts w:ascii="Times New Roman" w:eastAsia="Times New Roman" w:hAnsi="Times New Roman" w:cs="Times New Roman"/>
          <w:b/>
          <w:sz w:val="24"/>
          <w:szCs w:val="24"/>
          <w:u w:val="single"/>
          <w:lang w:eastAsia="pl-PL"/>
        </w:rPr>
      </w:pPr>
      <w:r w:rsidRPr="00BC2D41">
        <w:rPr>
          <w:rFonts w:ascii="Times New Roman" w:eastAsia="Times New Roman" w:hAnsi="Times New Roman" w:cs="Times New Roman"/>
          <w:b/>
          <w:sz w:val="24"/>
          <w:szCs w:val="24"/>
          <w:u w:val="single"/>
          <w:lang w:eastAsia="pl-PL"/>
        </w:rPr>
        <w:t>Przewozy nie mogą być wykonywane na zasadach przewozów regularnych.</w:t>
      </w:r>
    </w:p>
    <w:p w14:paraId="02202987" w14:textId="77777777" w:rsidR="00BC2D41" w:rsidRDefault="00BC2D41" w:rsidP="003F57CE">
      <w:pPr>
        <w:spacing w:after="120" w:line="240" w:lineRule="auto"/>
        <w:jc w:val="both"/>
        <w:rPr>
          <w:rFonts w:ascii="Times New Roman" w:eastAsia="Times New Roman" w:hAnsi="Times New Roman" w:cs="Times New Roman"/>
          <w:b/>
          <w:sz w:val="24"/>
          <w:szCs w:val="24"/>
          <w:u w:val="single"/>
          <w:lang w:eastAsia="pl-PL"/>
        </w:rPr>
      </w:pPr>
      <w:r w:rsidRPr="00BC2D41">
        <w:rPr>
          <w:rFonts w:ascii="Times New Roman" w:eastAsia="Times New Roman" w:hAnsi="Times New Roman" w:cs="Times New Roman"/>
          <w:b/>
          <w:sz w:val="24"/>
          <w:szCs w:val="24"/>
          <w:u w:val="single"/>
          <w:lang w:eastAsia="pl-PL"/>
        </w:rPr>
        <w:t>Autobusy przeznaczone do przewozu muszą odpowiadać przepisom ustawy Prawo o ruchu drogowym. Zamawiający wymaga aby przewóz uczniów odbywał się sprawnymi technicznie autobusami służącymi do przewozu uczniów. W okresie jesienno – zimowym pojazdy dowożące uczniów muszą być ogrzewane.</w:t>
      </w:r>
    </w:p>
    <w:p w14:paraId="26E5C369" w14:textId="238C07C4" w:rsidR="00BC2D41" w:rsidRPr="00BB3857" w:rsidRDefault="00BC2D41" w:rsidP="003F57CE">
      <w:pPr>
        <w:spacing w:after="120" w:line="240" w:lineRule="auto"/>
        <w:jc w:val="both"/>
        <w:rPr>
          <w:rFonts w:ascii="Times New Roman" w:eastAsia="Times New Roman" w:hAnsi="Times New Roman" w:cs="Times New Roman"/>
          <w:b/>
          <w:bCs/>
          <w:i/>
          <w:iCs/>
          <w:sz w:val="24"/>
          <w:szCs w:val="24"/>
          <w:lang w:eastAsia="pl-PL"/>
        </w:rPr>
      </w:pPr>
      <w:r w:rsidRPr="00BC2D41">
        <w:rPr>
          <w:rFonts w:ascii="Times New Roman" w:eastAsia="Times New Roman" w:hAnsi="Times New Roman" w:cs="Times New Roman"/>
          <w:sz w:val="24"/>
          <w:szCs w:val="24"/>
          <w:lang w:eastAsia="pl-PL"/>
        </w:rPr>
        <w:t xml:space="preserve">Przewiduje się dzienną ilość kilometrów do przewozu </w:t>
      </w:r>
      <w:r w:rsidR="00765280">
        <w:rPr>
          <w:rFonts w:ascii="Times New Roman" w:eastAsia="Times New Roman" w:hAnsi="Times New Roman" w:cs="Times New Roman"/>
          <w:sz w:val="24"/>
          <w:szCs w:val="24"/>
          <w:lang w:eastAsia="pl-PL"/>
        </w:rPr>
        <w:t xml:space="preserve">dzieci i uczniów : </w:t>
      </w:r>
      <w:r w:rsidR="00765280" w:rsidRPr="00BB3857">
        <w:rPr>
          <w:rFonts w:ascii="Times New Roman" w:eastAsia="Times New Roman" w:hAnsi="Times New Roman" w:cs="Times New Roman"/>
          <w:b/>
          <w:bCs/>
          <w:i/>
          <w:iCs/>
          <w:sz w:val="24"/>
          <w:szCs w:val="24"/>
          <w:lang w:eastAsia="pl-PL"/>
        </w:rPr>
        <w:t>ok.</w:t>
      </w:r>
      <w:r w:rsidR="00FC2DBF">
        <w:rPr>
          <w:rFonts w:ascii="Times New Roman" w:eastAsia="Times New Roman" w:hAnsi="Times New Roman" w:cs="Times New Roman"/>
          <w:b/>
          <w:bCs/>
          <w:i/>
          <w:iCs/>
          <w:sz w:val="24"/>
          <w:szCs w:val="24"/>
          <w:lang w:eastAsia="pl-PL"/>
        </w:rPr>
        <w:t xml:space="preserve"> 439</w:t>
      </w:r>
      <w:r w:rsidR="00765280" w:rsidRPr="00BB3857">
        <w:rPr>
          <w:rFonts w:ascii="Times New Roman" w:eastAsia="Times New Roman" w:hAnsi="Times New Roman" w:cs="Times New Roman"/>
          <w:b/>
          <w:bCs/>
          <w:i/>
          <w:iCs/>
          <w:sz w:val="24"/>
          <w:szCs w:val="24"/>
          <w:lang w:eastAsia="pl-PL"/>
        </w:rPr>
        <w:t xml:space="preserve"> </w:t>
      </w:r>
      <w:r w:rsidR="009A44C7" w:rsidRPr="00BB3857">
        <w:rPr>
          <w:rFonts w:ascii="Times New Roman" w:eastAsia="Times New Roman" w:hAnsi="Times New Roman" w:cs="Times New Roman"/>
          <w:b/>
          <w:bCs/>
          <w:i/>
          <w:iCs/>
          <w:sz w:val="24"/>
          <w:szCs w:val="24"/>
          <w:lang w:eastAsia="pl-PL"/>
        </w:rPr>
        <w:t xml:space="preserve"> km</w:t>
      </w:r>
    </w:p>
    <w:p w14:paraId="578662CB" w14:textId="0C3BB185" w:rsidR="00BC2D41" w:rsidRPr="009039CE" w:rsidRDefault="00BC2D41"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Ilość dzi</w:t>
      </w:r>
      <w:r w:rsidR="00726589">
        <w:rPr>
          <w:rFonts w:ascii="Times New Roman" w:eastAsia="Times New Roman" w:hAnsi="Times New Roman" w:cs="Times New Roman"/>
          <w:sz w:val="24"/>
          <w:szCs w:val="24"/>
          <w:lang w:eastAsia="pl-PL"/>
        </w:rPr>
        <w:t xml:space="preserve">eci do przewiezienia : </w:t>
      </w:r>
      <w:r w:rsidR="00726589" w:rsidRPr="009039CE">
        <w:rPr>
          <w:rFonts w:ascii="Times New Roman" w:eastAsia="Times New Roman" w:hAnsi="Times New Roman" w:cs="Times New Roman"/>
          <w:sz w:val="24"/>
          <w:szCs w:val="24"/>
          <w:lang w:eastAsia="pl-PL"/>
        </w:rPr>
        <w:t xml:space="preserve">ok. </w:t>
      </w:r>
      <w:r w:rsidR="00457544">
        <w:rPr>
          <w:rFonts w:ascii="Times New Roman" w:eastAsia="Times New Roman" w:hAnsi="Times New Roman" w:cs="Times New Roman"/>
          <w:sz w:val="24"/>
          <w:szCs w:val="24"/>
          <w:lang w:eastAsia="pl-PL"/>
        </w:rPr>
        <w:t>271</w:t>
      </w:r>
    </w:p>
    <w:p w14:paraId="5988F9CF" w14:textId="0AED23E4" w:rsidR="00BC2D41" w:rsidRPr="00BC3089" w:rsidRDefault="00BC2D41" w:rsidP="003F57CE">
      <w:pPr>
        <w:spacing w:after="120" w:line="240" w:lineRule="auto"/>
        <w:jc w:val="both"/>
        <w:rPr>
          <w:rFonts w:ascii="Times New Roman" w:eastAsia="Times New Roman" w:hAnsi="Times New Roman" w:cs="Times New Roman"/>
          <w:i/>
          <w:iCs/>
          <w:sz w:val="24"/>
          <w:szCs w:val="24"/>
          <w:lang w:eastAsia="pl-PL"/>
        </w:rPr>
      </w:pPr>
      <w:r w:rsidRPr="00BC2D41">
        <w:rPr>
          <w:rFonts w:ascii="Times New Roman" w:eastAsia="Times New Roman" w:hAnsi="Times New Roman" w:cs="Times New Roman"/>
          <w:sz w:val="24"/>
          <w:szCs w:val="24"/>
          <w:lang w:eastAsia="pl-PL"/>
        </w:rPr>
        <w:t>Planowany przebieg w okresie trwania umowy przy założeniu</w:t>
      </w:r>
      <w:r w:rsidRPr="00AF1930">
        <w:rPr>
          <w:rFonts w:ascii="Times New Roman" w:eastAsia="Times New Roman" w:hAnsi="Times New Roman" w:cs="Times New Roman"/>
          <w:sz w:val="24"/>
          <w:szCs w:val="24"/>
          <w:lang w:eastAsia="pl-PL"/>
        </w:rPr>
        <w:t xml:space="preserve"> </w:t>
      </w:r>
      <w:r w:rsidR="00145547" w:rsidRPr="00BC3089">
        <w:rPr>
          <w:rFonts w:ascii="Times New Roman" w:eastAsia="Times New Roman" w:hAnsi="Times New Roman" w:cs="Times New Roman"/>
          <w:sz w:val="24"/>
          <w:szCs w:val="24"/>
          <w:lang w:eastAsia="pl-PL"/>
        </w:rPr>
        <w:t>60</w:t>
      </w:r>
      <w:r w:rsidR="001618EA" w:rsidRPr="00BC3089">
        <w:rPr>
          <w:rFonts w:ascii="Times New Roman" w:eastAsia="Times New Roman" w:hAnsi="Times New Roman" w:cs="Times New Roman"/>
          <w:sz w:val="24"/>
          <w:szCs w:val="24"/>
          <w:lang w:eastAsia="pl-PL"/>
        </w:rPr>
        <w:t xml:space="preserve"> </w:t>
      </w:r>
      <w:r w:rsidRPr="00BC3089">
        <w:rPr>
          <w:rFonts w:ascii="Times New Roman" w:eastAsia="Times New Roman" w:hAnsi="Times New Roman" w:cs="Times New Roman"/>
          <w:sz w:val="24"/>
          <w:szCs w:val="24"/>
          <w:lang w:eastAsia="pl-PL"/>
        </w:rPr>
        <w:t xml:space="preserve">dni </w:t>
      </w:r>
      <w:r w:rsidRPr="00BC2D41">
        <w:rPr>
          <w:rFonts w:ascii="Times New Roman" w:eastAsia="Times New Roman" w:hAnsi="Times New Roman" w:cs="Times New Roman"/>
          <w:sz w:val="24"/>
          <w:szCs w:val="24"/>
          <w:lang w:eastAsia="pl-PL"/>
        </w:rPr>
        <w:t xml:space="preserve">przewozowych wyniesie </w:t>
      </w:r>
      <w:r w:rsidR="00145547" w:rsidRPr="00BC3089">
        <w:rPr>
          <w:rFonts w:ascii="Times New Roman" w:eastAsia="Times New Roman" w:hAnsi="Times New Roman" w:cs="Times New Roman"/>
          <w:i/>
          <w:iCs/>
          <w:sz w:val="24"/>
          <w:szCs w:val="24"/>
          <w:lang w:eastAsia="pl-PL"/>
        </w:rPr>
        <w:t>26.340,00</w:t>
      </w:r>
      <w:r w:rsidR="003E3990" w:rsidRPr="00BC3089">
        <w:rPr>
          <w:rFonts w:ascii="Times New Roman" w:eastAsia="Times New Roman" w:hAnsi="Times New Roman" w:cs="Times New Roman"/>
          <w:i/>
          <w:iCs/>
          <w:sz w:val="24"/>
          <w:szCs w:val="24"/>
          <w:lang w:eastAsia="pl-PL"/>
        </w:rPr>
        <w:t xml:space="preserve"> </w:t>
      </w:r>
      <w:r w:rsidRPr="00BC3089">
        <w:rPr>
          <w:rFonts w:ascii="Times New Roman" w:eastAsia="Times New Roman" w:hAnsi="Times New Roman" w:cs="Times New Roman"/>
          <w:i/>
          <w:iCs/>
          <w:sz w:val="24"/>
          <w:szCs w:val="24"/>
          <w:lang w:eastAsia="pl-PL"/>
        </w:rPr>
        <w:t>km.</w:t>
      </w:r>
    </w:p>
    <w:p w14:paraId="18FAA18C" w14:textId="361DF033" w:rsidR="00D877B4" w:rsidRDefault="00D877B4"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Długość i przebieg trasy</w:t>
      </w:r>
      <w:r w:rsidR="00D84E94">
        <w:rPr>
          <w:rFonts w:ascii="Times New Roman" w:eastAsia="Times New Roman" w:hAnsi="Times New Roman" w:cs="Times New Roman"/>
          <w:sz w:val="24"/>
          <w:szCs w:val="24"/>
          <w:lang w:eastAsia="pl-PL"/>
        </w:rPr>
        <w:t>, może w ciągu roku szkolnego ulegać zmianom zależnie od potrzeb wynikających z organizacji pracy szkół i innych okoliczności mających wpływ na przebieg trasy przewozu uczniów .</w:t>
      </w:r>
    </w:p>
    <w:p w14:paraId="76E461E6" w14:textId="77777777" w:rsidR="00942C99" w:rsidRPr="00942C99" w:rsidRDefault="00942C99" w:rsidP="003F57CE">
      <w:p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zastrzega sobie prawo zmiany tras przewozu  uczniów, ilości przewozów, terminów ich wykonywania oraz liczby uczniów , ze względu na okoliczności, których strony nie mogły przewidzieć w chwili zawarcia umowy , a podyktowanych potrzebami Zamawiającego wynikającymi z realizacji obowiązku zapewnienia uczniom dowozu do szkoły.</w:t>
      </w:r>
    </w:p>
    <w:p w14:paraId="10BB619A" w14:textId="77777777" w:rsidR="00CE33C9" w:rsidRDefault="00CE33C9" w:rsidP="003F57CE">
      <w:pPr>
        <w:spacing w:after="120" w:line="240" w:lineRule="auto"/>
        <w:jc w:val="both"/>
        <w:rPr>
          <w:rFonts w:ascii="Times New Roman" w:eastAsia="Times New Roman" w:hAnsi="Times New Roman" w:cs="Times New Roman"/>
          <w:b/>
          <w:bCs/>
          <w:sz w:val="24"/>
          <w:szCs w:val="24"/>
          <w:lang w:eastAsia="pl-PL"/>
        </w:rPr>
      </w:pPr>
    </w:p>
    <w:p w14:paraId="328C9D61" w14:textId="1D4F92B1" w:rsidR="00BC2D41" w:rsidRPr="00CD4F95" w:rsidRDefault="00942C99" w:rsidP="003F57CE">
      <w:pPr>
        <w:spacing w:after="12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2. </w:t>
      </w:r>
      <w:r w:rsidR="00BC2D41" w:rsidRPr="00CD4F95">
        <w:rPr>
          <w:rFonts w:ascii="Times New Roman" w:eastAsia="Times New Roman" w:hAnsi="Times New Roman" w:cs="Times New Roman"/>
          <w:b/>
          <w:bCs/>
          <w:sz w:val="24"/>
          <w:szCs w:val="24"/>
          <w:lang w:eastAsia="pl-PL"/>
        </w:rPr>
        <w:t>W koszt zadania należy wkalkulować :</w:t>
      </w:r>
    </w:p>
    <w:p w14:paraId="577E7092" w14:textId="77777777" w:rsidR="00BC2D41" w:rsidRPr="00942C99" w:rsidRDefault="00BC2D41" w:rsidP="003F57CE">
      <w:pPr>
        <w:jc w:val="both"/>
        <w:rPr>
          <w:rFonts w:ascii="Times New Roman" w:hAnsi="Times New Roman" w:cs="Times New Roman"/>
          <w:sz w:val="24"/>
          <w:szCs w:val="24"/>
          <w:lang w:eastAsia="pl-PL"/>
        </w:rPr>
      </w:pPr>
      <w:r w:rsidRPr="00942C99">
        <w:rPr>
          <w:rFonts w:ascii="Times New Roman" w:hAnsi="Times New Roman" w:cs="Times New Roman"/>
          <w:sz w:val="24"/>
          <w:szCs w:val="24"/>
          <w:lang w:eastAsia="pl-PL"/>
        </w:rPr>
        <w:t>- koszt wynagrodzenia kierowców łącznie z pochodnymi,</w:t>
      </w:r>
    </w:p>
    <w:p w14:paraId="28B1852E" w14:textId="77777777" w:rsidR="00BC2D41" w:rsidRPr="00942C99" w:rsidRDefault="00BC2D41" w:rsidP="003F57CE">
      <w:pPr>
        <w:jc w:val="both"/>
        <w:rPr>
          <w:rFonts w:ascii="Times New Roman" w:hAnsi="Times New Roman" w:cs="Times New Roman"/>
          <w:sz w:val="24"/>
          <w:szCs w:val="24"/>
          <w:lang w:eastAsia="pl-PL"/>
        </w:rPr>
      </w:pPr>
      <w:r w:rsidRPr="00942C99">
        <w:rPr>
          <w:rFonts w:ascii="Times New Roman" w:hAnsi="Times New Roman" w:cs="Times New Roman"/>
          <w:sz w:val="24"/>
          <w:szCs w:val="24"/>
          <w:lang w:eastAsia="pl-PL"/>
        </w:rPr>
        <w:lastRenderedPageBreak/>
        <w:t xml:space="preserve">- koszt zapewnienia opieki i bezpieczeństwa uczniów w trakcie wsiadania, przejazdu i  </w:t>
      </w:r>
    </w:p>
    <w:p w14:paraId="3D4EFE04" w14:textId="77777777" w:rsidR="00BC2D41" w:rsidRPr="00942C99" w:rsidRDefault="00BC2D41" w:rsidP="003F57CE">
      <w:pPr>
        <w:jc w:val="both"/>
        <w:rPr>
          <w:rFonts w:ascii="Times New Roman" w:hAnsi="Times New Roman" w:cs="Times New Roman"/>
          <w:sz w:val="24"/>
          <w:szCs w:val="24"/>
          <w:lang w:eastAsia="pl-PL"/>
        </w:rPr>
      </w:pPr>
      <w:r w:rsidRPr="00942C99">
        <w:rPr>
          <w:rFonts w:ascii="Times New Roman" w:hAnsi="Times New Roman" w:cs="Times New Roman"/>
          <w:sz w:val="24"/>
          <w:szCs w:val="24"/>
          <w:lang w:eastAsia="pl-PL"/>
        </w:rPr>
        <w:t xml:space="preserve">  wysiadania ( </w:t>
      </w:r>
      <w:r w:rsidRPr="00E57506">
        <w:rPr>
          <w:rFonts w:ascii="Times New Roman" w:hAnsi="Times New Roman" w:cs="Times New Roman"/>
          <w:sz w:val="24"/>
          <w:szCs w:val="24"/>
          <w:u w:val="single"/>
          <w:lang w:eastAsia="pl-PL"/>
        </w:rPr>
        <w:t>wyklucza się kierowcę autobusu jako opiekuna dzieci</w:t>
      </w:r>
      <w:r w:rsidRPr="00942C99">
        <w:rPr>
          <w:rFonts w:ascii="Times New Roman" w:hAnsi="Times New Roman" w:cs="Times New Roman"/>
          <w:sz w:val="24"/>
          <w:szCs w:val="24"/>
          <w:lang w:eastAsia="pl-PL"/>
        </w:rPr>
        <w:t xml:space="preserve"> )</w:t>
      </w:r>
    </w:p>
    <w:p w14:paraId="1A73C429" w14:textId="77777777" w:rsidR="00BC2D41" w:rsidRPr="00942C99" w:rsidRDefault="00BC2D41" w:rsidP="003F57CE">
      <w:pPr>
        <w:jc w:val="both"/>
        <w:rPr>
          <w:rFonts w:ascii="Times New Roman" w:hAnsi="Times New Roman" w:cs="Times New Roman"/>
          <w:sz w:val="24"/>
          <w:szCs w:val="24"/>
          <w:lang w:eastAsia="pl-PL"/>
        </w:rPr>
      </w:pPr>
      <w:r w:rsidRPr="00942C99">
        <w:rPr>
          <w:rFonts w:ascii="Times New Roman" w:hAnsi="Times New Roman" w:cs="Times New Roman"/>
          <w:sz w:val="24"/>
          <w:szCs w:val="24"/>
          <w:lang w:eastAsia="pl-PL"/>
        </w:rPr>
        <w:t>- koszt ubezpieczenia pojazdów, kierowców i pasażerów.</w:t>
      </w:r>
    </w:p>
    <w:p w14:paraId="6639112A" w14:textId="77777777" w:rsidR="00BC2D41" w:rsidRDefault="00942C99" w:rsidP="003F57CE">
      <w:pPr>
        <w:spacing w:after="12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 </w:t>
      </w:r>
      <w:r w:rsidR="00BC2D41" w:rsidRPr="00CD4F95">
        <w:rPr>
          <w:rFonts w:ascii="Times New Roman" w:eastAsia="Times New Roman" w:hAnsi="Times New Roman" w:cs="Times New Roman"/>
          <w:b/>
          <w:sz w:val="24"/>
          <w:szCs w:val="24"/>
          <w:lang w:eastAsia="pl-PL"/>
        </w:rPr>
        <w:t>Wymagania stawiane wykonawcom</w:t>
      </w:r>
    </w:p>
    <w:p w14:paraId="365461E8" w14:textId="77D79001" w:rsidR="00CD4F95" w:rsidRPr="00EB0C7A" w:rsidRDefault="00942C99" w:rsidP="00EB0C7A">
      <w:pPr>
        <w:pStyle w:val="Default"/>
        <w:rPr>
          <w:rFonts w:ascii="Times New Roman" w:eastAsiaTheme="minorHAnsi" w:hAnsi="Times New Roman" w:cs="Times New Roman"/>
          <w:lang w:eastAsia="en-US"/>
        </w:rPr>
      </w:pPr>
      <w:r>
        <w:rPr>
          <w:rFonts w:ascii="Times New Roman" w:hAnsi="Times New Roman" w:cs="Times New Roman"/>
        </w:rPr>
        <w:t>3.</w:t>
      </w:r>
      <w:r w:rsidR="00CC2750" w:rsidRPr="00CC2750">
        <w:rPr>
          <w:rFonts w:ascii="Times New Roman" w:hAnsi="Times New Roman" w:cs="Times New Roman"/>
        </w:rPr>
        <w:t>1</w:t>
      </w:r>
      <w:r w:rsidR="00CC2750">
        <w:rPr>
          <w:rFonts w:ascii="Times New Roman" w:hAnsi="Times New Roman" w:cs="Times New Roman"/>
          <w:b/>
        </w:rPr>
        <w:t>.</w:t>
      </w:r>
      <w:r w:rsidR="00CC2750" w:rsidRPr="00CC2750">
        <w:rPr>
          <w:rFonts w:ascii="Times New Roman" w:hAnsi="Times New Roman" w:cs="Times New Roman"/>
        </w:rPr>
        <w:t>W</w:t>
      </w:r>
      <w:r w:rsidR="00CD4F95" w:rsidRPr="00CC2750">
        <w:rPr>
          <w:rFonts w:ascii="Times New Roman" w:hAnsi="Times New Roman" w:cs="Times New Roman"/>
        </w:rPr>
        <w:t>y</w:t>
      </w:r>
      <w:r w:rsidR="00CD4F95">
        <w:rPr>
          <w:rFonts w:ascii="Times New Roman" w:hAnsi="Times New Roman" w:cs="Times New Roman"/>
        </w:rPr>
        <w:t xml:space="preserve">konawca dysponuje odpowiednio </w:t>
      </w:r>
      <w:r w:rsidR="000D4D57">
        <w:rPr>
          <w:rFonts w:ascii="Times New Roman" w:hAnsi="Times New Roman" w:cs="Times New Roman"/>
        </w:rPr>
        <w:t xml:space="preserve">wykwalifikowanym personelem tj </w:t>
      </w:r>
      <w:r w:rsidR="00CD4F95">
        <w:rPr>
          <w:rFonts w:ascii="Times New Roman" w:hAnsi="Times New Roman" w:cs="Times New Roman"/>
        </w:rPr>
        <w:t xml:space="preserve"> kierowcami dysponującymi aktualnym prawem jazdy kat. D zgodnie z ustawą z dnia 6 września 2001 r. o transpor</w:t>
      </w:r>
      <w:r w:rsidR="00D23C5C">
        <w:rPr>
          <w:rFonts w:ascii="Times New Roman" w:hAnsi="Times New Roman" w:cs="Times New Roman"/>
        </w:rPr>
        <w:t xml:space="preserve">cie drogowym </w:t>
      </w:r>
      <w:r w:rsidR="00EB0C7A">
        <w:rPr>
          <w:rFonts w:ascii="Times New Roman" w:hAnsi="Times New Roman" w:cs="Times New Roman"/>
        </w:rPr>
        <w:t xml:space="preserve">( </w:t>
      </w:r>
      <w:r w:rsidR="00D23C5C" w:rsidRPr="005155AE">
        <w:rPr>
          <w:rFonts w:ascii="Times New Roman" w:hAnsi="Times New Roman" w:cs="Times New Roman"/>
        </w:rPr>
        <w:t xml:space="preserve"> Dz.U. </w:t>
      </w:r>
      <w:r w:rsidR="00EB0C7A" w:rsidRPr="00EB0C7A">
        <w:rPr>
          <w:rFonts w:ascii="Times New Roman" w:hAnsi="Times New Roman" w:cs="Times New Roman"/>
        </w:rPr>
        <w:t xml:space="preserve"> </w:t>
      </w:r>
      <w:r w:rsidR="00EB0C7A" w:rsidRPr="00EB0C7A">
        <w:rPr>
          <w:rFonts w:ascii="Times New Roman" w:hAnsi="Times New Roman" w:cs="Times New Roman"/>
          <w:b/>
          <w:bCs/>
          <w:sz w:val="20"/>
          <w:szCs w:val="20"/>
        </w:rPr>
        <w:t>z 2022 r. poz. 180, 209.</w:t>
      </w:r>
      <w:r w:rsidR="000D4D57" w:rsidRPr="005155AE">
        <w:rPr>
          <w:rFonts w:ascii="Times New Roman" w:hAnsi="Times New Roman" w:cs="Times New Roman"/>
        </w:rPr>
        <w:t xml:space="preserve">) </w:t>
      </w:r>
      <w:r w:rsidR="000D4D57">
        <w:rPr>
          <w:rFonts w:ascii="Times New Roman" w:hAnsi="Times New Roman" w:cs="Times New Roman"/>
        </w:rPr>
        <w:t xml:space="preserve">i </w:t>
      </w:r>
      <w:r w:rsidR="00CD4F95">
        <w:rPr>
          <w:rFonts w:ascii="Times New Roman" w:hAnsi="Times New Roman" w:cs="Times New Roman"/>
        </w:rPr>
        <w:t xml:space="preserve"> </w:t>
      </w:r>
      <w:r w:rsidR="006C2C48" w:rsidRPr="006C2C48">
        <w:rPr>
          <w:rFonts w:ascii="Times New Roman" w:hAnsi="Times New Roman" w:cs="Times New Roman"/>
        </w:rPr>
        <w:t>opiekunami</w:t>
      </w:r>
      <w:r w:rsidR="00CC2750" w:rsidRPr="00CC2750">
        <w:rPr>
          <w:rFonts w:ascii="Times New Roman" w:hAnsi="Times New Roman" w:cs="Times New Roman"/>
          <w:color w:val="FF0000"/>
        </w:rPr>
        <w:t xml:space="preserve"> </w:t>
      </w:r>
      <w:r w:rsidR="00CC2750">
        <w:rPr>
          <w:rFonts w:ascii="Times New Roman" w:hAnsi="Times New Roman" w:cs="Times New Roman"/>
        </w:rPr>
        <w:t>.</w:t>
      </w:r>
    </w:p>
    <w:p w14:paraId="5E3CDF77" w14:textId="77777777" w:rsidR="007F658D"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F658D">
        <w:rPr>
          <w:rFonts w:ascii="Times New Roman" w:eastAsia="Times New Roman" w:hAnsi="Times New Roman" w:cs="Times New Roman"/>
          <w:sz w:val="24"/>
          <w:szCs w:val="24"/>
          <w:lang w:eastAsia="pl-PL"/>
        </w:rPr>
        <w:t>2.Wykonawca musi zapewnić uczniom bezpieczny przewóz tzn. odpowiednie warunki bezpieczeństwa i higieny .</w:t>
      </w:r>
    </w:p>
    <w:p w14:paraId="547778DF" w14:textId="7661F34B" w:rsidR="00942C99"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3.3 </w:t>
      </w:r>
      <w:r w:rsidRPr="009A44C7">
        <w:rPr>
          <w:rFonts w:ascii="Times New Roman" w:eastAsia="Times New Roman" w:hAnsi="Times New Roman" w:cs="Times New Roman"/>
          <w:sz w:val="24"/>
          <w:szCs w:val="24"/>
          <w:lang w:eastAsia="pl-PL"/>
        </w:rPr>
        <w:t xml:space="preserve">Każdy </w:t>
      </w:r>
      <w:r>
        <w:rPr>
          <w:rFonts w:ascii="Times New Roman" w:eastAsia="Times New Roman" w:hAnsi="Times New Roman" w:cs="Times New Roman"/>
          <w:sz w:val="24"/>
          <w:szCs w:val="24"/>
          <w:lang w:eastAsia="pl-PL"/>
        </w:rPr>
        <w:t>pojazd musi posiadać aktualne badania techniczne oraz ubezpieczenie OC, zapewniające wykonanie przewozów  w odpowiednich warunkach bezpieczeństwa , higieny i wygody. Przewóz powinien być realizowany zgodnie z ustawą Prawo przewozowe i ustawa Prawo o ruchu drogowym .</w:t>
      </w:r>
    </w:p>
    <w:p w14:paraId="26BF72C4" w14:textId="7CD0EEFE" w:rsidR="00F1761D" w:rsidRPr="00AC6C41" w:rsidRDefault="00F1761D" w:rsidP="003F57CE">
      <w:pPr>
        <w:spacing w:after="120" w:line="240" w:lineRule="auto"/>
        <w:jc w:val="both"/>
        <w:rPr>
          <w:rFonts w:ascii="Times New Roman" w:eastAsia="Times New Roman" w:hAnsi="Times New Roman" w:cs="Times New Roman"/>
          <w:sz w:val="24"/>
          <w:szCs w:val="24"/>
          <w:u w:val="single"/>
          <w:lang w:eastAsia="pl-PL"/>
        </w:rPr>
      </w:pPr>
      <w:r w:rsidRPr="00AC6C41">
        <w:rPr>
          <w:rFonts w:ascii="Times New Roman" w:eastAsia="Times New Roman" w:hAnsi="Times New Roman" w:cs="Times New Roman"/>
          <w:sz w:val="24"/>
          <w:szCs w:val="24"/>
          <w:u w:val="single"/>
          <w:lang w:eastAsia="pl-PL"/>
        </w:rPr>
        <w:t xml:space="preserve">3.4 Zamawiający wymaga, aby Wykonawca przedłożył przed podpisaniem umowy – opłaconą polisę OC na czas trwania umowy , w zakresie prowadzonej działalności związanej z przedmiotem zamówienia . </w:t>
      </w:r>
    </w:p>
    <w:p w14:paraId="0664E6F8" w14:textId="552885EE" w:rsidR="007F658D" w:rsidRDefault="007F658D"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1761D">
        <w:rPr>
          <w:rFonts w:ascii="Times New Roman" w:eastAsia="Times New Roman" w:hAnsi="Times New Roman" w:cs="Times New Roman"/>
          <w:sz w:val="24"/>
          <w:szCs w:val="24"/>
          <w:lang w:eastAsia="pl-PL"/>
        </w:rPr>
        <w:t>5</w:t>
      </w:r>
      <w:r w:rsidRPr="00BC2D41">
        <w:rPr>
          <w:rFonts w:ascii="Times New Roman" w:eastAsia="Times New Roman" w:hAnsi="Times New Roman" w:cs="Times New Roman"/>
          <w:sz w:val="24"/>
          <w:szCs w:val="24"/>
          <w:lang w:eastAsia="pl-PL"/>
        </w:rPr>
        <w:t>Wykonawca zapewni pełną opiekę nad dziećmi w czasie transportu oraz podczas wsiadania i wysiadania z pojazdów. Opiekunowie poinformują dowożone dzieci o zasadach bezpiecznego zachowania się podczas jazdy autobusem.</w:t>
      </w:r>
    </w:p>
    <w:p w14:paraId="67FD7768" w14:textId="77777777" w:rsidR="007F658D" w:rsidRDefault="007F658D"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Podstawowy zakres obowiązków ciążących na opiekunach podczas przewozu uczniów to  w szczególności :</w:t>
      </w:r>
    </w:p>
    <w:p w14:paraId="01DABD48" w14:textId="77777777" w:rsidR="007F658D" w:rsidRDefault="00563E3F"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odpowiedzialność za bezpieczeństwo podróżujących uczniów w autobusie, </w:t>
      </w:r>
    </w:p>
    <w:p w14:paraId="3F9C273B" w14:textId="77777777" w:rsidR="00563E3F" w:rsidRDefault="00563E3F"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dopilnowanie zajęcia miejsc siedzących przez uczniów w autobusie,</w:t>
      </w:r>
    </w:p>
    <w:p w14:paraId="6499E57D" w14:textId="77777777" w:rsidR="00563E3F" w:rsidRDefault="00563E3F"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sprawdzenie przed rozpoczęciem jazdy zamknięcia  drzwi w autobusie,</w:t>
      </w:r>
    </w:p>
    <w:p w14:paraId="7F05E232" w14:textId="77777777" w:rsidR="00563E3F" w:rsidRDefault="00563E3F"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pomoc uczniom przy wsiadaniu do autobusu i wysiadaniu z autobusu,</w:t>
      </w:r>
    </w:p>
    <w:p w14:paraId="1FC386B0" w14:textId="77777777" w:rsidR="00563E3F" w:rsidRPr="00563E3F" w:rsidRDefault="00563E3F"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pomoc w przeprowadzeniu ucznia na drugą stronę jezdni, tak by zapewnić mu bezpieczny powrót do domu .</w:t>
      </w:r>
    </w:p>
    <w:p w14:paraId="2B12BE6B" w14:textId="77777777" w:rsidR="007F658D" w:rsidRPr="00CD4F95" w:rsidRDefault="007F658D"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b/>
          <w:sz w:val="24"/>
          <w:szCs w:val="24"/>
          <w:u w:val="single"/>
          <w:lang w:eastAsia="pl-PL"/>
        </w:rPr>
        <w:t>Wyklucza się kierowcę autobusu jako opiekuna dzieci.</w:t>
      </w:r>
      <w:r w:rsidRPr="00BC2D41">
        <w:rPr>
          <w:rFonts w:ascii="Times New Roman" w:eastAsia="Times New Roman" w:hAnsi="Times New Roman" w:cs="Times New Roman"/>
          <w:sz w:val="24"/>
          <w:szCs w:val="24"/>
          <w:lang w:eastAsia="pl-PL"/>
        </w:rPr>
        <w:t xml:space="preserve"> Wysiadanie i wsiadanie uczniów musi odbywać się w miejscach bezpiecznych i zgodnych z przepisami ruchu drogowego, a także przy uwzględnieniu istniejących wiat przystankowych, co w przypadku wielu miejsc będzie wiązało się  z koniecznością wjechania do cent</w:t>
      </w:r>
      <w:r>
        <w:rPr>
          <w:rFonts w:ascii="Times New Roman" w:eastAsia="Times New Roman" w:hAnsi="Times New Roman" w:cs="Times New Roman"/>
          <w:sz w:val="24"/>
          <w:szCs w:val="24"/>
          <w:lang w:eastAsia="pl-PL"/>
        </w:rPr>
        <w:t>rum wsi a następnie zawrócenia.</w:t>
      </w:r>
    </w:p>
    <w:p w14:paraId="091FD65B" w14:textId="375FCB5D" w:rsidR="00BC2D41" w:rsidRPr="00BC2D41"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C2750">
        <w:rPr>
          <w:rFonts w:ascii="Times New Roman" w:eastAsia="Times New Roman" w:hAnsi="Times New Roman" w:cs="Times New Roman"/>
          <w:sz w:val="24"/>
          <w:szCs w:val="24"/>
          <w:lang w:eastAsia="pl-PL"/>
        </w:rPr>
        <w:t>.</w:t>
      </w:r>
      <w:r w:rsidR="00591472">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W</w:t>
      </w:r>
      <w:r w:rsidR="00BC2D41" w:rsidRPr="00BC2D41">
        <w:rPr>
          <w:rFonts w:ascii="Times New Roman" w:eastAsia="Times New Roman" w:hAnsi="Times New Roman" w:cs="Times New Roman"/>
          <w:sz w:val="24"/>
          <w:szCs w:val="24"/>
          <w:lang w:eastAsia="pl-PL"/>
        </w:rPr>
        <w:t>ykonawca nie może powierzyć powyższych zadań osobom lub innym podmiotom trzecim bez uprzednio uzyskanej zgody zamawiającego,</w:t>
      </w:r>
    </w:p>
    <w:p w14:paraId="256F1F7A" w14:textId="1364267B" w:rsidR="00BC2D41" w:rsidRPr="00BC2D41" w:rsidRDefault="00CC2750"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472">
        <w:rPr>
          <w:rFonts w:ascii="Times New Roman" w:eastAsia="Times New Roman" w:hAnsi="Times New Roman" w:cs="Times New Roman"/>
          <w:sz w:val="24"/>
          <w:szCs w:val="24"/>
          <w:lang w:eastAsia="pl-PL"/>
        </w:rPr>
        <w:t>7</w:t>
      </w:r>
      <w:r w:rsidR="00942C99">
        <w:rPr>
          <w:rFonts w:ascii="Times New Roman" w:eastAsia="Times New Roman" w:hAnsi="Times New Roman" w:cs="Times New Roman"/>
          <w:sz w:val="24"/>
          <w:szCs w:val="24"/>
          <w:lang w:eastAsia="pl-PL"/>
        </w:rPr>
        <w:t xml:space="preserve"> W</w:t>
      </w:r>
      <w:r w:rsidR="00BC2D41" w:rsidRPr="00BC2D41">
        <w:rPr>
          <w:rFonts w:ascii="Times New Roman" w:eastAsia="Times New Roman" w:hAnsi="Times New Roman" w:cs="Times New Roman"/>
          <w:sz w:val="24"/>
          <w:szCs w:val="24"/>
          <w:lang w:eastAsia="pl-PL"/>
        </w:rPr>
        <w:t>ykonawcę obowiązuje należyta staranność w wykonaniu przedmiotu zamówienia,</w:t>
      </w:r>
    </w:p>
    <w:p w14:paraId="33174A90" w14:textId="16A2B7A4" w:rsidR="00BC2D41" w:rsidRPr="00BC2D41"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C2750">
        <w:rPr>
          <w:rFonts w:ascii="Times New Roman" w:eastAsia="Times New Roman" w:hAnsi="Times New Roman" w:cs="Times New Roman"/>
          <w:sz w:val="24"/>
          <w:szCs w:val="24"/>
          <w:lang w:eastAsia="pl-PL"/>
        </w:rPr>
        <w:t>.</w:t>
      </w:r>
      <w:r w:rsidR="00591472">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w:t>
      </w:r>
      <w:r w:rsidR="00BC2D41" w:rsidRPr="00BC2D41">
        <w:rPr>
          <w:rFonts w:ascii="Times New Roman" w:eastAsia="Times New Roman" w:hAnsi="Times New Roman" w:cs="Times New Roman"/>
          <w:sz w:val="24"/>
          <w:szCs w:val="24"/>
          <w:lang w:eastAsia="pl-PL"/>
        </w:rPr>
        <w:t>ykonawcę obowiązuje pełna dyspozycyjność w spr</w:t>
      </w:r>
      <w:r w:rsidR="00217DFE">
        <w:rPr>
          <w:rFonts w:ascii="Times New Roman" w:eastAsia="Times New Roman" w:hAnsi="Times New Roman" w:cs="Times New Roman"/>
          <w:sz w:val="24"/>
          <w:szCs w:val="24"/>
          <w:lang w:eastAsia="pl-PL"/>
        </w:rPr>
        <w:t>awach pilnych.</w:t>
      </w:r>
    </w:p>
    <w:p w14:paraId="1F94357B" w14:textId="70F799A2" w:rsidR="00BC2D41"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217DFE">
        <w:rPr>
          <w:rFonts w:ascii="Times New Roman" w:eastAsia="Times New Roman" w:hAnsi="Times New Roman" w:cs="Times New Roman"/>
          <w:sz w:val="24"/>
          <w:szCs w:val="24"/>
          <w:lang w:eastAsia="pl-PL"/>
        </w:rPr>
        <w:t>.</w:t>
      </w:r>
      <w:r w:rsidR="0059147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sidR="00BC2D41" w:rsidRPr="00BC2D41">
        <w:rPr>
          <w:rFonts w:ascii="Times New Roman" w:eastAsia="Times New Roman" w:hAnsi="Times New Roman" w:cs="Times New Roman"/>
          <w:sz w:val="24"/>
          <w:szCs w:val="24"/>
          <w:lang w:eastAsia="pl-PL"/>
        </w:rPr>
        <w:t>Wykonawca jest odpowiedzialny za całokształt, w tym za przebieg oraz terminowe wykonanie zamówienia.</w:t>
      </w:r>
    </w:p>
    <w:p w14:paraId="1B0E8FB2" w14:textId="76C5C7CF" w:rsidR="008B6098" w:rsidRPr="00E57506" w:rsidRDefault="00942C99" w:rsidP="003F57C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472">
        <w:rPr>
          <w:rFonts w:ascii="Times New Roman" w:eastAsia="Times New Roman" w:hAnsi="Times New Roman" w:cs="Times New Roman"/>
          <w:sz w:val="24"/>
          <w:szCs w:val="24"/>
          <w:lang w:eastAsia="pl-PL"/>
        </w:rPr>
        <w:t>10</w:t>
      </w:r>
      <w:r w:rsidR="00B665C2">
        <w:rPr>
          <w:rFonts w:ascii="Times New Roman" w:eastAsia="Times New Roman" w:hAnsi="Times New Roman" w:cs="Times New Roman"/>
          <w:sz w:val="24"/>
          <w:szCs w:val="24"/>
          <w:lang w:eastAsia="pl-PL"/>
        </w:rPr>
        <w:t xml:space="preserve"> W przypadku uszkodzenia lub awarii autobusu, maksymalny, dopuszczalny czas podstawienia sprawnego technicznie autobusu zastępczego nie może przekroczyć </w:t>
      </w:r>
      <w:r w:rsidR="006D649D">
        <w:rPr>
          <w:rFonts w:ascii="Times New Roman" w:eastAsia="Times New Roman" w:hAnsi="Times New Roman" w:cs="Times New Roman"/>
          <w:sz w:val="24"/>
          <w:szCs w:val="24"/>
          <w:lang w:eastAsia="pl-PL"/>
        </w:rPr>
        <w:t>60</w:t>
      </w:r>
      <w:r w:rsidR="00B665C2" w:rsidRPr="00AF1930">
        <w:rPr>
          <w:rFonts w:ascii="Times New Roman" w:eastAsia="Times New Roman" w:hAnsi="Times New Roman" w:cs="Times New Roman"/>
          <w:sz w:val="24"/>
          <w:szCs w:val="24"/>
          <w:lang w:eastAsia="pl-PL"/>
        </w:rPr>
        <w:t xml:space="preserve"> minut. </w:t>
      </w:r>
      <w:r w:rsidR="00B665C2" w:rsidRPr="00B665C2">
        <w:rPr>
          <w:rFonts w:ascii="Times New Roman" w:eastAsia="Times New Roman" w:hAnsi="Times New Roman" w:cs="Times New Roman"/>
          <w:sz w:val="24"/>
          <w:szCs w:val="24"/>
          <w:lang w:eastAsia="pl-PL"/>
        </w:rPr>
        <w:t xml:space="preserve">Wykonawca </w:t>
      </w:r>
      <w:r w:rsidR="00B665C2">
        <w:rPr>
          <w:rFonts w:ascii="Times New Roman" w:eastAsia="Times New Roman" w:hAnsi="Times New Roman" w:cs="Times New Roman"/>
          <w:sz w:val="24"/>
          <w:szCs w:val="24"/>
          <w:lang w:eastAsia="pl-PL"/>
        </w:rPr>
        <w:t>we własnym zakresie, na własny koszt zapewni pojazdy zastępcze o standardzie nie gorszym niż jego pojazdy oraz osoby, które w jego imieniu będą świadczyć usługi.</w:t>
      </w:r>
      <w:r w:rsidR="00F57E8E">
        <w:rPr>
          <w:rFonts w:ascii="Times New Roman" w:eastAsia="Times New Roman" w:hAnsi="Times New Roman" w:cs="Times New Roman"/>
          <w:sz w:val="24"/>
          <w:szCs w:val="24"/>
          <w:lang w:eastAsia="pl-PL"/>
        </w:rPr>
        <w:t xml:space="preserve"> </w:t>
      </w:r>
      <w:r w:rsidR="00F57E8E">
        <w:rPr>
          <w:rFonts w:ascii="Times New Roman" w:eastAsia="Times New Roman" w:hAnsi="Times New Roman" w:cs="Times New Roman"/>
          <w:sz w:val="24"/>
          <w:szCs w:val="24"/>
          <w:lang w:eastAsia="pl-PL"/>
        </w:rPr>
        <w:lastRenderedPageBreak/>
        <w:t>Wykonawca ponosi wszystkie koszty związane z eksploatacją pojazdu i uiszczania opłat oraz kar nałożonych na niego przez właściwe organy.</w:t>
      </w:r>
    </w:p>
    <w:p w14:paraId="6DDAC90A" w14:textId="2FB50B86" w:rsidR="00217DFE" w:rsidRPr="00217DFE" w:rsidRDefault="007124BA" w:rsidP="003F57CE">
      <w:pPr>
        <w:spacing w:after="12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 </w:t>
      </w:r>
      <w:r w:rsidR="002233AD">
        <w:rPr>
          <w:rFonts w:ascii="Times New Roman" w:eastAsia="Times New Roman" w:hAnsi="Times New Roman" w:cs="Times New Roman"/>
          <w:b/>
          <w:sz w:val="24"/>
          <w:szCs w:val="24"/>
          <w:lang w:eastAsia="pl-PL"/>
        </w:rPr>
        <w:t xml:space="preserve">. </w:t>
      </w:r>
      <w:r w:rsidR="00217DFE">
        <w:rPr>
          <w:rFonts w:ascii="Times New Roman" w:eastAsia="Times New Roman" w:hAnsi="Times New Roman" w:cs="Times New Roman"/>
          <w:b/>
          <w:sz w:val="24"/>
          <w:szCs w:val="24"/>
          <w:lang w:eastAsia="pl-PL"/>
        </w:rPr>
        <w:t>Oznaczenie według Wspólnego Słownika Zamówień ( CPV )</w:t>
      </w:r>
      <w:r w:rsidR="00217DFE" w:rsidRPr="00217DFE">
        <w:rPr>
          <w:rFonts w:ascii="Times New Roman" w:eastAsia="Times New Roman" w:hAnsi="Times New Roman" w:cs="Times New Roman"/>
          <w:b/>
          <w:sz w:val="24"/>
          <w:szCs w:val="24"/>
          <w:lang w:eastAsia="pl-PL"/>
        </w:rPr>
        <w:t xml:space="preserve"> </w:t>
      </w:r>
    </w:p>
    <w:p w14:paraId="7D5F6643" w14:textId="77777777" w:rsidR="00217DFE" w:rsidRPr="00BC2D41" w:rsidRDefault="00217DFE"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60130000-8  Usługi w zakresie specjalistycznego transportu drogowego osób</w:t>
      </w:r>
    </w:p>
    <w:p w14:paraId="4FE30C41" w14:textId="77777777" w:rsidR="00217DFE" w:rsidRDefault="00217DFE"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60140000</w:t>
      </w:r>
      <w:r>
        <w:rPr>
          <w:rFonts w:ascii="Times New Roman" w:eastAsia="Times New Roman" w:hAnsi="Times New Roman" w:cs="Times New Roman"/>
          <w:sz w:val="24"/>
          <w:szCs w:val="24"/>
          <w:lang w:eastAsia="pl-PL"/>
        </w:rPr>
        <w:t>-1  Nieregularny transport osób</w:t>
      </w:r>
    </w:p>
    <w:p w14:paraId="6EAA7D34" w14:textId="77777777" w:rsidR="006D36BD" w:rsidRDefault="006D36BD" w:rsidP="003F57CE">
      <w:pPr>
        <w:spacing w:after="120" w:line="240" w:lineRule="auto"/>
        <w:jc w:val="both"/>
        <w:rPr>
          <w:rFonts w:ascii="Times New Roman" w:eastAsia="Times New Roman" w:hAnsi="Times New Roman" w:cs="Times New Roman"/>
          <w:b/>
          <w:sz w:val="24"/>
          <w:szCs w:val="24"/>
          <w:lang w:eastAsia="pl-PL"/>
        </w:rPr>
      </w:pPr>
    </w:p>
    <w:p w14:paraId="0F5DA040" w14:textId="7261E529" w:rsidR="00BC2D41" w:rsidRDefault="00217DFE" w:rsidP="003F57CE">
      <w:pPr>
        <w:spacing w:after="120" w:line="240" w:lineRule="auto"/>
        <w:jc w:val="both"/>
        <w:rPr>
          <w:rFonts w:ascii="Times New Roman" w:eastAsia="Times New Roman" w:hAnsi="Times New Roman" w:cs="Times New Roman"/>
          <w:b/>
          <w:sz w:val="24"/>
          <w:szCs w:val="24"/>
          <w:lang w:eastAsia="pl-PL"/>
        </w:rPr>
      </w:pPr>
      <w:r w:rsidRPr="00217DFE">
        <w:rPr>
          <w:rFonts w:ascii="Times New Roman" w:eastAsia="Times New Roman" w:hAnsi="Times New Roman" w:cs="Times New Roman"/>
          <w:b/>
          <w:sz w:val="24"/>
          <w:szCs w:val="24"/>
          <w:lang w:eastAsia="pl-PL"/>
        </w:rPr>
        <w:t>T</w:t>
      </w:r>
      <w:r>
        <w:rPr>
          <w:rFonts w:ascii="Times New Roman" w:eastAsia="Times New Roman" w:hAnsi="Times New Roman" w:cs="Times New Roman"/>
          <w:b/>
          <w:sz w:val="24"/>
          <w:szCs w:val="24"/>
          <w:lang w:eastAsia="pl-PL"/>
        </w:rPr>
        <w:t>RASY  PRZEWOZOWE UCZNIÓW :</w:t>
      </w:r>
    </w:p>
    <w:p w14:paraId="4826D476" w14:textId="77777777" w:rsidR="0089130C" w:rsidRDefault="0089130C" w:rsidP="0089130C">
      <w:pPr>
        <w:spacing w:after="120" w:line="240" w:lineRule="auto"/>
        <w:jc w:val="both"/>
        <w:rPr>
          <w:rFonts w:ascii="Times New Roman" w:eastAsia="Times New Roman" w:hAnsi="Times New Roman" w:cs="Times New Roman"/>
          <w:b/>
          <w:sz w:val="24"/>
          <w:szCs w:val="24"/>
          <w:lang w:eastAsia="pl-PL"/>
        </w:rPr>
      </w:pPr>
      <w:r w:rsidRPr="00BC2D41">
        <w:rPr>
          <w:rFonts w:ascii="Times New Roman" w:eastAsia="Times New Roman" w:hAnsi="Times New Roman" w:cs="Times New Roman"/>
          <w:b/>
          <w:sz w:val="24"/>
          <w:szCs w:val="24"/>
          <w:lang w:eastAsia="pl-PL"/>
        </w:rPr>
        <w:t xml:space="preserve">Trasa nr 1. </w:t>
      </w:r>
      <w:r w:rsidRPr="00BC2D41">
        <w:rPr>
          <w:rFonts w:ascii="Times New Roman" w:eastAsia="Times New Roman" w:hAnsi="Times New Roman" w:cs="Times New Roman"/>
          <w:sz w:val="24"/>
          <w:szCs w:val="24"/>
          <w:lang w:eastAsia="pl-PL"/>
        </w:rPr>
        <w:t xml:space="preserve">Siennica Pierce – Siennica Gizy - Siennica Szymanki – Siennica Łukasze - Dąbrowa Nowa Wieś – Siennica Świechy – Siennica Lipusy  – Czyżew ( ok. 28 km x 3 kursy  </w:t>
      </w:r>
      <w:r>
        <w:rPr>
          <w:rFonts w:ascii="Times New Roman" w:eastAsia="Times New Roman" w:hAnsi="Times New Roman" w:cs="Times New Roman"/>
          <w:sz w:val="24"/>
          <w:szCs w:val="24"/>
          <w:lang w:eastAsia="pl-PL"/>
        </w:rPr>
        <w:t xml:space="preserve">= 84km ) ilość uczniów – </w:t>
      </w:r>
      <w:r w:rsidRPr="00AC6C41">
        <w:rPr>
          <w:rFonts w:ascii="Times New Roman" w:eastAsia="Times New Roman" w:hAnsi="Times New Roman" w:cs="Times New Roman"/>
          <w:sz w:val="24"/>
          <w:szCs w:val="24"/>
          <w:lang w:eastAsia="pl-PL"/>
        </w:rPr>
        <w:t xml:space="preserve">ok. </w:t>
      </w:r>
      <w:r>
        <w:rPr>
          <w:rFonts w:ascii="Times New Roman" w:eastAsia="Times New Roman" w:hAnsi="Times New Roman" w:cs="Times New Roman"/>
          <w:sz w:val="24"/>
          <w:szCs w:val="24"/>
          <w:lang w:eastAsia="pl-PL"/>
        </w:rPr>
        <w:t>35</w:t>
      </w:r>
      <w:r w:rsidRPr="00AC6C41">
        <w:rPr>
          <w:rFonts w:ascii="Times New Roman" w:eastAsia="Times New Roman" w:hAnsi="Times New Roman" w:cs="Times New Roman"/>
          <w:b/>
          <w:sz w:val="24"/>
          <w:szCs w:val="24"/>
          <w:lang w:eastAsia="pl-PL"/>
        </w:rPr>
        <w:t xml:space="preserve"> </w:t>
      </w:r>
      <w:r w:rsidRPr="003E210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9 ( 5-6 latki ) </w:t>
      </w:r>
      <w:r>
        <w:rPr>
          <w:rFonts w:ascii="Times New Roman" w:eastAsia="Times New Roman" w:hAnsi="Times New Roman" w:cs="Times New Roman"/>
          <w:b/>
          <w:sz w:val="24"/>
          <w:szCs w:val="24"/>
          <w:lang w:eastAsia="pl-PL"/>
        </w:rPr>
        <w:t xml:space="preserve"> =</w:t>
      </w:r>
      <w:r w:rsidRPr="00AC6C41">
        <w:rPr>
          <w:rFonts w:ascii="Times New Roman" w:eastAsia="Times New Roman" w:hAnsi="Times New Roman" w:cs="Times New Roman"/>
          <w:b/>
          <w:sz w:val="24"/>
          <w:szCs w:val="24"/>
          <w:lang w:eastAsia="pl-PL"/>
        </w:rPr>
        <w:t xml:space="preserve"> </w:t>
      </w:r>
      <w:r w:rsidRPr="003E2100">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4</w:t>
      </w:r>
      <w:r w:rsidRPr="00AC6C41">
        <w:rPr>
          <w:rFonts w:ascii="Times New Roman" w:eastAsia="Times New Roman" w:hAnsi="Times New Roman" w:cs="Times New Roman"/>
          <w:b/>
          <w:sz w:val="24"/>
          <w:szCs w:val="24"/>
          <w:lang w:eastAsia="pl-PL"/>
        </w:rPr>
        <w:t xml:space="preserve"> </w:t>
      </w:r>
    </w:p>
    <w:p w14:paraId="14B17E3F" w14:textId="77777777" w:rsidR="0089130C" w:rsidRPr="00EE5569" w:rsidRDefault="0089130C" w:rsidP="004375A8">
      <w:pPr>
        <w:pStyle w:val="Podtytu"/>
        <w:spacing w:line="276" w:lineRule="auto"/>
      </w:pPr>
      <w:r w:rsidRPr="00EE5569">
        <w:rPr>
          <w:b/>
          <w:bCs/>
        </w:rPr>
        <w:t>Trasa nr 2</w:t>
      </w:r>
      <w:r>
        <w:t>.</w:t>
      </w:r>
      <w:r w:rsidRPr="00EE5569">
        <w:t xml:space="preserve"> Czyżew Siedliska – Jaźwiny Koczoty – Stokowo Bućki – Stokowo Szerszenie –</w:t>
      </w:r>
    </w:p>
    <w:p w14:paraId="180E0EB3" w14:textId="0D0DCF60" w:rsidR="004375A8" w:rsidRDefault="0089130C" w:rsidP="004375A8">
      <w:pPr>
        <w:pStyle w:val="Podtytu"/>
        <w:spacing w:line="276" w:lineRule="auto"/>
      </w:pPr>
      <w:r w:rsidRPr="00EE5569">
        <w:t xml:space="preserve">Czyżew ( ok. 17 km x 3 kursy = 51 km ) – ilość uczniów – ok. </w:t>
      </w:r>
      <w:r>
        <w:t>14 + 3 ( 5-6 latki ) = 17</w:t>
      </w:r>
    </w:p>
    <w:p w14:paraId="65D950C4" w14:textId="77777777" w:rsidR="004375A8" w:rsidRPr="00EE5569" w:rsidRDefault="004375A8" w:rsidP="004375A8">
      <w:pPr>
        <w:pStyle w:val="Podtytu"/>
        <w:spacing w:line="276" w:lineRule="auto"/>
      </w:pPr>
    </w:p>
    <w:p w14:paraId="6C38EC00" w14:textId="77777777" w:rsidR="0089130C" w:rsidRPr="00EE5569" w:rsidRDefault="0089130C" w:rsidP="004375A8">
      <w:pPr>
        <w:pStyle w:val="Podtytu"/>
      </w:pPr>
      <w:r w:rsidRPr="00EE5569">
        <w:rPr>
          <w:b/>
          <w:bCs/>
        </w:rPr>
        <w:t>Trasa nr 3.</w:t>
      </w:r>
      <w:r w:rsidRPr="00EE5569">
        <w:t xml:space="preserve"> Szulborze Kozy – Brulino Piwki –Brulino Koski- Michałowo Wielkie - Czyżew </w:t>
      </w:r>
    </w:p>
    <w:p w14:paraId="6BFDB3C7" w14:textId="6E56B800" w:rsidR="0089130C" w:rsidRDefault="0089130C" w:rsidP="004375A8">
      <w:pPr>
        <w:pStyle w:val="Podtytu"/>
      </w:pPr>
      <w:r w:rsidRPr="00EE5569">
        <w:t>( ok. 1</w:t>
      </w:r>
      <w:r>
        <w:t>9</w:t>
      </w:r>
      <w:r w:rsidRPr="00EE5569">
        <w:t xml:space="preserve"> km x 3 kursy = </w:t>
      </w:r>
      <w:r>
        <w:t>57</w:t>
      </w:r>
      <w:r w:rsidRPr="00EE5569">
        <w:t xml:space="preserve"> km ) – ilość uczniów – ok. </w:t>
      </w:r>
      <w:r>
        <w:t>29 + 3(5-6 latki ) = 32</w:t>
      </w:r>
    </w:p>
    <w:p w14:paraId="0FDDC313" w14:textId="77777777" w:rsidR="004375A8" w:rsidRPr="005D3940" w:rsidRDefault="004375A8" w:rsidP="004375A8">
      <w:pPr>
        <w:pStyle w:val="Podtytu"/>
      </w:pPr>
    </w:p>
    <w:p w14:paraId="7EE6B7D9" w14:textId="77777777" w:rsidR="0089130C" w:rsidRPr="00AC6C41" w:rsidRDefault="0089130C" w:rsidP="0089130C">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b/>
          <w:sz w:val="24"/>
          <w:szCs w:val="24"/>
          <w:lang w:eastAsia="pl-PL"/>
        </w:rPr>
        <w:t>Trasa nr 4.</w:t>
      </w:r>
      <w:r w:rsidRPr="00BC2D41">
        <w:rPr>
          <w:rFonts w:ascii="Times New Roman" w:eastAsia="Times New Roman" w:hAnsi="Times New Roman" w:cs="Times New Roman"/>
          <w:sz w:val="24"/>
          <w:szCs w:val="24"/>
          <w:lang w:eastAsia="pl-PL"/>
        </w:rPr>
        <w:t xml:space="preserve"> Zaręby Góry Leśne – Dmochy Mrozy – Dmochy Wochy – Zaręby Bindugi – Czyżew Sutki – Czyżew ( ok. 32 km x 2 kursy + 1</w:t>
      </w:r>
      <w:r>
        <w:rPr>
          <w:rFonts w:ascii="Times New Roman" w:eastAsia="Times New Roman" w:hAnsi="Times New Roman" w:cs="Times New Roman"/>
          <w:sz w:val="24"/>
          <w:szCs w:val="24"/>
          <w:lang w:eastAsia="pl-PL"/>
        </w:rPr>
        <w:t>7</w:t>
      </w:r>
      <w:r w:rsidRPr="00BC2D41">
        <w:rPr>
          <w:rFonts w:ascii="Times New Roman" w:eastAsia="Times New Roman" w:hAnsi="Times New Roman" w:cs="Times New Roman"/>
          <w:sz w:val="24"/>
          <w:szCs w:val="24"/>
          <w:lang w:eastAsia="pl-PL"/>
        </w:rPr>
        <w:t xml:space="preserve"> km x </w:t>
      </w:r>
      <w:r>
        <w:rPr>
          <w:rFonts w:ascii="Times New Roman" w:eastAsia="Times New Roman" w:hAnsi="Times New Roman" w:cs="Times New Roman"/>
          <w:sz w:val="24"/>
          <w:szCs w:val="24"/>
          <w:lang w:eastAsia="pl-PL"/>
        </w:rPr>
        <w:t>1</w:t>
      </w:r>
      <w:r w:rsidRPr="00BC2D41">
        <w:rPr>
          <w:rFonts w:ascii="Times New Roman" w:eastAsia="Times New Roman" w:hAnsi="Times New Roman" w:cs="Times New Roman"/>
          <w:sz w:val="24"/>
          <w:szCs w:val="24"/>
          <w:lang w:eastAsia="pl-PL"/>
        </w:rPr>
        <w:t xml:space="preserve"> kursy =</w:t>
      </w:r>
      <w:r>
        <w:rPr>
          <w:rFonts w:ascii="Times New Roman" w:eastAsia="Times New Roman" w:hAnsi="Times New Roman" w:cs="Times New Roman"/>
          <w:sz w:val="24"/>
          <w:szCs w:val="24"/>
          <w:lang w:eastAsia="pl-PL"/>
        </w:rPr>
        <w:t xml:space="preserve"> 81 km ) – ilość uczniów ok</w:t>
      </w:r>
      <w:r w:rsidRPr="00AC6C41">
        <w:rPr>
          <w:rFonts w:ascii="Times New Roman" w:eastAsia="Times New Roman" w:hAnsi="Times New Roman" w:cs="Times New Roman"/>
          <w:sz w:val="24"/>
          <w:szCs w:val="24"/>
          <w:lang w:eastAsia="pl-PL"/>
        </w:rPr>
        <w:t>. 4</w:t>
      </w:r>
      <w:r>
        <w:rPr>
          <w:rFonts w:ascii="Times New Roman" w:eastAsia="Times New Roman" w:hAnsi="Times New Roman" w:cs="Times New Roman"/>
          <w:sz w:val="24"/>
          <w:szCs w:val="24"/>
          <w:lang w:eastAsia="pl-PL"/>
        </w:rPr>
        <w:t>6 + 11( 5-6 latki )  =  57</w:t>
      </w:r>
    </w:p>
    <w:p w14:paraId="74280906" w14:textId="77777777" w:rsidR="0089130C" w:rsidRPr="001C0B98" w:rsidRDefault="0089130C" w:rsidP="0089130C">
      <w:pPr>
        <w:spacing w:after="120" w:line="240" w:lineRule="auto"/>
        <w:jc w:val="both"/>
        <w:rPr>
          <w:rFonts w:ascii="Times New Roman" w:eastAsia="Times New Roman" w:hAnsi="Times New Roman" w:cs="Times New Roman"/>
          <w:sz w:val="24"/>
          <w:szCs w:val="24"/>
          <w:lang w:eastAsia="pl-PL"/>
        </w:rPr>
      </w:pPr>
      <w:r w:rsidRPr="001C0B98">
        <w:rPr>
          <w:rFonts w:ascii="Times New Roman" w:eastAsia="Times New Roman" w:hAnsi="Times New Roman" w:cs="Times New Roman"/>
          <w:b/>
          <w:bCs/>
          <w:sz w:val="24"/>
          <w:szCs w:val="24"/>
          <w:lang w:eastAsia="pl-PL"/>
        </w:rPr>
        <w:t xml:space="preserve">Trasa nr </w:t>
      </w:r>
      <w:r>
        <w:rPr>
          <w:rFonts w:ascii="Times New Roman" w:eastAsia="Times New Roman" w:hAnsi="Times New Roman" w:cs="Times New Roman"/>
          <w:b/>
          <w:bCs/>
          <w:sz w:val="24"/>
          <w:szCs w:val="24"/>
          <w:lang w:eastAsia="pl-PL"/>
        </w:rPr>
        <w:t>5</w:t>
      </w:r>
      <w:r w:rsidRPr="001C0B98">
        <w:rPr>
          <w:rFonts w:ascii="Times New Roman" w:eastAsia="Times New Roman" w:hAnsi="Times New Roman" w:cs="Times New Roman"/>
          <w:b/>
          <w:bCs/>
          <w:sz w:val="24"/>
          <w:szCs w:val="24"/>
          <w:lang w:eastAsia="pl-PL"/>
        </w:rPr>
        <w:t>.</w:t>
      </w:r>
      <w:r w:rsidRPr="001C0B98">
        <w:rPr>
          <w:rFonts w:ascii="Times New Roman" w:eastAsia="Times New Roman" w:hAnsi="Times New Roman" w:cs="Times New Roman"/>
          <w:sz w:val="24"/>
          <w:szCs w:val="24"/>
          <w:lang w:eastAsia="pl-PL"/>
        </w:rPr>
        <w:t xml:space="preserve"> Godlewo Kolonia - Dmochy Wypychy – Krzeczkowo Stare Bieńki – Krzeczkowo Nowe Bieńki – Krzeczkowo Szepielaki – Rosochate Kościelne – Dmochy Rodzonki – Dmochy Glinki – Czyżew ( ok. 15 km x 3 kursy </w:t>
      </w:r>
      <w:r>
        <w:rPr>
          <w:rFonts w:ascii="Times New Roman" w:eastAsia="Times New Roman" w:hAnsi="Times New Roman" w:cs="Times New Roman"/>
          <w:sz w:val="24"/>
          <w:szCs w:val="24"/>
          <w:lang w:eastAsia="pl-PL"/>
        </w:rPr>
        <w:t xml:space="preserve">+ 9 km x 2 kursy  </w:t>
      </w:r>
      <w:r w:rsidRPr="001C0B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63</w:t>
      </w:r>
      <w:r w:rsidRPr="001C0B98">
        <w:rPr>
          <w:rFonts w:ascii="Times New Roman" w:eastAsia="Times New Roman" w:hAnsi="Times New Roman" w:cs="Times New Roman"/>
          <w:sz w:val="24"/>
          <w:szCs w:val="24"/>
          <w:lang w:eastAsia="pl-PL"/>
        </w:rPr>
        <w:t xml:space="preserve"> km )  – ilość uczniów ok. 27 + 8 (5-6 latki ) = 35</w:t>
      </w:r>
    </w:p>
    <w:p w14:paraId="3EEF1B7F" w14:textId="77777777" w:rsidR="0089130C" w:rsidRPr="004A1C83" w:rsidRDefault="0089130C" w:rsidP="0089130C">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6</w:t>
      </w:r>
      <w:r w:rsidRPr="00BC2D41">
        <w:rPr>
          <w:rFonts w:ascii="Times New Roman" w:eastAsia="Times New Roman" w:hAnsi="Times New Roman" w:cs="Times New Roman"/>
          <w:sz w:val="24"/>
          <w:szCs w:val="24"/>
          <w:lang w:eastAsia="pl-PL"/>
        </w:rPr>
        <w:t>. Czyżew - Ołdaki Magna Brok – Czyżew Ruś Wieś – Czyżew (ok. 10 km x 2 kur</w:t>
      </w:r>
      <w:r>
        <w:rPr>
          <w:rFonts w:ascii="Times New Roman" w:eastAsia="Times New Roman" w:hAnsi="Times New Roman" w:cs="Times New Roman"/>
          <w:sz w:val="24"/>
          <w:szCs w:val="24"/>
          <w:lang w:eastAsia="pl-PL"/>
        </w:rPr>
        <w:t xml:space="preserve">sy = 20 km ) – ilość </w:t>
      </w:r>
      <w:r w:rsidRPr="00AF1930">
        <w:rPr>
          <w:rFonts w:ascii="Times New Roman" w:eastAsia="Times New Roman" w:hAnsi="Times New Roman" w:cs="Times New Roman"/>
          <w:sz w:val="24"/>
          <w:szCs w:val="24"/>
          <w:lang w:eastAsia="pl-PL"/>
        </w:rPr>
        <w:t xml:space="preserve">uczniów  </w:t>
      </w:r>
      <w:r>
        <w:rPr>
          <w:rFonts w:ascii="Times New Roman" w:eastAsia="Times New Roman" w:hAnsi="Times New Roman" w:cs="Times New Roman"/>
          <w:sz w:val="24"/>
          <w:szCs w:val="24"/>
          <w:lang w:eastAsia="pl-PL"/>
        </w:rPr>
        <w:t>ok</w:t>
      </w:r>
      <w:r w:rsidRPr="00AC6C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AC6C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+ 5 ( 5-6 latki )  = 15</w:t>
      </w:r>
    </w:p>
    <w:p w14:paraId="75FEBBC3" w14:textId="77777777" w:rsidR="0089130C" w:rsidRPr="004A1C83" w:rsidRDefault="0089130C" w:rsidP="0089130C">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7</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Kaczyn Herbasy – Zaręby Skórki – Zalesie Stefanowo – Zaręby Święchy – Zaręby Góry Leśne – Rosochate Kościelne ( ok. 28,5 km x 2 kursy – 57 km ) ilość uczniów ok. 33</w:t>
      </w:r>
    </w:p>
    <w:p w14:paraId="59F789B6" w14:textId="086AFE6F" w:rsidR="004375A8" w:rsidRDefault="0089130C" w:rsidP="0089130C">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8</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Krzeczkowo Mianowskie – Zalesie Stare – Krzeczkowo Mianowskie za rzeką Brok – Rosochate Kościelne ( ok. 5 km x 2 kursy = 10 km  ) – ilość uczniów ok. 18</w:t>
      </w:r>
    </w:p>
    <w:p w14:paraId="07D3D1DE" w14:textId="70DA096B" w:rsidR="0089130C" w:rsidRDefault="0089130C" w:rsidP="003F57CE">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9</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Rosochate K</w:t>
      </w:r>
      <w:r>
        <w:rPr>
          <w:rFonts w:ascii="Times New Roman" w:eastAsia="Times New Roman" w:hAnsi="Times New Roman" w:cs="Times New Roman"/>
          <w:sz w:val="24"/>
          <w:szCs w:val="24"/>
          <w:lang w:eastAsia="pl-PL"/>
        </w:rPr>
        <w:t xml:space="preserve">ościelne – Kaczyn Stary </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r w:rsidRPr="00BC2D41">
        <w:rPr>
          <w:rFonts w:ascii="Times New Roman" w:eastAsia="Times New Roman" w:hAnsi="Times New Roman" w:cs="Times New Roman"/>
          <w:sz w:val="24"/>
          <w:szCs w:val="24"/>
          <w:lang w:eastAsia="pl-PL"/>
        </w:rPr>
        <w:t xml:space="preserve"> km x 2 kursy </w:t>
      </w:r>
      <w:r>
        <w:rPr>
          <w:rFonts w:ascii="Times New Roman" w:eastAsia="Times New Roman" w:hAnsi="Times New Roman" w:cs="Times New Roman"/>
          <w:sz w:val="24"/>
          <w:szCs w:val="24"/>
          <w:lang w:eastAsia="pl-PL"/>
        </w:rPr>
        <w:t>= 16 km ) – ilość uczniów – 20</w:t>
      </w:r>
    </w:p>
    <w:p w14:paraId="5688C477" w14:textId="77777777" w:rsidR="00BC2D41" w:rsidRPr="00BC2D41" w:rsidRDefault="00BC2D41" w:rsidP="003F57CE">
      <w:pPr>
        <w:spacing w:after="120" w:line="240" w:lineRule="auto"/>
        <w:jc w:val="both"/>
        <w:rPr>
          <w:rFonts w:ascii="Times New Roman" w:eastAsia="Times New Roman" w:hAnsi="Times New Roman" w:cs="Times New Roman"/>
          <w:b/>
          <w:sz w:val="24"/>
          <w:szCs w:val="24"/>
          <w:u w:val="single"/>
          <w:lang w:eastAsia="pl-PL"/>
        </w:rPr>
      </w:pPr>
      <w:r w:rsidRPr="00BC2D41">
        <w:rPr>
          <w:rFonts w:ascii="Times New Roman" w:eastAsia="Times New Roman" w:hAnsi="Times New Roman" w:cs="Times New Roman"/>
          <w:b/>
          <w:sz w:val="24"/>
          <w:szCs w:val="24"/>
          <w:u w:val="single"/>
          <w:lang w:eastAsia="pl-PL"/>
        </w:rPr>
        <w:t>Podana ilość kilometrów jest szacunkowa. Zapłata za realizację zamówienia będzie następować na podstawie faktycznie przejechanych kilometrów potwierdzonych przez osobę upoważnioną przez Zamawiającego.</w:t>
      </w:r>
    </w:p>
    <w:p w14:paraId="28EEBF18" w14:textId="76B4C7E4" w:rsidR="00BC2D41" w:rsidRPr="00BC2D41" w:rsidRDefault="00BC2D41" w:rsidP="003F57CE">
      <w:pPr>
        <w:spacing w:after="120" w:line="240" w:lineRule="auto"/>
        <w:jc w:val="both"/>
        <w:rPr>
          <w:rFonts w:ascii="Times New Roman" w:eastAsia="Times New Roman" w:hAnsi="Times New Roman" w:cs="Times New Roman"/>
          <w:b/>
          <w:sz w:val="24"/>
          <w:szCs w:val="24"/>
          <w:u w:val="single"/>
          <w:lang w:eastAsia="pl-PL"/>
        </w:rPr>
      </w:pPr>
      <w:r w:rsidRPr="00BC2D41">
        <w:rPr>
          <w:rFonts w:ascii="Times New Roman" w:eastAsia="Times New Roman" w:hAnsi="Times New Roman" w:cs="Times New Roman"/>
          <w:b/>
          <w:sz w:val="24"/>
          <w:szCs w:val="24"/>
          <w:u w:val="single"/>
          <w:lang w:eastAsia="pl-PL"/>
        </w:rPr>
        <w:t>Zamawiający zastrzega prawo zmiany tras i czasu przejazdów w zależności od sytuacji wynikającej z ilości uczniów dojeżdżających do poszczególnych szkół i czasu kończenia zajęć szkolnych.</w:t>
      </w:r>
    </w:p>
    <w:p w14:paraId="7FCE6ECB" w14:textId="4F87E008" w:rsidR="008B6098" w:rsidRPr="00D55A6D" w:rsidRDefault="00BC2D41" w:rsidP="003F57C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Zaleca się oferentom przeprowadzenie wizji lokalnej tras przejazdowych . Wszelkie koszty związane z opracowaniem oferty i zaleconą wizją lokalną ponosi wykonawca, niezależnie od wyniku postepowania przetargowego.</w:t>
      </w:r>
      <w:bookmarkStart w:id="1" w:name="_Hlk56772960"/>
    </w:p>
    <w:bookmarkEnd w:id="1"/>
    <w:p w14:paraId="322399A4" w14:textId="77777777" w:rsidR="00145547" w:rsidRDefault="00145547" w:rsidP="003F57CE">
      <w:pPr>
        <w:spacing w:after="0" w:line="240" w:lineRule="auto"/>
        <w:jc w:val="both"/>
        <w:rPr>
          <w:rFonts w:ascii="Times New Roman" w:eastAsia="Times New Roman" w:hAnsi="Times New Roman" w:cs="Times New Roman"/>
          <w:b/>
          <w:sz w:val="24"/>
          <w:szCs w:val="24"/>
          <w:lang w:eastAsia="pl-PL"/>
        </w:rPr>
      </w:pPr>
    </w:p>
    <w:p w14:paraId="56F9762C" w14:textId="46868831" w:rsidR="00BC2D41" w:rsidRPr="00BC2D41" w:rsidRDefault="00CE6D84" w:rsidP="003F57C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BC2D41" w:rsidRPr="00BC2D41">
        <w:rPr>
          <w:rFonts w:ascii="Times New Roman" w:eastAsia="Times New Roman" w:hAnsi="Times New Roman" w:cs="Times New Roman"/>
          <w:b/>
          <w:sz w:val="24"/>
          <w:szCs w:val="24"/>
          <w:lang w:eastAsia="pl-PL"/>
        </w:rPr>
        <w:t>. Termin realizacji zamówienia</w:t>
      </w:r>
    </w:p>
    <w:p w14:paraId="3B374FAD" w14:textId="77777777" w:rsidR="00BC2D41" w:rsidRPr="00BC2D41" w:rsidRDefault="00BC2D41" w:rsidP="003F57CE">
      <w:pPr>
        <w:spacing w:after="0" w:line="240" w:lineRule="auto"/>
        <w:jc w:val="both"/>
        <w:rPr>
          <w:rFonts w:ascii="Times New Roman" w:eastAsia="Times New Roman" w:hAnsi="Times New Roman" w:cs="Times New Roman"/>
          <w:b/>
          <w:sz w:val="24"/>
          <w:szCs w:val="24"/>
          <w:lang w:eastAsia="pl-PL"/>
        </w:rPr>
      </w:pPr>
    </w:p>
    <w:p w14:paraId="51A72888" w14:textId="3CEA57EE" w:rsidR="00B66AAF" w:rsidRDefault="00BC2D41" w:rsidP="00B66AAF">
      <w:pPr>
        <w:spacing w:after="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lastRenderedPageBreak/>
        <w:t>Przewozy będą reali</w:t>
      </w:r>
      <w:r w:rsidR="00217DFE">
        <w:rPr>
          <w:rFonts w:ascii="Times New Roman" w:eastAsia="Times New Roman" w:hAnsi="Times New Roman" w:cs="Times New Roman"/>
          <w:sz w:val="24"/>
          <w:szCs w:val="24"/>
          <w:lang w:eastAsia="pl-PL"/>
        </w:rPr>
        <w:t xml:space="preserve">zowane w roku szkolnym </w:t>
      </w:r>
      <w:r w:rsidR="00E8298A">
        <w:rPr>
          <w:rFonts w:ascii="Times New Roman" w:eastAsia="Times New Roman" w:hAnsi="Times New Roman" w:cs="Times New Roman"/>
          <w:sz w:val="24"/>
          <w:szCs w:val="24"/>
          <w:lang w:eastAsia="pl-PL"/>
        </w:rPr>
        <w:t xml:space="preserve"> od </w:t>
      </w:r>
      <w:r w:rsidR="0089130C">
        <w:rPr>
          <w:rFonts w:ascii="Times New Roman" w:eastAsia="Times New Roman" w:hAnsi="Times New Roman" w:cs="Times New Roman"/>
          <w:sz w:val="24"/>
          <w:szCs w:val="24"/>
          <w:u w:val="single"/>
          <w:lang w:eastAsia="pl-PL"/>
        </w:rPr>
        <w:t xml:space="preserve">01.04.2022r. do </w:t>
      </w:r>
      <w:r w:rsidR="006D36BD">
        <w:rPr>
          <w:rFonts w:ascii="Times New Roman" w:eastAsia="Times New Roman" w:hAnsi="Times New Roman" w:cs="Times New Roman"/>
          <w:sz w:val="24"/>
          <w:szCs w:val="24"/>
          <w:u w:val="single"/>
          <w:lang w:eastAsia="pl-PL"/>
        </w:rPr>
        <w:t>3</w:t>
      </w:r>
      <w:r w:rsidR="00145547">
        <w:rPr>
          <w:rFonts w:ascii="Times New Roman" w:eastAsia="Times New Roman" w:hAnsi="Times New Roman" w:cs="Times New Roman"/>
          <w:sz w:val="24"/>
          <w:szCs w:val="24"/>
          <w:u w:val="single"/>
          <w:lang w:eastAsia="pl-PL"/>
        </w:rPr>
        <w:t xml:space="preserve">0.06.2022 </w:t>
      </w:r>
      <w:r w:rsidR="006D36BD">
        <w:rPr>
          <w:rFonts w:ascii="Times New Roman" w:eastAsia="Times New Roman" w:hAnsi="Times New Roman" w:cs="Times New Roman"/>
          <w:sz w:val="24"/>
          <w:szCs w:val="24"/>
          <w:u w:val="single"/>
          <w:lang w:eastAsia="pl-PL"/>
        </w:rPr>
        <w:t>r.</w:t>
      </w:r>
      <w:r w:rsidRPr="00BC2D41">
        <w:rPr>
          <w:rFonts w:ascii="Times New Roman" w:eastAsia="Times New Roman" w:hAnsi="Times New Roman" w:cs="Times New Roman"/>
          <w:sz w:val="24"/>
          <w:szCs w:val="24"/>
          <w:lang w:eastAsia="pl-PL"/>
        </w:rPr>
        <w:t xml:space="preserve"> </w:t>
      </w:r>
      <w:r w:rsidR="007236A9">
        <w:rPr>
          <w:rFonts w:ascii="Times New Roman" w:eastAsia="Times New Roman" w:hAnsi="Times New Roman" w:cs="Times New Roman"/>
          <w:sz w:val="24"/>
          <w:szCs w:val="24"/>
          <w:lang w:eastAsia="pl-PL"/>
        </w:rPr>
        <w:t>(</w:t>
      </w:r>
      <w:r w:rsidR="00145547">
        <w:rPr>
          <w:rFonts w:ascii="Times New Roman" w:eastAsia="Times New Roman" w:hAnsi="Times New Roman" w:cs="Times New Roman"/>
          <w:sz w:val="24"/>
          <w:szCs w:val="24"/>
          <w:lang w:eastAsia="pl-PL"/>
        </w:rPr>
        <w:t>3</w:t>
      </w:r>
      <w:r w:rsidR="007236A9">
        <w:rPr>
          <w:rFonts w:ascii="Times New Roman" w:eastAsia="Times New Roman" w:hAnsi="Times New Roman" w:cs="Times New Roman"/>
          <w:sz w:val="24"/>
          <w:szCs w:val="24"/>
          <w:lang w:eastAsia="pl-PL"/>
        </w:rPr>
        <w:t xml:space="preserve"> mies</w:t>
      </w:r>
      <w:r w:rsidR="00145547">
        <w:rPr>
          <w:rFonts w:ascii="Times New Roman" w:eastAsia="Times New Roman" w:hAnsi="Times New Roman" w:cs="Times New Roman"/>
          <w:sz w:val="24"/>
          <w:szCs w:val="24"/>
          <w:lang w:eastAsia="pl-PL"/>
        </w:rPr>
        <w:t>iące</w:t>
      </w:r>
      <w:r w:rsidR="007236A9">
        <w:rPr>
          <w:rFonts w:ascii="Times New Roman" w:eastAsia="Times New Roman" w:hAnsi="Times New Roman" w:cs="Times New Roman"/>
          <w:sz w:val="24"/>
          <w:szCs w:val="24"/>
          <w:lang w:eastAsia="pl-PL"/>
        </w:rPr>
        <w:t xml:space="preserve">) </w:t>
      </w:r>
      <w:r w:rsidRPr="00BC2D41">
        <w:rPr>
          <w:rFonts w:ascii="Times New Roman" w:eastAsia="Times New Roman" w:hAnsi="Times New Roman" w:cs="Times New Roman"/>
          <w:sz w:val="24"/>
          <w:szCs w:val="24"/>
          <w:lang w:eastAsia="pl-PL"/>
        </w:rPr>
        <w:t>do ostatniego dnia roku szkolnego ( ustalonego rozporządzeniem Ministra Edukacj</w:t>
      </w:r>
      <w:r w:rsidR="00BF6626">
        <w:rPr>
          <w:rFonts w:ascii="Times New Roman" w:eastAsia="Times New Roman" w:hAnsi="Times New Roman" w:cs="Times New Roman"/>
          <w:sz w:val="24"/>
          <w:szCs w:val="24"/>
          <w:lang w:eastAsia="pl-PL"/>
        </w:rPr>
        <w:t>i Narodowej na rok szkolny  20</w:t>
      </w:r>
      <w:r w:rsidR="00E8298A">
        <w:rPr>
          <w:rFonts w:ascii="Times New Roman" w:eastAsia="Times New Roman" w:hAnsi="Times New Roman" w:cs="Times New Roman"/>
          <w:sz w:val="24"/>
          <w:szCs w:val="24"/>
          <w:lang w:eastAsia="pl-PL"/>
        </w:rPr>
        <w:t>2</w:t>
      </w:r>
      <w:r w:rsidR="0089130C">
        <w:rPr>
          <w:rFonts w:ascii="Times New Roman" w:eastAsia="Times New Roman" w:hAnsi="Times New Roman" w:cs="Times New Roman"/>
          <w:sz w:val="24"/>
          <w:szCs w:val="24"/>
          <w:lang w:eastAsia="pl-PL"/>
        </w:rPr>
        <w:t>2</w:t>
      </w:r>
      <w:r w:rsidRPr="00BC2D41">
        <w:rPr>
          <w:rFonts w:ascii="Times New Roman" w:eastAsia="Times New Roman" w:hAnsi="Times New Roman" w:cs="Times New Roman"/>
          <w:sz w:val="24"/>
          <w:szCs w:val="24"/>
          <w:lang w:eastAsia="pl-PL"/>
        </w:rPr>
        <w:t xml:space="preserve"> )</w:t>
      </w:r>
    </w:p>
    <w:p w14:paraId="354C1CC8" w14:textId="43F8F44E" w:rsidR="00031D20" w:rsidRDefault="00031D20" w:rsidP="00B66AAF">
      <w:pPr>
        <w:spacing w:after="0" w:line="240" w:lineRule="auto"/>
        <w:jc w:val="both"/>
        <w:rPr>
          <w:rFonts w:ascii="Times New Roman" w:eastAsia="Times New Roman" w:hAnsi="Times New Roman" w:cs="Times New Roman"/>
          <w:sz w:val="24"/>
          <w:szCs w:val="24"/>
          <w:lang w:eastAsia="pl-PL"/>
        </w:rPr>
      </w:pPr>
    </w:p>
    <w:p w14:paraId="6EF4E41F" w14:textId="4D04C38D" w:rsidR="0070439B" w:rsidRDefault="007236A9" w:rsidP="00B66AA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VII. </w:t>
      </w:r>
      <w:r w:rsidR="00031D20" w:rsidRPr="00031D20">
        <w:rPr>
          <w:rFonts w:ascii="Times New Roman" w:eastAsia="Times New Roman" w:hAnsi="Times New Roman" w:cs="Times New Roman"/>
          <w:b/>
          <w:bCs/>
          <w:sz w:val="24"/>
          <w:szCs w:val="24"/>
          <w:lang w:eastAsia="pl-PL"/>
        </w:rPr>
        <w:t>Projektowane postanowienia umowy w sprawie zamówienia publicznego , które zostaną wprowadzone do tej treści umowy.</w:t>
      </w:r>
    </w:p>
    <w:p w14:paraId="79985D75" w14:textId="72F9D68C" w:rsidR="00031D20" w:rsidRPr="00031D20" w:rsidRDefault="00031D20" w:rsidP="0070439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0439B">
        <w:rPr>
          <w:rFonts w:ascii="Times New Roman" w:eastAsia="Times New Roman" w:hAnsi="Times New Roman" w:cs="Times New Roman"/>
          <w:sz w:val="24"/>
          <w:szCs w:val="24"/>
          <w:lang w:eastAsia="pl-PL"/>
        </w:rPr>
        <w:t xml:space="preserve"> </w:t>
      </w:r>
      <w:r w:rsidR="006076F8">
        <w:rPr>
          <w:rFonts w:ascii="Times New Roman" w:eastAsia="Times New Roman" w:hAnsi="Times New Roman" w:cs="Times New Roman"/>
          <w:sz w:val="24"/>
          <w:szCs w:val="24"/>
          <w:lang w:eastAsia="pl-PL"/>
        </w:rPr>
        <w:t xml:space="preserve">Projektowane postanowienia </w:t>
      </w:r>
      <w:r w:rsidR="006C3C18">
        <w:rPr>
          <w:rFonts w:ascii="Times New Roman" w:eastAsia="Times New Roman" w:hAnsi="Times New Roman" w:cs="Times New Roman"/>
          <w:sz w:val="24"/>
          <w:szCs w:val="24"/>
          <w:lang w:eastAsia="pl-PL"/>
        </w:rPr>
        <w:t xml:space="preserve">umowy stanowią załącznik </w:t>
      </w:r>
      <w:r w:rsidR="006C3C18" w:rsidRPr="003D5BC8">
        <w:rPr>
          <w:rFonts w:ascii="Times New Roman" w:eastAsia="Times New Roman" w:hAnsi="Times New Roman" w:cs="Times New Roman"/>
          <w:sz w:val="24"/>
          <w:szCs w:val="24"/>
          <w:lang w:eastAsia="pl-PL"/>
        </w:rPr>
        <w:t xml:space="preserve">Nr </w:t>
      </w:r>
      <w:r w:rsidR="00591472" w:rsidRPr="003D5BC8">
        <w:rPr>
          <w:rFonts w:ascii="Times New Roman" w:eastAsia="Times New Roman" w:hAnsi="Times New Roman" w:cs="Times New Roman"/>
          <w:sz w:val="24"/>
          <w:szCs w:val="24"/>
          <w:lang w:eastAsia="pl-PL"/>
        </w:rPr>
        <w:t>8</w:t>
      </w:r>
      <w:r w:rsidR="006C3C18" w:rsidRPr="003D5BC8">
        <w:rPr>
          <w:rFonts w:ascii="Times New Roman" w:eastAsia="Times New Roman" w:hAnsi="Times New Roman" w:cs="Times New Roman"/>
          <w:sz w:val="24"/>
          <w:szCs w:val="24"/>
          <w:lang w:eastAsia="pl-PL"/>
        </w:rPr>
        <w:t xml:space="preserve"> do </w:t>
      </w:r>
      <w:r w:rsidR="006C3C18">
        <w:rPr>
          <w:rFonts w:ascii="Times New Roman" w:eastAsia="Times New Roman" w:hAnsi="Times New Roman" w:cs="Times New Roman"/>
          <w:sz w:val="24"/>
          <w:szCs w:val="24"/>
          <w:lang w:eastAsia="pl-PL"/>
        </w:rPr>
        <w:t>SWZ</w:t>
      </w:r>
    </w:p>
    <w:p w14:paraId="683E1018" w14:textId="70C4CFD0" w:rsidR="00B66AAF" w:rsidRDefault="006C3C18" w:rsidP="0070439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2.Złożenie oferty jest jednoznaczne z akceptacją przez wykonawcę projektowanych postanowień umowy.</w:t>
      </w:r>
    </w:p>
    <w:p w14:paraId="334D6B21" w14:textId="4ACEC686" w:rsidR="006C3C18" w:rsidRDefault="006C3C18" w:rsidP="0070439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3.Zamawiaj</w:t>
      </w:r>
      <w:r w:rsidR="0070439B">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cy przewiduje możliwość dokonywania zmian umowy w granicach wyznaczonych przepisami ustawy Pzp, w tym art. 455 ustawy Pzp oraz w zakresie i na warunkach </w:t>
      </w:r>
      <w:r w:rsidR="0070439B">
        <w:rPr>
          <w:rFonts w:ascii="Times New Roman" w:eastAsia="Times New Roman" w:hAnsi="Times New Roman" w:cs="Times New Roman"/>
          <w:sz w:val="24"/>
          <w:szCs w:val="24"/>
          <w:lang w:eastAsia="pl-PL"/>
        </w:rPr>
        <w:t>określonych w ogłoszeniu o zamówieniu oraz wzorze umowy.</w:t>
      </w:r>
    </w:p>
    <w:p w14:paraId="4C372D78" w14:textId="77777777" w:rsidR="0070439B" w:rsidRDefault="0070439B" w:rsidP="0070439B">
      <w:pPr>
        <w:spacing w:after="0"/>
        <w:jc w:val="both"/>
        <w:rPr>
          <w:rFonts w:ascii="Times New Roman" w:eastAsia="Times New Roman" w:hAnsi="Times New Roman" w:cs="Times New Roman"/>
          <w:sz w:val="24"/>
          <w:szCs w:val="24"/>
          <w:lang w:eastAsia="pl-PL"/>
        </w:rPr>
      </w:pPr>
    </w:p>
    <w:p w14:paraId="008BBA60" w14:textId="3E94569C" w:rsidR="00B66AAF" w:rsidRPr="007124BA" w:rsidRDefault="00B66AAF" w:rsidP="00B66AAF">
      <w:pPr>
        <w:jc w:val="both"/>
        <w:rPr>
          <w:rFonts w:ascii="Times New Roman" w:hAnsi="Times New Roman" w:cs="Times New Roman"/>
          <w:b/>
          <w:sz w:val="24"/>
          <w:szCs w:val="24"/>
        </w:rPr>
      </w:pPr>
      <w:r w:rsidRPr="007124BA">
        <w:rPr>
          <w:rFonts w:ascii="Times New Roman" w:hAnsi="Times New Roman" w:cs="Times New Roman"/>
          <w:b/>
          <w:sz w:val="24"/>
          <w:szCs w:val="24"/>
        </w:rPr>
        <w:t>VII</w:t>
      </w:r>
      <w:r w:rsidR="00407ED5">
        <w:rPr>
          <w:rFonts w:ascii="Times New Roman" w:hAnsi="Times New Roman" w:cs="Times New Roman"/>
          <w:b/>
          <w:sz w:val="24"/>
          <w:szCs w:val="24"/>
        </w:rPr>
        <w:t>I</w:t>
      </w:r>
      <w:r w:rsidRPr="007124BA">
        <w:rPr>
          <w:rFonts w:ascii="Times New Roman" w:hAnsi="Times New Roman" w:cs="Times New Roman"/>
          <w:b/>
          <w:sz w:val="24"/>
          <w:szCs w:val="24"/>
        </w:rPr>
        <w:t xml:space="preserve">.  Podstawy wykluczenia, o których mowa w art. 108 ust. 1 i art. 109 Pzp; </w:t>
      </w:r>
    </w:p>
    <w:p w14:paraId="0B79B1B8" w14:textId="77777777" w:rsidR="00B66AAF" w:rsidRPr="007124BA" w:rsidRDefault="00B66AAF" w:rsidP="007124BA">
      <w:pPr>
        <w:pStyle w:val="Podtytu"/>
        <w:spacing w:line="276" w:lineRule="auto"/>
      </w:pPr>
      <w:r w:rsidRPr="007124BA">
        <w:t>1. O udzielenie przedmiotowego zamówienia mogą ubiegać się Wykonawcy, którzy nie podlegają wykluczeniu na podstawie art. 108 ust. 1 ustawy Pzp oraz art. 109 ust. 1 pkt 1,4, i 7 ustawy Pzp.</w:t>
      </w:r>
    </w:p>
    <w:p w14:paraId="56A3A634" w14:textId="77777777" w:rsidR="00B66AAF" w:rsidRPr="007124BA" w:rsidRDefault="00B66AAF" w:rsidP="007124BA">
      <w:pPr>
        <w:pStyle w:val="Podtytu"/>
        <w:spacing w:line="276" w:lineRule="auto"/>
      </w:pPr>
      <w:r w:rsidRPr="007124BA">
        <w:t xml:space="preserve">Art. 108. 1. Z postępowania o udzielenie zamówienia wyklucza się wykonawcę: </w:t>
      </w:r>
    </w:p>
    <w:p w14:paraId="5F2BED5F" w14:textId="77777777" w:rsidR="00B66AAF" w:rsidRPr="007124BA" w:rsidRDefault="00B66AAF" w:rsidP="007124BA">
      <w:pPr>
        <w:pStyle w:val="Podtytu"/>
        <w:spacing w:line="276" w:lineRule="auto"/>
      </w:pPr>
      <w:r w:rsidRPr="007124BA">
        <w:t xml:space="preserve">1) będącego osobą fizyczną, którego prawomocnie skazano za przestępstwo: </w:t>
      </w:r>
    </w:p>
    <w:p w14:paraId="333E3AD1" w14:textId="77777777" w:rsidR="00B66AAF" w:rsidRPr="007124BA" w:rsidRDefault="00B66AAF" w:rsidP="007124BA">
      <w:pPr>
        <w:pStyle w:val="Podtytu"/>
        <w:spacing w:line="276" w:lineRule="auto"/>
      </w:pPr>
      <w:r w:rsidRPr="007124BA">
        <w:t xml:space="preserve">a) udziału w zorganizowanej grupie przestępczej albo związku mającym na celu popełnienie przestępstwa lub przestępstwa skarbowego, o którym mowa w art. 258 Kodeksu karnego, </w:t>
      </w:r>
    </w:p>
    <w:p w14:paraId="75632D94" w14:textId="77777777" w:rsidR="00B66AAF" w:rsidRPr="007124BA" w:rsidRDefault="00B66AAF" w:rsidP="007124BA">
      <w:pPr>
        <w:pStyle w:val="Podtytu"/>
        <w:spacing w:line="276" w:lineRule="auto"/>
      </w:pPr>
      <w:r w:rsidRPr="007124BA">
        <w:t xml:space="preserve">b) handlu ludźmi, o którym mowa w art. 189a Kodeksu karnego, </w:t>
      </w:r>
    </w:p>
    <w:p w14:paraId="78D875CE" w14:textId="200D83CE" w:rsidR="00B66AAF" w:rsidRPr="007124BA" w:rsidRDefault="00B66AAF" w:rsidP="007124BA">
      <w:pPr>
        <w:pStyle w:val="Podtytu"/>
        <w:spacing w:line="276" w:lineRule="auto"/>
      </w:pPr>
      <w:r w:rsidRPr="007124BA">
        <w:t xml:space="preserve">c) </w:t>
      </w:r>
      <w:r w:rsidRPr="00285628">
        <w:t xml:space="preserve">o którym </w:t>
      </w:r>
      <w:r w:rsidR="00285628" w:rsidRPr="00285628">
        <w:rPr>
          <w:sz w:val="21"/>
          <w:szCs w:val="21"/>
          <w:shd w:val="clear" w:color="auto" w:fill="FFFFFF"/>
        </w:rPr>
        <w:t xml:space="preserve"> mowa w </w:t>
      </w:r>
      <w:hyperlink r:id="rId12" w:tgtFrame="_blank" w:history="1">
        <w:r w:rsidR="00285628" w:rsidRPr="00285628">
          <w:rPr>
            <w:sz w:val="21"/>
            <w:szCs w:val="21"/>
            <w:u w:val="single"/>
            <w:shd w:val="clear" w:color="auto" w:fill="FFFFFF"/>
          </w:rPr>
          <w:t>art. 228-230a</w:t>
        </w:r>
      </w:hyperlink>
      <w:r w:rsidR="00285628" w:rsidRPr="00285628">
        <w:rPr>
          <w:sz w:val="21"/>
          <w:szCs w:val="21"/>
          <w:shd w:val="clear" w:color="auto" w:fill="FFFFFF"/>
        </w:rPr>
        <w:t>, </w:t>
      </w:r>
      <w:hyperlink r:id="rId13" w:tgtFrame="_blank" w:history="1">
        <w:r w:rsidR="00285628" w:rsidRPr="00285628">
          <w:rPr>
            <w:sz w:val="21"/>
            <w:szCs w:val="21"/>
            <w:u w:val="single"/>
            <w:shd w:val="clear" w:color="auto" w:fill="FFFFFF"/>
          </w:rPr>
          <w:t>art. 250a</w:t>
        </w:r>
      </w:hyperlink>
      <w:r w:rsidR="00285628" w:rsidRPr="00285628">
        <w:rPr>
          <w:sz w:val="21"/>
          <w:szCs w:val="21"/>
          <w:shd w:val="clear" w:color="auto" w:fill="FFFFFF"/>
        </w:rPr>
        <w:t> Kodeksu karnego, w </w:t>
      </w:r>
      <w:hyperlink r:id="rId14" w:tgtFrame="_blank" w:history="1">
        <w:r w:rsidR="00285628" w:rsidRPr="00285628">
          <w:rPr>
            <w:sz w:val="21"/>
            <w:szCs w:val="21"/>
            <w:u w:val="single"/>
            <w:shd w:val="clear" w:color="auto" w:fill="FFFFFF"/>
          </w:rPr>
          <w:t>art. 46-48</w:t>
        </w:r>
      </w:hyperlink>
      <w:r w:rsidR="00285628" w:rsidRPr="00285628">
        <w:rPr>
          <w:sz w:val="21"/>
          <w:szCs w:val="21"/>
          <w:shd w:val="clear" w:color="auto" w:fill="FFFFFF"/>
        </w:rPr>
        <w:t> ustawy z dnia 25 czerwca 2010 r. o sporcie (Dz.U. z 2020 r. </w:t>
      </w:r>
      <w:hyperlink r:id="rId15" w:tgtFrame="_blank" w:history="1">
        <w:r w:rsidR="00285628" w:rsidRPr="00285628">
          <w:rPr>
            <w:sz w:val="21"/>
            <w:szCs w:val="21"/>
            <w:u w:val="single"/>
            <w:shd w:val="clear" w:color="auto" w:fill="FFFFFF"/>
          </w:rPr>
          <w:t>poz. 1133</w:t>
        </w:r>
      </w:hyperlink>
      <w:r w:rsidR="00285628" w:rsidRPr="00285628">
        <w:rPr>
          <w:sz w:val="21"/>
          <w:szCs w:val="21"/>
          <w:shd w:val="clear" w:color="auto" w:fill="FFFFFF"/>
        </w:rPr>
        <w:t> oraz z 2021 r. </w:t>
      </w:r>
      <w:hyperlink r:id="rId16" w:tgtFrame="_blank" w:history="1">
        <w:r w:rsidR="00285628" w:rsidRPr="00285628">
          <w:rPr>
            <w:sz w:val="21"/>
            <w:szCs w:val="21"/>
            <w:u w:val="single"/>
            <w:shd w:val="clear" w:color="auto" w:fill="FFFFFF"/>
          </w:rPr>
          <w:t>poz. 2054</w:t>
        </w:r>
      </w:hyperlink>
      <w:r w:rsidR="00285628" w:rsidRPr="00285628">
        <w:rPr>
          <w:sz w:val="21"/>
          <w:szCs w:val="21"/>
          <w:shd w:val="clear" w:color="auto" w:fill="FFFFFF"/>
        </w:rPr>
        <w:t>) lub w </w:t>
      </w:r>
      <w:hyperlink r:id="rId17" w:tgtFrame="_blank" w:history="1">
        <w:r w:rsidR="00285628" w:rsidRPr="00285628">
          <w:rPr>
            <w:sz w:val="21"/>
            <w:szCs w:val="21"/>
            <w:u w:val="single"/>
            <w:shd w:val="clear" w:color="auto" w:fill="FFFFFF"/>
          </w:rPr>
          <w:t>art. 54 ust. 1-4</w:t>
        </w:r>
      </w:hyperlink>
      <w:r w:rsidR="00285628" w:rsidRPr="00285628">
        <w:rPr>
          <w:sz w:val="21"/>
          <w:szCs w:val="21"/>
          <w:shd w:val="clear" w:color="auto" w:fill="FFFFFF"/>
        </w:rPr>
        <w:t> ustawy z dnia 12 maja 2011 r. o refundacji leków, środków spożywczych specjalnego przeznaczenia żywieniowego oraz wyrobów medycznych (Dz.U. z 2021 r. </w:t>
      </w:r>
      <w:hyperlink r:id="rId18" w:tgtFrame="_blank" w:history="1">
        <w:r w:rsidR="00285628" w:rsidRPr="00285628">
          <w:rPr>
            <w:sz w:val="21"/>
            <w:szCs w:val="21"/>
            <w:u w:val="single"/>
            <w:shd w:val="clear" w:color="auto" w:fill="FFFFFF"/>
          </w:rPr>
          <w:t>poz. 523</w:t>
        </w:r>
      </w:hyperlink>
      <w:r w:rsidR="00285628" w:rsidRPr="00285628">
        <w:rPr>
          <w:sz w:val="21"/>
          <w:szCs w:val="21"/>
          <w:shd w:val="clear" w:color="auto" w:fill="FFFFFF"/>
        </w:rPr>
        <w:t>, </w:t>
      </w:r>
      <w:hyperlink r:id="rId19" w:tgtFrame="_blank" w:history="1">
        <w:r w:rsidR="00285628" w:rsidRPr="00285628">
          <w:rPr>
            <w:sz w:val="21"/>
            <w:szCs w:val="21"/>
            <w:u w:val="single"/>
            <w:shd w:val="clear" w:color="auto" w:fill="FFFFFF"/>
          </w:rPr>
          <w:t>1292</w:t>
        </w:r>
      </w:hyperlink>
      <w:r w:rsidR="00285628" w:rsidRPr="00285628">
        <w:rPr>
          <w:sz w:val="21"/>
          <w:szCs w:val="21"/>
          <w:shd w:val="clear" w:color="auto" w:fill="FFFFFF"/>
        </w:rPr>
        <w:t>, </w:t>
      </w:r>
      <w:hyperlink r:id="rId20" w:tgtFrame="_blank" w:history="1">
        <w:r w:rsidR="00285628" w:rsidRPr="00285628">
          <w:rPr>
            <w:sz w:val="21"/>
            <w:szCs w:val="21"/>
            <w:u w:val="single"/>
            <w:shd w:val="clear" w:color="auto" w:fill="FFFFFF"/>
          </w:rPr>
          <w:t>1559</w:t>
        </w:r>
      </w:hyperlink>
      <w:r w:rsidR="00285628" w:rsidRPr="00285628">
        <w:rPr>
          <w:sz w:val="21"/>
          <w:szCs w:val="21"/>
          <w:shd w:val="clear" w:color="auto" w:fill="FFFFFF"/>
        </w:rPr>
        <w:t> i </w:t>
      </w:r>
      <w:hyperlink r:id="rId21" w:tgtFrame="_blank" w:history="1">
        <w:r w:rsidR="00285628" w:rsidRPr="00285628">
          <w:rPr>
            <w:sz w:val="21"/>
            <w:szCs w:val="21"/>
            <w:u w:val="single"/>
            <w:shd w:val="clear" w:color="auto" w:fill="FFFFFF"/>
          </w:rPr>
          <w:t>2054</w:t>
        </w:r>
      </w:hyperlink>
      <w:r w:rsidR="00285628" w:rsidRPr="00285628">
        <w:rPr>
          <w:sz w:val="21"/>
          <w:szCs w:val="21"/>
          <w:shd w:val="clear" w:color="auto" w:fill="FFFFFF"/>
        </w:rPr>
        <w:t>),</w:t>
      </w:r>
      <w:r w:rsidRPr="00285628">
        <w:t xml:space="preserve">, </w:t>
      </w:r>
    </w:p>
    <w:p w14:paraId="232C6788" w14:textId="77777777" w:rsidR="00B66AAF" w:rsidRPr="007124BA" w:rsidRDefault="00B66AAF" w:rsidP="007124BA">
      <w:pPr>
        <w:pStyle w:val="Podtytu"/>
        <w:spacing w:line="276" w:lineRule="auto"/>
      </w:pPr>
      <w:r w:rsidRPr="007124BA">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8CA472" w14:textId="77777777" w:rsidR="00B66AAF" w:rsidRPr="007124BA" w:rsidRDefault="00B66AAF" w:rsidP="007124BA">
      <w:pPr>
        <w:pStyle w:val="Podtytu"/>
        <w:spacing w:line="276" w:lineRule="auto"/>
      </w:pPr>
      <w:r w:rsidRPr="007124BA">
        <w:t xml:space="preserve">e) o charakterze terrorystycznym, o którym mowa w art. 115 § 20 Kodeksu karnego, lub mające na celu popełnienie tego przestępstwa, </w:t>
      </w:r>
    </w:p>
    <w:p w14:paraId="238D93AA" w14:textId="77777777" w:rsidR="00B66AAF" w:rsidRPr="007124BA" w:rsidRDefault="00B66AAF" w:rsidP="007124BA">
      <w:pPr>
        <w:pStyle w:val="Podtytu"/>
        <w:spacing w:line="276" w:lineRule="auto"/>
      </w:pPr>
      <w:r w:rsidRPr="007124BA">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966AA1E" w14:textId="77777777" w:rsidR="00B66AAF" w:rsidRPr="007124BA" w:rsidRDefault="00B66AAF" w:rsidP="007124BA">
      <w:pPr>
        <w:pStyle w:val="Podtytu"/>
        <w:spacing w:line="276" w:lineRule="auto"/>
      </w:pPr>
      <w:r w:rsidRPr="007124BA">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298EDB5" w14:textId="77777777" w:rsidR="00B66AAF" w:rsidRPr="007124BA" w:rsidRDefault="00B66AAF" w:rsidP="00B66AAF">
      <w:pPr>
        <w:jc w:val="both"/>
        <w:rPr>
          <w:rFonts w:ascii="Times New Roman" w:hAnsi="Times New Roman" w:cs="Times New Roman"/>
          <w:sz w:val="24"/>
          <w:szCs w:val="24"/>
        </w:rPr>
      </w:pPr>
      <w:r w:rsidRPr="007124BA">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14:paraId="7FE4040E" w14:textId="77777777" w:rsidR="00B66AAF" w:rsidRPr="007124BA" w:rsidRDefault="00B66AAF" w:rsidP="00B66AAF">
      <w:pPr>
        <w:jc w:val="both"/>
        <w:rPr>
          <w:rFonts w:ascii="Times New Roman" w:hAnsi="Times New Roman" w:cs="Times New Roman"/>
          <w:sz w:val="24"/>
          <w:szCs w:val="24"/>
        </w:rPr>
      </w:pPr>
      <w:r w:rsidRPr="007124BA">
        <w:rPr>
          <w:rFonts w:ascii="Times New Roman" w:hAnsi="Times New Roman" w:cs="Times New Roman"/>
          <w:sz w:val="24"/>
          <w:szCs w:val="24"/>
        </w:rPr>
        <w:t xml:space="preserve">– lub za odpowiedni czyn zabroniony określony w przepisach prawa obcego; </w:t>
      </w:r>
    </w:p>
    <w:p w14:paraId="697C7BFA" w14:textId="77777777" w:rsidR="00B66AAF" w:rsidRPr="005463EB" w:rsidRDefault="00B66AAF" w:rsidP="007124BA">
      <w:pPr>
        <w:pStyle w:val="Podtytu"/>
        <w:spacing w:line="276" w:lineRule="auto"/>
      </w:pPr>
      <w:r w:rsidRPr="005463EB">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36F810B" w14:textId="36215C84" w:rsidR="007124BA" w:rsidRPr="005463EB" w:rsidRDefault="00B66AAF" w:rsidP="00354E68">
      <w:pPr>
        <w:pStyle w:val="Podtytu"/>
        <w:spacing w:line="276" w:lineRule="auto"/>
      </w:pPr>
      <w:r w:rsidRPr="005463EB">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79B913B" w14:textId="77777777" w:rsidR="00B66AAF" w:rsidRPr="005463EB" w:rsidRDefault="00B66AAF" w:rsidP="007124BA">
      <w:pPr>
        <w:pStyle w:val="Podtytu"/>
        <w:spacing w:line="276" w:lineRule="auto"/>
      </w:pPr>
      <w:r w:rsidRPr="005463EB">
        <w:t xml:space="preserve">4) wobec którego </w:t>
      </w:r>
      <w:r w:rsidRPr="005463EB">
        <w:rPr>
          <w:bCs/>
        </w:rPr>
        <w:t>prawomocnie</w:t>
      </w:r>
      <w:r w:rsidRPr="005463EB">
        <w:rPr>
          <w:b/>
          <w:bCs/>
        </w:rPr>
        <w:t xml:space="preserve"> </w:t>
      </w:r>
      <w:r w:rsidRPr="005463EB">
        <w:t xml:space="preserve">orzeczono zakaz ubiegania się o zamówienia publiczne; </w:t>
      </w:r>
    </w:p>
    <w:p w14:paraId="261F6F35" w14:textId="77777777" w:rsidR="00B66AAF" w:rsidRPr="005463EB" w:rsidRDefault="00B66AAF" w:rsidP="007124BA">
      <w:pPr>
        <w:pStyle w:val="Podtytu"/>
        <w:spacing w:line="276" w:lineRule="auto"/>
      </w:pPr>
      <w:r w:rsidRPr="005463EB">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EFA17F3" w14:textId="77777777" w:rsidR="00B66AAF" w:rsidRPr="005463EB" w:rsidRDefault="00B66AAF" w:rsidP="007124BA">
      <w:pPr>
        <w:pStyle w:val="Podtytu"/>
        <w:spacing w:line="276" w:lineRule="auto"/>
      </w:pPr>
      <w:r w:rsidRPr="005463EB">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B759AFE" w14:textId="77777777" w:rsidR="00B66AAF" w:rsidRPr="005463EB" w:rsidRDefault="00B66AAF" w:rsidP="00B66AAF">
      <w:pPr>
        <w:jc w:val="both"/>
        <w:rPr>
          <w:rFonts w:ascii="Times New Roman" w:hAnsi="Times New Roman"/>
        </w:rPr>
      </w:pPr>
      <w:r w:rsidRPr="005463EB">
        <w:rPr>
          <w:rFonts w:ascii="Times New Roman" w:hAnsi="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69C7FAAE" w14:textId="77777777" w:rsidR="00B66AAF" w:rsidRPr="005463EB" w:rsidRDefault="00B66AAF" w:rsidP="00B66AAF">
      <w:pPr>
        <w:jc w:val="both"/>
        <w:rPr>
          <w:rFonts w:ascii="Times New Roman" w:hAnsi="Times New Roman"/>
        </w:rPr>
      </w:pPr>
      <w:r w:rsidRPr="005463EB">
        <w:rPr>
          <w:rFonts w:ascii="Times New Roman" w:hAnsi="Times New Roman"/>
          <w:b/>
          <w:bCs/>
        </w:rPr>
        <w:t xml:space="preserve">Art. 109. </w:t>
      </w:r>
      <w:r w:rsidRPr="005463EB">
        <w:rPr>
          <w:rFonts w:ascii="Times New Roman" w:hAnsi="Times New Roman"/>
        </w:rPr>
        <w:t xml:space="preserve">1. Z postępowania o udzielenie zamówienia zamawiający może wykluczyć wykonawcę: </w:t>
      </w:r>
    </w:p>
    <w:p w14:paraId="37E8E185" w14:textId="77777777" w:rsidR="00B66AAF" w:rsidRPr="005463EB" w:rsidRDefault="00B66AAF" w:rsidP="00B66AAF">
      <w:pPr>
        <w:jc w:val="both"/>
        <w:rPr>
          <w:rFonts w:ascii="Times New Roman" w:hAnsi="Times New Roman"/>
        </w:rPr>
      </w:pPr>
      <w:r w:rsidRPr="005463EB">
        <w:rPr>
          <w:rFonts w:ascii="Times New Roman" w:hAnsi="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C206BE7" w14:textId="746D8715" w:rsidR="00B66AAF" w:rsidRPr="005463EB" w:rsidRDefault="00131928" w:rsidP="00B66AAF">
      <w:pPr>
        <w:jc w:val="both"/>
        <w:rPr>
          <w:rFonts w:ascii="Times New Roman" w:hAnsi="Times New Roman"/>
        </w:rPr>
      </w:pPr>
      <w:r>
        <w:rPr>
          <w:rFonts w:ascii="Times New Roman" w:hAnsi="Times New Roman"/>
        </w:rPr>
        <w:t>2</w:t>
      </w:r>
      <w:r w:rsidR="00B66AAF" w:rsidRPr="005463EB">
        <w:rPr>
          <w:rFonts w:ascii="Times New Roman" w:hAnsi="Times New Roman"/>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D86CCA" w14:textId="557CE9C3" w:rsidR="00B66AAF" w:rsidRPr="00EE7C81" w:rsidRDefault="00131928" w:rsidP="00B66AAF">
      <w:pPr>
        <w:jc w:val="both"/>
        <w:rPr>
          <w:rFonts w:ascii="Times New Roman" w:hAnsi="Times New Roman"/>
        </w:rPr>
      </w:pPr>
      <w:r>
        <w:rPr>
          <w:rFonts w:ascii="Times New Roman" w:hAnsi="Times New Roman"/>
        </w:rPr>
        <w:lastRenderedPageBreak/>
        <w:t>3</w:t>
      </w:r>
      <w:r w:rsidR="00B66AAF" w:rsidRPr="005463EB">
        <w:rPr>
          <w:rFonts w:ascii="Times New Roman" w:hAnsi="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D23C34" w14:textId="77777777" w:rsidR="00B66AAF" w:rsidRPr="00354E68" w:rsidRDefault="00B66AAF" w:rsidP="00B66AAF">
      <w:pPr>
        <w:autoSpaceDE w:val="0"/>
        <w:autoSpaceDN w:val="0"/>
        <w:adjustRightInd w:val="0"/>
        <w:spacing w:after="26"/>
        <w:jc w:val="both"/>
        <w:rPr>
          <w:rFonts w:ascii="Times New Roman" w:hAnsi="Times New Roman" w:cs="Times New Roman"/>
          <w:color w:val="000000"/>
        </w:rPr>
      </w:pPr>
      <w:r w:rsidRPr="00354E68">
        <w:rPr>
          <w:rFonts w:ascii="Times New Roman" w:hAnsi="Times New Roman" w:cs="Times New Roman"/>
          <w:color w:val="000000"/>
        </w:rPr>
        <w:t xml:space="preserve">2. Jeżeli Wykonawca </w:t>
      </w:r>
      <w:r w:rsidRPr="00354E68">
        <w:rPr>
          <w:rFonts w:ascii="Times New Roman" w:hAnsi="Times New Roman" w:cs="Times New Roman"/>
          <w:b/>
          <w:bCs/>
          <w:color w:val="000000"/>
        </w:rPr>
        <w:t xml:space="preserve">polega na zdolnościach lub sytuacji podmiotów </w:t>
      </w:r>
      <w:r w:rsidRPr="00354E68">
        <w:rPr>
          <w:rFonts w:ascii="Times New Roman" w:hAnsi="Times New Roman" w:cs="Times New Roman"/>
          <w:color w:val="000000"/>
        </w:rPr>
        <w:t>udostępniających zasoby Zamawiający zbada, czy nie zachodzą wobec tego podmiotu podstawy wykluczenia, które zostały przewidziane względem Wykonawcy.</w:t>
      </w:r>
    </w:p>
    <w:p w14:paraId="735C60EB" w14:textId="77777777" w:rsidR="00B66AAF" w:rsidRPr="00354E68" w:rsidRDefault="00B66AAF" w:rsidP="00B66AAF">
      <w:pPr>
        <w:autoSpaceDE w:val="0"/>
        <w:autoSpaceDN w:val="0"/>
        <w:adjustRightInd w:val="0"/>
        <w:spacing w:after="26"/>
        <w:jc w:val="both"/>
        <w:rPr>
          <w:rFonts w:ascii="Times New Roman" w:hAnsi="Times New Roman" w:cs="Times New Roman"/>
          <w:color w:val="000000"/>
        </w:rPr>
      </w:pPr>
      <w:r w:rsidRPr="00354E68">
        <w:rPr>
          <w:rFonts w:ascii="Times New Roman" w:hAnsi="Times New Roman" w:cs="Times New Roman"/>
          <w:color w:val="000000"/>
        </w:rPr>
        <w:t xml:space="preserve">3. W przypadku </w:t>
      </w:r>
      <w:r w:rsidRPr="00354E68">
        <w:rPr>
          <w:rFonts w:ascii="Times New Roman" w:hAnsi="Times New Roman" w:cs="Times New Roman"/>
          <w:b/>
          <w:bCs/>
          <w:color w:val="000000"/>
        </w:rPr>
        <w:t xml:space="preserve">wspólnego ubiegania się Wykonawców </w:t>
      </w:r>
      <w:r w:rsidRPr="00354E68">
        <w:rPr>
          <w:rFonts w:ascii="Times New Roman" w:hAnsi="Times New Roman" w:cs="Times New Roman"/>
          <w:color w:val="000000"/>
        </w:rPr>
        <w:t>o udzielenie zamówienia Zamawiający bada, czy nie zachodzą podstawy wykluczenia wobec każdego z tych Wykonawców.</w:t>
      </w:r>
    </w:p>
    <w:p w14:paraId="0A915038" w14:textId="126D76C6" w:rsidR="00B66AAF" w:rsidRPr="00354E68" w:rsidRDefault="00B66AAF" w:rsidP="00354E68">
      <w:pPr>
        <w:autoSpaceDE w:val="0"/>
        <w:autoSpaceDN w:val="0"/>
        <w:adjustRightInd w:val="0"/>
        <w:jc w:val="both"/>
        <w:rPr>
          <w:rFonts w:ascii="Times New Roman" w:hAnsi="Times New Roman" w:cs="Times New Roman"/>
          <w:color w:val="000000"/>
        </w:rPr>
      </w:pPr>
      <w:r w:rsidRPr="00354E68">
        <w:rPr>
          <w:rFonts w:ascii="Times New Roman" w:hAnsi="Times New Roman" w:cs="Times New Roman"/>
          <w:color w:val="000000"/>
        </w:rPr>
        <w:t xml:space="preserve">4. Jeżeli Wykonawcy zamierza powierzyć wykonanie części zamówienia </w:t>
      </w:r>
      <w:r w:rsidRPr="00354E68">
        <w:rPr>
          <w:rFonts w:ascii="Times New Roman" w:hAnsi="Times New Roman" w:cs="Times New Roman"/>
          <w:b/>
          <w:bCs/>
          <w:color w:val="000000"/>
        </w:rPr>
        <w:t xml:space="preserve">Podwykonawcy, </w:t>
      </w:r>
      <w:r w:rsidRPr="00354E68">
        <w:rPr>
          <w:rFonts w:ascii="Times New Roman" w:hAnsi="Times New Roman" w:cs="Times New Roman"/>
          <w:color w:val="000000"/>
        </w:rPr>
        <w:t>Zamawiający zbada, czy nie zachodzą wobec tego Podwykonawcy podstawy wykluczenia, które zostały przewidziane względem Wykonawcy.</w:t>
      </w:r>
    </w:p>
    <w:p w14:paraId="03BF28A6" w14:textId="546BC58D" w:rsidR="00B66AAF" w:rsidRPr="00765BE2" w:rsidRDefault="00407ED5" w:rsidP="00B66AAF">
      <w:pPr>
        <w:jc w:val="both"/>
        <w:rPr>
          <w:rFonts w:ascii="Times New Roman" w:hAnsi="Times New Roman" w:cs="Times New Roman"/>
          <w:b/>
          <w:sz w:val="24"/>
          <w:szCs w:val="24"/>
        </w:rPr>
      </w:pPr>
      <w:r>
        <w:rPr>
          <w:rFonts w:ascii="Times New Roman" w:hAnsi="Times New Roman" w:cs="Times New Roman"/>
          <w:b/>
        </w:rPr>
        <w:t>IX</w:t>
      </w:r>
      <w:r w:rsidR="00B66AAF" w:rsidRPr="00BA030D">
        <w:rPr>
          <w:rFonts w:ascii="Times New Roman" w:hAnsi="Times New Roman" w:cs="Times New Roman"/>
          <w:b/>
        </w:rPr>
        <w:t xml:space="preserve">. </w:t>
      </w:r>
      <w:r w:rsidR="00B66AAF" w:rsidRPr="00765BE2">
        <w:rPr>
          <w:rFonts w:ascii="Times New Roman" w:hAnsi="Times New Roman" w:cs="Times New Roman"/>
          <w:b/>
          <w:sz w:val="24"/>
          <w:szCs w:val="24"/>
        </w:rPr>
        <w:t>Informacja o warunkach udziału w postępowaniu, jeżeli zamawiający je przewiduje;</w:t>
      </w:r>
    </w:p>
    <w:p w14:paraId="5787138A" w14:textId="0A01ADC6" w:rsidR="00B66AAF" w:rsidRPr="00EE7C81" w:rsidRDefault="00B66AAF" w:rsidP="00B66AAF">
      <w:pPr>
        <w:jc w:val="both"/>
        <w:rPr>
          <w:rFonts w:ascii="Times New Roman" w:hAnsi="Times New Roman" w:cs="Times New Roman"/>
          <w:bCs/>
        </w:rPr>
      </w:pPr>
      <w:r w:rsidRPr="00EE7C81">
        <w:rPr>
          <w:rFonts w:ascii="Times New Roman" w:hAnsi="Times New Roman" w:cs="Times New Roman"/>
          <w:bCs/>
        </w:rPr>
        <w:t>O</w:t>
      </w:r>
      <w:r>
        <w:rPr>
          <w:rFonts w:ascii="Times New Roman" w:hAnsi="Times New Roman" w:cs="Times New Roman"/>
          <w:bCs/>
        </w:rPr>
        <w:t xml:space="preserve"> udzielenie zamówienia mogą ubiegać się Wykonawcy, którzy nie podlegają wykluczeniu na zasadach określonych w Rozdziale </w:t>
      </w:r>
      <w:r w:rsidRPr="00CC7F21">
        <w:rPr>
          <w:rFonts w:ascii="Times New Roman" w:hAnsi="Times New Roman" w:cs="Times New Roman"/>
          <w:bCs/>
        </w:rPr>
        <w:t>V</w:t>
      </w:r>
      <w:r w:rsidR="00CC7F21" w:rsidRPr="00CC7F21">
        <w:rPr>
          <w:rFonts w:ascii="Times New Roman" w:hAnsi="Times New Roman" w:cs="Times New Roman"/>
          <w:bCs/>
        </w:rPr>
        <w:t>II</w:t>
      </w:r>
      <w:r w:rsidRPr="00CC7F21">
        <w:rPr>
          <w:rFonts w:ascii="Times New Roman" w:hAnsi="Times New Roman" w:cs="Times New Roman"/>
          <w:bCs/>
        </w:rPr>
        <w:t xml:space="preserve"> SWZ, </w:t>
      </w:r>
      <w:r>
        <w:rPr>
          <w:rFonts w:ascii="Times New Roman" w:hAnsi="Times New Roman" w:cs="Times New Roman"/>
          <w:bCs/>
        </w:rPr>
        <w:t xml:space="preserve">oraz spełniają określone przez Zamawiającego warunki udziału w postępowaniu . </w:t>
      </w:r>
    </w:p>
    <w:p w14:paraId="7405678D" w14:textId="77777777" w:rsidR="00B66AAF" w:rsidRPr="003827BA" w:rsidRDefault="00B66AAF" w:rsidP="00B66AAF">
      <w:pPr>
        <w:jc w:val="both"/>
        <w:rPr>
          <w:rFonts w:ascii="Times New Roman" w:hAnsi="Times New Roman" w:cs="Times New Roman"/>
        </w:rPr>
      </w:pPr>
      <w:r w:rsidRPr="003827BA">
        <w:rPr>
          <w:rFonts w:ascii="Times New Roman" w:hAnsi="Times New Roman" w:cs="Times New Roman"/>
        </w:rPr>
        <w:t>Warunki udziału w postępowaniu, stosownie do treści art. 112 Pzp, dotyczą</w:t>
      </w:r>
    </w:p>
    <w:p w14:paraId="0E6284EF" w14:textId="0C8233AD" w:rsidR="00B66AAF" w:rsidRPr="003827BA" w:rsidRDefault="00B66AAF" w:rsidP="00B66AAF">
      <w:pPr>
        <w:jc w:val="both"/>
        <w:rPr>
          <w:rFonts w:ascii="Times New Roman" w:hAnsi="Times New Roman" w:cs="Times New Roman"/>
          <w:b/>
          <w:bCs/>
          <w:sz w:val="23"/>
          <w:szCs w:val="23"/>
        </w:rPr>
      </w:pPr>
      <w:r w:rsidRPr="003827BA">
        <w:rPr>
          <w:rFonts w:ascii="Times New Roman" w:hAnsi="Times New Roman" w:cs="Times New Roman"/>
          <w:b/>
          <w:bCs/>
          <w:sz w:val="23"/>
          <w:szCs w:val="23"/>
        </w:rPr>
        <w:t>1)</w:t>
      </w:r>
      <w:r w:rsidR="00CC7F21">
        <w:rPr>
          <w:rFonts w:ascii="Times New Roman" w:hAnsi="Times New Roman" w:cs="Times New Roman"/>
          <w:b/>
          <w:bCs/>
          <w:sz w:val="23"/>
          <w:szCs w:val="23"/>
        </w:rPr>
        <w:t xml:space="preserve"> </w:t>
      </w:r>
      <w:r w:rsidRPr="003827BA">
        <w:rPr>
          <w:rFonts w:ascii="Times New Roman" w:hAnsi="Times New Roman" w:cs="Times New Roman"/>
          <w:b/>
          <w:bCs/>
          <w:sz w:val="23"/>
          <w:szCs w:val="23"/>
        </w:rPr>
        <w:t xml:space="preserve">zdolności do występowania w obrocie gospodarczym; </w:t>
      </w:r>
    </w:p>
    <w:p w14:paraId="74929046" w14:textId="77777777" w:rsidR="00B66AAF" w:rsidRPr="008D0B9F" w:rsidRDefault="00B66AAF" w:rsidP="00B66AAF">
      <w:pPr>
        <w:jc w:val="both"/>
        <w:rPr>
          <w:rFonts w:ascii="Times New Roman" w:hAnsi="Times New Roman" w:cs="Times New Roman"/>
        </w:rPr>
      </w:pPr>
      <w:r w:rsidRPr="008D0B9F">
        <w:rPr>
          <w:rFonts w:ascii="Times New Roman" w:hAnsi="Times New Roman" w:cs="Times New Roman"/>
        </w:rPr>
        <w:t xml:space="preserve">Zamawiający nie precyzuje w tym zakresie żadnych wymagań, których spełnianie Wykonawca zobowiązany jest wykazać w sposób szczególny . </w:t>
      </w:r>
    </w:p>
    <w:p w14:paraId="35B5CA43" w14:textId="1E03BA46" w:rsidR="00B66AAF" w:rsidRDefault="00B66AAF" w:rsidP="00B66AAF">
      <w:pPr>
        <w:jc w:val="both"/>
        <w:rPr>
          <w:rFonts w:ascii="Times New Roman" w:hAnsi="Times New Roman" w:cs="Times New Roman"/>
          <w:b/>
          <w:bCs/>
          <w:sz w:val="23"/>
          <w:szCs w:val="23"/>
        </w:rPr>
      </w:pPr>
      <w:r w:rsidRPr="003827BA">
        <w:rPr>
          <w:rFonts w:ascii="Times New Roman" w:hAnsi="Times New Roman" w:cs="Times New Roman"/>
          <w:b/>
          <w:bCs/>
          <w:sz w:val="23"/>
          <w:szCs w:val="23"/>
        </w:rPr>
        <w:t xml:space="preserve">2) uprawnień do prowadzenia określonej działalności gospodarczej lub zawodowej, o ile wynika to z odrębnych przepisów; </w:t>
      </w:r>
    </w:p>
    <w:p w14:paraId="100DE47A" w14:textId="2ACC9699" w:rsidR="00354E68" w:rsidRPr="00354E68" w:rsidRDefault="00354E68" w:rsidP="00B66AAF">
      <w:pPr>
        <w:jc w:val="both"/>
        <w:rPr>
          <w:rFonts w:ascii="Times New Roman" w:hAnsi="Times New Roman" w:cs="Times New Roman"/>
          <w:sz w:val="23"/>
          <w:szCs w:val="23"/>
        </w:rPr>
      </w:pPr>
      <w:r w:rsidRPr="00354E68">
        <w:rPr>
          <w:rFonts w:ascii="Times New Roman" w:hAnsi="Times New Roman" w:cs="Times New Roman"/>
          <w:sz w:val="23"/>
          <w:szCs w:val="23"/>
        </w:rPr>
        <w:t xml:space="preserve">- posiada zezwolenie na wykonanie krajowego transportu drogowego osób zgodnie z ustawą z dnia 6 września 2001r. o transporcie drogowym ( t.j. Dz. U. </w:t>
      </w:r>
      <w:r w:rsidR="00285628" w:rsidRPr="00EB0C7A">
        <w:rPr>
          <w:rFonts w:ascii="Times New Roman" w:hAnsi="Times New Roman" w:cs="Times New Roman"/>
          <w:b/>
          <w:bCs/>
          <w:color w:val="000000"/>
          <w:sz w:val="20"/>
          <w:szCs w:val="20"/>
        </w:rPr>
        <w:t>z 2022 r. poz. 180, 209</w:t>
      </w:r>
      <w:r w:rsidR="00E97F19">
        <w:rPr>
          <w:rFonts w:ascii="Times New Roman" w:hAnsi="Times New Roman" w:cs="Times New Roman"/>
          <w:sz w:val="23"/>
          <w:szCs w:val="23"/>
        </w:rPr>
        <w:t>)</w:t>
      </w:r>
    </w:p>
    <w:p w14:paraId="311022D5" w14:textId="77777777" w:rsidR="00B66AAF" w:rsidRPr="003827BA" w:rsidRDefault="00B66AAF" w:rsidP="00B66AAF">
      <w:pPr>
        <w:rPr>
          <w:rFonts w:ascii="Times New Roman" w:hAnsi="Times New Roman" w:cs="Times New Roman"/>
          <w:b/>
          <w:bCs/>
          <w:sz w:val="23"/>
          <w:szCs w:val="23"/>
        </w:rPr>
      </w:pPr>
      <w:r w:rsidRPr="003827BA">
        <w:rPr>
          <w:rFonts w:ascii="Times New Roman" w:hAnsi="Times New Roman" w:cs="Times New Roman"/>
          <w:b/>
          <w:bCs/>
          <w:sz w:val="23"/>
          <w:szCs w:val="23"/>
        </w:rPr>
        <w:t xml:space="preserve">3) sytuacji ekonomicznej lub finansowej; </w:t>
      </w:r>
    </w:p>
    <w:p w14:paraId="531517CD" w14:textId="77777777" w:rsidR="00B66AAF" w:rsidRPr="003827BA" w:rsidRDefault="00B66AAF" w:rsidP="00B66AAF">
      <w:pPr>
        <w:rPr>
          <w:rFonts w:ascii="Times New Roman" w:hAnsi="Times New Roman" w:cs="Times New Roman"/>
          <w:sz w:val="23"/>
          <w:szCs w:val="23"/>
        </w:rPr>
      </w:pPr>
      <w:r w:rsidRPr="003827BA">
        <w:rPr>
          <w:rFonts w:ascii="Times New Roman" w:hAnsi="Times New Roman" w:cs="Times New Roman"/>
          <w:sz w:val="23"/>
          <w:szCs w:val="23"/>
        </w:rPr>
        <w:t>Zamawiający nie wyznacza szczegółowego  warunku w tym zakresie .</w:t>
      </w:r>
    </w:p>
    <w:p w14:paraId="6B3EE5D1" w14:textId="577691A7" w:rsidR="00B66AAF" w:rsidRDefault="00B66AAF" w:rsidP="00B66AAF">
      <w:pPr>
        <w:jc w:val="both"/>
        <w:rPr>
          <w:rFonts w:ascii="Times New Roman" w:hAnsi="Times New Roman" w:cs="Times New Roman"/>
          <w:b/>
          <w:bCs/>
          <w:sz w:val="23"/>
          <w:szCs w:val="23"/>
        </w:rPr>
      </w:pPr>
      <w:r w:rsidRPr="003827BA">
        <w:rPr>
          <w:rFonts w:ascii="Times New Roman" w:hAnsi="Times New Roman" w:cs="Times New Roman"/>
          <w:b/>
          <w:bCs/>
          <w:sz w:val="23"/>
          <w:szCs w:val="23"/>
        </w:rPr>
        <w:t>4) zdolności technicznej lub zawodowej.</w:t>
      </w:r>
    </w:p>
    <w:p w14:paraId="7ABE93D6" w14:textId="25988DAF" w:rsidR="00F241E8" w:rsidRPr="00F241E8" w:rsidRDefault="00F241E8" w:rsidP="00B66AAF">
      <w:pPr>
        <w:jc w:val="both"/>
        <w:rPr>
          <w:rFonts w:ascii="Times New Roman" w:hAnsi="Times New Roman" w:cs="Times New Roman"/>
          <w:sz w:val="23"/>
          <w:szCs w:val="23"/>
        </w:rPr>
      </w:pPr>
      <w:bookmarkStart w:id="2" w:name="_Hlk95998236"/>
      <w:r w:rsidRPr="00F241E8">
        <w:rPr>
          <w:rFonts w:ascii="Times New Roman" w:hAnsi="Times New Roman" w:cs="Times New Roman"/>
          <w:sz w:val="23"/>
          <w:szCs w:val="23"/>
        </w:rPr>
        <w:t>W</w:t>
      </w:r>
      <w:r>
        <w:rPr>
          <w:rFonts w:ascii="Times New Roman" w:hAnsi="Times New Roman" w:cs="Times New Roman"/>
          <w:sz w:val="23"/>
          <w:szCs w:val="23"/>
        </w:rPr>
        <w:t xml:space="preserve">ykonawca musi wykazać </w:t>
      </w:r>
      <w:r w:rsidR="007852AB">
        <w:rPr>
          <w:rFonts w:ascii="Times New Roman" w:hAnsi="Times New Roman" w:cs="Times New Roman"/>
          <w:sz w:val="23"/>
          <w:szCs w:val="23"/>
        </w:rPr>
        <w:t xml:space="preserve">, że w okresie ostatnich trzech lat, przed upływem składania ofert, a jeżeli okres prowadzenia działalności jest krótszy – w tym okresie, wykonał minimum jedną usługę polegającą na </w:t>
      </w:r>
      <w:r w:rsidR="00093E50">
        <w:rPr>
          <w:rFonts w:ascii="Times New Roman" w:hAnsi="Times New Roman" w:cs="Times New Roman"/>
          <w:sz w:val="23"/>
          <w:szCs w:val="23"/>
        </w:rPr>
        <w:t xml:space="preserve">przewozie dzieci do szkół o łącznej wartości min. </w:t>
      </w:r>
      <w:r w:rsidR="00111563">
        <w:rPr>
          <w:rFonts w:ascii="Times New Roman" w:hAnsi="Times New Roman" w:cs="Times New Roman"/>
          <w:sz w:val="23"/>
          <w:szCs w:val="23"/>
        </w:rPr>
        <w:t>190.000,0</w:t>
      </w:r>
      <w:r w:rsidR="00093E50">
        <w:rPr>
          <w:rFonts w:ascii="Times New Roman" w:hAnsi="Times New Roman" w:cs="Times New Roman"/>
          <w:sz w:val="23"/>
          <w:szCs w:val="23"/>
        </w:rPr>
        <w:t xml:space="preserve"> zł brutto .</w:t>
      </w:r>
    </w:p>
    <w:bookmarkEnd w:id="2"/>
    <w:p w14:paraId="730FFB0E" w14:textId="642C807A" w:rsidR="001E26EB" w:rsidRPr="00896428" w:rsidRDefault="001E26EB" w:rsidP="00E97F19">
      <w:pPr>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 </w:t>
      </w:r>
      <w:r w:rsidRPr="00896428">
        <w:rPr>
          <w:rFonts w:ascii="Times New Roman" w:eastAsia="Calibri" w:hAnsi="Times New Roman" w:cs="Times New Roman"/>
          <w:b/>
          <w:bCs/>
          <w:i/>
          <w:iCs/>
          <w:sz w:val="24"/>
          <w:szCs w:val="24"/>
        </w:rPr>
        <w:t xml:space="preserve">co najmniej 1 zamówienie o podobnej wielkości i złożoności – dowóz dzieci do szkół i wartości min. </w:t>
      </w:r>
      <w:r w:rsidR="00111563">
        <w:rPr>
          <w:rFonts w:ascii="Times New Roman" w:eastAsia="Calibri" w:hAnsi="Times New Roman" w:cs="Times New Roman"/>
          <w:b/>
          <w:bCs/>
          <w:i/>
          <w:iCs/>
          <w:sz w:val="24"/>
          <w:szCs w:val="24"/>
        </w:rPr>
        <w:t>190</w:t>
      </w:r>
      <w:r w:rsidR="009E5C82">
        <w:rPr>
          <w:rFonts w:ascii="Times New Roman" w:eastAsia="Calibri" w:hAnsi="Times New Roman" w:cs="Times New Roman"/>
          <w:b/>
          <w:bCs/>
          <w:i/>
          <w:iCs/>
          <w:sz w:val="24"/>
          <w:szCs w:val="24"/>
        </w:rPr>
        <w:t>.000 zł</w:t>
      </w:r>
      <w:r w:rsidRPr="00896428">
        <w:rPr>
          <w:rFonts w:ascii="Times New Roman" w:eastAsia="Calibri" w:hAnsi="Times New Roman" w:cs="Times New Roman"/>
          <w:b/>
          <w:bCs/>
          <w:i/>
          <w:iCs/>
          <w:sz w:val="24"/>
          <w:szCs w:val="24"/>
        </w:rPr>
        <w:t xml:space="preserve"> brutto .</w:t>
      </w:r>
    </w:p>
    <w:p w14:paraId="1042CC11" w14:textId="51D54B3A" w:rsidR="001E26EB" w:rsidRDefault="001E26EB" w:rsidP="00E97F1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b)warunek dysponowania odpowiednim potencjałem technicznym do wykonanie zamówienia , Zamawiający uzna za spełniony , jeżeli Wykonawca wykaże , że : </w:t>
      </w:r>
    </w:p>
    <w:p w14:paraId="7EB3E016" w14:textId="422B2CC1" w:rsidR="005B5A13" w:rsidRPr="00896428" w:rsidRDefault="005B5A13" w:rsidP="00E97F19">
      <w:pPr>
        <w:jc w:val="both"/>
        <w:rPr>
          <w:rFonts w:ascii="Times New Roman" w:eastAsia="Calibri" w:hAnsi="Times New Roman" w:cs="Times New Roman"/>
          <w:b/>
          <w:bCs/>
          <w:i/>
          <w:iCs/>
          <w:sz w:val="24"/>
          <w:szCs w:val="24"/>
        </w:rPr>
      </w:pPr>
      <w:r w:rsidRPr="00896428">
        <w:rPr>
          <w:rFonts w:ascii="Times New Roman" w:eastAsia="Calibri" w:hAnsi="Times New Roman" w:cs="Times New Roman"/>
          <w:b/>
          <w:bCs/>
          <w:i/>
          <w:iCs/>
          <w:sz w:val="24"/>
          <w:szCs w:val="24"/>
        </w:rPr>
        <w:t xml:space="preserve">- posiada  środki transportu pasażerskiego w ilości minimum </w:t>
      </w:r>
      <w:r w:rsidR="005110C8">
        <w:rPr>
          <w:rFonts w:ascii="Times New Roman" w:eastAsia="Calibri" w:hAnsi="Times New Roman" w:cs="Times New Roman"/>
          <w:b/>
          <w:bCs/>
          <w:i/>
          <w:iCs/>
          <w:sz w:val="24"/>
          <w:szCs w:val="24"/>
        </w:rPr>
        <w:t>5</w:t>
      </w:r>
      <w:r w:rsidRPr="00896428">
        <w:rPr>
          <w:rFonts w:ascii="Times New Roman" w:eastAsia="Calibri" w:hAnsi="Times New Roman" w:cs="Times New Roman"/>
          <w:b/>
          <w:bCs/>
          <w:i/>
          <w:iCs/>
          <w:sz w:val="24"/>
          <w:szCs w:val="24"/>
        </w:rPr>
        <w:t xml:space="preserve"> pojaz</w:t>
      </w:r>
      <w:r w:rsidR="00111563">
        <w:rPr>
          <w:rFonts w:ascii="Times New Roman" w:eastAsia="Calibri" w:hAnsi="Times New Roman" w:cs="Times New Roman"/>
          <w:b/>
          <w:bCs/>
          <w:i/>
          <w:iCs/>
          <w:sz w:val="24"/>
          <w:szCs w:val="24"/>
        </w:rPr>
        <w:t>dów .</w:t>
      </w:r>
    </w:p>
    <w:p w14:paraId="23C3B54F" w14:textId="251B6C68" w:rsidR="005B5A13" w:rsidRDefault="005B5A13" w:rsidP="00E97F19">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 warunek dysponowania osobami zdolnymi do wykonania zamówienia Zamawiający </w:t>
      </w:r>
      <w:r w:rsidR="00896428">
        <w:rPr>
          <w:rFonts w:ascii="Times New Roman" w:eastAsia="Calibri" w:hAnsi="Times New Roman" w:cs="Times New Roman"/>
          <w:sz w:val="24"/>
          <w:szCs w:val="24"/>
        </w:rPr>
        <w:t>uzna za spełniony , jeżeli Wykonawca wykaże, że ;</w:t>
      </w:r>
    </w:p>
    <w:p w14:paraId="281AA687" w14:textId="7ADB5B75" w:rsidR="00896428" w:rsidRDefault="00896428" w:rsidP="00E97F19">
      <w:pPr>
        <w:jc w:val="both"/>
        <w:rPr>
          <w:rFonts w:ascii="Times New Roman" w:eastAsia="Calibri" w:hAnsi="Times New Roman" w:cs="Times New Roman"/>
          <w:b/>
          <w:bCs/>
          <w:i/>
          <w:iCs/>
          <w:sz w:val="24"/>
          <w:szCs w:val="24"/>
        </w:rPr>
      </w:pPr>
      <w:r w:rsidRPr="00896428">
        <w:rPr>
          <w:rFonts w:ascii="Times New Roman" w:eastAsia="Calibri" w:hAnsi="Times New Roman" w:cs="Times New Roman"/>
          <w:b/>
          <w:bCs/>
          <w:i/>
          <w:iCs/>
          <w:sz w:val="24"/>
          <w:szCs w:val="24"/>
        </w:rPr>
        <w:t xml:space="preserve">- dysponuje co najmniej </w:t>
      </w:r>
      <w:r w:rsidR="005110C8">
        <w:rPr>
          <w:rFonts w:ascii="Times New Roman" w:eastAsia="Calibri" w:hAnsi="Times New Roman" w:cs="Times New Roman"/>
          <w:b/>
          <w:bCs/>
          <w:i/>
          <w:iCs/>
          <w:sz w:val="24"/>
          <w:szCs w:val="24"/>
        </w:rPr>
        <w:t>5</w:t>
      </w:r>
      <w:r w:rsidRPr="00896428">
        <w:rPr>
          <w:rFonts w:ascii="Times New Roman" w:eastAsia="Calibri" w:hAnsi="Times New Roman" w:cs="Times New Roman"/>
          <w:b/>
          <w:bCs/>
          <w:i/>
          <w:iCs/>
          <w:sz w:val="24"/>
          <w:szCs w:val="24"/>
        </w:rPr>
        <w:t xml:space="preserve"> osobami posiadającymi aktualne uprawnienia do prowadzenia pojazdów autobusowych .</w:t>
      </w:r>
    </w:p>
    <w:p w14:paraId="15C88C44" w14:textId="471A0195" w:rsidR="00F67EFA" w:rsidRPr="0092199C" w:rsidRDefault="00F67EFA" w:rsidP="00E97F19">
      <w:pPr>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Ocena spełnienia warunków udziału w postępowaniu oraz podstaw wykluczenia Wykonawcy z postępowania będzie dokonywana na zasadzie </w:t>
      </w:r>
      <w:r w:rsidR="00A175DE">
        <w:rPr>
          <w:rFonts w:ascii="Times New Roman" w:eastAsia="Calibri" w:hAnsi="Times New Roman" w:cs="Times New Roman"/>
          <w:sz w:val="24"/>
          <w:szCs w:val="24"/>
        </w:rPr>
        <w:t xml:space="preserve">spełnia/nie spełnia, w oparciu o złożone przez Wykonawców oświadczenia i dokumenty opisane </w:t>
      </w:r>
      <w:r w:rsidR="00A175DE" w:rsidRPr="0092199C">
        <w:rPr>
          <w:rFonts w:ascii="Times New Roman" w:eastAsia="Calibri" w:hAnsi="Times New Roman" w:cs="Times New Roman"/>
          <w:color w:val="000000" w:themeColor="text1"/>
          <w:sz w:val="24"/>
          <w:szCs w:val="24"/>
        </w:rPr>
        <w:t xml:space="preserve">w rozdziale </w:t>
      </w:r>
      <w:r w:rsidR="0092199C" w:rsidRPr="0092199C">
        <w:rPr>
          <w:rFonts w:ascii="Times New Roman" w:eastAsia="Calibri" w:hAnsi="Times New Roman" w:cs="Times New Roman"/>
          <w:color w:val="000000" w:themeColor="text1"/>
          <w:sz w:val="24"/>
          <w:szCs w:val="24"/>
        </w:rPr>
        <w:t xml:space="preserve">IX </w:t>
      </w:r>
      <w:r w:rsidR="00A175DE" w:rsidRPr="0092199C">
        <w:rPr>
          <w:rFonts w:ascii="Times New Roman" w:eastAsia="Calibri" w:hAnsi="Times New Roman" w:cs="Times New Roman"/>
          <w:color w:val="000000" w:themeColor="text1"/>
          <w:sz w:val="24"/>
          <w:szCs w:val="24"/>
        </w:rPr>
        <w:t>.</w:t>
      </w:r>
    </w:p>
    <w:p w14:paraId="03BE3A62" w14:textId="632296E7" w:rsidR="00617D0E" w:rsidRDefault="008115FD" w:rsidP="00E97F19">
      <w:pPr>
        <w:jc w:val="both"/>
        <w:rPr>
          <w:rFonts w:ascii="Times New Roman" w:eastAsia="Calibri" w:hAnsi="Times New Roman" w:cs="Times New Roman"/>
          <w:sz w:val="24"/>
          <w:szCs w:val="24"/>
        </w:rPr>
      </w:pPr>
      <w:r w:rsidRPr="008115FD">
        <w:rPr>
          <w:rFonts w:ascii="Times New Roman" w:eastAsia="Calibri" w:hAnsi="Times New Roman" w:cs="Times New Roman"/>
          <w:sz w:val="24"/>
          <w:szCs w:val="24"/>
        </w:rPr>
        <w:t>Nie spełnienie przez wykonawcę opisanych powyżej warunków skutkować będzie wykluczeniem Wykonawcy z udziału w postepowaniu .</w:t>
      </w:r>
    </w:p>
    <w:p w14:paraId="4103F814" w14:textId="37694AE1" w:rsidR="008115FD" w:rsidRDefault="009A29B8" w:rsidP="00E97F1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X . </w:t>
      </w:r>
      <w:r w:rsidR="008115FD" w:rsidRPr="009A29B8">
        <w:rPr>
          <w:rFonts w:ascii="Times New Roman" w:eastAsia="Calibri" w:hAnsi="Times New Roman" w:cs="Times New Roman"/>
          <w:b/>
          <w:bCs/>
          <w:sz w:val="24"/>
          <w:szCs w:val="24"/>
        </w:rPr>
        <w:t xml:space="preserve">Oświadczenie i Dokumenty, jakie zobowiązani są </w:t>
      </w:r>
      <w:r w:rsidRPr="009A29B8">
        <w:rPr>
          <w:rFonts w:ascii="Times New Roman" w:eastAsia="Calibri" w:hAnsi="Times New Roman" w:cs="Times New Roman"/>
          <w:b/>
          <w:bCs/>
          <w:sz w:val="24"/>
          <w:szCs w:val="24"/>
        </w:rPr>
        <w:t xml:space="preserve">dostarczyć wykonawcy w celu potwierdzenia spełniania warunków udziału w postepowaniu oraz wykazania braku podstaw – podmiotowe środki dowodowe </w:t>
      </w:r>
    </w:p>
    <w:p w14:paraId="0781F506" w14:textId="449D9CBE" w:rsidR="009A29B8" w:rsidRDefault="009A29B8" w:rsidP="009A29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1.Ofertę składa się na </w:t>
      </w:r>
      <w:r w:rsidR="00D25073">
        <w:rPr>
          <w:rFonts w:ascii="Times New Roman" w:eastAsia="Calibri" w:hAnsi="Times New Roman" w:cs="Times New Roman"/>
          <w:sz w:val="24"/>
          <w:szCs w:val="24"/>
        </w:rPr>
        <w:t>Formularzu Ofertowym – zgodnie z Załącznikiem nr 1 do SWZ. Wraz z ofertą Wykonawca j</w:t>
      </w:r>
      <w:r w:rsidR="002263B3">
        <w:rPr>
          <w:rFonts w:ascii="Times New Roman" w:eastAsia="Calibri" w:hAnsi="Times New Roman" w:cs="Times New Roman"/>
          <w:sz w:val="24"/>
          <w:szCs w:val="24"/>
        </w:rPr>
        <w:t>est zobowiązany złożyć :</w:t>
      </w:r>
    </w:p>
    <w:p w14:paraId="6D92EF93" w14:textId="3AF0A79D" w:rsidR="002263B3" w:rsidRDefault="002263B3" w:rsidP="009A29B8">
      <w:pPr>
        <w:jc w:val="both"/>
        <w:rPr>
          <w:rFonts w:ascii="Times New Roman" w:eastAsia="Calibri" w:hAnsi="Times New Roman" w:cs="Times New Roman"/>
          <w:sz w:val="24"/>
          <w:szCs w:val="24"/>
        </w:rPr>
      </w:pPr>
      <w:r w:rsidRPr="00E148CF">
        <w:rPr>
          <w:rFonts w:ascii="Times New Roman" w:eastAsia="Calibri" w:hAnsi="Times New Roman" w:cs="Times New Roman"/>
          <w:b/>
          <w:bCs/>
          <w:sz w:val="24"/>
          <w:szCs w:val="24"/>
        </w:rPr>
        <w:t>1)oświadczenie o spełnieniu warunków udziału,</w:t>
      </w:r>
      <w:r>
        <w:rPr>
          <w:rFonts w:ascii="Times New Roman" w:eastAsia="Calibri" w:hAnsi="Times New Roman" w:cs="Times New Roman"/>
          <w:sz w:val="24"/>
          <w:szCs w:val="24"/>
        </w:rPr>
        <w:t xml:space="preserve"> o którym mowa w art. 125 ust.1 ustawy Pzp – zgodnie z załącznikiem nr 2 do SWZ</w:t>
      </w:r>
    </w:p>
    <w:p w14:paraId="3D5AF852" w14:textId="22E86DE6" w:rsidR="002263B3" w:rsidRDefault="002263B3" w:rsidP="009A29B8">
      <w:pPr>
        <w:jc w:val="both"/>
        <w:rPr>
          <w:rFonts w:ascii="Times New Roman" w:eastAsia="Calibri" w:hAnsi="Times New Roman" w:cs="Times New Roman"/>
          <w:sz w:val="24"/>
          <w:szCs w:val="24"/>
        </w:rPr>
      </w:pPr>
      <w:r w:rsidRPr="00E148CF">
        <w:rPr>
          <w:rFonts w:ascii="Times New Roman" w:eastAsia="Calibri" w:hAnsi="Times New Roman" w:cs="Times New Roman"/>
          <w:b/>
          <w:bCs/>
          <w:sz w:val="24"/>
          <w:szCs w:val="24"/>
        </w:rPr>
        <w:t>2)oświadczenie o braku podstaw wykluczenia</w:t>
      </w:r>
      <w:r>
        <w:rPr>
          <w:rFonts w:ascii="Times New Roman" w:eastAsia="Calibri" w:hAnsi="Times New Roman" w:cs="Times New Roman"/>
          <w:sz w:val="24"/>
          <w:szCs w:val="24"/>
        </w:rPr>
        <w:t xml:space="preserve"> , o którym mowa w art. 125 ust. 1 ustawy Pzp – zgodnie z załącznikiem nr 3 do SWZ</w:t>
      </w:r>
    </w:p>
    <w:p w14:paraId="49CCDEC8" w14:textId="29EE2BD4" w:rsidR="002263B3" w:rsidRDefault="002263B3" w:rsidP="009A29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 przypadku wspólnego ubiegania się o zamówienie przez wykonawców, </w:t>
      </w:r>
      <w:r w:rsidR="000251D7">
        <w:rPr>
          <w:rFonts w:ascii="Times New Roman" w:eastAsia="Calibri" w:hAnsi="Times New Roman" w:cs="Times New Roman"/>
          <w:sz w:val="24"/>
          <w:szCs w:val="24"/>
        </w:rPr>
        <w:t>przedmiotowe oświadczenia składa każdy z Wykonawców . Oświadczenie te potwierdzają brak podstaw wykluczenia oraz spełnianie warunków udziału w postepowaniu w zakresie , w jakim każda z Wykonawców wykazuje spełnianie warunków udziału w postepowaniu .</w:t>
      </w:r>
    </w:p>
    <w:p w14:paraId="31143491" w14:textId="5DE74331" w:rsidR="000251D7" w:rsidRDefault="000251D7" w:rsidP="009A29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Wykonawca, w przypadku polegania na zdolnościach lub sytuacji podmiotów udostępniających  zasoby , przedstawia , wraz z przedmiotowymi </w:t>
      </w:r>
      <w:r w:rsidR="00ED2B74">
        <w:rPr>
          <w:rFonts w:ascii="Times New Roman" w:eastAsia="Calibri" w:hAnsi="Times New Roman" w:cs="Times New Roman"/>
          <w:sz w:val="24"/>
          <w:szCs w:val="24"/>
        </w:rPr>
        <w:t>oświadczeniami , także oświadczeni podmiotu udostepniającego zasoby, potwierdzające brak podstaw wykluczenia tego podmiotu oraz spełnianie warunków udziału w postepowaniu , w zakresie , w jakim Wykonawca powołuje się na jego zasoby .</w:t>
      </w:r>
    </w:p>
    <w:p w14:paraId="0C098978" w14:textId="53CC02E8" w:rsidR="00B149BB" w:rsidRDefault="00B149BB" w:rsidP="009A29B8">
      <w:pPr>
        <w:jc w:val="both"/>
        <w:rPr>
          <w:rFonts w:ascii="Times New Roman" w:eastAsia="Calibri" w:hAnsi="Times New Roman" w:cs="Times New Roman"/>
          <w:sz w:val="24"/>
          <w:szCs w:val="24"/>
        </w:rPr>
      </w:pPr>
      <w:r w:rsidRPr="00E148CF">
        <w:rPr>
          <w:rFonts w:ascii="Times New Roman" w:eastAsia="Calibri" w:hAnsi="Times New Roman" w:cs="Times New Roman"/>
          <w:b/>
          <w:bCs/>
          <w:sz w:val="24"/>
          <w:szCs w:val="24"/>
        </w:rPr>
        <w:t>3)</w:t>
      </w:r>
      <w:r w:rsidR="00E148CF">
        <w:rPr>
          <w:rFonts w:ascii="Times New Roman" w:eastAsia="Calibri" w:hAnsi="Times New Roman" w:cs="Times New Roman"/>
          <w:b/>
          <w:bCs/>
          <w:sz w:val="24"/>
          <w:szCs w:val="24"/>
        </w:rPr>
        <w:t xml:space="preserve"> </w:t>
      </w:r>
      <w:r w:rsidRPr="00E148CF">
        <w:rPr>
          <w:rFonts w:ascii="Times New Roman" w:eastAsia="Calibri" w:hAnsi="Times New Roman" w:cs="Times New Roman"/>
          <w:b/>
          <w:bCs/>
          <w:sz w:val="24"/>
          <w:szCs w:val="24"/>
        </w:rPr>
        <w:t xml:space="preserve">pełnomocnictwo </w:t>
      </w:r>
      <w:r w:rsidR="00E148CF" w:rsidRPr="00E148CF">
        <w:rPr>
          <w:rFonts w:ascii="Times New Roman" w:eastAsia="Calibri" w:hAnsi="Times New Roman" w:cs="Times New Roman"/>
          <w:sz w:val="24"/>
          <w:szCs w:val="24"/>
        </w:rPr>
        <w:t xml:space="preserve">ustanowione </w:t>
      </w:r>
      <w:r w:rsidR="00E148CF">
        <w:rPr>
          <w:rFonts w:ascii="Times New Roman" w:eastAsia="Calibri" w:hAnsi="Times New Roman" w:cs="Times New Roman"/>
          <w:sz w:val="24"/>
          <w:szCs w:val="24"/>
        </w:rPr>
        <w:t xml:space="preserve"> do reprezentowania Wykonawcy/ów </w:t>
      </w:r>
      <w:r w:rsidR="00D10E82">
        <w:rPr>
          <w:rFonts w:ascii="Times New Roman" w:eastAsia="Calibri" w:hAnsi="Times New Roman" w:cs="Times New Roman"/>
          <w:sz w:val="24"/>
          <w:szCs w:val="24"/>
        </w:rPr>
        <w:t xml:space="preserve">ubiegającego/cych się o udzielenie zamówienia publicznego ( jeżeli dotyczy ). Penomocnictwo pod rygorem nieważności składa się w formie elektronicznej lub w postaci elektronicznej opatrzonej podpisem zaufanym lub podpisem osobistym </w:t>
      </w:r>
    </w:p>
    <w:p w14:paraId="54986F6C" w14:textId="2A20DC70" w:rsidR="00D10E82" w:rsidRPr="006511D4" w:rsidRDefault="00D10E82" w:rsidP="009A29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oświadczenie, o którym mowa w art. 117 ust. 4 ustawy Pzp, z którego wynika , które usługi wykonają poszczególni Wykonawcy – w przypadku </w:t>
      </w:r>
      <w:r w:rsidR="006A4CB9">
        <w:rPr>
          <w:rFonts w:ascii="Times New Roman" w:eastAsia="Calibri" w:hAnsi="Times New Roman" w:cs="Times New Roman"/>
          <w:sz w:val="24"/>
          <w:szCs w:val="24"/>
        </w:rPr>
        <w:t>Wyk</w:t>
      </w:r>
      <w:r w:rsidR="0039586D">
        <w:rPr>
          <w:rFonts w:ascii="Times New Roman" w:eastAsia="Calibri" w:hAnsi="Times New Roman" w:cs="Times New Roman"/>
          <w:sz w:val="24"/>
          <w:szCs w:val="24"/>
        </w:rPr>
        <w:t xml:space="preserve">onawców  wspólnie ubiegających się o udzielenie zamówienia – zgodnie z załącznikiem nr </w:t>
      </w:r>
      <w:r w:rsidR="0039586D" w:rsidRPr="006511D4">
        <w:rPr>
          <w:rFonts w:ascii="Times New Roman" w:eastAsia="Calibri" w:hAnsi="Times New Roman" w:cs="Times New Roman"/>
          <w:sz w:val="24"/>
          <w:szCs w:val="24"/>
        </w:rPr>
        <w:t>4 do SWZ ( jeżeli dotyczy )</w:t>
      </w:r>
    </w:p>
    <w:p w14:paraId="0BD72DC6" w14:textId="5E08EF77" w:rsidR="00B66AAF" w:rsidRPr="00212CCE" w:rsidRDefault="00B66AAF" w:rsidP="00B66AAF">
      <w:pPr>
        <w:widowControl w:val="0"/>
        <w:autoSpaceDE w:val="0"/>
        <w:autoSpaceDN w:val="0"/>
        <w:jc w:val="both"/>
        <w:rPr>
          <w:rFonts w:ascii="Times New Roman" w:hAnsi="Times New Roman"/>
          <w:b/>
          <w:bCs/>
          <w:sz w:val="24"/>
          <w:szCs w:val="24"/>
        </w:rPr>
      </w:pPr>
      <w:r w:rsidRPr="00212CCE">
        <w:rPr>
          <w:rFonts w:ascii="Times New Roman" w:hAnsi="Times New Roman"/>
          <w:b/>
          <w:bCs/>
          <w:sz w:val="24"/>
          <w:szCs w:val="24"/>
        </w:rPr>
        <w:t>2.Zamawiający</w:t>
      </w:r>
      <w:r w:rsidR="00896428" w:rsidRPr="00212CCE">
        <w:rPr>
          <w:rFonts w:ascii="Times New Roman" w:hAnsi="Times New Roman"/>
          <w:b/>
          <w:bCs/>
          <w:sz w:val="24"/>
          <w:szCs w:val="24"/>
        </w:rPr>
        <w:t xml:space="preserve"> przed wyborem oferty najkorzystniejszej , </w:t>
      </w:r>
      <w:r w:rsidR="00765BE2" w:rsidRPr="00212CCE">
        <w:rPr>
          <w:rFonts w:ascii="Times New Roman" w:hAnsi="Times New Roman"/>
          <w:b/>
          <w:bCs/>
          <w:sz w:val="24"/>
          <w:szCs w:val="24"/>
        </w:rPr>
        <w:t xml:space="preserve">wezwie wykonawcę , </w:t>
      </w:r>
      <w:r w:rsidRPr="00212CCE">
        <w:rPr>
          <w:rFonts w:ascii="Times New Roman" w:hAnsi="Times New Roman"/>
          <w:b/>
          <w:bCs/>
          <w:sz w:val="24"/>
          <w:szCs w:val="24"/>
        </w:rPr>
        <w:t xml:space="preserve"> którego oferta została najwyżej oceniona, do złożenia</w:t>
      </w:r>
      <w:r w:rsidR="00765BE2" w:rsidRPr="00212CCE">
        <w:rPr>
          <w:rFonts w:ascii="Times New Roman" w:hAnsi="Times New Roman"/>
          <w:b/>
          <w:bCs/>
          <w:sz w:val="24"/>
          <w:szCs w:val="24"/>
        </w:rPr>
        <w:t xml:space="preserve"> zgodnie z art. 274 ust.1 ustawy Pzp  </w:t>
      </w:r>
      <w:r w:rsidRPr="00212CCE">
        <w:rPr>
          <w:rFonts w:ascii="Times New Roman" w:hAnsi="Times New Roman"/>
          <w:b/>
          <w:bCs/>
          <w:sz w:val="24"/>
          <w:szCs w:val="24"/>
        </w:rPr>
        <w:t xml:space="preserve"> </w:t>
      </w:r>
      <w:r w:rsidRPr="00212CCE">
        <w:rPr>
          <w:rFonts w:ascii="Times New Roman" w:hAnsi="Times New Roman"/>
          <w:b/>
          <w:bCs/>
          <w:sz w:val="24"/>
          <w:szCs w:val="24"/>
        </w:rPr>
        <w:br/>
      </w:r>
      <w:r w:rsidRPr="00212CCE">
        <w:rPr>
          <w:rFonts w:ascii="Times New Roman" w:hAnsi="Times New Roman"/>
          <w:b/>
          <w:bCs/>
          <w:sz w:val="24"/>
          <w:szCs w:val="24"/>
        </w:rPr>
        <w:lastRenderedPageBreak/>
        <w:t>w wyznaczonym terminie, nie krótszym niż 5 dni od dnia wezwania, aktualnego na dzień złożenia następujących podmiotowych środków dowodowych potwierdzających:</w:t>
      </w:r>
    </w:p>
    <w:p w14:paraId="5903C0A5" w14:textId="73163FF5" w:rsidR="00B66AAF" w:rsidRDefault="00212CCE" w:rsidP="00B66AAF">
      <w:pPr>
        <w:jc w:val="both"/>
      </w:pPr>
      <w:r w:rsidRPr="00212CCE">
        <w:rPr>
          <w:rFonts w:ascii="Times New Roman" w:hAnsi="Times New Roman"/>
          <w:b/>
        </w:rPr>
        <w:t>1) B</w:t>
      </w:r>
      <w:r w:rsidR="00B66AAF" w:rsidRPr="00212CCE">
        <w:rPr>
          <w:rFonts w:ascii="Times New Roman" w:hAnsi="Times New Roman"/>
          <w:b/>
        </w:rPr>
        <w:t>rak podstaw wykluczenia:</w:t>
      </w:r>
      <w:r w:rsidR="00B66AAF" w:rsidRPr="00212CCE">
        <w:t xml:space="preserve"> </w:t>
      </w:r>
    </w:p>
    <w:p w14:paraId="37A096C3" w14:textId="26F0E2B8" w:rsidR="00212CCE" w:rsidRDefault="00212CCE" w:rsidP="00B66AAF">
      <w:pPr>
        <w:jc w:val="both"/>
        <w:rPr>
          <w:rFonts w:ascii="Times New Roman" w:hAnsi="Times New Roman" w:cs="Times New Roman"/>
          <w:sz w:val="24"/>
          <w:szCs w:val="24"/>
        </w:rPr>
      </w:pPr>
      <w:r w:rsidRPr="00765DF3">
        <w:rPr>
          <w:rFonts w:ascii="Times New Roman" w:hAnsi="Times New Roman" w:cs="Times New Roman"/>
          <w:b/>
          <w:bCs/>
          <w:sz w:val="24"/>
          <w:szCs w:val="24"/>
        </w:rPr>
        <w:t>a)</w:t>
      </w:r>
      <w:r w:rsidR="00765DF3" w:rsidRPr="00765DF3">
        <w:rPr>
          <w:rFonts w:ascii="Times New Roman" w:hAnsi="Times New Roman" w:cs="Times New Roman"/>
          <w:b/>
          <w:bCs/>
          <w:sz w:val="24"/>
          <w:szCs w:val="24"/>
        </w:rPr>
        <w:t xml:space="preserve"> odpis z właściwego rejestru lub z centralnej ewidencji i informacji i informacji o działalności gospodarczej , </w:t>
      </w:r>
      <w:r w:rsidR="00765DF3" w:rsidRPr="00765DF3">
        <w:rPr>
          <w:rFonts w:ascii="Times New Roman" w:hAnsi="Times New Roman" w:cs="Times New Roman"/>
          <w:sz w:val="24"/>
          <w:szCs w:val="24"/>
        </w:rPr>
        <w:t>jeżeli o</w:t>
      </w:r>
      <w:r w:rsidR="00765DF3">
        <w:rPr>
          <w:rFonts w:ascii="Times New Roman" w:hAnsi="Times New Roman" w:cs="Times New Roman"/>
          <w:sz w:val="24"/>
          <w:szCs w:val="24"/>
        </w:rPr>
        <w:t xml:space="preserve">drębne przepisy wymagają wpisu do rejestru lub rejestru lub ewidencji, w celu wykazania braku podstaw do wykluczenia w oparciu o art. 109 ust. </w:t>
      </w:r>
      <w:r w:rsidR="009771EB">
        <w:rPr>
          <w:rFonts w:ascii="Times New Roman" w:hAnsi="Times New Roman" w:cs="Times New Roman"/>
          <w:sz w:val="24"/>
          <w:szCs w:val="24"/>
        </w:rPr>
        <w:t xml:space="preserve">1 pkt 4 ustawy Pzp , sporządzone nie wcześniej niż 3 miesiące przed jej złożeniem , jeżeli odrębne przepisy wymagają wpisu do rejestru lub ewidencji ; </w:t>
      </w:r>
    </w:p>
    <w:p w14:paraId="36D491CD" w14:textId="01494D23" w:rsidR="00212CCE" w:rsidRPr="00B610CB" w:rsidRDefault="009771EB" w:rsidP="00B66AAF">
      <w:pPr>
        <w:jc w:val="both"/>
        <w:rPr>
          <w:rFonts w:ascii="Times New Roman" w:hAnsi="Times New Roman" w:cs="Times New Roman"/>
          <w:b/>
          <w:bCs/>
          <w:sz w:val="24"/>
          <w:szCs w:val="24"/>
        </w:rPr>
      </w:pPr>
      <w:r w:rsidRPr="00B610CB">
        <w:rPr>
          <w:rFonts w:ascii="Times New Roman" w:hAnsi="Times New Roman" w:cs="Times New Roman"/>
          <w:b/>
          <w:bCs/>
          <w:sz w:val="24"/>
          <w:szCs w:val="24"/>
        </w:rPr>
        <w:t xml:space="preserve">2) Spełnienie </w:t>
      </w:r>
      <w:r w:rsidR="00B610CB" w:rsidRPr="00B610CB">
        <w:rPr>
          <w:rFonts w:ascii="Times New Roman" w:hAnsi="Times New Roman" w:cs="Times New Roman"/>
          <w:b/>
          <w:bCs/>
          <w:sz w:val="24"/>
          <w:szCs w:val="24"/>
        </w:rPr>
        <w:t>warunków udziału w postepowania</w:t>
      </w:r>
    </w:p>
    <w:p w14:paraId="7420ED5C" w14:textId="096F2CA9" w:rsidR="00B610CB" w:rsidRDefault="00B610CB" w:rsidP="00B66AAF">
      <w:pPr>
        <w:jc w:val="both"/>
        <w:rPr>
          <w:rFonts w:ascii="Times New Roman" w:hAnsi="Times New Roman" w:cs="Times New Roman"/>
          <w:sz w:val="24"/>
          <w:szCs w:val="24"/>
        </w:rPr>
      </w:pPr>
      <w:r w:rsidRPr="00B610CB">
        <w:rPr>
          <w:rFonts w:ascii="Times New Roman" w:hAnsi="Times New Roman" w:cs="Times New Roman"/>
          <w:b/>
          <w:bCs/>
          <w:sz w:val="24"/>
          <w:szCs w:val="24"/>
        </w:rPr>
        <w:t>a) Zezwolenie</w:t>
      </w:r>
      <w:r>
        <w:rPr>
          <w:rFonts w:ascii="Times New Roman" w:hAnsi="Times New Roman" w:cs="Times New Roman"/>
          <w:sz w:val="24"/>
          <w:szCs w:val="24"/>
        </w:rPr>
        <w:t xml:space="preserve"> na wykonanie krajowego transportu drogowego osób zgodnie z ustawą z dnia 6 września 2001</w:t>
      </w:r>
      <w:r w:rsidR="00475C7E">
        <w:rPr>
          <w:rFonts w:ascii="Times New Roman" w:hAnsi="Times New Roman" w:cs="Times New Roman"/>
          <w:sz w:val="24"/>
          <w:szCs w:val="24"/>
        </w:rPr>
        <w:t xml:space="preserve">r. o transporcie drogowym </w:t>
      </w:r>
    </w:p>
    <w:p w14:paraId="166AC258" w14:textId="6CC1B498" w:rsidR="00280DFC" w:rsidRDefault="008045DB" w:rsidP="00280DFC">
      <w:pPr>
        <w:jc w:val="both"/>
        <w:rPr>
          <w:rFonts w:ascii="Times New Roman" w:hAnsi="Times New Roman" w:cs="Times New Roman"/>
          <w:sz w:val="23"/>
          <w:szCs w:val="23"/>
        </w:rPr>
      </w:pPr>
      <w:r w:rsidRPr="00892476">
        <w:rPr>
          <w:rFonts w:ascii="Times New Roman" w:hAnsi="Times New Roman" w:cs="Times New Roman"/>
          <w:b/>
          <w:bCs/>
          <w:sz w:val="24"/>
          <w:szCs w:val="24"/>
        </w:rPr>
        <w:t xml:space="preserve">b) Wykaz usług, </w:t>
      </w:r>
      <w:r w:rsidR="00280DFC" w:rsidRPr="00F241E8">
        <w:rPr>
          <w:rFonts w:ascii="Times New Roman" w:hAnsi="Times New Roman" w:cs="Times New Roman"/>
          <w:sz w:val="23"/>
          <w:szCs w:val="23"/>
        </w:rPr>
        <w:t>W</w:t>
      </w:r>
      <w:r w:rsidR="00280DFC">
        <w:rPr>
          <w:rFonts w:ascii="Times New Roman" w:hAnsi="Times New Roman" w:cs="Times New Roman"/>
          <w:sz w:val="23"/>
          <w:szCs w:val="23"/>
        </w:rPr>
        <w:t xml:space="preserve">ykonawca musi wykazać , że w okresie ostatnich trzech lat, przed upływem składania ofert, a jeżeli okres prowadzenia działalności jest krótszy – w tym okresie, wykonał minimum jedną usługę polegającą na przewozie dzieci do szkół o łącznej wartości min. </w:t>
      </w:r>
      <w:r w:rsidR="00111563">
        <w:rPr>
          <w:rFonts w:ascii="Times New Roman" w:hAnsi="Times New Roman" w:cs="Times New Roman"/>
          <w:sz w:val="23"/>
          <w:szCs w:val="23"/>
        </w:rPr>
        <w:t>190</w:t>
      </w:r>
      <w:r w:rsidR="006511D4">
        <w:rPr>
          <w:rFonts w:ascii="Times New Roman" w:hAnsi="Times New Roman" w:cs="Times New Roman"/>
          <w:sz w:val="23"/>
          <w:szCs w:val="23"/>
        </w:rPr>
        <w:t>.000</w:t>
      </w:r>
      <w:r w:rsidR="00280DFC">
        <w:rPr>
          <w:rFonts w:ascii="Times New Roman" w:hAnsi="Times New Roman" w:cs="Times New Roman"/>
          <w:sz w:val="23"/>
          <w:szCs w:val="23"/>
        </w:rPr>
        <w:t xml:space="preserve"> zł brutto .</w:t>
      </w:r>
    </w:p>
    <w:p w14:paraId="23428CE7" w14:textId="6687B339" w:rsidR="00280DFC" w:rsidRPr="006511D4" w:rsidRDefault="00280DFC" w:rsidP="00280DFC">
      <w:pPr>
        <w:jc w:val="both"/>
        <w:rPr>
          <w:rFonts w:ascii="Times New Roman" w:hAnsi="Times New Roman" w:cs="Times New Roman"/>
          <w:sz w:val="24"/>
          <w:szCs w:val="24"/>
        </w:rPr>
      </w:pPr>
      <w:r>
        <w:rPr>
          <w:rFonts w:ascii="Times New Roman" w:hAnsi="Times New Roman" w:cs="Times New Roman"/>
          <w:sz w:val="24"/>
          <w:szCs w:val="24"/>
        </w:rPr>
        <w:t>- co najmniej 1 zamówienie o podobnej wielkości i złożoności – dowóz dzieci do szkół i wartości min</w:t>
      </w:r>
      <w:r w:rsidRPr="006511D4">
        <w:rPr>
          <w:rFonts w:ascii="Times New Roman" w:hAnsi="Times New Roman" w:cs="Times New Roman"/>
          <w:sz w:val="24"/>
          <w:szCs w:val="24"/>
        </w:rPr>
        <w:t xml:space="preserve">. </w:t>
      </w:r>
      <w:r w:rsidR="00111563">
        <w:rPr>
          <w:rFonts w:ascii="Times New Roman" w:hAnsi="Times New Roman" w:cs="Times New Roman"/>
          <w:sz w:val="24"/>
          <w:szCs w:val="24"/>
        </w:rPr>
        <w:t>190</w:t>
      </w:r>
      <w:r w:rsidRPr="006511D4">
        <w:rPr>
          <w:rFonts w:ascii="Times New Roman" w:hAnsi="Times New Roman" w:cs="Times New Roman"/>
          <w:sz w:val="24"/>
          <w:szCs w:val="24"/>
        </w:rPr>
        <w:t>.</w:t>
      </w:r>
      <w:r w:rsidR="006511D4" w:rsidRPr="006511D4">
        <w:rPr>
          <w:rFonts w:ascii="Times New Roman" w:hAnsi="Times New Roman" w:cs="Times New Roman"/>
          <w:sz w:val="24"/>
          <w:szCs w:val="24"/>
        </w:rPr>
        <w:t xml:space="preserve">000 zł </w:t>
      </w:r>
      <w:r w:rsidRPr="006511D4">
        <w:rPr>
          <w:rFonts w:ascii="Times New Roman" w:hAnsi="Times New Roman" w:cs="Times New Roman"/>
          <w:sz w:val="24"/>
          <w:szCs w:val="24"/>
        </w:rPr>
        <w:t>brutto</w:t>
      </w:r>
    </w:p>
    <w:p w14:paraId="1238476A" w14:textId="441CC0C1" w:rsidR="009E0246" w:rsidRPr="00407ED5" w:rsidRDefault="00892476" w:rsidP="00B66AAF">
      <w:pPr>
        <w:jc w:val="both"/>
        <w:rPr>
          <w:rFonts w:ascii="Times New Roman" w:hAnsi="Times New Roman" w:cs="Times New Roman"/>
          <w:b/>
          <w:bCs/>
          <w:sz w:val="24"/>
          <w:szCs w:val="24"/>
        </w:rPr>
      </w:pPr>
      <w:r w:rsidRPr="00892476">
        <w:rPr>
          <w:rFonts w:ascii="Times New Roman" w:hAnsi="Times New Roman" w:cs="Times New Roman"/>
          <w:b/>
          <w:bCs/>
          <w:sz w:val="24"/>
          <w:szCs w:val="24"/>
        </w:rPr>
        <w:t>c) Wykaz osób ,</w:t>
      </w:r>
      <w:r>
        <w:rPr>
          <w:rFonts w:ascii="Times New Roman" w:hAnsi="Times New Roman" w:cs="Times New Roman"/>
          <w:b/>
          <w:bCs/>
          <w:sz w:val="24"/>
          <w:szCs w:val="24"/>
        </w:rPr>
        <w:t xml:space="preserve"> </w:t>
      </w:r>
      <w:r w:rsidR="00B60313" w:rsidRPr="00B60313">
        <w:rPr>
          <w:rFonts w:ascii="Times New Roman" w:hAnsi="Times New Roman" w:cs="Times New Roman"/>
          <w:sz w:val="24"/>
          <w:szCs w:val="24"/>
        </w:rPr>
        <w:t xml:space="preserve">które </w:t>
      </w:r>
      <w:r w:rsidR="00B60313">
        <w:rPr>
          <w:rFonts w:ascii="Times New Roman" w:hAnsi="Times New Roman" w:cs="Times New Roman"/>
          <w:sz w:val="24"/>
          <w:szCs w:val="24"/>
        </w:rPr>
        <w:t>będą uczestniczyć w wykonaniu zamówienia, niezależnie od tego, czy są one zatrudnione bezpośrednio przez wykonawcę, wraz z informacji na temat ich kwalifikacji zawodowych</w:t>
      </w:r>
      <w:r w:rsidR="002155FB">
        <w:rPr>
          <w:rFonts w:ascii="Times New Roman" w:hAnsi="Times New Roman" w:cs="Times New Roman"/>
          <w:sz w:val="24"/>
          <w:szCs w:val="24"/>
        </w:rPr>
        <w:t xml:space="preserve">, doświadczenia niezbędnych dla wykonania zamówienia, a także zakresu </w:t>
      </w:r>
      <w:r w:rsidR="009E0246">
        <w:rPr>
          <w:rFonts w:ascii="Times New Roman" w:hAnsi="Times New Roman" w:cs="Times New Roman"/>
          <w:sz w:val="24"/>
          <w:szCs w:val="24"/>
        </w:rPr>
        <w:t xml:space="preserve">wykonywanych przez nie czynności , oraz informacją o podstawie do dysponowania tymi osobami </w:t>
      </w:r>
      <w:r w:rsidR="009E0246" w:rsidRPr="00B65E5A">
        <w:rPr>
          <w:rFonts w:ascii="Times New Roman" w:hAnsi="Times New Roman" w:cs="Times New Roman"/>
          <w:b/>
          <w:bCs/>
          <w:sz w:val="24"/>
          <w:szCs w:val="24"/>
        </w:rPr>
        <w:t>(osoby posiadają aktualne uprawnienia do prowadzenia pojazdów autobusowych )</w:t>
      </w:r>
    </w:p>
    <w:p w14:paraId="78BE9E80" w14:textId="6D3955A8" w:rsidR="00B66AAF" w:rsidRPr="00516B11" w:rsidRDefault="00B66AAF" w:rsidP="00B66AAF">
      <w:pPr>
        <w:jc w:val="both"/>
        <w:rPr>
          <w:rFonts w:ascii="Times New Roman" w:hAnsi="Times New Roman" w:cs="Times New Roman"/>
          <w:b/>
          <w:sz w:val="28"/>
          <w:szCs w:val="28"/>
        </w:rPr>
      </w:pPr>
      <w:r w:rsidRPr="00013792">
        <w:rPr>
          <w:rFonts w:ascii="Times New Roman" w:hAnsi="Times New Roman" w:cs="Times New Roman"/>
        </w:rPr>
        <w:t>3. Dokumenty powinny być zgodne z</w:t>
      </w:r>
      <w:r w:rsidRPr="00013792">
        <w:rPr>
          <w:rFonts w:ascii="Times New Roman" w:hAnsi="Times New Roman" w:cs="Times New Roman"/>
          <w:b/>
          <w:sz w:val="28"/>
          <w:szCs w:val="28"/>
        </w:rPr>
        <w:t xml:space="preserve"> </w:t>
      </w:r>
      <w:hyperlink r:id="rId22" w:history="1">
        <w:r w:rsidRPr="00013792">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w:t>
        </w:r>
        <w:r w:rsidRPr="00013792">
          <w:rPr>
            <w:rFonts w:ascii="Times New Roman" w:hAnsi="Times New Roman" w:cs="Times New Roman"/>
            <w:b/>
            <w:bCs/>
          </w:rPr>
          <w:t xml:space="preserve"> (Dz. U.</w:t>
        </w:r>
        <w:r w:rsidR="00407ED5">
          <w:rPr>
            <w:rFonts w:ascii="Times New Roman" w:hAnsi="Times New Roman" w:cs="Times New Roman"/>
            <w:b/>
            <w:bCs/>
          </w:rPr>
          <w:t xml:space="preserve"> z 2020</w:t>
        </w:r>
        <w:r w:rsidRPr="00013792">
          <w:rPr>
            <w:rFonts w:ascii="Times New Roman" w:hAnsi="Times New Roman" w:cs="Times New Roman"/>
            <w:b/>
            <w:bCs/>
          </w:rPr>
          <w:t xml:space="preserve"> poz. 2415)</w:t>
        </w:r>
      </w:hyperlink>
      <w:r w:rsidRPr="00013792">
        <w:rPr>
          <w:rFonts w:ascii="Times New Roman" w:hAnsi="Times New Roman" w:cs="Times New Roman"/>
          <w:b/>
          <w:bCs/>
        </w:rPr>
        <w:t>.</w:t>
      </w:r>
    </w:p>
    <w:p w14:paraId="43D38BF0" w14:textId="5D6A621E" w:rsidR="00B66AAF" w:rsidRPr="00BA030D" w:rsidRDefault="00B66AAF" w:rsidP="00B66AAF">
      <w:pPr>
        <w:jc w:val="both"/>
        <w:rPr>
          <w:rFonts w:ascii="Times New Roman" w:hAnsi="Times New Roman" w:cs="Times New Roman"/>
          <w:b/>
        </w:rPr>
      </w:pPr>
      <w:r>
        <w:rPr>
          <w:rFonts w:ascii="Times New Roman" w:hAnsi="Times New Roman" w:cs="Times New Roman"/>
          <w:b/>
        </w:rPr>
        <w:t>X</w:t>
      </w:r>
      <w:r w:rsidR="00EF3BE7">
        <w:rPr>
          <w:rFonts w:ascii="Times New Roman" w:hAnsi="Times New Roman" w:cs="Times New Roman"/>
          <w:b/>
        </w:rPr>
        <w:t>I</w:t>
      </w:r>
      <w:r w:rsidRPr="00BA030D">
        <w:rPr>
          <w:rFonts w:ascii="Times New Roman" w:hAnsi="Times New Roman" w:cs="Times New Roman"/>
          <w:b/>
        </w:rPr>
        <w:t>. Wymagania w zakresie zatrudnienia na podstawie stosunku pracy, w okolicznościach, o których mowa w art. 95 Pzp;</w:t>
      </w:r>
    </w:p>
    <w:p w14:paraId="5DF174F0" w14:textId="01FFC742" w:rsidR="00B66AAF" w:rsidRPr="00516B11" w:rsidRDefault="00B66AAF" w:rsidP="00B66AAF">
      <w:pPr>
        <w:jc w:val="both"/>
        <w:rPr>
          <w:rFonts w:ascii="Times New Roman" w:hAnsi="Times New Roman"/>
          <w:sz w:val="24"/>
          <w:szCs w:val="24"/>
        </w:rPr>
      </w:pPr>
      <w:r>
        <w:rPr>
          <w:rFonts w:ascii="Times New Roman" w:hAnsi="Times New Roman"/>
          <w:sz w:val="24"/>
          <w:szCs w:val="24"/>
        </w:rPr>
        <w:t>Nie dotyczy.</w:t>
      </w:r>
    </w:p>
    <w:p w14:paraId="13200B0F" w14:textId="55431009" w:rsidR="00B66AAF" w:rsidRPr="00BA030D" w:rsidRDefault="00B66AAF" w:rsidP="00B66AAF">
      <w:pPr>
        <w:jc w:val="both"/>
        <w:rPr>
          <w:rFonts w:ascii="Times New Roman" w:hAnsi="Times New Roman" w:cs="Times New Roman"/>
          <w:b/>
        </w:rPr>
      </w:pPr>
      <w:r>
        <w:rPr>
          <w:rFonts w:ascii="Times New Roman" w:hAnsi="Times New Roman" w:cs="Times New Roman"/>
          <w:b/>
        </w:rPr>
        <w:t>XI</w:t>
      </w:r>
      <w:r w:rsidR="00EF3BE7">
        <w:rPr>
          <w:rFonts w:ascii="Times New Roman" w:hAnsi="Times New Roman" w:cs="Times New Roman"/>
          <w:b/>
        </w:rPr>
        <w:t>I</w:t>
      </w:r>
      <w:r w:rsidRPr="00BA030D">
        <w:rPr>
          <w:rFonts w:ascii="Times New Roman" w:hAnsi="Times New Roman" w:cs="Times New Roman"/>
          <w:b/>
        </w:rPr>
        <w:t>. Wymagania w zakresie zatrudnienia osób, o których mowa w art. 96 ust. 2 pkt 2, jeżeli zamawiający przewiduje takie wymagania;</w:t>
      </w:r>
    </w:p>
    <w:p w14:paraId="09E8B63A" w14:textId="2F895626" w:rsidR="00B66AAF" w:rsidRPr="00516B11" w:rsidRDefault="00B66AAF" w:rsidP="00B66AAF">
      <w:pPr>
        <w:jc w:val="both"/>
        <w:rPr>
          <w:rFonts w:ascii="Times New Roman" w:hAnsi="Times New Roman" w:cs="Times New Roman"/>
        </w:rPr>
      </w:pPr>
      <w:r w:rsidRPr="00BA030D">
        <w:rPr>
          <w:rFonts w:ascii="Times New Roman" w:hAnsi="Times New Roman" w:cs="Times New Roman"/>
        </w:rPr>
        <w:t>Zamawiający nie  przewiduje takich wymagań.</w:t>
      </w:r>
    </w:p>
    <w:p w14:paraId="3FA3985A" w14:textId="08CAFBC5" w:rsidR="00B66AAF" w:rsidRPr="00BA030D" w:rsidRDefault="00B66AAF" w:rsidP="00B66AAF">
      <w:pPr>
        <w:jc w:val="both"/>
        <w:rPr>
          <w:rFonts w:ascii="Times New Roman" w:hAnsi="Times New Roman" w:cs="Times New Roman"/>
          <w:b/>
        </w:rPr>
      </w:pPr>
      <w:r>
        <w:rPr>
          <w:rFonts w:ascii="Times New Roman" w:hAnsi="Times New Roman" w:cs="Times New Roman"/>
          <w:b/>
        </w:rPr>
        <w:t>XII</w:t>
      </w:r>
      <w:r w:rsidR="00EF3BE7">
        <w:rPr>
          <w:rFonts w:ascii="Times New Roman" w:hAnsi="Times New Roman" w:cs="Times New Roman"/>
          <w:b/>
        </w:rPr>
        <w:t>I</w:t>
      </w:r>
      <w:r w:rsidRPr="00BA030D">
        <w:rPr>
          <w:rFonts w:ascii="Times New Roman" w:hAnsi="Times New Roman" w:cs="Times New Roman"/>
          <w:b/>
        </w:rPr>
        <w:t>. Informacja o zastrzeżeniu możliwości ubiegania się o udzielenie zamówienia wyłącznie przez wykonawców, o których mowa w art. 94 Pzp, jeżeli zamawiający przewiduje takie wymagania;</w:t>
      </w:r>
    </w:p>
    <w:p w14:paraId="0115C6FC" w14:textId="42BAC6F2" w:rsidR="00B66AAF" w:rsidRPr="00516B11" w:rsidRDefault="00B66AAF" w:rsidP="00B66AAF">
      <w:pPr>
        <w:jc w:val="both"/>
        <w:rPr>
          <w:rFonts w:ascii="Times New Roman" w:hAnsi="Times New Roman" w:cs="Times New Roman"/>
        </w:rPr>
      </w:pPr>
      <w:r w:rsidRPr="00BA030D">
        <w:rPr>
          <w:rFonts w:ascii="Times New Roman" w:hAnsi="Times New Roman" w:cs="Times New Roman"/>
        </w:rPr>
        <w:t>Zamawiający nie zastrzega  możliwości ubiegania się o udzielenie zamówienia wyłącznie przez wykonawców, o których mowa w art. 94 Pzp.</w:t>
      </w:r>
    </w:p>
    <w:p w14:paraId="3E03347E" w14:textId="396F775A" w:rsidR="00B66AAF" w:rsidRPr="007F762C" w:rsidRDefault="00B66AAF" w:rsidP="00B66AAF">
      <w:pPr>
        <w:jc w:val="both"/>
        <w:rPr>
          <w:rFonts w:ascii="Times New Roman" w:hAnsi="Times New Roman" w:cs="Times New Roman"/>
          <w:b/>
          <w:sz w:val="24"/>
          <w:szCs w:val="24"/>
        </w:rPr>
      </w:pPr>
      <w:r w:rsidRPr="007F762C">
        <w:rPr>
          <w:rFonts w:ascii="Times New Roman" w:hAnsi="Times New Roman" w:cs="Times New Roman"/>
          <w:b/>
          <w:sz w:val="24"/>
          <w:szCs w:val="24"/>
        </w:rPr>
        <w:lastRenderedPageBreak/>
        <w:t>XI</w:t>
      </w:r>
      <w:r w:rsidR="00EF3BE7">
        <w:rPr>
          <w:rFonts w:ascii="Times New Roman" w:hAnsi="Times New Roman" w:cs="Times New Roman"/>
          <w:b/>
          <w:sz w:val="24"/>
          <w:szCs w:val="24"/>
        </w:rPr>
        <w:t>V</w:t>
      </w:r>
      <w:r w:rsidRPr="007F762C">
        <w:rPr>
          <w:rFonts w:ascii="Times New Roman" w:hAnsi="Times New Roman" w:cs="Times New Roman"/>
          <w:b/>
          <w:sz w:val="24"/>
          <w:szCs w:val="24"/>
        </w:rPr>
        <w:t xml:space="preserve">. Informacja o środkach komunikacji elektronicznej, przy użyciu których zamawiający będzie komunikował się z wykonawcami, oraz informacje o wymaganiach technicznych i organizacyjnych sporządzania, wysyłania i odbierania korespondencji elektronicznej; </w:t>
      </w:r>
    </w:p>
    <w:p w14:paraId="1C0193A0"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1. Postępowanie prowadzone jest w języku polskim. </w:t>
      </w:r>
    </w:p>
    <w:p w14:paraId="03893067"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7F762C">
        <w:rPr>
          <w:rFonts w:ascii="Times New Roman" w:hAnsi="Times New Roman" w:cs="Times New Roman"/>
          <w:b/>
          <w:bCs/>
          <w:color w:val="000000"/>
          <w:sz w:val="24"/>
          <w:szCs w:val="24"/>
        </w:rPr>
        <w:t xml:space="preserve">za pośrednictwem Platformy zakupowej zwanej dalej „Platformą” pod adresem: </w:t>
      </w:r>
      <w:hyperlink r:id="rId23" w:history="1">
        <w:r w:rsidRPr="007F762C">
          <w:rPr>
            <w:rStyle w:val="TekstdymkaZnak"/>
            <w:rFonts w:ascii="Times New Roman" w:hAnsi="Times New Roman" w:cs="Times New Roman"/>
            <w:b/>
            <w:bCs/>
            <w:sz w:val="24"/>
            <w:szCs w:val="24"/>
          </w:rPr>
          <w:t>https://platformazakupowa.pl/pn/czyzew</w:t>
        </w:r>
      </w:hyperlink>
      <w:r w:rsidRPr="007F762C">
        <w:rPr>
          <w:rFonts w:ascii="Times New Roman" w:hAnsi="Times New Roman" w:cs="Times New Roman"/>
          <w:b/>
          <w:bCs/>
          <w:color w:val="000000"/>
          <w:sz w:val="24"/>
          <w:szCs w:val="24"/>
        </w:rPr>
        <w:t xml:space="preserve"> </w:t>
      </w:r>
    </w:p>
    <w:p w14:paraId="411299A3"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7F762C">
        <w:rPr>
          <w:rFonts w:ascii="Times New Roman" w:hAnsi="Times New Roman" w:cs="Times New Roman"/>
          <w:b/>
          <w:bCs/>
          <w:color w:val="000000"/>
          <w:sz w:val="24"/>
          <w:szCs w:val="24"/>
        </w:rPr>
        <w:t>Korzystanie z Platformy przez Wykonawcę jest bezpłatne.</w:t>
      </w:r>
    </w:p>
    <w:p w14:paraId="019CE13A"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7F762C">
        <w:rPr>
          <w:rFonts w:ascii="Times New Roman" w:hAnsi="Times New Roman" w:cs="Times New Roman"/>
          <w:b/>
          <w:bCs/>
          <w:color w:val="000000"/>
          <w:sz w:val="24"/>
          <w:szCs w:val="24"/>
        </w:rPr>
        <w:t xml:space="preserve">Regulaminie Internetowej Platformy zakupowej platformazakupowa.pl Open Nexus Sp.z o.o., </w:t>
      </w:r>
      <w:r w:rsidRPr="007F762C">
        <w:rPr>
          <w:rFonts w:ascii="Times New Roman" w:hAnsi="Times New Roman" w:cs="Times New Roman"/>
          <w:color w:val="000000"/>
          <w:sz w:val="24"/>
          <w:szCs w:val="24"/>
        </w:rPr>
        <w:t>zwany dalej Regulaminem na Platformie</w:t>
      </w:r>
      <w:r w:rsidRPr="007F762C">
        <w:rPr>
          <w:rFonts w:ascii="Times New Roman" w:hAnsi="Times New Roman" w:cs="Times New Roman"/>
          <w:i/>
          <w:iCs/>
          <w:color w:val="000000"/>
          <w:sz w:val="24"/>
          <w:szCs w:val="24"/>
        </w:rPr>
        <w:t xml:space="preserve">. </w:t>
      </w:r>
      <w:r w:rsidRPr="007F762C">
        <w:rPr>
          <w:rFonts w:ascii="Times New Roman" w:hAnsi="Times New Roman" w:cs="Times New Roman"/>
          <w:color w:val="000000"/>
          <w:sz w:val="24"/>
          <w:szCs w:val="24"/>
        </w:rPr>
        <w:t xml:space="preserve">Sposób sporządzenia, wysyłania i odbierania korespondencji elektronicznej musi być zgodny z wymaganiami określonymi w rozporządzeniu wydanym na podstawie art. 70 ustawy Pzp. </w:t>
      </w:r>
    </w:p>
    <w:p w14:paraId="7A792DD5"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15E03453" w14:textId="77777777" w:rsidR="00B66AAF" w:rsidRPr="007F762C" w:rsidRDefault="00B66AAF" w:rsidP="00B66AAF">
      <w:pPr>
        <w:autoSpaceDE w:val="0"/>
        <w:autoSpaceDN w:val="0"/>
        <w:adjustRightInd w:val="0"/>
        <w:spacing w:after="86"/>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6. Maksymalny rozmiar plików przesyłanych za pośrednictwem Platformy </w:t>
      </w:r>
      <w:r w:rsidRPr="007F762C">
        <w:rPr>
          <w:rFonts w:ascii="Times New Roman" w:hAnsi="Times New Roman" w:cs="Times New Roman"/>
          <w:b/>
          <w:bCs/>
          <w:color w:val="000000"/>
          <w:sz w:val="24"/>
          <w:szCs w:val="24"/>
        </w:rPr>
        <w:t xml:space="preserve">wynosi 150 MB. </w:t>
      </w:r>
    </w:p>
    <w:p w14:paraId="55442167" w14:textId="77777777" w:rsidR="00B66AAF" w:rsidRPr="007F762C" w:rsidRDefault="00B66AAF" w:rsidP="00B66AAF">
      <w:pPr>
        <w:autoSpaceDE w:val="0"/>
        <w:autoSpaceDN w:val="0"/>
        <w:adjustRightInd w:val="0"/>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7. Za datę: </w:t>
      </w:r>
    </w:p>
    <w:p w14:paraId="31C250AC" w14:textId="77777777" w:rsidR="00B66AAF" w:rsidRPr="007F762C" w:rsidRDefault="00B66AAF" w:rsidP="00B66AAF">
      <w:pPr>
        <w:autoSpaceDE w:val="0"/>
        <w:autoSpaceDN w:val="0"/>
        <w:adjustRightInd w:val="0"/>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1) przekazania oferty przyjmuje się datę jej przekazania w systemie Platformy poprzez kliknięcie przycisku </w:t>
      </w:r>
      <w:r w:rsidRPr="007F762C">
        <w:rPr>
          <w:rFonts w:ascii="Times New Roman" w:hAnsi="Times New Roman" w:cs="Times New Roman"/>
          <w:b/>
          <w:bCs/>
          <w:color w:val="000000"/>
          <w:sz w:val="24"/>
          <w:szCs w:val="24"/>
        </w:rPr>
        <w:t xml:space="preserve">Złóż ofertę </w:t>
      </w:r>
      <w:r w:rsidRPr="007F762C">
        <w:rPr>
          <w:rFonts w:ascii="Times New Roman" w:hAnsi="Times New Roman" w:cs="Times New Roman"/>
          <w:color w:val="000000"/>
          <w:sz w:val="24"/>
          <w:szCs w:val="24"/>
        </w:rPr>
        <w:t xml:space="preserve">w drugim kroku i wyświetlaniu komunikatu, że oferta została złożona. </w:t>
      </w:r>
    </w:p>
    <w:p w14:paraId="069DB1AD" w14:textId="77777777" w:rsidR="00B66AAF" w:rsidRPr="007F762C" w:rsidRDefault="00B66AAF" w:rsidP="00B66AAF">
      <w:pPr>
        <w:autoSpaceDE w:val="0"/>
        <w:autoSpaceDN w:val="0"/>
        <w:adjustRightInd w:val="0"/>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7F762C">
        <w:rPr>
          <w:rFonts w:ascii="Times New Roman" w:hAnsi="Times New Roman" w:cs="Times New Roman"/>
          <w:b/>
          <w:bCs/>
          <w:color w:val="000000"/>
          <w:sz w:val="24"/>
          <w:szCs w:val="24"/>
        </w:rPr>
        <w:t xml:space="preserve">Wyślij wiadomość </w:t>
      </w:r>
      <w:r w:rsidRPr="007F762C">
        <w:rPr>
          <w:rFonts w:ascii="Times New Roman" w:hAnsi="Times New Roman" w:cs="Times New Roman"/>
          <w:color w:val="000000"/>
          <w:sz w:val="24"/>
          <w:szCs w:val="24"/>
        </w:rPr>
        <w:t xml:space="preserve">po których pojawi się komunikat, że wiadomość została wysłana do Zamawiającego. </w:t>
      </w:r>
    </w:p>
    <w:p w14:paraId="6AB5EF7E" w14:textId="77777777" w:rsidR="00B66AAF" w:rsidRPr="007F762C" w:rsidRDefault="00B66AAF" w:rsidP="00B66AAF">
      <w:pPr>
        <w:autoSpaceDE w:val="0"/>
        <w:autoSpaceDN w:val="0"/>
        <w:adjustRightInd w:val="0"/>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7F762C">
        <w:rPr>
          <w:rFonts w:ascii="Times New Roman" w:hAnsi="Times New Roman" w:cs="Times New Roman"/>
          <w:b/>
          <w:bCs/>
          <w:color w:val="000000"/>
          <w:sz w:val="24"/>
          <w:szCs w:val="24"/>
        </w:rPr>
        <w:t>nie później niż na 4 dni przed upływem terminu składania</w:t>
      </w:r>
      <w:r w:rsidRPr="007F762C">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60B1B712" w14:textId="77777777" w:rsidR="00B66AAF" w:rsidRPr="007F762C" w:rsidRDefault="00B66AAF" w:rsidP="00B66AAF">
      <w:pPr>
        <w:autoSpaceDE w:val="0"/>
        <w:autoSpaceDN w:val="0"/>
        <w:adjustRightInd w:val="0"/>
        <w:jc w:val="both"/>
        <w:rPr>
          <w:rFonts w:ascii="Times New Roman" w:hAnsi="Times New Roman" w:cs="Times New Roman"/>
          <w:color w:val="000000"/>
          <w:sz w:val="24"/>
          <w:szCs w:val="24"/>
        </w:rPr>
      </w:pPr>
      <w:r w:rsidRPr="007F762C">
        <w:rPr>
          <w:rFonts w:ascii="Times New Roman" w:hAnsi="Times New Roman" w:cs="Times New Roman"/>
          <w:color w:val="000000"/>
          <w:sz w:val="24"/>
          <w:szCs w:val="24"/>
        </w:rPr>
        <w:lastRenderedPageBreak/>
        <w:t xml:space="preserve">składania ofert. Przedłużenie terminu składania ofert nie wpływa na bieg terminu składania wniosku o wyjaśnienie treści SWZ. </w:t>
      </w:r>
    </w:p>
    <w:p w14:paraId="1CC928E0" w14:textId="77777777" w:rsidR="00B66AAF" w:rsidRPr="007F762C" w:rsidRDefault="00B66AAF" w:rsidP="00B66AAF">
      <w:pPr>
        <w:jc w:val="both"/>
        <w:rPr>
          <w:rFonts w:ascii="Times New Roman" w:hAnsi="Times New Roman" w:cs="Times New Roman"/>
          <w:sz w:val="24"/>
          <w:szCs w:val="24"/>
          <w:u w:val="single"/>
        </w:rPr>
      </w:pPr>
      <w:r w:rsidRPr="007F762C">
        <w:rPr>
          <w:rFonts w:ascii="Times New Roman" w:hAnsi="Times New Roman" w:cs="Times New Roman"/>
          <w:sz w:val="24"/>
          <w:szCs w:val="24"/>
          <w:u w:val="single"/>
        </w:rPr>
        <w:t>Uwaga!.</w:t>
      </w:r>
    </w:p>
    <w:p w14:paraId="4D6FDA29" w14:textId="5084D3B1" w:rsidR="00B66AAF" w:rsidRPr="00FD73D7" w:rsidRDefault="00B66AAF" w:rsidP="00FD73D7">
      <w:pPr>
        <w:jc w:val="both"/>
        <w:rPr>
          <w:rFonts w:ascii="Times New Roman" w:hAnsi="Times New Roman" w:cs="Times New Roman"/>
          <w:sz w:val="24"/>
          <w:szCs w:val="24"/>
          <w:u w:val="single"/>
        </w:rPr>
      </w:pPr>
      <w:r w:rsidRPr="007F762C">
        <w:rPr>
          <w:rFonts w:ascii="Times New Roman" w:hAnsi="Times New Roman" w:cs="Times New Roman"/>
          <w:bCs/>
          <w:sz w:val="24"/>
          <w:szCs w:val="24"/>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7F762C">
        <w:rPr>
          <w:rFonts w:ascii="Times New Roman" w:hAnsi="Times New Roman" w:cs="Times New Roman"/>
          <w:sz w:val="24"/>
          <w:szCs w:val="24"/>
          <w:u w:val="single"/>
        </w:rPr>
        <w:t xml:space="preserve"> </w:t>
      </w:r>
      <w:r w:rsidRPr="007F762C">
        <w:rPr>
          <w:rFonts w:ascii="Times New Roman" w:hAnsi="Times New Roman" w:cs="Times New Roman"/>
          <w:bCs/>
          <w:sz w:val="24"/>
          <w:szCs w:val="24"/>
          <w:u w:val="single"/>
        </w:rPr>
        <w:t xml:space="preserve">ROZPORZĄDZENIEM </w:t>
      </w:r>
      <w:r w:rsidRPr="007F762C">
        <w:rPr>
          <w:rFonts w:ascii="Times New Roman" w:hAnsi="Times New Roman" w:cs="Times New Roman"/>
          <w:sz w:val="24"/>
          <w:szCs w:val="24"/>
          <w:u w:val="single"/>
        </w:rPr>
        <w:t xml:space="preserve"> </w:t>
      </w:r>
      <w:r w:rsidRPr="007F762C">
        <w:rPr>
          <w:rFonts w:ascii="Times New Roman" w:hAnsi="Times New Roman" w:cs="Times New Roman"/>
          <w:bCs/>
          <w:sz w:val="24"/>
          <w:szCs w:val="24"/>
          <w:u w:val="single"/>
        </w:rPr>
        <w:t xml:space="preserve">PREZESA RADY MINISTRÓW </w:t>
      </w:r>
      <w:r w:rsidRPr="007F762C">
        <w:rPr>
          <w:rFonts w:ascii="Times New Roman" w:hAnsi="Times New Roman" w:cs="Times New Roman"/>
          <w:sz w:val="24"/>
          <w:szCs w:val="24"/>
          <w:u w:val="single"/>
        </w:rPr>
        <w:t xml:space="preserve"> z dnia 30 grudnia 2020 r.  </w:t>
      </w:r>
      <w:r w:rsidRPr="007F762C">
        <w:rPr>
          <w:rFonts w:ascii="Times New Roman" w:hAnsi="Times New Roman" w:cs="Times New Roman"/>
          <w:bCs/>
          <w:sz w:val="24"/>
          <w:szCs w:val="24"/>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7113321"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Zgodnie z ww. rozporządzeniem </w:t>
      </w:r>
      <w:r w:rsidRPr="00BA030D">
        <w:rPr>
          <w:rFonts w:ascii="Times New Roman" w:hAnsi="Times New Roman" w:cs="Times New Roman"/>
          <w:b/>
          <w:bCs/>
        </w:rPr>
        <w:t xml:space="preserve">§ 2. </w:t>
      </w:r>
      <w:r w:rsidRPr="00BA030D">
        <w:rPr>
          <w:rFonts w:ascii="Times New Roman" w:hAnsi="Times New Roman" w:cs="Times New Roman"/>
        </w:rPr>
        <w:t>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w:t>
      </w:r>
      <w:r w:rsidRPr="00E1238D">
        <w:t xml:space="preserve"> z </w:t>
      </w:r>
      <w:r w:rsidRPr="00BA030D">
        <w:rPr>
          <w:rFonts w:ascii="Times New Roman" w:hAnsi="Times New Roman" w:cs="Times New Roman"/>
        </w:rPr>
        <w:t xml:space="preserve">zastrzeżeniem formatów, o których mowa w art. 66 ust. 1 ustawy, z uwzględnieniem rodzaju przekazywanych danych. </w:t>
      </w:r>
    </w:p>
    <w:p w14:paraId="49E369D4"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345FD8FC"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b/>
          <w:bCs/>
        </w:rPr>
        <w:t xml:space="preserve">§ 6. </w:t>
      </w:r>
      <w:r w:rsidRPr="00BA030D">
        <w:rPr>
          <w:rFonts w:ascii="Times New Roman" w:hAnsi="Times New Roman" w:cs="Times New Roman"/>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C1415C2"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0993A7FE"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lastRenderedPageBreak/>
        <w:t xml:space="preserve">3. Poświadczenia zgodności cyfrowego odwzorowania z dokumentem w postaci papierowej, o którym mowa w ust. 2, dokonuje w przypadku: </w:t>
      </w:r>
    </w:p>
    <w:p w14:paraId="00A08010"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5D8F8D"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2) przedmiotowych środków dowodowych – odpowiednio wykonawca lub wykonawca wspólnie ubiegający się o udzielenie zamówienia; </w:t>
      </w:r>
    </w:p>
    <w:p w14:paraId="2858CE5F"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3) innych dokumentów, w tym dokumentów, o których mowa w art. 94 ust. 2 ustawy Pzp – odpowiednio wykonawca lub wykonawca wspólnie ubiegający się o udzielenie zamówienia, w zakresie dokumentów, które każdego z nich dotyczą. </w:t>
      </w:r>
    </w:p>
    <w:p w14:paraId="71F1CFB0"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4. Poświadczenia zgodności cyfrowego odwzorowania z dokumentem w postaci papierowej, o którym mowa w ust. 2, może dokonać również notariusz.</w:t>
      </w:r>
    </w:p>
    <w:p w14:paraId="64B98BD5"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3D365A66"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b/>
          <w:bCs/>
        </w:rPr>
        <w:t xml:space="preserve">§ 7. </w:t>
      </w:r>
      <w:r w:rsidRPr="00BA030D">
        <w:rPr>
          <w:rFonts w:ascii="Times New Roman" w:hAnsi="Times New Roman" w:cs="Times New Roman"/>
        </w:rPr>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6936C3BC"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14:paraId="74FFE47A"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3. Poświadczenia zgodności cyfrowego odwzorowania z dokumentem w postaci papierowej, o którym mowa w ust. 2, dokonuje w przypadku: </w:t>
      </w:r>
    </w:p>
    <w:p w14:paraId="17ED0CB7"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7C0D8DA3"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2) przedmiotowego środka dowodowego, dokumentu, o którym mowa w art. 94 ust. 2 ustawy Pzp, oświadczenia, o którym mowa w art. 117 ust. 4 ustawy Pzp, lub zobowiązania podmiotu </w:t>
      </w:r>
      <w:r w:rsidRPr="00BA030D">
        <w:rPr>
          <w:rFonts w:ascii="Times New Roman" w:hAnsi="Times New Roman" w:cs="Times New Roman"/>
        </w:rPr>
        <w:lastRenderedPageBreak/>
        <w:t xml:space="preserve">udostępniającego zasoby – odpowiednio wykonawca lub wykonawca wspólnie ubiegający się o udzielenie zamówienia; </w:t>
      </w:r>
    </w:p>
    <w:p w14:paraId="2EFF9928"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3) pełnomocnictwa – mocodawca. </w:t>
      </w:r>
    </w:p>
    <w:p w14:paraId="1EA35F96"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4. Poświadczenia zgodności cyfrowego odwzorowania z dokumentem w postaci papierowej, o którym mowa w ust. 2, może dokonać również notariusz.</w:t>
      </w:r>
    </w:p>
    <w:p w14:paraId="7C96BEFA"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b/>
          <w:bCs/>
        </w:rPr>
        <w:t xml:space="preserve">§ 8. </w:t>
      </w:r>
      <w:r w:rsidRPr="00BA030D">
        <w:rPr>
          <w:rFonts w:ascii="Times New Roman" w:hAnsi="Times New Roman" w:cs="Times New Roman"/>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3E297395" w14:textId="77777777" w:rsidR="00B66AAF" w:rsidRPr="00BA030D" w:rsidRDefault="00B66AAF" w:rsidP="00B66AAF">
      <w:pPr>
        <w:jc w:val="both"/>
        <w:rPr>
          <w:rFonts w:ascii="Times New Roman" w:hAnsi="Times New Roman" w:cs="Times New Roman"/>
          <w:b/>
        </w:rPr>
      </w:pPr>
      <w:r w:rsidRPr="00BA030D">
        <w:rPr>
          <w:rFonts w:ascii="Times New Roman" w:hAnsi="Times New Roman" w:cs="Times New Roman"/>
          <w:b/>
          <w:bCs/>
        </w:rPr>
        <w:t xml:space="preserve">§ 10. </w:t>
      </w:r>
      <w:r w:rsidRPr="00BA030D">
        <w:rPr>
          <w:rFonts w:ascii="Times New Roman" w:hAnsi="Times New Roman" w:cs="Times New Roman"/>
          <w:b/>
        </w:rPr>
        <w:t xml:space="preserve">Dokumenty elektroniczne w postępowaniu lub w konkursie spełniają łącznie następujące wymagania: </w:t>
      </w:r>
    </w:p>
    <w:p w14:paraId="5743F138" w14:textId="77777777" w:rsidR="00B66AAF" w:rsidRPr="00BA030D" w:rsidRDefault="00B66AAF" w:rsidP="00B66AAF">
      <w:pPr>
        <w:jc w:val="both"/>
        <w:rPr>
          <w:rFonts w:ascii="Times New Roman" w:hAnsi="Times New Roman" w:cs="Times New Roman"/>
          <w:b/>
        </w:rPr>
      </w:pPr>
      <w:r w:rsidRPr="00BA030D">
        <w:rPr>
          <w:rFonts w:ascii="Times New Roman" w:hAnsi="Times New Roman" w:cs="Times New Roman"/>
          <w:b/>
        </w:rPr>
        <w:t xml:space="preserve">1) są utrwalone w sposób umożliwiający ich wielokrotne odczytanie, zapisanie i powielenie, a także przekazanie przy użyciu środków komunikacji elektronicznej lub na informatycznym nośniku danych; </w:t>
      </w:r>
    </w:p>
    <w:p w14:paraId="6489E63B" w14:textId="77777777" w:rsidR="00B66AAF" w:rsidRPr="00BA030D" w:rsidRDefault="00B66AAF" w:rsidP="00B66AAF">
      <w:pPr>
        <w:jc w:val="both"/>
        <w:rPr>
          <w:rFonts w:ascii="Times New Roman" w:hAnsi="Times New Roman" w:cs="Times New Roman"/>
          <w:b/>
        </w:rPr>
      </w:pPr>
      <w:r w:rsidRPr="00BA030D">
        <w:rPr>
          <w:rFonts w:ascii="Times New Roman" w:hAnsi="Times New Roman" w:cs="Times New Roman"/>
          <w:b/>
        </w:rPr>
        <w:t xml:space="preserve">2) umożliwiają prezentację treści w postaci elektronicznej, w szczególności przez wyświetlenie tej treści na monitorze ekranowym; </w:t>
      </w:r>
    </w:p>
    <w:p w14:paraId="19524D10" w14:textId="77777777" w:rsidR="00B66AAF" w:rsidRPr="00BA030D" w:rsidRDefault="00B66AAF" w:rsidP="00B66AAF">
      <w:pPr>
        <w:jc w:val="both"/>
        <w:rPr>
          <w:rFonts w:ascii="Times New Roman" w:hAnsi="Times New Roman" w:cs="Times New Roman"/>
          <w:b/>
        </w:rPr>
      </w:pPr>
      <w:r w:rsidRPr="00BA030D">
        <w:rPr>
          <w:rFonts w:ascii="Times New Roman" w:hAnsi="Times New Roman" w:cs="Times New Roman"/>
          <w:b/>
        </w:rPr>
        <w:t xml:space="preserve">3) umożliwiają prezentację treści w postaci papierowej, w szczególności za pomocą wydruku; </w:t>
      </w:r>
    </w:p>
    <w:p w14:paraId="05631A4F" w14:textId="77777777" w:rsidR="00B66AAF" w:rsidRPr="00BA030D" w:rsidRDefault="00B66AAF" w:rsidP="00B66AAF">
      <w:pPr>
        <w:jc w:val="both"/>
        <w:rPr>
          <w:rFonts w:ascii="Times New Roman" w:hAnsi="Times New Roman" w:cs="Times New Roman"/>
          <w:b/>
        </w:rPr>
      </w:pPr>
      <w:r w:rsidRPr="00BA030D">
        <w:rPr>
          <w:rFonts w:ascii="Times New Roman" w:hAnsi="Times New Roman" w:cs="Times New Roman"/>
          <w:b/>
        </w:rPr>
        <w:t>4) zawierają dane w układzie niepozostawiającym wątpliwości co do treści i kontekstu zapisanych informacji.</w:t>
      </w:r>
    </w:p>
    <w:p w14:paraId="45F504B7"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b/>
          <w:bCs/>
        </w:rPr>
        <w:t xml:space="preserve">§ 11. </w:t>
      </w:r>
      <w:r w:rsidRPr="00BA030D">
        <w:rPr>
          <w:rFonts w:ascii="Times New Roman" w:hAnsi="Times New Roman" w:cs="Times New Roman"/>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14:paraId="63C2CD46"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4349ECBE"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2) zapewniają zachowanie poufności i integralności danych w ramach wymiany i przechowywania tych dokumentów; </w:t>
      </w:r>
    </w:p>
    <w:p w14:paraId="060C0799"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3) zapewniają autentyczność źródła danych i niezmienność danych po ich kompresji do pliku, o którym mowa w § 8; </w:t>
      </w:r>
    </w:p>
    <w:p w14:paraId="168C3281"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4) zapewniają identyfikację podmiotów przekazujących te dokumenty oraz ustalenie dokładnego czasu i daty odbioru tych dokumentów; </w:t>
      </w:r>
    </w:p>
    <w:p w14:paraId="1B7A4200"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5) zapewniają ochronę przed nieautoryzowanym dostępem do treści tych dokumentów przed upływem wyznaczonych terminów ich otwarcia albo składania;</w:t>
      </w:r>
    </w:p>
    <w:p w14:paraId="3C42CA40"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lastRenderedPageBreak/>
        <w:t xml:space="preserve">6) umożliwiają ustalanie oraz zmiany ustalonych terminów pierwszego zapoznania się z treścią tych dokumentów wyłącznie przez osoby uprawnione przez zamawiającego; </w:t>
      </w:r>
    </w:p>
    <w:p w14:paraId="6955C154"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19E6A9AE"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8) umożliwiają, po określonej dacie, udostępnianie osobom trzecim całości lub części treści tych dokumentów wyłącznie przez osoby uprawnione przez zamawiającego oraz zapewniają rozliczalność tych działań; </w:t>
      </w:r>
    </w:p>
    <w:p w14:paraId="41083CD8"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9) zapewniają ochronę informacji zawierających dane osobowe oraz innych informacji podlegających prawnej ochronie; </w:t>
      </w:r>
    </w:p>
    <w:p w14:paraId="741312FE"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10) umożliwiają usunięcie oferty albo wniosku o dopuszczenie do udziału w postępowaniu lub konkursie w sposób uniemożliwiający ich odzyskanie i zapoznanie się przez użytkowników z ich treścią; </w:t>
      </w:r>
    </w:p>
    <w:p w14:paraId="1ACC8307" w14:textId="77777777" w:rsidR="00B66AAF" w:rsidRPr="00BA030D" w:rsidRDefault="00B66AAF" w:rsidP="00B66AAF">
      <w:pPr>
        <w:jc w:val="both"/>
        <w:rPr>
          <w:rFonts w:ascii="Times New Roman" w:hAnsi="Times New Roman" w:cs="Times New Roman"/>
        </w:rPr>
      </w:pPr>
      <w:r w:rsidRPr="00BA030D">
        <w:rPr>
          <w:rFonts w:ascii="Times New Roman" w:hAnsi="Times New Roman" w:cs="Times New Roman"/>
        </w:rPr>
        <w:t xml:space="preserve">11) posiadają wbudowane funkcje umożliwiające okresowe automatyczne wykonywanie kopii bezpieczeństwa; </w:t>
      </w:r>
    </w:p>
    <w:p w14:paraId="3D7A30A1" w14:textId="08D59D8B" w:rsidR="00B66AAF" w:rsidRPr="00BA030D" w:rsidRDefault="00B66AAF" w:rsidP="00B66AAF">
      <w:pPr>
        <w:jc w:val="both"/>
        <w:rPr>
          <w:rFonts w:ascii="Times New Roman" w:hAnsi="Times New Roman" w:cs="Times New Roman"/>
        </w:rPr>
      </w:pPr>
      <w:r w:rsidRPr="00BA030D">
        <w:rPr>
          <w:rFonts w:ascii="Times New Roman" w:hAnsi="Times New Roman" w:cs="Times New Roman"/>
        </w:rPr>
        <w:t>12) zapewniają możliwość praktycznego zagwarantowania jednoznacznego wykrycia ewentualnego naruszenia lub próby naruszenia wymagań, o których mowa w pkt 4 i 5–10.</w:t>
      </w:r>
    </w:p>
    <w:p w14:paraId="13A8544D" w14:textId="04428A45" w:rsidR="00B66AAF" w:rsidRPr="00BA030D" w:rsidRDefault="00B66AAF" w:rsidP="00B66AAF">
      <w:pPr>
        <w:jc w:val="both"/>
        <w:rPr>
          <w:rFonts w:ascii="Times New Roman" w:hAnsi="Times New Roman" w:cs="Times New Roman"/>
          <w:b/>
        </w:rPr>
      </w:pPr>
      <w:r>
        <w:rPr>
          <w:rFonts w:ascii="Times New Roman" w:hAnsi="Times New Roman" w:cs="Times New Roman"/>
          <w:b/>
        </w:rPr>
        <w:t>XV</w:t>
      </w:r>
      <w:r w:rsidRPr="00BA030D">
        <w:rPr>
          <w:rFonts w:ascii="Times New Roman" w:hAnsi="Times New Roman" w:cs="Times New Roman"/>
          <w:b/>
        </w:rPr>
        <w:t>. Informacja o sposobie komunikowania się zamawiającego z wykonawcami w inny sposób niż przy użyciu środków komunikacji elektronicznej w przypadku zaistnienia jednej z sytuacji określonych w art. 65 ust. 1, art. 66 i art. 69 Pzp;</w:t>
      </w:r>
    </w:p>
    <w:p w14:paraId="6F5E70F8" w14:textId="12BA1C1F" w:rsidR="00B66AAF" w:rsidRPr="00FD73D7" w:rsidRDefault="00B66AAF" w:rsidP="00B66AAF">
      <w:pPr>
        <w:jc w:val="both"/>
        <w:rPr>
          <w:rFonts w:ascii="Times New Roman" w:hAnsi="Times New Roman" w:cs="Times New Roman"/>
        </w:rPr>
      </w:pPr>
      <w:r w:rsidRPr="007E101D">
        <w:rPr>
          <w:rFonts w:ascii="Times New Roman" w:hAnsi="Times New Roman" w:cs="Times New Roman"/>
        </w:rPr>
        <w:t>Zamawiający nie przewiduje komunikowania się zamawiającego z wykonawcami w inny sposób niż przy użyciu środków komunikacji elektronicznej.</w:t>
      </w:r>
    </w:p>
    <w:p w14:paraId="1520D3A1" w14:textId="07BF32FD" w:rsidR="00B66AAF" w:rsidRPr="007E101D" w:rsidRDefault="00B66AAF" w:rsidP="00B66AAF">
      <w:pPr>
        <w:jc w:val="both"/>
        <w:rPr>
          <w:rFonts w:ascii="Times New Roman" w:hAnsi="Times New Roman" w:cs="Times New Roman"/>
          <w:b/>
        </w:rPr>
      </w:pPr>
      <w:r>
        <w:rPr>
          <w:rFonts w:ascii="Times New Roman" w:hAnsi="Times New Roman" w:cs="Times New Roman"/>
          <w:b/>
        </w:rPr>
        <w:t>XV</w:t>
      </w:r>
      <w:r w:rsidR="00EF3BE7">
        <w:rPr>
          <w:rFonts w:ascii="Times New Roman" w:hAnsi="Times New Roman" w:cs="Times New Roman"/>
          <w:b/>
        </w:rPr>
        <w:t>I</w:t>
      </w:r>
      <w:r w:rsidRPr="007E101D">
        <w:rPr>
          <w:rFonts w:ascii="Times New Roman" w:hAnsi="Times New Roman" w:cs="Times New Roman"/>
          <w:b/>
        </w:rPr>
        <w:t>. Wymagania dotyczące wadium, w tym jego kwota w wysokości nie większej niż 1,5% wartości zamówienia, jeżeli zamawiający przewiduje obowiązek wniesienia wadium:</w:t>
      </w:r>
    </w:p>
    <w:p w14:paraId="3208FE05" w14:textId="06098D87" w:rsidR="00B66AAF" w:rsidRPr="00FD73D7" w:rsidRDefault="00B66AAF" w:rsidP="00B66AAF">
      <w:pPr>
        <w:jc w:val="both"/>
        <w:rPr>
          <w:rFonts w:ascii="Times New Roman" w:hAnsi="Times New Roman" w:cs="Times New Roman"/>
        </w:rPr>
      </w:pPr>
      <w:r w:rsidRPr="007E101D">
        <w:rPr>
          <w:rFonts w:ascii="Times New Roman" w:hAnsi="Times New Roman" w:cs="Times New Roman"/>
        </w:rPr>
        <w:t>Zamawiający nie przewiduje wadium.</w:t>
      </w:r>
    </w:p>
    <w:p w14:paraId="1E05D0D2" w14:textId="4D13D70C" w:rsidR="00B66AAF" w:rsidRPr="007E101D" w:rsidRDefault="00B66AAF" w:rsidP="00B66AAF">
      <w:pPr>
        <w:jc w:val="both"/>
        <w:rPr>
          <w:rFonts w:ascii="Times New Roman" w:hAnsi="Times New Roman" w:cs="Times New Roman"/>
          <w:b/>
        </w:rPr>
      </w:pPr>
      <w:r>
        <w:rPr>
          <w:rFonts w:ascii="Times New Roman" w:hAnsi="Times New Roman" w:cs="Times New Roman"/>
          <w:b/>
        </w:rPr>
        <w:t>XVI</w:t>
      </w:r>
      <w:r w:rsidR="00EF3BE7">
        <w:rPr>
          <w:rFonts w:ascii="Times New Roman" w:hAnsi="Times New Roman" w:cs="Times New Roman"/>
          <w:b/>
        </w:rPr>
        <w:t>I</w:t>
      </w:r>
      <w:r w:rsidRPr="007E101D">
        <w:rPr>
          <w:rFonts w:ascii="Times New Roman" w:hAnsi="Times New Roman" w:cs="Times New Roman"/>
          <w:b/>
        </w:rPr>
        <w:t xml:space="preserve">. Wskazanie osób uprawnionych do komunikowania się z wykonawcami; </w:t>
      </w:r>
    </w:p>
    <w:p w14:paraId="597F2E68" w14:textId="5B34D620" w:rsidR="00FD73D7" w:rsidRPr="00402A59" w:rsidRDefault="00B66AAF" w:rsidP="00B66AAF">
      <w:pPr>
        <w:jc w:val="both"/>
        <w:rPr>
          <w:rFonts w:ascii="Times New Roman" w:hAnsi="Times New Roman" w:cs="Times New Roman"/>
        </w:rPr>
      </w:pPr>
      <w:r w:rsidRPr="007E101D">
        <w:rPr>
          <w:rFonts w:ascii="Times New Roman" w:hAnsi="Times New Roman" w:cs="Times New Roman"/>
        </w:rPr>
        <w:t xml:space="preserve">Do kontaktowania się z wykonawcami w zakresie merytorycznym upoważniony jest Pani </w:t>
      </w:r>
      <w:r>
        <w:rPr>
          <w:rFonts w:ascii="Times New Roman" w:hAnsi="Times New Roman" w:cs="Times New Roman"/>
        </w:rPr>
        <w:t>Iwona Załuska .</w:t>
      </w:r>
    </w:p>
    <w:p w14:paraId="2D77D1BC" w14:textId="0D2DB79C" w:rsidR="00B66AAF" w:rsidRPr="00400B73" w:rsidRDefault="00B66AAF" w:rsidP="00B66AAF">
      <w:pPr>
        <w:jc w:val="both"/>
        <w:rPr>
          <w:rFonts w:ascii="Times New Roman" w:hAnsi="Times New Roman" w:cs="Times New Roman"/>
          <w:b/>
          <w:sz w:val="24"/>
          <w:szCs w:val="24"/>
        </w:rPr>
      </w:pPr>
      <w:r w:rsidRPr="00400B73">
        <w:rPr>
          <w:rFonts w:ascii="Times New Roman" w:hAnsi="Times New Roman" w:cs="Times New Roman"/>
          <w:b/>
          <w:sz w:val="24"/>
          <w:szCs w:val="24"/>
        </w:rPr>
        <w:t>XVI</w:t>
      </w:r>
      <w:r w:rsidR="00400B73">
        <w:rPr>
          <w:rFonts w:ascii="Times New Roman" w:hAnsi="Times New Roman" w:cs="Times New Roman"/>
          <w:b/>
          <w:sz w:val="24"/>
          <w:szCs w:val="24"/>
        </w:rPr>
        <w:t>I</w:t>
      </w:r>
      <w:r w:rsidR="00EF3BE7">
        <w:rPr>
          <w:rFonts w:ascii="Times New Roman" w:hAnsi="Times New Roman" w:cs="Times New Roman"/>
          <w:b/>
          <w:sz w:val="24"/>
          <w:szCs w:val="24"/>
        </w:rPr>
        <w:t>I</w:t>
      </w:r>
      <w:r w:rsidRPr="00400B73">
        <w:rPr>
          <w:rFonts w:ascii="Times New Roman" w:hAnsi="Times New Roman" w:cs="Times New Roman"/>
          <w:b/>
          <w:sz w:val="24"/>
          <w:szCs w:val="24"/>
        </w:rPr>
        <w:t xml:space="preserve">. Termin związania ofertą; </w:t>
      </w:r>
    </w:p>
    <w:p w14:paraId="68B5EBCA" w14:textId="66E22C32" w:rsidR="00B66AAF" w:rsidRPr="007E101D" w:rsidRDefault="00B66AAF" w:rsidP="00B66AAF">
      <w:pPr>
        <w:jc w:val="both"/>
        <w:rPr>
          <w:rFonts w:ascii="Times New Roman" w:hAnsi="Times New Roman" w:cs="Times New Roman"/>
        </w:rPr>
      </w:pPr>
      <w:r w:rsidRPr="007E101D">
        <w:rPr>
          <w:rFonts w:ascii="Times New Roman" w:hAnsi="Times New Roman" w:cs="Times New Roman"/>
        </w:rPr>
        <w:t xml:space="preserve">Wykonawca, stosownie do treści art. 307 ust. 1 Pzp jest związany ofertą </w:t>
      </w:r>
      <w:r w:rsidRPr="007E101D">
        <w:rPr>
          <w:rFonts w:ascii="Times New Roman" w:hAnsi="Times New Roman" w:cs="Times New Roman"/>
          <w:b/>
        </w:rPr>
        <w:t>30 dni</w:t>
      </w:r>
      <w:r w:rsidRPr="007E101D">
        <w:rPr>
          <w:rFonts w:ascii="Times New Roman" w:hAnsi="Times New Roman" w:cs="Times New Roman"/>
        </w:rPr>
        <w:t xml:space="preserve"> od upływu terminu składania ofert, przy czym pierwszym dniem związania ofertą jest dzień, w którym upływa termin składania ofert, </w:t>
      </w:r>
      <w:r w:rsidRPr="007E101D">
        <w:rPr>
          <w:rFonts w:ascii="Times New Roman" w:hAnsi="Times New Roman" w:cs="Times New Roman"/>
          <w:b/>
        </w:rPr>
        <w:t xml:space="preserve">tj. </w:t>
      </w:r>
      <w:r w:rsidRPr="009F3C6A">
        <w:rPr>
          <w:rFonts w:ascii="Times New Roman" w:hAnsi="Times New Roman" w:cs="Times New Roman"/>
          <w:b/>
        </w:rPr>
        <w:t xml:space="preserve">do dnia </w:t>
      </w:r>
      <w:r w:rsidR="00801B29" w:rsidRPr="00CE393E">
        <w:rPr>
          <w:rFonts w:ascii="Times New Roman" w:hAnsi="Times New Roman" w:cs="Times New Roman"/>
          <w:b/>
        </w:rPr>
        <w:t>29</w:t>
      </w:r>
      <w:r w:rsidR="006511D4" w:rsidRPr="00CE393E">
        <w:rPr>
          <w:rFonts w:ascii="Times New Roman" w:hAnsi="Times New Roman" w:cs="Times New Roman"/>
          <w:b/>
        </w:rPr>
        <w:t>.04.</w:t>
      </w:r>
      <w:r w:rsidRPr="00CE393E">
        <w:rPr>
          <w:rFonts w:ascii="Times New Roman" w:hAnsi="Times New Roman" w:cs="Times New Roman"/>
          <w:b/>
        </w:rPr>
        <w:t xml:space="preserve"> 2022 r.</w:t>
      </w:r>
      <w:r w:rsidRPr="00CE393E">
        <w:rPr>
          <w:rFonts w:ascii="Times New Roman" w:hAnsi="Times New Roman" w:cs="Times New Roman"/>
        </w:rPr>
        <w:t xml:space="preserve"> W </w:t>
      </w:r>
      <w:r w:rsidRPr="007E101D">
        <w:rPr>
          <w:rFonts w:ascii="Times New Roman" w:hAnsi="Times New Roman" w:cs="Times New Roman"/>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059C112" w14:textId="12CD2D0F" w:rsidR="00B66AAF" w:rsidRPr="00FD73D7" w:rsidRDefault="00B66AAF" w:rsidP="00FD73D7">
      <w:pPr>
        <w:jc w:val="both"/>
        <w:rPr>
          <w:rFonts w:ascii="Times New Roman" w:hAnsi="Times New Roman" w:cs="Times New Roman"/>
        </w:rPr>
      </w:pPr>
      <w:r w:rsidRPr="007E101D">
        <w:rPr>
          <w:rFonts w:ascii="Times New Roman" w:hAnsi="Times New Roman" w:cs="Times New Roman"/>
          <w:u w:val="single"/>
        </w:rPr>
        <w:t>Przedłużenie terminu związania ofertą, o którym mowa powyżej, wymaga złożenia przez wykonawcę pisemnego oświadczenia o wyrażeniu zgody na przedłużenie terminu związania ofertą</w:t>
      </w:r>
      <w:r w:rsidRPr="007E101D">
        <w:rPr>
          <w:rFonts w:ascii="Times New Roman" w:hAnsi="Times New Roman" w:cs="Times New Roman"/>
        </w:rPr>
        <w:t>.</w:t>
      </w:r>
    </w:p>
    <w:p w14:paraId="4E509F69" w14:textId="7F8EDFAB" w:rsidR="00B66AAF" w:rsidRPr="00FD73D7" w:rsidRDefault="00EF3BE7" w:rsidP="00B66AAF">
      <w:pPr>
        <w:jc w:val="both"/>
        <w:rPr>
          <w:rFonts w:ascii="Times New Roman" w:hAnsi="Times New Roman" w:cs="Times New Roman"/>
          <w:b/>
          <w:sz w:val="24"/>
          <w:szCs w:val="24"/>
        </w:rPr>
      </w:pPr>
      <w:r>
        <w:rPr>
          <w:rFonts w:ascii="Times New Roman" w:hAnsi="Times New Roman" w:cs="Times New Roman"/>
          <w:b/>
          <w:sz w:val="24"/>
          <w:szCs w:val="24"/>
        </w:rPr>
        <w:lastRenderedPageBreak/>
        <w:t>XIX</w:t>
      </w:r>
      <w:r w:rsidR="00B66AAF" w:rsidRPr="00FD73D7">
        <w:rPr>
          <w:rFonts w:ascii="Times New Roman" w:hAnsi="Times New Roman" w:cs="Times New Roman"/>
          <w:b/>
          <w:sz w:val="24"/>
          <w:szCs w:val="24"/>
        </w:rPr>
        <w:t xml:space="preserve"> .  Opis sposobu przygotowania oferty; </w:t>
      </w:r>
    </w:p>
    <w:p w14:paraId="0600711D" w14:textId="71D36BAF" w:rsidR="00B66AAF" w:rsidRPr="00FD73D7" w:rsidRDefault="00B66AAF" w:rsidP="00B66AAF">
      <w:pPr>
        <w:autoSpaceDE w:val="0"/>
        <w:autoSpaceDN w:val="0"/>
        <w:adjustRightInd w:val="0"/>
        <w:spacing w:after="83"/>
        <w:jc w:val="both"/>
        <w:rPr>
          <w:rFonts w:ascii="Times New Roman" w:hAnsi="Times New Roman" w:cs="Times New Roman"/>
          <w:color w:val="000000"/>
          <w:u w:val="single"/>
        </w:rPr>
      </w:pPr>
      <w:r w:rsidRPr="00FD73D7">
        <w:rPr>
          <w:rFonts w:ascii="Times New Roman" w:hAnsi="Times New Roman" w:cs="Times New Roman"/>
          <w:color w:val="000000"/>
        </w:rPr>
        <w:t xml:space="preserve">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.doc, .docx, .odt. Do przygotowania oferty zaleca się skorzystanie z Formularza oferty, stanowiącego </w:t>
      </w:r>
      <w:r w:rsidRPr="00FD73D7">
        <w:rPr>
          <w:rFonts w:ascii="Times New Roman" w:hAnsi="Times New Roman" w:cs="Times New Roman"/>
          <w:b/>
          <w:bCs/>
          <w:color w:val="000000"/>
        </w:rPr>
        <w:t>załącznik nr 1</w:t>
      </w:r>
      <w:r w:rsidRPr="00FD73D7">
        <w:rPr>
          <w:rFonts w:ascii="Times New Roman" w:hAnsi="Times New Roman" w:cs="Times New Roman"/>
          <w:color w:val="000000"/>
        </w:rPr>
        <w:t xml:space="preserve"> do SWZ. W przypadku gdy Wykonawca nie korzysta z przygotowanego przez Zamawiającego wzoru Formularza oferty, oferta powinna zawierać wszystkie informacje </w:t>
      </w:r>
      <w:r w:rsidR="00475C7E">
        <w:rPr>
          <w:rFonts w:ascii="Times New Roman" w:hAnsi="Times New Roman" w:cs="Times New Roman"/>
          <w:color w:val="000000"/>
        </w:rPr>
        <w:t>wymagane we wzorze.</w:t>
      </w:r>
    </w:p>
    <w:p w14:paraId="5A002393" w14:textId="77777777" w:rsidR="00B66AAF" w:rsidRPr="00FD73D7" w:rsidRDefault="00B66AAF" w:rsidP="00B66AAF">
      <w:pPr>
        <w:autoSpaceDE w:val="0"/>
        <w:autoSpaceDN w:val="0"/>
        <w:adjustRightInd w:val="0"/>
        <w:spacing w:after="83"/>
        <w:jc w:val="both"/>
        <w:rPr>
          <w:rFonts w:ascii="Times New Roman" w:hAnsi="Times New Roman" w:cs="Times New Roman"/>
          <w:color w:val="000000"/>
        </w:rPr>
      </w:pPr>
      <w:r w:rsidRPr="00FD73D7">
        <w:rPr>
          <w:rFonts w:ascii="Times New Roman" w:hAnsi="Times New Roman" w:cs="Times New Roman"/>
          <w:color w:val="000000"/>
        </w:rPr>
        <w:t xml:space="preserve">2. Wykonawca </w:t>
      </w:r>
      <w:r w:rsidRPr="00FD73D7">
        <w:rPr>
          <w:rFonts w:ascii="Times New Roman" w:hAnsi="Times New Roman" w:cs="Times New Roman"/>
          <w:b/>
          <w:bCs/>
          <w:color w:val="000000"/>
        </w:rPr>
        <w:t>dołącza do oferty oświadczenie</w:t>
      </w:r>
      <w:r w:rsidRPr="00FD73D7">
        <w:rPr>
          <w:rFonts w:ascii="Times New Roman" w:hAnsi="Times New Roman" w:cs="Times New Roman"/>
          <w:color w:val="000000"/>
        </w:rPr>
        <w:t xml:space="preserve">, o którym mowa w art. 125 ust. 1 ustawy Pzp, którego wzór stanowią </w:t>
      </w:r>
      <w:r w:rsidRPr="00FD73D7">
        <w:rPr>
          <w:rFonts w:ascii="Times New Roman" w:hAnsi="Times New Roman" w:cs="Times New Roman"/>
          <w:b/>
          <w:bCs/>
          <w:color w:val="000000"/>
        </w:rPr>
        <w:t>załączniki nr 2 i 3</w:t>
      </w:r>
      <w:r w:rsidRPr="00FD73D7">
        <w:rPr>
          <w:rFonts w:ascii="Times New Roman" w:hAnsi="Times New Roman" w:cs="Times New Roman"/>
          <w:color w:val="000000"/>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5261A787" w14:textId="21A606D3" w:rsidR="00B66AAF" w:rsidRPr="00FD73D7" w:rsidRDefault="00B66AAF" w:rsidP="00B66AAF">
      <w:pPr>
        <w:autoSpaceDE w:val="0"/>
        <w:autoSpaceDN w:val="0"/>
        <w:adjustRightInd w:val="0"/>
        <w:spacing w:after="83"/>
        <w:jc w:val="both"/>
        <w:rPr>
          <w:rFonts w:ascii="Times New Roman" w:hAnsi="Times New Roman" w:cs="Times New Roman"/>
          <w:color w:val="000000"/>
        </w:rPr>
      </w:pPr>
      <w:r w:rsidRPr="00FD73D7">
        <w:rPr>
          <w:rFonts w:ascii="Times New Roman" w:hAnsi="Times New Roman" w:cs="Times New Roman"/>
          <w:color w:val="000000"/>
        </w:rPr>
        <w:t xml:space="preserve">3. W przypadku </w:t>
      </w:r>
      <w:r w:rsidRPr="00FD73D7">
        <w:rPr>
          <w:rFonts w:ascii="Times New Roman" w:hAnsi="Times New Roman" w:cs="Times New Roman"/>
          <w:b/>
          <w:bCs/>
          <w:color w:val="000000"/>
        </w:rPr>
        <w:t>wspólnego ubiegania się</w:t>
      </w:r>
      <w:r w:rsidRPr="00FD73D7">
        <w:rPr>
          <w:rFonts w:ascii="Times New Roman" w:hAnsi="Times New Roman" w:cs="Times New Roman"/>
          <w:color w:val="000000"/>
        </w:rPr>
        <w:t xml:space="preserve"> o zamówienie przez Wykonawców </w:t>
      </w:r>
      <w:r w:rsidRPr="00FD73D7">
        <w:rPr>
          <w:rFonts w:ascii="Times New Roman" w:hAnsi="Times New Roman" w:cs="Times New Roman"/>
          <w:b/>
          <w:bCs/>
          <w:color w:val="000000"/>
        </w:rPr>
        <w:t xml:space="preserve">oświadczenie, </w:t>
      </w:r>
      <w:r w:rsidRPr="00FD73D7">
        <w:rPr>
          <w:rFonts w:ascii="Times New Roman" w:hAnsi="Times New Roman" w:cs="Times New Roman"/>
          <w:color w:val="000000"/>
        </w:rPr>
        <w:t xml:space="preserve">o którym mowa w ust. 2-załączniki nr 2 i 3 do SWZ, </w:t>
      </w:r>
      <w:r w:rsidRPr="00FD73D7">
        <w:rPr>
          <w:rFonts w:ascii="Times New Roman" w:hAnsi="Times New Roman" w:cs="Times New Roman"/>
          <w:b/>
          <w:color w:val="000000"/>
        </w:rPr>
        <w:t>składa każdy z Wykonawców</w:t>
      </w:r>
      <w:r w:rsidRPr="00FD73D7">
        <w:rPr>
          <w:rFonts w:ascii="Times New Roman" w:hAnsi="Times New Roman" w:cs="Times New Roman"/>
          <w:color w:val="000000"/>
        </w:rPr>
        <w:t xml:space="preserve">. Oświadczenia te potwierdzają brak podstaw wykluczenia oraz spełnianie warunków udziału w postępowaniu w zakresie, w jakim każdy z Wykonawców wykazuje spełnianie warunków udziału w postępowaniu. Należy złożyć także oświadczenie wykonawców wspólnie ubiegających się o udzielenie zamówienia będące </w:t>
      </w:r>
      <w:r w:rsidR="00475C7E">
        <w:rPr>
          <w:rFonts w:ascii="Times New Roman" w:hAnsi="Times New Roman" w:cs="Times New Roman"/>
          <w:b/>
          <w:bCs/>
          <w:color w:val="000000"/>
        </w:rPr>
        <w:t xml:space="preserve">załącznikiem nr 4 </w:t>
      </w:r>
      <w:r w:rsidRPr="00FD73D7">
        <w:rPr>
          <w:rFonts w:ascii="Times New Roman" w:hAnsi="Times New Roman" w:cs="Times New Roman"/>
          <w:color w:val="000000"/>
        </w:rPr>
        <w:t>do SWZ</w:t>
      </w:r>
    </w:p>
    <w:p w14:paraId="0764B9D1" w14:textId="77777777" w:rsidR="00B66AAF" w:rsidRPr="00FD73D7" w:rsidRDefault="00B66AAF" w:rsidP="00B66AAF">
      <w:pPr>
        <w:jc w:val="both"/>
        <w:rPr>
          <w:rFonts w:ascii="Times New Roman" w:hAnsi="Times New Roman" w:cs="Times New Roman"/>
          <w:color w:val="000000"/>
        </w:rPr>
      </w:pPr>
      <w:r w:rsidRPr="00FD73D7">
        <w:rPr>
          <w:rFonts w:ascii="Times New Roman" w:hAnsi="Times New Roman" w:cs="Times New Roman"/>
          <w:color w:val="000000"/>
        </w:rPr>
        <w:t xml:space="preserve">4. W przypadku </w:t>
      </w:r>
      <w:r w:rsidRPr="00FD73D7">
        <w:rPr>
          <w:rFonts w:ascii="Times New Roman" w:hAnsi="Times New Roman" w:cs="Times New Roman"/>
          <w:b/>
          <w:bCs/>
          <w:color w:val="000000"/>
        </w:rPr>
        <w:t>polegania</w:t>
      </w:r>
      <w:r w:rsidRPr="00FD73D7">
        <w:rPr>
          <w:rFonts w:ascii="Times New Roman" w:hAnsi="Times New Roman" w:cs="Times New Roman"/>
          <w:color w:val="000000"/>
        </w:rPr>
        <w:t xml:space="preserve"> przez Wykonawcę </w:t>
      </w:r>
      <w:r w:rsidRPr="00FD73D7">
        <w:rPr>
          <w:rFonts w:ascii="Times New Roman" w:hAnsi="Times New Roman" w:cs="Times New Roman"/>
          <w:b/>
          <w:bCs/>
          <w:color w:val="000000"/>
        </w:rPr>
        <w:t>na zdolnościach lub sytuacji</w:t>
      </w:r>
      <w:r w:rsidRPr="00FD73D7">
        <w:rPr>
          <w:rFonts w:ascii="Times New Roman" w:hAnsi="Times New Roman" w:cs="Times New Roman"/>
          <w:color w:val="000000"/>
        </w:rPr>
        <w:t xml:space="preserve"> podmiotów udostępniających zasoby, Wykonawca przedstawia, wraz z oświadczeniem, o którym mowa w ust. 2, także oświadczenie podmiotu udostępniającego zasoby – </w:t>
      </w:r>
      <w:r w:rsidRPr="00FD73D7">
        <w:rPr>
          <w:rFonts w:ascii="Times New Roman" w:hAnsi="Times New Roman" w:cs="Times New Roman"/>
          <w:b/>
          <w:bCs/>
          <w:color w:val="000000"/>
        </w:rPr>
        <w:t>załączniki nr 2 i 3</w:t>
      </w:r>
      <w:r w:rsidRPr="00FD73D7">
        <w:rPr>
          <w:rFonts w:ascii="Times New Roman" w:hAnsi="Times New Roman" w:cs="Times New Roman"/>
          <w:color w:val="000000"/>
        </w:rPr>
        <w:t xml:space="preserve"> do SWZ, potwierdzające brak podstaw wykluczenia tego podmiotu oraz odpowiednio spełnianie warunków udziału w postępowaniu w zakresie, w jakim Wykonawca powołuje się na jego zasoby, a także </w:t>
      </w:r>
      <w:r w:rsidRPr="00FD73D7">
        <w:rPr>
          <w:rFonts w:ascii="Times New Roman" w:hAnsi="Times New Roman" w:cs="Times New Roman"/>
          <w:b/>
          <w:bCs/>
          <w:color w:val="000000"/>
        </w:rPr>
        <w:t>załącznik nr 4</w:t>
      </w:r>
      <w:r w:rsidRPr="00FD73D7">
        <w:rPr>
          <w:rFonts w:ascii="Times New Roman" w:hAnsi="Times New Roman" w:cs="Times New Roman"/>
          <w:color w:val="000000"/>
        </w:rPr>
        <w:t xml:space="preserve"> – </w:t>
      </w:r>
      <w:r w:rsidRPr="00FD73D7">
        <w:rPr>
          <w:rFonts w:ascii="Times New Roman" w:hAnsi="Times New Roman" w:cs="Times New Roman"/>
          <w:bCs/>
        </w:rPr>
        <w:t xml:space="preserve">zobowiązanie  </w:t>
      </w:r>
      <w:r w:rsidRPr="00FD73D7">
        <w:rPr>
          <w:rFonts w:ascii="Times New Roman" w:eastAsia="SimSun" w:hAnsi="Times New Roman" w:cs="Times New Roman"/>
          <w:bCs/>
        </w:rPr>
        <w:t>podmiotu</w:t>
      </w:r>
      <w:r w:rsidRPr="00FD73D7">
        <w:rPr>
          <w:rFonts w:ascii="Times New Roman" w:hAnsi="Times New Roman" w:cs="Times New Roman"/>
          <w:bCs/>
        </w:rPr>
        <w:t xml:space="preserve"> </w:t>
      </w:r>
      <w:r w:rsidRPr="00FD73D7">
        <w:rPr>
          <w:rFonts w:ascii="Times New Roman" w:eastAsia="SimSun" w:hAnsi="Times New Roman" w:cs="Times New Roman"/>
          <w:bCs/>
        </w:rPr>
        <w:t>o oddaniu Wykonawcy swoich zasobów.</w:t>
      </w:r>
    </w:p>
    <w:p w14:paraId="3E393D40" w14:textId="77777777" w:rsidR="00B66AAF" w:rsidRPr="00FD73D7" w:rsidRDefault="00B66AAF" w:rsidP="00B66AAF">
      <w:pPr>
        <w:autoSpaceDE w:val="0"/>
        <w:autoSpaceDN w:val="0"/>
        <w:adjustRightInd w:val="0"/>
        <w:spacing w:after="83"/>
        <w:jc w:val="both"/>
        <w:rPr>
          <w:rFonts w:ascii="Times New Roman" w:hAnsi="Times New Roman" w:cs="Times New Roman"/>
          <w:color w:val="000000"/>
        </w:rPr>
      </w:pPr>
      <w:r w:rsidRPr="00FD73D7">
        <w:rPr>
          <w:rFonts w:ascii="Times New Roman" w:hAnsi="Times New Roman" w:cs="Times New Roman"/>
          <w:color w:val="000000"/>
        </w:rPr>
        <w:t xml:space="preserve">5. W przypadku Wykonawcy, który zamierza </w:t>
      </w:r>
      <w:r w:rsidRPr="00FD73D7">
        <w:rPr>
          <w:rFonts w:ascii="Times New Roman" w:hAnsi="Times New Roman" w:cs="Times New Roman"/>
          <w:b/>
          <w:bCs/>
          <w:color w:val="000000"/>
        </w:rPr>
        <w:t xml:space="preserve">powierzyć wykonanie części zamówienia Podwykonawcy, </w:t>
      </w:r>
      <w:r w:rsidRPr="00FD73D7">
        <w:rPr>
          <w:rFonts w:ascii="Times New Roman" w:hAnsi="Times New Roman" w:cs="Times New Roman"/>
          <w:color w:val="000000"/>
        </w:rPr>
        <w:t xml:space="preserve">Wykonawca przedstawia, wraz z oświadczeniem, o którym mowa w ust. 2, także oświadczenie Podwykonawcy – </w:t>
      </w:r>
      <w:r w:rsidRPr="00FD73D7">
        <w:rPr>
          <w:rFonts w:ascii="Times New Roman" w:hAnsi="Times New Roman" w:cs="Times New Roman"/>
          <w:b/>
          <w:bCs/>
          <w:color w:val="000000"/>
        </w:rPr>
        <w:t>załącznik nr 2</w:t>
      </w:r>
      <w:r w:rsidRPr="00FD73D7">
        <w:rPr>
          <w:rFonts w:ascii="Times New Roman" w:hAnsi="Times New Roman" w:cs="Times New Roman"/>
          <w:color w:val="000000"/>
        </w:rPr>
        <w:t xml:space="preserve">  do SWZ, potwierdzające brak podstaw wykluczenia tego Podwykonawcy.</w:t>
      </w:r>
    </w:p>
    <w:p w14:paraId="34EF8E2D" w14:textId="6BD06061" w:rsidR="00B66AAF" w:rsidRPr="00FD73D7" w:rsidRDefault="00B66AAF" w:rsidP="00B66AAF">
      <w:pPr>
        <w:spacing w:before="360" w:after="120"/>
        <w:jc w:val="both"/>
        <w:outlineLvl w:val="0"/>
        <w:rPr>
          <w:rFonts w:ascii="Times New Roman" w:hAnsi="Times New Roman" w:cs="Times New Roman"/>
          <w:b/>
          <w:caps/>
          <w:kern w:val="32"/>
        </w:rPr>
      </w:pPr>
      <w:r w:rsidRPr="00FD73D7">
        <w:rPr>
          <w:rFonts w:ascii="Times New Roman" w:hAnsi="Times New Roman" w:cs="Times New Roman"/>
          <w:color w:val="000000"/>
        </w:rPr>
        <w:t xml:space="preserve">6. W przypadku Wykonawców będących </w:t>
      </w:r>
      <w:r w:rsidRPr="00FD73D7">
        <w:rPr>
          <w:rFonts w:ascii="Times New Roman" w:hAnsi="Times New Roman" w:cs="Times New Roman"/>
          <w:b/>
          <w:bCs/>
          <w:color w:val="000000"/>
        </w:rPr>
        <w:t>spółką cywilną</w:t>
      </w:r>
      <w:r w:rsidRPr="00FD73D7">
        <w:rPr>
          <w:rFonts w:ascii="Times New Roman" w:hAnsi="Times New Roman" w:cs="Times New Roman"/>
          <w:color w:val="000000"/>
        </w:rPr>
        <w:t xml:space="preserve"> – Wykonawcy składają oświadczenie wykonawców wspólnie ubiegających się o udzielenie zamówienia stanowiące </w:t>
      </w:r>
      <w:r w:rsidR="00475C7E">
        <w:rPr>
          <w:rFonts w:ascii="Times New Roman" w:hAnsi="Times New Roman" w:cs="Times New Roman"/>
          <w:b/>
          <w:bCs/>
          <w:color w:val="000000"/>
        </w:rPr>
        <w:t>załącznik nr 4</w:t>
      </w:r>
      <w:r w:rsidRPr="00FD73D7">
        <w:rPr>
          <w:rFonts w:ascii="Times New Roman" w:hAnsi="Times New Roman" w:cs="Times New Roman"/>
          <w:color w:val="000000"/>
        </w:rPr>
        <w:t xml:space="preserve"> do SWZ.</w:t>
      </w:r>
      <w:r w:rsidRPr="00FD73D7">
        <w:rPr>
          <w:rFonts w:ascii="Times New Roman" w:hAnsi="Times New Roman" w:cs="Times New Roman"/>
          <w:bCs/>
          <w:color w:val="222222"/>
          <w:kern w:val="36"/>
        </w:rPr>
        <w:t xml:space="preserve"> Obowiązek złożenia oświadczenia, o którym mowa w art. 117 ust. 4 ustawy Pzp przez wspólników spółki cywilnej</w:t>
      </w:r>
    </w:p>
    <w:p w14:paraId="652E2A97" w14:textId="77777777" w:rsidR="00B66AAF" w:rsidRPr="00FD73D7" w:rsidRDefault="00B66AAF" w:rsidP="00B66AAF">
      <w:pPr>
        <w:spacing w:before="100" w:beforeAutospacing="1" w:after="100" w:afterAutospacing="1"/>
        <w:jc w:val="both"/>
        <w:rPr>
          <w:rFonts w:ascii="Times New Roman" w:hAnsi="Times New Roman" w:cs="Times New Roman"/>
          <w:color w:val="222222"/>
        </w:rPr>
      </w:pPr>
      <w:r w:rsidRPr="00FD73D7">
        <w:rPr>
          <w:rFonts w:ascii="Times New Roman" w:hAnsi="Times New Roman" w:cs="Times New Roman"/>
          <w:color w:val="222222"/>
        </w:rPr>
        <w:t>Zgodnie z art. 117 ust. 4 ustawy Prawo zamówień publicznych (dalej zwanej: „Pzp”), wykonawcy wspólnie ubiegający się o udzielenie zamówienia publicznego, w okolicznościach  gdy zamawiający określa warunki udziału w postępowaniu dotyczące uprawnień do prowadzenia określonej działalności gospodarczej lub zawodowej, o którym mowa w art. 112 ust. 2 pkt 2 ustawy Pzp lub warunki dotyczące wykształcenia, kwalifikacji zawodowych lub doświadczenia, zobowiązani są do dołączenia do wniosku o dopuszczenie do udziału w postępowaniu albo do oferty oświadczenia, z którego wynika, które roboty budowlane, dostawy lub usługi wykonają poszczególni wykonawcy.(Załącznik nr 8 do SWZ)</w:t>
      </w:r>
    </w:p>
    <w:p w14:paraId="3724BF51" w14:textId="77777777" w:rsidR="00B66AAF" w:rsidRPr="00D06AE4" w:rsidRDefault="00B66AAF" w:rsidP="00B66AAF">
      <w:pPr>
        <w:spacing w:before="100" w:beforeAutospacing="1" w:after="100" w:afterAutospacing="1"/>
        <w:jc w:val="both"/>
        <w:rPr>
          <w:rFonts w:ascii="Times New Roman" w:hAnsi="Times New Roman" w:cs="Times New Roman"/>
          <w:color w:val="222222"/>
        </w:rPr>
      </w:pPr>
      <w:r w:rsidRPr="00D06AE4">
        <w:rPr>
          <w:rFonts w:ascii="Times New Roman" w:hAnsi="Times New Roman" w:cs="Times New Roman"/>
          <w:color w:val="222222"/>
        </w:rPr>
        <w:t xml:space="preserve">Oświadczenie to, służy ustaleniu przez zamawiającego sposobu spełniania warunków udziału w postępowaniu przez wykonawców, którzy zdecydowali się na wspólne złożenie oferty w postępowaniu, w okolicznościach w których przepisy ustawy Pzp wymagają, aby wykonawcy działający wspólnie </w:t>
      </w:r>
      <w:r w:rsidRPr="00D06AE4">
        <w:rPr>
          <w:rFonts w:ascii="Times New Roman" w:hAnsi="Times New Roman" w:cs="Times New Roman"/>
          <w:color w:val="222222"/>
        </w:rPr>
        <w:lastRenderedPageBreak/>
        <w:t>wykonali osobiście tę część zamówienia, w odniesieniu do której wykazują wymagane przez zamawiającego zdolności lub uprawnienia. Z treści art. 117 ust. 2 i 3 ustawy Pzp, wynika bowiem, iż 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w:t>
      </w:r>
    </w:p>
    <w:p w14:paraId="17CC65D0" w14:textId="77777777" w:rsidR="00B66AAF" w:rsidRPr="00D06AE4" w:rsidRDefault="00B66AAF" w:rsidP="00B66AAF">
      <w:pPr>
        <w:spacing w:before="100" w:beforeAutospacing="1" w:after="100" w:afterAutospacing="1"/>
        <w:jc w:val="both"/>
        <w:rPr>
          <w:rFonts w:ascii="Times New Roman" w:hAnsi="Times New Roman" w:cs="Times New Roman"/>
          <w:color w:val="222222"/>
        </w:rPr>
      </w:pPr>
      <w:r w:rsidRPr="00D06AE4">
        <w:rPr>
          <w:rFonts w:ascii="Times New Roman" w:hAnsi="Times New Roman" w:cs="Times New Roman"/>
          <w:color w:val="222222"/>
        </w:rPr>
        <w:t>Obowiązek złożenia oświadczenia, o którym mowa w art. 117 ust. 4 ustawy Pzp, odnosić należy również do wykonawców, prowadzących działalność w formie spółki cywilnej. W świetle art. 860 § 1 ustawy z dnia 23 kwietnia 1964 r. – Kodeks cywilny  (tj. Dz. U. z 2020 r. poz. 1740, 2320), spółka cywilna jest bowiem umową, w której wspólnicy zobowiązują się dążyć do osiągnięcia wspólnego celu gospodarczego przez działanie w sposób oznaczony, w szczególności przez wniesienie wkładów. Umowa spółki cywilnej nie tworzy zatem w stosunkach gospodarczych nowego podmiotu, posiadającego osobowość prawną lub zdolność do czynności prawnych. Spółka cywilna nie jest również przedsiębiorą w rozumieniu przepisów ustawy z dnia 6 marca 2018 r. – Prawo przedsiębiorców (Dz. U. z 2021 r. poz. 162).  W świetle art. 4 ust. 2 ww. ustawy przedsiębiorcami są natomiast wspólnicy spółki cywilnej w zakresie wykonywanej przez nich działalności gospodarczej. Umowa spółki cywilnej kreuje zatem wyłącznie, funkcjonujący pomiędzy wspólnikami, stosunek zobowiązaniowy (podobnie wyrok Sądu Najwyższego z 28 października 2003 r., sygn. I CK 201/02). Z tego też względu, stroną umów zawieranych w związku z działalnością prowadzaną w ramach spółki cywilnej, nie jest sama spółka lecz jej wspólnicy. Tym samym, na gruncie przepisów dotyczących zamówień publicznych przedsiębiorców, prowadzących działalność w formie spółki cywilnej należy traktować jak wykonawców wspólnie ubiegających się o udzielenie zamówienia.</w:t>
      </w:r>
    </w:p>
    <w:p w14:paraId="176A98CF" w14:textId="77777777" w:rsidR="00B66AAF" w:rsidRPr="00D06AE4" w:rsidRDefault="00B66AAF" w:rsidP="00B66AAF">
      <w:pPr>
        <w:spacing w:before="100" w:beforeAutospacing="1" w:after="100" w:afterAutospacing="1"/>
        <w:jc w:val="both"/>
        <w:rPr>
          <w:rFonts w:ascii="Times New Roman" w:hAnsi="Times New Roman" w:cs="Times New Roman"/>
          <w:color w:val="222222"/>
        </w:rPr>
      </w:pPr>
      <w:r w:rsidRPr="00D06AE4">
        <w:rPr>
          <w:rFonts w:ascii="Times New Roman" w:hAnsi="Times New Roman" w:cs="Times New Roman"/>
          <w:color w:val="222222"/>
        </w:rPr>
        <w:t>W konsekwencji wykonawcy ci, w okolicznościach o których mowa w art. 117 ust. 2 i 3 ustawy Pzp, zobowiązani są dołączyć do wniosku o dopuszczenie do udziału w postępowaniu albo do oferty oświadczenie, o którym mowa w art. 117 ust. 4 ustawy Pzp.</w:t>
      </w:r>
    </w:p>
    <w:p w14:paraId="6F74F22C" w14:textId="77777777" w:rsidR="00B66AAF" w:rsidRPr="00D06AE4" w:rsidRDefault="00B66AAF" w:rsidP="00B66AAF">
      <w:pPr>
        <w:autoSpaceDE w:val="0"/>
        <w:autoSpaceDN w:val="0"/>
        <w:adjustRightInd w:val="0"/>
        <w:spacing w:after="83"/>
        <w:jc w:val="both"/>
        <w:rPr>
          <w:rFonts w:ascii="Times New Roman" w:hAnsi="Times New Roman" w:cs="Times New Roman"/>
          <w:color w:val="000000"/>
        </w:rPr>
      </w:pPr>
    </w:p>
    <w:p w14:paraId="3DE883AB" w14:textId="691D4253" w:rsidR="00B66AAF" w:rsidRPr="00D06AE4" w:rsidRDefault="00B66AAF" w:rsidP="00D06AE4">
      <w:pPr>
        <w:autoSpaceDE w:val="0"/>
        <w:autoSpaceDN w:val="0"/>
        <w:adjustRightInd w:val="0"/>
        <w:jc w:val="both"/>
        <w:rPr>
          <w:rFonts w:ascii="Times New Roman" w:hAnsi="Times New Roman" w:cs="Times New Roman"/>
          <w:color w:val="000000"/>
        </w:rPr>
      </w:pPr>
      <w:r w:rsidRPr="00D06AE4">
        <w:rPr>
          <w:rFonts w:ascii="Times New Roman" w:hAnsi="Times New Roman" w:cs="Times New Roman"/>
          <w:color w:val="000000"/>
        </w:rPr>
        <w:t xml:space="preserve">7. </w:t>
      </w:r>
      <w:r w:rsidRPr="00D06AE4">
        <w:rPr>
          <w:rFonts w:ascii="Times New Roman" w:hAnsi="Times New Roman" w:cs="Times New Roman"/>
          <w:b/>
          <w:bCs/>
          <w:color w:val="000000"/>
        </w:rPr>
        <w:t>Oświadczenia, o których mowa powyżej, w pkt 1-6, składa się wraz z ofertą</w:t>
      </w:r>
      <w:r w:rsidRPr="00D06AE4">
        <w:rPr>
          <w:rFonts w:ascii="Times New Roman" w:hAnsi="Times New Roman" w:cs="Times New Roman"/>
          <w:color w:val="000000"/>
        </w:rPr>
        <w:t>, pod rygorem nieważności, w formie elektronicznej opatrzonej kwalifikowanym podpisem elektronicznym lub w postaci elektronicznej opatrzonej podpisem zaufanym lub podpisem osobistym</w:t>
      </w:r>
    </w:p>
    <w:p w14:paraId="1C101ADA" w14:textId="77777777" w:rsidR="00B66AAF" w:rsidRPr="007E101D" w:rsidRDefault="00B66AAF" w:rsidP="00B66AAF">
      <w:pPr>
        <w:jc w:val="both"/>
        <w:rPr>
          <w:rFonts w:ascii="Times New Roman" w:hAnsi="Times New Roman" w:cs="Times New Roman"/>
          <w:iCs/>
        </w:rPr>
      </w:pPr>
      <w:r w:rsidRPr="007E101D">
        <w:rPr>
          <w:rFonts w:ascii="Times New Roman" w:hAnsi="Times New Roman" w:cs="Times New Roman"/>
          <w:b/>
          <w:bCs/>
          <w:iCs/>
        </w:rPr>
        <w:t>b) Informacja dotycząca ofert wariantowych</w:t>
      </w:r>
      <w:r w:rsidRPr="007E101D">
        <w:rPr>
          <w:rFonts w:ascii="Times New Roman" w:hAnsi="Times New Roman" w:cs="Times New Roman"/>
          <w:iCs/>
        </w:rPr>
        <w:t>, w tym informacja o sposobie przedstawiania ofert wariantowych oraz minimalne warunki, jakim muszą odpowiadać oferty wariantowe, jeżeli zamawiający wymaga lub dopuszcza ich składanie;</w:t>
      </w:r>
    </w:p>
    <w:p w14:paraId="0CD01598" w14:textId="41FBE008" w:rsidR="00B66AAF" w:rsidRPr="007E101D" w:rsidRDefault="00B66AAF" w:rsidP="00B66AAF">
      <w:pPr>
        <w:jc w:val="both"/>
        <w:rPr>
          <w:rFonts w:ascii="Times New Roman" w:hAnsi="Times New Roman" w:cs="Times New Roman"/>
          <w:iCs/>
        </w:rPr>
      </w:pPr>
      <w:r w:rsidRPr="007E101D">
        <w:rPr>
          <w:rFonts w:ascii="Times New Roman" w:hAnsi="Times New Roman" w:cs="Times New Roman"/>
          <w:iCs/>
        </w:rPr>
        <w:t>Zamawiający nie przewiduje ofert wariantowych.</w:t>
      </w:r>
    </w:p>
    <w:p w14:paraId="25D91B2C" w14:textId="77777777" w:rsidR="00B66AAF" w:rsidRPr="007E101D" w:rsidRDefault="00B66AAF" w:rsidP="00B66AAF">
      <w:pPr>
        <w:jc w:val="both"/>
        <w:rPr>
          <w:rFonts w:ascii="Times New Roman" w:hAnsi="Times New Roman" w:cs="Times New Roman"/>
          <w:iCs/>
        </w:rPr>
      </w:pPr>
      <w:r w:rsidRPr="007E101D">
        <w:rPr>
          <w:rFonts w:ascii="Times New Roman" w:hAnsi="Times New Roman" w:cs="Times New Roman"/>
          <w:b/>
          <w:bCs/>
          <w:iCs/>
        </w:rPr>
        <w:t>c) Informacja dotyczące przeprowadzenia przez wykonawcę wizji lokalnej</w:t>
      </w:r>
      <w:r w:rsidRPr="007E101D">
        <w:rPr>
          <w:rFonts w:ascii="Times New Roman" w:hAnsi="Times New Roman" w:cs="Times New Roman"/>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769ED065" w14:textId="228646D7" w:rsidR="00B66AAF" w:rsidRPr="007E101D" w:rsidRDefault="00B66AAF" w:rsidP="00B66AAF">
      <w:pPr>
        <w:jc w:val="both"/>
        <w:rPr>
          <w:rFonts w:ascii="Times New Roman" w:hAnsi="Times New Roman" w:cs="Times New Roman"/>
          <w:iCs/>
        </w:rPr>
      </w:pPr>
      <w:r w:rsidRPr="007E101D">
        <w:rPr>
          <w:rFonts w:ascii="Times New Roman" w:hAnsi="Times New Roman" w:cs="Times New Roman"/>
          <w:iCs/>
        </w:rPr>
        <w:t>Zamawiający nie przewiduje wizji lokalnej.</w:t>
      </w:r>
    </w:p>
    <w:p w14:paraId="45ADA4A8" w14:textId="77777777" w:rsidR="00B66AAF" w:rsidRPr="007E101D" w:rsidRDefault="00B66AAF" w:rsidP="00B66AAF">
      <w:pPr>
        <w:jc w:val="both"/>
        <w:rPr>
          <w:rFonts w:ascii="Times New Roman" w:hAnsi="Times New Roman" w:cs="Times New Roman"/>
          <w:iCs/>
        </w:rPr>
      </w:pPr>
      <w:r w:rsidRPr="007E101D">
        <w:rPr>
          <w:rFonts w:ascii="Times New Roman" w:hAnsi="Times New Roman" w:cs="Times New Roman"/>
          <w:b/>
          <w:bCs/>
          <w:iCs/>
        </w:rPr>
        <w:lastRenderedPageBreak/>
        <w:t>d) Wymóg lub możliwość złożenia ofert w postaci katalogów elektronicznych</w:t>
      </w:r>
      <w:r w:rsidRPr="007E101D">
        <w:rPr>
          <w:rFonts w:ascii="Times New Roman" w:hAnsi="Times New Roman" w:cs="Times New Roman"/>
          <w:iCs/>
        </w:rPr>
        <w:t xml:space="preserve"> lub dołączenia katalogów elektronicznych do oferty, w sytuacji określonej w art. 93;</w:t>
      </w:r>
    </w:p>
    <w:p w14:paraId="61E45C51" w14:textId="6F42CE51" w:rsidR="00B66AAF" w:rsidRPr="00682238" w:rsidRDefault="00B66AAF" w:rsidP="00B66AAF">
      <w:pPr>
        <w:jc w:val="both"/>
        <w:rPr>
          <w:rFonts w:ascii="Times New Roman" w:hAnsi="Times New Roman" w:cs="Times New Roman"/>
        </w:rPr>
      </w:pPr>
      <w:r w:rsidRPr="007E101D">
        <w:rPr>
          <w:rFonts w:ascii="Times New Roman" w:hAnsi="Times New Roman" w:cs="Times New Roman"/>
          <w:iCs/>
        </w:rPr>
        <w:t>Zamawiający nie wprowadza wymogu ani możliwości złożenia ofert w postaci katalogów elektronicznych</w:t>
      </w:r>
      <w:r w:rsidRPr="007E101D">
        <w:rPr>
          <w:rFonts w:ascii="Times New Roman" w:hAnsi="Times New Roman" w:cs="Times New Roman"/>
        </w:rPr>
        <w:t>.</w:t>
      </w:r>
    </w:p>
    <w:p w14:paraId="10B68571" w14:textId="2727B229" w:rsidR="00B66AAF" w:rsidRPr="007E101D" w:rsidRDefault="00B66AAF" w:rsidP="00B66AAF">
      <w:pPr>
        <w:jc w:val="both"/>
        <w:rPr>
          <w:rFonts w:ascii="Times New Roman" w:hAnsi="Times New Roman" w:cs="Times New Roman"/>
          <w:b/>
        </w:rPr>
      </w:pPr>
      <w:r>
        <w:rPr>
          <w:rFonts w:ascii="Times New Roman" w:hAnsi="Times New Roman" w:cs="Times New Roman"/>
          <w:b/>
        </w:rPr>
        <w:t>X</w:t>
      </w:r>
      <w:r w:rsidR="00407ED5">
        <w:rPr>
          <w:rFonts w:ascii="Times New Roman" w:hAnsi="Times New Roman" w:cs="Times New Roman"/>
          <w:b/>
        </w:rPr>
        <w:t>X</w:t>
      </w:r>
      <w:r>
        <w:rPr>
          <w:rFonts w:ascii="Times New Roman" w:hAnsi="Times New Roman" w:cs="Times New Roman"/>
          <w:b/>
        </w:rPr>
        <w:t xml:space="preserve"> </w:t>
      </w:r>
      <w:r w:rsidRPr="007E101D">
        <w:rPr>
          <w:rFonts w:ascii="Times New Roman" w:hAnsi="Times New Roman" w:cs="Times New Roman"/>
          <w:b/>
        </w:rPr>
        <w:t xml:space="preserve">. Sposób oraz termin składania ofert; </w:t>
      </w:r>
    </w:p>
    <w:p w14:paraId="4529F6C0"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1. Wykonawca może złożyć tylko jedną ofertę.</w:t>
      </w:r>
    </w:p>
    <w:p w14:paraId="75EBEE27"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2. Wykonawca składa ofertę, pod rygorem nieważności, w formie elektronicznej (tj. w postaci elektronicznej opatrzonej kwalifikowanym podpisem elektronicznym) lub w postaci opatrzonej podpisem zaufanym lub podpisem osobistym.</w:t>
      </w:r>
    </w:p>
    <w:p w14:paraId="771C362A"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 xml:space="preserve">3. Oferta powinna być podpisana przez osobę upoważnioną/osoby upoważnione* do reprezentowania Wykonawcy. </w:t>
      </w:r>
    </w:p>
    <w:p w14:paraId="1056EDF6"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4. Jeżeli w imieniu Wykonawcy działa osoba, której umocowanie do jego reprezentowania nie wynika z dokumentów rejestrowych (KRS, CEiDG lub innego właściwego rejestru), Wykonawca dołącza do oferty pełnomocnictwo.</w:t>
      </w:r>
    </w:p>
    <w:p w14:paraId="71F39DDA"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5. Pełnomocnictwo do złożenia oferty lub oświadczenia, o którym mowa w art. 125 ust. 1 ustawy Pzp, przekazuje się:</w:t>
      </w:r>
    </w:p>
    <w:p w14:paraId="29FBA9D6"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1) w formie elektronicznej (tj. w postaci elektronicznej opatrzonej kwalifikowanym podpisem elektronicznym)–jeżeli oferta została złożona w formie elektronicznej opatrzonej kwalifikowanym podpisem elektronicznym</w:t>
      </w:r>
    </w:p>
    <w:p w14:paraId="36AF311D"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2) w formie elektronicznej (tj. w postaci elektronicznej opatrzonej kwalifikowanym podpisem elektronicznym)lub w postaci elektronicznej opatrzonej podpisem zaufanym –jeżeli oferta została złożona w postaci elektronicznej opatrzonej podpisem zaufanym;</w:t>
      </w:r>
    </w:p>
    <w:p w14:paraId="79FBEC1D"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3) w formie elektronicznej (tj. w postaci elektronicznej opatrzonej kwalifikowanym podpisem elektronicznym)lub w postaci elektronicznej opatrzonej podpisem osobistym –jeżeli oferta została złożona w postaci elektronicznej opatrzonej podpisem osobistym.</w:t>
      </w:r>
    </w:p>
    <w:p w14:paraId="509E18C8" w14:textId="77777777" w:rsidR="00B66AAF" w:rsidRPr="00682238" w:rsidRDefault="00B66AAF" w:rsidP="00B66AAF">
      <w:pPr>
        <w:autoSpaceDE w:val="0"/>
        <w:autoSpaceDN w:val="0"/>
        <w:adjustRightInd w:val="0"/>
        <w:spacing w:after="23"/>
        <w:jc w:val="both"/>
        <w:rPr>
          <w:rFonts w:ascii="Times New Roman" w:hAnsi="Times New Roman" w:cs="Times New Roman"/>
          <w:color w:val="000000"/>
        </w:rPr>
      </w:pPr>
      <w:r w:rsidRPr="00682238">
        <w:rPr>
          <w:rFonts w:ascii="Times New Roman" w:hAnsi="Times New Roman" w:cs="Times New Roman"/>
          <w:color w:val="000000"/>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5C29A16C" w14:textId="77777777" w:rsidR="00B66AAF" w:rsidRPr="00682238" w:rsidRDefault="00B66AAF" w:rsidP="00B66AAF">
      <w:pPr>
        <w:autoSpaceDE w:val="0"/>
        <w:autoSpaceDN w:val="0"/>
        <w:adjustRightInd w:val="0"/>
        <w:spacing w:after="23"/>
        <w:jc w:val="both"/>
        <w:rPr>
          <w:rFonts w:ascii="Times New Roman" w:hAnsi="Times New Roman" w:cs="Times New Roman"/>
          <w:color w:val="000000"/>
        </w:rPr>
      </w:pPr>
      <w:r w:rsidRPr="00682238">
        <w:rPr>
          <w:rFonts w:ascii="Times New Roman" w:hAnsi="Times New Roman" w:cs="Times New Roman"/>
          <w:color w:val="000000"/>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422943C" w14:textId="77777777" w:rsidR="00B66AAF" w:rsidRPr="00682238" w:rsidRDefault="00B66AAF" w:rsidP="00B66AAF">
      <w:pPr>
        <w:autoSpaceDE w:val="0"/>
        <w:autoSpaceDN w:val="0"/>
        <w:adjustRightInd w:val="0"/>
        <w:spacing w:after="23"/>
        <w:jc w:val="both"/>
        <w:rPr>
          <w:rFonts w:ascii="Times New Roman" w:hAnsi="Times New Roman" w:cs="Times New Roman"/>
          <w:color w:val="000000"/>
        </w:rPr>
      </w:pPr>
      <w:r w:rsidRPr="00682238">
        <w:rPr>
          <w:rFonts w:ascii="Times New Roman" w:hAnsi="Times New Roman" w:cs="Times New Roman"/>
          <w:color w:val="000000"/>
        </w:rPr>
        <w:t xml:space="preserve">8. Wykonawca składa ofertę za pośrednictwem Platformy </w:t>
      </w:r>
      <w:hyperlink r:id="rId24" w:history="1">
        <w:r w:rsidRPr="00682238">
          <w:rPr>
            <w:rStyle w:val="TekstdymkaZnak"/>
            <w:rFonts w:ascii="Times New Roman" w:hAnsi="Times New Roman" w:cs="Times New Roman"/>
            <w:b/>
            <w:bCs/>
          </w:rPr>
          <w:t>https://platformazakupowa.pl/pn/czyzew</w:t>
        </w:r>
      </w:hyperlink>
      <w:r w:rsidRPr="00682238">
        <w:rPr>
          <w:rFonts w:ascii="Times New Roman" w:hAnsi="Times New Roman" w:cs="Times New Roman"/>
          <w:b/>
          <w:bCs/>
          <w:color w:val="000000"/>
        </w:rPr>
        <w:t xml:space="preserve"> </w:t>
      </w:r>
    </w:p>
    <w:p w14:paraId="7D9DA021" w14:textId="77777777" w:rsidR="00B66AAF" w:rsidRPr="00682238" w:rsidRDefault="00B66AAF" w:rsidP="00B66AAF">
      <w:pPr>
        <w:autoSpaceDE w:val="0"/>
        <w:autoSpaceDN w:val="0"/>
        <w:adjustRightInd w:val="0"/>
        <w:spacing w:after="23"/>
        <w:jc w:val="both"/>
        <w:rPr>
          <w:rFonts w:ascii="Times New Roman" w:hAnsi="Times New Roman" w:cs="Times New Roman"/>
          <w:color w:val="000000"/>
        </w:rPr>
      </w:pPr>
      <w:r w:rsidRPr="00682238">
        <w:rPr>
          <w:rFonts w:ascii="Times New Roman" w:hAnsi="Times New Roman" w:cs="Times New Roman"/>
          <w:color w:val="000000"/>
        </w:rPr>
        <w:t>9. Sposób złożenia oferty został opisany w Regulaminie.</w:t>
      </w:r>
    </w:p>
    <w:p w14:paraId="7898E871" w14:textId="70F1F37B" w:rsidR="00B66AAF" w:rsidRPr="00682238" w:rsidRDefault="00B66AAF" w:rsidP="00682238">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 xml:space="preserve">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w:t>
      </w:r>
      <w:r w:rsidRPr="00682238">
        <w:rPr>
          <w:rFonts w:ascii="Times New Roman" w:hAnsi="Times New Roman" w:cs="Times New Roman"/>
          <w:color w:val="000000"/>
        </w:rPr>
        <w:lastRenderedPageBreak/>
        <w:t>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D1A29B2" w14:textId="43A2953B" w:rsidR="00B66AAF" w:rsidRPr="00682238" w:rsidRDefault="00B66AAF" w:rsidP="00B66AAF">
      <w:pPr>
        <w:autoSpaceDE w:val="0"/>
        <w:autoSpaceDN w:val="0"/>
        <w:adjustRightInd w:val="0"/>
        <w:spacing w:after="26"/>
        <w:jc w:val="both"/>
        <w:rPr>
          <w:rFonts w:ascii="Times New Roman" w:hAnsi="Times New Roman" w:cs="Times New Roman"/>
          <w:color w:val="000000"/>
        </w:rPr>
      </w:pPr>
      <w:r w:rsidRPr="00682238">
        <w:rPr>
          <w:rFonts w:ascii="Times New Roman" w:hAnsi="Times New Roman" w:cs="Times New Roman"/>
          <w:color w:val="000000"/>
        </w:rPr>
        <w:t>11.</w:t>
      </w:r>
      <w:r w:rsidRPr="00682238">
        <w:rPr>
          <w:rFonts w:ascii="Times New Roman" w:hAnsi="Times New Roman" w:cs="Times New Roman"/>
          <w:b/>
          <w:bCs/>
          <w:color w:val="000000"/>
        </w:rPr>
        <w:t xml:space="preserve">Termin składania ofert upływa w dniu </w:t>
      </w:r>
      <w:r w:rsidR="00111563">
        <w:rPr>
          <w:rFonts w:ascii="Times New Roman" w:hAnsi="Times New Roman" w:cs="Times New Roman"/>
          <w:b/>
          <w:bCs/>
        </w:rPr>
        <w:t>3</w:t>
      </w:r>
      <w:r w:rsidR="006511D4">
        <w:rPr>
          <w:rFonts w:ascii="Times New Roman" w:hAnsi="Times New Roman" w:cs="Times New Roman"/>
          <w:b/>
          <w:bCs/>
        </w:rPr>
        <w:t>0.03.</w:t>
      </w:r>
      <w:r w:rsidRPr="00682238">
        <w:rPr>
          <w:rFonts w:ascii="Times New Roman" w:hAnsi="Times New Roman" w:cs="Times New Roman"/>
          <w:b/>
          <w:bCs/>
        </w:rPr>
        <w:t xml:space="preserve"> 202</w:t>
      </w:r>
      <w:r w:rsidR="00682238">
        <w:rPr>
          <w:rFonts w:ascii="Times New Roman" w:hAnsi="Times New Roman" w:cs="Times New Roman"/>
          <w:b/>
          <w:bCs/>
        </w:rPr>
        <w:t>2</w:t>
      </w:r>
      <w:r w:rsidRPr="00682238">
        <w:rPr>
          <w:rFonts w:ascii="Times New Roman" w:hAnsi="Times New Roman" w:cs="Times New Roman"/>
          <w:b/>
          <w:bCs/>
        </w:rPr>
        <w:t xml:space="preserve"> </w:t>
      </w:r>
      <w:r w:rsidRPr="00682238">
        <w:rPr>
          <w:rFonts w:ascii="Times New Roman" w:hAnsi="Times New Roman" w:cs="Times New Roman"/>
          <w:b/>
          <w:bCs/>
          <w:color w:val="000000"/>
        </w:rPr>
        <w:t xml:space="preserve">r., o godz. 9:00. </w:t>
      </w:r>
      <w:r w:rsidRPr="00682238">
        <w:rPr>
          <w:rFonts w:ascii="Times New Roman" w:hAnsi="Times New Roman" w:cs="Times New Roman"/>
          <w:color w:val="000000"/>
        </w:rPr>
        <w:t>Decyduje data oraz dokładny czas (hh:mm:ss) generowany wg czasu lokalnego serwera synchronizowanego zegarem Głównego Urzędu Miar.</w:t>
      </w:r>
    </w:p>
    <w:p w14:paraId="0FBE41D9" w14:textId="77777777" w:rsidR="00B66AAF" w:rsidRPr="00682238" w:rsidRDefault="00B66AAF" w:rsidP="00B66AAF">
      <w:pPr>
        <w:autoSpaceDE w:val="0"/>
        <w:autoSpaceDN w:val="0"/>
        <w:adjustRightInd w:val="0"/>
        <w:spacing w:after="26"/>
        <w:jc w:val="both"/>
        <w:rPr>
          <w:rFonts w:ascii="Times New Roman" w:hAnsi="Times New Roman" w:cs="Times New Roman"/>
          <w:color w:val="000000"/>
        </w:rPr>
      </w:pPr>
      <w:r w:rsidRPr="00682238">
        <w:rPr>
          <w:rFonts w:ascii="Times New Roman" w:hAnsi="Times New Roman" w:cs="Times New Roman"/>
          <w:color w:val="000000"/>
        </w:rPr>
        <w:t>12. Oferta złożona po terminie zostanie odrzucona na podstawie art. 226 ust. 1 pkt 1 ustawy Pzp.</w:t>
      </w:r>
    </w:p>
    <w:p w14:paraId="10F0CD72" w14:textId="77777777" w:rsidR="00B66AAF" w:rsidRPr="00682238" w:rsidRDefault="00B66AAF" w:rsidP="00B66AAF">
      <w:pPr>
        <w:autoSpaceDE w:val="0"/>
        <w:autoSpaceDN w:val="0"/>
        <w:adjustRightInd w:val="0"/>
        <w:spacing w:after="26"/>
        <w:jc w:val="both"/>
        <w:rPr>
          <w:rFonts w:ascii="Times New Roman" w:hAnsi="Times New Roman" w:cs="Times New Roman"/>
          <w:color w:val="000000"/>
        </w:rPr>
      </w:pPr>
      <w:r w:rsidRPr="00682238">
        <w:rPr>
          <w:rFonts w:ascii="Times New Roman" w:hAnsi="Times New Roman" w:cs="Times New Roman"/>
          <w:color w:val="000000"/>
        </w:rPr>
        <w:t>13. Wykonawca przed upływem terminu do składania ofert może zmienić lub wycofać ofertę. Zasady wycofania lub zmiany oferty określa Regulamin.</w:t>
      </w:r>
    </w:p>
    <w:p w14:paraId="6676EC61" w14:textId="264E4EC6" w:rsidR="00B66AAF" w:rsidRPr="00682238" w:rsidRDefault="00B66AAF" w:rsidP="00682238">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14. Wykonawca nie może skutecznie wycofać oferty ani wprowadzić zmian w treści oferty po upływie terminu składania ofert.</w:t>
      </w:r>
    </w:p>
    <w:p w14:paraId="5C2CF2E9" w14:textId="38EA9F4B" w:rsidR="00B66AAF" w:rsidRPr="00682238" w:rsidRDefault="00B66AAF" w:rsidP="00B66AAF">
      <w:pPr>
        <w:jc w:val="both"/>
        <w:rPr>
          <w:rFonts w:ascii="Times New Roman" w:hAnsi="Times New Roman" w:cs="Times New Roman"/>
          <w:b/>
        </w:rPr>
      </w:pPr>
      <w:r>
        <w:rPr>
          <w:rFonts w:ascii="Times New Roman" w:hAnsi="Times New Roman" w:cs="Times New Roman"/>
          <w:b/>
        </w:rPr>
        <w:t>X</w:t>
      </w:r>
      <w:r w:rsidR="00407ED5">
        <w:rPr>
          <w:rFonts w:ascii="Times New Roman" w:hAnsi="Times New Roman" w:cs="Times New Roman"/>
          <w:b/>
        </w:rPr>
        <w:t>X</w:t>
      </w:r>
      <w:r w:rsidR="00EF3BE7">
        <w:rPr>
          <w:rFonts w:ascii="Times New Roman" w:hAnsi="Times New Roman" w:cs="Times New Roman"/>
          <w:b/>
        </w:rPr>
        <w:t>I</w:t>
      </w:r>
      <w:r>
        <w:rPr>
          <w:rFonts w:ascii="Times New Roman" w:hAnsi="Times New Roman" w:cs="Times New Roman"/>
          <w:b/>
        </w:rPr>
        <w:t xml:space="preserve"> </w:t>
      </w:r>
      <w:r w:rsidRPr="007E101D">
        <w:rPr>
          <w:rFonts w:ascii="Times New Roman" w:hAnsi="Times New Roman" w:cs="Times New Roman"/>
          <w:b/>
        </w:rPr>
        <w:t xml:space="preserve">. Termin otwarcia ofert; </w:t>
      </w:r>
    </w:p>
    <w:p w14:paraId="436FCE41" w14:textId="0A4103A4"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 xml:space="preserve">1. </w:t>
      </w:r>
      <w:r w:rsidRPr="00682238">
        <w:rPr>
          <w:rFonts w:ascii="Times New Roman" w:hAnsi="Times New Roman" w:cs="Times New Roman"/>
          <w:b/>
          <w:bCs/>
          <w:color w:val="000000"/>
        </w:rPr>
        <w:t xml:space="preserve">Otwarcie ofert nastąpi niezwłocznie po upływie terminu składania ofert, tj. w dniu  </w:t>
      </w:r>
      <w:r w:rsidR="00801B29">
        <w:rPr>
          <w:rFonts w:ascii="Times New Roman" w:hAnsi="Times New Roman" w:cs="Times New Roman"/>
          <w:b/>
          <w:bCs/>
          <w:color w:val="000000"/>
        </w:rPr>
        <w:t>3</w:t>
      </w:r>
      <w:r w:rsidR="006511D4">
        <w:rPr>
          <w:rFonts w:ascii="Times New Roman" w:hAnsi="Times New Roman" w:cs="Times New Roman"/>
          <w:b/>
          <w:bCs/>
          <w:color w:val="000000"/>
        </w:rPr>
        <w:t>0.03.</w:t>
      </w:r>
      <w:r w:rsidRPr="00682238">
        <w:rPr>
          <w:rFonts w:ascii="Times New Roman" w:hAnsi="Times New Roman" w:cs="Times New Roman"/>
          <w:b/>
          <w:bCs/>
        </w:rPr>
        <w:t xml:space="preserve"> 202</w:t>
      </w:r>
      <w:r w:rsidR="00682238" w:rsidRPr="00682238">
        <w:rPr>
          <w:rFonts w:ascii="Times New Roman" w:hAnsi="Times New Roman" w:cs="Times New Roman"/>
          <w:b/>
          <w:bCs/>
        </w:rPr>
        <w:t>2</w:t>
      </w:r>
      <w:r w:rsidRPr="00682238">
        <w:rPr>
          <w:rFonts w:ascii="Times New Roman" w:hAnsi="Times New Roman" w:cs="Times New Roman"/>
          <w:b/>
          <w:bCs/>
        </w:rPr>
        <w:t xml:space="preserve"> </w:t>
      </w:r>
      <w:r w:rsidRPr="00682238">
        <w:rPr>
          <w:rFonts w:ascii="Times New Roman" w:hAnsi="Times New Roman" w:cs="Times New Roman"/>
          <w:b/>
          <w:bCs/>
          <w:color w:val="000000"/>
        </w:rPr>
        <w:t xml:space="preserve">roku o godz. 10.00. </w:t>
      </w:r>
      <w:r w:rsidRPr="00682238">
        <w:rPr>
          <w:rFonts w:ascii="Times New Roman" w:hAnsi="Times New Roman" w:cs="Times New Roman"/>
          <w:color w:val="000000"/>
        </w:rPr>
        <w:t>Otwarcie ofert dokonywane jest przez odszyfrowanie i otwarcie ofert.</w:t>
      </w:r>
    </w:p>
    <w:p w14:paraId="334865E3"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 xml:space="preserve">2. Zamawiający, najpóźniej przed otwarciem ofert, udostępni na stronie internetowej prowadzonego postępowania (Platformie) informację o kwocie, jaką zamierza przeznaczyć na sfinansowanie zamówienia. </w:t>
      </w:r>
    </w:p>
    <w:p w14:paraId="7B7979DF" w14:textId="77777777" w:rsidR="00B66AAF" w:rsidRPr="00682238" w:rsidRDefault="00B66AAF" w:rsidP="00B66AAF">
      <w:pPr>
        <w:autoSpaceDE w:val="0"/>
        <w:autoSpaceDN w:val="0"/>
        <w:adjustRightInd w:val="0"/>
        <w:spacing w:after="24"/>
        <w:jc w:val="both"/>
        <w:rPr>
          <w:rFonts w:ascii="Times New Roman" w:hAnsi="Times New Roman" w:cs="Times New Roman"/>
          <w:color w:val="000000"/>
        </w:rPr>
      </w:pPr>
      <w:r w:rsidRPr="00682238">
        <w:rPr>
          <w:rFonts w:ascii="Times New Roman" w:hAnsi="Times New Roman" w:cs="Times New Roman"/>
          <w:color w:val="000000"/>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7E4559FE"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 xml:space="preserve">4. Niezwłocznie po otwarciu ofert Zamawiający udostępni na stronie internetowej prowadzonego postępowania(Platformie)informacje o: </w:t>
      </w:r>
    </w:p>
    <w:p w14:paraId="459A5A63" w14:textId="77777777" w:rsidR="00B66AAF" w:rsidRPr="00682238" w:rsidRDefault="00B66AAF" w:rsidP="00B66AAF">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 xml:space="preserve">1) nazwach albo imionach i nazwiskach oraz siedzibach lub miejscach prowadzonej działalności gospodarczej albo miejscach zamieszkania wykonawców, których oferty zostały otwarte; </w:t>
      </w:r>
    </w:p>
    <w:p w14:paraId="504CF3B7" w14:textId="5DB8A924" w:rsidR="00B66AAF" w:rsidRPr="00682238" w:rsidRDefault="00B66AAF" w:rsidP="00682238">
      <w:pPr>
        <w:autoSpaceDE w:val="0"/>
        <w:autoSpaceDN w:val="0"/>
        <w:adjustRightInd w:val="0"/>
        <w:jc w:val="both"/>
        <w:rPr>
          <w:rFonts w:ascii="Times New Roman" w:hAnsi="Times New Roman" w:cs="Times New Roman"/>
          <w:color w:val="000000"/>
        </w:rPr>
      </w:pPr>
      <w:r w:rsidRPr="00682238">
        <w:rPr>
          <w:rFonts w:ascii="Times New Roman" w:hAnsi="Times New Roman" w:cs="Times New Roman"/>
          <w:color w:val="000000"/>
        </w:rPr>
        <w:t>2) cenach lub kosztach zawartych w ofertach.</w:t>
      </w:r>
    </w:p>
    <w:p w14:paraId="332E92DE" w14:textId="0E41B643" w:rsidR="00B66AAF" w:rsidRPr="007E101D" w:rsidRDefault="00B66AAF" w:rsidP="00B66AAF">
      <w:pPr>
        <w:jc w:val="both"/>
        <w:rPr>
          <w:rFonts w:ascii="Times New Roman" w:hAnsi="Times New Roman" w:cs="Times New Roman"/>
          <w:b/>
          <w:bCs/>
        </w:rPr>
      </w:pPr>
      <w:r>
        <w:rPr>
          <w:rFonts w:ascii="Times New Roman" w:hAnsi="Times New Roman" w:cs="Times New Roman"/>
          <w:b/>
          <w:bCs/>
        </w:rPr>
        <w:t>X</w:t>
      </w:r>
      <w:r w:rsidR="00407ED5">
        <w:rPr>
          <w:rFonts w:ascii="Times New Roman" w:hAnsi="Times New Roman" w:cs="Times New Roman"/>
          <w:b/>
          <w:bCs/>
        </w:rPr>
        <w:t>XI</w:t>
      </w:r>
      <w:r w:rsidR="00EF3BE7">
        <w:rPr>
          <w:rFonts w:ascii="Times New Roman" w:hAnsi="Times New Roman" w:cs="Times New Roman"/>
          <w:b/>
          <w:bCs/>
        </w:rPr>
        <w:t>I</w:t>
      </w:r>
      <w:r w:rsidRPr="007E101D">
        <w:rPr>
          <w:rFonts w:ascii="Times New Roman" w:hAnsi="Times New Roman" w:cs="Times New Roman"/>
          <w:b/>
          <w:bCs/>
        </w:rPr>
        <w:t>. Informacja dotycząca walut obcych, w jakich mogą być prowadzone rozliczenia między zamawiającym a wykonawcą, jeżeli zamawiający przewiduje rozliczenia w walutach obcych;</w:t>
      </w:r>
    </w:p>
    <w:p w14:paraId="4E3FA82A" w14:textId="103DA8B7" w:rsidR="00B66AAF" w:rsidRPr="00682238" w:rsidRDefault="00B66AAF" w:rsidP="00B66AAF">
      <w:pPr>
        <w:jc w:val="both"/>
        <w:rPr>
          <w:rFonts w:ascii="Times New Roman" w:hAnsi="Times New Roman" w:cs="Times New Roman"/>
        </w:rPr>
      </w:pPr>
      <w:r w:rsidRPr="007E101D">
        <w:rPr>
          <w:rFonts w:ascii="Times New Roman" w:hAnsi="Times New Roman" w:cs="Times New Roman"/>
        </w:rPr>
        <w:t>Zamawiający nie przewiduje rozliczenia w walutach obcych</w:t>
      </w:r>
    </w:p>
    <w:p w14:paraId="7B233D34" w14:textId="09F9EDBA" w:rsidR="00B66AAF" w:rsidRDefault="00B66AAF" w:rsidP="00B66AAF">
      <w:pPr>
        <w:jc w:val="both"/>
        <w:rPr>
          <w:rFonts w:ascii="Times New Roman" w:hAnsi="Times New Roman" w:cs="Times New Roman"/>
          <w:b/>
        </w:rPr>
      </w:pPr>
      <w:r>
        <w:rPr>
          <w:rFonts w:ascii="Times New Roman" w:hAnsi="Times New Roman" w:cs="Times New Roman"/>
          <w:b/>
        </w:rPr>
        <w:t>X</w:t>
      </w:r>
      <w:r w:rsidR="00407ED5">
        <w:rPr>
          <w:rFonts w:ascii="Times New Roman" w:hAnsi="Times New Roman" w:cs="Times New Roman"/>
          <w:b/>
        </w:rPr>
        <w:t>XII</w:t>
      </w:r>
      <w:r w:rsidR="00EF3BE7">
        <w:rPr>
          <w:rFonts w:ascii="Times New Roman" w:hAnsi="Times New Roman" w:cs="Times New Roman"/>
          <w:b/>
        </w:rPr>
        <w:t>I</w:t>
      </w:r>
      <w:r>
        <w:rPr>
          <w:rFonts w:ascii="Times New Roman" w:hAnsi="Times New Roman" w:cs="Times New Roman"/>
          <w:b/>
        </w:rPr>
        <w:t xml:space="preserve"> </w:t>
      </w:r>
      <w:r w:rsidRPr="007E101D">
        <w:rPr>
          <w:rFonts w:ascii="Times New Roman" w:hAnsi="Times New Roman" w:cs="Times New Roman"/>
          <w:b/>
        </w:rPr>
        <w:t>. Opis kryteriów oceny ofert, wraz z podaniem wag tych kryteriów, i sposobu oceny ofert;</w:t>
      </w:r>
    </w:p>
    <w:p w14:paraId="380E5796" w14:textId="77777777" w:rsidR="00EE4848" w:rsidRPr="00BC2D41" w:rsidRDefault="00EE4848" w:rsidP="00EE4848">
      <w:pPr>
        <w:spacing w:after="0" w:line="240" w:lineRule="auto"/>
        <w:jc w:val="both"/>
        <w:rPr>
          <w:rFonts w:ascii="Times New Roman" w:eastAsia="Times New Roman" w:hAnsi="Times New Roman" w:cs="Times New Roman"/>
          <w:b/>
          <w:sz w:val="24"/>
          <w:szCs w:val="24"/>
          <w:lang w:eastAsia="pl-PL"/>
        </w:rPr>
      </w:pPr>
      <w:r w:rsidRPr="00BC2D41">
        <w:rPr>
          <w:rFonts w:ascii="Times New Roman" w:eastAsia="Times New Roman" w:hAnsi="Times New Roman" w:cs="Times New Roman"/>
          <w:b/>
          <w:sz w:val="24"/>
          <w:szCs w:val="24"/>
          <w:lang w:eastAsia="pl-PL"/>
        </w:rPr>
        <w:t>Kryteria oceny i wyboru  najkorzystniejszej oferty</w:t>
      </w:r>
    </w:p>
    <w:p w14:paraId="1942F04F" w14:textId="77777777" w:rsidR="00EE4848" w:rsidRDefault="00EE4848" w:rsidP="00EE4848">
      <w:pPr>
        <w:spacing w:after="0" w:line="240" w:lineRule="auto"/>
        <w:jc w:val="both"/>
        <w:rPr>
          <w:rFonts w:ascii="Times New Roman" w:eastAsia="Times New Roman" w:hAnsi="Times New Roman" w:cs="Times New Roman"/>
          <w:b/>
          <w:bCs/>
          <w:sz w:val="24"/>
          <w:szCs w:val="24"/>
          <w:lang w:eastAsia="pl-PL"/>
        </w:rPr>
      </w:pPr>
    </w:p>
    <w:p w14:paraId="3809BFDF" w14:textId="77777777" w:rsidR="00EE4848" w:rsidRPr="005B0A40" w:rsidRDefault="00EE4848" w:rsidP="00EE4848">
      <w:pPr>
        <w:spacing w:after="0"/>
        <w:jc w:val="both"/>
        <w:rPr>
          <w:rFonts w:ascii="Times New Roman" w:hAnsi="Times New Roman" w:cs="Times New Roman"/>
          <w:bCs/>
          <w:sz w:val="24"/>
          <w:szCs w:val="24"/>
          <w:lang w:eastAsia="pl-PL"/>
        </w:rPr>
      </w:pPr>
      <w:r w:rsidRPr="005B0A40">
        <w:rPr>
          <w:rFonts w:ascii="Times New Roman" w:hAnsi="Times New Roman" w:cs="Times New Roman"/>
          <w:bCs/>
          <w:sz w:val="24"/>
          <w:szCs w:val="24"/>
          <w:lang w:eastAsia="pl-PL"/>
        </w:rPr>
        <w:t>Za najkorzystniejszą Zamawiający uzna ofertę zawierającą najkorzystniejszy bilans punktów w następujących kryteriach :</w:t>
      </w:r>
    </w:p>
    <w:p w14:paraId="69129830" w14:textId="77777777" w:rsidR="00EE4848" w:rsidRDefault="00EE4848" w:rsidP="00EE4848">
      <w:pPr>
        <w:spacing w:after="0" w:line="360" w:lineRule="auto"/>
        <w:jc w:val="both"/>
        <w:rPr>
          <w:rFonts w:ascii="Times New Roman" w:eastAsia="Times New Roman" w:hAnsi="Times New Roman" w:cs="Times New Roman"/>
          <w:sz w:val="24"/>
          <w:szCs w:val="24"/>
          <w:lang w:eastAsia="pl-PL"/>
        </w:rPr>
      </w:pPr>
    </w:p>
    <w:p w14:paraId="096562E6" w14:textId="77777777" w:rsidR="00EE4848" w:rsidRPr="00BC2D41" w:rsidRDefault="00EE4848" w:rsidP="00EE4848">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Kryterium wyboru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4818"/>
        <w:gridCol w:w="3017"/>
      </w:tblGrid>
      <w:tr w:rsidR="00EE4848" w:rsidRPr="00BC2D41" w14:paraId="2B94D261" w14:textId="77777777" w:rsidTr="00B73C53">
        <w:tc>
          <w:tcPr>
            <w:tcW w:w="1242" w:type="dxa"/>
            <w:shd w:val="clear" w:color="auto" w:fill="auto"/>
          </w:tcPr>
          <w:p w14:paraId="118FD5E4"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L.p.</w:t>
            </w:r>
          </w:p>
        </w:tc>
        <w:tc>
          <w:tcPr>
            <w:tcW w:w="4899" w:type="dxa"/>
            <w:shd w:val="clear" w:color="auto" w:fill="auto"/>
          </w:tcPr>
          <w:p w14:paraId="560D587B"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Opis kryterium oceny</w:t>
            </w:r>
          </w:p>
        </w:tc>
        <w:tc>
          <w:tcPr>
            <w:tcW w:w="3071" w:type="dxa"/>
            <w:shd w:val="clear" w:color="auto" w:fill="auto"/>
          </w:tcPr>
          <w:p w14:paraId="5908398E" w14:textId="1D9389DA" w:rsidR="00EE4848" w:rsidRPr="00BC2D41" w:rsidRDefault="00285628" w:rsidP="00B73C5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Waga %</w:t>
            </w:r>
          </w:p>
        </w:tc>
      </w:tr>
      <w:tr w:rsidR="00EE4848" w:rsidRPr="00BC2D41" w14:paraId="6D4FCAC2" w14:textId="77777777" w:rsidTr="00B73C53">
        <w:tc>
          <w:tcPr>
            <w:tcW w:w="1242" w:type="dxa"/>
            <w:shd w:val="clear" w:color="auto" w:fill="auto"/>
          </w:tcPr>
          <w:p w14:paraId="0757AC42"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lastRenderedPageBreak/>
              <w:t>1.</w:t>
            </w:r>
          </w:p>
        </w:tc>
        <w:tc>
          <w:tcPr>
            <w:tcW w:w="4899" w:type="dxa"/>
            <w:shd w:val="clear" w:color="auto" w:fill="auto"/>
          </w:tcPr>
          <w:p w14:paraId="49780B5C"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Cena – łączna cena oferty</w:t>
            </w:r>
          </w:p>
        </w:tc>
        <w:tc>
          <w:tcPr>
            <w:tcW w:w="3071" w:type="dxa"/>
            <w:shd w:val="clear" w:color="auto" w:fill="auto"/>
          </w:tcPr>
          <w:p w14:paraId="1D58A8C8"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EE4848" w:rsidRPr="00BC2D41" w14:paraId="06DE1DE5" w14:textId="77777777" w:rsidTr="00B73C53">
        <w:tc>
          <w:tcPr>
            <w:tcW w:w="1242" w:type="dxa"/>
            <w:shd w:val="clear" w:color="auto" w:fill="auto"/>
          </w:tcPr>
          <w:p w14:paraId="292266F8"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2.</w:t>
            </w:r>
          </w:p>
        </w:tc>
        <w:tc>
          <w:tcPr>
            <w:tcW w:w="4899" w:type="dxa"/>
            <w:shd w:val="clear" w:color="auto" w:fill="auto"/>
          </w:tcPr>
          <w:p w14:paraId="27D5008D" w14:textId="5CCD031C" w:rsidR="00EE4848" w:rsidRPr="00285628" w:rsidRDefault="00285628" w:rsidP="00B73C53">
            <w:pPr>
              <w:spacing w:after="0" w:line="360" w:lineRule="auto"/>
              <w:jc w:val="both"/>
              <w:rPr>
                <w:rFonts w:ascii="Times New Roman" w:eastAsia="Times New Roman" w:hAnsi="Times New Roman" w:cs="Times New Roman"/>
                <w:sz w:val="24"/>
                <w:szCs w:val="24"/>
                <w:lang w:eastAsia="pl-PL"/>
              </w:rPr>
            </w:pPr>
            <w:r w:rsidRPr="00285628">
              <w:rPr>
                <w:rFonts w:ascii="Times New Roman" w:hAnsi="Times New Roman" w:cs="Times New Roman"/>
                <w:bCs/>
                <w:color w:val="000000"/>
                <w:sz w:val="24"/>
                <w:szCs w:val="24"/>
                <w:lang w:eastAsia="pl-PL"/>
              </w:rPr>
              <w:t>Czas podstawienia taboru zastępczego w sytuacji awaryjnych</w:t>
            </w:r>
          </w:p>
        </w:tc>
        <w:tc>
          <w:tcPr>
            <w:tcW w:w="3071" w:type="dxa"/>
            <w:shd w:val="clear" w:color="auto" w:fill="auto"/>
          </w:tcPr>
          <w:p w14:paraId="3182ED80" w14:textId="77777777" w:rsidR="00EE4848" w:rsidRPr="00BC2D41" w:rsidRDefault="00EE4848" w:rsidP="00B73C53">
            <w:pPr>
              <w:spacing w:after="0" w:line="360" w:lineRule="auto"/>
              <w:jc w:val="both"/>
              <w:rPr>
                <w:rFonts w:ascii="Times New Roman" w:eastAsia="Times New Roman" w:hAnsi="Times New Roman" w:cs="Times New Roman"/>
                <w:sz w:val="24"/>
                <w:szCs w:val="24"/>
                <w:lang w:eastAsia="pl-PL"/>
              </w:rPr>
            </w:pPr>
            <w:r w:rsidRPr="00560004">
              <w:rPr>
                <w:rFonts w:ascii="Times New Roman" w:eastAsia="Times New Roman" w:hAnsi="Times New Roman" w:cs="Times New Roman"/>
                <w:sz w:val="24"/>
                <w:szCs w:val="24"/>
                <w:lang w:eastAsia="pl-PL"/>
              </w:rPr>
              <w:t xml:space="preserve">40 </w:t>
            </w:r>
          </w:p>
        </w:tc>
      </w:tr>
    </w:tbl>
    <w:p w14:paraId="122D9E3B" w14:textId="77777777" w:rsidR="00EE4848" w:rsidRPr="005B0A40" w:rsidRDefault="00EE4848" w:rsidP="00EE4848">
      <w:pPr>
        <w:spacing w:after="0"/>
        <w:jc w:val="both"/>
        <w:rPr>
          <w:rFonts w:ascii="Times New Roman" w:hAnsi="Times New Roman" w:cs="Times New Roman"/>
          <w:sz w:val="24"/>
          <w:szCs w:val="24"/>
          <w:lang w:eastAsia="pl-PL"/>
        </w:rPr>
      </w:pPr>
    </w:p>
    <w:p w14:paraId="7B1BEE35" w14:textId="77777777" w:rsidR="00EE4848" w:rsidRPr="005B0A40" w:rsidRDefault="00EE4848" w:rsidP="00EE4848">
      <w:pPr>
        <w:spacing w:after="0"/>
        <w:jc w:val="both"/>
        <w:rPr>
          <w:rFonts w:ascii="Times New Roman" w:hAnsi="Times New Roman" w:cs="Times New Roman"/>
          <w:sz w:val="24"/>
          <w:szCs w:val="24"/>
          <w:lang w:eastAsia="pl-PL"/>
        </w:rPr>
      </w:pPr>
      <w:r w:rsidRPr="005B0A40">
        <w:rPr>
          <w:rFonts w:ascii="Times New Roman" w:hAnsi="Times New Roman" w:cs="Times New Roman"/>
          <w:sz w:val="24"/>
          <w:szCs w:val="24"/>
          <w:lang w:eastAsia="pl-PL"/>
        </w:rPr>
        <w:t xml:space="preserve">Kryterium I: </w:t>
      </w:r>
    </w:p>
    <w:p w14:paraId="798E70F8" w14:textId="77777777" w:rsidR="00EE4848" w:rsidRPr="005B0A40" w:rsidRDefault="00EE4848" w:rsidP="00EE4848">
      <w:pPr>
        <w:spacing w:after="0"/>
        <w:jc w:val="both"/>
        <w:rPr>
          <w:rFonts w:ascii="Times New Roman" w:hAnsi="Times New Roman" w:cs="Times New Roman"/>
          <w:sz w:val="24"/>
          <w:szCs w:val="24"/>
          <w:lang w:eastAsia="pl-PL"/>
        </w:rPr>
      </w:pPr>
      <w:r w:rsidRPr="006C2C48">
        <w:rPr>
          <w:rFonts w:ascii="Times New Roman" w:hAnsi="Times New Roman" w:cs="Times New Roman"/>
          <w:b/>
          <w:sz w:val="24"/>
          <w:szCs w:val="24"/>
          <w:u w:val="single"/>
          <w:lang w:eastAsia="pl-PL"/>
        </w:rPr>
        <w:t>Cena całości zamówienia</w:t>
      </w:r>
      <w:r w:rsidRPr="005B0A40">
        <w:rPr>
          <w:rFonts w:ascii="Times New Roman" w:hAnsi="Times New Roman" w:cs="Times New Roman"/>
          <w:sz w:val="24"/>
          <w:szCs w:val="24"/>
          <w:lang w:eastAsia="pl-PL"/>
        </w:rPr>
        <w:t xml:space="preserve"> – 60%</w:t>
      </w:r>
    </w:p>
    <w:p w14:paraId="6890D4E6" w14:textId="77777777" w:rsidR="00EE4848" w:rsidRPr="005B0A40" w:rsidRDefault="00EE4848" w:rsidP="00EE4848">
      <w:pPr>
        <w:spacing w:after="0"/>
        <w:jc w:val="both"/>
        <w:rPr>
          <w:rFonts w:ascii="Times New Roman" w:hAnsi="Times New Roman" w:cs="Times New Roman"/>
          <w:sz w:val="24"/>
          <w:szCs w:val="24"/>
          <w:lang w:eastAsia="pl-PL"/>
        </w:rPr>
      </w:pPr>
      <w:r w:rsidRPr="005B0A40">
        <w:rPr>
          <w:rFonts w:ascii="Times New Roman" w:hAnsi="Times New Roman" w:cs="Times New Roman"/>
          <w:sz w:val="24"/>
          <w:szCs w:val="24"/>
          <w:lang w:eastAsia="pl-PL"/>
        </w:rPr>
        <w:t>cena najniższa – 60 punktów</w:t>
      </w:r>
    </w:p>
    <w:p w14:paraId="174470AC" w14:textId="77777777" w:rsidR="00EE4848" w:rsidRPr="005B0A40" w:rsidRDefault="00EE4848" w:rsidP="00EE4848">
      <w:pPr>
        <w:spacing w:after="0"/>
        <w:jc w:val="both"/>
        <w:rPr>
          <w:rFonts w:ascii="Times New Roman" w:hAnsi="Times New Roman" w:cs="Times New Roman"/>
          <w:sz w:val="24"/>
          <w:szCs w:val="24"/>
          <w:lang w:eastAsia="pl-PL"/>
        </w:rPr>
      </w:pPr>
      <w:r w:rsidRPr="005B0A40">
        <w:rPr>
          <w:rFonts w:ascii="Times New Roman" w:hAnsi="Times New Roman" w:cs="Times New Roman"/>
          <w:sz w:val="24"/>
          <w:szCs w:val="24"/>
          <w:lang w:eastAsia="pl-PL"/>
        </w:rPr>
        <w:t>ilość punktów = (cena najniższa / cena badanej oferty) x 100 x 60%</w:t>
      </w:r>
    </w:p>
    <w:p w14:paraId="37A3264A" w14:textId="77777777" w:rsidR="00EE4848" w:rsidRPr="005B0A40" w:rsidRDefault="00EE4848" w:rsidP="00EE4848">
      <w:pPr>
        <w:spacing w:after="0"/>
        <w:jc w:val="both"/>
        <w:rPr>
          <w:rFonts w:ascii="Times New Roman" w:hAnsi="Times New Roman" w:cs="Times New Roman"/>
          <w:bCs/>
          <w:color w:val="000000"/>
          <w:sz w:val="24"/>
          <w:szCs w:val="24"/>
          <w:lang w:eastAsia="pl-PL"/>
        </w:rPr>
      </w:pPr>
      <w:r w:rsidRPr="005B0A40">
        <w:rPr>
          <w:rFonts w:ascii="Times New Roman" w:hAnsi="Times New Roman" w:cs="Times New Roman"/>
          <w:bCs/>
          <w:color w:val="000000"/>
          <w:sz w:val="24"/>
          <w:szCs w:val="24"/>
          <w:lang w:eastAsia="pl-PL"/>
        </w:rPr>
        <w:t>Oferta z najniższą ceną otrzyma maksymalną ilość punktów w kryterium, tj. 60</w:t>
      </w:r>
    </w:p>
    <w:p w14:paraId="0900BA61" w14:textId="77777777" w:rsidR="00EE4848" w:rsidRPr="005B0A40" w:rsidRDefault="00EE4848" w:rsidP="00EE4848">
      <w:pPr>
        <w:spacing w:after="0"/>
        <w:jc w:val="both"/>
        <w:rPr>
          <w:rFonts w:ascii="Times New Roman" w:hAnsi="Times New Roman" w:cs="Times New Roman"/>
          <w:bCs/>
          <w:color w:val="000000"/>
          <w:sz w:val="24"/>
          <w:szCs w:val="24"/>
          <w:lang w:eastAsia="pl-PL"/>
        </w:rPr>
      </w:pPr>
      <w:r w:rsidRPr="005B0A40">
        <w:rPr>
          <w:rFonts w:ascii="Times New Roman" w:hAnsi="Times New Roman" w:cs="Times New Roman"/>
          <w:bCs/>
          <w:color w:val="000000"/>
          <w:sz w:val="24"/>
          <w:szCs w:val="24"/>
          <w:lang w:eastAsia="pl-PL"/>
        </w:rPr>
        <w:t>Pozostałe oferty otrzymają  od 1-60 pkt. odpowiednio proporcjonalnie do pozycji oferty w ramach badanego kryterium.</w:t>
      </w:r>
    </w:p>
    <w:p w14:paraId="7BFAD860" w14:textId="77777777" w:rsidR="00EE4848" w:rsidRPr="005B0A40" w:rsidRDefault="00EE4848" w:rsidP="00EE4848">
      <w:pPr>
        <w:spacing w:after="0"/>
        <w:jc w:val="both"/>
        <w:rPr>
          <w:rFonts w:ascii="Times New Roman" w:hAnsi="Times New Roman" w:cs="Times New Roman"/>
          <w:b/>
          <w:bCs/>
          <w:color w:val="000000"/>
          <w:sz w:val="24"/>
          <w:szCs w:val="24"/>
          <w:lang w:eastAsia="pl-PL"/>
        </w:rPr>
      </w:pPr>
    </w:p>
    <w:p w14:paraId="614BE378" w14:textId="77777777" w:rsidR="00EE4848" w:rsidRPr="005B0A40" w:rsidRDefault="00EE4848" w:rsidP="00EE4848">
      <w:pPr>
        <w:spacing w:after="0"/>
        <w:jc w:val="both"/>
        <w:rPr>
          <w:rFonts w:ascii="Times New Roman" w:hAnsi="Times New Roman" w:cs="Times New Roman"/>
          <w:sz w:val="24"/>
          <w:szCs w:val="24"/>
          <w:lang w:eastAsia="pl-PL"/>
        </w:rPr>
      </w:pPr>
      <w:r w:rsidRPr="005B0A40">
        <w:rPr>
          <w:rFonts w:ascii="Times New Roman" w:hAnsi="Times New Roman" w:cs="Times New Roman"/>
          <w:sz w:val="24"/>
          <w:szCs w:val="24"/>
          <w:lang w:eastAsia="pl-PL"/>
        </w:rPr>
        <w:t xml:space="preserve">Kryterium II: </w:t>
      </w:r>
    </w:p>
    <w:p w14:paraId="37625187" w14:textId="77777777" w:rsidR="00EE4848" w:rsidRPr="0061709A" w:rsidRDefault="00EE4848" w:rsidP="00EE4848">
      <w:pPr>
        <w:spacing w:after="0"/>
        <w:jc w:val="both"/>
        <w:rPr>
          <w:rFonts w:ascii="Times New Roman" w:hAnsi="Times New Roman" w:cs="Times New Roman"/>
          <w:b/>
          <w:bCs/>
          <w:color w:val="000000"/>
          <w:sz w:val="24"/>
          <w:szCs w:val="24"/>
          <w:lang w:eastAsia="pl-PL"/>
        </w:rPr>
      </w:pPr>
      <w:r w:rsidRPr="0061709A">
        <w:rPr>
          <w:rFonts w:ascii="Times New Roman" w:hAnsi="Times New Roman" w:cs="Times New Roman"/>
          <w:b/>
          <w:bCs/>
          <w:color w:val="000000"/>
          <w:sz w:val="24"/>
          <w:szCs w:val="24"/>
          <w:lang w:eastAsia="pl-PL"/>
        </w:rPr>
        <w:t>1) czas podstawienia taboru zastępczego w sytuacji awaryjnych – 40 pkt.</w:t>
      </w:r>
    </w:p>
    <w:p w14:paraId="51DE8733"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1. Zsumowane wartości punktów poszczególnych składników stanowią łączną ocenę .</w:t>
      </w:r>
    </w:p>
    <w:p w14:paraId="60F5A397"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2. Ocena ofert zostanie przeprowadzona w oparciu o przedstawione wyżej kryteria oraz ich wagę . Oferty będą oceniane punktowo .</w:t>
      </w:r>
    </w:p>
    <w:p w14:paraId="4A91BF8E"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3. Maksymalna ilość punktów jaką, po uwzględnieniu wagi może osiągnąć oferta wynosi 100 pkt.</w:t>
      </w:r>
    </w:p>
    <w:p w14:paraId="546E9369"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4. Wyliczenia wartości punktowej za czas podstawienia taboru zastępczego w sytuacjach awaryjnych :</w:t>
      </w:r>
    </w:p>
    <w:p w14:paraId="311A0168"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 czas podstawienia taboru zastępczego do 30 min. 40 pkt.</w:t>
      </w:r>
    </w:p>
    <w:p w14:paraId="4DB4B997"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 czas podstawienia taboru zastępczego powyżej 30 min do 60 min – 20 pkt.</w:t>
      </w:r>
    </w:p>
    <w:p w14:paraId="2940A249" w14:textId="77777777" w:rsidR="00EE4848" w:rsidRDefault="00EE4848" w:rsidP="00EE4848">
      <w:pPr>
        <w:spacing w:after="0"/>
        <w:jc w:val="both"/>
        <w:rPr>
          <w:rFonts w:ascii="Times New Roman" w:hAnsi="Times New Roman" w:cs="Times New Roman"/>
          <w:bCs/>
          <w:color w:val="000000"/>
          <w:sz w:val="24"/>
          <w:szCs w:val="24"/>
          <w:lang w:eastAsia="pl-PL"/>
        </w:rPr>
      </w:pPr>
      <w:r>
        <w:rPr>
          <w:rFonts w:ascii="Times New Roman" w:hAnsi="Times New Roman" w:cs="Times New Roman"/>
          <w:bCs/>
          <w:color w:val="000000"/>
          <w:sz w:val="24"/>
          <w:szCs w:val="24"/>
          <w:lang w:eastAsia="pl-PL"/>
        </w:rPr>
        <w:t>- czas podstawienia taboru zastępczego powyżej 60 min – 0 pkt.</w:t>
      </w:r>
    </w:p>
    <w:p w14:paraId="2F9E887D" w14:textId="77777777" w:rsidR="00EE4848" w:rsidRPr="00560004" w:rsidRDefault="00EE4848" w:rsidP="00EE4848">
      <w:pPr>
        <w:spacing w:after="0"/>
        <w:jc w:val="both"/>
        <w:rPr>
          <w:rFonts w:ascii="Times New Roman" w:hAnsi="Times New Roman" w:cs="Times New Roman"/>
          <w:bCs/>
          <w:color w:val="000000"/>
          <w:sz w:val="24"/>
          <w:szCs w:val="24"/>
          <w:lang w:eastAsia="pl-PL"/>
        </w:rPr>
      </w:pPr>
    </w:p>
    <w:p w14:paraId="6FE6DF33" w14:textId="6BE1F594" w:rsidR="00EE4848" w:rsidRPr="005B0A40" w:rsidRDefault="00EE4848" w:rsidP="00EE4848">
      <w:pPr>
        <w:spacing w:after="0"/>
        <w:jc w:val="both"/>
        <w:rPr>
          <w:rFonts w:ascii="Times New Roman" w:hAnsi="Times New Roman" w:cs="Times New Roman"/>
          <w:sz w:val="24"/>
          <w:szCs w:val="24"/>
          <w:lang w:eastAsia="pl-PL"/>
        </w:rPr>
      </w:pPr>
      <w:r w:rsidRPr="005B0A40">
        <w:rPr>
          <w:rFonts w:ascii="Times New Roman" w:hAnsi="Times New Roman" w:cs="Times New Roman"/>
          <w:sz w:val="24"/>
          <w:szCs w:val="24"/>
          <w:lang w:eastAsia="pl-PL"/>
        </w:rPr>
        <w:t>Realizacja zamówienia zostanie powierzona wykonawcy, którego oferta okaże się  najkorzystniejsza (uzyska największą ilość punktów łącznie)  spośród ofert nie podlegających odrzuceniu.  Warunki określone w przepisach i Specyfikacji Warunków Zamówienia dotyczące Wykonawcy stosuje się odpowiednio do wszystkich podmiotów występujących wspólnie.</w:t>
      </w:r>
    </w:p>
    <w:p w14:paraId="7ACA87DE" w14:textId="77777777" w:rsidR="00EE4848" w:rsidRPr="007E101D" w:rsidRDefault="00EE4848" w:rsidP="00B66AAF">
      <w:pPr>
        <w:jc w:val="both"/>
        <w:rPr>
          <w:rFonts w:ascii="Times New Roman" w:hAnsi="Times New Roman" w:cs="Times New Roman"/>
          <w:b/>
        </w:rPr>
      </w:pPr>
    </w:p>
    <w:p w14:paraId="7AD665DA" w14:textId="77777777" w:rsidR="00B66AAF" w:rsidRPr="00297BE2" w:rsidRDefault="00B66AAF" w:rsidP="00B66AAF">
      <w:pPr>
        <w:ind w:left="426" w:hanging="426"/>
        <w:jc w:val="both"/>
        <w:rPr>
          <w:rFonts w:ascii="Times New Roman" w:hAnsi="Times New Roman" w:cs="Times New Roman"/>
        </w:rPr>
      </w:pPr>
      <w:r w:rsidRPr="00297BE2">
        <w:rPr>
          <w:rFonts w:ascii="Times New Roman" w:hAnsi="Times New Roman" w:cs="Times New Roman"/>
        </w:rPr>
        <w:t>3.2 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779F5032" w14:textId="2AB3475D" w:rsidR="00B66AAF" w:rsidRPr="00297BE2" w:rsidRDefault="00B66AAF" w:rsidP="00297BE2">
      <w:pPr>
        <w:ind w:left="426" w:hanging="426"/>
        <w:jc w:val="both"/>
        <w:rPr>
          <w:rFonts w:ascii="Times New Roman" w:hAnsi="Times New Roman" w:cs="Times New Roman"/>
        </w:rPr>
      </w:pPr>
      <w:r w:rsidRPr="00297BE2">
        <w:rPr>
          <w:rFonts w:ascii="Times New Roman" w:hAnsi="Times New Roman" w:cs="Times New Roman"/>
        </w:rPr>
        <w:t>3.4.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zgodnie z art. 250 ust. 2 wezwie wykonawców, którzy złożyli oferty i otrzymały one taką samą liczbę punktów do złożenia dodatkowych ofert zawierających nowy koszt nabycia w terminie określonym przez Zamawiającego.</w:t>
      </w:r>
    </w:p>
    <w:p w14:paraId="35D47471" w14:textId="494BAF25" w:rsidR="00B66AAF" w:rsidRPr="007E101D" w:rsidRDefault="00B66AAF" w:rsidP="00B66AAF">
      <w:pPr>
        <w:jc w:val="both"/>
        <w:rPr>
          <w:rFonts w:ascii="Times New Roman" w:hAnsi="Times New Roman" w:cs="Times New Roman"/>
          <w:b/>
        </w:rPr>
      </w:pPr>
      <w:r>
        <w:rPr>
          <w:rFonts w:ascii="Times New Roman" w:hAnsi="Times New Roman" w:cs="Times New Roman"/>
          <w:b/>
        </w:rPr>
        <w:lastRenderedPageBreak/>
        <w:t>X</w:t>
      </w:r>
      <w:r w:rsidR="00407ED5">
        <w:rPr>
          <w:rFonts w:ascii="Times New Roman" w:hAnsi="Times New Roman" w:cs="Times New Roman"/>
          <w:b/>
        </w:rPr>
        <w:t>X</w:t>
      </w:r>
      <w:r w:rsidR="00400B73">
        <w:rPr>
          <w:rFonts w:ascii="Times New Roman" w:hAnsi="Times New Roman" w:cs="Times New Roman"/>
          <w:b/>
        </w:rPr>
        <w:t>I</w:t>
      </w:r>
      <w:r w:rsidR="00EF3BE7">
        <w:rPr>
          <w:rFonts w:ascii="Times New Roman" w:hAnsi="Times New Roman" w:cs="Times New Roman"/>
          <w:b/>
        </w:rPr>
        <w:t>V</w:t>
      </w:r>
      <w:r>
        <w:rPr>
          <w:rFonts w:ascii="Times New Roman" w:hAnsi="Times New Roman" w:cs="Times New Roman"/>
          <w:b/>
        </w:rPr>
        <w:t xml:space="preserve"> </w:t>
      </w:r>
      <w:r w:rsidRPr="007E101D">
        <w:rPr>
          <w:rFonts w:ascii="Times New Roman" w:hAnsi="Times New Roman" w:cs="Times New Roman"/>
          <w:b/>
        </w:rPr>
        <w:t>. Informacja dotyczące zabezpieczenia należytego wykonania umowy, jeżeli zamawiający je przewiduje;</w:t>
      </w:r>
    </w:p>
    <w:p w14:paraId="09CD7C62" w14:textId="1DFB6002" w:rsidR="00B66AAF" w:rsidRPr="00297BE2" w:rsidRDefault="00B66AAF" w:rsidP="00B66AAF">
      <w:pPr>
        <w:jc w:val="both"/>
        <w:rPr>
          <w:rFonts w:ascii="Times New Roman" w:hAnsi="Times New Roman" w:cs="Times New Roman"/>
        </w:rPr>
      </w:pPr>
      <w:r w:rsidRPr="00297BE2">
        <w:rPr>
          <w:rFonts w:ascii="Times New Roman" w:hAnsi="Times New Roman" w:cs="Times New Roman"/>
        </w:rPr>
        <w:t>Zamawiający nie przewiduje wniesienia zabezpieczenia należytego wykonania umowy.</w:t>
      </w:r>
    </w:p>
    <w:p w14:paraId="2B29772C" w14:textId="778AEC83" w:rsidR="00B66AAF" w:rsidRPr="007E101D" w:rsidRDefault="00B66AAF" w:rsidP="00B66AAF">
      <w:pPr>
        <w:jc w:val="both"/>
        <w:rPr>
          <w:rFonts w:ascii="Times New Roman" w:hAnsi="Times New Roman" w:cs="Times New Roman"/>
        </w:rPr>
      </w:pPr>
      <w:r>
        <w:rPr>
          <w:rFonts w:ascii="Times New Roman" w:hAnsi="Times New Roman" w:cs="Times New Roman"/>
          <w:b/>
        </w:rPr>
        <w:t>X</w:t>
      </w:r>
      <w:r w:rsidR="00407ED5">
        <w:rPr>
          <w:rFonts w:ascii="Times New Roman" w:hAnsi="Times New Roman" w:cs="Times New Roman"/>
          <w:b/>
        </w:rPr>
        <w:t>XV</w:t>
      </w:r>
      <w:r>
        <w:rPr>
          <w:rFonts w:ascii="Times New Roman" w:hAnsi="Times New Roman" w:cs="Times New Roman"/>
          <w:b/>
        </w:rPr>
        <w:t xml:space="preserve"> </w:t>
      </w:r>
      <w:r w:rsidRPr="007E101D">
        <w:rPr>
          <w:rFonts w:ascii="Times New Roman" w:hAnsi="Times New Roman" w:cs="Times New Roman"/>
          <w:b/>
        </w:rPr>
        <w:t>. Informacja o formalnościach, jakie muszą zostać dopełnione po wyborze oferty w celu zawarcia umowy w sprawie zamówienia publicznego</w:t>
      </w:r>
      <w:r w:rsidRPr="007E101D">
        <w:rPr>
          <w:rFonts w:ascii="Times New Roman" w:hAnsi="Times New Roman" w:cs="Times New Roman"/>
        </w:rPr>
        <w:t xml:space="preserve">; </w:t>
      </w:r>
    </w:p>
    <w:p w14:paraId="70CD95F8" w14:textId="77777777" w:rsidR="00B66AAF" w:rsidRPr="00297BE2" w:rsidRDefault="00B66AAF" w:rsidP="00B66AAF">
      <w:pPr>
        <w:autoSpaceDE w:val="0"/>
        <w:autoSpaceDN w:val="0"/>
        <w:adjustRightInd w:val="0"/>
        <w:spacing w:after="24"/>
        <w:jc w:val="both"/>
        <w:rPr>
          <w:rFonts w:ascii="Times New Roman" w:hAnsi="Times New Roman" w:cs="Times New Roman"/>
          <w:color w:val="000000"/>
        </w:rPr>
      </w:pPr>
      <w:r w:rsidRPr="00297BE2">
        <w:rPr>
          <w:rFonts w:ascii="Times New Roman" w:hAnsi="Times New Roman" w:cs="Times New Roman"/>
          <w:color w:val="000000"/>
        </w:rPr>
        <w:t>1. Jeżeli zostanie wybrana oferta Wykonawców wspólnie ubiegających się o udzielenie zamówienia, Zamawiający może żądać przed zawarciem umowy w sprawie zamówienia publicznego kopii umowy regulującej współpracę tych Wykonawców.</w:t>
      </w:r>
    </w:p>
    <w:p w14:paraId="19FF33C5" w14:textId="77777777" w:rsidR="00B66AAF" w:rsidRPr="00297BE2" w:rsidRDefault="00B66AAF" w:rsidP="00B66AAF">
      <w:pPr>
        <w:autoSpaceDE w:val="0"/>
        <w:autoSpaceDN w:val="0"/>
        <w:adjustRightInd w:val="0"/>
        <w:spacing w:after="24"/>
        <w:jc w:val="both"/>
        <w:rPr>
          <w:rFonts w:ascii="Times New Roman" w:hAnsi="Times New Roman" w:cs="Times New Roman"/>
          <w:color w:val="000000"/>
        </w:rPr>
      </w:pPr>
      <w:r w:rsidRPr="00297BE2">
        <w:rPr>
          <w:rFonts w:ascii="Times New Roman" w:hAnsi="Times New Roman" w:cs="Times New Roman"/>
          <w:color w:val="000000"/>
        </w:rPr>
        <w:t>2. Zamawiający powiadomi wybranego Wykonawcę o terminie podpisania umowy w sprawie zamówienia publicznego.</w:t>
      </w:r>
    </w:p>
    <w:p w14:paraId="6E71DCF6" w14:textId="77777777" w:rsidR="00B66AAF" w:rsidRPr="00297BE2" w:rsidRDefault="00B66AAF" w:rsidP="00B66AAF">
      <w:pPr>
        <w:autoSpaceDE w:val="0"/>
        <w:autoSpaceDN w:val="0"/>
        <w:adjustRightInd w:val="0"/>
        <w:spacing w:after="24"/>
        <w:jc w:val="both"/>
        <w:rPr>
          <w:rFonts w:ascii="Times New Roman" w:hAnsi="Times New Roman" w:cs="Times New Roman"/>
          <w:color w:val="000000"/>
        </w:rPr>
      </w:pPr>
      <w:r w:rsidRPr="00297BE2">
        <w:rPr>
          <w:rFonts w:ascii="Times New Roman" w:hAnsi="Times New Roman" w:cs="Times New Roman"/>
          <w:color w:val="000000"/>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3E00FC8" w14:textId="15077F7D" w:rsidR="00297BE2" w:rsidRPr="00402A59" w:rsidRDefault="00B66AAF" w:rsidP="00402A59">
      <w:pPr>
        <w:autoSpaceDE w:val="0"/>
        <w:autoSpaceDN w:val="0"/>
        <w:adjustRightInd w:val="0"/>
        <w:jc w:val="both"/>
        <w:rPr>
          <w:rFonts w:ascii="Times New Roman" w:hAnsi="Times New Roman" w:cs="Times New Roman"/>
          <w:color w:val="000000"/>
        </w:rPr>
      </w:pPr>
      <w:r w:rsidRPr="00297BE2">
        <w:rPr>
          <w:rFonts w:ascii="Times New Roman" w:hAnsi="Times New Roman" w:cs="Times New Roman"/>
          <w:color w:val="000000"/>
        </w:rPr>
        <w:t>4. Przed podpisaniem umowy wybrany Wykonawca przekaże Zamawiającemu informacje niezbędne do wpisania do treści umowy (np. imiona i nazwiska upoważnionych osób, które będą reprezentować Wykonawcę przy podpisaniu umowy).</w:t>
      </w:r>
    </w:p>
    <w:p w14:paraId="22908216" w14:textId="27A06822" w:rsidR="00B66AAF" w:rsidRPr="00297BE2" w:rsidRDefault="00B66AAF" w:rsidP="00B66AAF">
      <w:pPr>
        <w:jc w:val="both"/>
        <w:rPr>
          <w:rFonts w:ascii="Times New Roman" w:hAnsi="Times New Roman" w:cs="Times New Roman"/>
          <w:b/>
        </w:rPr>
      </w:pPr>
      <w:r w:rsidRPr="00297BE2">
        <w:rPr>
          <w:rFonts w:ascii="Times New Roman" w:hAnsi="Times New Roman" w:cs="Times New Roman"/>
          <w:b/>
        </w:rPr>
        <w:t>XX</w:t>
      </w:r>
      <w:r w:rsidR="00407ED5">
        <w:rPr>
          <w:rFonts w:ascii="Times New Roman" w:hAnsi="Times New Roman" w:cs="Times New Roman"/>
          <w:b/>
        </w:rPr>
        <w:t>V</w:t>
      </w:r>
      <w:r w:rsidR="00EF3BE7">
        <w:rPr>
          <w:rFonts w:ascii="Times New Roman" w:hAnsi="Times New Roman" w:cs="Times New Roman"/>
          <w:b/>
        </w:rPr>
        <w:t>I</w:t>
      </w:r>
      <w:r w:rsidRPr="00297BE2">
        <w:rPr>
          <w:rFonts w:ascii="Times New Roman" w:hAnsi="Times New Roman" w:cs="Times New Roman"/>
          <w:b/>
        </w:rPr>
        <w:t xml:space="preserve">. Pouczenie o środkach ochrony prawnej przysługujących wykonawcy. </w:t>
      </w:r>
    </w:p>
    <w:p w14:paraId="225DB514" w14:textId="0490B674" w:rsidR="00B66AAF" w:rsidRDefault="00B66AAF" w:rsidP="00297BE2">
      <w:pPr>
        <w:autoSpaceDE w:val="0"/>
        <w:autoSpaceDN w:val="0"/>
        <w:adjustRightInd w:val="0"/>
        <w:jc w:val="both"/>
        <w:rPr>
          <w:rFonts w:ascii="Times New Roman" w:hAnsi="Times New Roman" w:cs="Times New Roman"/>
          <w:color w:val="000000"/>
        </w:rPr>
      </w:pPr>
      <w:r w:rsidRPr="00297BE2">
        <w:rPr>
          <w:rFonts w:ascii="Times New Roman" w:hAnsi="Times New Roman" w:cs="Times New Roman"/>
          <w:color w:val="000000"/>
        </w:rPr>
        <w:t xml:space="preserve">Wykonawcy oraz innemu podmiotowi, jeżeli ma lub miał interes w uzyskaniu zamówienia oraz poniósł lub może ponieść szkodę w wyniku naruszenia przez Zamawiającego przepisów Ustawy, przysługują środki ochrony prawnej określone </w:t>
      </w:r>
      <w:r w:rsidRPr="00297BE2">
        <w:rPr>
          <w:rFonts w:ascii="Times New Roman" w:hAnsi="Times New Roman" w:cs="Times New Roman"/>
          <w:b/>
          <w:color w:val="000000"/>
        </w:rPr>
        <w:t>w dziale IX ustawy Pzp</w:t>
      </w:r>
      <w:r w:rsidRPr="00297BE2">
        <w:rPr>
          <w:rFonts w:ascii="Times New Roman" w:hAnsi="Times New Roman" w:cs="Times New Roman"/>
          <w:color w:val="000000"/>
        </w:rPr>
        <w:t>.</w:t>
      </w:r>
    </w:p>
    <w:p w14:paraId="630804F8" w14:textId="1DEB1F50" w:rsidR="00475C7E" w:rsidRPr="00D26FFE" w:rsidRDefault="00E034A0"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1.</w:t>
      </w:r>
      <w:r w:rsidR="00475C7E" w:rsidRPr="00D26FFE">
        <w:rPr>
          <w:rFonts w:ascii="Times New Roman" w:hAnsi="Times New Roman"/>
          <w:bCs/>
          <w:sz w:val="24"/>
          <w:szCs w:val="24"/>
          <w:lang w:eastAsia="pl-PL"/>
        </w:rPr>
        <w:t>Środki ochrony prawnej, określone w Dziale IX ustawy Pzp przysługują Wykonawcy, uczestnikowi konkursu oraz innemu podmiotowi, jeżeli ma lub miał interes w uzyskaniu zamówienia oraz poniósł lub może ponieść szkodę w wyniku naruszenia przez Zamawiającego przepisów ustawy Pzp.</w:t>
      </w:r>
    </w:p>
    <w:p w14:paraId="45B39B26" w14:textId="601CF09D" w:rsidR="00475C7E" w:rsidRPr="00D26FFE" w:rsidRDefault="00475C7E"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sidRPr="00D26FFE">
        <w:rPr>
          <w:rFonts w:ascii="Times New Roman" w:hAnsi="Times New Roman"/>
          <w:bCs/>
          <w:sz w:val="24"/>
          <w:szCs w:val="24"/>
          <w:lang w:eastAsia="pl-PL"/>
        </w:rPr>
        <w:t>2</w:t>
      </w:r>
      <w:r w:rsidRPr="00D26FFE">
        <w:rPr>
          <w:rFonts w:ascii="Times New Roman" w:hAnsi="Times New Roman"/>
          <w:bCs/>
          <w:sz w:val="24"/>
          <w:szCs w:val="24"/>
          <w:lang w:eastAsia="pl-PL"/>
        </w:rPr>
        <w:tab/>
        <w:t>Odwołanie przysługuje na:</w:t>
      </w:r>
    </w:p>
    <w:p w14:paraId="1653E0B7" w14:textId="5147ABD9" w:rsidR="00475C7E" w:rsidRPr="00D26FFE" w:rsidRDefault="00475C7E" w:rsidP="00E034A0">
      <w:pPr>
        <w:autoSpaceDE w:val="0"/>
        <w:autoSpaceDN w:val="0"/>
        <w:adjustRightInd w:val="0"/>
        <w:spacing w:after="0" w:line="240" w:lineRule="auto"/>
        <w:jc w:val="both"/>
        <w:rPr>
          <w:rFonts w:ascii="Times New Roman" w:hAnsi="Times New Roman"/>
          <w:bCs/>
          <w:sz w:val="24"/>
          <w:szCs w:val="24"/>
          <w:lang w:eastAsia="pl-PL"/>
        </w:rPr>
      </w:pPr>
      <w:r w:rsidRPr="00D26FFE">
        <w:rPr>
          <w:rFonts w:ascii="Times New Roman" w:hAnsi="Times New Roman"/>
          <w:bCs/>
          <w:sz w:val="24"/>
          <w:szCs w:val="24"/>
          <w:lang w:eastAsia="pl-PL"/>
        </w:rPr>
        <w:t>2.1</w:t>
      </w:r>
      <w:r w:rsidRPr="00D26FFE">
        <w:rPr>
          <w:rFonts w:ascii="Times New Roman" w:hAnsi="Times New Roman"/>
          <w:bCs/>
          <w:sz w:val="24"/>
          <w:szCs w:val="24"/>
          <w:lang w:eastAsia="pl-PL"/>
        </w:rPr>
        <w:tab/>
        <w:t>niezgodną z przepisami ustawy czynność Zamawiającego, podjętą w postępowaniu o udzielenie zamówienia, w tym na projektowane postanowienia umowy;</w:t>
      </w:r>
    </w:p>
    <w:p w14:paraId="2AE09324" w14:textId="4598847D" w:rsidR="00475C7E" w:rsidRPr="00D26FFE" w:rsidRDefault="00475C7E" w:rsidP="00E034A0">
      <w:pPr>
        <w:autoSpaceDE w:val="0"/>
        <w:autoSpaceDN w:val="0"/>
        <w:adjustRightInd w:val="0"/>
        <w:spacing w:after="0" w:line="240" w:lineRule="auto"/>
        <w:jc w:val="both"/>
        <w:rPr>
          <w:rFonts w:ascii="Times New Roman" w:hAnsi="Times New Roman"/>
          <w:bCs/>
          <w:sz w:val="24"/>
          <w:szCs w:val="24"/>
          <w:lang w:eastAsia="pl-PL"/>
        </w:rPr>
      </w:pPr>
      <w:r w:rsidRPr="00D26FFE">
        <w:rPr>
          <w:rFonts w:ascii="Times New Roman" w:hAnsi="Times New Roman"/>
          <w:bCs/>
          <w:sz w:val="24"/>
          <w:szCs w:val="24"/>
          <w:lang w:eastAsia="pl-PL"/>
        </w:rPr>
        <w:t>2.2</w:t>
      </w:r>
      <w:r w:rsidRPr="00D26FFE">
        <w:rPr>
          <w:rFonts w:ascii="Times New Roman" w:hAnsi="Times New Roman"/>
          <w:bCs/>
          <w:sz w:val="24"/>
          <w:szCs w:val="24"/>
          <w:lang w:eastAsia="pl-PL"/>
        </w:rPr>
        <w:tab/>
        <w:t>zaniechanie czynności w postępowaniu o udzielenie zamówienia, do której Zamawiający był obowiązany na podstawie ustawy.</w:t>
      </w:r>
    </w:p>
    <w:p w14:paraId="04798A93" w14:textId="61B2D8F8" w:rsidR="00475C7E" w:rsidRPr="00D26FFE" w:rsidRDefault="00E034A0"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2</w:t>
      </w:r>
      <w:r w:rsidR="00475C7E" w:rsidRPr="00D26FFE">
        <w:rPr>
          <w:rFonts w:ascii="Times New Roman" w:hAnsi="Times New Roman"/>
          <w:bCs/>
          <w:sz w:val="24"/>
          <w:szCs w:val="24"/>
          <w:lang w:eastAsia="pl-PL"/>
        </w:rPr>
        <w:t>.3</w:t>
      </w:r>
      <w:r w:rsidR="00475C7E" w:rsidRPr="00D26FFE">
        <w:rPr>
          <w:rFonts w:ascii="Times New Roman" w:hAnsi="Times New Roman"/>
          <w:bCs/>
          <w:sz w:val="24"/>
          <w:szCs w:val="24"/>
          <w:lang w:eastAsia="pl-PL"/>
        </w:rPr>
        <w:tab/>
        <w:t>Odwołanie wnosi się do Prezesa Izby.</w:t>
      </w:r>
    </w:p>
    <w:p w14:paraId="45C5C93F" w14:textId="530FAAB3" w:rsidR="00475C7E" w:rsidRPr="00D26FFE" w:rsidRDefault="00E034A0"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2</w:t>
      </w:r>
      <w:r w:rsidR="00475C7E" w:rsidRPr="00D26FFE">
        <w:rPr>
          <w:rFonts w:ascii="Times New Roman" w:hAnsi="Times New Roman"/>
          <w:bCs/>
          <w:sz w:val="24"/>
          <w:szCs w:val="24"/>
          <w:lang w:eastAsia="pl-PL"/>
        </w:rPr>
        <w:t>.4</w:t>
      </w:r>
      <w:r w:rsidR="00475C7E" w:rsidRPr="00D26FFE">
        <w:rPr>
          <w:rFonts w:ascii="Times New Roman" w:hAnsi="Times New Roman"/>
          <w:bCs/>
          <w:sz w:val="24"/>
          <w:szCs w:val="24"/>
          <w:lang w:eastAsia="pl-PL"/>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FC6574B" w14:textId="788F5C18" w:rsidR="00475C7E" w:rsidRPr="00D26FFE" w:rsidRDefault="00E034A0"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2</w:t>
      </w:r>
      <w:r w:rsidR="00475C7E" w:rsidRPr="00D26FFE">
        <w:rPr>
          <w:rFonts w:ascii="Times New Roman" w:hAnsi="Times New Roman"/>
          <w:bCs/>
          <w:sz w:val="24"/>
          <w:szCs w:val="24"/>
          <w:lang w:eastAsia="pl-PL"/>
        </w:rPr>
        <w:t>.5</w:t>
      </w:r>
      <w:r w:rsidR="00475C7E" w:rsidRPr="00D26FFE">
        <w:rPr>
          <w:rFonts w:ascii="Times New Roman" w:hAnsi="Times New Roman"/>
          <w:bCs/>
          <w:sz w:val="24"/>
          <w:szCs w:val="24"/>
          <w:lang w:eastAsia="pl-PL"/>
        </w:rPr>
        <w:tab/>
        <w:t>Odwołanie wnosi się w terminie:</w:t>
      </w:r>
    </w:p>
    <w:p w14:paraId="070FB72F" w14:textId="0ACC9D47" w:rsidR="00475C7E" w:rsidRPr="00D26FFE" w:rsidRDefault="00E034A0" w:rsidP="00475C7E">
      <w:pPr>
        <w:autoSpaceDE w:val="0"/>
        <w:autoSpaceDN w:val="0"/>
        <w:adjustRightInd w:val="0"/>
        <w:spacing w:after="0" w:line="240" w:lineRule="auto"/>
        <w:ind w:left="1418" w:hanging="851"/>
        <w:jc w:val="both"/>
        <w:rPr>
          <w:rFonts w:ascii="Times New Roman" w:hAnsi="Times New Roman"/>
          <w:bCs/>
          <w:sz w:val="24"/>
          <w:szCs w:val="24"/>
          <w:lang w:eastAsia="pl-PL"/>
        </w:rPr>
      </w:pPr>
      <w:r>
        <w:rPr>
          <w:rFonts w:ascii="Times New Roman" w:hAnsi="Times New Roman"/>
          <w:bCs/>
          <w:sz w:val="24"/>
          <w:szCs w:val="24"/>
          <w:lang w:eastAsia="pl-PL"/>
        </w:rPr>
        <w:t>2</w:t>
      </w:r>
      <w:r w:rsidR="00475C7E" w:rsidRPr="00D26FFE">
        <w:rPr>
          <w:rFonts w:ascii="Times New Roman" w:hAnsi="Times New Roman"/>
          <w:bCs/>
          <w:sz w:val="24"/>
          <w:szCs w:val="24"/>
          <w:lang w:eastAsia="pl-PL"/>
        </w:rPr>
        <w:t>.5.1</w:t>
      </w:r>
      <w:r w:rsidR="00475C7E" w:rsidRPr="00D26FFE">
        <w:rPr>
          <w:rFonts w:ascii="Times New Roman" w:hAnsi="Times New Roman"/>
          <w:bCs/>
          <w:sz w:val="24"/>
          <w:szCs w:val="24"/>
          <w:lang w:eastAsia="pl-PL"/>
        </w:rPr>
        <w:tab/>
        <w:t>5 dni od dnia przekazania informacji o czynności Zamawiającego stanowiącej podstawę jego wniesienia, jeżeli informacja została przekazana przy użyciu środków komunikacji elektronicznej;</w:t>
      </w:r>
    </w:p>
    <w:p w14:paraId="00F33EE0" w14:textId="1EFC365F" w:rsidR="00475C7E" w:rsidRPr="00D26FFE" w:rsidRDefault="00E034A0" w:rsidP="00475C7E">
      <w:pPr>
        <w:autoSpaceDE w:val="0"/>
        <w:autoSpaceDN w:val="0"/>
        <w:adjustRightInd w:val="0"/>
        <w:spacing w:after="0" w:line="240" w:lineRule="auto"/>
        <w:ind w:left="1418" w:hanging="851"/>
        <w:jc w:val="both"/>
        <w:rPr>
          <w:rFonts w:ascii="Times New Roman" w:hAnsi="Times New Roman"/>
          <w:bCs/>
          <w:sz w:val="24"/>
          <w:szCs w:val="24"/>
          <w:lang w:eastAsia="pl-PL"/>
        </w:rPr>
      </w:pPr>
      <w:r>
        <w:rPr>
          <w:rFonts w:ascii="Times New Roman" w:hAnsi="Times New Roman"/>
          <w:bCs/>
          <w:sz w:val="24"/>
          <w:szCs w:val="24"/>
          <w:lang w:eastAsia="pl-PL"/>
        </w:rPr>
        <w:t>2</w:t>
      </w:r>
      <w:r w:rsidR="00475C7E" w:rsidRPr="00D26FFE">
        <w:rPr>
          <w:rFonts w:ascii="Times New Roman" w:hAnsi="Times New Roman"/>
          <w:bCs/>
          <w:sz w:val="24"/>
          <w:szCs w:val="24"/>
          <w:lang w:eastAsia="pl-PL"/>
        </w:rPr>
        <w:t>.5.2</w:t>
      </w:r>
      <w:r w:rsidR="00475C7E" w:rsidRPr="00D26FFE">
        <w:rPr>
          <w:rFonts w:ascii="Times New Roman" w:hAnsi="Times New Roman"/>
          <w:bCs/>
          <w:sz w:val="24"/>
          <w:szCs w:val="24"/>
          <w:lang w:eastAsia="pl-PL"/>
        </w:rPr>
        <w:tab/>
        <w:t>10 dni – od dnia przekazania informacji o czynności Zamawiającego stanowiącej podstawę jego wniesienia, jeżeli informacja została przekazana w sposób i</w:t>
      </w:r>
      <w:r>
        <w:rPr>
          <w:rFonts w:ascii="Times New Roman" w:hAnsi="Times New Roman"/>
          <w:bCs/>
          <w:sz w:val="24"/>
          <w:szCs w:val="24"/>
          <w:lang w:eastAsia="pl-PL"/>
        </w:rPr>
        <w:t>nny niż określony w pkt 2</w:t>
      </w:r>
      <w:r w:rsidR="00475C7E" w:rsidRPr="00D26FFE">
        <w:rPr>
          <w:rFonts w:ascii="Times New Roman" w:hAnsi="Times New Roman"/>
          <w:bCs/>
          <w:sz w:val="24"/>
          <w:szCs w:val="24"/>
          <w:lang w:eastAsia="pl-PL"/>
        </w:rPr>
        <w:t>.5.1.</w:t>
      </w:r>
    </w:p>
    <w:p w14:paraId="0EBFBEB7" w14:textId="6B8D6D45" w:rsidR="00475C7E" w:rsidRPr="00D26FFE" w:rsidRDefault="00E56213"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lastRenderedPageBreak/>
        <w:t>3.</w:t>
      </w:r>
      <w:r w:rsidR="00475C7E" w:rsidRPr="00D26FFE">
        <w:rPr>
          <w:rFonts w:ascii="Times New Roman" w:hAnsi="Times New Roman"/>
          <w:bCs/>
          <w:sz w:val="24"/>
          <w:szCs w:val="24"/>
          <w:lang w:eastAsia="pl-PL"/>
        </w:rPr>
        <w:t>Odwołanie wobec treści ogłoszenia wszczynającego postępowanie o udzielenie zamówienia lub wobec dokumentów zamówienia wnosi się w terminie 5 dni od dnia zamieszczenia ogłoszenia w Biuletynie Zamówień Publicznych lub dokumentów zamówienia na stronie internetowej.</w:t>
      </w:r>
    </w:p>
    <w:p w14:paraId="6D0433D1" w14:textId="574B40E6" w:rsidR="00475C7E" w:rsidRPr="00D26FFE" w:rsidRDefault="00E56213"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4.</w:t>
      </w:r>
      <w:r w:rsidR="00475C7E" w:rsidRPr="00D26FFE">
        <w:rPr>
          <w:rFonts w:ascii="Times New Roman" w:hAnsi="Times New Roman"/>
          <w:bCs/>
          <w:sz w:val="24"/>
          <w:szCs w:val="24"/>
          <w:lang w:eastAsia="pl-PL"/>
        </w:rPr>
        <w:t>Odwołanie wobec czynności innych</w:t>
      </w:r>
      <w:r w:rsidR="00AB21E1">
        <w:rPr>
          <w:rFonts w:ascii="Times New Roman" w:hAnsi="Times New Roman"/>
          <w:bCs/>
          <w:sz w:val="24"/>
          <w:szCs w:val="24"/>
          <w:lang w:eastAsia="pl-PL"/>
        </w:rPr>
        <w:t xml:space="preserve"> niż określone w pkt 2.5 </w:t>
      </w:r>
      <w:r w:rsidR="00475C7E" w:rsidRPr="00D26FFE">
        <w:rPr>
          <w:rFonts w:ascii="Times New Roman" w:hAnsi="Times New Roman"/>
          <w:bCs/>
          <w:sz w:val="24"/>
          <w:szCs w:val="24"/>
          <w:lang w:eastAsia="pl-PL"/>
        </w:rPr>
        <w:t xml:space="preserve"> wnosi się w terminie </w:t>
      </w:r>
      <w:r w:rsidR="00475C7E" w:rsidRPr="00D26FFE">
        <w:rPr>
          <w:rFonts w:ascii="Times New Roman" w:hAnsi="Times New Roman"/>
          <w:bCs/>
          <w:sz w:val="24"/>
          <w:szCs w:val="24"/>
          <w:lang w:eastAsia="pl-PL"/>
        </w:rPr>
        <w:br/>
        <w:t>5 dni od dnia, w którym powzięto lub przy zachowaniu należytej staranności można było powziąć wiadomość o okolicznościach stanowiących podstawę jego wniesienia.</w:t>
      </w:r>
    </w:p>
    <w:p w14:paraId="5544CD40" w14:textId="20C624EC" w:rsidR="00475C7E" w:rsidRPr="00D26FFE" w:rsidRDefault="00E56213"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5.</w:t>
      </w:r>
      <w:r w:rsidR="00475C7E" w:rsidRPr="00D26FFE">
        <w:rPr>
          <w:rFonts w:ascii="Times New Roman" w:hAnsi="Times New Roman"/>
          <w:bCs/>
          <w:sz w:val="24"/>
          <w:szCs w:val="24"/>
          <w:lang w:eastAsia="pl-PL"/>
        </w:rPr>
        <w:t>Na orzeczenie Izby oraz postanowienie Prezesa Izby, o którym mowa w art. 519 ust. 1 ustawy Pzp stronom oraz uczestnikom postępowania odwoławczego przysługuje skarga do sądu.</w:t>
      </w:r>
    </w:p>
    <w:p w14:paraId="4B82FD45" w14:textId="0E3590CA" w:rsidR="00475C7E" w:rsidRPr="00D26FFE" w:rsidRDefault="00E56213" w:rsidP="00475C7E">
      <w:pPr>
        <w:autoSpaceDE w:val="0"/>
        <w:autoSpaceDN w:val="0"/>
        <w:adjustRightInd w:val="0"/>
        <w:spacing w:after="0" w:line="240" w:lineRule="auto"/>
        <w:ind w:left="567" w:hanging="567"/>
        <w:jc w:val="both"/>
        <w:rPr>
          <w:rFonts w:ascii="Times New Roman" w:hAnsi="Times New Roman"/>
          <w:bCs/>
          <w:sz w:val="24"/>
          <w:szCs w:val="24"/>
          <w:lang w:eastAsia="pl-PL"/>
        </w:rPr>
      </w:pPr>
      <w:r>
        <w:rPr>
          <w:rFonts w:ascii="Times New Roman" w:hAnsi="Times New Roman"/>
          <w:bCs/>
          <w:sz w:val="24"/>
          <w:szCs w:val="24"/>
          <w:lang w:eastAsia="pl-PL"/>
        </w:rPr>
        <w:t>6.</w:t>
      </w:r>
      <w:r w:rsidR="00475C7E" w:rsidRPr="00D26FFE">
        <w:rPr>
          <w:rFonts w:ascii="Times New Roman" w:hAnsi="Times New Roman"/>
          <w:bCs/>
          <w:sz w:val="24"/>
          <w:szCs w:val="24"/>
          <w:lang w:eastAsia="pl-PL"/>
        </w:rPr>
        <w:t>Skargę wnosi się do Sądu Okręgowego w Warszawie – sądu zamówień publicznych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4DBE31" w14:textId="77777777" w:rsidR="00475C7E" w:rsidRPr="00297BE2" w:rsidRDefault="00475C7E" w:rsidP="00297BE2">
      <w:pPr>
        <w:autoSpaceDE w:val="0"/>
        <w:autoSpaceDN w:val="0"/>
        <w:adjustRightInd w:val="0"/>
        <w:jc w:val="both"/>
        <w:rPr>
          <w:rFonts w:ascii="Times New Roman" w:hAnsi="Times New Roman" w:cs="Times New Roman"/>
          <w:color w:val="000000"/>
        </w:rPr>
      </w:pPr>
    </w:p>
    <w:p w14:paraId="7FF874F0" w14:textId="4FC7B4A5" w:rsidR="00B66AAF" w:rsidRPr="00297BE2" w:rsidRDefault="00B66AAF" w:rsidP="00B66AAF">
      <w:pPr>
        <w:jc w:val="both"/>
        <w:rPr>
          <w:rFonts w:ascii="Times New Roman" w:hAnsi="Times New Roman" w:cs="Times New Roman"/>
          <w:b/>
        </w:rPr>
      </w:pPr>
      <w:r w:rsidRPr="00297BE2">
        <w:rPr>
          <w:rFonts w:ascii="Times New Roman" w:hAnsi="Times New Roman" w:cs="Times New Roman"/>
          <w:b/>
        </w:rPr>
        <w:t>XX</w:t>
      </w:r>
      <w:r w:rsidR="00407ED5">
        <w:rPr>
          <w:rFonts w:ascii="Times New Roman" w:hAnsi="Times New Roman" w:cs="Times New Roman"/>
          <w:b/>
        </w:rPr>
        <w:t>V</w:t>
      </w:r>
      <w:r w:rsidR="00400B73" w:rsidRPr="00297BE2">
        <w:rPr>
          <w:rFonts w:ascii="Times New Roman" w:hAnsi="Times New Roman" w:cs="Times New Roman"/>
          <w:b/>
        </w:rPr>
        <w:t>I</w:t>
      </w:r>
      <w:r w:rsidR="00EF3BE7">
        <w:rPr>
          <w:rFonts w:ascii="Times New Roman" w:hAnsi="Times New Roman" w:cs="Times New Roman"/>
          <w:b/>
        </w:rPr>
        <w:t>I</w:t>
      </w:r>
      <w:r w:rsidRPr="00297BE2">
        <w:rPr>
          <w:rFonts w:ascii="Times New Roman" w:hAnsi="Times New Roman" w:cs="Times New Roman"/>
          <w:b/>
        </w:rPr>
        <w:t xml:space="preserve">. Projektowane postanowienia umowy w sprawie zamówienia publicznego, które zostaną wprowadzone do treści tej umowy; </w:t>
      </w:r>
    </w:p>
    <w:p w14:paraId="32835175" w14:textId="244DD397" w:rsidR="00B66AAF" w:rsidRPr="00297BE2" w:rsidRDefault="00B66AAF" w:rsidP="00B66AAF">
      <w:pPr>
        <w:jc w:val="both"/>
        <w:rPr>
          <w:rFonts w:ascii="Times New Roman" w:hAnsi="Times New Roman" w:cs="Times New Roman"/>
        </w:rPr>
      </w:pPr>
      <w:r w:rsidRPr="00297BE2">
        <w:rPr>
          <w:rFonts w:ascii="Times New Roman" w:hAnsi="Times New Roman" w:cs="Times New Roman"/>
        </w:rPr>
        <w:t>Zawarte są w załączniku nr 7.</w:t>
      </w:r>
    </w:p>
    <w:p w14:paraId="72D8B15E" w14:textId="3B6A050B" w:rsidR="00B66AAF" w:rsidRPr="007E101D" w:rsidRDefault="00B66AAF" w:rsidP="00B66AAF">
      <w:pPr>
        <w:jc w:val="both"/>
        <w:rPr>
          <w:rFonts w:ascii="Times New Roman" w:hAnsi="Times New Roman" w:cs="Times New Roman"/>
          <w:b/>
        </w:rPr>
      </w:pPr>
      <w:r>
        <w:rPr>
          <w:rFonts w:ascii="Times New Roman" w:hAnsi="Times New Roman" w:cs="Times New Roman"/>
          <w:b/>
        </w:rPr>
        <w:t>XX</w:t>
      </w:r>
      <w:r w:rsidR="00407ED5">
        <w:rPr>
          <w:rFonts w:ascii="Times New Roman" w:hAnsi="Times New Roman" w:cs="Times New Roman"/>
          <w:b/>
        </w:rPr>
        <w:t>V</w:t>
      </w:r>
      <w:r w:rsidR="00400B73">
        <w:rPr>
          <w:rFonts w:ascii="Times New Roman" w:hAnsi="Times New Roman" w:cs="Times New Roman"/>
          <w:b/>
        </w:rPr>
        <w:t>II</w:t>
      </w:r>
      <w:r w:rsidR="00EF3BE7">
        <w:rPr>
          <w:rFonts w:ascii="Times New Roman" w:hAnsi="Times New Roman" w:cs="Times New Roman"/>
          <w:b/>
        </w:rPr>
        <w:t>I</w:t>
      </w:r>
      <w:r>
        <w:rPr>
          <w:rFonts w:ascii="Times New Roman" w:hAnsi="Times New Roman" w:cs="Times New Roman"/>
          <w:b/>
        </w:rPr>
        <w:t xml:space="preserve"> </w:t>
      </w:r>
      <w:r w:rsidRPr="007E101D">
        <w:rPr>
          <w:rFonts w:ascii="Times New Roman" w:hAnsi="Times New Roman" w:cs="Times New Roman"/>
          <w:b/>
        </w:rPr>
        <w:t>. RODO</w:t>
      </w:r>
    </w:p>
    <w:p w14:paraId="7E19685E" w14:textId="77777777" w:rsidR="00B66AAF" w:rsidRPr="005866E7" w:rsidRDefault="00B66AAF" w:rsidP="00B66AAF">
      <w:pPr>
        <w:widowControl w:val="0"/>
        <w:suppressAutoHyphens/>
        <w:jc w:val="both"/>
        <w:rPr>
          <w:rFonts w:ascii="Times New Roman" w:hAnsi="Times New Roman" w:cs="Times New Roman"/>
          <w:sz w:val="24"/>
          <w:szCs w:val="24"/>
        </w:rPr>
      </w:pPr>
      <w:r w:rsidRPr="005866E7">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Gmina Czyżew informuje, że: </w:t>
      </w:r>
    </w:p>
    <w:p w14:paraId="2FC5DCDA" w14:textId="77777777" w:rsidR="00B66AAF" w:rsidRPr="005866E7" w:rsidRDefault="00B66AAF" w:rsidP="00D8641C">
      <w:pPr>
        <w:numPr>
          <w:ilvl w:val="0"/>
          <w:numId w:val="7"/>
        </w:numPr>
        <w:spacing w:after="0" w:line="240" w:lineRule="auto"/>
        <w:ind w:left="426" w:hanging="426"/>
        <w:contextualSpacing/>
        <w:jc w:val="both"/>
        <w:rPr>
          <w:rFonts w:ascii="Times New Roman" w:hAnsi="Times New Roman" w:cs="Times New Roman"/>
          <w:i/>
          <w:sz w:val="24"/>
          <w:szCs w:val="24"/>
        </w:rPr>
      </w:pPr>
      <w:r w:rsidRPr="005866E7">
        <w:rPr>
          <w:rFonts w:ascii="Times New Roman" w:hAnsi="Times New Roman" w:cs="Times New Roman"/>
          <w:sz w:val="24"/>
          <w:szCs w:val="24"/>
        </w:rPr>
        <w:t xml:space="preserve">administratorem Pani/Pana danych osobowych jest Gmina Czyżew  ul. Mazowiecka 34, 18-220 Czyżew Tel /fax  + 48 86 2755036       </w:t>
      </w:r>
    </w:p>
    <w:p w14:paraId="54B67707"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 xml:space="preserve">inspektorem ochrony danych osobowych w Gminie Czyżew jest </w:t>
      </w:r>
      <w:r w:rsidRPr="005866E7">
        <w:rPr>
          <w:rFonts w:ascii="Times New Roman" w:hAnsi="Times New Roman" w:cs="Times New Roman"/>
          <w:i/>
          <w:sz w:val="24"/>
          <w:szCs w:val="24"/>
        </w:rPr>
        <w:t>Marek Mazewski, kontakt:ido@umczyzew.pl , telefon 661 715 750</w:t>
      </w:r>
      <w:r w:rsidRPr="005866E7">
        <w:rPr>
          <w:rFonts w:ascii="Times New Roman" w:hAnsi="Times New Roman" w:cs="Times New Roman"/>
          <w:sz w:val="24"/>
          <w:szCs w:val="24"/>
        </w:rPr>
        <w:t>;</w:t>
      </w:r>
    </w:p>
    <w:p w14:paraId="77012D98"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Pani/Pana dane osobowe przetwarzane będą na podstawie art. 6 ust. 1 lit. c</w:t>
      </w:r>
      <w:r w:rsidRPr="005866E7">
        <w:rPr>
          <w:rFonts w:ascii="Times New Roman" w:hAnsi="Times New Roman" w:cs="Times New Roman"/>
          <w:i/>
          <w:sz w:val="24"/>
          <w:szCs w:val="24"/>
        </w:rPr>
        <w:t xml:space="preserve"> </w:t>
      </w:r>
      <w:r w:rsidRPr="005866E7">
        <w:rPr>
          <w:rFonts w:ascii="Times New Roman" w:hAnsi="Times New Roman" w:cs="Times New Roman"/>
          <w:sz w:val="24"/>
          <w:szCs w:val="24"/>
        </w:rPr>
        <w:t>RODO w celu związanym z postępowaniem o udzielenie zamówienia publicznego;</w:t>
      </w:r>
    </w:p>
    <w:p w14:paraId="033F0933"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 xml:space="preserve">odbiorcami Pani/Pana danych osobowych będą osoby lub podmioty, którym udostępniona zostanie dokumentacja postępowania”;  </w:t>
      </w:r>
    </w:p>
    <w:p w14:paraId="24508913"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0A76370"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b/>
          <w:i/>
          <w:sz w:val="24"/>
          <w:szCs w:val="24"/>
        </w:rPr>
      </w:pPr>
      <w:r w:rsidRPr="005866E7">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09E9FBE"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sz w:val="24"/>
          <w:szCs w:val="24"/>
        </w:rPr>
      </w:pPr>
      <w:r w:rsidRPr="005866E7">
        <w:rPr>
          <w:rFonts w:ascii="Times New Roman" w:hAnsi="Times New Roman" w:cs="Times New Roman"/>
          <w:sz w:val="24"/>
          <w:szCs w:val="24"/>
        </w:rPr>
        <w:t>w odniesieniu do Pani/Pana danych osobowych decyzje nie będą podejmowane w sposób zautomatyzowany, stosowanie do art. 22 RODO;</w:t>
      </w:r>
    </w:p>
    <w:p w14:paraId="106336FC"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posiada Pani/Pan:</w:t>
      </w:r>
    </w:p>
    <w:p w14:paraId="494117DF" w14:textId="77777777" w:rsidR="00B66AAF" w:rsidRPr="005866E7" w:rsidRDefault="00B66AAF" w:rsidP="00D8641C">
      <w:pPr>
        <w:numPr>
          <w:ilvl w:val="0"/>
          <w:numId w:val="9"/>
        </w:numPr>
        <w:spacing w:after="0" w:line="240" w:lineRule="auto"/>
        <w:ind w:left="709" w:hanging="283"/>
        <w:contextualSpacing/>
        <w:jc w:val="both"/>
        <w:rPr>
          <w:rFonts w:ascii="Times New Roman" w:hAnsi="Times New Roman" w:cs="Times New Roman"/>
          <w:color w:val="00B0F0"/>
          <w:sz w:val="24"/>
          <w:szCs w:val="24"/>
        </w:rPr>
      </w:pPr>
      <w:r w:rsidRPr="005866E7">
        <w:rPr>
          <w:rFonts w:ascii="Times New Roman" w:hAnsi="Times New Roman" w:cs="Times New Roman"/>
          <w:sz w:val="24"/>
          <w:szCs w:val="24"/>
        </w:rPr>
        <w:t>na podstawie art. 15 RODO prawo dostępu do danych osobowych Pani/Pana dotyczących;</w:t>
      </w:r>
    </w:p>
    <w:p w14:paraId="613D93EF" w14:textId="77777777" w:rsidR="00B66AAF" w:rsidRPr="005866E7" w:rsidRDefault="00B66AAF" w:rsidP="00D8641C">
      <w:pPr>
        <w:numPr>
          <w:ilvl w:val="0"/>
          <w:numId w:val="9"/>
        </w:numPr>
        <w:spacing w:after="0" w:line="240" w:lineRule="auto"/>
        <w:ind w:left="709" w:hanging="283"/>
        <w:contextualSpacing/>
        <w:jc w:val="both"/>
        <w:rPr>
          <w:rFonts w:ascii="Times New Roman" w:hAnsi="Times New Roman" w:cs="Times New Roman"/>
          <w:sz w:val="24"/>
          <w:szCs w:val="24"/>
        </w:rPr>
      </w:pPr>
      <w:r w:rsidRPr="005866E7">
        <w:rPr>
          <w:rFonts w:ascii="Times New Roman" w:hAnsi="Times New Roman" w:cs="Times New Roman"/>
          <w:sz w:val="24"/>
          <w:szCs w:val="24"/>
        </w:rPr>
        <w:lastRenderedPageBreak/>
        <w:t>na podstawie art. 16 RODO prawo do sprostowania Pani/Pana danych osobowych ;</w:t>
      </w:r>
    </w:p>
    <w:p w14:paraId="1261346F" w14:textId="77777777" w:rsidR="00B66AAF" w:rsidRPr="005866E7" w:rsidRDefault="00B66AAF" w:rsidP="00D8641C">
      <w:pPr>
        <w:numPr>
          <w:ilvl w:val="0"/>
          <w:numId w:val="9"/>
        </w:numPr>
        <w:spacing w:after="0" w:line="240" w:lineRule="auto"/>
        <w:ind w:left="709" w:hanging="283"/>
        <w:contextualSpacing/>
        <w:jc w:val="both"/>
        <w:rPr>
          <w:rFonts w:ascii="Times New Roman" w:hAnsi="Times New Roman" w:cs="Times New Roman"/>
          <w:sz w:val="24"/>
          <w:szCs w:val="24"/>
        </w:rPr>
      </w:pPr>
      <w:r w:rsidRPr="005866E7">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36253C6C" w14:textId="77777777" w:rsidR="00B66AAF" w:rsidRPr="005866E7" w:rsidRDefault="00B66AAF" w:rsidP="00D8641C">
      <w:pPr>
        <w:numPr>
          <w:ilvl w:val="0"/>
          <w:numId w:val="9"/>
        </w:numPr>
        <w:spacing w:after="0" w:line="240" w:lineRule="auto"/>
        <w:ind w:left="709" w:hanging="283"/>
        <w:contextualSpacing/>
        <w:jc w:val="both"/>
        <w:rPr>
          <w:rFonts w:ascii="Times New Roman" w:hAnsi="Times New Roman" w:cs="Times New Roman"/>
          <w:i/>
          <w:color w:val="00B0F0"/>
          <w:sz w:val="24"/>
          <w:szCs w:val="24"/>
        </w:rPr>
      </w:pPr>
      <w:r w:rsidRPr="005866E7">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4D8BDA9E" w14:textId="77777777" w:rsidR="00B66AAF" w:rsidRPr="005866E7" w:rsidRDefault="00B66AAF" w:rsidP="00D8641C">
      <w:pPr>
        <w:numPr>
          <w:ilvl w:val="0"/>
          <w:numId w:val="8"/>
        </w:numPr>
        <w:spacing w:after="0" w:line="240" w:lineRule="auto"/>
        <w:ind w:left="426" w:hanging="426"/>
        <w:contextualSpacing/>
        <w:jc w:val="both"/>
        <w:rPr>
          <w:rFonts w:ascii="Times New Roman" w:hAnsi="Times New Roman" w:cs="Times New Roman"/>
          <w:i/>
          <w:color w:val="00B0F0"/>
          <w:sz w:val="24"/>
          <w:szCs w:val="24"/>
        </w:rPr>
      </w:pPr>
      <w:r w:rsidRPr="005866E7">
        <w:rPr>
          <w:rFonts w:ascii="Times New Roman" w:hAnsi="Times New Roman" w:cs="Times New Roman"/>
          <w:sz w:val="24"/>
          <w:szCs w:val="24"/>
        </w:rPr>
        <w:t>nie przysługuje Pani/Panu:</w:t>
      </w:r>
    </w:p>
    <w:p w14:paraId="094EC202" w14:textId="77777777" w:rsidR="00B66AAF" w:rsidRPr="005866E7" w:rsidRDefault="00B66AAF" w:rsidP="00D8641C">
      <w:pPr>
        <w:numPr>
          <w:ilvl w:val="0"/>
          <w:numId w:val="10"/>
        </w:numPr>
        <w:spacing w:after="0" w:line="240" w:lineRule="auto"/>
        <w:ind w:left="709" w:hanging="283"/>
        <w:contextualSpacing/>
        <w:jc w:val="both"/>
        <w:rPr>
          <w:rFonts w:ascii="Times New Roman" w:hAnsi="Times New Roman" w:cs="Times New Roman"/>
          <w:i/>
          <w:color w:val="00B0F0"/>
          <w:sz w:val="24"/>
          <w:szCs w:val="24"/>
        </w:rPr>
      </w:pPr>
      <w:r w:rsidRPr="005866E7">
        <w:rPr>
          <w:rFonts w:ascii="Times New Roman" w:hAnsi="Times New Roman" w:cs="Times New Roman"/>
          <w:sz w:val="24"/>
          <w:szCs w:val="24"/>
        </w:rPr>
        <w:t>w związku z art. 17 ust. 3 lit. b, d lub e RODO prawo do usunięcia danych osobowych;</w:t>
      </w:r>
    </w:p>
    <w:p w14:paraId="2D757BB4" w14:textId="77777777" w:rsidR="00B66AAF" w:rsidRPr="005866E7" w:rsidRDefault="00B66AAF" w:rsidP="00D8641C">
      <w:pPr>
        <w:numPr>
          <w:ilvl w:val="0"/>
          <w:numId w:val="10"/>
        </w:numPr>
        <w:spacing w:after="0" w:line="240" w:lineRule="auto"/>
        <w:ind w:left="709" w:hanging="283"/>
        <w:contextualSpacing/>
        <w:jc w:val="both"/>
        <w:rPr>
          <w:rFonts w:ascii="Times New Roman" w:hAnsi="Times New Roman" w:cs="Times New Roman"/>
          <w:b/>
          <w:i/>
          <w:sz w:val="24"/>
          <w:szCs w:val="24"/>
        </w:rPr>
      </w:pPr>
      <w:r w:rsidRPr="005866E7">
        <w:rPr>
          <w:rFonts w:ascii="Times New Roman" w:hAnsi="Times New Roman" w:cs="Times New Roman"/>
          <w:sz w:val="24"/>
          <w:szCs w:val="24"/>
        </w:rPr>
        <w:t>prawo do przenoszenia danych osobowych, o którym mowa w art. 20 RODO;</w:t>
      </w:r>
    </w:p>
    <w:p w14:paraId="3BD903EC" w14:textId="65799088" w:rsidR="005866E7" w:rsidRDefault="00B66AAF" w:rsidP="00B66AAF">
      <w:pPr>
        <w:numPr>
          <w:ilvl w:val="0"/>
          <w:numId w:val="10"/>
        </w:numPr>
        <w:spacing w:after="0" w:line="240" w:lineRule="auto"/>
        <w:ind w:left="709" w:hanging="283"/>
        <w:contextualSpacing/>
        <w:jc w:val="both"/>
        <w:rPr>
          <w:rFonts w:ascii="Times New Roman" w:hAnsi="Times New Roman" w:cs="Times New Roman"/>
          <w:b/>
          <w:i/>
          <w:sz w:val="24"/>
          <w:szCs w:val="24"/>
        </w:rPr>
      </w:pPr>
      <w:r w:rsidRPr="005866E7">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3AAA600" w14:textId="77777777" w:rsidR="005866E7" w:rsidRPr="005866E7" w:rsidRDefault="005866E7" w:rsidP="00B66AAF">
      <w:pPr>
        <w:numPr>
          <w:ilvl w:val="0"/>
          <w:numId w:val="10"/>
        </w:numPr>
        <w:spacing w:after="0" w:line="240" w:lineRule="auto"/>
        <w:ind w:left="709" w:hanging="283"/>
        <w:contextualSpacing/>
        <w:jc w:val="both"/>
        <w:rPr>
          <w:rFonts w:ascii="Times New Roman" w:hAnsi="Times New Roman" w:cs="Times New Roman"/>
          <w:b/>
          <w:i/>
          <w:sz w:val="24"/>
          <w:szCs w:val="24"/>
        </w:rPr>
      </w:pPr>
    </w:p>
    <w:p w14:paraId="6BC382AB" w14:textId="0F55A1DF" w:rsidR="00B66AAF" w:rsidRPr="007E101D" w:rsidRDefault="00AB21E1" w:rsidP="00B66AAF">
      <w:pPr>
        <w:jc w:val="both"/>
        <w:rPr>
          <w:rFonts w:ascii="Times New Roman" w:hAnsi="Times New Roman" w:cs="Times New Roman"/>
          <w:b/>
        </w:rPr>
      </w:pPr>
      <w:r>
        <w:rPr>
          <w:rFonts w:ascii="Times New Roman" w:hAnsi="Times New Roman" w:cs="Times New Roman"/>
          <w:b/>
        </w:rPr>
        <w:t>XXIX</w:t>
      </w:r>
      <w:r w:rsidR="00B66AAF" w:rsidRPr="007E101D">
        <w:rPr>
          <w:rFonts w:ascii="Times New Roman" w:hAnsi="Times New Roman" w:cs="Times New Roman"/>
          <w:b/>
        </w:rPr>
        <w:t>. Wykaz aktów prawnych mających zastosowanie w niniejszej procedurze, m.in.:</w:t>
      </w:r>
    </w:p>
    <w:p w14:paraId="4678D288" w14:textId="77777777" w:rsidR="00B66AAF" w:rsidRPr="00FB50C7" w:rsidRDefault="004C748F" w:rsidP="00B66AAF">
      <w:pPr>
        <w:spacing w:before="100" w:beforeAutospacing="1" w:after="100" w:afterAutospacing="1"/>
        <w:outlineLvl w:val="0"/>
        <w:rPr>
          <w:b/>
          <w:bCs/>
          <w:kern w:val="36"/>
        </w:rPr>
      </w:pPr>
      <w:hyperlink r:id="rId25" w:history="1">
        <w:r w:rsidR="00B66AAF" w:rsidRPr="00EC29B4">
          <w:rPr>
            <w:rStyle w:val="TekstdymkaZnak"/>
            <w:b/>
            <w:bCs/>
            <w:kern w:val="36"/>
          </w:rPr>
          <w:t>https://www.uzp.gov.pl/nowe-pzp/nowe-akty-wykonawcze</w:t>
        </w:r>
      </w:hyperlink>
      <w:r w:rsidR="00B66AAF">
        <w:rPr>
          <w:rStyle w:val="TekstdymkaZnak"/>
          <w:b/>
          <w:bCs/>
          <w:kern w:val="36"/>
        </w:rPr>
        <w:t xml:space="preserve"> </w:t>
      </w:r>
    </w:p>
    <w:p w14:paraId="2431815A" w14:textId="77777777" w:rsidR="00B66AAF" w:rsidRPr="003C0B75" w:rsidRDefault="00B66AAF" w:rsidP="00B66AAF">
      <w:pPr>
        <w:spacing w:after="120"/>
        <w:jc w:val="both"/>
        <w:rPr>
          <w:rFonts w:ascii="Times New Roman" w:hAnsi="Times New Roman"/>
          <w:b/>
        </w:rPr>
      </w:pPr>
      <w:r w:rsidRPr="003C0B75">
        <w:rPr>
          <w:rStyle w:val="Domylnaczcionkaakapitu7"/>
        </w:rPr>
        <w:t>1.Podstawa prawna: art. 3 ust. 3 ustawy Pzp</w:t>
      </w:r>
    </w:p>
    <w:p w14:paraId="1A3C1A49" w14:textId="24837F1C" w:rsidR="00B66AAF" w:rsidRPr="003C0B75" w:rsidRDefault="004C748F" w:rsidP="00B66AAF">
      <w:pPr>
        <w:spacing w:after="120"/>
        <w:jc w:val="both"/>
        <w:rPr>
          <w:rFonts w:ascii="Times New Roman" w:hAnsi="Times New Roman"/>
        </w:rPr>
      </w:pPr>
      <w:hyperlink r:id="rId26" w:history="1">
        <w:r w:rsidR="00B66AAF" w:rsidRPr="003C0B75">
          <w:rPr>
            <w:rFonts w:ascii="Times New Roman" w:hAnsi="Times New Roman"/>
          </w:rPr>
          <w:t>obwieszczenie Prezesa Urzędu Zamówień Publicznych</w:t>
        </w:r>
        <w:r w:rsidR="00B66AAF" w:rsidRPr="00ED79F6">
          <w:rPr>
            <w:rFonts w:ascii="Times New Roman" w:hAnsi="Times New Roman" w:cs="Times New Roman"/>
          </w:rPr>
          <w:t xml:space="preserve"> </w:t>
        </w:r>
        <w:hyperlink r:id="rId27" w:history="1">
          <w:r w:rsidR="00ED79F6" w:rsidRPr="00145529">
            <w:rPr>
              <w:rFonts w:ascii="Times New Roman" w:eastAsia="Times New Roman" w:hAnsi="Times New Roman" w:cs="Times New Roman"/>
              <w:bCs/>
              <w:sz w:val="18"/>
              <w:szCs w:val="18"/>
              <w:lang w:eastAsia="pl-PL"/>
            </w:rPr>
            <w:t xml:space="preserve">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 P. poz. 1177) </w:t>
          </w:r>
        </w:hyperlink>
      </w:hyperlink>
    </w:p>
    <w:p w14:paraId="0EC92C07" w14:textId="77777777" w:rsidR="00B66AAF" w:rsidRPr="003C0B75" w:rsidRDefault="00B66AAF" w:rsidP="00B66AAF">
      <w:pPr>
        <w:spacing w:after="120"/>
        <w:jc w:val="both"/>
        <w:rPr>
          <w:rFonts w:ascii="Times New Roman" w:hAnsi="Times New Roman"/>
        </w:rPr>
      </w:pPr>
      <w:r w:rsidRPr="003C0B75">
        <w:rPr>
          <w:rFonts w:ascii="Times New Roman" w:hAnsi="Times New Roman"/>
        </w:rPr>
        <w:t>2. Podstawa prawna: art. 70 ustawy Pzp</w:t>
      </w:r>
    </w:p>
    <w:p w14:paraId="56AAC349" w14:textId="77777777" w:rsidR="00B66AAF" w:rsidRPr="003C0B75" w:rsidRDefault="004C748F" w:rsidP="00B66AAF">
      <w:pPr>
        <w:spacing w:after="120"/>
        <w:jc w:val="both"/>
        <w:rPr>
          <w:rFonts w:ascii="Times New Roman" w:hAnsi="Times New Roman"/>
        </w:rPr>
      </w:pPr>
      <w:hyperlink r:id="rId28" w:history="1">
        <w:r w:rsidR="00B66AAF" w:rsidRPr="003C0B75">
          <w:rPr>
            <w:rFonts w:ascii="Times New Roman" w:hAnsi="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7012B0F1" w14:textId="77777777" w:rsidR="00B66AAF" w:rsidRPr="003C0B75" w:rsidRDefault="00B66AAF" w:rsidP="00B66AAF">
      <w:pPr>
        <w:spacing w:after="120"/>
        <w:jc w:val="both"/>
        <w:rPr>
          <w:rFonts w:ascii="Times New Roman" w:hAnsi="Times New Roman"/>
        </w:rPr>
      </w:pPr>
      <w:r w:rsidRPr="003C0B75">
        <w:rPr>
          <w:rFonts w:ascii="Times New Roman" w:hAnsi="Times New Roman"/>
        </w:rPr>
        <w:t>3. Podstawa prawna: art. 80 ustawy Pzp</w:t>
      </w:r>
    </w:p>
    <w:p w14:paraId="181AFD32" w14:textId="77777777" w:rsidR="00B66AAF" w:rsidRPr="003C0B75" w:rsidRDefault="004C748F" w:rsidP="00B66AAF">
      <w:pPr>
        <w:spacing w:after="120"/>
        <w:jc w:val="both"/>
        <w:rPr>
          <w:rFonts w:ascii="Times New Roman" w:hAnsi="Times New Roman"/>
        </w:rPr>
      </w:pPr>
      <w:hyperlink r:id="rId29" w:history="1">
        <w:r w:rsidR="00B66AAF" w:rsidRPr="003C0B75">
          <w:rPr>
            <w:rFonts w:ascii="Times New Roman" w:hAnsi="Times New Roman"/>
          </w:rPr>
          <w:t>rozporządzenie Ministra Rozwoju, Pracy i Technologii z dnia 18 grudnia 2020 r. w sprawie protokołów postępowania oraz dokumentacji postępowania o udzielenie zamówienia publicznego (Dz. U. poz. 2434)</w:t>
        </w:r>
      </w:hyperlink>
    </w:p>
    <w:p w14:paraId="5E703384" w14:textId="77777777" w:rsidR="00B66AAF" w:rsidRPr="003C0B75" w:rsidRDefault="00B66AAF" w:rsidP="00B66AAF">
      <w:pPr>
        <w:spacing w:after="120"/>
        <w:jc w:val="both"/>
        <w:rPr>
          <w:rFonts w:ascii="Times New Roman" w:hAnsi="Times New Roman"/>
        </w:rPr>
      </w:pPr>
      <w:r w:rsidRPr="003C0B75">
        <w:rPr>
          <w:rFonts w:ascii="Times New Roman" w:hAnsi="Times New Roman"/>
        </w:rPr>
        <w:t>4. Podstawa prawna: art. 81 ust. 2 ustawy Pzp</w:t>
      </w:r>
    </w:p>
    <w:p w14:paraId="11752C51" w14:textId="77777777" w:rsidR="00B66AAF" w:rsidRPr="003C0B75" w:rsidRDefault="004C748F" w:rsidP="00B66AAF">
      <w:pPr>
        <w:spacing w:after="120"/>
        <w:jc w:val="both"/>
        <w:rPr>
          <w:rFonts w:ascii="Times New Roman" w:hAnsi="Times New Roman"/>
        </w:rPr>
      </w:pPr>
      <w:hyperlink r:id="rId30" w:history="1">
        <w:r w:rsidR="00B66AAF" w:rsidRPr="003C0B75">
          <w:rPr>
            <w:rFonts w:ascii="Times New Roman" w:hAnsi="Times New Roman"/>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5731DF57" w14:textId="77777777" w:rsidR="00B66AAF" w:rsidRPr="003C0B75" w:rsidRDefault="00B66AAF" w:rsidP="00B66AAF">
      <w:pPr>
        <w:spacing w:after="120"/>
        <w:jc w:val="both"/>
        <w:rPr>
          <w:rFonts w:ascii="Times New Roman" w:hAnsi="Times New Roman"/>
        </w:rPr>
      </w:pPr>
      <w:r w:rsidRPr="003C0B75">
        <w:rPr>
          <w:rFonts w:ascii="Times New Roman" w:hAnsi="Times New Roman"/>
        </w:rPr>
        <w:t>5. Podstawa prawna: art. 128 ust. 6 ustawy Pzp</w:t>
      </w:r>
    </w:p>
    <w:p w14:paraId="2F51E420" w14:textId="77777777" w:rsidR="00B66AAF" w:rsidRPr="003C0B75" w:rsidRDefault="004C748F" w:rsidP="00B66AAF">
      <w:pPr>
        <w:spacing w:after="120"/>
        <w:jc w:val="both"/>
        <w:rPr>
          <w:rFonts w:ascii="Times New Roman" w:hAnsi="Times New Roman"/>
        </w:rPr>
      </w:pPr>
      <w:hyperlink r:id="rId31" w:history="1">
        <w:r w:rsidR="00B66AAF" w:rsidRPr="003C0B75">
          <w:rPr>
            <w:rFonts w:ascii="Times New Roman" w:hAnsi="Times New Roman"/>
          </w:rPr>
          <w:t>rozporządzenie Ministra Rozwoju, Pracy i Technologii z dnia 23 grudnia 2020 r. w sprawie podmiotowych środków dowodowych oraz innych dokumentów lub oświadczeń, jakich może żądać zamawiający od wykonawcy (Dz. U. poz. 2415)</w:t>
        </w:r>
      </w:hyperlink>
    </w:p>
    <w:p w14:paraId="73A95918" w14:textId="77777777" w:rsidR="00B66AAF" w:rsidRPr="003C0B75" w:rsidRDefault="00B66AAF" w:rsidP="00B66AAF">
      <w:pPr>
        <w:spacing w:after="120"/>
        <w:jc w:val="both"/>
        <w:rPr>
          <w:rFonts w:ascii="Times New Roman" w:hAnsi="Times New Roman"/>
        </w:rPr>
      </w:pPr>
      <w:r w:rsidRPr="003C0B75">
        <w:rPr>
          <w:rFonts w:ascii="Times New Roman" w:hAnsi="Times New Roman"/>
        </w:rPr>
        <w:t>6. Podstawa prawna: art. 272 ust. 2 ustawy Pzp</w:t>
      </w:r>
    </w:p>
    <w:p w14:paraId="42CBD3C5" w14:textId="77777777" w:rsidR="00B66AAF" w:rsidRPr="003C0B75" w:rsidRDefault="004C748F" w:rsidP="00B66AAF">
      <w:pPr>
        <w:spacing w:after="120"/>
        <w:jc w:val="both"/>
        <w:rPr>
          <w:rFonts w:ascii="Times New Roman" w:hAnsi="Times New Roman"/>
        </w:rPr>
      </w:pPr>
      <w:hyperlink r:id="rId32" w:history="1">
        <w:r w:rsidR="00B66AAF" w:rsidRPr="003C0B75">
          <w:rPr>
            <w:rFonts w:ascii="Times New Roman" w:hAnsi="Times New Roman"/>
          </w:rPr>
          <w:t>rozporządzenie Ministra Rozwoju, Pracy i Technologii z dnia 23 grudnia 2020 r. w sprawie ogłoszeń zamieszczanych w Biuletynie Zamówień Publicznych (Dz. U. poz. 2439)</w:t>
        </w:r>
      </w:hyperlink>
    </w:p>
    <w:p w14:paraId="208815B1" w14:textId="77777777" w:rsidR="00B66AAF" w:rsidRPr="003C0B75" w:rsidRDefault="00B66AAF" w:rsidP="00B66AAF">
      <w:pPr>
        <w:spacing w:after="120"/>
        <w:jc w:val="both"/>
        <w:rPr>
          <w:rFonts w:ascii="Times New Roman" w:hAnsi="Times New Roman"/>
        </w:rPr>
      </w:pPr>
      <w:r w:rsidRPr="003C0B75">
        <w:rPr>
          <w:rFonts w:ascii="Times New Roman" w:hAnsi="Times New Roman"/>
        </w:rPr>
        <w:t>7. Podstawa prawna: art. 394 ust. 4 ustawy Pzp</w:t>
      </w:r>
    </w:p>
    <w:p w14:paraId="1FB4FB13" w14:textId="77777777" w:rsidR="00B66AAF" w:rsidRPr="003C0B75" w:rsidRDefault="004C748F" w:rsidP="00B66AAF">
      <w:pPr>
        <w:spacing w:after="120"/>
        <w:jc w:val="both"/>
        <w:rPr>
          <w:rFonts w:ascii="Times New Roman" w:hAnsi="Times New Roman"/>
        </w:rPr>
      </w:pPr>
      <w:hyperlink r:id="rId33" w:history="1">
        <w:r w:rsidR="00B66AAF" w:rsidRPr="003C0B75">
          <w:rPr>
            <w:rFonts w:ascii="Times New Roman" w:hAnsi="Times New Roman"/>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7D10BE39" w14:textId="77777777" w:rsidR="00B66AAF" w:rsidRPr="003C0B75" w:rsidRDefault="00B66AAF" w:rsidP="00B66AAF">
      <w:pPr>
        <w:spacing w:after="120"/>
        <w:jc w:val="both"/>
        <w:rPr>
          <w:rFonts w:ascii="Times New Roman" w:hAnsi="Times New Roman"/>
        </w:rPr>
      </w:pPr>
      <w:r w:rsidRPr="003C0B75">
        <w:rPr>
          <w:rFonts w:ascii="Times New Roman" w:hAnsi="Times New Roman"/>
        </w:rPr>
        <w:t>8. Podstawa prawna: art. 544 ust. 4 ustawy Pzp</w:t>
      </w:r>
    </w:p>
    <w:p w14:paraId="065E8500" w14:textId="77777777" w:rsidR="00B66AAF" w:rsidRPr="003C0B75" w:rsidRDefault="004C748F" w:rsidP="00B66AAF">
      <w:pPr>
        <w:spacing w:after="120"/>
        <w:jc w:val="both"/>
        <w:rPr>
          <w:rFonts w:ascii="Times New Roman" w:hAnsi="Times New Roman"/>
        </w:rPr>
      </w:pPr>
      <w:hyperlink r:id="rId34" w:history="1">
        <w:r w:rsidR="00B66AAF" w:rsidRPr="003C0B75">
          <w:rPr>
            <w:rFonts w:ascii="Times New Roman" w:hAnsi="Times New Roman"/>
          </w:rPr>
          <w:t>rozporządzenie Prezesa Rady Ministrów z dnia 30 grudnia 2020 r. w sprawie postępowania przy rozpoznawaniu odwołań przez Krajową Izbę Odwoławczą (Dz. U. poz. 2453)</w:t>
        </w:r>
      </w:hyperlink>
      <w:r w:rsidR="00B66AAF" w:rsidRPr="003C0B75">
        <w:rPr>
          <w:rFonts w:ascii="Times New Roman" w:hAnsi="Times New Roman"/>
        </w:rPr>
        <w:t xml:space="preserve"> </w:t>
      </w:r>
    </w:p>
    <w:p w14:paraId="732100E0" w14:textId="77777777" w:rsidR="00B66AAF" w:rsidRPr="003C0B75" w:rsidRDefault="00B66AAF" w:rsidP="00B66AAF">
      <w:pPr>
        <w:spacing w:after="120"/>
        <w:jc w:val="both"/>
        <w:rPr>
          <w:rFonts w:ascii="Times New Roman" w:hAnsi="Times New Roman"/>
        </w:rPr>
      </w:pPr>
      <w:r w:rsidRPr="003C0B75">
        <w:rPr>
          <w:rFonts w:ascii="Times New Roman" w:hAnsi="Times New Roman"/>
        </w:rPr>
        <w:t>9. Podstawa prawna: art. 576 ustawy Pzp</w:t>
      </w:r>
    </w:p>
    <w:p w14:paraId="542B9433" w14:textId="77777777" w:rsidR="00B66AAF" w:rsidRPr="003C0B75" w:rsidRDefault="004C748F" w:rsidP="00B66AAF">
      <w:pPr>
        <w:spacing w:after="120"/>
        <w:jc w:val="both"/>
        <w:rPr>
          <w:rFonts w:ascii="Times New Roman" w:hAnsi="Times New Roman"/>
        </w:rPr>
      </w:pPr>
      <w:hyperlink r:id="rId35" w:history="1">
        <w:r w:rsidR="00B66AAF" w:rsidRPr="003C0B75">
          <w:rPr>
            <w:rFonts w:ascii="Times New Roman" w:hAnsi="Times New Roman"/>
          </w:rPr>
          <w:t>rozporządzenie Prezesa Rady Ministrów z dnia 30 grudnia 2020 r. w sprawie szczegółowych rodzajów kosztów postępowania odwoławczego, ich rozliczania oraz wysokości i sposobu pobierania wpisu od odwołania (Dz. U. poz. 2437)</w:t>
        </w:r>
      </w:hyperlink>
    </w:p>
    <w:p w14:paraId="26E14810" w14:textId="77777777" w:rsidR="00B66AAF" w:rsidRPr="003C0B75" w:rsidRDefault="00B66AAF" w:rsidP="00B66AAF">
      <w:pPr>
        <w:spacing w:after="120"/>
        <w:jc w:val="both"/>
        <w:rPr>
          <w:bCs/>
        </w:rPr>
      </w:pPr>
      <w:r w:rsidRPr="003C0B75">
        <w:t xml:space="preserve">10.  </w:t>
      </w:r>
      <w:r w:rsidRPr="003C0B75">
        <w:rPr>
          <w:bCs/>
        </w:rPr>
        <w:t xml:space="preserve">USTAWA  </w:t>
      </w:r>
      <w:r w:rsidRPr="003C0B75">
        <w:t xml:space="preserve">z dnia 17 lutego 2005 r. </w:t>
      </w:r>
      <w:r w:rsidRPr="003C0B75">
        <w:rPr>
          <w:bCs/>
        </w:rPr>
        <w:t>o informatyzacji działalności podmiotów realizujących zadania publiczne (tj. Dz. U. z 2019 r. poz. 700, 730, 848, 1590, 2294).</w:t>
      </w:r>
    </w:p>
    <w:p w14:paraId="2B9657FE" w14:textId="77777777" w:rsidR="00B66AAF" w:rsidRPr="003C0B75" w:rsidRDefault="00B66AAF" w:rsidP="00B66AAF">
      <w:pPr>
        <w:autoSpaceDE w:val="0"/>
        <w:autoSpaceDN w:val="0"/>
        <w:adjustRightInd w:val="0"/>
        <w:spacing w:after="120"/>
        <w:jc w:val="both"/>
        <w:rPr>
          <w:bCs/>
        </w:rPr>
      </w:pPr>
      <w:r w:rsidRPr="003C0B75">
        <w:rPr>
          <w:bCs/>
        </w:rPr>
        <w:t xml:space="preserve">11. OBWIESZCZENIE PREZESA RADY MINISTRÓW </w:t>
      </w:r>
      <w:r w:rsidRPr="003C0B75">
        <w:t xml:space="preserve">z dnia 9 listopada 2017 r. </w:t>
      </w:r>
      <w:r w:rsidRPr="003C0B75">
        <w:rPr>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41BA7E5E" w14:textId="77777777" w:rsidR="00B66AAF" w:rsidRPr="003C0B75" w:rsidRDefault="00B66AAF" w:rsidP="00B66AAF">
      <w:pPr>
        <w:spacing w:after="120"/>
        <w:jc w:val="both"/>
        <w:rPr>
          <w:bCs/>
        </w:rPr>
      </w:pPr>
      <w:r w:rsidRPr="003C0B75">
        <w:rPr>
          <w:bCs/>
        </w:rPr>
        <w:t xml:space="preserve">2. </w:t>
      </w:r>
      <w:r w:rsidRPr="003C0B75">
        <w:t xml:space="preserve"> </w:t>
      </w:r>
      <w:r w:rsidRPr="003C0B75">
        <w:rPr>
          <w:bCs/>
        </w:rPr>
        <w:t xml:space="preserve">USTAWA </w:t>
      </w:r>
      <w:r w:rsidRPr="003C0B75">
        <w:t xml:space="preserve">z dnia 18 lipca 2002 r.  </w:t>
      </w:r>
      <w:r w:rsidRPr="003C0B75">
        <w:rPr>
          <w:bCs/>
        </w:rPr>
        <w:t>o świadczeniu usług drogą elektroniczną (</w:t>
      </w:r>
      <w:r w:rsidRPr="003C0B75">
        <w:t xml:space="preserve"> </w:t>
      </w:r>
      <w:r w:rsidRPr="003C0B75">
        <w:rPr>
          <w:bCs/>
        </w:rPr>
        <w:t>t.j. Dz. U. z 2019 r. poz. 123, 730).</w:t>
      </w:r>
    </w:p>
    <w:p w14:paraId="2A8EC6D9" w14:textId="77777777" w:rsidR="00B66AAF" w:rsidRPr="003C0B75" w:rsidRDefault="00B66AAF" w:rsidP="00B66AAF">
      <w:pPr>
        <w:autoSpaceDE w:val="0"/>
        <w:autoSpaceDN w:val="0"/>
        <w:adjustRightInd w:val="0"/>
        <w:spacing w:after="120"/>
        <w:jc w:val="both"/>
      </w:pPr>
      <w:r w:rsidRPr="003C0B75">
        <w:rPr>
          <w:bCs/>
        </w:rPr>
        <w:t>13.</w:t>
      </w:r>
      <w:r w:rsidRPr="003C0B75">
        <w:rPr>
          <w:b/>
          <w:bCs/>
        </w:rPr>
        <w:t xml:space="preserve"> </w:t>
      </w:r>
      <w:r w:rsidRPr="003C0B75">
        <w:rPr>
          <w:bCs/>
        </w:rPr>
        <w:t xml:space="preserve">USTAWA </w:t>
      </w:r>
      <w:r w:rsidRPr="003C0B75">
        <w:t xml:space="preserve">z dnia 16 lipca 2004 r. </w:t>
      </w:r>
      <w:r w:rsidRPr="003C0B75">
        <w:rPr>
          <w:bCs/>
        </w:rPr>
        <w:t>Prawo telekomunikacyjne</w:t>
      </w:r>
      <w:r w:rsidRPr="003C0B75">
        <w:t xml:space="preserve"> , załącznik do obwieszczenia Marszałka Sejmu Rzeczypospolitej Polskiej z dnia 9 grudnia 2019 r. (poz. 2460).</w:t>
      </w:r>
    </w:p>
    <w:p w14:paraId="1D4E40B5" w14:textId="36AAAD83" w:rsidR="00B66AAF" w:rsidRPr="00ED79F6" w:rsidRDefault="00ED79F6" w:rsidP="00ED79F6">
      <w:pPr>
        <w:autoSpaceDE w:val="0"/>
        <w:autoSpaceDN w:val="0"/>
        <w:adjustRightInd w:val="0"/>
        <w:spacing w:after="120"/>
        <w:jc w:val="both"/>
        <w:rPr>
          <w:color w:val="000000"/>
        </w:rPr>
      </w:pPr>
      <w:r>
        <w:rPr>
          <w:rFonts w:ascii="Times New Roman" w:hAnsi="Times New Roman"/>
        </w:rPr>
        <w:t>14</w:t>
      </w:r>
      <w:r w:rsidR="00B66AAF" w:rsidRPr="003C0B75">
        <w:rPr>
          <w:rFonts w:ascii="Times New Roman" w:hAnsi="Times New Roman"/>
        </w:rPr>
        <w:t xml:space="preserve">. </w:t>
      </w:r>
      <w:r w:rsidR="00B66AAF" w:rsidRPr="003C0B75">
        <w:rPr>
          <w:rFonts w:ascii="Times New Roman" w:hAnsi="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4CFCB836" w14:textId="46DE890A" w:rsidR="00B66AAF" w:rsidRPr="00400B73" w:rsidRDefault="00ED79F6" w:rsidP="00400B73">
      <w:pPr>
        <w:spacing w:after="120"/>
        <w:jc w:val="both"/>
        <w:rPr>
          <w:rFonts w:ascii="Times New Roman" w:hAnsi="Times New Roman"/>
        </w:rPr>
      </w:pPr>
      <w:r>
        <w:rPr>
          <w:rFonts w:ascii="Times New Roman" w:hAnsi="Times New Roman"/>
          <w:bCs/>
        </w:rPr>
        <w:t>15</w:t>
      </w:r>
      <w:r w:rsidR="00B66AAF" w:rsidRPr="003C0B75">
        <w:rPr>
          <w:rFonts w:ascii="Times New Roman" w:hAnsi="Times New Roman"/>
          <w:bCs/>
        </w:rPr>
        <w:t>. Inne.</w:t>
      </w:r>
    </w:p>
    <w:p w14:paraId="1633DBD1" w14:textId="77777777" w:rsidR="00B66AAF" w:rsidRDefault="00B66AAF" w:rsidP="00B66AAF">
      <w:pPr>
        <w:jc w:val="both"/>
        <w:rPr>
          <w:rFonts w:ascii="Times New Roman" w:hAnsi="Times New Roman"/>
          <w:sz w:val="20"/>
          <w:szCs w:val="20"/>
        </w:rPr>
      </w:pPr>
      <w:r>
        <w:rPr>
          <w:rFonts w:ascii="Times New Roman" w:hAnsi="Times New Roman"/>
          <w:sz w:val="20"/>
          <w:szCs w:val="20"/>
        </w:rPr>
        <w:t>Załączniki:</w:t>
      </w:r>
    </w:p>
    <w:p w14:paraId="5E849F7D" w14:textId="77777777" w:rsidR="00B66AAF" w:rsidRDefault="00B66AAF" w:rsidP="00EF3BE7">
      <w:pPr>
        <w:numPr>
          <w:ilvl w:val="0"/>
          <w:numId w:val="12"/>
        </w:numPr>
        <w:spacing w:line="240" w:lineRule="auto"/>
        <w:jc w:val="both"/>
        <w:rPr>
          <w:rFonts w:ascii="Times New Roman" w:hAnsi="Times New Roman"/>
          <w:sz w:val="20"/>
          <w:szCs w:val="20"/>
        </w:rPr>
      </w:pPr>
      <w:r>
        <w:rPr>
          <w:rFonts w:ascii="Times New Roman" w:hAnsi="Times New Roman"/>
          <w:sz w:val="20"/>
          <w:szCs w:val="20"/>
        </w:rPr>
        <w:t>Druk oferty.</w:t>
      </w:r>
    </w:p>
    <w:p w14:paraId="20E771F4" w14:textId="77777777" w:rsidR="00B66AAF" w:rsidRDefault="00B66AAF" w:rsidP="00EF3BE7">
      <w:pPr>
        <w:numPr>
          <w:ilvl w:val="0"/>
          <w:numId w:val="12"/>
        </w:numPr>
        <w:spacing w:line="240" w:lineRule="auto"/>
        <w:jc w:val="both"/>
        <w:rPr>
          <w:rFonts w:ascii="Times New Roman" w:hAnsi="Times New Roman"/>
          <w:sz w:val="20"/>
          <w:szCs w:val="20"/>
        </w:rPr>
      </w:pPr>
      <w:r w:rsidRPr="00641C26">
        <w:rPr>
          <w:rFonts w:ascii="Times New Roman" w:hAnsi="Times New Roman"/>
          <w:sz w:val="20"/>
          <w:szCs w:val="20"/>
        </w:rPr>
        <w:t>Oświadczenie Wykonawcy/podmi</w:t>
      </w:r>
      <w:r>
        <w:rPr>
          <w:rFonts w:ascii="Times New Roman" w:hAnsi="Times New Roman"/>
          <w:sz w:val="20"/>
          <w:szCs w:val="20"/>
        </w:rPr>
        <w:t>otu udostępniającego zasoby/pod</w:t>
      </w:r>
      <w:r w:rsidRPr="00641C26">
        <w:rPr>
          <w:rFonts w:ascii="Times New Roman" w:hAnsi="Times New Roman"/>
          <w:sz w:val="20"/>
          <w:szCs w:val="20"/>
        </w:rPr>
        <w:t>w</w:t>
      </w:r>
      <w:r>
        <w:rPr>
          <w:rFonts w:ascii="Times New Roman" w:hAnsi="Times New Roman"/>
          <w:sz w:val="20"/>
          <w:szCs w:val="20"/>
        </w:rPr>
        <w:t>y</w:t>
      </w:r>
      <w:r w:rsidRPr="00641C26">
        <w:rPr>
          <w:rFonts w:ascii="Times New Roman" w:hAnsi="Times New Roman"/>
          <w:sz w:val="20"/>
          <w:szCs w:val="20"/>
        </w:rPr>
        <w:t>konawcy</w:t>
      </w:r>
      <w:r w:rsidRPr="00641C26">
        <w:rPr>
          <w:rFonts w:ascii="Times New Roman" w:hAnsi="Times New Roman"/>
          <w:sz w:val="20"/>
          <w:szCs w:val="20"/>
          <w:vertAlign w:val="superscript"/>
        </w:rPr>
        <w:t xml:space="preserve"> </w:t>
      </w:r>
      <w:r w:rsidRPr="00641C26">
        <w:rPr>
          <w:rFonts w:ascii="Times New Roman" w:hAnsi="Times New Roman"/>
          <w:sz w:val="20"/>
          <w:szCs w:val="20"/>
        </w:rPr>
        <w:t xml:space="preserve">składane na podstawie art. 125 </w:t>
      </w:r>
      <w:r>
        <w:rPr>
          <w:rFonts w:ascii="Times New Roman" w:hAnsi="Times New Roman"/>
          <w:sz w:val="20"/>
          <w:szCs w:val="20"/>
        </w:rPr>
        <w:t xml:space="preserve">ust. 1 ustawy Pzp  </w:t>
      </w:r>
      <w:r w:rsidRPr="00641C26">
        <w:rPr>
          <w:rFonts w:ascii="Times New Roman" w:hAnsi="Times New Roman"/>
          <w:sz w:val="20"/>
          <w:szCs w:val="20"/>
        </w:rPr>
        <w:t>DOTYCZĄCE PRZESŁANEK WYKLUCZENIA Z POSTĘPOWANIA</w:t>
      </w:r>
      <w:r>
        <w:rPr>
          <w:rFonts w:ascii="Times New Roman" w:hAnsi="Times New Roman"/>
          <w:sz w:val="20"/>
          <w:szCs w:val="20"/>
        </w:rPr>
        <w:t>.</w:t>
      </w:r>
    </w:p>
    <w:p w14:paraId="6A0B5490" w14:textId="77777777" w:rsidR="00B66AAF" w:rsidRDefault="00B66AAF" w:rsidP="00EF3BE7">
      <w:pPr>
        <w:numPr>
          <w:ilvl w:val="0"/>
          <w:numId w:val="12"/>
        </w:numPr>
        <w:spacing w:line="240" w:lineRule="auto"/>
        <w:jc w:val="both"/>
        <w:rPr>
          <w:rFonts w:ascii="Times New Roman" w:hAnsi="Times New Roman"/>
          <w:sz w:val="20"/>
          <w:szCs w:val="20"/>
        </w:rPr>
      </w:pPr>
      <w:r w:rsidRPr="00641C26">
        <w:rPr>
          <w:rFonts w:ascii="Times New Roman" w:hAnsi="Times New Roman"/>
          <w:sz w:val="20"/>
          <w:szCs w:val="20"/>
        </w:rPr>
        <w:t>Oświadczenie Wykonawcy/podmi</w:t>
      </w:r>
      <w:r>
        <w:rPr>
          <w:rFonts w:ascii="Times New Roman" w:hAnsi="Times New Roman"/>
          <w:sz w:val="20"/>
          <w:szCs w:val="20"/>
        </w:rPr>
        <w:t>otu udostępniającego zasoby/pod</w:t>
      </w:r>
      <w:r w:rsidRPr="00641C26">
        <w:rPr>
          <w:rFonts w:ascii="Times New Roman" w:hAnsi="Times New Roman"/>
          <w:sz w:val="20"/>
          <w:szCs w:val="20"/>
        </w:rPr>
        <w:t>w</w:t>
      </w:r>
      <w:r>
        <w:rPr>
          <w:rFonts w:ascii="Times New Roman" w:hAnsi="Times New Roman"/>
          <w:sz w:val="20"/>
          <w:szCs w:val="20"/>
        </w:rPr>
        <w:t>y</w:t>
      </w:r>
      <w:r w:rsidRPr="00641C26">
        <w:rPr>
          <w:rFonts w:ascii="Times New Roman" w:hAnsi="Times New Roman"/>
          <w:sz w:val="20"/>
          <w:szCs w:val="20"/>
        </w:rPr>
        <w:t>konawcy</w:t>
      </w:r>
      <w:r w:rsidRPr="00641C26">
        <w:rPr>
          <w:rFonts w:ascii="Times New Roman" w:hAnsi="Times New Roman"/>
          <w:sz w:val="20"/>
          <w:szCs w:val="20"/>
          <w:vertAlign w:val="superscript"/>
        </w:rPr>
        <w:t xml:space="preserve"> </w:t>
      </w:r>
      <w:r w:rsidRPr="00641C26">
        <w:rPr>
          <w:rFonts w:ascii="Times New Roman" w:hAnsi="Times New Roman"/>
          <w:sz w:val="20"/>
          <w:szCs w:val="20"/>
        </w:rPr>
        <w:t xml:space="preserve">składane na podstawie art. 125 </w:t>
      </w:r>
      <w:r>
        <w:rPr>
          <w:rFonts w:ascii="Times New Roman" w:hAnsi="Times New Roman"/>
          <w:sz w:val="20"/>
          <w:szCs w:val="20"/>
        </w:rPr>
        <w:t xml:space="preserve">ust. 1 ustawy Pzp  </w:t>
      </w:r>
      <w:r w:rsidRPr="00641C26">
        <w:rPr>
          <w:rFonts w:ascii="Times New Roman" w:hAnsi="Times New Roman"/>
          <w:sz w:val="20"/>
          <w:szCs w:val="20"/>
        </w:rPr>
        <w:t>DOTYCZĄCE  SPEŁNIANIA WARUNKU UDZIAŁU W POSTĘPOWANIU</w:t>
      </w:r>
      <w:r>
        <w:rPr>
          <w:rFonts w:ascii="Times New Roman" w:hAnsi="Times New Roman"/>
          <w:sz w:val="20"/>
          <w:szCs w:val="20"/>
        </w:rPr>
        <w:t>.</w:t>
      </w:r>
    </w:p>
    <w:p w14:paraId="4FB7F79F" w14:textId="77777777" w:rsidR="00B66AAF" w:rsidRDefault="00B66AAF" w:rsidP="00EF3BE7">
      <w:pPr>
        <w:numPr>
          <w:ilvl w:val="0"/>
          <w:numId w:val="12"/>
        </w:numPr>
        <w:spacing w:line="240" w:lineRule="auto"/>
        <w:jc w:val="both"/>
        <w:rPr>
          <w:rFonts w:ascii="Times New Roman" w:hAnsi="Times New Roman"/>
          <w:sz w:val="20"/>
          <w:szCs w:val="20"/>
        </w:rPr>
      </w:pPr>
      <w:r w:rsidRPr="006742C3">
        <w:rPr>
          <w:rFonts w:ascii="Times New Roman" w:hAnsi="Times New Roman"/>
          <w:sz w:val="20"/>
          <w:szCs w:val="20"/>
        </w:rPr>
        <w:t>Oświadczenie Wykonawców wspólnie ubiegających się o udzielenie zamówienia  z art. 117 ust. 4 ustawy z dnia 11 września 2019r. Prawo zamówień publicznych</w:t>
      </w:r>
    </w:p>
    <w:p w14:paraId="5FA36A66" w14:textId="6773C3C5" w:rsidR="00B66AAF" w:rsidRDefault="00C063A9" w:rsidP="00EF3BE7">
      <w:pPr>
        <w:numPr>
          <w:ilvl w:val="0"/>
          <w:numId w:val="12"/>
        </w:numPr>
        <w:spacing w:line="240" w:lineRule="auto"/>
        <w:jc w:val="both"/>
        <w:rPr>
          <w:rFonts w:ascii="Times New Roman" w:hAnsi="Times New Roman"/>
          <w:sz w:val="20"/>
          <w:szCs w:val="20"/>
        </w:rPr>
      </w:pPr>
      <w:r>
        <w:rPr>
          <w:rFonts w:ascii="Times New Roman" w:hAnsi="Times New Roman"/>
          <w:sz w:val="20"/>
          <w:szCs w:val="20"/>
        </w:rPr>
        <w:t>Wykaz usług</w:t>
      </w:r>
    </w:p>
    <w:p w14:paraId="5F2A5D5E" w14:textId="0566E95B" w:rsidR="00C063A9" w:rsidRDefault="00C063A9" w:rsidP="00EF3BE7">
      <w:pPr>
        <w:numPr>
          <w:ilvl w:val="0"/>
          <w:numId w:val="12"/>
        </w:numPr>
        <w:spacing w:line="240" w:lineRule="auto"/>
        <w:jc w:val="both"/>
        <w:rPr>
          <w:rFonts w:ascii="Times New Roman" w:hAnsi="Times New Roman"/>
          <w:sz w:val="20"/>
          <w:szCs w:val="20"/>
        </w:rPr>
      </w:pPr>
      <w:r>
        <w:rPr>
          <w:rFonts w:ascii="Times New Roman" w:hAnsi="Times New Roman"/>
          <w:sz w:val="20"/>
          <w:szCs w:val="20"/>
        </w:rPr>
        <w:t>Wykaz sprzętu</w:t>
      </w:r>
    </w:p>
    <w:p w14:paraId="774CC233" w14:textId="58130486" w:rsidR="00C063A9" w:rsidRDefault="00C063A9" w:rsidP="00EF3BE7">
      <w:pPr>
        <w:numPr>
          <w:ilvl w:val="0"/>
          <w:numId w:val="12"/>
        </w:numPr>
        <w:spacing w:line="240" w:lineRule="auto"/>
        <w:jc w:val="both"/>
        <w:rPr>
          <w:rFonts w:ascii="Times New Roman" w:hAnsi="Times New Roman"/>
          <w:sz w:val="20"/>
          <w:szCs w:val="20"/>
        </w:rPr>
      </w:pPr>
      <w:r>
        <w:rPr>
          <w:rFonts w:ascii="Times New Roman" w:hAnsi="Times New Roman"/>
          <w:sz w:val="20"/>
          <w:szCs w:val="20"/>
        </w:rPr>
        <w:t>Wykaz osób</w:t>
      </w:r>
    </w:p>
    <w:p w14:paraId="7A90A056" w14:textId="753D5F56" w:rsidR="00407ED5" w:rsidRDefault="00B66AAF" w:rsidP="003134E5">
      <w:pPr>
        <w:numPr>
          <w:ilvl w:val="0"/>
          <w:numId w:val="12"/>
        </w:numPr>
        <w:spacing w:line="240" w:lineRule="auto"/>
        <w:jc w:val="both"/>
        <w:rPr>
          <w:rFonts w:ascii="Times New Roman" w:hAnsi="Times New Roman"/>
          <w:sz w:val="20"/>
          <w:szCs w:val="20"/>
        </w:rPr>
      </w:pPr>
      <w:r w:rsidRPr="006A1958">
        <w:rPr>
          <w:rFonts w:ascii="Times New Roman" w:hAnsi="Times New Roman"/>
          <w:sz w:val="20"/>
          <w:szCs w:val="20"/>
        </w:rPr>
        <w:t>Projektowane postanowienia umowy.</w:t>
      </w:r>
    </w:p>
    <w:p w14:paraId="4E7F6312" w14:textId="77777777" w:rsidR="003134E5" w:rsidRPr="003134E5" w:rsidRDefault="003134E5" w:rsidP="003134E5">
      <w:pPr>
        <w:spacing w:line="240" w:lineRule="auto"/>
        <w:jc w:val="both"/>
        <w:rPr>
          <w:rFonts w:ascii="Times New Roman" w:hAnsi="Times New Roman"/>
          <w:sz w:val="20"/>
          <w:szCs w:val="20"/>
        </w:rPr>
      </w:pPr>
    </w:p>
    <w:p w14:paraId="0D85B203" w14:textId="198449D8" w:rsidR="008E1E5C" w:rsidRPr="00FE2A8F" w:rsidRDefault="004A22FD" w:rsidP="0033306E">
      <w:pPr>
        <w:spacing w:after="0" w:line="240" w:lineRule="auto"/>
        <w:jc w:val="both"/>
        <w:rPr>
          <w:rFonts w:ascii="Times New Roman" w:hAnsi="Times New Roman" w:cs="Times New Roman"/>
          <w:bCs/>
          <w:iCs/>
          <w:color w:val="FF0000"/>
          <w:sz w:val="20"/>
          <w:szCs w:val="20"/>
          <w:lang w:eastAsia="pl-PL"/>
        </w:rPr>
      </w:pPr>
      <w:r w:rsidRPr="00983003">
        <w:rPr>
          <w:rFonts w:ascii="Times New Roman" w:eastAsia="Times New Roman" w:hAnsi="Times New Roman" w:cs="Times New Roman"/>
          <w:bCs/>
          <w:color w:val="FF0000"/>
          <w:sz w:val="24"/>
          <w:szCs w:val="24"/>
          <w:lang w:eastAsia="pl-PL"/>
        </w:rPr>
        <w:lastRenderedPageBreak/>
        <w:t xml:space="preserve"> </w:t>
      </w:r>
      <w:r w:rsidR="00DF6F7A" w:rsidRPr="00983003">
        <w:rPr>
          <w:rFonts w:ascii="Times New Roman" w:eastAsia="Times New Roman" w:hAnsi="Times New Roman" w:cs="Times New Roman"/>
          <w:bCs/>
          <w:color w:val="FF0000"/>
          <w:sz w:val="24"/>
          <w:szCs w:val="24"/>
          <w:lang w:eastAsia="pl-PL"/>
        </w:rPr>
        <w:t xml:space="preserve"> </w:t>
      </w:r>
      <w:r w:rsidR="00FE2A8F">
        <w:rPr>
          <w:rFonts w:ascii="Times New Roman" w:hAnsi="Times New Roman" w:cs="Times New Roman"/>
          <w:color w:val="FF0000"/>
          <w:sz w:val="24"/>
          <w:szCs w:val="24"/>
          <w:lang w:eastAsia="pl-PL"/>
        </w:rPr>
        <w:t xml:space="preserve">                                                                                                                 </w:t>
      </w:r>
      <w:r w:rsidR="00407ED5">
        <w:rPr>
          <w:rFonts w:ascii="Times New Roman" w:hAnsi="Times New Roman" w:cs="Times New Roman"/>
          <w:color w:val="FF0000"/>
          <w:sz w:val="24"/>
          <w:szCs w:val="24"/>
          <w:lang w:eastAsia="pl-PL"/>
        </w:rPr>
        <w:t xml:space="preserve">    </w:t>
      </w:r>
      <w:r w:rsidR="008E1E5C" w:rsidRPr="00FE2A8F">
        <w:rPr>
          <w:rFonts w:ascii="Times New Roman" w:eastAsia="Times New Roman" w:hAnsi="Times New Roman" w:cs="Times New Roman"/>
          <w:bCs/>
          <w:iCs/>
          <w:sz w:val="20"/>
          <w:szCs w:val="20"/>
          <w:lang w:eastAsia="pl-PL"/>
        </w:rPr>
        <w:t>Załącznik nr 1</w:t>
      </w:r>
      <w:r w:rsidR="00FE2A8F" w:rsidRPr="00FE2A8F">
        <w:rPr>
          <w:rFonts w:ascii="Times New Roman" w:eastAsia="Times New Roman" w:hAnsi="Times New Roman" w:cs="Times New Roman"/>
          <w:bCs/>
          <w:iCs/>
          <w:sz w:val="20"/>
          <w:szCs w:val="20"/>
          <w:lang w:eastAsia="pl-PL"/>
        </w:rPr>
        <w:t xml:space="preserve"> do SWZ</w:t>
      </w:r>
    </w:p>
    <w:p w14:paraId="5D0AE88B"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p>
    <w:p w14:paraId="0687F2F8" w14:textId="77777777" w:rsidR="008E1E5C" w:rsidRPr="008E1E5C" w:rsidRDefault="008E1E5C" w:rsidP="008E1E5C">
      <w:pPr>
        <w:spacing w:after="0" w:line="240" w:lineRule="auto"/>
        <w:jc w:val="center"/>
        <w:rPr>
          <w:rFonts w:ascii="Times New Roman" w:eastAsia="Times New Roman" w:hAnsi="Times New Roman" w:cs="Times New Roman"/>
          <w:b/>
          <w:sz w:val="28"/>
          <w:szCs w:val="28"/>
          <w:lang w:eastAsia="pl-PL"/>
        </w:rPr>
      </w:pPr>
      <w:r w:rsidRPr="008E1E5C">
        <w:rPr>
          <w:rFonts w:ascii="Times New Roman" w:eastAsia="Times New Roman" w:hAnsi="Times New Roman" w:cs="Times New Roman"/>
          <w:b/>
          <w:sz w:val="28"/>
          <w:szCs w:val="28"/>
          <w:lang w:eastAsia="pl-PL"/>
        </w:rPr>
        <w:t>FORMULARZ  OFERTOWY  WYKONAWCY</w:t>
      </w:r>
    </w:p>
    <w:p w14:paraId="2880B8BC" w14:textId="77777777" w:rsidR="008E1E5C" w:rsidRPr="008E1E5C" w:rsidRDefault="008E1E5C" w:rsidP="008E1E5C">
      <w:pPr>
        <w:spacing w:after="0" w:line="240" w:lineRule="auto"/>
        <w:rPr>
          <w:rFonts w:ascii="Times New Roman" w:eastAsia="Times New Roman" w:hAnsi="Times New Roman" w:cs="Times New Roman"/>
          <w:sz w:val="28"/>
          <w:szCs w:val="28"/>
          <w:lang w:eastAsia="pl-PL"/>
        </w:rPr>
      </w:pPr>
    </w:p>
    <w:p w14:paraId="6D3BD751"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t>Wykonawca :</w:t>
      </w:r>
    </w:p>
    <w:p w14:paraId="2BC02228"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w:t>
      </w:r>
    </w:p>
    <w:p w14:paraId="04EB2962" w14:textId="77777777" w:rsidR="008E1E5C" w:rsidRPr="008E1E5C" w:rsidRDefault="008E1E5C" w:rsidP="008E1E5C">
      <w:pPr>
        <w:spacing w:after="0" w:line="240" w:lineRule="auto"/>
        <w:rPr>
          <w:rFonts w:ascii="Times New Roman" w:eastAsia="Times New Roman" w:hAnsi="Times New Roman" w:cs="Times New Roman"/>
          <w:i/>
          <w:lang w:eastAsia="pl-PL"/>
        </w:rPr>
      </w:pPr>
      <w:r w:rsidRPr="008E1E5C">
        <w:rPr>
          <w:rFonts w:ascii="Times New Roman" w:eastAsia="Times New Roman" w:hAnsi="Times New Roman" w:cs="Times New Roman"/>
          <w:i/>
          <w:lang w:eastAsia="pl-PL"/>
        </w:rPr>
        <w:t>(pełna nazwa/firma, adres, w zależności od podmiotu : NIP/PESEL, KRS/CEiDG )</w:t>
      </w:r>
    </w:p>
    <w:p w14:paraId="4C9F47B4" w14:textId="77777777" w:rsidR="008E1E5C" w:rsidRPr="008E1E5C" w:rsidRDefault="008E1E5C" w:rsidP="008E1E5C">
      <w:pPr>
        <w:spacing w:after="0"/>
        <w:rPr>
          <w:rFonts w:ascii="Times New Roman" w:eastAsia="Times New Roman" w:hAnsi="Times New Roman" w:cs="Times New Roman"/>
          <w:sz w:val="24"/>
          <w:szCs w:val="24"/>
          <w:u w:val="single"/>
          <w:lang w:eastAsia="pl-PL"/>
        </w:rPr>
      </w:pPr>
      <w:r w:rsidRPr="008E1E5C">
        <w:rPr>
          <w:rFonts w:ascii="Times New Roman" w:eastAsia="Times New Roman" w:hAnsi="Times New Roman" w:cs="Times New Roman"/>
          <w:sz w:val="24"/>
          <w:szCs w:val="24"/>
          <w:u w:val="single"/>
          <w:lang w:eastAsia="pl-PL"/>
        </w:rPr>
        <w:t>reprezentowany przez :</w:t>
      </w:r>
    </w:p>
    <w:p w14:paraId="158E9996" w14:textId="77777777" w:rsidR="008E1E5C" w:rsidRPr="008E1E5C" w:rsidRDefault="008E1E5C" w:rsidP="008E1E5C">
      <w:pPr>
        <w:spacing w:after="0"/>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w:t>
      </w:r>
    </w:p>
    <w:p w14:paraId="1AA6D720" w14:textId="77777777" w:rsidR="008E1E5C" w:rsidRPr="008E1E5C" w:rsidRDefault="008E1E5C" w:rsidP="008E1E5C">
      <w:pPr>
        <w:spacing w:after="0" w:line="240" w:lineRule="auto"/>
        <w:rPr>
          <w:rFonts w:ascii="Times New Roman" w:eastAsia="Times New Roman" w:hAnsi="Times New Roman" w:cs="Times New Roman"/>
          <w:i/>
          <w:lang w:eastAsia="pl-PL"/>
        </w:rPr>
      </w:pPr>
      <w:r w:rsidRPr="008E1E5C">
        <w:rPr>
          <w:rFonts w:ascii="Times New Roman" w:eastAsia="Times New Roman" w:hAnsi="Times New Roman" w:cs="Times New Roman"/>
          <w:i/>
          <w:lang w:eastAsia="pl-PL"/>
        </w:rPr>
        <w:t>( imię, nazwisko, stanowisko/podstawowa do reprezentacji )</w:t>
      </w:r>
    </w:p>
    <w:p w14:paraId="0D97B2FB" w14:textId="50FE4889" w:rsidR="008E1E5C" w:rsidRDefault="008E1E5C" w:rsidP="008E1E5C">
      <w:pPr>
        <w:spacing w:after="0"/>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Nr telefonu/faks …………………………………………………………………………….</w:t>
      </w:r>
    </w:p>
    <w:p w14:paraId="46318125" w14:textId="472CB451" w:rsidR="0023624D" w:rsidRPr="008E1E5C" w:rsidRDefault="0023624D" w:rsidP="008E1E5C">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NIP/PESEL ………………………………………………………………………………..</w:t>
      </w:r>
    </w:p>
    <w:p w14:paraId="0FB9FE2F" w14:textId="2BDD458E" w:rsidR="008E1E5C" w:rsidRDefault="008E1E5C" w:rsidP="008E1E5C">
      <w:pPr>
        <w:spacing w:after="0"/>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REGON ………………………………………………………………………………</w:t>
      </w:r>
      <w:r w:rsidR="0023624D">
        <w:rPr>
          <w:rFonts w:ascii="Times New Roman" w:eastAsia="Times New Roman" w:hAnsi="Times New Roman" w:cs="Times New Roman"/>
          <w:sz w:val="24"/>
          <w:szCs w:val="24"/>
          <w:lang w:eastAsia="pl-PL"/>
        </w:rPr>
        <w:t>……</w:t>
      </w:r>
    </w:p>
    <w:p w14:paraId="62C21EDE" w14:textId="5F046562" w:rsidR="0023624D" w:rsidRPr="008E1E5C" w:rsidRDefault="0023624D" w:rsidP="008E1E5C">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e-mail ………………………………………………………………………………………</w:t>
      </w:r>
    </w:p>
    <w:p w14:paraId="6D5910FC"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t>Dane dotyczące Zamawiającego</w:t>
      </w:r>
    </w:p>
    <w:p w14:paraId="0CED916E"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p>
    <w:p w14:paraId="10F0E26F"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 xml:space="preserve">Gmina Czyżew </w:t>
      </w:r>
    </w:p>
    <w:p w14:paraId="042B7C04"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Ul. Mazowiecka 34</w:t>
      </w:r>
    </w:p>
    <w:p w14:paraId="13416811"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18 – 220 Czyżew</w:t>
      </w:r>
    </w:p>
    <w:p w14:paraId="4F421A02" w14:textId="77777777" w:rsidR="008E1E5C" w:rsidRPr="008E1E5C" w:rsidRDefault="008E1E5C" w:rsidP="008E1E5C">
      <w:pPr>
        <w:spacing w:after="0" w:line="240" w:lineRule="auto"/>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NIP 722-159-05-41</w:t>
      </w:r>
    </w:p>
    <w:p w14:paraId="35ECA3A8"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t>Zobowiązania  wykonawcy</w:t>
      </w:r>
    </w:p>
    <w:p w14:paraId="524F3135"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p>
    <w:p w14:paraId="431F9B8A" w14:textId="44081E8D" w:rsidR="008E1E5C" w:rsidRDefault="0023624D" w:rsidP="008E1E5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Nawiązując do ogłoszonego w Biuletynie Zamówień publicznych trybu podstawowego na </w:t>
      </w:r>
    </w:p>
    <w:p w14:paraId="2E9EDC71" w14:textId="0E942027" w:rsidR="008E1E5C" w:rsidRPr="0023624D" w:rsidRDefault="008E1E5C" w:rsidP="008E1E5C">
      <w:pPr>
        <w:spacing w:after="0" w:line="240" w:lineRule="auto"/>
        <w:rPr>
          <w:rFonts w:ascii="Times New Roman" w:eastAsia="Times New Roman" w:hAnsi="Times New Roman" w:cs="Times New Roman"/>
          <w:bCs/>
          <w:sz w:val="24"/>
          <w:szCs w:val="24"/>
          <w:lang w:eastAsia="pl-PL"/>
        </w:rPr>
      </w:pPr>
      <w:r w:rsidRPr="00BC2D41">
        <w:rPr>
          <w:rFonts w:ascii="Times New Roman" w:eastAsia="Times New Roman" w:hAnsi="Times New Roman" w:cs="Times New Roman"/>
          <w:b/>
          <w:sz w:val="24"/>
          <w:szCs w:val="24"/>
          <w:lang w:eastAsia="pl-PL"/>
        </w:rPr>
        <w:t>Dowóz uczniów d</w:t>
      </w:r>
      <w:r>
        <w:rPr>
          <w:rFonts w:ascii="Times New Roman" w:eastAsia="Times New Roman" w:hAnsi="Times New Roman" w:cs="Times New Roman"/>
          <w:b/>
          <w:sz w:val="24"/>
          <w:szCs w:val="24"/>
          <w:lang w:eastAsia="pl-PL"/>
        </w:rPr>
        <w:t xml:space="preserve">o szkół </w:t>
      </w:r>
      <w:r w:rsidR="00261A66">
        <w:rPr>
          <w:rFonts w:ascii="Times New Roman" w:eastAsia="Times New Roman" w:hAnsi="Times New Roman" w:cs="Times New Roman"/>
          <w:b/>
          <w:sz w:val="24"/>
          <w:szCs w:val="24"/>
          <w:lang w:eastAsia="pl-PL"/>
        </w:rPr>
        <w:t xml:space="preserve">podstawowych </w:t>
      </w:r>
      <w:r w:rsidRPr="00BC2D4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prowadzonych przez Gminę Czyżew</w:t>
      </w:r>
      <w:r w:rsidR="00983003">
        <w:rPr>
          <w:rFonts w:ascii="Times New Roman" w:eastAsia="Times New Roman" w:hAnsi="Times New Roman" w:cs="Times New Roman"/>
          <w:b/>
          <w:sz w:val="24"/>
          <w:szCs w:val="24"/>
          <w:lang w:eastAsia="pl-PL"/>
        </w:rPr>
        <w:t xml:space="preserve"> .</w:t>
      </w:r>
      <w:r w:rsidR="0023624D">
        <w:rPr>
          <w:rFonts w:ascii="Times New Roman" w:eastAsia="Times New Roman" w:hAnsi="Times New Roman" w:cs="Times New Roman"/>
          <w:b/>
          <w:sz w:val="24"/>
          <w:szCs w:val="24"/>
          <w:lang w:eastAsia="pl-PL"/>
        </w:rPr>
        <w:t xml:space="preserve"> </w:t>
      </w:r>
      <w:r w:rsidR="0023624D" w:rsidRPr="0023624D">
        <w:rPr>
          <w:rFonts w:ascii="Times New Roman" w:eastAsia="Times New Roman" w:hAnsi="Times New Roman" w:cs="Times New Roman"/>
          <w:bCs/>
          <w:sz w:val="24"/>
          <w:szCs w:val="24"/>
          <w:lang w:eastAsia="pl-PL"/>
        </w:rPr>
        <w:t>Zobowiązujemy się wykonać przedmiot zamówienia w terminie i na warunkach szczegółowo określonych w SWZ .</w:t>
      </w:r>
    </w:p>
    <w:p w14:paraId="1F7BB6B1" w14:textId="77777777" w:rsidR="008E1E5C" w:rsidRPr="008E1E5C" w:rsidRDefault="008E1E5C" w:rsidP="008E1E5C">
      <w:pPr>
        <w:spacing w:after="0" w:line="240" w:lineRule="auto"/>
        <w:rPr>
          <w:rFonts w:ascii="Times New Roman" w:eastAsia="Times New Roman" w:hAnsi="Times New Roman" w:cs="Times New Roman"/>
          <w:b/>
          <w:sz w:val="24"/>
          <w:szCs w:val="24"/>
          <w:lang w:eastAsia="pl-PL"/>
        </w:rPr>
      </w:pPr>
    </w:p>
    <w:p w14:paraId="681C5D65" w14:textId="77777777" w:rsidR="008E1E5C" w:rsidRPr="00555D86" w:rsidRDefault="008E1E5C" w:rsidP="00555D86">
      <w:pPr>
        <w:pStyle w:val="Podtytu"/>
      </w:pPr>
      <w:r w:rsidRPr="00555D86">
        <w:t>Za całość przedmiotu zamówienia:</w:t>
      </w:r>
    </w:p>
    <w:p w14:paraId="2337D544" w14:textId="77777777" w:rsidR="008E1E5C" w:rsidRPr="00555D86" w:rsidRDefault="008E1E5C" w:rsidP="00555D86">
      <w:pPr>
        <w:pStyle w:val="Podtytu"/>
      </w:pPr>
    </w:p>
    <w:p w14:paraId="2FFD68EC" w14:textId="77777777" w:rsidR="008E1E5C" w:rsidRPr="00555D86" w:rsidRDefault="008E1E5C" w:rsidP="00555D86">
      <w:pPr>
        <w:pStyle w:val="Podtytu"/>
      </w:pPr>
      <w:r w:rsidRPr="00555D86">
        <w:t>Cena netto  …………………………………………………………………………………..zł</w:t>
      </w:r>
    </w:p>
    <w:p w14:paraId="27AEE9B2" w14:textId="77777777" w:rsidR="008E1E5C" w:rsidRPr="00555D86" w:rsidRDefault="008E1E5C" w:rsidP="00555D86">
      <w:pPr>
        <w:pStyle w:val="Podtytu"/>
      </w:pPr>
    </w:p>
    <w:p w14:paraId="7C4821D5" w14:textId="77777777" w:rsidR="008E1E5C" w:rsidRPr="00555D86" w:rsidRDefault="008E1E5C" w:rsidP="00555D86">
      <w:pPr>
        <w:pStyle w:val="Podtytu"/>
      </w:pPr>
      <w:r w:rsidRPr="00555D86">
        <w:t>(słownie ) : …………………………………………………………………………………..</w:t>
      </w:r>
    </w:p>
    <w:p w14:paraId="7646F637" w14:textId="77777777" w:rsidR="008E1E5C" w:rsidRPr="00555D86" w:rsidRDefault="008E1E5C" w:rsidP="00555D86">
      <w:pPr>
        <w:pStyle w:val="Podtytu"/>
      </w:pPr>
    </w:p>
    <w:p w14:paraId="1B609657" w14:textId="77777777" w:rsidR="008E1E5C" w:rsidRPr="00555D86" w:rsidRDefault="008E1E5C" w:rsidP="00555D86">
      <w:pPr>
        <w:pStyle w:val="Podtytu"/>
      </w:pPr>
      <w:r w:rsidRPr="00555D86">
        <w:t>Podatek VAT ………% tj. ………………………………………………………………….zł</w:t>
      </w:r>
    </w:p>
    <w:p w14:paraId="637452E8" w14:textId="77777777" w:rsidR="008E1E5C" w:rsidRPr="00555D86" w:rsidRDefault="008E1E5C" w:rsidP="00555D86">
      <w:pPr>
        <w:pStyle w:val="Podtytu"/>
      </w:pPr>
    </w:p>
    <w:p w14:paraId="009D7D2E" w14:textId="162B424C" w:rsidR="008E1E5C" w:rsidRPr="00555D86" w:rsidRDefault="008E1E5C" w:rsidP="00555D86">
      <w:pPr>
        <w:pStyle w:val="Podtytu"/>
      </w:pPr>
      <w:r w:rsidRPr="00555D86">
        <w:t>Cena brutto ………………………………………………………………………………..</w:t>
      </w:r>
      <w:r w:rsidR="00407471" w:rsidRPr="00555D86">
        <w:t>.</w:t>
      </w:r>
      <w:r w:rsidRPr="00555D86">
        <w:t>zł</w:t>
      </w:r>
    </w:p>
    <w:p w14:paraId="34D7FA98" w14:textId="77777777" w:rsidR="008E1E5C" w:rsidRPr="00555D86" w:rsidRDefault="008E1E5C" w:rsidP="00555D86">
      <w:pPr>
        <w:pStyle w:val="Podtytu"/>
      </w:pPr>
    </w:p>
    <w:p w14:paraId="5CB56B7D" w14:textId="77777777" w:rsidR="008E1E5C" w:rsidRPr="00555D86" w:rsidRDefault="008E1E5C" w:rsidP="00555D86">
      <w:pPr>
        <w:pStyle w:val="Podtytu"/>
      </w:pPr>
      <w:r w:rsidRPr="00555D86">
        <w:t>(słownie ) ……………………………………………………………………………………</w:t>
      </w:r>
    </w:p>
    <w:p w14:paraId="39606BE2" w14:textId="2EB56D2A" w:rsidR="008E1E5C" w:rsidRPr="00555D86" w:rsidRDefault="008E1E5C" w:rsidP="00555D86">
      <w:pPr>
        <w:pStyle w:val="Podtytu"/>
      </w:pPr>
      <w:r w:rsidRPr="00555D86">
        <w:t xml:space="preserve">Cena za cały przedmiot zamówienia , to jest planowanych </w:t>
      </w:r>
      <w:r w:rsidR="00ED291C" w:rsidRPr="00555D86">
        <w:t xml:space="preserve"> </w:t>
      </w:r>
      <w:r w:rsidR="00983003" w:rsidRPr="00555D86">
        <w:t>………..</w:t>
      </w:r>
      <w:r w:rsidRPr="00555D86">
        <w:t xml:space="preserve"> km wyniesie:</w:t>
      </w:r>
    </w:p>
    <w:p w14:paraId="6FF6780E" w14:textId="77777777" w:rsidR="00407471" w:rsidRPr="00555D86" w:rsidRDefault="00407471" w:rsidP="00555D86">
      <w:pPr>
        <w:pStyle w:val="Podtytu"/>
      </w:pPr>
    </w:p>
    <w:p w14:paraId="43177C91" w14:textId="19B296BD" w:rsidR="008E1E5C" w:rsidRPr="00555D86" w:rsidRDefault="00983003" w:rsidP="00555D86">
      <w:pPr>
        <w:pStyle w:val="Podtytu"/>
      </w:pPr>
      <w:r w:rsidRPr="00555D86">
        <w:t>………</w:t>
      </w:r>
      <w:r w:rsidR="008E1E5C" w:rsidRPr="00555D86">
        <w:t xml:space="preserve"> km x cena netto / 1 km  dowozu  uczniów ……….. = …………………zł</w:t>
      </w:r>
    </w:p>
    <w:p w14:paraId="77129ABE" w14:textId="11A94105" w:rsidR="008E1E5C" w:rsidRPr="00555D86" w:rsidRDefault="008E1E5C" w:rsidP="00555D86">
      <w:pPr>
        <w:pStyle w:val="Podtytu"/>
      </w:pPr>
      <w:r w:rsidRPr="00555D86">
        <w:t xml:space="preserve">(słownie ) : </w:t>
      </w:r>
      <w:r w:rsidR="00407471" w:rsidRPr="00555D86">
        <w:t>…………………………………………………………………………………</w:t>
      </w:r>
      <w:r w:rsidRPr="00555D86">
        <w:t xml:space="preserve"> </w:t>
      </w:r>
    </w:p>
    <w:p w14:paraId="1FC76396" w14:textId="633BB44D" w:rsidR="008E1E5C" w:rsidRPr="00555D86" w:rsidRDefault="008E1E5C" w:rsidP="00555D86">
      <w:pPr>
        <w:pStyle w:val="Podtytu"/>
      </w:pPr>
      <w:r w:rsidRPr="00555D86">
        <w:t>Podatek VAT ………</w:t>
      </w:r>
      <w:r w:rsidR="00407471" w:rsidRPr="00555D86">
        <w:t>……………………….</w:t>
      </w:r>
      <w:r w:rsidRPr="00555D86">
        <w:t xml:space="preserve">% </w:t>
      </w:r>
    </w:p>
    <w:p w14:paraId="3F442F02" w14:textId="446771ED" w:rsidR="008E1E5C" w:rsidRPr="00555D86" w:rsidRDefault="00983003" w:rsidP="00555D86">
      <w:pPr>
        <w:pStyle w:val="Podtytu"/>
      </w:pPr>
      <w:r w:rsidRPr="00555D86">
        <w:t xml:space="preserve">………… </w:t>
      </w:r>
      <w:r w:rsidR="008E1E5C" w:rsidRPr="00555D86">
        <w:t>km x cena brutto/ 1 km  dowozu uczniów………… = ……………</w:t>
      </w:r>
      <w:r w:rsidR="00407471" w:rsidRPr="00555D86">
        <w:t>..</w:t>
      </w:r>
      <w:r w:rsidR="008E1E5C" w:rsidRPr="00555D86">
        <w:t xml:space="preserve">  zł</w:t>
      </w:r>
    </w:p>
    <w:p w14:paraId="35CC3E70" w14:textId="16645528" w:rsidR="008E1E5C" w:rsidRPr="00407471" w:rsidRDefault="008E1E5C" w:rsidP="00555D86">
      <w:pPr>
        <w:pStyle w:val="Podtytu"/>
        <w:rPr>
          <w:b/>
          <w:i/>
          <w:iCs/>
          <w:szCs w:val="24"/>
        </w:rPr>
      </w:pPr>
      <w:r w:rsidRPr="00555D86">
        <w:t>(słownie ) …………………………………………………………………………</w:t>
      </w:r>
    </w:p>
    <w:p w14:paraId="778418F0" w14:textId="77777777" w:rsidR="00F26A4E" w:rsidRDefault="00F26A4E" w:rsidP="00F26A4E">
      <w:pPr>
        <w:spacing w:after="0" w:line="240" w:lineRule="auto"/>
        <w:ind w:left="-142" w:firstLine="142"/>
        <w:rPr>
          <w:rFonts w:ascii="Times New Roman" w:eastAsia="Times New Roman" w:hAnsi="Times New Roman" w:cs="Times New Roman"/>
          <w:b/>
          <w:sz w:val="24"/>
          <w:szCs w:val="24"/>
          <w:lang w:eastAsia="pl-PL"/>
        </w:rPr>
      </w:pPr>
    </w:p>
    <w:p w14:paraId="21BDAF9E" w14:textId="77777777" w:rsidR="008E1E5C" w:rsidRDefault="00EF36E4" w:rsidP="008E1E5C">
      <w:p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Oferuję następujący czas podstawienia taboru zastępczego - …………… minut. </w:t>
      </w:r>
    </w:p>
    <w:p w14:paraId="050700C4" w14:textId="77777777" w:rsidR="00EF36E4" w:rsidRPr="008E1E5C" w:rsidRDefault="00EF36E4" w:rsidP="008E1E5C">
      <w:pPr>
        <w:suppressAutoHyphens/>
        <w:spacing w:after="0" w:line="240" w:lineRule="auto"/>
        <w:jc w:val="both"/>
        <w:rPr>
          <w:rFonts w:ascii="Times New Roman" w:eastAsia="Times New Roman" w:hAnsi="Times New Roman" w:cs="Times New Roman"/>
          <w:color w:val="0070C0"/>
          <w:sz w:val="24"/>
          <w:szCs w:val="24"/>
          <w:lang w:eastAsia="ar-SA"/>
        </w:rPr>
      </w:pPr>
    </w:p>
    <w:p w14:paraId="4D583698" w14:textId="77777777" w:rsidR="00EF3BE7" w:rsidRDefault="00EF3BE7" w:rsidP="008E1E5C">
      <w:pPr>
        <w:spacing w:after="0" w:line="240" w:lineRule="auto"/>
        <w:rPr>
          <w:rFonts w:ascii="Times New Roman" w:eastAsia="Times New Roman" w:hAnsi="Times New Roman" w:cs="Times New Roman"/>
          <w:b/>
          <w:sz w:val="24"/>
          <w:szCs w:val="24"/>
          <w:lang w:eastAsia="pl-PL"/>
        </w:rPr>
      </w:pPr>
    </w:p>
    <w:p w14:paraId="78B513CD" w14:textId="4D9E4F62" w:rsidR="008E1E5C" w:rsidRPr="008E1E5C" w:rsidRDefault="008E1E5C" w:rsidP="008E1E5C">
      <w:pPr>
        <w:spacing w:after="0" w:line="240" w:lineRule="auto"/>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lastRenderedPageBreak/>
        <w:t xml:space="preserve">Oświadczam, że : </w:t>
      </w:r>
    </w:p>
    <w:p w14:paraId="55C58CF1" w14:textId="28115468" w:rsidR="008E1E5C" w:rsidRPr="008E1E5C" w:rsidRDefault="008E1E5C" w:rsidP="00D8641C">
      <w:pPr>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Cena obejmuje wszystkie koszty związane z prawidłową realizacją zamówienia (z uwzględnieniem postanowień zawartych w SWZ, wyjaśnień do SWZ oraz jej modyfikacji),</w:t>
      </w:r>
    </w:p>
    <w:p w14:paraId="16BCE1EE" w14:textId="3BDFD86C" w:rsidR="008E1E5C" w:rsidRPr="008E1E5C" w:rsidRDefault="008E1E5C" w:rsidP="00D8641C">
      <w:pPr>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color w:val="000000"/>
          <w:sz w:val="24"/>
          <w:szCs w:val="24"/>
          <w:lang w:eastAsia="pl-PL"/>
        </w:rPr>
        <w:t>Zapoznałem się z treścią SWZ dla niniejszego zamówienia i nie wnoszę do niej zastrzeżeń oraz zdobyłem konieczne informacje do właściwego przygotowania oferty,</w:t>
      </w:r>
    </w:p>
    <w:p w14:paraId="67341BE9" w14:textId="627DC98F" w:rsidR="008E1E5C" w:rsidRPr="008E1E5C" w:rsidRDefault="008E1E5C" w:rsidP="00D8641C">
      <w:pPr>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Akceptuję wskazany w SWZ okres związania złożoną ofertą tj. 30 dni,</w:t>
      </w:r>
    </w:p>
    <w:p w14:paraId="0AB87C1B" w14:textId="55DC9E38" w:rsidR="00C66E6D" w:rsidRPr="00C66E6D" w:rsidRDefault="00C66E6D" w:rsidP="00D8641C">
      <w:pPr>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Zobowiązujemy się wykonać i zakończyć zamówienie w terminach SWZ.</w:t>
      </w:r>
    </w:p>
    <w:p w14:paraId="460B6EAD" w14:textId="7EB01E85" w:rsidR="00C66E6D" w:rsidRPr="00C66E6D" w:rsidRDefault="00C66E6D" w:rsidP="00D8641C">
      <w:pPr>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razie wybrania mojej oferty zobowiązuje się do podpisania umowy na warunkach zawartych w SWZ, w miejscu i terminie wskazanym przez </w:t>
      </w:r>
      <w:r w:rsidR="00C60B39">
        <w:rPr>
          <w:rFonts w:ascii="Times New Roman" w:eastAsia="Times New Roman" w:hAnsi="Times New Roman" w:cs="Times New Roman"/>
          <w:color w:val="000000"/>
          <w:sz w:val="24"/>
          <w:szCs w:val="24"/>
          <w:lang w:eastAsia="pl-PL"/>
        </w:rPr>
        <w:t>Zamawiającego ,</w:t>
      </w:r>
    </w:p>
    <w:p w14:paraId="6179034C" w14:textId="77777777" w:rsidR="000032B0" w:rsidRPr="000032B0" w:rsidRDefault="00C60B39" w:rsidP="00C60B39">
      <w:pPr>
        <w:pStyle w:val="Akapitzlist"/>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sz w:val="24"/>
          <w:szCs w:val="24"/>
          <w:lang w:eastAsia="pl-PL"/>
        </w:rPr>
        <w:t xml:space="preserve">Upoważnionym przedstawicielem do uczestnictwa w </w:t>
      </w:r>
      <w:r w:rsidR="00E01912">
        <w:rPr>
          <w:rFonts w:ascii="Times New Roman" w:eastAsia="Times New Roman" w:hAnsi="Times New Roman" w:cs="Times New Roman"/>
          <w:bCs/>
          <w:sz w:val="24"/>
          <w:szCs w:val="24"/>
          <w:lang w:eastAsia="pl-PL"/>
        </w:rPr>
        <w:t xml:space="preserve">postepowaniu , do podpisania oferty </w:t>
      </w:r>
      <w:r w:rsidR="00230BA4">
        <w:rPr>
          <w:rFonts w:ascii="Times New Roman" w:eastAsia="Times New Roman" w:hAnsi="Times New Roman" w:cs="Times New Roman"/>
          <w:bCs/>
          <w:sz w:val="24"/>
          <w:szCs w:val="24"/>
          <w:lang w:eastAsia="pl-PL"/>
        </w:rPr>
        <w:t xml:space="preserve">oraz </w:t>
      </w:r>
      <w:r w:rsidR="000032B0">
        <w:rPr>
          <w:rFonts w:ascii="Times New Roman" w:eastAsia="Times New Roman" w:hAnsi="Times New Roman" w:cs="Times New Roman"/>
          <w:bCs/>
          <w:sz w:val="24"/>
          <w:szCs w:val="24"/>
          <w:lang w:eastAsia="pl-PL"/>
        </w:rPr>
        <w:t>innych dokumentów związanych z postepowaniem i podejmowaniem decyzji jest: ……………………………………………………………………………………………….</w:t>
      </w:r>
    </w:p>
    <w:p w14:paraId="2DED54ED" w14:textId="5E3C5B8A" w:rsidR="008E1E5C" w:rsidRPr="00C60B39" w:rsidRDefault="000032B0" w:rsidP="00C60B39">
      <w:pPr>
        <w:pStyle w:val="Akapitzlist"/>
        <w:widowControl w:val="0"/>
        <w:numPr>
          <w:ilvl w:val="0"/>
          <w:numId w:val="1"/>
        </w:numPr>
        <w:autoSpaceDE w:val="0"/>
        <w:autoSpaceDN w:val="0"/>
        <w:adjustRightInd w:val="0"/>
        <w:spacing w:before="45" w:after="45" w:line="100"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sz w:val="24"/>
          <w:szCs w:val="24"/>
          <w:lang w:eastAsia="pl-PL"/>
        </w:rPr>
        <w:t>Powierzę następującą cześć zamówienia podwykonawcom ………………………………..</w:t>
      </w:r>
      <w:r w:rsidR="008E1E5C" w:rsidRPr="00C60B39">
        <w:rPr>
          <w:rFonts w:ascii="Times New Roman" w:eastAsia="Times New Roman" w:hAnsi="Times New Roman" w:cs="Times New Roman"/>
          <w:bCs/>
          <w:sz w:val="24"/>
          <w:szCs w:val="24"/>
          <w:lang w:eastAsia="pl-PL"/>
        </w:rPr>
        <w:t xml:space="preserve"> </w:t>
      </w:r>
    </w:p>
    <w:p w14:paraId="550827BC" w14:textId="3FFD8E40" w:rsidR="008E1E5C" w:rsidRPr="000032B0" w:rsidRDefault="000032B0" w:rsidP="000032B0">
      <w:pPr>
        <w:pStyle w:val="Akapitzlist"/>
        <w:widowControl w:val="0"/>
        <w:numPr>
          <w:ilvl w:val="0"/>
          <w:numId w:val="1"/>
        </w:numPr>
        <w:shd w:val="clear" w:color="auto" w:fill="FFFFFF"/>
        <w:tabs>
          <w:tab w:val="left" w:pos="360"/>
        </w:tabs>
        <w:suppressAutoHyphens/>
        <w:autoSpaceDE w:val="0"/>
        <w:spacing w:after="0" w:line="240" w:lineRule="auto"/>
        <w:jc w:val="both"/>
        <w:rPr>
          <w:rFonts w:ascii="Times New Roman" w:eastAsia="Times New Roman" w:hAnsi="Times New Roman" w:cs="Times New Roman"/>
          <w:sz w:val="24"/>
          <w:szCs w:val="24"/>
          <w:lang w:eastAsia="pl-PL"/>
        </w:rPr>
      </w:pPr>
      <w:r w:rsidRPr="000032B0">
        <w:rPr>
          <w:rFonts w:ascii="Times New Roman" w:eastAsia="Times New Roman" w:hAnsi="Times New Roman" w:cs="Times New Roman"/>
          <w:sz w:val="24"/>
          <w:szCs w:val="24"/>
          <w:lang w:eastAsia="pl-PL"/>
        </w:rPr>
        <w:t xml:space="preserve">Termin płatności : ……………………. </w:t>
      </w:r>
      <w:r w:rsidR="00690003">
        <w:rPr>
          <w:rFonts w:ascii="Times New Roman" w:eastAsia="Times New Roman" w:hAnsi="Times New Roman" w:cs="Times New Roman"/>
          <w:sz w:val="24"/>
          <w:szCs w:val="24"/>
          <w:lang w:eastAsia="pl-PL"/>
        </w:rPr>
        <w:t>d</w:t>
      </w:r>
      <w:r w:rsidRPr="000032B0">
        <w:rPr>
          <w:rFonts w:ascii="Times New Roman" w:eastAsia="Times New Roman" w:hAnsi="Times New Roman" w:cs="Times New Roman"/>
          <w:sz w:val="24"/>
          <w:szCs w:val="24"/>
          <w:lang w:eastAsia="pl-PL"/>
        </w:rPr>
        <w:t>ni</w:t>
      </w:r>
    </w:p>
    <w:p w14:paraId="574B9201" w14:textId="4E1F6549" w:rsidR="000032B0" w:rsidRDefault="000032B0" w:rsidP="000032B0">
      <w:pPr>
        <w:pStyle w:val="Akapitzlist"/>
        <w:widowControl w:val="0"/>
        <w:numPr>
          <w:ilvl w:val="0"/>
          <w:numId w:val="1"/>
        </w:numPr>
        <w:shd w:val="clear" w:color="auto" w:fill="FFFFFF"/>
        <w:tabs>
          <w:tab w:val="left" w:pos="36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Zobowiązuję się wykonać zamówienie do dnia ……………. </w:t>
      </w:r>
      <w:r w:rsidR="00690003">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27345296" w14:textId="77777777" w:rsidR="00690003" w:rsidRPr="000032B0" w:rsidRDefault="00690003" w:rsidP="00690003">
      <w:pPr>
        <w:pStyle w:val="Akapitzlist"/>
        <w:widowControl w:val="0"/>
        <w:shd w:val="clear" w:color="auto" w:fill="FFFFFF"/>
        <w:tabs>
          <w:tab w:val="left" w:pos="360"/>
        </w:tabs>
        <w:suppressAutoHyphens/>
        <w:autoSpaceDE w:val="0"/>
        <w:spacing w:after="0" w:line="240" w:lineRule="auto"/>
        <w:ind w:left="360"/>
        <w:jc w:val="both"/>
        <w:rPr>
          <w:rFonts w:ascii="Times New Roman" w:eastAsia="Times New Roman" w:hAnsi="Times New Roman" w:cs="Times New Roman"/>
          <w:sz w:val="24"/>
          <w:szCs w:val="24"/>
          <w:lang w:eastAsia="ar-SA"/>
        </w:rPr>
      </w:pPr>
    </w:p>
    <w:p w14:paraId="34E94332" w14:textId="77777777" w:rsidR="008E1E5C" w:rsidRPr="008E1E5C" w:rsidRDefault="008E1E5C" w:rsidP="003F57CE">
      <w:pPr>
        <w:spacing w:after="0" w:line="240" w:lineRule="auto"/>
        <w:jc w:val="both"/>
        <w:rPr>
          <w:rFonts w:ascii="Times New Roman" w:eastAsia="Times New Roman" w:hAnsi="Times New Roman" w:cs="Times New Roman"/>
          <w:sz w:val="16"/>
          <w:szCs w:val="16"/>
          <w:lang w:eastAsia="pl-PL"/>
        </w:rPr>
      </w:pPr>
      <w:r w:rsidRPr="008E1E5C">
        <w:rPr>
          <w:rFonts w:ascii="Times New Roman" w:eastAsia="Times New Roman" w:hAnsi="Times New Roman" w:cs="Times New Roman"/>
          <w:sz w:val="28"/>
          <w:szCs w:val="28"/>
          <w:lang w:eastAsia="pl-PL"/>
        </w:rPr>
        <w:t xml:space="preserve">10) </w:t>
      </w:r>
      <w:r w:rsidRPr="008E1E5C">
        <w:rPr>
          <w:rFonts w:ascii="Times New Roman" w:eastAsia="Times New Roman" w:hAnsi="Times New Roman" w:cs="Times New Roman"/>
          <w:color w:val="000000"/>
          <w:lang w:eastAsia="pl-PL"/>
        </w:rPr>
        <w:t>Oświadczam, że wypełniłem obowiązki informacyjne przewidziane w art. 13 lub art. 14 RODO</w:t>
      </w:r>
      <w:r w:rsidRPr="008E1E5C">
        <w:rPr>
          <w:rFonts w:ascii="Times New Roman" w:eastAsia="Times New Roman" w:hAnsi="Times New Roman" w:cs="Times New Roman"/>
          <w:color w:val="000000"/>
          <w:vertAlign w:val="superscript"/>
          <w:lang w:eastAsia="pl-PL"/>
        </w:rPr>
        <w:t>1)</w:t>
      </w:r>
      <w:r w:rsidRPr="008E1E5C">
        <w:rPr>
          <w:rFonts w:ascii="Times New Roman" w:eastAsia="Times New Roman" w:hAnsi="Times New Roman" w:cs="Times New Roman"/>
          <w:color w:val="000000"/>
          <w:lang w:eastAsia="pl-PL"/>
        </w:rPr>
        <w:t xml:space="preserve"> wobec osób fizycznych, </w:t>
      </w:r>
      <w:r w:rsidRPr="008E1E5C">
        <w:rPr>
          <w:rFonts w:ascii="Times New Roman" w:eastAsia="Times New Roman" w:hAnsi="Times New Roman" w:cs="Times New Roman"/>
          <w:lang w:eastAsia="pl-PL"/>
        </w:rPr>
        <w:t>od których dane osobowe bezpośrednio lub pośrednio pozyskałem</w:t>
      </w:r>
      <w:r w:rsidRPr="008E1E5C">
        <w:rPr>
          <w:rFonts w:ascii="Times New Roman" w:eastAsia="Times New Roman" w:hAnsi="Times New Roman" w:cs="Times New Roman"/>
          <w:color w:val="000000"/>
          <w:lang w:eastAsia="pl-PL"/>
        </w:rPr>
        <w:t xml:space="preserve"> w celu ubiegania się o udzielenie zamówienia publicznego w niniejszym postępowaniu</w:t>
      </w:r>
      <w:r w:rsidRPr="008E1E5C">
        <w:rPr>
          <w:rFonts w:ascii="Times New Roman" w:eastAsia="Times New Roman" w:hAnsi="Times New Roman" w:cs="Times New Roman"/>
          <w:lang w:eastAsia="pl-PL"/>
        </w:rPr>
        <w:t>.* (</w:t>
      </w:r>
      <w:r w:rsidRPr="008E1E5C">
        <w:rPr>
          <w:rFonts w:ascii="Times New Roman" w:eastAsia="Times New Roman" w:hAnsi="Times New Roman" w:cs="Times New Roman"/>
          <w:color w:val="000000"/>
          <w:vertAlign w:val="superscript"/>
          <w:lang w:eastAsia="pl-PL"/>
        </w:rPr>
        <w:t xml:space="preserve">1) </w:t>
      </w:r>
      <w:r w:rsidRPr="008E1E5C">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3C39E37" w14:textId="77777777" w:rsidR="008E1E5C" w:rsidRPr="008E1E5C" w:rsidRDefault="008E1E5C" w:rsidP="003F57CE">
      <w:pPr>
        <w:spacing w:after="0"/>
        <w:ind w:left="142" w:hanging="142"/>
        <w:jc w:val="both"/>
        <w:rPr>
          <w:rFonts w:ascii="Times New Roman" w:eastAsiaTheme="minorEastAsia" w:hAnsi="Times New Roman" w:cs="Times New Roman"/>
          <w:sz w:val="16"/>
          <w:szCs w:val="16"/>
          <w:lang w:eastAsia="pl-PL"/>
        </w:rPr>
      </w:pPr>
      <w:r w:rsidRPr="008E1E5C">
        <w:rPr>
          <w:rFonts w:ascii="Times New Roman" w:eastAsiaTheme="minorEastAsia" w:hAnsi="Times New Roman" w:cs="Times New Roman"/>
          <w:color w:val="000000"/>
          <w:sz w:val="16"/>
          <w:szCs w:val="16"/>
          <w:lang w:eastAsia="pl-PL"/>
        </w:rPr>
        <w:t xml:space="preserve">* W przypadku gdy wykonawca </w:t>
      </w:r>
      <w:r w:rsidRPr="008E1E5C">
        <w:rPr>
          <w:rFonts w:ascii="Times New Roman" w:eastAsiaTheme="minorEastAsia" w:hAnsi="Times New Roman" w:cs="Times New Roman"/>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99A801" w14:textId="2A503F8B" w:rsidR="008E1E5C" w:rsidRPr="008E1E5C" w:rsidRDefault="00407471" w:rsidP="003F57CE">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E1E5C" w:rsidRPr="008E1E5C">
        <w:rPr>
          <w:rFonts w:ascii="Times New Roman" w:eastAsia="Times New Roman" w:hAnsi="Times New Roman" w:cs="Times New Roman"/>
          <w:sz w:val="24"/>
          <w:szCs w:val="24"/>
          <w:lang w:eastAsia="pl-PL"/>
        </w:rPr>
        <w:t xml:space="preserve">Dotyczy (mikroprzedsiębiorstwo, małe przedsiębiorstwo, średnie przedsiębiorstwo) </w:t>
      </w:r>
      <w:r w:rsidR="008E1E5C" w:rsidRPr="008E1E5C">
        <w:rPr>
          <w:rFonts w:ascii="Times New Roman" w:eastAsia="Times New Roman" w:hAnsi="Times New Roman" w:cs="Times New Roman"/>
          <w:i/>
          <w:sz w:val="24"/>
          <w:szCs w:val="24"/>
          <w:lang w:eastAsia="pl-PL"/>
        </w:rPr>
        <w:t>wpisać właściwe</w:t>
      </w:r>
      <w:r w:rsidR="008E1E5C" w:rsidRPr="008E1E5C">
        <w:rPr>
          <w:rFonts w:ascii="Times New Roman" w:eastAsia="Times New Roman" w:hAnsi="Times New Roman" w:cs="Times New Roman"/>
          <w:sz w:val="24"/>
          <w:szCs w:val="24"/>
          <w:lang w:eastAsia="pl-PL"/>
        </w:rPr>
        <w:t xml:space="preserve">  ………………………….. </w:t>
      </w:r>
    </w:p>
    <w:p w14:paraId="4BCF0A4D" w14:textId="77777777" w:rsidR="008E1E5C" w:rsidRPr="008E1E5C" w:rsidRDefault="008E1E5C" w:rsidP="003F57CE">
      <w:pPr>
        <w:spacing w:after="0" w:line="240" w:lineRule="auto"/>
        <w:ind w:left="360"/>
        <w:contextualSpacing/>
        <w:jc w:val="both"/>
        <w:rPr>
          <w:rFonts w:ascii="Times New Roman" w:eastAsia="Times New Roman" w:hAnsi="Times New Roman" w:cs="Times New Roman"/>
          <w:sz w:val="20"/>
          <w:szCs w:val="20"/>
          <w:lang w:eastAsia="pl-PL"/>
        </w:rPr>
      </w:pPr>
      <w:r w:rsidRPr="008E1E5C">
        <w:rPr>
          <w:rFonts w:ascii="Times New Roman" w:eastAsia="Times New Roman" w:hAnsi="Times New Roman" w:cs="Times New Roman"/>
          <w:sz w:val="20"/>
          <w:szCs w:val="20"/>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0CB00F1" w14:textId="77777777" w:rsidR="008E1E5C" w:rsidRPr="008E1E5C" w:rsidRDefault="008E1E5C" w:rsidP="003F57CE">
      <w:pPr>
        <w:spacing w:after="0" w:line="240" w:lineRule="auto"/>
        <w:ind w:left="360"/>
        <w:contextualSpacing/>
        <w:jc w:val="both"/>
        <w:rPr>
          <w:rFonts w:ascii="Times New Roman" w:eastAsia="Times New Roman" w:hAnsi="Times New Roman" w:cs="Times New Roman"/>
          <w:sz w:val="20"/>
          <w:szCs w:val="20"/>
          <w:lang w:eastAsia="pl-PL"/>
        </w:rPr>
      </w:pPr>
      <w:r w:rsidRPr="008E1E5C">
        <w:rPr>
          <w:rFonts w:ascii="Times New Roman" w:eastAsia="Times New Roman" w:hAnsi="Times New Roman" w:cs="Times New Roman"/>
          <w:sz w:val="20"/>
          <w:szCs w:val="20"/>
          <w:lang w:eastAsia="pl-PL"/>
        </w:rPr>
        <w:t>Mikroprzedsiębiorstwo: przedsiębiorstwo, które zatrudnia mniej niż 10 osób i którego roczny obrót lub roczna suma bilansowa nie przekracza 2 milionów EUR.</w:t>
      </w:r>
    </w:p>
    <w:p w14:paraId="66EFF6A3" w14:textId="77777777" w:rsidR="008E1E5C" w:rsidRPr="008E1E5C" w:rsidRDefault="008E1E5C" w:rsidP="003F57CE">
      <w:pPr>
        <w:spacing w:after="0" w:line="240" w:lineRule="auto"/>
        <w:ind w:left="360"/>
        <w:contextualSpacing/>
        <w:jc w:val="both"/>
        <w:rPr>
          <w:rFonts w:ascii="Times New Roman" w:eastAsia="Times New Roman" w:hAnsi="Times New Roman" w:cs="Times New Roman"/>
          <w:sz w:val="20"/>
          <w:szCs w:val="20"/>
          <w:lang w:eastAsia="pl-PL"/>
        </w:rPr>
      </w:pPr>
      <w:r w:rsidRPr="008E1E5C">
        <w:rPr>
          <w:rFonts w:ascii="Times New Roman" w:eastAsia="Times New Roman" w:hAnsi="Times New Roman" w:cs="Times New Roman"/>
          <w:sz w:val="20"/>
          <w:szCs w:val="20"/>
          <w:lang w:eastAsia="pl-PL"/>
        </w:rPr>
        <w:t>Małe przedsiębiorstwo: przedsiębiorstwo, które zatrudnia mniej niż 50 osób i którego roczny obrót lub roczna suma bilansowa nie przekracza 10 milionów EUR.</w:t>
      </w:r>
    </w:p>
    <w:p w14:paraId="1ED5CA4C" w14:textId="77777777" w:rsidR="008E1E5C" w:rsidRPr="008E1E5C" w:rsidRDefault="008E1E5C" w:rsidP="003F57CE">
      <w:pPr>
        <w:spacing w:after="0" w:line="240" w:lineRule="auto"/>
        <w:ind w:left="360"/>
        <w:contextualSpacing/>
        <w:jc w:val="both"/>
        <w:rPr>
          <w:rFonts w:ascii="Times New Roman" w:eastAsia="Times New Roman" w:hAnsi="Times New Roman" w:cs="Times New Roman"/>
          <w:sz w:val="20"/>
          <w:szCs w:val="20"/>
          <w:lang w:eastAsia="pl-PL"/>
        </w:rPr>
      </w:pPr>
      <w:r w:rsidRPr="008E1E5C">
        <w:rPr>
          <w:rFonts w:ascii="Times New Roman" w:eastAsia="Times New Roman" w:hAnsi="Times New Roman" w:cs="Times New Roman"/>
          <w:sz w:val="20"/>
          <w:szCs w:val="20"/>
          <w:lang w:eastAsia="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DD4C056" w14:textId="77777777" w:rsidR="008E1E5C" w:rsidRPr="008E1E5C" w:rsidRDefault="008E1E5C" w:rsidP="003F57CE">
      <w:pPr>
        <w:spacing w:after="0" w:line="240" w:lineRule="auto"/>
        <w:jc w:val="both"/>
        <w:rPr>
          <w:rFonts w:ascii="Times New Roman" w:eastAsia="Times New Roman" w:hAnsi="Times New Roman" w:cs="Times New Roman"/>
          <w:sz w:val="24"/>
          <w:szCs w:val="24"/>
          <w:lang w:eastAsia="pl-PL"/>
        </w:rPr>
      </w:pPr>
    </w:p>
    <w:p w14:paraId="75E383BF" w14:textId="77777777" w:rsidR="008E1E5C" w:rsidRPr="008E1E5C" w:rsidRDefault="008E1E5C" w:rsidP="003F57CE">
      <w:pPr>
        <w:spacing w:after="0" w:line="240" w:lineRule="auto"/>
        <w:jc w:val="both"/>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t>Wraz z ofertą składamy następujące oświadczenia i dokumenty :</w:t>
      </w:r>
    </w:p>
    <w:p w14:paraId="6AF013B4" w14:textId="77777777" w:rsidR="008E1E5C" w:rsidRPr="008E1E5C" w:rsidRDefault="008E1E5C" w:rsidP="00D8641C">
      <w:pPr>
        <w:numPr>
          <w:ilvl w:val="0"/>
          <w:numId w:val="5"/>
        </w:numPr>
        <w:spacing w:after="0" w:line="240" w:lineRule="auto"/>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w:t>
      </w:r>
    </w:p>
    <w:p w14:paraId="1730D6EE" w14:textId="77777777" w:rsidR="008E1E5C" w:rsidRPr="008E1E5C" w:rsidRDefault="008E1E5C" w:rsidP="003F57CE">
      <w:pPr>
        <w:spacing w:after="0" w:line="240" w:lineRule="auto"/>
        <w:jc w:val="both"/>
        <w:rPr>
          <w:rFonts w:ascii="Times New Roman" w:eastAsia="Times New Roman" w:hAnsi="Times New Roman" w:cs="Times New Roman"/>
          <w:b/>
          <w:sz w:val="24"/>
          <w:szCs w:val="24"/>
          <w:lang w:eastAsia="pl-PL"/>
        </w:rPr>
      </w:pPr>
      <w:r w:rsidRPr="008E1E5C">
        <w:rPr>
          <w:rFonts w:ascii="Times New Roman" w:eastAsia="Times New Roman" w:hAnsi="Times New Roman" w:cs="Times New Roman"/>
          <w:b/>
          <w:sz w:val="24"/>
          <w:szCs w:val="24"/>
          <w:lang w:eastAsia="pl-PL"/>
        </w:rPr>
        <w:t>Zastrzeżenie wykonawcy</w:t>
      </w:r>
    </w:p>
    <w:p w14:paraId="47B229B9" w14:textId="77777777" w:rsidR="008E1E5C" w:rsidRPr="008E1E5C" w:rsidRDefault="008E1E5C" w:rsidP="003F57CE">
      <w:pPr>
        <w:spacing w:after="0" w:line="240" w:lineRule="auto"/>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Niżej wymienione dokumenty składające się na ofertę nie mogą być ogólnie udostępnione :</w:t>
      </w:r>
    </w:p>
    <w:p w14:paraId="18F78011" w14:textId="77777777" w:rsidR="008E1E5C" w:rsidRPr="008E1E5C" w:rsidRDefault="008E1E5C" w:rsidP="003F57CE">
      <w:pPr>
        <w:spacing w:after="0" w:line="240" w:lineRule="auto"/>
        <w:jc w:val="both"/>
        <w:rPr>
          <w:rFonts w:ascii="Times New Roman" w:eastAsia="Times New Roman" w:hAnsi="Times New Roman" w:cs="Times New Roman"/>
          <w:sz w:val="24"/>
          <w:szCs w:val="24"/>
          <w:lang w:eastAsia="pl-PL"/>
        </w:rPr>
      </w:pPr>
    </w:p>
    <w:p w14:paraId="69F8C831" w14:textId="77777777" w:rsidR="008E1E5C" w:rsidRPr="008E1E5C" w:rsidRDefault="008E1E5C" w:rsidP="003F57CE">
      <w:pPr>
        <w:spacing w:after="0" w:line="240" w:lineRule="auto"/>
        <w:jc w:val="both"/>
        <w:rPr>
          <w:rFonts w:ascii="Times New Roman" w:eastAsia="Times New Roman" w:hAnsi="Times New Roman" w:cs="Times New Roman"/>
          <w:sz w:val="24"/>
          <w:szCs w:val="24"/>
          <w:lang w:eastAsia="pl-PL"/>
        </w:rPr>
      </w:pPr>
      <w:r w:rsidRPr="008E1E5C">
        <w:rPr>
          <w:rFonts w:ascii="Times New Roman" w:eastAsia="Times New Roman" w:hAnsi="Times New Roman" w:cs="Times New Roman"/>
          <w:sz w:val="24"/>
          <w:szCs w:val="24"/>
          <w:lang w:eastAsia="pl-PL"/>
        </w:rPr>
        <w:t>………………………………………………………………………………………………..</w:t>
      </w:r>
    </w:p>
    <w:p w14:paraId="1D84DF1B" w14:textId="77777777" w:rsidR="008E1E5C" w:rsidRPr="008E1E5C" w:rsidRDefault="008E1E5C" w:rsidP="003F57CE">
      <w:pPr>
        <w:spacing w:after="0" w:line="240" w:lineRule="auto"/>
        <w:jc w:val="both"/>
        <w:rPr>
          <w:rFonts w:ascii="Times New Roman" w:eastAsia="Times New Roman" w:hAnsi="Times New Roman" w:cs="Times New Roman"/>
          <w:sz w:val="24"/>
          <w:szCs w:val="24"/>
          <w:lang w:eastAsia="pl-PL"/>
        </w:rPr>
      </w:pPr>
    </w:p>
    <w:p w14:paraId="22E29EDC" w14:textId="7EEF189E" w:rsidR="0039152A" w:rsidRDefault="008E1E5C" w:rsidP="00B73C53">
      <w:pPr>
        <w:spacing w:after="0" w:line="240" w:lineRule="auto"/>
        <w:jc w:val="both"/>
        <w:rPr>
          <w:rFonts w:ascii="Times New Roman" w:eastAsia="Times New Roman" w:hAnsi="Times New Roman" w:cs="Times New Roman"/>
          <w:sz w:val="20"/>
          <w:szCs w:val="20"/>
          <w:lang w:eastAsia="pl-PL"/>
        </w:rPr>
      </w:pP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r w:rsidRPr="008E1E5C">
        <w:rPr>
          <w:rFonts w:ascii="Times New Roman" w:eastAsia="Times New Roman" w:hAnsi="Times New Roman" w:cs="Times New Roman"/>
          <w:sz w:val="24"/>
          <w:szCs w:val="24"/>
          <w:lang w:eastAsia="pl-PL"/>
        </w:rPr>
        <w:tab/>
      </w:r>
    </w:p>
    <w:p w14:paraId="0B13E59A" w14:textId="77777777" w:rsidR="001E6059" w:rsidRPr="00CF0C1E" w:rsidRDefault="001E6059" w:rsidP="001E605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155C04CA" w14:textId="77777777" w:rsidR="001E6059" w:rsidRPr="00CF0C1E" w:rsidRDefault="001E6059" w:rsidP="001E6059">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14:paraId="474B86C5" w14:textId="77777777" w:rsidR="00D40EA9" w:rsidRDefault="004A7DBF" w:rsidP="003C37D9">
      <w:pPr>
        <w:shd w:val="clear" w:color="auto" w:fill="FFFFFF"/>
        <w:tabs>
          <w:tab w:val="left" w:pos="5659"/>
        </w:tabs>
        <w:spacing w:line="240" w:lineRule="auto"/>
        <w:rPr>
          <w:rFonts w:ascii="Times New Roman" w:hAnsi="Times New Roman" w:cs="Times New Roman"/>
          <w:b/>
          <w:bCs/>
          <w:i/>
          <w:sz w:val="24"/>
          <w:szCs w:val="24"/>
        </w:rPr>
      </w:pPr>
      <w:r w:rsidRPr="004A7DBF">
        <w:rPr>
          <w:rFonts w:ascii="Times New Roman" w:hAnsi="Times New Roman" w:cs="Times New Roman"/>
          <w:b/>
          <w:bCs/>
          <w:i/>
          <w:sz w:val="24"/>
          <w:szCs w:val="24"/>
        </w:rPr>
        <w:lastRenderedPageBreak/>
        <w:t xml:space="preserve">                                                                                                                </w:t>
      </w:r>
      <w:r w:rsidR="007646EA">
        <w:rPr>
          <w:rFonts w:ascii="Times New Roman" w:hAnsi="Times New Roman" w:cs="Times New Roman"/>
          <w:b/>
          <w:bCs/>
          <w:i/>
          <w:sz w:val="24"/>
          <w:szCs w:val="24"/>
        </w:rPr>
        <w:t xml:space="preserve">   </w:t>
      </w:r>
    </w:p>
    <w:p w14:paraId="04FC5A2A" w14:textId="26BD4D4F" w:rsidR="004A7DBF" w:rsidRPr="007646EA" w:rsidRDefault="007646EA" w:rsidP="003C37D9">
      <w:pPr>
        <w:shd w:val="clear" w:color="auto" w:fill="FFFFFF"/>
        <w:tabs>
          <w:tab w:val="left" w:pos="5659"/>
        </w:tabs>
        <w:spacing w:line="240" w:lineRule="auto"/>
        <w:rPr>
          <w:rStyle w:val="Domylnaczcionkaakapitu7"/>
          <w:rFonts w:ascii="Times New Roman" w:hAnsi="Times New Roman" w:cs="Times New Roman"/>
          <w:bCs/>
          <w:iCs/>
          <w:sz w:val="20"/>
          <w:szCs w:val="20"/>
        </w:rPr>
      </w:pPr>
      <w:r>
        <w:rPr>
          <w:rFonts w:ascii="Times New Roman" w:hAnsi="Times New Roman" w:cs="Times New Roman"/>
          <w:b/>
          <w:bCs/>
          <w:i/>
          <w:sz w:val="24"/>
          <w:szCs w:val="24"/>
        </w:rPr>
        <w:t xml:space="preserve">   </w:t>
      </w:r>
      <w:r w:rsidR="003C37D9">
        <w:rPr>
          <w:rFonts w:ascii="Times New Roman" w:hAnsi="Times New Roman" w:cs="Times New Roman"/>
          <w:b/>
          <w:bCs/>
          <w:i/>
          <w:sz w:val="24"/>
          <w:szCs w:val="24"/>
        </w:rPr>
        <w:t xml:space="preserve"> </w:t>
      </w:r>
      <w:r w:rsidR="004A7DBF" w:rsidRPr="007646EA">
        <w:rPr>
          <w:rFonts w:ascii="Times New Roman" w:hAnsi="Times New Roman" w:cs="Times New Roman"/>
          <w:bCs/>
          <w:iCs/>
          <w:sz w:val="20"/>
          <w:szCs w:val="20"/>
        </w:rPr>
        <w:t>Załącznik nr 2 do SWZ</w:t>
      </w:r>
    </w:p>
    <w:p w14:paraId="601BBA53" w14:textId="77777777" w:rsidR="004A7DBF" w:rsidRPr="007646EA" w:rsidRDefault="004A7DBF" w:rsidP="003C37D9">
      <w:pPr>
        <w:spacing w:line="240" w:lineRule="auto"/>
        <w:jc w:val="right"/>
        <w:rPr>
          <w:rStyle w:val="Domylnaczcionkaakapitu7"/>
          <w:i/>
          <w:iCs/>
          <w:sz w:val="20"/>
          <w:szCs w:val="20"/>
        </w:rPr>
      </w:pPr>
      <w:r w:rsidRPr="007646EA">
        <w:rPr>
          <w:rStyle w:val="Domylnaczcionkaakapitu7"/>
          <w:rFonts w:ascii="Times New Roman" w:hAnsi="Times New Roman" w:cs="Times New Roman"/>
          <w:i/>
          <w:iCs/>
          <w:sz w:val="20"/>
          <w:szCs w:val="20"/>
        </w:rPr>
        <w:t>(składany wraz z ofertą</w:t>
      </w:r>
      <w:r w:rsidRPr="007646EA">
        <w:rPr>
          <w:rStyle w:val="Domylnaczcionkaakapitu7"/>
          <w:i/>
          <w:iCs/>
          <w:sz w:val="20"/>
          <w:szCs w:val="20"/>
        </w:rPr>
        <w:t>)</w:t>
      </w:r>
    </w:p>
    <w:p w14:paraId="68860E7C" w14:textId="5CFE3015" w:rsidR="004A7DBF" w:rsidRPr="003C37D9" w:rsidRDefault="004A7DBF" w:rsidP="003C37D9">
      <w:pPr>
        <w:autoSpaceDE w:val="0"/>
        <w:autoSpaceDN w:val="0"/>
        <w:adjustRightInd w:val="0"/>
        <w:jc w:val="both"/>
        <w:rPr>
          <w:rFonts w:ascii="Times New Roman" w:hAnsi="Times New Roman" w:cs="Times New Roman"/>
          <w:b/>
          <w:bCs/>
          <w:sz w:val="24"/>
          <w:szCs w:val="24"/>
        </w:rPr>
      </w:pPr>
      <w:r w:rsidRPr="004A7DBF">
        <w:rPr>
          <w:rFonts w:ascii="Times New Roman" w:hAnsi="Times New Roman" w:cs="Times New Roman"/>
          <w:b/>
          <w:bCs/>
          <w:sz w:val="24"/>
          <w:szCs w:val="24"/>
        </w:rPr>
        <w:t>Oznaczenie sprawy: …………………………</w:t>
      </w:r>
    </w:p>
    <w:p w14:paraId="79E6A939" w14:textId="3D4FCFAA" w:rsidR="004A7DBF" w:rsidRPr="004A7DBF" w:rsidRDefault="004A7DBF" w:rsidP="003C37D9">
      <w:pPr>
        <w:spacing w:line="240" w:lineRule="auto"/>
        <w:ind w:left="3686"/>
        <w:jc w:val="both"/>
        <w:rPr>
          <w:rFonts w:ascii="Times New Roman" w:hAnsi="Times New Roman" w:cs="Times New Roman"/>
          <w:b/>
          <w:sz w:val="24"/>
          <w:szCs w:val="24"/>
        </w:rPr>
      </w:pPr>
      <w:r>
        <w:rPr>
          <w:rFonts w:ascii="Times New Roman" w:hAnsi="Times New Roman" w:cs="Times New Roman"/>
          <w:b/>
          <w:sz w:val="24"/>
          <w:szCs w:val="24"/>
        </w:rPr>
        <w:t xml:space="preserve">           </w:t>
      </w:r>
      <w:r w:rsidRPr="004A7DBF">
        <w:rPr>
          <w:rFonts w:ascii="Times New Roman" w:hAnsi="Times New Roman" w:cs="Times New Roman"/>
          <w:b/>
          <w:sz w:val="24"/>
          <w:szCs w:val="24"/>
        </w:rPr>
        <w:t xml:space="preserve">Zamawiający: Gmina Czyżew </w:t>
      </w:r>
    </w:p>
    <w:p w14:paraId="3BB21727" w14:textId="619F2444" w:rsidR="004A7DBF" w:rsidRPr="003C37D9" w:rsidRDefault="004A7DBF" w:rsidP="003C37D9">
      <w:pPr>
        <w:spacing w:line="240" w:lineRule="auto"/>
        <w:ind w:left="2978" w:firstLine="708"/>
        <w:rPr>
          <w:rFonts w:ascii="Times New Roman" w:hAnsi="Times New Roman" w:cs="Times New Roman"/>
          <w:b/>
          <w:sz w:val="24"/>
          <w:szCs w:val="24"/>
        </w:rPr>
      </w:pPr>
      <w:r>
        <w:rPr>
          <w:rFonts w:ascii="Times New Roman" w:hAnsi="Times New Roman" w:cs="Times New Roman"/>
          <w:b/>
          <w:sz w:val="24"/>
          <w:szCs w:val="24"/>
        </w:rPr>
        <w:t xml:space="preserve">           </w:t>
      </w:r>
      <w:r w:rsidRPr="004A7DBF">
        <w:rPr>
          <w:rFonts w:ascii="Times New Roman" w:hAnsi="Times New Roman" w:cs="Times New Roman"/>
          <w:b/>
          <w:sz w:val="24"/>
          <w:szCs w:val="24"/>
        </w:rPr>
        <w:t>ul. Mazowiecka 34, 18-220 Czyżew</w:t>
      </w:r>
    </w:p>
    <w:p w14:paraId="3A2EFE3F" w14:textId="77777777" w:rsidR="004A7DBF" w:rsidRPr="004A7DBF" w:rsidRDefault="004A7DBF" w:rsidP="004A7DBF">
      <w:pPr>
        <w:rPr>
          <w:rFonts w:ascii="Times New Roman" w:eastAsia="Arial" w:hAnsi="Times New Roman" w:cs="Times New Roman"/>
          <w:sz w:val="20"/>
          <w:vertAlign w:val="superscript"/>
        </w:rPr>
      </w:pPr>
      <w:r w:rsidRPr="004A7DBF">
        <w:rPr>
          <w:rFonts w:ascii="Times New Roman" w:hAnsi="Times New Roman" w:cs="Times New Roman"/>
          <w:b/>
          <w:sz w:val="20"/>
        </w:rPr>
        <w:t>Wykonawca/podmiot udostępniający zasoby/podwykonawca</w:t>
      </w:r>
      <w:r w:rsidRPr="004A7DBF">
        <w:rPr>
          <w:rFonts w:ascii="Times New Roman" w:hAnsi="Times New Roman" w:cs="Times New Roman"/>
          <w:b/>
          <w:sz w:val="20"/>
          <w:vertAlign w:val="superscript"/>
        </w:rPr>
        <w:t>1</w:t>
      </w:r>
      <w:r w:rsidRPr="004A7DBF">
        <w:rPr>
          <w:rFonts w:ascii="Times New Roman" w:hAnsi="Times New Roman" w:cs="Times New Roman"/>
          <w:b/>
          <w:sz w:val="20"/>
        </w:rPr>
        <w:t>:</w:t>
      </w:r>
    </w:p>
    <w:p w14:paraId="37DC90E0" w14:textId="77777777" w:rsidR="004A7DBF" w:rsidRPr="004A7DBF" w:rsidRDefault="004A7DBF" w:rsidP="004A7DBF">
      <w:pPr>
        <w:pStyle w:val="Textbody"/>
        <w:ind w:right="5954"/>
        <w:contextualSpacing/>
        <w:rPr>
          <w:i/>
          <w:sz w:val="24"/>
          <w:szCs w:val="24"/>
        </w:rPr>
      </w:pPr>
      <w:r w:rsidRPr="00CF0C1E">
        <w:rPr>
          <w:rFonts w:eastAsia="Arial"/>
          <w:sz w:val="20"/>
        </w:rPr>
        <w:t>……………………………………………………………………………</w:t>
      </w:r>
      <w:r w:rsidRPr="00CF0C1E">
        <w:rPr>
          <w:sz w:val="20"/>
        </w:rPr>
        <w:t>......</w:t>
      </w:r>
    </w:p>
    <w:p w14:paraId="23AEC0FC" w14:textId="77777777" w:rsidR="004A7DBF" w:rsidRPr="00CF0C1E" w:rsidRDefault="004A7DBF" w:rsidP="004A7DBF">
      <w:pPr>
        <w:pStyle w:val="Textbody"/>
        <w:ind w:right="5954"/>
        <w:contextualSpacing/>
        <w:rPr>
          <w:b/>
          <w:bCs/>
          <w:sz w:val="20"/>
        </w:rPr>
      </w:pPr>
      <w:r w:rsidRPr="00CF0C1E">
        <w:rPr>
          <w:i/>
          <w:sz w:val="20"/>
        </w:rPr>
        <w:t>(pełna nazwa/firma, adres, w zależności od podmiotu: NIP/KRS)</w:t>
      </w:r>
    </w:p>
    <w:p w14:paraId="022E54B3" w14:textId="77777777" w:rsidR="004A7DBF" w:rsidRPr="00CF0C1E" w:rsidRDefault="004A7DBF" w:rsidP="004A7DBF">
      <w:pPr>
        <w:pStyle w:val="Textbody"/>
        <w:rPr>
          <w:rFonts w:eastAsia="Arial"/>
          <w:sz w:val="20"/>
        </w:rPr>
      </w:pPr>
      <w:r w:rsidRPr="00CF0C1E">
        <w:rPr>
          <w:b/>
          <w:bCs/>
          <w:sz w:val="20"/>
        </w:rPr>
        <w:t>reprezentowany przez:</w:t>
      </w:r>
    </w:p>
    <w:p w14:paraId="4673FFA3" w14:textId="77777777" w:rsidR="004A7DBF" w:rsidRPr="00CF0C1E" w:rsidRDefault="004A7DBF" w:rsidP="004A7DBF">
      <w:pPr>
        <w:pStyle w:val="Textbody"/>
        <w:ind w:right="5954"/>
        <w:contextualSpacing/>
        <w:rPr>
          <w:i/>
          <w:sz w:val="20"/>
        </w:rPr>
      </w:pPr>
      <w:r w:rsidRPr="00CF0C1E">
        <w:rPr>
          <w:rFonts w:eastAsia="Arial"/>
          <w:sz w:val="20"/>
        </w:rPr>
        <w:t>……………………………………………………………………………</w:t>
      </w:r>
    </w:p>
    <w:p w14:paraId="6B22FB4A" w14:textId="77777777" w:rsidR="004A7DBF" w:rsidRPr="00CF0C1E" w:rsidRDefault="004A7DBF" w:rsidP="004A7DBF">
      <w:pPr>
        <w:pStyle w:val="Textbody"/>
        <w:ind w:right="5953"/>
        <w:contextualSpacing/>
        <w:jc w:val="left"/>
        <w:rPr>
          <w:sz w:val="20"/>
        </w:rPr>
      </w:pPr>
      <w:r w:rsidRPr="00CF0C1E">
        <w:rPr>
          <w:i/>
          <w:sz w:val="20"/>
        </w:rPr>
        <w:t>(imię, nazwisko, stanowisko/podstawa do reprezentacji)</w:t>
      </w:r>
    </w:p>
    <w:p w14:paraId="380F2604" w14:textId="77777777" w:rsidR="004A7DBF" w:rsidRPr="00CF0C1E" w:rsidRDefault="004A7DBF" w:rsidP="004A7DBF">
      <w:pPr>
        <w:pStyle w:val="Textbody"/>
        <w:rPr>
          <w:sz w:val="20"/>
        </w:rPr>
      </w:pPr>
    </w:p>
    <w:p w14:paraId="38324317" w14:textId="77777777" w:rsidR="004A7DBF" w:rsidRPr="00376390" w:rsidRDefault="004A7DBF" w:rsidP="004A7DBF">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7B44A8D0" w14:textId="77777777" w:rsidR="004A7DBF" w:rsidRPr="00376390" w:rsidRDefault="004A7DBF" w:rsidP="004A7DBF">
      <w:pPr>
        <w:pStyle w:val="Textbody"/>
        <w:jc w:val="center"/>
        <w:rPr>
          <w:szCs w:val="22"/>
        </w:rPr>
      </w:pPr>
      <w:r w:rsidRPr="00376390">
        <w:rPr>
          <w:b/>
          <w:szCs w:val="22"/>
        </w:rPr>
        <w:t>składane na podstawie art. 125 ust. 1 ustawy z dnia 11 września 2019 r.</w:t>
      </w:r>
    </w:p>
    <w:p w14:paraId="140D1D24" w14:textId="77777777" w:rsidR="004A7DBF" w:rsidRPr="00376390" w:rsidRDefault="004A7DBF" w:rsidP="004A7DBF">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r>
        <w:rPr>
          <w:rStyle w:val="Domylnaczcionkaakapitu7"/>
          <w:b/>
          <w:szCs w:val="22"/>
        </w:rPr>
        <w:t>)</w:t>
      </w:r>
      <w:r w:rsidRPr="00376390">
        <w:rPr>
          <w:rStyle w:val="Domylnaczcionkaakapitu7"/>
          <w:b/>
          <w:szCs w:val="22"/>
        </w:rPr>
        <w:t>,</w:t>
      </w:r>
    </w:p>
    <w:p w14:paraId="56239F01" w14:textId="77777777" w:rsidR="004A7DBF" w:rsidRPr="00376390" w:rsidRDefault="004A7DBF" w:rsidP="004A7DBF">
      <w:pPr>
        <w:pStyle w:val="Textbody"/>
        <w:jc w:val="center"/>
        <w:rPr>
          <w:szCs w:val="22"/>
        </w:rPr>
      </w:pPr>
      <w:r w:rsidRPr="00376390">
        <w:rPr>
          <w:b/>
          <w:szCs w:val="22"/>
          <w:u w:val="single"/>
        </w:rPr>
        <w:t>DOTYCZĄCE PRZESŁANEK WYKLUCZENIA Z POSTĘPOWANIA</w:t>
      </w:r>
    </w:p>
    <w:p w14:paraId="2F97DAA8" w14:textId="77777777" w:rsidR="004A7DBF" w:rsidRPr="00CF0C1E" w:rsidRDefault="004A7DBF" w:rsidP="004A7DBF">
      <w:pPr>
        <w:jc w:val="both"/>
        <w:rPr>
          <w:rStyle w:val="Domylnaczcionkaakapitu7"/>
        </w:rPr>
      </w:pPr>
    </w:p>
    <w:p w14:paraId="3AFDAC7B" w14:textId="03A3F6EA" w:rsidR="004A7DBF" w:rsidRPr="003C37D9" w:rsidRDefault="004A7DBF" w:rsidP="003C37D9">
      <w:pPr>
        <w:jc w:val="both"/>
        <w:rPr>
          <w:rFonts w:ascii="Times New Roman" w:hAnsi="Times New Roman" w:cs="Times New Roman"/>
        </w:rPr>
      </w:pPr>
      <w:r w:rsidRPr="003C37D9">
        <w:rPr>
          <w:rStyle w:val="Domylnaczcionkaakapitu7"/>
          <w:rFonts w:ascii="Times New Roman" w:hAnsi="Times New Roman" w:cs="Times New Roman"/>
        </w:rPr>
        <w:t>Na potrzeby postępowania o udzielenie zamówienia publicznego …………………………………………</w:t>
      </w:r>
      <w:r w:rsidRPr="003C37D9">
        <w:rPr>
          <w:rFonts w:ascii="Times New Roman" w:hAnsi="Times New Roman" w:cs="Times New Roman"/>
        </w:rPr>
        <w:t xml:space="preserve">, nr ref. </w:t>
      </w:r>
      <w:r w:rsidRPr="003C37D9">
        <w:rPr>
          <w:rFonts w:ascii="Times New Roman" w:hAnsi="Times New Roman" w:cs="Times New Roman"/>
          <w:bCs/>
        </w:rPr>
        <w:t xml:space="preserve">………………….. </w:t>
      </w:r>
      <w:r w:rsidRPr="003C37D9">
        <w:rPr>
          <w:rStyle w:val="Domylnaczcionkaakapitu7"/>
          <w:rFonts w:ascii="Times New Roman" w:hAnsi="Times New Roman" w:cs="Times New Roman"/>
        </w:rPr>
        <w:t xml:space="preserve">prowadzonego przez </w:t>
      </w:r>
      <w:r w:rsidRPr="003C37D9">
        <w:rPr>
          <w:rStyle w:val="Domylnaczcionkaakapitu7"/>
          <w:rFonts w:ascii="Times New Roman" w:hAnsi="Times New Roman" w:cs="Times New Roman"/>
          <w:b/>
          <w:bCs/>
        </w:rPr>
        <w:t>Gminę Czyżew</w:t>
      </w:r>
      <w:r w:rsidRPr="003C37D9">
        <w:rPr>
          <w:rStyle w:val="Domylnaczcionkaakapitu7"/>
          <w:rFonts w:ascii="Times New Roman" w:hAnsi="Times New Roman" w:cs="Times New Roman"/>
          <w:i/>
        </w:rPr>
        <w:t xml:space="preserve">, </w:t>
      </w:r>
      <w:r w:rsidRPr="003C37D9">
        <w:rPr>
          <w:rStyle w:val="Domylnaczcionkaakapitu7"/>
          <w:rFonts w:ascii="Times New Roman" w:hAnsi="Times New Roman" w:cs="Times New Roman"/>
        </w:rPr>
        <w:t>oświadczam, co następuje:</w:t>
      </w:r>
    </w:p>
    <w:p w14:paraId="30CEBB3C" w14:textId="77777777" w:rsidR="004A7DBF" w:rsidRPr="00CF0C1E" w:rsidRDefault="004A7DBF" w:rsidP="004A7DBF">
      <w:pPr>
        <w:pStyle w:val="Textbody"/>
        <w:rPr>
          <w:rStyle w:val="Domylnaczcionkaakapitu7"/>
          <w:b/>
          <w:vertAlign w:val="superscript"/>
        </w:rPr>
      </w:pPr>
      <w:r w:rsidRPr="00CF0C1E">
        <w:rPr>
          <w:b/>
          <w:sz w:val="20"/>
        </w:rPr>
        <w:t>OŚWIADCZENIA DOTYCZĄCE WYKONAWCY/PODMIOTU UDOSTĘPNIAJĄCEGO ZASOBY/PODWYKONAWCY</w:t>
      </w:r>
      <w:r w:rsidRPr="00CF0C1E">
        <w:rPr>
          <w:b/>
          <w:sz w:val="20"/>
          <w:vertAlign w:val="superscript"/>
        </w:rPr>
        <w:t>1:</w:t>
      </w:r>
    </w:p>
    <w:p w14:paraId="05F1AA64" w14:textId="77777777" w:rsidR="004A7DBF" w:rsidRPr="00CF0C1E" w:rsidRDefault="004A7DBF" w:rsidP="004A7DBF">
      <w:pPr>
        <w:pStyle w:val="Textbody"/>
        <w:rPr>
          <w:rStyle w:val="Domylnaczcionkaakapitu7"/>
          <w:bCs/>
        </w:rPr>
      </w:pPr>
      <w:r w:rsidRPr="00CF0C1E">
        <w:rPr>
          <w:rStyle w:val="Domylnaczcionkaakapitu7"/>
          <w:bCs/>
        </w:rPr>
        <w:t>1. Oświadczam, że nie podlegam wykluczeniu z postępowania na podstawie art. 108 ust. 1 ustawy Pzp.</w:t>
      </w:r>
    </w:p>
    <w:p w14:paraId="23227DA5" w14:textId="77777777" w:rsidR="004A7DBF" w:rsidRPr="00CF0C1E" w:rsidRDefault="004A7DBF" w:rsidP="004A7DBF">
      <w:pPr>
        <w:pStyle w:val="Textbody"/>
        <w:rPr>
          <w:rStyle w:val="Domylnaczcionkaakapitu7"/>
          <w:rFonts w:eastAsia="Arial"/>
        </w:rPr>
      </w:pPr>
      <w:r w:rsidRPr="00CF0C1E">
        <w:rPr>
          <w:rStyle w:val="Domylnaczcionkaakapitu7"/>
          <w:bCs/>
        </w:rPr>
        <w:t>2. Oświadczam, że nie podlegam wykluczeniu z postępowania na podstawie art. 109 ust. 1 pkt 1, 4 i 7 ustawy Pzp</w:t>
      </w:r>
      <w:r w:rsidRPr="00CF0C1E">
        <w:rPr>
          <w:rStyle w:val="Domylnaczcionkaakapitu7"/>
        </w:rPr>
        <w:t>.</w:t>
      </w:r>
    </w:p>
    <w:p w14:paraId="580C5857" w14:textId="77777777" w:rsidR="004A7DBF" w:rsidRDefault="004A7DBF" w:rsidP="004A7DBF">
      <w:pPr>
        <w:pStyle w:val="Textbody"/>
        <w:rPr>
          <w:rStyle w:val="Domylnaczcionkaakapitu7"/>
          <w:rFonts w:eastAsia="Arial"/>
        </w:rPr>
      </w:pPr>
    </w:p>
    <w:p w14:paraId="6CA5E4BC" w14:textId="3590593D" w:rsidR="004A7DBF" w:rsidRPr="00376390" w:rsidRDefault="004A7DBF" w:rsidP="004A7DBF">
      <w:pPr>
        <w:pStyle w:val="Textbody"/>
        <w:rPr>
          <w:rStyle w:val="Domylnaczcionkaakapitu7"/>
        </w:rPr>
      </w:pPr>
      <w:r w:rsidRPr="00CF0C1E">
        <w:rPr>
          <w:sz w:val="20"/>
        </w:rPr>
        <w:tab/>
      </w:r>
      <w:r w:rsidRPr="00CF0C1E">
        <w:rPr>
          <w:sz w:val="20"/>
        </w:rPr>
        <w:tab/>
        <w:t xml:space="preserve">           </w:t>
      </w:r>
    </w:p>
    <w:p w14:paraId="753A4DF9" w14:textId="77777777" w:rsidR="004A7DBF" w:rsidRPr="00CF0C1E" w:rsidRDefault="004A7DBF" w:rsidP="003C37D9">
      <w:pPr>
        <w:pStyle w:val="Textbody"/>
        <w:rPr>
          <w:rStyle w:val="Domylnaczcionkaakapitu7"/>
        </w:rPr>
      </w:pPr>
    </w:p>
    <w:p w14:paraId="58CE2DB6" w14:textId="77777777" w:rsidR="004A7DBF" w:rsidRPr="00CF0C1E" w:rsidRDefault="004A7DBF" w:rsidP="004A7DBF">
      <w:pPr>
        <w:pStyle w:val="Textbody"/>
        <w:rPr>
          <w:rStyle w:val="Domylnaczcionkaakapitu7"/>
        </w:rPr>
      </w:pPr>
      <w:r w:rsidRPr="00CF0C1E">
        <w:rPr>
          <w:rStyle w:val="Domylnaczcionkaakapitu7"/>
        </w:rPr>
        <w:t xml:space="preserve">Oświadczam, że zachodzą w stosunku do mnie podstawy wykluczenia z postępowania na podstawie art.  …………................ Ustawy </w:t>
      </w:r>
      <w:r w:rsidRPr="00CF0C1E">
        <w:rPr>
          <w:rStyle w:val="Domylnaczcionkaakapitu7"/>
          <w:i/>
        </w:rPr>
        <w:t>(podać mającą zastosowanie podstawę wykluczenia spośród wymienionych w art. 108 ust. 1 pkt 1, 2, 5 i 6 lub art. 109 ust. 1 pkt 1, 4 i 7 ustawy Pzp).</w:t>
      </w:r>
      <w:r w:rsidRPr="00CF0C1E">
        <w:rPr>
          <w:rStyle w:val="Domylnaczcionkaakapitu7"/>
        </w:rPr>
        <w:t xml:space="preserve"> Jednocześnie oświadczam, że w związku z ww. okolicznością, na podstawie art. 110 ust. 2 Ustawy Pzp podjąłem  następujące środki naprawcze: …………………………………………………………………………………...</w:t>
      </w:r>
    </w:p>
    <w:p w14:paraId="71B29E16" w14:textId="77777777" w:rsidR="004A7DBF" w:rsidRPr="00CF0C1E" w:rsidRDefault="004A7DBF" w:rsidP="004A7DBF">
      <w:pPr>
        <w:pStyle w:val="Textbody"/>
        <w:rPr>
          <w:sz w:val="20"/>
        </w:rPr>
      </w:pPr>
    </w:p>
    <w:p w14:paraId="6C67AC33" w14:textId="7DBC4C1A" w:rsidR="004A7DBF" w:rsidRPr="00CF0C1E" w:rsidRDefault="004A7DBF" w:rsidP="004A7DBF">
      <w:pPr>
        <w:pStyle w:val="Textbody"/>
        <w:rPr>
          <w:rStyle w:val="Domylnaczcionkaakapitu7"/>
        </w:rPr>
      </w:pPr>
    </w:p>
    <w:p w14:paraId="791E28D2" w14:textId="77777777" w:rsidR="004A7DBF" w:rsidRPr="00CF0C1E" w:rsidRDefault="004A7DBF" w:rsidP="004A7DBF">
      <w:pPr>
        <w:pStyle w:val="Textbody"/>
        <w:rPr>
          <w:sz w:val="20"/>
        </w:rPr>
      </w:pPr>
    </w:p>
    <w:p w14:paraId="1511001F" w14:textId="77777777" w:rsidR="004A7DBF" w:rsidRPr="00CF0C1E" w:rsidRDefault="004A7DBF" w:rsidP="004A7DBF">
      <w:pPr>
        <w:pStyle w:val="Textbody"/>
        <w:rPr>
          <w:sz w:val="20"/>
        </w:rPr>
      </w:pPr>
      <w:r w:rsidRPr="00CF0C1E">
        <w:rPr>
          <w:sz w:val="20"/>
          <w:vertAlign w:val="superscript"/>
        </w:rPr>
        <w:t xml:space="preserve">1 </w:t>
      </w:r>
      <w:r w:rsidRPr="00CF0C1E">
        <w:rPr>
          <w:sz w:val="20"/>
        </w:rPr>
        <w:t xml:space="preserve">– niepotrzebne skreślić; </w:t>
      </w:r>
    </w:p>
    <w:p w14:paraId="483E543E" w14:textId="77777777" w:rsidR="004A7DBF" w:rsidRPr="00CF0C1E" w:rsidRDefault="004A7DBF" w:rsidP="004A7DBF">
      <w:pPr>
        <w:pStyle w:val="Textbody"/>
        <w:rPr>
          <w:sz w:val="20"/>
        </w:rPr>
      </w:pPr>
    </w:p>
    <w:p w14:paraId="1A32A418" w14:textId="77777777" w:rsidR="004A7DBF" w:rsidRPr="00CF0C1E" w:rsidRDefault="004A7DBF" w:rsidP="004A7DBF">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23CDF0D5" w14:textId="77777777" w:rsidR="004A7DBF" w:rsidRPr="00CF0C1E" w:rsidRDefault="004A7DBF" w:rsidP="004A7DBF">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14:paraId="2E9CD320" w14:textId="77777777" w:rsidR="004A7DBF" w:rsidRPr="00CF0C1E" w:rsidRDefault="004A7DBF" w:rsidP="004A7DBF">
      <w:pPr>
        <w:pStyle w:val="Textbody"/>
        <w:rPr>
          <w:sz w:val="20"/>
        </w:rPr>
      </w:pPr>
      <w:r w:rsidRPr="00CF0C1E">
        <w:rPr>
          <w:sz w:val="20"/>
        </w:rPr>
        <w:lastRenderedPageBreak/>
        <w:tab/>
      </w:r>
      <w:r w:rsidRPr="00CF0C1E">
        <w:rPr>
          <w:sz w:val="20"/>
        </w:rPr>
        <w:tab/>
      </w:r>
    </w:p>
    <w:p w14:paraId="2A4A9A73" w14:textId="77777777" w:rsidR="001E6059" w:rsidRPr="00690003" w:rsidRDefault="001E6059" w:rsidP="003F57CE">
      <w:pPr>
        <w:spacing w:after="0" w:line="240" w:lineRule="auto"/>
        <w:jc w:val="both"/>
        <w:rPr>
          <w:rFonts w:ascii="Times New Roman" w:eastAsia="Times New Roman" w:hAnsi="Times New Roman" w:cs="Times New Roman"/>
          <w:sz w:val="20"/>
          <w:szCs w:val="20"/>
          <w:lang w:eastAsia="pl-PL"/>
        </w:rPr>
      </w:pPr>
    </w:p>
    <w:p w14:paraId="2E147C38" w14:textId="487F7202" w:rsidR="003C37D9" w:rsidRPr="007646EA" w:rsidRDefault="008B1A29" w:rsidP="003C37D9">
      <w:pPr>
        <w:pStyle w:val="Standard"/>
        <w:pageBreakBefore/>
        <w:ind w:left="5760"/>
        <w:rPr>
          <w:sz w:val="20"/>
        </w:rPr>
      </w:pPr>
      <w:bookmarkStart w:id="3" w:name="_Hlk95746292"/>
      <w:r w:rsidRPr="007646EA">
        <w:rPr>
          <w:b/>
          <w:bCs/>
          <w:i/>
        </w:rPr>
        <w:lastRenderedPageBreak/>
        <w:t xml:space="preserve">                      </w:t>
      </w:r>
      <w:r w:rsidR="003C37D9" w:rsidRPr="007646EA">
        <w:rPr>
          <w:sz w:val="20"/>
        </w:rPr>
        <w:t xml:space="preserve">Załącznik nr </w:t>
      </w:r>
      <w:r w:rsidR="007646EA">
        <w:rPr>
          <w:sz w:val="20"/>
        </w:rPr>
        <w:t>3</w:t>
      </w:r>
      <w:r w:rsidR="003C37D9" w:rsidRPr="007646EA">
        <w:rPr>
          <w:sz w:val="20"/>
        </w:rPr>
        <w:t xml:space="preserve"> do SWZ                                                   </w:t>
      </w:r>
    </w:p>
    <w:p w14:paraId="62EE2BE9" w14:textId="405954BF" w:rsidR="003C37D9" w:rsidRPr="007646EA" w:rsidRDefault="003C37D9" w:rsidP="003C37D9">
      <w:pPr>
        <w:autoSpaceDE w:val="0"/>
        <w:autoSpaceDN w:val="0"/>
        <w:adjustRightInd w:val="0"/>
        <w:jc w:val="both"/>
        <w:rPr>
          <w:rFonts w:ascii="Times New Roman" w:hAnsi="Times New Roman" w:cs="Times New Roman"/>
          <w:i/>
          <w:iCs/>
          <w:sz w:val="20"/>
          <w:szCs w:val="20"/>
        </w:rPr>
      </w:pPr>
      <w:r w:rsidRPr="007646EA">
        <w:rPr>
          <w:rFonts w:ascii="Times New Roman" w:hAnsi="Times New Roman" w:cs="Times New Roman"/>
          <w:b/>
          <w:bCs/>
        </w:rPr>
        <w:t xml:space="preserve">                                                                                                                     </w:t>
      </w:r>
      <w:r w:rsidR="007646EA">
        <w:rPr>
          <w:rFonts w:ascii="Times New Roman" w:hAnsi="Times New Roman" w:cs="Times New Roman"/>
          <w:b/>
          <w:bCs/>
        </w:rPr>
        <w:t xml:space="preserve">          </w:t>
      </w:r>
      <w:r w:rsidRPr="007646EA">
        <w:rPr>
          <w:rFonts w:ascii="Times New Roman" w:hAnsi="Times New Roman" w:cs="Times New Roman"/>
          <w:b/>
          <w:bCs/>
        </w:rPr>
        <w:t xml:space="preserve"> </w:t>
      </w:r>
      <w:r w:rsidRPr="007646EA">
        <w:rPr>
          <w:rFonts w:ascii="Times New Roman" w:hAnsi="Times New Roman" w:cs="Times New Roman"/>
          <w:i/>
          <w:iCs/>
          <w:sz w:val="20"/>
          <w:szCs w:val="20"/>
        </w:rPr>
        <w:t>(składany wraz z ofertą )</w:t>
      </w:r>
    </w:p>
    <w:p w14:paraId="2CA362F3" w14:textId="5FE38627" w:rsidR="003C37D9" w:rsidRPr="007646EA" w:rsidRDefault="003C37D9" w:rsidP="007646EA">
      <w:pPr>
        <w:autoSpaceDE w:val="0"/>
        <w:autoSpaceDN w:val="0"/>
        <w:adjustRightInd w:val="0"/>
        <w:jc w:val="both"/>
        <w:rPr>
          <w:rFonts w:ascii="Times New Roman" w:hAnsi="Times New Roman" w:cs="Times New Roman"/>
          <w:b/>
          <w:bCs/>
        </w:rPr>
      </w:pPr>
      <w:r w:rsidRPr="007646EA">
        <w:rPr>
          <w:rFonts w:ascii="Times New Roman" w:hAnsi="Times New Roman" w:cs="Times New Roman"/>
          <w:b/>
          <w:bCs/>
        </w:rPr>
        <w:t>Oznaczenie sprawy: ……………</w:t>
      </w:r>
    </w:p>
    <w:p w14:paraId="1317D49B" w14:textId="263A7C35" w:rsidR="003C37D9" w:rsidRPr="007646EA" w:rsidRDefault="007646EA" w:rsidP="003C37D9">
      <w:pPr>
        <w:ind w:left="3686"/>
        <w:rPr>
          <w:rFonts w:ascii="Times New Roman" w:hAnsi="Times New Roman" w:cs="Times New Roman"/>
          <w:b/>
        </w:rPr>
      </w:pPr>
      <w:r>
        <w:rPr>
          <w:rFonts w:ascii="Times New Roman" w:hAnsi="Times New Roman" w:cs="Times New Roman"/>
          <w:b/>
        </w:rPr>
        <w:t xml:space="preserve">                 </w:t>
      </w:r>
      <w:r w:rsidR="003C37D9" w:rsidRPr="007646EA">
        <w:rPr>
          <w:rFonts w:ascii="Times New Roman" w:hAnsi="Times New Roman" w:cs="Times New Roman"/>
          <w:b/>
        </w:rPr>
        <w:t>Zamawiający: Gmina Czyżew</w:t>
      </w:r>
    </w:p>
    <w:p w14:paraId="0C019051" w14:textId="1101D3D1" w:rsidR="003C37D9" w:rsidRPr="007646EA" w:rsidRDefault="007646EA" w:rsidP="007646EA">
      <w:pPr>
        <w:ind w:left="2978" w:firstLine="708"/>
        <w:rPr>
          <w:rFonts w:ascii="Times New Roman" w:hAnsi="Times New Roman" w:cs="Times New Roman"/>
        </w:rPr>
      </w:pPr>
      <w:r>
        <w:rPr>
          <w:rFonts w:ascii="Times New Roman" w:hAnsi="Times New Roman" w:cs="Times New Roman"/>
          <w:b/>
        </w:rPr>
        <w:t xml:space="preserve">                </w:t>
      </w:r>
      <w:r w:rsidR="003C37D9" w:rsidRPr="007646EA">
        <w:rPr>
          <w:rFonts w:ascii="Times New Roman" w:hAnsi="Times New Roman" w:cs="Times New Roman"/>
          <w:b/>
        </w:rPr>
        <w:t>ul. Mazowiecka 34, 18-220 Czyżew</w:t>
      </w:r>
    </w:p>
    <w:p w14:paraId="330A3870" w14:textId="77777777" w:rsidR="003C37D9" w:rsidRPr="007646EA" w:rsidRDefault="003C37D9" w:rsidP="003C37D9">
      <w:pPr>
        <w:pStyle w:val="Textbody"/>
        <w:rPr>
          <w:rFonts w:eastAsia="Arial"/>
          <w:sz w:val="20"/>
        </w:rPr>
      </w:pPr>
      <w:r w:rsidRPr="007646EA">
        <w:rPr>
          <w:b/>
          <w:sz w:val="20"/>
        </w:rPr>
        <w:t>Wykonawca/podmiot udostępniający zasoby</w:t>
      </w:r>
      <w:r w:rsidRPr="007646EA">
        <w:rPr>
          <w:b/>
          <w:sz w:val="20"/>
          <w:vertAlign w:val="superscript"/>
        </w:rPr>
        <w:t>1</w:t>
      </w:r>
      <w:r w:rsidRPr="007646EA">
        <w:rPr>
          <w:b/>
          <w:sz w:val="20"/>
        </w:rPr>
        <w:t>:</w:t>
      </w:r>
    </w:p>
    <w:p w14:paraId="2A23DF54" w14:textId="77777777" w:rsidR="003C37D9" w:rsidRPr="007646EA" w:rsidRDefault="003C37D9" w:rsidP="003C37D9">
      <w:pPr>
        <w:pStyle w:val="Textbody"/>
        <w:ind w:right="5954"/>
        <w:contextualSpacing/>
        <w:rPr>
          <w:i/>
          <w:sz w:val="20"/>
        </w:rPr>
      </w:pPr>
      <w:r w:rsidRPr="007646EA">
        <w:rPr>
          <w:rFonts w:eastAsia="Arial"/>
          <w:sz w:val="20"/>
        </w:rPr>
        <w:t>……………………………………………………………………………</w:t>
      </w:r>
      <w:r w:rsidRPr="007646EA">
        <w:rPr>
          <w:sz w:val="20"/>
        </w:rPr>
        <w:t>......</w:t>
      </w:r>
    </w:p>
    <w:p w14:paraId="3D3B6DA9" w14:textId="77777777" w:rsidR="003C37D9" w:rsidRPr="007646EA" w:rsidRDefault="003C37D9" w:rsidP="003C37D9">
      <w:pPr>
        <w:pStyle w:val="Textbody"/>
        <w:ind w:right="5954"/>
        <w:contextualSpacing/>
        <w:rPr>
          <w:b/>
          <w:bCs/>
          <w:sz w:val="20"/>
        </w:rPr>
      </w:pPr>
      <w:r w:rsidRPr="007646EA">
        <w:rPr>
          <w:i/>
          <w:sz w:val="20"/>
        </w:rPr>
        <w:t>(pełna nazwa/firma, adres, w zależności od podmiotu: NIP/KRS)</w:t>
      </w:r>
    </w:p>
    <w:p w14:paraId="2BEAC590" w14:textId="77777777" w:rsidR="003C37D9" w:rsidRPr="007646EA" w:rsidRDefault="003C37D9" w:rsidP="003C37D9">
      <w:pPr>
        <w:pStyle w:val="Textbody"/>
        <w:rPr>
          <w:rFonts w:eastAsia="Arial"/>
          <w:sz w:val="20"/>
        </w:rPr>
      </w:pPr>
      <w:r w:rsidRPr="007646EA">
        <w:rPr>
          <w:b/>
          <w:bCs/>
          <w:sz w:val="20"/>
        </w:rPr>
        <w:t>reprezentowany przez:</w:t>
      </w:r>
    </w:p>
    <w:p w14:paraId="68A9DEA1" w14:textId="77777777" w:rsidR="003C37D9" w:rsidRPr="007646EA" w:rsidRDefault="003C37D9" w:rsidP="003C37D9">
      <w:pPr>
        <w:pStyle w:val="Textbody"/>
        <w:ind w:right="5954"/>
        <w:contextualSpacing/>
        <w:rPr>
          <w:i/>
          <w:sz w:val="20"/>
        </w:rPr>
      </w:pPr>
      <w:r w:rsidRPr="007646EA">
        <w:rPr>
          <w:rFonts w:eastAsia="Arial"/>
          <w:sz w:val="20"/>
        </w:rPr>
        <w:t>……………………………………………………………………………..</w:t>
      </w:r>
    </w:p>
    <w:p w14:paraId="326728F3" w14:textId="2C2967BC" w:rsidR="003C37D9" w:rsidRPr="007646EA" w:rsidRDefault="003C37D9" w:rsidP="007646EA">
      <w:pPr>
        <w:pStyle w:val="Textbody"/>
        <w:ind w:right="4110"/>
        <w:contextualSpacing/>
        <w:jc w:val="left"/>
        <w:rPr>
          <w:sz w:val="20"/>
        </w:rPr>
      </w:pPr>
      <w:r w:rsidRPr="007646EA">
        <w:rPr>
          <w:i/>
          <w:sz w:val="20"/>
        </w:rPr>
        <w:t>(imię, nazwisko, stanowisko/podstawa do reprezentacji)</w:t>
      </w:r>
    </w:p>
    <w:bookmarkEnd w:id="3"/>
    <w:p w14:paraId="3A9AB75D" w14:textId="77777777" w:rsidR="003C37D9" w:rsidRPr="007646EA" w:rsidRDefault="003C37D9" w:rsidP="003C37D9">
      <w:pPr>
        <w:spacing w:after="120"/>
        <w:contextualSpacing/>
        <w:jc w:val="center"/>
        <w:rPr>
          <w:rFonts w:ascii="Times New Roman" w:hAnsi="Times New Roman" w:cs="Times New Roman"/>
          <w:b/>
          <w:vertAlign w:val="superscript"/>
        </w:rPr>
      </w:pPr>
      <w:r w:rsidRPr="007646EA">
        <w:rPr>
          <w:rFonts w:ascii="Times New Roman" w:hAnsi="Times New Roman" w:cs="Times New Roman"/>
          <w:b/>
          <w:u w:val="single"/>
        </w:rPr>
        <w:t>Oświadczenie Wykonawcy/podmiotu udostępniającego zasoby</w:t>
      </w:r>
      <w:r w:rsidRPr="007646EA">
        <w:rPr>
          <w:rFonts w:ascii="Times New Roman" w:hAnsi="Times New Roman" w:cs="Times New Roman"/>
          <w:b/>
          <w:u w:val="single"/>
          <w:vertAlign w:val="superscript"/>
        </w:rPr>
        <w:t>1</w:t>
      </w:r>
    </w:p>
    <w:p w14:paraId="5C793064" w14:textId="77777777" w:rsidR="003C37D9" w:rsidRPr="007646EA" w:rsidRDefault="003C37D9" w:rsidP="003C37D9">
      <w:pPr>
        <w:spacing w:after="120"/>
        <w:contextualSpacing/>
        <w:jc w:val="center"/>
        <w:rPr>
          <w:rFonts w:ascii="Times New Roman" w:hAnsi="Times New Roman" w:cs="Times New Roman"/>
          <w:b/>
        </w:rPr>
      </w:pPr>
      <w:r w:rsidRPr="007646EA">
        <w:rPr>
          <w:rFonts w:ascii="Times New Roman" w:hAnsi="Times New Roman" w:cs="Times New Roman"/>
          <w:b/>
        </w:rPr>
        <w:t>składane na podstawie art. 125 ust. 1 ustawy z dnia 11 września 2019 r.</w:t>
      </w:r>
    </w:p>
    <w:p w14:paraId="304262B7" w14:textId="77777777" w:rsidR="003C37D9" w:rsidRPr="007646EA" w:rsidRDefault="003C37D9" w:rsidP="003C37D9">
      <w:pPr>
        <w:contextualSpacing/>
        <w:jc w:val="center"/>
        <w:rPr>
          <w:rFonts w:ascii="Times New Roman" w:hAnsi="Times New Roman" w:cs="Times New Roman"/>
          <w:b/>
          <w:u w:val="single"/>
        </w:rPr>
      </w:pPr>
      <w:r w:rsidRPr="007646EA">
        <w:rPr>
          <w:rFonts w:ascii="Times New Roman" w:hAnsi="Times New Roman" w:cs="Times New Roman"/>
          <w:b/>
        </w:rPr>
        <w:t xml:space="preserve"> Prawo zamówień publicznych (dalej jako: ustawa Pzp),</w:t>
      </w:r>
    </w:p>
    <w:p w14:paraId="7DD1E004" w14:textId="77777777" w:rsidR="003C37D9" w:rsidRPr="007646EA" w:rsidRDefault="003C37D9" w:rsidP="003C37D9">
      <w:pPr>
        <w:spacing w:before="120"/>
        <w:contextualSpacing/>
        <w:jc w:val="center"/>
        <w:rPr>
          <w:rStyle w:val="Domylnaczcionkaakapitu5"/>
          <w:rFonts w:ascii="Times New Roman" w:hAnsi="Times New Roman" w:cs="Times New Roman"/>
          <w:sz w:val="20"/>
          <w:szCs w:val="20"/>
        </w:rPr>
      </w:pPr>
      <w:r w:rsidRPr="007646EA">
        <w:rPr>
          <w:rFonts w:ascii="Times New Roman" w:hAnsi="Times New Roman" w:cs="Times New Roman"/>
          <w:b/>
          <w:u w:val="single"/>
        </w:rPr>
        <w:t>DOTYCZĄCE SPEŁNIANIA WARUNKU UDZIAŁU W POSTĘPOWANIU</w:t>
      </w:r>
      <w:r w:rsidRPr="007646EA">
        <w:rPr>
          <w:rFonts w:ascii="Times New Roman" w:hAnsi="Times New Roman" w:cs="Times New Roman"/>
          <w:b/>
          <w:sz w:val="20"/>
          <w:szCs w:val="20"/>
          <w:u w:val="single"/>
        </w:rPr>
        <w:t xml:space="preserve"> </w:t>
      </w:r>
      <w:r w:rsidRPr="007646EA">
        <w:rPr>
          <w:rFonts w:ascii="Times New Roman" w:hAnsi="Times New Roman" w:cs="Times New Roman"/>
          <w:b/>
          <w:sz w:val="20"/>
          <w:szCs w:val="20"/>
          <w:u w:val="single"/>
        </w:rPr>
        <w:br/>
      </w:r>
    </w:p>
    <w:p w14:paraId="778BFBFA" w14:textId="77777777" w:rsidR="003C37D9" w:rsidRPr="007646EA" w:rsidRDefault="003C37D9" w:rsidP="003C37D9">
      <w:pPr>
        <w:jc w:val="both"/>
        <w:rPr>
          <w:rFonts w:ascii="Times New Roman" w:hAnsi="Times New Roman" w:cs="Times New Roman"/>
          <w:sz w:val="20"/>
        </w:rPr>
      </w:pPr>
      <w:r w:rsidRPr="007646EA">
        <w:rPr>
          <w:rStyle w:val="Domylnaczcionkaakapitu7"/>
          <w:rFonts w:ascii="Times New Roman" w:hAnsi="Times New Roman" w:cs="Times New Roman"/>
        </w:rPr>
        <w:t>Na potrzeby postępowania o udzielenie zamówienia publicznego …………………………………………………………………………………………………….</w:t>
      </w:r>
      <w:r w:rsidRPr="007646EA">
        <w:rPr>
          <w:rFonts w:ascii="Times New Roman" w:hAnsi="Times New Roman" w:cs="Times New Roman"/>
          <w:sz w:val="20"/>
          <w:szCs w:val="20"/>
        </w:rPr>
        <w:t xml:space="preserve">, nr ref. </w:t>
      </w:r>
      <w:r w:rsidRPr="007646EA">
        <w:rPr>
          <w:rFonts w:ascii="Times New Roman" w:hAnsi="Times New Roman" w:cs="Times New Roman"/>
          <w:bCs/>
          <w:sz w:val="20"/>
          <w:szCs w:val="20"/>
        </w:rPr>
        <w:t xml:space="preserve">………………………….. </w:t>
      </w:r>
      <w:r w:rsidRPr="007646EA">
        <w:rPr>
          <w:rStyle w:val="Domylnaczcionkaakapitu7"/>
          <w:rFonts w:ascii="Times New Roman" w:hAnsi="Times New Roman" w:cs="Times New Roman"/>
        </w:rPr>
        <w:t xml:space="preserve"> prowadzonego przez </w:t>
      </w:r>
      <w:r w:rsidRPr="007646EA">
        <w:rPr>
          <w:rStyle w:val="Domylnaczcionkaakapitu7"/>
          <w:rFonts w:ascii="Times New Roman" w:hAnsi="Times New Roman" w:cs="Times New Roman"/>
          <w:b/>
          <w:bCs/>
        </w:rPr>
        <w:t>Gminę Czyżew</w:t>
      </w:r>
      <w:r w:rsidRPr="007646EA">
        <w:rPr>
          <w:rStyle w:val="Domylnaczcionkaakapitu7"/>
          <w:rFonts w:ascii="Times New Roman" w:hAnsi="Times New Roman" w:cs="Times New Roman"/>
          <w:i/>
        </w:rPr>
        <w:t xml:space="preserve">, </w:t>
      </w:r>
      <w:r w:rsidRPr="007646EA">
        <w:rPr>
          <w:rStyle w:val="Domylnaczcionkaakapitu7"/>
          <w:rFonts w:ascii="Times New Roman" w:hAnsi="Times New Roman" w:cs="Times New Roman"/>
        </w:rPr>
        <w:t>oświadczam, co następuje:</w:t>
      </w:r>
    </w:p>
    <w:p w14:paraId="504E8FD8" w14:textId="77777777" w:rsidR="003C37D9" w:rsidRPr="007646EA" w:rsidRDefault="003C37D9" w:rsidP="003C37D9">
      <w:pPr>
        <w:shd w:val="clear" w:color="auto" w:fill="BFBFBF"/>
        <w:spacing w:line="360" w:lineRule="auto"/>
        <w:jc w:val="both"/>
        <w:rPr>
          <w:rStyle w:val="Domylnaczcionkaakapitu5"/>
          <w:rFonts w:ascii="Times New Roman" w:hAnsi="Times New Roman" w:cs="Times New Roman"/>
          <w:sz w:val="20"/>
          <w:szCs w:val="20"/>
        </w:rPr>
      </w:pPr>
      <w:r w:rsidRPr="007646EA">
        <w:rPr>
          <w:rFonts w:ascii="Times New Roman" w:hAnsi="Times New Roman" w:cs="Times New Roman"/>
          <w:b/>
          <w:sz w:val="20"/>
          <w:szCs w:val="20"/>
        </w:rPr>
        <w:t>INFORMACJA DOTYCZĄCA WYKONAWCY/PODMIOTU UDOSTĘPNIAJĄCEGO ZASOBY</w:t>
      </w:r>
      <w:r w:rsidRPr="007646EA">
        <w:rPr>
          <w:rFonts w:ascii="Times New Roman" w:hAnsi="Times New Roman" w:cs="Times New Roman"/>
          <w:b/>
          <w:sz w:val="20"/>
          <w:szCs w:val="20"/>
          <w:vertAlign w:val="superscript"/>
        </w:rPr>
        <w:t>1</w:t>
      </w:r>
      <w:r w:rsidRPr="007646EA">
        <w:rPr>
          <w:rFonts w:ascii="Times New Roman" w:hAnsi="Times New Roman" w:cs="Times New Roman"/>
          <w:b/>
          <w:sz w:val="20"/>
          <w:szCs w:val="20"/>
        </w:rPr>
        <w:t>:</w:t>
      </w:r>
    </w:p>
    <w:p w14:paraId="6F39C5D1" w14:textId="7828D81D" w:rsidR="003C37D9" w:rsidRPr="007646EA" w:rsidRDefault="003C37D9" w:rsidP="003C37D9">
      <w:pPr>
        <w:spacing w:line="360" w:lineRule="auto"/>
        <w:jc w:val="both"/>
        <w:rPr>
          <w:rFonts w:ascii="Times New Roman" w:hAnsi="Times New Roman" w:cs="Times New Roman"/>
          <w:sz w:val="16"/>
          <w:szCs w:val="16"/>
        </w:rPr>
      </w:pPr>
      <w:r w:rsidRPr="007646EA">
        <w:rPr>
          <w:rStyle w:val="Domylnaczcionkaakapitu5"/>
          <w:rFonts w:ascii="Times New Roman" w:hAnsi="Times New Roman" w:cs="Times New Roman"/>
          <w:sz w:val="20"/>
          <w:szCs w:val="20"/>
        </w:rPr>
        <w:t xml:space="preserve">Oświadczam, że spełniam warunek udziału w postępowaniu określony przez Zamawiającego w </w:t>
      </w:r>
      <w:r w:rsidRPr="007646EA">
        <w:rPr>
          <w:rStyle w:val="Domylnaczcionkaakapitu5"/>
          <w:rFonts w:ascii="Times New Roman" w:hAnsi="Times New Roman" w:cs="Times New Roman"/>
          <w:b/>
          <w:bCs/>
          <w:sz w:val="20"/>
          <w:szCs w:val="20"/>
        </w:rPr>
        <w:t>Specyfikacji Warunków Zamówienia</w:t>
      </w:r>
      <w:r w:rsidRPr="007646EA">
        <w:rPr>
          <w:rStyle w:val="Domylnaczcionkaakapitu5"/>
          <w:rFonts w:ascii="Times New Roman" w:hAnsi="Times New Roman" w:cs="Times New Roman"/>
          <w:sz w:val="20"/>
          <w:szCs w:val="20"/>
        </w:rPr>
        <w:t xml:space="preserve"> </w:t>
      </w:r>
      <w:r w:rsidRPr="007646EA">
        <w:rPr>
          <w:rStyle w:val="Domylnaczcionkaakapitu5"/>
          <w:rFonts w:ascii="Times New Roman" w:hAnsi="Times New Roman" w:cs="Times New Roman"/>
          <w:i/>
          <w:sz w:val="16"/>
          <w:szCs w:val="16"/>
        </w:rPr>
        <w:t>(wskazać dokument i właściwą jednostkę redakcyjną dokumentu, w której określono warunki udziału  w postępowaniu)</w:t>
      </w:r>
      <w:r w:rsidRPr="007646EA">
        <w:rPr>
          <w:rStyle w:val="Domylnaczcionkaakapitu5"/>
          <w:rFonts w:ascii="Times New Roman" w:hAnsi="Times New Roman" w:cs="Times New Roman"/>
          <w:sz w:val="16"/>
          <w:szCs w:val="16"/>
        </w:rPr>
        <w:t>.</w:t>
      </w:r>
      <w:r w:rsidRPr="007646EA">
        <w:rPr>
          <w:rFonts w:ascii="Times New Roman" w:hAnsi="Times New Roman" w:cs="Times New Roman"/>
          <w:sz w:val="20"/>
          <w:szCs w:val="20"/>
        </w:rPr>
        <w:tab/>
      </w:r>
      <w:r w:rsidRPr="007646EA">
        <w:rPr>
          <w:rFonts w:ascii="Times New Roman" w:hAnsi="Times New Roman" w:cs="Times New Roman"/>
          <w:sz w:val="20"/>
          <w:szCs w:val="20"/>
        </w:rPr>
        <w:tab/>
      </w:r>
      <w:r w:rsidRPr="007646EA">
        <w:rPr>
          <w:rFonts w:ascii="Times New Roman" w:hAnsi="Times New Roman" w:cs="Times New Roman"/>
          <w:sz w:val="20"/>
          <w:szCs w:val="20"/>
        </w:rPr>
        <w:tab/>
      </w:r>
    </w:p>
    <w:p w14:paraId="1666D7BE" w14:textId="77777777" w:rsidR="003C37D9" w:rsidRPr="007646EA" w:rsidRDefault="003C37D9" w:rsidP="003C37D9">
      <w:pPr>
        <w:shd w:val="clear" w:color="auto" w:fill="BFBFBF"/>
        <w:spacing w:line="360" w:lineRule="auto"/>
        <w:jc w:val="both"/>
        <w:rPr>
          <w:rStyle w:val="Domylnaczcionkaakapitu5"/>
          <w:rFonts w:ascii="Times New Roman" w:hAnsi="Times New Roman" w:cs="Times New Roman"/>
          <w:sz w:val="20"/>
          <w:szCs w:val="20"/>
        </w:rPr>
      </w:pPr>
      <w:r w:rsidRPr="007646EA">
        <w:rPr>
          <w:rStyle w:val="Domylnaczcionkaakapitu5"/>
          <w:rFonts w:ascii="Times New Roman" w:hAnsi="Times New Roman" w:cs="Times New Roman"/>
          <w:b/>
          <w:sz w:val="20"/>
          <w:szCs w:val="20"/>
        </w:rPr>
        <w:t>INFORMACJA W ZWIĄZKU Z POLEGANIEM NA ZASOBACH INNYCH PODMIOTÓW</w:t>
      </w:r>
      <w:r w:rsidRPr="007646EA">
        <w:rPr>
          <w:rStyle w:val="Domylnaczcionkaakapitu5"/>
          <w:rFonts w:ascii="Times New Roman" w:hAnsi="Times New Roman" w:cs="Times New Roman"/>
          <w:b/>
          <w:sz w:val="20"/>
          <w:szCs w:val="20"/>
          <w:vertAlign w:val="superscript"/>
        </w:rPr>
        <w:t>2</w:t>
      </w:r>
      <w:r w:rsidRPr="007646EA">
        <w:rPr>
          <w:rStyle w:val="Domylnaczcionkaakapitu5"/>
          <w:rFonts w:ascii="Times New Roman" w:hAnsi="Times New Roman" w:cs="Times New Roman"/>
          <w:sz w:val="20"/>
          <w:szCs w:val="20"/>
        </w:rPr>
        <w:t>:</w:t>
      </w:r>
    </w:p>
    <w:p w14:paraId="026F4E66" w14:textId="56BA85C8" w:rsidR="003C37D9" w:rsidRPr="007646EA" w:rsidRDefault="003C37D9" w:rsidP="003C37D9">
      <w:pPr>
        <w:spacing w:line="360" w:lineRule="auto"/>
        <w:jc w:val="both"/>
        <w:rPr>
          <w:rFonts w:ascii="Times New Roman" w:hAnsi="Times New Roman" w:cs="Times New Roman"/>
          <w:sz w:val="20"/>
          <w:szCs w:val="20"/>
        </w:rPr>
      </w:pPr>
      <w:r w:rsidRPr="007646EA">
        <w:rPr>
          <w:rStyle w:val="Domylnaczcionkaakapitu5"/>
          <w:rFonts w:ascii="Times New Roman" w:hAnsi="Times New Roman" w:cs="Times New Roman"/>
          <w:sz w:val="20"/>
          <w:szCs w:val="20"/>
        </w:rPr>
        <w:t xml:space="preserve">Oświadczam, że w celu wykazania spełniania warunku udziału w postępowaniu, określonego przez Zamawiającego w </w:t>
      </w:r>
      <w:r w:rsidRPr="007646EA">
        <w:rPr>
          <w:rStyle w:val="Domylnaczcionkaakapitu5"/>
          <w:rFonts w:ascii="Times New Roman" w:hAnsi="Times New Roman" w:cs="Times New Roman"/>
          <w:b/>
          <w:bCs/>
          <w:sz w:val="20"/>
          <w:szCs w:val="20"/>
        </w:rPr>
        <w:t>Specyfikacji Warunków Zamówienia</w:t>
      </w:r>
      <w:r w:rsidRPr="007646EA">
        <w:rPr>
          <w:rStyle w:val="Domylnaczcionkaakapitu5"/>
          <w:rFonts w:ascii="Times New Roman" w:hAnsi="Times New Roman" w:cs="Times New Roman"/>
          <w:sz w:val="20"/>
          <w:szCs w:val="20"/>
        </w:rPr>
        <w:t xml:space="preserve"> </w:t>
      </w:r>
      <w:r w:rsidRPr="007646EA">
        <w:rPr>
          <w:rStyle w:val="Domylnaczcionkaakapitu5"/>
          <w:rFonts w:ascii="Times New Roman" w:hAnsi="Times New Roman" w:cs="Times New Roman"/>
          <w:i/>
          <w:sz w:val="16"/>
          <w:szCs w:val="16"/>
        </w:rPr>
        <w:t>(wskazać dokument i właściwą jednostkę redakcyjną dokumentu, w której określono warunki udziału w postępowaniu),</w:t>
      </w:r>
      <w:r w:rsidRPr="007646EA">
        <w:rPr>
          <w:rStyle w:val="Domylnaczcionkaakapitu5"/>
          <w:rFonts w:ascii="Times New Roman" w:hAnsi="Times New Roman" w:cs="Times New Roman"/>
          <w:sz w:val="20"/>
          <w:szCs w:val="20"/>
        </w:rPr>
        <w:t xml:space="preserve"> polegam na zasobach następującego/ych podmiotu/ów: ..…………………….…………………………………………</w:t>
      </w:r>
      <w:r w:rsidR="007646EA">
        <w:rPr>
          <w:rStyle w:val="Domylnaczcionkaakapitu5"/>
          <w:rFonts w:ascii="Times New Roman" w:hAnsi="Times New Roman" w:cs="Times New Roman"/>
          <w:sz w:val="20"/>
          <w:szCs w:val="20"/>
        </w:rPr>
        <w:t>…………………………………………………….</w:t>
      </w:r>
    </w:p>
    <w:p w14:paraId="031F3F47" w14:textId="77777777" w:rsidR="003C37D9" w:rsidRPr="007646EA" w:rsidRDefault="003C37D9" w:rsidP="003C37D9">
      <w:pPr>
        <w:spacing w:line="360" w:lineRule="auto"/>
        <w:jc w:val="both"/>
        <w:rPr>
          <w:rStyle w:val="Domylnaczcionkaakapitu5"/>
          <w:rFonts w:ascii="Times New Roman" w:hAnsi="Times New Roman" w:cs="Times New Roman"/>
          <w:sz w:val="20"/>
          <w:szCs w:val="20"/>
        </w:rPr>
      </w:pPr>
      <w:r w:rsidRPr="007646EA">
        <w:rPr>
          <w:rFonts w:ascii="Times New Roman" w:hAnsi="Times New Roman" w:cs="Times New Roman"/>
          <w:sz w:val="20"/>
          <w:szCs w:val="20"/>
        </w:rPr>
        <w:t>w następującym zakresie: …………………………………………..………………………………………………</w:t>
      </w:r>
    </w:p>
    <w:p w14:paraId="70228AC0" w14:textId="0E27B89E" w:rsidR="003C37D9" w:rsidRPr="007646EA" w:rsidRDefault="003C37D9" w:rsidP="003C37D9">
      <w:pPr>
        <w:spacing w:line="360" w:lineRule="auto"/>
        <w:jc w:val="both"/>
        <w:rPr>
          <w:rFonts w:ascii="Times New Roman" w:hAnsi="Times New Roman" w:cs="Times New Roman"/>
          <w:sz w:val="20"/>
          <w:szCs w:val="20"/>
        </w:rPr>
      </w:pPr>
      <w:r w:rsidRPr="007646EA">
        <w:rPr>
          <w:rStyle w:val="Domylnaczcionkaakapitu5"/>
          <w:rFonts w:ascii="Times New Roman" w:hAnsi="Times New Roman" w:cs="Times New Roman"/>
          <w:sz w:val="20"/>
          <w:szCs w:val="20"/>
        </w:rPr>
        <w:t>……………………………………………………………………………</w:t>
      </w:r>
      <w:r w:rsidRPr="007646EA">
        <w:rPr>
          <w:rStyle w:val="Domylnaczcionkaakapitu5"/>
          <w:rFonts w:ascii="Times New Roman" w:hAnsi="Times New Roman" w:cs="Times New Roman"/>
          <w:i/>
          <w:sz w:val="20"/>
          <w:szCs w:val="20"/>
        </w:rPr>
        <w:t xml:space="preserve"> (określić odpowiedni zakres dla wskazanego podmiotu).</w:t>
      </w:r>
      <w:r w:rsidRPr="00CF0C1E">
        <w:rPr>
          <w:sz w:val="20"/>
          <w:szCs w:val="20"/>
        </w:rPr>
        <w:tab/>
      </w:r>
      <w:r w:rsidRPr="00CF0C1E">
        <w:rPr>
          <w:sz w:val="20"/>
          <w:szCs w:val="20"/>
        </w:rPr>
        <w:tab/>
      </w:r>
      <w:r w:rsidRPr="00CF0C1E">
        <w:rPr>
          <w:sz w:val="20"/>
          <w:szCs w:val="20"/>
        </w:rPr>
        <w:tab/>
      </w:r>
      <w:r w:rsidRPr="00CF0C1E">
        <w:rPr>
          <w:sz w:val="20"/>
          <w:szCs w:val="20"/>
        </w:rPr>
        <w:tab/>
      </w:r>
      <w:r w:rsidRPr="00CF0C1E">
        <w:rPr>
          <w:sz w:val="20"/>
          <w:szCs w:val="20"/>
        </w:rPr>
        <w:tab/>
      </w:r>
    </w:p>
    <w:p w14:paraId="7831DE6F" w14:textId="77777777" w:rsidR="003C37D9" w:rsidRPr="00CF0C1E" w:rsidRDefault="003C37D9" w:rsidP="003C37D9">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2C2F3DBD" w14:textId="77777777" w:rsidR="003C37D9" w:rsidRPr="00CF0C1E" w:rsidRDefault="003C37D9" w:rsidP="003C37D9">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2B60476A" w14:textId="77777777" w:rsidR="003C37D9" w:rsidRPr="00CF0C1E" w:rsidRDefault="003C37D9" w:rsidP="003C37D9">
      <w:pPr>
        <w:pStyle w:val="Textbody"/>
        <w:rPr>
          <w:sz w:val="20"/>
        </w:rPr>
      </w:pPr>
    </w:p>
    <w:p w14:paraId="27A0797D" w14:textId="77777777" w:rsidR="003C37D9" w:rsidRPr="00CF0C1E" w:rsidRDefault="003C37D9" w:rsidP="003C37D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46ED41DA" w14:textId="77777777" w:rsidR="007C05B1" w:rsidRDefault="003C37D9" w:rsidP="007C05B1">
      <w:pPr>
        <w:tabs>
          <w:tab w:val="left" w:pos="1978"/>
          <w:tab w:val="left" w:pos="3828"/>
          <w:tab w:val="center" w:pos="4677"/>
        </w:tabs>
        <w:rPr>
          <w:b/>
          <w:color w:val="000000" w:themeColor="text1"/>
          <w:u w:val="single"/>
        </w:rPr>
      </w:pPr>
      <w:r w:rsidRPr="00AA5CA6">
        <w:rPr>
          <w:b/>
          <w:i/>
          <w:color w:val="FF0000"/>
          <w:sz w:val="18"/>
          <w:szCs w:val="18"/>
          <w:u w:val="single"/>
        </w:rPr>
        <w:t>Zamawiający zaleca zapisanie dokumentu w formacie PDF.</w:t>
      </w:r>
    </w:p>
    <w:p w14:paraId="35D1BAC0" w14:textId="77777777" w:rsidR="00475C7E" w:rsidRDefault="00FE2A8F" w:rsidP="007C05B1">
      <w:pPr>
        <w:tabs>
          <w:tab w:val="left" w:pos="1978"/>
          <w:tab w:val="left" w:pos="3828"/>
          <w:tab w:val="center" w:pos="4677"/>
        </w:tabs>
        <w:rPr>
          <w:rFonts w:eastAsia="Arial"/>
          <w:kern w:val="1"/>
          <w:sz w:val="20"/>
          <w:szCs w:val="20"/>
          <w:lang w:eastAsia="zh-CN" w:bidi="hi-IN"/>
        </w:rPr>
      </w:pPr>
      <w:r>
        <w:rPr>
          <w:rFonts w:eastAsia="Arial"/>
          <w:kern w:val="1"/>
          <w:sz w:val="20"/>
          <w:szCs w:val="20"/>
          <w:lang w:eastAsia="zh-CN" w:bidi="hi-IN"/>
        </w:rPr>
        <w:lastRenderedPageBreak/>
        <w:t xml:space="preserve">                                                                                                                                </w:t>
      </w:r>
      <w:r w:rsidR="00475C7E">
        <w:rPr>
          <w:rFonts w:eastAsia="Arial"/>
          <w:kern w:val="1"/>
          <w:sz w:val="20"/>
          <w:szCs w:val="20"/>
          <w:lang w:eastAsia="zh-CN" w:bidi="hi-IN"/>
        </w:rPr>
        <w:t xml:space="preserve">                             </w:t>
      </w:r>
    </w:p>
    <w:p w14:paraId="23482DC8" w14:textId="49F626F3" w:rsidR="003C37D9" w:rsidRPr="00D07A58" w:rsidRDefault="00FE2A8F" w:rsidP="007C05B1">
      <w:pPr>
        <w:tabs>
          <w:tab w:val="left" w:pos="1978"/>
          <w:tab w:val="left" w:pos="3828"/>
          <w:tab w:val="center" w:pos="4677"/>
        </w:tabs>
        <w:rPr>
          <w:rFonts w:ascii="Times New Roman" w:hAnsi="Times New Roman" w:cs="Times New Roman"/>
          <w:b/>
          <w:color w:val="000000" w:themeColor="text1"/>
          <w:u w:val="single"/>
        </w:rPr>
      </w:pPr>
      <w:r>
        <w:rPr>
          <w:rFonts w:eastAsia="Arial"/>
          <w:kern w:val="1"/>
          <w:sz w:val="20"/>
          <w:szCs w:val="20"/>
          <w:lang w:eastAsia="zh-CN" w:bidi="hi-IN"/>
        </w:rPr>
        <w:t xml:space="preserve"> </w:t>
      </w:r>
      <w:r w:rsidR="003C37D9" w:rsidRPr="00D07A58">
        <w:rPr>
          <w:rFonts w:ascii="Times New Roman" w:eastAsia="Arial" w:hAnsi="Times New Roman" w:cs="Times New Roman"/>
          <w:kern w:val="1"/>
          <w:sz w:val="20"/>
          <w:szCs w:val="20"/>
          <w:lang w:eastAsia="zh-CN" w:bidi="hi-IN"/>
        </w:rPr>
        <w:t xml:space="preserve">Załącznik nr </w:t>
      </w:r>
      <w:r w:rsidRPr="00D07A58">
        <w:rPr>
          <w:rFonts w:ascii="Times New Roman" w:eastAsia="Arial" w:hAnsi="Times New Roman" w:cs="Times New Roman"/>
          <w:kern w:val="1"/>
          <w:sz w:val="20"/>
          <w:szCs w:val="20"/>
          <w:lang w:eastAsia="zh-CN" w:bidi="hi-IN"/>
        </w:rPr>
        <w:t>4</w:t>
      </w:r>
      <w:r w:rsidR="003C37D9" w:rsidRPr="00D07A58">
        <w:rPr>
          <w:rFonts w:ascii="Times New Roman" w:eastAsia="Arial" w:hAnsi="Times New Roman" w:cs="Times New Roman"/>
          <w:kern w:val="1"/>
          <w:sz w:val="20"/>
          <w:szCs w:val="20"/>
          <w:lang w:eastAsia="zh-CN" w:bidi="hi-IN"/>
        </w:rPr>
        <w:t xml:space="preserve"> do SWZ</w:t>
      </w:r>
    </w:p>
    <w:p w14:paraId="2311226E" w14:textId="77777777" w:rsidR="003C37D9" w:rsidRPr="00D07A58" w:rsidRDefault="003C37D9" w:rsidP="003C37D9">
      <w:pPr>
        <w:suppressAutoHyphens/>
        <w:jc w:val="right"/>
        <w:textAlignment w:val="baseline"/>
        <w:rPr>
          <w:rFonts w:ascii="Times New Roman" w:eastAsia="Arial" w:hAnsi="Times New Roman" w:cs="Times New Roman"/>
          <w:i/>
          <w:iCs/>
          <w:kern w:val="1"/>
          <w:sz w:val="20"/>
          <w:szCs w:val="20"/>
          <w:lang w:eastAsia="zh-CN" w:bidi="hi-IN"/>
        </w:rPr>
      </w:pPr>
      <w:r w:rsidRPr="00D07A58">
        <w:rPr>
          <w:rFonts w:ascii="Times New Roman" w:eastAsia="Arial" w:hAnsi="Times New Roman" w:cs="Times New Roman"/>
          <w:i/>
          <w:iCs/>
          <w:kern w:val="1"/>
          <w:sz w:val="20"/>
          <w:szCs w:val="20"/>
          <w:lang w:eastAsia="zh-CN" w:bidi="hi-IN"/>
        </w:rPr>
        <w:t xml:space="preserve">    (składany wraz z ofertą)</w:t>
      </w:r>
    </w:p>
    <w:p w14:paraId="6362A875" w14:textId="77777777" w:rsidR="003C37D9" w:rsidRPr="00D07A58" w:rsidRDefault="003C37D9" w:rsidP="003C37D9">
      <w:pPr>
        <w:suppressAutoHyphens/>
        <w:autoSpaceDE w:val="0"/>
        <w:autoSpaceDN w:val="0"/>
        <w:adjustRightInd w:val="0"/>
        <w:jc w:val="both"/>
        <w:textAlignment w:val="baseline"/>
        <w:rPr>
          <w:rFonts w:ascii="Times New Roman" w:eastAsia="Arial" w:hAnsi="Times New Roman" w:cs="Times New Roman"/>
          <w:b/>
          <w:bCs/>
          <w:color w:val="000000"/>
          <w:kern w:val="1"/>
          <w:lang w:eastAsia="zh-CN" w:bidi="hi-IN"/>
        </w:rPr>
      </w:pPr>
      <w:r w:rsidRPr="00D07A58">
        <w:rPr>
          <w:rFonts w:ascii="Times New Roman" w:eastAsia="Arial" w:hAnsi="Times New Roman" w:cs="Times New Roman"/>
          <w:b/>
          <w:bCs/>
          <w:color w:val="000000"/>
          <w:kern w:val="1"/>
          <w:lang w:eastAsia="zh-CN" w:bidi="hi-IN"/>
        </w:rPr>
        <w:t xml:space="preserve">Oznaczenie sprawy: </w:t>
      </w:r>
      <w:r w:rsidRPr="00D07A58">
        <w:rPr>
          <w:rFonts w:ascii="Times New Roman" w:hAnsi="Times New Roman" w:cs="Times New Roman"/>
          <w:bCs/>
          <w:sz w:val="28"/>
          <w:szCs w:val="28"/>
        </w:rPr>
        <w:t>…………</w:t>
      </w:r>
    </w:p>
    <w:p w14:paraId="5AE569D1" w14:textId="77777777" w:rsidR="003C37D9" w:rsidRPr="00D07A58" w:rsidRDefault="003C37D9" w:rsidP="003C37D9">
      <w:pPr>
        <w:suppressAutoHyphens/>
        <w:jc w:val="right"/>
        <w:textAlignment w:val="baseline"/>
        <w:rPr>
          <w:rFonts w:ascii="Times New Roman" w:eastAsia="Arial" w:hAnsi="Times New Roman" w:cs="Times New Roman"/>
          <w:i/>
          <w:kern w:val="1"/>
          <w:sz w:val="20"/>
          <w:szCs w:val="20"/>
          <w:lang w:eastAsia="zh-CN" w:bidi="hi-IN"/>
        </w:rPr>
      </w:pPr>
    </w:p>
    <w:p w14:paraId="2E19648C" w14:textId="77777777" w:rsidR="003C37D9" w:rsidRPr="00D07A58" w:rsidRDefault="003C37D9" w:rsidP="003C37D9">
      <w:pPr>
        <w:suppressAutoHyphens/>
        <w:textAlignment w:val="baseline"/>
        <w:rPr>
          <w:rFonts w:ascii="Times New Roman" w:hAnsi="Times New Roman" w:cs="Times New Roman"/>
          <w:b/>
          <w:iCs/>
          <w:lang w:eastAsia="zh-CN"/>
        </w:rPr>
      </w:pPr>
      <w:r w:rsidRPr="00D07A58">
        <w:rPr>
          <w:rFonts w:ascii="Times New Roman" w:hAnsi="Times New Roman" w:cs="Times New Roman"/>
          <w:b/>
          <w:i/>
          <w:sz w:val="20"/>
          <w:szCs w:val="20"/>
          <w:lang w:eastAsia="zh-CN"/>
        </w:rPr>
        <w:t xml:space="preserve">                                                                                       </w:t>
      </w:r>
      <w:r w:rsidRPr="00D07A58">
        <w:rPr>
          <w:rFonts w:ascii="Times New Roman" w:hAnsi="Times New Roman" w:cs="Times New Roman"/>
          <w:b/>
          <w:iCs/>
          <w:lang w:eastAsia="zh-CN"/>
        </w:rPr>
        <w:t xml:space="preserve"> </w:t>
      </w:r>
    </w:p>
    <w:p w14:paraId="1F331EBC" w14:textId="77777777" w:rsidR="003C37D9" w:rsidRPr="00D07A58" w:rsidRDefault="003C37D9" w:rsidP="003C37D9">
      <w:pPr>
        <w:ind w:left="3119"/>
        <w:jc w:val="both"/>
        <w:rPr>
          <w:rFonts w:ascii="Times New Roman" w:hAnsi="Times New Roman" w:cs="Times New Roman"/>
          <w:b/>
        </w:rPr>
      </w:pPr>
      <w:r w:rsidRPr="00D07A58">
        <w:rPr>
          <w:rFonts w:ascii="Times New Roman" w:hAnsi="Times New Roman" w:cs="Times New Roman"/>
          <w:b/>
        </w:rPr>
        <w:t xml:space="preserve">Zamawiający: Gmina Czyżew </w:t>
      </w:r>
    </w:p>
    <w:p w14:paraId="072EDDE7" w14:textId="77777777" w:rsidR="003C37D9" w:rsidRPr="00D07A58" w:rsidRDefault="003C37D9" w:rsidP="003C37D9">
      <w:pPr>
        <w:pStyle w:val="Textbody"/>
        <w:ind w:left="2411" w:firstLine="708"/>
        <w:rPr>
          <w:b/>
          <w:sz w:val="20"/>
        </w:rPr>
      </w:pPr>
      <w:r w:rsidRPr="00D07A58">
        <w:rPr>
          <w:b/>
          <w:sz w:val="24"/>
          <w:szCs w:val="24"/>
        </w:rPr>
        <w:t>ul. Mazowiecka 34, 18-220 Czyżew</w:t>
      </w:r>
    </w:p>
    <w:p w14:paraId="2C03A4F6" w14:textId="77777777" w:rsidR="003C37D9" w:rsidRPr="00D07A58" w:rsidRDefault="003C37D9" w:rsidP="003C37D9">
      <w:pPr>
        <w:suppressAutoHyphens/>
        <w:textAlignment w:val="baseline"/>
        <w:rPr>
          <w:rFonts w:ascii="Times New Roman" w:hAnsi="Times New Roman" w:cs="Times New Roman"/>
          <w:b/>
          <w:bCs/>
        </w:rPr>
      </w:pPr>
    </w:p>
    <w:p w14:paraId="22DC3421" w14:textId="77777777" w:rsidR="003C37D9" w:rsidRPr="00D07A58" w:rsidRDefault="003C37D9" w:rsidP="003C37D9">
      <w:pPr>
        <w:jc w:val="center"/>
        <w:rPr>
          <w:rFonts w:ascii="Times New Roman" w:hAnsi="Times New Roman" w:cs="Times New Roman"/>
          <w:b/>
          <w:bCs/>
        </w:rPr>
      </w:pPr>
    </w:p>
    <w:p w14:paraId="74C8A9C1" w14:textId="77777777" w:rsidR="003C37D9" w:rsidRPr="00D07A58" w:rsidRDefault="003C37D9" w:rsidP="003C37D9">
      <w:pPr>
        <w:jc w:val="center"/>
        <w:rPr>
          <w:rFonts w:ascii="Times New Roman" w:hAnsi="Times New Roman" w:cs="Times New Roman"/>
          <w:b/>
          <w:bCs/>
        </w:rPr>
      </w:pPr>
      <w:r w:rsidRPr="00D07A58">
        <w:rPr>
          <w:rFonts w:ascii="Times New Roman" w:hAnsi="Times New Roman" w:cs="Times New Roman"/>
          <w:b/>
          <w:bCs/>
        </w:rPr>
        <w:t xml:space="preserve">Oświadczenie </w:t>
      </w:r>
    </w:p>
    <w:p w14:paraId="5125542A" w14:textId="77777777" w:rsidR="003C37D9" w:rsidRPr="00D07A58" w:rsidRDefault="003C37D9" w:rsidP="003C37D9">
      <w:pPr>
        <w:jc w:val="center"/>
        <w:rPr>
          <w:rFonts w:ascii="Times New Roman" w:hAnsi="Times New Roman" w:cs="Times New Roman"/>
          <w:b/>
          <w:bCs/>
        </w:rPr>
      </w:pPr>
      <w:r w:rsidRPr="00D07A58">
        <w:rPr>
          <w:rFonts w:ascii="Times New Roman" w:hAnsi="Times New Roman" w:cs="Times New Roman"/>
          <w:b/>
          <w:bCs/>
        </w:rPr>
        <w:t>Wykonawców wspólnie ubiegających się o udzielenie zamówienia (w tym spółek cywilnych) w związku z art. 117 ust. 4 ustawy z dnia 11 września 2019r. Prawo zamówień publicznych</w:t>
      </w:r>
    </w:p>
    <w:p w14:paraId="201A9D43" w14:textId="77777777" w:rsidR="003C37D9" w:rsidRPr="00D07A58" w:rsidRDefault="003C37D9" w:rsidP="003C37D9">
      <w:pPr>
        <w:jc w:val="center"/>
        <w:rPr>
          <w:rFonts w:ascii="Times New Roman" w:hAnsi="Times New Roman" w:cs="Times New Roman"/>
          <w:b/>
          <w:bCs/>
        </w:rPr>
      </w:pPr>
    </w:p>
    <w:p w14:paraId="380FCA30" w14:textId="77777777" w:rsidR="003C37D9" w:rsidRPr="00D07A58" w:rsidRDefault="003C37D9" w:rsidP="003C37D9">
      <w:pPr>
        <w:autoSpaceDE w:val="0"/>
        <w:autoSpaceDN w:val="0"/>
        <w:adjustRightInd w:val="0"/>
        <w:rPr>
          <w:rFonts w:ascii="Times New Roman" w:eastAsia="TimesNewRomanPSMT" w:hAnsi="Times New Roman" w:cs="Times New Roman"/>
          <w:i/>
          <w:sz w:val="20"/>
          <w:szCs w:val="20"/>
        </w:rPr>
      </w:pPr>
      <w:r w:rsidRPr="00D07A58">
        <w:rPr>
          <w:rFonts w:ascii="Times New Roman" w:eastAsia="TimesNewRomanPSMT" w:hAnsi="Times New Roman" w:cs="Times New Roman"/>
          <w:i/>
          <w:sz w:val="20"/>
          <w:szCs w:val="20"/>
        </w:rPr>
        <w:t>4.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50CC6BC7" w14:textId="77777777" w:rsidR="003C37D9" w:rsidRPr="00D07A58" w:rsidRDefault="003C37D9" w:rsidP="003C37D9">
      <w:pPr>
        <w:rPr>
          <w:rFonts w:ascii="Times New Roman" w:hAnsi="Times New Roman" w:cs="Times New Roman"/>
          <w:b/>
          <w:bCs/>
        </w:rPr>
      </w:pPr>
    </w:p>
    <w:p w14:paraId="4D4F910D" w14:textId="77777777" w:rsidR="003C37D9" w:rsidRPr="00D07A58" w:rsidRDefault="003C37D9" w:rsidP="003C37D9">
      <w:pPr>
        <w:rPr>
          <w:rFonts w:ascii="Times New Roman" w:hAnsi="Times New Roman" w:cs="Times New Roman"/>
        </w:rPr>
      </w:pPr>
      <w:r w:rsidRPr="00D07A58">
        <w:rPr>
          <w:rFonts w:ascii="Times New Roman" w:hAnsi="Times New Roman" w:cs="Times New Roman"/>
          <w:b/>
          <w:bCs/>
        </w:rPr>
        <w:t>Nazwa postępowania</w:t>
      </w:r>
      <w:r w:rsidRPr="00D07A58">
        <w:rPr>
          <w:rFonts w:ascii="Times New Roman" w:hAnsi="Times New Roman" w:cs="Times New Roman"/>
        </w:rPr>
        <w:t>: …………………………………………………………………………………………………</w:t>
      </w:r>
    </w:p>
    <w:p w14:paraId="007C7ED0" w14:textId="77777777" w:rsidR="003C37D9" w:rsidRPr="00D07A58" w:rsidRDefault="003C37D9" w:rsidP="003C37D9">
      <w:pPr>
        <w:rPr>
          <w:rFonts w:ascii="Times New Roman" w:hAnsi="Times New Roman" w:cs="Times New Roman"/>
        </w:rPr>
      </w:pPr>
    </w:p>
    <w:p w14:paraId="431991EF" w14:textId="77777777" w:rsidR="003C37D9" w:rsidRPr="00D07A58" w:rsidRDefault="003C37D9" w:rsidP="003C37D9">
      <w:pPr>
        <w:rPr>
          <w:rFonts w:ascii="Times New Roman" w:hAnsi="Times New Roman" w:cs="Times New Roman"/>
        </w:rPr>
      </w:pPr>
      <w:r w:rsidRPr="00D07A58">
        <w:rPr>
          <w:rFonts w:ascii="Times New Roman" w:hAnsi="Times New Roman" w:cs="Times New Roman"/>
        </w:rPr>
        <w:t>My, Wykonawcy wspólnie ubiegający się o udzielenie zamówienia publicznego:</w:t>
      </w:r>
    </w:p>
    <w:p w14:paraId="47004349" w14:textId="77777777" w:rsidR="003C37D9" w:rsidRPr="00D07A58" w:rsidRDefault="003C37D9" w:rsidP="003C37D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3C37D9" w:rsidRPr="00D07A58" w14:paraId="6B122AEC" w14:textId="77777777" w:rsidTr="00B73C53">
        <w:tc>
          <w:tcPr>
            <w:tcW w:w="2265" w:type="dxa"/>
            <w:shd w:val="clear" w:color="auto" w:fill="E7E6E6"/>
          </w:tcPr>
          <w:p w14:paraId="70221511"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Pełna nazwa Wykonawcy</w:t>
            </w:r>
          </w:p>
        </w:tc>
        <w:tc>
          <w:tcPr>
            <w:tcW w:w="2265" w:type="dxa"/>
            <w:shd w:val="clear" w:color="auto" w:fill="E7E6E6"/>
          </w:tcPr>
          <w:p w14:paraId="668F2D4D"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 xml:space="preserve">Siedziba </w:t>
            </w:r>
          </w:p>
          <w:p w14:paraId="1DC9D431"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(ulica, miejscowość)</w:t>
            </w:r>
          </w:p>
        </w:tc>
        <w:tc>
          <w:tcPr>
            <w:tcW w:w="2266" w:type="dxa"/>
            <w:shd w:val="clear" w:color="auto" w:fill="E7E6E6"/>
          </w:tcPr>
          <w:p w14:paraId="62DE20E2"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NIP</w:t>
            </w:r>
          </w:p>
        </w:tc>
        <w:tc>
          <w:tcPr>
            <w:tcW w:w="2266" w:type="dxa"/>
            <w:shd w:val="clear" w:color="auto" w:fill="E7E6E6"/>
          </w:tcPr>
          <w:p w14:paraId="7EA06A12"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Osoby uprawnione do Reprezentacji</w:t>
            </w:r>
          </w:p>
        </w:tc>
      </w:tr>
      <w:tr w:rsidR="003C37D9" w:rsidRPr="00D07A58" w14:paraId="6A14241A" w14:textId="77777777" w:rsidTr="00B73C53">
        <w:tc>
          <w:tcPr>
            <w:tcW w:w="2265" w:type="dxa"/>
            <w:shd w:val="clear" w:color="auto" w:fill="auto"/>
          </w:tcPr>
          <w:p w14:paraId="33059FA3" w14:textId="77777777" w:rsidR="003C37D9" w:rsidRPr="00D07A58" w:rsidRDefault="003C37D9" w:rsidP="00B73C53">
            <w:pPr>
              <w:rPr>
                <w:rFonts w:ascii="Times New Roman" w:hAnsi="Times New Roman" w:cs="Times New Roman"/>
              </w:rPr>
            </w:pPr>
          </w:p>
        </w:tc>
        <w:tc>
          <w:tcPr>
            <w:tcW w:w="2265" w:type="dxa"/>
            <w:shd w:val="clear" w:color="auto" w:fill="auto"/>
          </w:tcPr>
          <w:p w14:paraId="79CA0C73" w14:textId="77777777" w:rsidR="003C37D9" w:rsidRPr="00D07A58" w:rsidRDefault="003C37D9" w:rsidP="00B73C53">
            <w:pPr>
              <w:rPr>
                <w:rFonts w:ascii="Times New Roman" w:hAnsi="Times New Roman" w:cs="Times New Roman"/>
              </w:rPr>
            </w:pPr>
          </w:p>
        </w:tc>
        <w:tc>
          <w:tcPr>
            <w:tcW w:w="2266" w:type="dxa"/>
            <w:shd w:val="clear" w:color="auto" w:fill="auto"/>
          </w:tcPr>
          <w:p w14:paraId="574C889E" w14:textId="77777777" w:rsidR="003C37D9" w:rsidRPr="00D07A58" w:rsidRDefault="003C37D9" w:rsidP="00B73C53">
            <w:pPr>
              <w:rPr>
                <w:rFonts w:ascii="Times New Roman" w:hAnsi="Times New Roman" w:cs="Times New Roman"/>
              </w:rPr>
            </w:pPr>
          </w:p>
        </w:tc>
        <w:tc>
          <w:tcPr>
            <w:tcW w:w="2266" w:type="dxa"/>
            <w:shd w:val="clear" w:color="auto" w:fill="auto"/>
          </w:tcPr>
          <w:p w14:paraId="2E220485" w14:textId="77777777" w:rsidR="003C37D9" w:rsidRPr="00D07A58" w:rsidRDefault="003C37D9" w:rsidP="00B73C53">
            <w:pPr>
              <w:rPr>
                <w:rFonts w:ascii="Times New Roman" w:hAnsi="Times New Roman" w:cs="Times New Roman"/>
              </w:rPr>
            </w:pPr>
          </w:p>
        </w:tc>
      </w:tr>
      <w:tr w:rsidR="003C37D9" w:rsidRPr="00D07A58" w14:paraId="313E00F1" w14:textId="77777777" w:rsidTr="00B73C53">
        <w:tc>
          <w:tcPr>
            <w:tcW w:w="2265" w:type="dxa"/>
            <w:shd w:val="clear" w:color="auto" w:fill="auto"/>
          </w:tcPr>
          <w:p w14:paraId="21B9E5B8" w14:textId="77777777" w:rsidR="003C37D9" w:rsidRPr="00D07A58" w:rsidRDefault="003C37D9" w:rsidP="00B73C53">
            <w:pPr>
              <w:rPr>
                <w:rFonts w:ascii="Times New Roman" w:hAnsi="Times New Roman" w:cs="Times New Roman"/>
              </w:rPr>
            </w:pPr>
          </w:p>
        </w:tc>
        <w:tc>
          <w:tcPr>
            <w:tcW w:w="2265" w:type="dxa"/>
            <w:shd w:val="clear" w:color="auto" w:fill="auto"/>
          </w:tcPr>
          <w:p w14:paraId="73AE8960" w14:textId="77777777" w:rsidR="003C37D9" w:rsidRPr="00D07A58" w:rsidRDefault="003C37D9" w:rsidP="00B73C53">
            <w:pPr>
              <w:rPr>
                <w:rFonts w:ascii="Times New Roman" w:hAnsi="Times New Roman" w:cs="Times New Roman"/>
              </w:rPr>
            </w:pPr>
          </w:p>
        </w:tc>
        <w:tc>
          <w:tcPr>
            <w:tcW w:w="2266" w:type="dxa"/>
            <w:shd w:val="clear" w:color="auto" w:fill="auto"/>
          </w:tcPr>
          <w:p w14:paraId="09D9174C" w14:textId="77777777" w:rsidR="003C37D9" w:rsidRPr="00D07A58" w:rsidRDefault="003C37D9" w:rsidP="00B73C53">
            <w:pPr>
              <w:rPr>
                <w:rFonts w:ascii="Times New Roman" w:hAnsi="Times New Roman" w:cs="Times New Roman"/>
              </w:rPr>
            </w:pPr>
          </w:p>
        </w:tc>
        <w:tc>
          <w:tcPr>
            <w:tcW w:w="2266" w:type="dxa"/>
            <w:shd w:val="clear" w:color="auto" w:fill="auto"/>
          </w:tcPr>
          <w:p w14:paraId="685F75FB" w14:textId="77777777" w:rsidR="003C37D9" w:rsidRPr="00D07A58" w:rsidRDefault="003C37D9" w:rsidP="00B73C53">
            <w:pPr>
              <w:rPr>
                <w:rFonts w:ascii="Times New Roman" w:hAnsi="Times New Roman" w:cs="Times New Roman"/>
              </w:rPr>
            </w:pPr>
          </w:p>
        </w:tc>
      </w:tr>
      <w:tr w:rsidR="003C37D9" w:rsidRPr="00D07A58" w14:paraId="377C1494" w14:textId="77777777" w:rsidTr="00B73C53">
        <w:tc>
          <w:tcPr>
            <w:tcW w:w="2265" w:type="dxa"/>
            <w:shd w:val="clear" w:color="auto" w:fill="auto"/>
          </w:tcPr>
          <w:p w14:paraId="32B6E076" w14:textId="77777777" w:rsidR="003C37D9" w:rsidRPr="00D07A58" w:rsidRDefault="003C37D9" w:rsidP="00B73C53">
            <w:pPr>
              <w:rPr>
                <w:rFonts w:ascii="Times New Roman" w:hAnsi="Times New Roman" w:cs="Times New Roman"/>
              </w:rPr>
            </w:pPr>
          </w:p>
        </w:tc>
        <w:tc>
          <w:tcPr>
            <w:tcW w:w="2265" w:type="dxa"/>
            <w:shd w:val="clear" w:color="auto" w:fill="auto"/>
          </w:tcPr>
          <w:p w14:paraId="2CCDF093" w14:textId="77777777" w:rsidR="003C37D9" w:rsidRPr="00D07A58" w:rsidRDefault="003C37D9" w:rsidP="00B73C53">
            <w:pPr>
              <w:rPr>
                <w:rFonts w:ascii="Times New Roman" w:hAnsi="Times New Roman" w:cs="Times New Roman"/>
              </w:rPr>
            </w:pPr>
          </w:p>
        </w:tc>
        <w:tc>
          <w:tcPr>
            <w:tcW w:w="2266" w:type="dxa"/>
            <w:shd w:val="clear" w:color="auto" w:fill="auto"/>
          </w:tcPr>
          <w:p w14:paraId="73930BD8" w14:textId="77777777" w:rsidR="003C37D9" w:rsidRPr="00D07A58" w:rsidRDefault="003C37D9" w:rsidP="00B73C53">
            <w:pPr>
              <w:rPr>
                <w:rFonts w:ascii="Times New Roman" w:hAnsi="Times New Roman" w:cs="Times New Roman"/>
              </w:rPr>
            </w:pPr>
          </w:p>
        </w:tc>
        <w:tc>
          <w:tcPr>
            <w:tcW w:w="2266" w:type="dxa"/>
            <w:shd w:val="clear" w:color="auto" w:fill="auto"/>
          </w:tcPr>
          <w:p w14:paraId="6B3A5281" w14:textId="77777777" w:rsidR="003C37D9" w:rsidRPr="00D07A58" w:rsidRDefault="003C37D9" w:rsidP="00B73C53">
            <w:pPr>
              <w:rPr>
                <w:rFonts w:ascii="Times New Roman" w:hAnsi="Times New Roman" w:cs="Times New Roman"/>
              </w:rPr>
            </w:pPr>
          </w:p>
        </w:tc>
      </w:tr>
    </w:tbl>
    <w:p w14:paraId="2E2E3308" w14:textId="77777777" w:rsidR="003C37D9" w:rsidRPr="00D07A58" w:rsidRDefault="003C37D9" w:rsidP="003C37D9">
      <w:pPr>
        <w:rPr>
          <w:rFonts w:ascii="Times New Roman" w:hAnsi="Times New Roman" w:cs="Times New Roman"/>
        </w:rPr>
      </w:pPr>
    </w:p>
    <w:p w14:paraId="3D687566" w14:textId="77777777" w:rsidR="003C37D9" w:rsidRPr="00D07A58" w:rsidRDefault="003C37D9" w:rsidP="003C37D9">
      <w:pPr>
        <w:rPr>
          <w:rFonts w:ascii="Times New Roman" w:hAnsi="Times New Roman" w:cs="Times New Roman"/>
        </w:rPr>
      </w:pPr>
      <w:r w:rsidRPr="00D07A58">
        <w:rPr>
          <w:rFonts w:ascii="Times New Roman" w:hAnsi="Times New Roman" w:cs="Times New Roman"/>
        </w:rPr>
        <w:t>Niniejszym oświadczamy, że:</w:t>
      </w:r>
    </w:p>
    <w:p w14:paraId="6B6CAC6F" w14:textId="77777777" w:rsidR="003C37D9" w:rsidRPr="00D07A58" w:rsidRDefault="003C37D9" w:rsidP="003C37D9">
      <w:pPr>
        <w:pStyle w:val="Akapitzlist"/>
        <w:numPr>
          <w:ilvl w:val="0"/>
          <w:numId w:val="18"/>
        </w:numPr>
        <w:spacing w:after="160" w:line="259" w:lineRule="auto"/>
        <w:rPr>
          <w:rFonts w:ascii="Times New Roman" w:hAnsi="Times New Roman" w:cs="Times New Roman"/>
        </w:rPr>
      </w:pPr>
      <w:r w:rsidRPr="00D07A58">
        <w:rPr>
          <w:rFonts w:ascii="Times New Roman" w:hAnsi="Times New Roman" w:cs="Times New Roman"/>
        </w:rPr>
        <w:lastRenderedPageBreak/>
        <w:t>Warunek dotyczący uprawnień do prowadzenia określonej działalności gospodarczej lub zawodowej opisany w pkt. …. SWZ spełnia/ają w naszym imieniu Wykonawca/y: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3C37D9" w:rsidRPr="00D07A58" w14:paraId="5FCFAB37" w14:textId="77777777" w:rsidTr="00B73C53">
        <w:tc>
          <w:tcPr>
            <w:tcW w:w="2265" w:type="dxa"/>
            <w:shd w:val="clear" w:color="auto" w:fill="E7E6E6"/>
          </w:tcPr>
          <w:p w14:paraId="43200B1F"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Pełna nazwa Wykonawcy</w:t>
            </w:r>
          </w:p>
        </w:tc>
        <w:tc>
          <w:tcPr>
            <w:tcW w:w="2265" w:type="dxa"/>
            <w:shd w:val="clear" w:color="auto" w:fill="E7E6E6"/>
          </w:tcPr>
          <w:p w14:paraId="3F577436"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 xml:space="preserve">Siedziba </w:t>
            </w:r>
          </w:p>
          <w:p w14:paraId="19120E31"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(ulica, miejscowość)</w:t>
            </w:r>
          </w:p>
        </w:tc>
        <w:tc>
          <w:tcPr>
            <w:tcW w:w="2266" w:type="dxa"/>
            <w:shd w:val="clear" w:color="auto" w:fill="E7E6E6"/>
          </w:tcPr>
          <w:p w14:paraId="64B727B8"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Uprawnienia</w:t>
            </w:r>
          </w:p>
        </w:tc>
        <w:tc>
          <w:tcPr>
            <w:tcW w:w="2266" w:type="dxa"/>
            <w:shd w:val="clear" w:color="auto" w:fill="E7E6E6"/>
          </w:tcPr>
          <w:p w14:paraId="617BA757"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Roboty budowlane, dostawy, usługi, które będą wykonywane przez Wykonawcę</w:t>
            </w:r>
            <w:r w:rsidRPr="00D07A58">
              <w:rPr>
                <w:rStyle w:val="Odwoanieprzypisukocowego"/>
                <w:rFonts w:ascii="Times New Roman" w:hAnsi="Times New Roman" w:cs="Times New Roman"/>
                <w:b/>
                <w:bCs/>
              </w:rPr>
              <w:endnoteReference w:id="1"/>
            </w:r>
          </w:p>
        </w:tc>
      </w:tr>
      <w:tr w:rsidR="003C37D9" w:rsidRPr="00D07A58" w14:paraId="59FEE89E" w14:textId="77777777" w:rsidTr="00B73C53">
        <w:tc>
          <w:tcPr>
            <w:tcW w:w="2265" w:type="dxa"/>
            <w:shd w:val="clear" w:color="auto" w:fill="auto"/>
          </w:tcPr>
          <w:p w14:paraId="3CE84B6D" w14:textId="77777777" w:rsidR="003C37D9" w:rsidRPr="00D07A58" w:rsidRDefault="003C37D9" w:rsidP="00B73C53">
            <w:pPr>
              <w:rPr>
                <w:rFonts w:ascii="Times New Roman" w:hAnsi="Times New Roman" w:cs="Times New Roman"/>
              </w:rPr>
            </w:pPr>
          </w:p>
        </w:tc>
        <w:tc>
          <w:tcPr>
            <w:tcW w:w="2265" w:type="dxa"/>
            <w:shd w:val="clear" w:color="auto" w:fill="auto"/>
          </w:tcPr>
          <w:p w14:paraId="36A26466" w14:textId="77777777" w:rsidR="003C37D9" w:rsidRPr="00D07A58" w:rsidRDefault="003C37D9" w:rsidP="00B73C53">
            <w:pPr>
              <w:rPr>
                <w:rFonts w:ascii="Times New Roman" w:hAnsi="Times New Roman" w:cs="Times New Roman"/>
              </w:rPr>
            </w:pPr>
          </w:p>
        </w:tc>
        <w:tc>
          <w:tcPr>
            <w:tcW w:w="2266" w:type="dxa"/>
            <w:shd w:val="clear" w:color="auto" w:fill="auto"/>
          </w:tcPr>
          <w:p w14:paraId="0EF261B1" w14:textId="77777777" w:rsidR="003C37D9" w:rsidRPr="00D07A58" w:rsidRDefault="003C37D9" w:rsidP="00B73C53">
            <w:pPr>
              <w:rPr>
                <w:rFonts w:ascii="Times New Roman" w:hAnsi="Times New Roman" w:cs="Times New Roman"/>
              </w:rPr>
            </w:pPr>
          </w:p>
        </w:tc>
        <w:tc>
          <w:tcPr>
            <w:tcW w:w="2266" w:type="dxa"/>
            <w:shd w:val="clear" w:color="auto" w:fill="auto"/>
          </w:tcPr>
          <w:p w14:paraId="039A8577" w14:textId="77777777" w:rsidR="003C37D9" w:rsidRPr="00D07A58" w:rsidRDefault="003C37D9" w:rsidP="00B73C53">
            <w:pPr>
              <w:rPr>
                <w:rFonts w:ascii="Times New Roman" w:hAnsi="Times New Roman" w:cs="Times New Roman"/>
              </w:rPr>
            </w:pPr>
          </w:p>
        </w:tc>
      </w:tr>
      <w:tr w:rsidR="003C37D9" w:rsidRPr="00D07A58" w14:paraId="0BB06FF5" w14:textId="77777777" w:rsidTr="00B73C53">
        <w:tc>
          <w:tcPr>
            <w:tcW w:w="2265" w:type="dxa"/>
            <w:shd w:val="clear" w:color="auto" w:fill="auto"/>
          </w:tcPr>
          <w:p w14:paraId="232ECCB1" w14:textId="77777777" w:rsidR="003C37D9" w:rsidRPr="00D07A58" w:rsidRDefault="003C37D9" w:rsidP="00B73C53">
            <w:pPr>
              <w:rPr>
                <w:rFonts w:ascii="Times New Roman" w:hAnsi="Times New Roman" w:cs="Times New Roman"/>
              </w:rPr>
            </w:pPr>
          </w:p>
        </w:tc>
        <w:tc>
          <w:tcPr>
            <w:tcW w:w="2265" w:type="dxa"/>
            <w:shd w:val="clear" w:color="auto" w:fill="auto"/>
          </w:tcPr>
          <w:p w14:paraId="556F6D3A" w14:textId="77777777" w:rsidR="003C37D9" w:rsidRPr="00D07A58" w:rsidRDefault="003C37D9" w:rsidP="00B73C53">
            <w:pPr>
              <w:rPr>
                <w:rFonts w:ascii="Times New Roman" w:hAnsi="Times New Roman" w:cs="Times New Roman"/>
              </w:rPr>
            </w:pPr>
          </w:p>
        </w:tc>
        <w:tc>
          <w:tcPr>
            <w:tcW w:w="2266" w:type="dxa"/>
            <w:shd w:val="clear" w:color="auto" w:fill="auto"/>
          </w:tcPr>
          <w:p w14:paraId="2EBE3C7D" w14:textId="77777777" w:rsidR="003C37D9" w:rsidRPr="00D07A58" w:rsidRDefault="003C37D9" w:rsidP="00B73C53">
            <w:pPr>
              <w:rPr>
                <w:rFonts w:ascii="Times New Roman" w:hAnsi="Times New Roman" w:cs="Times New Roman"/>
              </w:rPr>
            </w:pPr>
          </w:p>
        </w:tc>
        <w:tc>
          <w:tcPr>
            <w:tcW w:w="2266" w:type="dxa"/>
            <w:shd w:val="clear" w:color="auto" w:fill="auto"/>
          </w:tcPr>
          <w:p w14:paraId="532348E6" w14:textId="77777777" w:rsidR="003C37D9" w:rsidRPr="00D07A58" w:rsidRDefault="003C37D9" w:rsidP="00B73C53">
            <w:pPr>
              <w:rPr>
                <w:rFonts w:ascii="Times New Roman" w:hAnsi="Times New Roman" w:cs="Times New Roman"/>
              </w:rPr>
            </w:pPr>
          </w:p>
        </w:tc>
      </w:tr>
      <w:tr w:rsidR="003C37D9" w:rsidRPr="00D07A58" w14:paraId="4E33954C" w14:textId="77777777" w:rsidTr="00B73C53">
        <w:tc>
          <w:tcPr>
            <w:tcW w:w="2265" w:type="dxa"/>
            <w:shd w:val="clear" w:color="auto" w:fill="auto"/>
          </w:tcPr>
          <w:p w14:paraId="0AC3B9A9" w14:textId="77777777" w:rsidR="003C37D9" w:rsidRPr="00D07A58" w:rsidRDefault="003C37D9" w:rsidP="00B73C53">
            <w:pPr>
              <w:rPr>
                <w:rFonts w:ascii="Times New Roman" w:hAnsi="Times New Roman" w:cs="Times New Roman"/>
              </w:rPr>
            </w:pPr>
          </w:p>
        </w:tc>
        <w:tc>
          <w:tcPr>
            <w:tcW w:w="2265" w:type="dxa"/>
            <w:shd w:val="clear" w:color="auto" w:fill="auto"/>
          </w:tcPr>
          <w:p w14:paraId="11B64FF4" w14:textId="77777777" w:rsidR="003C37D9" w:rsidRPr="00D07A58" w:rsidRDefault="003C37D9" w:rsidP="00B73C53">
            <w:pPr>
              <w:rPr>
                <w:rFonts w:ascii="Times New Roman" w:hAnsi="Times New Roman" w:cs="Times New Roman"/>
              </w:rPr>
            </w:pPr>
          </w:p>
        </w:tc>
        <w:tc>
          <w:tcPr>
            <w:tcW w:w="2266" w:type="dxa"/>
            <w:shd w:val="clear" w:color="auto" w:fill="auto"/>
          </w:tcPr>
          <w:p w14:paraId="1A260907" w14:textId="77777777" w:rsidR="003C37D9" w:rsidRPr="00D07A58" w:rsidRDefault="003C37D9" w:rsidP="00B73C53">
            <w:pPr>
              <w:rPr>
                <w:rFonts w:ascii="Times New Roman" w:hAnsi="Times New Roman" w:cs="Times New Roman"/>
              </w:rPr>
            </w:pPr>
          </w:p>
        </w:tc>
        <w:tc>
          <w:tcPr>
            <w:tcW w:w="2266" w:type="dxa"/>
            <w:shd w:val="clear" w:color="auto" w:fill="auto"/>
          </w:tcPr>
          <w:p w14:paraId="40350CA9" w14:textId="77777777" w:rsidR="003C37D9" w:rsidRPr="00D07A58" w:rsidRDefault="003C37D9" w:rsidP="00B73C53">
            <w:pPr>
              <w:rPr>
                <w:rFonts w:ascii="Times New Roman" w:hAnsi="Times New Roman" w:cs="Times New Roman"/>
              </w:rPr>
            </w:pPr>
          </w:p>
        </w:tc>
      </w:tr>
    </w:tbl>
    <w:p w14:paraId="2BF35FA6" w14:textId="77777777" w:rsidR="003C37D9" w:rsidRPr="00D07A58" w:rsidRDefault="003C37D9" w:rsidP="003C37D9">
      <w:pPr>
        <w:rPr>
          <w:rFonts w:ascii="Times New Roman" w:hAnsi="Times New Roman" w:cs="Times New Roman"/>
        </w:rPr>
      </w:pPr>
    </w:p>
    <w:p w14:paraId="32A93162" w14:textId="77777777" w:rsidR="003C37D9" w:rsidRPr="00D07A58" w:rsidRDefault="003C37D9" w:rsidP="003C37D9">
      <w:pPr>
        <w:pStyle w:val="Akapitzlist"/>
        <w:numPr>
          <w:ilvl w:val="0"/>
          <w:numId w:val="18"/>
        </w:numPr>
        <w:spacing w:after="160" w:line="259" w:lineRule="auto"/>
        <w:rPr>
          <w:rFonts w:ascii="Times New Roman" w:hAnsi="Times New Roman" w:cs="Times New Roman"/>
        </w:rPr>
      </w:pPr>
      <w:r w:rsidRPr="00D07A58">
        <w:rPr>
          <w:rFonts w:ascii="Times New Roman" w:hAnsi="Times New Roman" w:cs="Times New Roman"/>
        </w:rPr>
        <w:t>Warunek dotyczący wykształcenia opisany w pkt. …. SWZ spełnia/ają w naszym imieniu Wykonawca/y: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3C37D9" w:rsidRPr="00D07A58" w14:paraId="1A5FB3F3" w14:textId="77777777" w:rsidTr="00B73C53">
        <w:tc>
          <w:tcPr>
            <w:tcW w:w="2265" w:type="dxa"/>
            <w:shd w:val="clear" w:color="auto" w:fill="E7E6E6"/>
          </w:tcPr>
          <w:p w14:paraId="1FD83A6B"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Pełna nazwa Wykonawcy</w:t>
            </w:r>
          </w:p>
        </w:tc>
        <w:tc>
          <w:tcPr>
            <w:tcW w:w="2265" w:type="dxa"/>
            <w:shd w:val="clear" w:color="auto" w:fill="E7E6E6"/>
          </w:tcPr>
          <w:p w14:paraId="4545EF17"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 xml:space="preserve">Siedziba </w:t>
            </w:r>
          </w:p>
          <w:p w14:paraId="26F2257E"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(ulica, miejscowość)</w:t>
            </w:r>
          </w:p>
        </w:tc>
        <w:tc>
          <w:tcPr>
            <w:tcW w:w="4537" w:type="dxa"/>
            <w:shd w:val="clear" w:color="auto" w:fill="E7E6E6"/>
          </w:tcPr>
          <w:p w14:paraId="329507F9"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Roboty budowlane, dostawy, usługi, które będą wykonywane przez Wykonawcę</w:t>
            </w:r>
          </w:p>
        </w:tc>
      </w:tr>
      <w:tr w:rsidR="003C37D9" w:rsidRPr="00D07A58" w14:paraId="2299C11B" w14:textId="77777777" w:rsidTr="00B73C53">
        <w:tc>
          <w:tcPr>
            <w:tcW w:w="2265" w:type="dxa"/>
            <w:shd w:val="clear" w:color="auto" w:fill="auto"/>
          </w:tcPr>
          <w:p w14:paraId="6487389B" w14:textId="77777777" w:rsidR="003C37D9" w:rsidRPr="00D07A58" w:rsidRDefault="003C37D9" w:rsidP="00B73C53">
            <w:pPr>
              <w:rPr>
                <w:rFonts w:ascii="Times New Roman" w:hAnsi="Times New Roman" w:cs="Times New Roman"/>
              </w:rPr>
            </w:pPr>
          </w:p>
        </w:tc>
        <w:tc>
          <w:tcPr>
            <w:tcW w:w="2265" w:type="dxa"/>
            <w:shd w:val="clear" w:color="auto" w:fill="auto"/>
          </w:tcPr>
          <w:p w14:paraId="32938F84" w14:textId="77777777" w:rsidR="003C37D9" w:rsidRPr="00D07A58" w:rsidRDefault="003C37D9" w:rsidP="00B73C53">
            <w:pPr>
              <w:rPr>
                <w:rFonts w:ascii="Times New Roman" w:hAnsi="Times New Roman" w:cs="Times New Roman"/>
              </w:rPr>
            </w:pPr>
          </w:p>
        </w:tc>
        <w:tc>
          <w:tcPr>
            <w:tcW w:w="4537" w:type="dxa"/>
            <w:shd w:val="clear" w:color="auto" w:fill="auto"/>
          </w:tcPr>
          <w:p w14:paraId="61F5826F" w14:textId="77777777" w:rsidR="003C37D9" w:rsidRPr="00D07A58" w:rsidRDefault="003C37D9" w:rsidP="00B73C53">
            <w:pPr>
              <w:rPr>
                <w:rFonts w:ascii="Times New Roman" w:hAnsi="Times New Roman" w:cs="Times New Roman"/>
              </w:rPr>
            </w:pPr>
          </w:p>
        </w:tc>
      </w:tr>
      <w:tr w:rsidR="003C37D9" w:rsidRPr="00D07A58" w14:paraId="4A1AA0BB" w14:textId="77777777" w:rsidTr="00B73C53">
        <w:tc>
          <w:tcPr>
            <w:tcW w:w="2265" w:type="dxa"/>
            <w:shd w:val="clear" w:color="auto" w:fill="auto"/>
          </w:tcPr>
          <w:p w14:paraId="7F91E80B" w14:textId="77777777" w:rsidR="003C37D9" w:rsidRPr="00D07A58" w:rsidRDefault="003C37D9" w:rsidP="00B73C53">
            <w:pPr>
              <w:rPr>
                <w:rFonts w:ascii="Times New Roman" w:hAnsi="Times New Roman" w:cs="Times New Roman"/>
              </w:rPr>
            </w:pPr>
          </w:p>
        </w:tc>
        <w:tc>
          <w:tcPr>
            <w:tcW w:w="2265" w:type="dxa"/>
            <w:shd w:val="clear" w:color="auto" w:fill="auto"/>
          </w:tcPr>
          <w:p w14:paraId="1B7FF9E4" w14:textId="77777777" w:rsidR="003C37D9" w:rsidRPr="00D07A58" w:rsidRDefault="003C37D9" w:rsidP="00B73C53">
            <w:pPr>
              <w:rPr>
                <w:rFonts w:ascii="Times New Roman" w:hAnsi="Times New Roman" w:cs="Times New Roman"/>
              </w:rPr>
            </w:pPr>
          </w:p>
        </w:tc>
        <w:tc>
          <w:tcPr>
            <w:tcW w:w="4537" w:type="dxa"/>
            <w:shd w:val="clear" w:color="auto" w:fill="auto"/>
          </w:tcPr>
          <w:p w14:paraId="17A2581A" w14:textId="77777777" w:rsidR="003C37D9" w:rsidRPr="00D07A58" w:rsidRDefault="003C37D9" w:rsidP="00B73C53">
            <w:pPr>
              <w:rPr>
                <w:rFonts w:ascii="Times New Roman" w:hAnsi="Times New Roman" w:cs="Times New Roman"/>
              </w:rPr>
            </w:pPr>
          </w:p>
        </w:tc>
      </w:tr>
      <w:tr w:rsidR="003C37D9" w:rsidRPr="00D07A58" w14:paraId="7A651639" w14:textId="77777777" w:rsidTr="00B73C53">
        <w:tc>
          <w:tcPr>
            <w:tcW w:w="2265" w:type="dxa"/>
            <w:shd w:val="clear" w:color="auto" w:fill="auto"/>
          </w:tcPr>
          <w:p w14:paraId="7A95041D" w14:textId="77777777" w:rsidR="003C37D9" w:rsidRPr="00D07A58" w:rsidRDefault="003C37D9" w:rsidP="00B73C53">
            <w:pPr>
              <w:rPr>
                <w:rFonts w:ascii="Times New Roman" w:hAnsi="Times New Roman" w:cs="Times New Roman"/>
              </w:rPr>
            </w:pPr>
          </w:p>
        </w:tc>
        <w:tc>
          <w:tcPr>
            <w:tcW w:w="2265" w:type="dxa"/>
            <w:shd w:val="clear" w:color="auto" w:fill="auto"/>
          </w:tcPr>
          <w:p w14:paraId="41CBD91A" w14:textId="77777777" w:rsidR="003C37D9" w:rsidRPr="00D07A58" w:rsidRDefault="003C37D9" w:rsidP="00B73C53">
            <w:pPr>
              <w:rPr>
                <w:rFonts w:ascii="Times New Roman" w:hAnsi="Times New Roman" w:cs="Times New Roman"/>
              </w:rPr>
            </w:pPr>
          </w:p>
        </w:tc>
        <w:tc>
          <w:tcPr>
            <w:tcW w:w="4537" w:type="dxa"/>
            <w:shd w:val="clear" w:color="auto" w:fill="auto"/>
          </w:tcPr>
          <w:p w14:paraId="44548AFE" w14:textId="77777777" w:rsidR="003C37D9" w:rsidRPr="00D07A58" w:rsidRDefault="003C37D9" w:rsidP="00B73C53">
            <w:pPr>
              <w:rPr>
                <w:rFonts w:ascii="Times New Roman" w:hAnsi="Times New Roman" w:cs="Times New Roman"/>
              </w:rPr>
            </w:pPr>
          </w:p>
        </w:tc>
      </w:tr>
    </w:tbl>
    <w:p w14:paraId="131294C0" w14:textId="77777777" w:rsidR="003C37D9" w:rsidRPr="00D07A58" w:rsidRDefault="003C37D9" w:rsidP="003C37D9">
      <w:pPr>
        <w:ind w:left="360"/>
        <w:rPr>
          <w:rFonts w:ascii="Times New Roman" w:hAnsi="Times New Roman" w:cs="Times New Roman"/>
        </w:rPr>
      </w:pPr>
    </w:p>
    <w:p w14:paraId="4AE14FF5" w14:textId="77777777" w:rsidR="003C37D9" w:rsidRPr="00D07A58" w:rsidRDefault="003C37D9" w:rsidP="003C37D9">
      <w:pPr>
        <w:pStyle w:val="Akapitzlist"/>
        <w:numPr>
          <w:ilvl w:val="0"/>
          <w:numId w:val="18"/>
        </w:numPr>
        <w:spacing w:after="160" w:line="259" w:lineRule="auto"/>
        <w:rPr>
          <w:rFonts w:ascii="Times New Roman" w:hAnsi="Times New Roman" w:cs="Times New Roman"/>
        </w:rPr>
      </w:pPr>
      <w:r w:rsidRPr="00D07A58">
        <w:rPr>
          <w:rFonts w:ascii="Times New Roman" w:hAnsi="Times New Roman" w:cs="Times New Roman"/>
        </w:rPr>
        <w:t>Warunek dotyczący kwalifikacji zawodowych opisany w pkt. …. SWZ spełnia/ają w naszym imieniu Wykonawca/y:</w:t>
      </w:r>
    </w:p>
    <w:p w14:paraId="40C54B69" w14:textId="77777777" w:rsidR="003C37D9" w:rsidRPr="00D07A58" w:rsidRDefault="003C37D9" w:rsidP="003C37D9">
      <w:pPr>
        <w:ind w:left="360"/>
        <w:rPr>
          <w:rFonts w:ascii="Times New Roman"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3C37D9" w:rsidRPr="00D07A58" w14:paraId="13839D4F" w14:textId="77777777" w:rsidTr="00B73C53">
        <w:tc>
          <w:tcPr>
            <w:tcW w:w="2265" w:type="dxa"/>
            <w:shd w:val="clear" w:color="auto" w:fill="E7E6E6"/>
          </w:tcPr>
          <w:p w14:paraId="6BEADA14"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Pełna nazwa Wykonawcy</w:t>
            </w:r>
          </w:p>
        </w:tc>
        <w:tc>
          <w:tcPr>
            <w:tcW w:w="2265" w:type="dxa"/>
            <w:shd w:val="clear" w:color="auto" w:fill="E7E6E6"/>
          </w:tcPr>
          <w:p w14:paraId="2BBD106D"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 xml:space="preserve">Siedziba </w:t>
            </w:r>
          </w:p>
          <w:p w14:paraId="0F2BF374"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(ulica, miejscowość)</w:t>
            </w:r>
          </w:p>
        </w:tc>
        <w:tc>
          <w:tcPr>
            <w:tcW w:w="4537" w:type="dxa"/>
            <w:shd w:val="clear" w:color="auto" w:fill="E7E6E6"/>
          </w:tcPr>
          <w:p w14:paraId="2427520E"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Roboty budowlane, dostawy, usługi, które będą wykonywane przez Wykonawcę</w:t>
            </w:r>
          </w:p>
        </w:tc>
      </w:tr>
      <w:tr w:rsidR="003C37D9" w:rsidRPr="00D07A58" w14:paraId="6EE1E178" w14:textId="77777777" w:rsidTr="00B73C53">
        <w:tc>
          <w:tcPr>
            <w:tcW w:w="2265" w:type="dxa"/>
            <w:shd w:val="clear" w:color="auto" w:fill="auto"/>
          </w:tcPr>
          <w:p w14:paraId="3B369858" w14:textId="77777777" w:rsidR="003C37D9" w:rsidRPr="00D07A58" w:rsidRDefault="003C37D9" w:rsidP="00B73C53">
            <w:pPr>
              <w:rPr>
                <w:rFonts w:ascii="Times New Roman" w:hAnsi="Times New Roman" w:cs="Times New Roman"/>
              </w:rPr>
            </w:pPr>
          </w:p>
        </w:tc>
        <w:tc>
          <w:tcPr>
            <w:tcW w:w="2265" w:type="dxa"/>
            <w:shd w:val="clear" w:color="auto" w:fill="auto"/>
          </w:tcPr>
          <w:p w14:paraId="387F4E19" w14:textId="77777777" w:rsidR="003C37D9" w:rsidRPr="00D07A58" w:rsidRDefault="003C37D9" w:rsidP="00B73C53">
            <w:pPr>
              <w:rPr>
                <w:rFonts w:ascii="Times New Roman" w:hAnsi="Times New Roman" w:cs="Times New Roman"/>
              </w:rPr>
            </w:pPr>
          </w:p>
        </w:tc>
        <w:tc>
          <w:tcPr>
            <w:tcW w:w="4537" w:type="dxa"/>
            <w:shd w:val="clear" w:color="auto" w:fill="auto"/>
          </w:tcPr>
          <w:p w14:paraId="06E3DEAA" w14:textId="77777777" w:rsidR="003C37D9" w:rsidRPr="00D07A58" w:rsidRDefault="003C37D9" w:rsidP="00B73C53">
            <w:pPr>
              <w:rPr>
                <w:rFonts w:ascii="Times New Roman" w:hAnsi="Times New Roman" w:cs="Times New Roman"/>
              </w:rPr>
            </w:pPr>
          </w:p>
        </w:tc>
      </w:tr>
      <w:tr w:rsidR="003C37D9" w:rsidRPr="00D07A58" w14:paraId="138EBECB" w14:textId="77777777" w:rsidTr="00B73C53">
        <w:tc>
          <w:tcPr>
            <w:tcW w:w="2265" w:type="dxa"/>
            <w:shd w:val="clear" w:color="auto" w:fill="auto"/>
          </w:tcPr>
          <w:p w14:paraId="6A939DE5" w14:textId="77777777" w:rsidR="003C37D9" w:rsidRPr="00D07A58" w:rsidRDefault="003C37D9" w:rsidP="00B73C53">
            <w:pPr>
              <w:rPr>
                <w:rFonts w:ascii="Times New Roman" w:hAnsi="Times New Roman" w:cs="Times New Roman"/>
              </w:rPr>
            </w:pPr>
          </w:p>
        </w:tc>
        <w:tc>
          <w:tcPr>
            <w:tcW w:w="2265" w:type="dxa"/>
            <w:shd w:val="clear" w:color="auto" w:fill="auto"/>
          </w:tcPr>
          <w:p w14:paraId="3C1D4A36" w14:textId="77777777" w:rsidR="003C37D9" w:rsidRPr="00D07A58" w:rsidRDefault="003C37D9" w:rsidP="00B73C53">
            <w:pPr>
              <w:rPr>
                <w:rFonts w:ascii="Times New Roman" w:hAnsi="Times New Roman" w:cs="Times New Roman"/>
              </w:rPr>
            </w:pPr>
          </w:p>
        </w:tc>
        <w:tc>
          <w:tcPr>
            <w:tcW w:w="4537" w:type="dxa"/>
            <w:shd w:val="clear" w:color="auto" w:fill="auto"/>
          </w:tcPr>
          <w:p w14:paraId="4AB4C24C" w14:textId="77777777" w:rsidR="003C37D9" w:rsidRPr="00D07A58" w:rsidRDefault="003C37D9" w:rsidP="00B73C53">
            <w:pPr>
              <w:rPr>
                <w:rFonts w:ascii="Times New Roman" w:hAnsi="Times New Roman" w:cs="Times New Roman"/>
              </w:rPr>
            </w:pPr>
          </w:p>
        </w:tc>
      </w:tr>
      <w:tr w:rsidR="003C37D9" w:rsidRPr="00D07A58" w14:paraId="7D19CABE" w14:textId="77777777" w:rsidTr="00B73C53">
        <w:tc>
          <w:tcPr>
            <w:tcW w:w="2265" w:type="dxa"/>
            <w:shd w:val="clear" w:color="auto" w:fill="auto"/>
          </w:tcPr>
          <w:p w14:paraId="663A3BC6" w14:textId="77777777" w:rsidR="003C37D9" w:rsidRPr="00D07A58" w:rsidRDefault="003C37D9" w:rsidP="00B73C53">
            <w:pPr>
              <w:rPr>
                <w:rFonts w:ascii="Times New Roman" w:hAnsi="Times New Roman" w:cs="Times New Roman"/>
              </w:rPr>
            </w:pPr>
          </w:p>
        </w:tc>
        <w:tc>
          <w:tcPr>
            <w:tcW w:w="2265" w:type="dxa"/>
            <w:shd w:val="clear" w:color="auto" w:fill="auto"/>
          </w:tcPr>
          <w:p w14:paraId="63140673" w14:textId="77777777" w:rsidR="003C37D9" w:rsidRPr="00D07A58" w:rsidRDefault="003C37D9" w:rsidP="00B73C53">
            <w:pPr>
              <w:rPr>
                <w:rFonts w:ascii="Times New Roman" w:hAnsi="Times New Roman" w:cs="Times New Roman"/>
              </w:rPr>
            </w:pPr>
          </w:p>
        </w:tc>
        <w:tc>
          <w:tcPr>
            <w:tcW w:w="4537" w:type="dxa"/>
            <w:shd w:val="clear" w:color="auto" w:fill="auto"/>
          </w:tcPr>
          <w:p w14:paraId="12485CB8" w14:textId="77777777" w:rsidR="003C37D9" w:rsidRPr="00D07A58" w:rsidRDefault="003C37D9" w:rsidP="00B73C53">
            <w:pPr>
              <w:rPr>
                <w:rFonts w:ascii="Times New Roman" w:hAnsi="Times New Roman" w:cs="Times New Roman"/>
              </w:rPr>
            </w:pPr>
          </w:p>
        </w:tc>
      </w:tr>
      <w:tr w:rsidR="003C37D9" w:rsidRPr="00D07A58" w14:paraId="2D2023F0" w14:textId="77777777" w:rsidTr="00B73C53">
        <w:tc>
          <w:tcPr>
            <w:tcW w:w="2265" w:type="dxa"/>
            <w:shd w:val="clear" w:color="auto" w:fill="auto"/>
          </w:tcPr>
          <w:p w14:paraId="6183DB4D" w14:textId="77777777" w:rsidR="003C37D9" w:rsidRPr="00D07A58" w:rsidRDefault="003C37D9" w:rsidP="00B73C53">
            <w:pPr>
              <w:rPr>
                <w:rFonts w:ascii="Times New Roman" w:hAnsi="Times New Roman" w:cs="Times New Roman"/>
              </w:rPr>
            </w:pPr>
          </w:p>
        </w:tc>
        <w:tc>
          <w:tcPr>
            <w:tcW w:w="2265" w:type="dxa"/>
            <w:shd w:val="clear" w:color="auto" w:fill="auto"/>
          </w:tcPr>
          <w:p w14:paraId="1A80F19E" w14:textId="77777777" w:rsidR="003C37D9" w:rsidRPr="00D07A58" w:rsidRDefault="003C37D9" w:rsidP="00B73C53">
            <w:pPr>
              <w:rPr>
                <w:rFonts w:ascii="Times New Roman" w:hAnsi="Times New Roman" w:cs="Times New Roman"/>
              </w:rPr>
            </w:pPr>
          </w:p>
        </w:tc>
        <w:tc>
          <w:tcPr>
            <w:tcW w:w="4537" w:type="dxa"/>
            <w:shd w:val="clear" w:color="auto" w:fill="auto"/>
          </w:tcPr>
          <w:p w14:paraId="5FC1E94D" w14:textId="77777777" w:rsidR="003C37D9" w:rsidRPr="00D07A58" w:rsidRDefault="003C37D9" w:rsidP="00B73C53">
            <w:pPr>
              <w:rPr>
                <w:rFonts w:ascii="Times New Roman" w:hAnsi="Times New Roman" w:cs="Times New Roman"/>
              </w:rPr>
            </w:pPr>
          </w:p>
        </w:tc>
      </w:tr>
    </w:tbl>
    <w:p w14:paraId="450F766B" w14:textId="77777777" w:rsidR="003C37D9" w:rsidRPr="00D07A58" w:rsidRDefault="003C37D9" w:rsidP="003C37D9">
      <w:pPr>
        <w:rPr>
          <w:rFonts w:ascii="Times New Roman" w:hAnsi="Times New Roman" w:cs="Times New Roman"/>
        </w:rPr>
      </w:pPr>
    </w:p>
    <w:p w14:paraId="7D3EC49A" w14:textId="77777777" w:rsidR="003C37D9" w:rsidRPr="00D07A58" w:rsidRDefault="003C37D9" w:rsidP="003C37D9">
      <w:pPr>
        <w:pStyle w:val="Akapitzlist"/>
        <w:numPr>
          <w:ilvl w:val="0"/>
          <w:numId w:val="18"/>
        </w:numPr>
        <w:spacing w:after="160" w:line="259" w:lineRule="auto"/>
        <w:rPr>
          <w:rFonts w:ascii="Times New Roman" w:hAnsi="Times New Roman" w:cs="Times New Roman"/>
        </w:rPr>
      </w:pPr>
      <w:r w:rsidRPr="00D07A58">
        <w:rPr>
          <w:rFonts w:ascii="Times New Roman" w:hAnsi="Times New Roman" w:cs="Times New Roman"/>
        </w:rPr>
        <w:t>Warunek dotyczący doświadczenia opisany w pkt. …. SWZ spełnia/ają w naszym imieniu Wykonawca/y:</w:t>
      </w:r>
    </w:p>
    <w:p w14:paraId="6C095110" w14:textId="77777777" w:rsidR="003C37D9" w:rsidRPr="00D07A58" w:rsidRDefault="003C37D9" w:rsidP="003C37D9">
      <w:pPr>
        <w:pStyle w:val="Akapitzlist"/>
        <w:rPr>
          <w:rFonts w:ascii="Times New Roman" w:hAnsi="Times New Roman"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3C37D9" w:rsidRPr="00D07A58" w14:paraId="1ADAC0FE" w14:textId="77777777" w:rsidTr="00B73C53">
        <w:tc>
          <w:tcPr>
            <w:tcW w:w="2265" w:type="dxa"/>
            <w:shd w:val="clear" w:color="auto" w:fill="E7E6E6"/>
          </w:tcPr>
          <w:p w14:paraId="3C77BC3D"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lastRenderedPageBreak/>
              <w:t>Pełna nazwa Wykonawcy</w:t>
            </w:r>
          </w:p>
        </w:tc>
        <w:tc>
          <w:tcPr>
            <w:tcW w:w="2265" w:type="dxa"/>
            <w:shd w:val="clear" w:color="auto" w:fill="E7E6E6"/>
          </w:tcPr>
          <w:p w14:paraId="587D3984"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 xml:space="preserve">Siedziba </w:t>
            </w:r>
          </w:p>
          <w:p w14:paraId="5714501F"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(ulica, miejscowość)</w:t>
            </w:r>
          </w:p>
        </w:tc>
        <w:tc>
          <w:tcPr>
            <w:tcW w:w="4537" w:type="dxa"/>
            <w:shd w:val="clear" w:color="auto" w:fill="E7E6E6"/>
          </w:tcPr>
          <w:p w14:paraId="4152A6EE" w14:textId="77777777" w:rsidR="003C37D9" w:rsidRPr="00D07A58" w:rsidRDefault="003C37D9" w:rsidP="00B73C53">
            <w:pPr>
              <w:jc w:val="center"/>
              <w:rPr>
                <w:rFonts w:ascii="Times New Roman" w:hAnsi="Times New Roman" w:cs="Times New Roman"/>
                <w:b/>
                <w:bCs/>
              </w:rPr>
            </w:pPr>
            <w:r w:rsidRPr="00D07A58">
              <w:rPr>
                <w:rFonts w:ascii="Times New Roman" w:hAnsi="Times New Roman" w:cs="Times New Roman"/>
                <w:b/>
                <w:bCs/>
              </w:rPr>
              <w:t>Roboty budowlane, dostawy, usługi, które będą wykonywane przez Wykonawcę</w:t>
            </w:r>
          </w:p>
        </w:tc>
      </w:tr>
      <w:tr w:rsidR="003C37D9" w:rsidRPr="00D07A58" w14:paraId="4494A453" w14:textId="77777777" w:rsidTr="00B73C53">
        <w:tc>
          <w:tcPr>
            <w:tcW w:w="2265" w:type="dxa"/>
            <w:shd w:val="clear" w:color="auto" w:fill="auto"/>
          </w:tcPr>
          <w:p w14:paraId="552AA385" w14:textId="77777777" w:rsidR="003C37D9" w:rsidRPr="00D07A58" w:rsidRDefault="003C37D9" w:rsidP="00B73C53">
            <w:pPr>
              <w:rPr>
                <w:rFonts w:ascii="Times New Roman" w:hAnsi="Times New Roman" w:cs="Times New Roman"/>
              </w:rPr>
            </w:pPr>
          </w:p>
        </w:tc>
        <w:tc>
          <w:tcPr>
            <w:tcW w:w="2265" w:type="dxa"/>
            <w:shd w:val="clear" w:color="auto" w:fill="auto"/>
          </w:tcPr>
          <w:p w14:paraId="5FCFF796" w14:textId="77777777" w:rsidR="003C37D9" w:rsidRPr="00D07A58" w:rsidRDefault="003C37D9" w:rsidP="00B73C53">
            <w:pPr>
              <w:rPr>
                <w:rFonts w:ascii="Times New Roman" w:hAnsi="Times New Roman" w:cs="Times New Roman"/>
              </w:rPr>
            </w:pPr>
          </w:p>
        </w:tc>
        <w:tc>
          <w:tcPr>
            <w:tcW w:w="4537" w:type="dxa"/>
            <w:shd w:val="clear" w:color="auto" w:fill="auto"/>
          </w:tcPr>
          <w:p w14:paraId="485A2044" w14:textId="77777777" w:rsidR="003C37D9" w:rsidRPr="00D07A58" w:rsidRDefault="003C37D9" w:rsidP="00B73C53">
            <w:pPr>
              <w:rPr>
                <w:rFonts w:ascii="Times New Roman" w:hAnsi="Times New Roman" w:cs="Times New Roman"/>
              </w:rPr>
            </w:pPr>
          </w:p>
        </w:tc>
      </w:tr>
      <w:tr w:rsidR="003C37D9" w:rsidRPr="00D07A58" w14:paraId="670BA38D" w14:textId="77777777" w:rsidTr="00B73C53">
        <w:tc>
          <w:tcPr>
            <w:tcW w:w="2265" w:type="dxa"/>
            <w:shd w:val="clear" w:color="auto" w:fill="auto"/>
          </w:tcPr>
          <w:p w14:paraId="1570D2E8" w14:textId="77777777" w:rsidR="003C37D9" w:rsidRPr="00D07A58" w:rsidRDefault="003C37D9" w:rsidP="00B73C53">
            <w:pPr>
              <w:rPr>
                <w:rFonts w:ascii="Times New Roman" w:hAnsi="Times New Roman" w:cs="Times New Roman"/>
              </w:rPr>
            </w:pPr>
          </w:p>
        </w:tc>
        <w:tc>
          <w:tcPr>
            <w:tcW w:w="2265" w:type="dxa"/>
            <w:shd w:val="clear" w:color="auto" w:fill="auto"/>
          </w:tcPr>
          <w:p w14:paraId="2457BE16" w14:textId="77777777" w:rsidR="003C37D9" w:rsidRPr="00D07A58" w:rsidRDefault="003C37D9" w:rsidP="00B73C53">
            <w:pPr>
              <w:rPr>
                <w:rFonts w:ascii="Times New Roman" w:hAnsi="Times New Roman" w:cs="Times New Roman"/>
              </w:rPr>
            </w:pPr>
          </w:p>
        </w:tc>
        <w:tc>
          <w:tcPr>
            <w:tcW w:w="4537" w:type="dxa"/>
            <w:shd w:val="clear" w:color="auto" w:fill="auto"/>
          </w:tcPr>
          <w:p w14:paraId="5524277C" w14:textId="77777777" w:rsidR="003C37D9" w:rsidRPr="00D07A58" w:rsidRDefault="003C37D9" w:rsidP="00B73C53">
            <w:pPr>
              <w:rPr>
                <w:rFonts w:ascii="Times New Roman" w:hAnsi="Times New Roman" w:cs="Times New Roman"/>
              </w:rPr>
            </w:pPr>
          </w:p>
        </w:tc>
      </w:tr>
      <w:tr w:rsidR="003C37D9" w:rsidRPr="00D07A58" w14:paraId="38A3CCA0" w14:textId="77777777" w:rsidTr="00B73C53">
        <w:tc>
          <w:tcPr>
            <w:tcW w:w="2265" w:type="dxa"/>
            <w:shd w:val="clear" w:color="auto" w:fill="auto"/>
          </w:tcPr>
          <w:p w14:paraId="448E3A74" w14:textId="77777777" w:rsidR="003C37D9" w:rsidRPr="00D07A58" w:rsidRDefault="003C37D9" w:rsidP="00B73C53">
            <w:pPr>
              <w:rPr>
                <w:rFonts w:ascii="Times New Roman" w:hAnsi="Times New Roman" w:cs="Times New Roman"/>
              </w:rPr>
            </w:pPr>
          </w:p>
        </w:tc>
        <w:tc>
          <w:tcPr>
            <w:tcW w:w="2265" w:type="dxa"/>
            <w:shd w:val="clear" w:color="auto" w:fill="auto"/>
          </w:tcPr>
          <w:p w14:paraId="1F655301" w14:textId="77777777" w:rsidR="003C37D9" w:rsidRPr="00D07A58" w:rsidRDefault="003C37D9" w:rsidP="00B73C53">
            <w:pPr>
              <w:rPr>
                <w:rFonts w:ascii="Times New Roman" w:hAnsi="Times New Roman" w:cs="Times New Roman"/>
              </w:rPr>
            </w:pPr>
          </w:p>
        </w:tc>
        <w:tc>
          <w:tcPr>
            <w:tcW w:w="4537" w:type="dxa"/>
            <w:shd w:val="clear" w:color="auto" w:fill="auto"/>
          </w:tcPr>
          <w:p w14:paraId="0D2DFF32" w14:textId="77777777" w:rsidR="003C37D9" w:rsidRPr="00D07A58" w:rsidRDefault="003C37D9" w:rsidP="00B73C53">
            <w:pPr>
              <w:rPr>
                <w:rFonts w:ascii="Times New Roman" w:hAnsi="Times New Roman" w:cs="Times New Roman"/>
              </w:rPr>
            </w:pPr>
          </w:p>
        </w:tc>
      </w:tr>
    </w:tbl>
    <w:p w14:paraId="7EEDD716" w14:textId="77777777" w:rsidR="003C37D9" w:rsidRPr="00D07A58" w:rsidRDefault="003C37D9" w:rsidP="003C37D9">
      <w:pPr>
        <w:rPr>
          <w:rFonts w:ascii="Times New Roman" w:hAnsi="Times New Roman" w:cs="Times New Roman"/>
        </w:rPr>
      </w:pPr>
    </w:p>
    <w:p w14:paraId="05615358" w14:textId="77777777" w:rsidR="003C37D9" w:rsidRPr="00D07A58" w:rsidRDefault="003C37D9" w:rsidP="003C37D9">
      <w:pPr>
        <w:rPr>
          <w:rFonts w:ascii="Times New Roman" w:hAnsi="Times New Roman" w:cs="Times New Roman"/>
        </w:rPr>
      </w:pPr>
    </w:p>
    <w:p w14:paraId="01C6FD43" w14:textId="77777777" w:rsidR="003C37D9" w:rsidRPr="00D07A58" w:rsidRDefault="003C37D9" w:rsidP="003C37D9">
      <w:pPr>
        <w:rPr>
          <w:rFonts w:ascii="Times New Roman" w:hAnsi="Times New Roman" w:cs="Times New Roman"/>
        </w:rPr>
      </w:pPr>
      <w:r w:rsidRPr="00D07A58">
        <w:rPr>
          <w:rFonts w:ascii="Times New Roman" w:hAnsi="Times New Roman" w:cs="Times New Roman"/>
        </w:rPr>
        <w:tab/>
      </w:r>
      <w:r w:rsidRPr="00D07A58">
        <w:rPr>
          <w:rFonts w:ascii="Times New Roman" w:hAnsi="Times New Roman" w:cs="Times New Roman"/>
        </w:rPr>
        <w:tab/>
      </w:r>
      <w:r w:rsidRPr="00D07A58">
        <w:rPr>
          <w:rFonts w:ascii="Times New Roman" w:hAnsi="Times New Roman" w:cs="Times New Roman"/>
        </w:rPr>
        <w:tab/>
      </w:r>
      <w:r w:rsidRPr="00D07A58">
        <w:rPr>
          <w:rFonts w:ascii="Times New Roman" w:hAnsi="Times New Roman" w:cs="Times New Roman"/>
        </w:rPr>
        <w:tab/>
      </w:r>
      <w:r w:rsidRPr="00D07A58">
        <w:rPr>
          <w:rFonts w:ascii="Times New Roman" w:hAnsi="Times New Roman" w:cs="Times New Roman"/>
        </w:rPr>
        <w:tab/>
      </w:r>
      <w:r w:rsidRPr="00D07A58">
        <w:rPr>
          <w:rFonts w:ascii="Times New Roman" w:hAnsi="Times New Roman" w:cs="Times New Roman"/>
        </w:rPr>
        <w:tab/>
      </w:r>
      <w:r w:rsidRPr="00D07A58">
        <w:rPr>
          <w:rFonts w:ascii="Times New Roman" w:hAnsi="Times New Roman" w:cs="Times New Roman"/>
        </w:rPr>
        <w:tab/>
        <w:t xml:space="preserve">       </w:t>
      </w:r>
    </w:p>
    <w:p w14:paraId="49EE9FD9" w14:textId="77777777" w:rsidR="003C37D9" w:rsidRPr="00D07A58" w:rsidRDefault="003C37D9" w:rsidP="003C37D9">
      <w:pPr>
        <w:rPr>
          <w:rFonts w:ascii="Times New Roman" w:hAnsi="Times New Roman" w:cs="Times New Roman"/>
        </w:rPr>
      </w:pPr>
      <w:r w:rsidRPr="00D07A5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elektronicznym osobistym. *)</w:t>
      </w:r>
    </w:p>
    <w:p w14:paraId="62771DA0" w14:textId="77777777" w:rsidR="003C37D9" w:rsidRPr="00D07A58" w:rsidRDefault="003C37D9" w:rsidP="003C37D9">
      <w:pPr>
        <w:tabs>
          <w:tab w:val="left" w:pos="1978"/>
          <w:tab w:val="left" w:pos="3828"/>
          <w:tab w:val="center" w:pos="4677"/>
        </w:tabs>
        <w:suppressAutoHyphens/>
        <w:textAlignment w:val="baseline"/>
        <w:rPr>
          <w:rFonts w:ascii="Times New Roman" w:eastAsia="Arial" w:hAnsi="Times New Roman" w:cs="Times New Roman"/>
          <w:b/>
          <w:i/>
          <w:color w:val="FF0000"/>
          <w:kern w:val="1"/>
          <w:sz w:val="18"/>
          <w:szCs w:val="18"/>
          <w:lang w:eastAsia="zh-CN" w:bidi="hi-IN"/>
        </w:rPr>
      </w:pPr>
      <w:r w:rsidRPr="00D07A58">
        <w:rPr>
          <w:rFonts w:ascii="Times New Roman" w:eastAsia="Arial" w:hAnsi="Times New Roman" w:cs="Times New Roman"/>
          <w:b/>
          <w:i/>
          <w:color w:val="FF0000"/>
          <w:kern w:val="1"/>
          <w:sz w:val="18"/>
          <w:szCs w:val="18"/>
          <w:lang w:eastAsia="zh-CN" w:bidi="hi-IN"/>
        </w:rPr>
        <w:t xml:space="preserve">Zamawiający zaleca zapisanie dokumentu w formacie PDF. </w:t>
      </w:r>
    </w:p>
    <w:p w14:paraId="0EB87325" w14:textId="77777777" w:rsidR="003C37D9" w:rsidRPr="00D07A58" w:rsidRDefault="003C37D9" w:rsidP="003C37D9">
      <w:pPr>
        <w:rPr>
          <w:rFonts w:ascii="Times New Roman" w:hAnsi="Times New Roman" w:cs="Times New Roman"/>
          <w:i/>
          <w:iCs/>
        </w:rPr>
      </w:pPr>
    </w:p>
    <w:p w14:paraId="55261B1F" w14:textId="77777777" w:rsidR="003C37D9" w:rsidRPr="00D07A58" w:rsidRDefault="003C37D9" w:rsidP="003C37D9">
      <w:pPr>
        <w:rPr>
          <w:rFonts w:ascii="Times New Roman" w:hAnsi="Times New Roman" w:cs="Times New Roman"/>
        </w:rPr>
      </w:pPr>
    </w:p>
    <w:p w14:paraId="31EB5572" w14:textId="77777777" w:rsidR="003C37D9" w:rsidRPr="00D07A58" w:rsidRDefault="003C37D9" w:rsidP="003C37D9">
      <w:pPr>
        <w:rPr>
          <w:rFonts w:ascii="Times New Roman" w:hAnsi="Times New Roman" w:cs="Times New Roman"/>
        </w:rPr>
      </w:pPr>
    </w:p>
    <w:p w14:paraId="2C39C072" w14:textId="77777777" w:rsidR="003C37D9" w:rsidRPr="00D07A58" w:rsidRDefault="003C37D9" w:rsidP="003C37D9">
      <w:pPr>
        <w:widowControl w:val="0"/>
        <w:rPr>
          <w:rFonts w:ascii="Times New Roman" w:hAnsi="Times New Roman" w:cs="Times New Roman"/>
          <w:i/>
        </w:rPr>
      </w:pPr>
    </w:p>
    <w:p w14:paraId="3E989A93" w14:textId="77777777" w:rsidR="003C37D9" w:rsidRPr="00D07A58" w:rsidRDefault="003C37D9" w:rsidP="003C37D9">
      <w:pPr>
        <w:widowControl w:val="0"/>
        <w:rPr>
          <w:rFonts w:ascii="Times New Roman" w:hAnsi="Times New Roman" w:cs="Times New Roman"/>
          <w:i/>
        </w:rPr>
      </w:pPr>
    </w:p>
    <w:p w14:paraId="7F6EC5FA" w14:textId="77777777" w:rsidR="003C37D9" w:rsidRPr="00D07A58" w:rsidRDefault="003C37D9" w:rsidP="003C37D9">
      <w:pPr>
        <w:widowControl w:val="0"/>
        <w:rPr>
          <w:rFonts w:ascii="Times New Roman" w:hAnsi="Times New Roman" w:cs="Times New Roman"/>
          <w:i/>
        </w:rPr>
      </w:pPr>
    </w:p>
    <w:p w14:paraId="1CDEF30C" w14:textId="57ADFA16" w:rsidR="008B1A29" w:rsidRPr="00D07A58" w:rsidRDefault="008B1A29" w:rsidP="004A7DBF">
      <w:pPr>
        <w:shd w:val="clear" w:color="auto" w:fill="FFFFFF"/>
        <w:tabs>
          <w:tab w:val="left" w:pos="5659"/>
        </w:tabs>
        <w:spacing w:after="0" w:line="240" w:lineRule="auto"/>
        <w:jc w:val="both"/>
        <w:rPr>
          <w:rFonts w:ascii="Times New Roman" w:eastAsia="Times New Roman" w:hAnsi="Times New Roman" w:cs="Times New Roman"/>
          <w:sz w:val="21"/>
          <w:szCs w:val="21"/>
          <w:lang w:eastAsia="pl-PL"/>
        </w:rPr>
      </w:pPr>
      <w:r w:rsidRPr="00D07A58">
        <w:rPr>
          <w:rFonts w:ascii="Times New Roman" w:eastAsia="Times New Roman" w:hAnsi="Times New Roman" w:cs="Times New Roman"/>
          <w:b/>
          <w:bCs/>
          <w:i/>
          <w:sz w:val="24"/>
          <w:szCs w:val="24"/>
          <w:lang w:eastAsia="pl-PL"/>
        </w:rPr>
        <w:t xml:space="preserve">                                                                           </w:t>
      </w:r>
      <w:r w:rsidR="00407471" w:rsidRPr="00D07A58">
        <w:rPr>
          <w:rFonts w:ascii="Times New Roman" w:eastAsia="Times New Roman" w:hAnsi="Times New Roman" w:cs="Times New Roman"/>
          <w:b/>
          <w:bCs/>
          <w:i/>
          <w:sz w:val="24"/>
          <w:szCs w:val="24"/>
          <w:lang w:eastAsia="pl-PL"/>
        </w:rPr>
        <w:t xml:space="preserve">      </w:t>
      </w:r>
    </w:p>
    <w:p w14:paraId="099DA096" w14:textId="77777777" w:rsidR="008B1A29" w:rsidRPr="00D07A58" w:rsidRDefault="008B1A29" w:rsidP="003F57CE">
      <w:pPr>
        <w:spacing w:after="0" w:line="360" w:lineRule="auto"/>
        <w:ind w:left="5664" w:firstLine="708"/>
        <w:jc w:val="both"/>
        <w:rPr>
          <w:rFonts w:ascii="Times New Roman" w:eastAsia="Times New Roman" w:hAnsi="Times New Roman" w:cs="Times New Roman"/>
          <w:i/>
          <w:sz w:val="16"/>
          <w:szCs w:val="16"/>
          <w:lang w:eastAsia="pl-PL"/>
        </w:rPr>
      </w:pPr>
    </w:p>
    <w:p w14:paraId="7F264B44" w14:textId="77777777" w:rsidR="008B1A29" w:rsidRPr="00D07A58" w:rsidRDefault="008B1A29" w:rsidP="003F57CE">
      <w:pPr>
        <w:spacing w:after="0" w:line="360" w:lineRule="auto"/>
        <w:ind w:left="5664" w:firstLine="708"/>
        <w:jc w:val="both"/>
        <w:rPr>
          <w:rFonts w:ascii="Times New Roman" w:eastAsia="Times New Roman" w:hAnsi="Times New Roman" w:cs="Times New Roman"/>
          <w:i/>
          <w:sz w:val="16"/>
          <w:szCs w:val="16"/>
          <w:lang w:eastAsia="pl-PL"/>
        </w:rPr>
      </w:pPr>
    </w:p>
    <w:p w14:paraId="7B22796B" w14:textId="77777777" w:rsidR="008B1A29" w:rsidRPr="00D07A58" w:rsidRDefault="008B1A29" w:rsidP="003F57CE">
      <w:pPr>
        <w:spacing w:after="0" w:line="360" w:lineRule="auto"/>
        <w:jc w:val="both"/>
        <w:rPr>
          <w:rFonts w:ascii="Times New Roman" w:eastAsia="Times New Roman" w:hAnsi="Times New Roman" w:cs="Times New Roman"/>
          <w:b/>
          <w:lang w:eastAsia="pl-PL"/>
        </w:rPr>
      </w:pPr>
    </w:p>
    <w:p w14:paraId="7498F8AD" w14:textId="77777777" w:rsidR="008B1A29" w:rsidRPr="00D07A58" w:rsidRDefault="008B1A29" w:rsidP="003F57CE">
      <w:pPr>
        <w:spacing w:after="0" w:line="360" w:lineRule="auto"/>
        <w:jc w:val="both"/>
        <w:rPr>
          <w:rFonts w:ascii="Times New Roman" w:eastAsia="Times New Roman" w:hAnsi="Times New Roman" w:cs="Times New Roman"/>
          <w:b/>
          <w:lang w:eastAsia="pl-PL"/>
        </w:rPr>
      </w:pPr>
    </w:p>
    <w:p w14:paraId="698DB235"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7BFA93CF"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5705765E"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079ACBE5"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588CB834"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29837C95"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344F23DD" w14:textId="77777777" w:rsidR="003B22D7" w:rsidRPr="00D07A58"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5B1FB6EA" w14:textId="77777777" w:rsidR="003B22D7"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6AB922D8" w14:textId="77777777" w:rsidR="003B22D7"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5B7AB1A0" w14:textId="77777777" w:rsidR="003B22D7"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0CFD3C51" w14:textId="77777777" w:rsidR="003B22D7"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17B9A79A" w14:textId="77777777" w:rsidR="003B22D7" w:rsidRDefault="003B22D7" w:rsidP="004A7DBF">
      <w:pPr>
        <w:spacing w:after="0" w:line="360" w:lineRule="auto"/>
        <w:jc w:val="both"/>
        <w:rPr>
          <w:rFonts w:ascii="Times New Roman" w:eastAsia="Times New Roman" w:hAnsi="Times New Roman" w:cs="Times New Roman"/>
          <w:i/>
          <w:sz w:val="16"/>
          <w:szCs w:val="16"/>
          <w:lang w:eastAsia="pl-PL"/>
        </w:rPr>
      </w:pPr>
    </w:p>
    <w:p w14:paraId="485F8BF9" w14:textId="426D0AA8" w:rsidR="003B22D7" w:rsidRDefault="003B22D7" w:rsidP="003F57CE">
      <w:pPr>
        <w:spacing w:after="0" w:line="360" w:lineRule="auto"/>
        <w:ind w:left="5664" w:firstLine="708"/>
        <w:jc w:val="both"/>
        <w:rPr>
          <w:rFonts w:ascii="Times New Roman" w:eastAsia="Times New Roman" w:hAnsi="Times New Roman" w:cs="Times New Roman"/>
          <w:i/>
          <w:sz w:val="16"/>
          <w:szCs w:val="16"/>
          <w:lang w:eastAsia="pl-PL"/>
        </w:rPr>
      </w:pPr>
    </w:p>
    <w:p w14:paraId="6C3EA486" w14:textId="77777777" w:rsidR="007C05B1" w:rsidRDefault="007C05B1" w:rsidP="003F57CE">
      <w:pPr>
        <w:spacing w:after="0" w:line="360" w:lineRule="auto"/>
        <w:ind w:left="5664" w:firstLine="708"/>
        <w:jc w:val="both"/>
        <w:rPr>
          <w:rFonts w:ascii="Times New Roman" w:eastAsia="Times New Roman" w:hAnsi="Times New Roman" w:cs="Times New Roman"/>
          <w:i/>
          <w:sz w:val="16"/>
          <w:szCs w:val="16"/>
          <w:lang w:eastAsia="pl-PL"/>
        </w:rPr>
      </w:pPr>
    </w:p>
    <w:p w14:paraId="6DBEF577" w14:textId="77777777" w:rsidR="007C05B1" w:rsidRDefault="007C05B1" w:rsidP="008B1A29">
      <w:pPr>
        <w:spacing w:after="0" w:line="240" w:lineRule="auto"/>
        <w:rPr>
          <w:rFonts w:ascii="Times New Roman" w:eastAsia="Times New Roman" w:hAnsi="Times New Roman" w:cs="Times New Roman"/>
          <w:i/>
          <w:sz w:val="16"/>
          <w:szCs w:val="16"/>
          <w:lang w:eastAsia="pl-PL"/>
        </w:rPr>
      </w:pPr>
    </w:p>
    <w:p w14:paraId="37663927" w14:textId="1D73C302" w:rsidR="00BC2D41" w:rsidRPr="007C05B1" w:rsidRDefault="00BC2D41" w:rsidP="008B1A29">
      <w:pPr>
        <w:spacing w:after="0" w:line="240" w:lineRule="auto"/>
        <w:rPr>
          <w:rFonts w:ascii="Times New Roman" w:eastAsia="Times New Roman" w:hAnsi="Times New Roman" w:cs="Times New Roman"/>
          <w:b/>
          <w:sz w:val="24"/>
          <w:szCs w:val="24"/>
          <w:lang w:eastAsia="pl-PL"/>
        </w:rPr>
      </w:pPr>
      <w:r w:rsidRPr="00BC2D41">
        <w:rPr>
          <w:rFonts w:ascii="Times New Roman" w:eastAsia="Times New Roman" w:hAnsi="Times New Roman" w:cs="Times New Roman"/>
          <w:b/>
          <w:sz w:val="24"/>
          <w:szCs w:val="24"/>
          <w:lang w:eastAsia="pl-PL"/>
        </w:rPr>
        <w:t xml:space="preserve">                                                                               </w:t>
      </w:r>
      <w:r w:rsidR="008B1A29">
        <w:rPr>
          <w:rFonts w:ascii="Times New Roman" w:eastAsia="Times New Roman" w:hAnsi="Times New Roman" w:cs="Times New Roman"/>
          <w:b/>
          <w:sz w:val="24"/>
          <w:szCs w:val="24"/>
          <w:lang w:eastAsia="pl-PL"/>
        </w:rPr>
        <w:t xml:space="preserve">                </w:t>
      </w:r>
      <w:r w:rsidR="008B1A29" w:rsidRPr="00F26A4E">
        <w:rPr>
          <w:rFonts w:ascii="Times New Roman" w:eastAsia="Times New Roman" w:hAnsi="Times New Roman" w:cs="Times New Roman"/>
          <w:b/>
          <w:i/>
          <w:sz w:val="24"/>
          <w:szCs w:val="24"/>
          <w:lang w:eastAsia="pl-PL"/>
        </w:rPr>
        <w:t xml:space="preserve">     </w:t>
      </w:r>
    </w:p>
    <w:p w14:paraId="5A97FCEF" w14:textId="77777777" w:rsidR="00C063A9" w:rsidRDefault="00C063A9" w:rsidP="007C05B1">
      <w:pPr>
        <w:autoSpaceDE w:val="0"/>
        <w:autoSpaceDN w:val="0"/>
        <w:adjustRightInd w:val="0"/>
        <w:jc w:val="both"/>
        <w:rPr>
          <w:rFonts w:ascii="Times New Roman" w:eastAsia="Times New Roman" w:hAnsi="Times New Roman" w:cs="Times New Roman"/>
          <w:iCs/>
          <w:lang w:eastAsia="pl-PL"/>
        </w:rPr>
      </w:pPr>
    </w:p>
    <w:p w14:paraId="647B9866" w14:textId="3DB4AAF6" w:rsidR="007C05B1" w:rsidRDefault="007C05B1" w:rsidP="007C05B1">
      <w:pPr>
        <w:autoSpaceDE w:val="0"/>
        <w:autoSpaceDN w:val="0"/>
        <w:adjustRightInd w:val="0"/>
        <w:jc w:val="both"/>
        <w:rPr>
          <w:rFonts w:ascii="Times New Roman" w:hAnsi="Times New Roman" w:cs="Times New Roman"/>
          <w:sz w:val="20"/>
          <w:szCs w:val="20"/>
        </w:rPr>
      </w:pPr>
      <w:r w:rsidRPr="007646EA">
        <w:rPr>
          <w:rFonts w:ascii="Times New Roman" w:hAnsi="Times New Roman" w:cs="Times New Roman"/>
          <w:b/>
          <w:bCs/>
        </w:rPr>
        <w:t>Oznaczenie sprawy: ……………</w:t>
      </w:r>
      <w:r>
        <w:rPr>
          <w:rFonts w:ascii="Times New Roman" w:hAnsi="Times New Roman" w:cs="Times New Roman"/>
          <w:b/>
          <w:bCs/>
        </w:rPr>
        <w:t xml:space="preserve">                                                                        </w:t>
      </w:r>
      <w:r w:rsidR="00FE2A8F">
        <w:rPr>
          <w:rFonts w:ascii="Times New Roman" w:hAnsi="Times New Roman" w:cs="Times New Roman"/>
          <w:b/>
          <w:bCs/>
        </w:rPr>
        <w:t xml:space="preserve"> </w:t>
      </w:r>
      <w:r w:rsidRPr="00FE2A8F">
        <w:rPr>
          <w:rFonts w:ascii="Times New Roman" w:hAnsi="Times New Roman" w:cs="Times New Roman"/>
          <w:sz w:val="20"/>
          <w:szCs w:val="20"/>
        </w:rPr>
        <w:t>Załącznik nr 5</w:t>
      </w:r>
      <w:r w:rsidR="00FE2A8F" w:rsidRPr="00FE2A8F">
        <w:rPr>
          <w:rFonts w:ascii="Times New Roman" w:hAnsi="Times New Roman" w:cs="Times New Roman"/>
          <w:sz w:val="20"/>
          <w:szCs w:val="20"/>
        </w:rPr>
        <w:t xml:space="preserve"> do SWZ</w:t>
      </w:r>
    </w:p>
    <w:p w14:paraId="7658E12C" w14:textId="77777777" w:rsidR="00475C7E" w:rsidRPr="00D26FFE" w:rsidRDefault="00475C7E" w:rsidP="00475C7E">
      <w:pPr>
        <w:spacing w:after="60"/>
        <w:jc w:val="right"/>
        <w:rPr>
          <w:rFonts w:ascii="Times New Roman" w:hAnsi="Times New Roman"/>
        </w:rPr>
      </w:pPr>
      <w:r w:rsidRPr="00D26FFE">
        <w:rPr>
          <w:rFonts w:ascii="Times New Roman" w:hAnsi="Times New Roman"/>
        </w:rPr>
        <w:t>(składany na wezwanie, stosownie do treści art. 274 ust. 1 Pzp</w:t>
      </w:r>
    </w:p>
    <w:p w14:paraId="4AC35DE1" w14:textId="77777777" w:rsidR="00475C7E" w:rsidRPr="00D26FFE" w:rsidRDefault="00475C7E" w:rsidP="00475C7E">
      <w:pPr>
        <w:spacing w:after="0" w:line="240" w:lineRule="auto"/>
        <w:jc w:val="right"/>
        <w:rPr>
          <w:rFonts w:ascii="Times New Roman" w:hAnsi="Times New Roman"/>
        </w:rPr>
      </w:pPr>
      <w:r w:rsidRPr="00D26FFE">
        <w:rPr>
          <w:rFonts w:ascii="Times New Roman" w:hAnsi="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D26FFE">
        <w:rPr>
          <w:rFonts w:ascii="Times New Roman" w:hAnsi="Times New Roman"/>
        </w:rPr>
        <w:t>)</w:t>
      </w:r>
    </w:p>
    <w:p w14:paraId="78372379" w14:textId="77777777" w:rsidR="00475C7E" w:rsidRPr="007C05B1" w:rsidRDefault="00475C7E" w:rsidP="007C05B1">
      <w:pPr>
        <w:autoSpaceDE w:val="0"/>
        <w:autoSpaceDN w:val="0"/>
        <w:adjustRightInd w:val="0"/>
        <w:jc w:val="both"/>
        <w:rPr>
          <w:rFonts w:ascii="Times New Roman" w:hAnsi="Times New Roman" w:cs="Times New Roman"/>
        </w:rPr>
      </w:pPr>
    </w:p>
    <w:p w14:paraId="31BDBAD2" w14:textId="77777777" w:rsidR="007C05B1" w:rsidRPr="007646EA" w:rsidRDefault="007C05B1" w:rsidP="007C05B1">
      <w:pPr>
        <w:pStyle w:val="Textbody"/>
        <w:rPr>
          <w:rFonts w:eastAsia="Arial"/>
          <w:sz w:val="20"/>
        </w:rPr>
      </w:pPr>
      <w:r w:rsidRPr="007646EA">
        <w:rPr>
          <w:b/>
          <w:sz w:val="20"/>
        </w:rPr>
        <w:t>Wykonawca/podmiot udostępniający zasoby</w:t>
      </w:r>
      <w:r w:rsidRPr="007646EA">
        <w:rPr>
          <w:b/>
          <w:sz w:val="20"/>
          <w:vertAlign w:val="superscript"/>
        </w:rPr>
        <w:t>1</w:t>
      </w:r>
      <w:r w:rsidRPr="007646EA">
        <w:rPr>
          <w:b/>
          <w:sz w:val="20"/>
        </w:rPr>
        <w:t>:</w:t>
      </w:r>
    </w:p>
    <w:p w14:paraId="56B4C64E" w14:textId="77777777" w:rsidR="007C05B1" w:rsidRPr="007646EA" w:rsidRDefault="007C05B1" w:rsidP="007C05B1">
      <w:pPr>
        <w:pStyle w:val="Textbody"/>
        <w:ind w:right="5954"/>
        <w:contextualSpacing/>
        <w:rPr>
          <w:i/>
          <w:sz w:val="20"/>
        </w:rPr>
      </w:pPr>
      <w:r w:rsidRPr="007646EA">
        <w:rPr>
          <w:rFonts w:eastAsia="Arial"/>
          <w:sz w:val="20"/>
        </w:rPr>
        <w:t>……………………………………………………………………………</w:t>
      </w:r>
      <w:r w:rsidRPr="007646EA">
        <w:rPr>
          <w:sz w:val="20"/>
        </w:rPr>
        <w:t>......</w:t>
      </w:r>
    </w:p>
    <w:p w14:paraId="70288B21" w14:textId="77777777" w:rsidR="007C05B1" w:rsidRPr="007646EA" w:rsidRDefault="007C05B1" w:rsidP="007C05B1">
      <w:pPr>
        <w:pStyle w:val="Textbody"/>
        <w:ind w:right="5954"/>
        <w:contextualSpacing/>
        <w:rPr>
          <w:b/>
          <w:bCs/>
          <w:sz w:val="20"/>
        </w:rPr>
      </w:pPr>
      <w:r w:rsidRPr="007646EA">
        <w:rPr>
          <w:i/>
          <w:sz w:val="20"/>
        </w:rPr>
        <w:t>(pełna nazwa/firma, adres, w zależności od podmiotu: NIP/KRS)</w:t>
      </w:r>
    </w:p>
    <w:p w14:paraId="5E6E674C" w14:textId="77777777" w:rsidR="007C05B1" w:rsidRPr="007646EA" w:rsidRDefault="007C05B1" w:rsidP="007C05B1">
      <w:pPr>
        <w:pStyle w:val="Textbody"/>
        <w:rPr>
          <w:rFonts w:eastAsia="Arial"/>
          <w:sz w:val="20"/>
        </w:rPr>
      </w:pPr>
      <w:r w:rsidRPr="007646EA">
        <w:rPr>
          <w:b/>
          <w:bCs/>
          <w:sz w:val="20"/>
        </w:rPr>
        <w:t>reprezentowany przez:</w:t>
      </w:r>
    </w:p>
    <w:p w14:paraId="4C7DC79E" w14:textId="77777777" w:rsidR="007C05B1" w:rsidRPr="007646EA" w:rsidRDefault="007C05B1" w:rsidP="007C05B1">
      <w:pPr>
        <w:pStyle w:val="Textbody"/>
        <w:ind w:right="5954"/>
        <w:contextualSpacing/>
        <w:rPr>
          <w:i/>
          <w:sz w:val="20"/>
        </w:rPr>
      </w:pPr>
      <w:r w:rsidRPr="007646EA">
        <w:rPr>
          <w:rFonts w:eastAsia="Arial"/>
          <w:sz w:val="20"/>
        </w:rPr>
        <w:t>……………………………………………………………………………..</w:t>
      </w:r>
    </w:p>
    <w:p w14:paraId="54C2016E" w14:textId="13CF47FA" w:rsidR="007C05B1" w:rsidRPr="00C063A9" w:rsidRDefault="007C05B1" w:rsidP="00C063A9">
      <w:pPr>
        <w:pStyle w:val="Textbody"/>
        <w:ind w:right="4110"/>
        <w:contextualSpacing/>
        <w:jc w:val="left"/>
        <w:rPr>
          <w:sz w:val="20"/>
        </w:rPr>
      </w:pPr>
      <w:r w:rsidRPr="007646EA">
        <w:rPr>
          <w:i/>
          <w:sz w:val="20"/>
        </w:rPr>
        <w:t>(imię, nazwisko, stanowisko/podstawa do reprezentacji)</w:t>
      </w:r>
    </w:p>
    <w:p w14:paraId="74925F76" w14:textId="77777777" w:rsidR="007C05B1" w:rsidRPr="007646EA" w:rsidRDefault="007C05B1" w:rsidP="007C05B1">
      <w:pPr>
        <w:ind w:left="3686"/>
        <w:rPr>
          <w:rFonts w:ascii="Times New Roman" w:hAnsi="Times New Roman" w:cs="Times New Roman"/>
          <w:b/>
        </w:rPr>
      </w:pPr>
      <w:r>
        <w:rPr>
          <w:rFonts w:ascii="Times New Roman" w:hAnsi="Times New Roman" w:cs="Times New Roman"/>
          <w:b/>
        </w:rPr>
        <w:t xml:space="preserve">                 </w:t>
      </w:r>
      <w:r w:rsidRPr="007646EA">
        <w:rPr>
          <w:rFonts w:ascii="Times New Roman" w:hAnsi="Times New Roman" w:cs="Times New Roman"/>
          <w:b/>
        </w:rPr>
        <w:t>Zamawiający: Gmina Czyżew</w:t>
      </w:r>
    </w:p>
    <w:p w14:paraId="59BB675B" w14:textId="1208EB8F" w:rsidR="00BC2D41" w:rsidRPr="00C063A9" w:rsidRDefault="007C05B1" w:rsidP="00C063A9">
      <w:pPr>
        <w:ind w:left="2978" w:firstLine="708"/>
        <w:rPr>
          <w:rFonts w:ascii="Times New Roman" w:hAnsi="Times New Roman" w:cs="Times New Roman"/>
        </w:rPr>
      </w:pPr>
      <w:r>
        <w:rPr>
          <w:rFonts w:ascii="Times New Roman" w:hAnsi="Times New Roman" w:cs="Times New Roman"/>
          <w:b/>
        </w:rPr>
        <w:t xml:space="preserve">                </w:t>
      </w:r>
      <w:r w:rsidRPr="007646EA">
        <w:rPr>
          <w:rFonts w:ascii="Times New Roman" w:hAnsi="Times New Roman" w:cs="Times New Roman"/>
          <w:b/>
        </w:rPr>
        <w:t>ul. Mazowiecka 34, 18-220 Czyżew</w:t>
      </w:r>
      <w:r w:rsidR="00F26A4E" w:rsidRPr="00F26A4E">
        <w:rPr>
          <w:rFonts w:ascii="Times New Roman" w:eastAsia="Times New Roman" w:hAnsi="Times New Roman" w:cs="Times New Roman"/>
          <w:bCs/>
          <w:sz w:val="20"/>
          <w:szCs w:val="20"/>
          <w:lang w:eastAsia="pl-PL"/>
        </w:rPr>
        <w:t xml:space="preserve">                                                                                                                   </w:t>
      </w:r>
    </w:p>
    <w:p w14:paraId="0578E6C7"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u w:val="single"/>
          <w:lang w:eastAsia="pl-PL"/>
        </w:rPr>
      </w:pPr>
      <w:r w:rsidRPr="00BC2D41">
        <w:rPr>
          <w:rFonts w:ascii="Times New Roman" w:eastAsia="Times New Roman" w:hAnsi="Times New Roman" w:cs="Times New Roman"/>
          <w:b/>
          <w:bCs/>
          <w:sz w:val="26"/>
          <w:szCs w:val="26"/>
          <w:u w:val="single"/>
          <w:lang w:eastAsia="pl-PL"/>
        </w:rPr>
        <w:t>WYKAZ  WYKONANYCH</w:t>
      </w:r>
    </w:p>
    <w:p w14:paraId="0A3A162C"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u w:val="single"/>
          <w:lang w:eastAsia="pl-PL"/>
        </w:rPr>
      </w:pPr>
    </w:p>
    <w:p w14:paraId="71713A19" w14:textId="77777777" w:rsidR="00BC2D41" w:rsidRPr="00BC2D41" w:rsidRDefault="00BC2D41" w:rsidP="003F57CE">
      <w:pPr>
        <w:spacing w:after="0" w:line="360" w:lineRule="auto"/>
        <w:jc w:val="both"/>
        <w:rPr>
          <w:rFonts w:ascii="Times New Roman" w:eastAsia="Times New Roman" w:hAnsi="Times New Roman" w:cs="Times New Roman"/>
          <w:bCs/>
          <w:sz w:val="24"/>
          <w:szCs w:val="24"/>
          <w:lang w:eastAsia="pl-PL"/>
        </w:rPr>
      </w:pPr>
      <w:r w:rsidRPr="00BC2D41">
        <w:rPr>
          <w:rFonts w:ascii="Times New Roman" w:eastAsia="Times New Roman" w:hAnsi="Times New Roman" w:cs="Times New Roman"/>
          <w:bCs/>
          <w:sz w:val="24"/>
          <w:szCs w:val="24"/>
          <w:lang w:eastAsia="pl-PL"/>
        </w:rPr>
        <w:t>- 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497"/>
        <w:gridCol w:w="2097"/>
        <w:gridCol w:w="2092"/>
        <w:gridCol w:w="1705"/>
      </w:tblGrid>
      <w:tr w:rsidR="00BC2D41" w:rsidRPr="00BC2D41" w14:paraId="74E6EC6B" w14:textId="77777777" w:rsidTr="00C063A9">
        <w:tc>
          <w:tcPr>
            <w:tcW w:w="671" w:type="dxa"/>
            <w:shd w:val="clear" w:color="auto" w:fill="auto"/>
          </w:tcPr>
          <w:p w14:paraId="1FCEC00E"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L.p</w:t>
            </w:r>
          </w:p>
        </w:tc>
        <w:tc>
          <w:tcPr>
            <w:tcW w:w="2497" w:type="dxa"/>
            <w:shd w:val="clear" w:color="auto" w:fill="auto"/>
          </w:tcPr>
          <w:p w14:paraId="59AA8D03"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Miejsce wykonania</w:t>
            </w:r>
          </w:p>
        </w:tc>
        <w:tc>
          <w:tcPr>
            <w:tcW w:w="2097" w:type="dxa"/>
            <w:shd w:val="clear" w:color="auto" w:fill="auto"/>
          </w:tcPr>
          <w:p w14:paraId="7EF08134"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Przedmiot zamówienia</w:t>
            </w:r>
          </w:p>
        </w:tc>
        <w:tc>
          <w:tcPr>
            <w:tcW w:w="2092" w:type="dxa"/>
            <w:shd w:val="clear" w:color="auto" w:fill="auto"/>
          </w:tcPr>
          <w:p w14:paraId="6B99B547"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Data wykonania</w:t>
            </w:r>
          </w:p>
        </w:tc>
        <w:tc>
          <w:tcPr>
            <w:tcW w:w="1705" w:type="dxa"/>
            <w:shd w:val="clear" w:color="auto" w:fill="auto"/>
          </w:tcPr>
          <w:p w14:paraId="02CC5BB5"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Wartość w złotych brutto</w:t>
            </w:r>
          </w:p>
        </w:tc>
      </w:tr>
      <w:tr w:rsidR="00BC2D41" w:rsidRPr="00BC2D41" w14:paraId="1762228A" w14:textId="77777777" w:rsidTr="00C063A9">
        <w:tc>
          <w:tcPr>
            <w:tcW w:w="671" w:type="dxa"/>
            <w:shd w:val="clear" w:color="auto" w:fill="auto"/>
          </w:tcPr>
          <w:p w14:paraId="5A08B185"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1</w:t>
            </w:r>
          </w:p>
        </w:tc>
        <w:tc>
          <w:tcPr>
            <w:tcW w:w="2497" w:type="dxa"/>
            <w:shd w:val="clear" w:color="auto" w:fill="auto"/>
          </w:tcPr>
          <w:p w14:paraId="1A8F1469"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2</w:t>
            </w:r>
          </w:p>
        </w:tc>
        <w:tc>
          <w:tcPr>
            <w:tcW w:w="2097" w:type="dxa"/>
            <w:shd w:val="clear" w:color="auto" w:fill="auto"/>
          </w:tcPr>
          <w:p w14:paraId="7E0EB27E"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3</w:t>
            </w:r>
          </w:p>
        </w:tc>
        <w:tc>
          <w:tcPr>
            <w:tcW w:w="2092" w:type="dxa"/>
            <w:shd w:val="clear" w:color="auto" w:fill="auto"/>
          </w:tcPr>
          <w:p w14:paraId="14E28E60"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4</w:t>
            </w:r>
          </w:p>
        </w:tc>
        <w:tc>
          <w:tcPr>
            <w:tcW w:w="1705" w:type="dxa"/>
            <w:shd w:val="clear" w:color="auto" w:fill="auto"/>
          </w:tcPr>
          <w:p w14:paraId="527CC36E"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r w:rsidRPr="00BC2D41">
              <w:rPr>
                <w:rFonts w:ascii="Times New Roman" w:eastAsia="Times New Roman" w:hAnsi="Times New Roman" w:cs="Times New Roman"/>
                <w:b/>
                <w:bCs/>
                <w:sz w:val="26"/>
                <w:szCs w:val="26"/>
                <w:lang w:eastAsia="pl-PL"/>
              </w:rPr>
              <w:t>5</w:t>
            </w:r>
          </w:p>
        </w:tc>
      </w:tr>
      <w:tr w:rsidR="00BC2D41" w:rsidRPr="00BC2D41" w14:paraId="7D36231A" w14:textId="77777777" w:rsidTr="00C063A9">
        <w:tc>
          <w:tcPr>
            <w:tcW w:w="671" w:type="dxa"/>
            <w:shd w:val="clear" w:color="auto" w:fill="auto"/>
          </w:tcPr>
          <w:p w14:paraId="2AD3B7DD"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497" w:type="dxa"/>
            <w:shd w:val="clear" w:color="auto" w:fill="auto"/>
          </w:tcPr>
          <w:p w14:paraId="174167D0"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7" w:type="dxa"/>
            <w:shd w:val="clear" w:color="auto" w:fill="auto"/>
          </w:tcPr>
          <w:p w14:paraId="433857D3"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2" w:type="dxa"/>
            <w:shd w:val="clear" w:color="auto" w:fill="auto"/>
          </w:tcPr>
          <w:p w14:paraId="638E1B82"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1705" w:type="dxa"/>
            <w:shd w:val="clear" w:color="auto" w:fill="auto"/>
          </w:tcPr>
          <w:p w14:paraId="5DC22C9B"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r>
      <w:tr w:rsidR="00BC2D41" w:rsidRPr="00BC2D41" w14:paraId="291A3A68" w14:textId="77777777" w:rsidTr="00C063A9">
        <w:tc>
          <w:tcPr>
            <w:tcW w:w="671" w:type="dxa"/>
            <w:shd w:val="clear" w:color="auto" w:fill="auto"/>
          </w:tcPr>
          <w:p w14:paraId="20ED92C2"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497" w:type="dxa"/>
            <w:shd w:val="clear" w:color="auto" w:fill="auto"/>
          </w:tcPr>
          <w:p w14:paraId="5523EF1F"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7" w:type="dxa"/>
            <w:shd w:val="clear" w:color="auto" w:fill="auto"/>
          </w:tcPr>
          <w:p w14:paraId="5E995F83"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2" w:type="dxa"/>
            <w:shd w:val="clear" w:color="auto" w:fill="auto"/>
          </w:tcPr>
          <w:p w14:paraId="3CF209F8"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1705" w:type="dxa"/>
            <w:shd w:val="clear" w:color="auto" w:fill="auto"/>
          </w:tcPr>
          <w:p w14:paraId="2C753FB8"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r>
      <w:tr w:rsidR="00BC2D41" w:rsidRPr="00BC2D41" w14:paraId="625524AC" w14:textId="77777777" w:rsidTr="00C063A9">
        <w:tc>
          <w:tcPr>
            <w:tcW w:w="671" w:type="dxa"/>
            <w:shd w:val="clear" w:color="auto" w:fill="auto"/>
          </w:tcPr>
          <w:p w14:paraId="6E3F62F9"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497" w:type="dxa"/>
            <w:shd w:val="clear" w:color="auto" w:fill="auto"/>
          </w:tcPr>
          <w:p w14:paraId="10C4D755"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7" w:type="dxa"/>
            <w:shd w:val="clear" w:color="auto" w:fill="auto"/>
          </w:tcPr>
          <w:p w14:paraId="6A858881"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2092" w:type="dxa"/>
            <w:shd w:val="clear" w:color="auto" w:fill="auto"/>
          </w:tcPr>
          <w:p w14:paraId="1FD2B8A6"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c>
          <w:tcPr>
            <w:tcW w:w="1705" w:type="dxa"/>
            <w:shd w:val="clear" w:color="auto" w:fill="auto"/>
          </w:tcPr>
          <w:p w14:paraId="72026E7A" w14:textId="77777777" w:rsidR="00BC2D41" w:rsidRPr="00BC2D41" w:rsidRDefault="00BC2D41" w:rsidP="00BC2D41">
            <w:pPr>
              <w:spacing w:after="0" w:line="360" w:lineRule="auto"/>
              <w:jc w:val="right"/>
              <w:rPr>
                <w:rFonts w:ascii="Times New Roman" w:eastAsia="Times New Roman" w:hAnsi="Times New Roman" w:cs="Times New Roman"/>
                <w:b/>
                <w:bCs/>
                <w:sz w:val="26"/>
                <w:szCs w:val="26"/>
                <w:lang w:eastAsia="pl-PL"/>
              </w:rPr>
            </w:pPr>
          </w:p>
        </w:tc>
      </w:tr>
    </w:tbl>
    <w:p w14:paraId="5895AB8C" w14:textId="77777777" w:rsidR="00BC2D41" w:rsidRPr="00BC2D41" w:rsidRDefault="00BC2D41" w:rsidP="00BC2D41">
      <w:pPr>
        <w:spacing w:after="0" w:line="360" w:lineRule="auto"/>
        <w:rPr>
          <w:rFonts w:ascii="Times New Roman" w:eastAsia="Times New Roman" w:hAnsi="Times New Roman" w:cs="Times New Roman"/>
          <w:b/>
          <w:bCs/>
          <w:sz w:val="26"/>
          <w:szCs w:val="26"/>
          <w:lang w:eastAsia="pl-PL"/>
        </w:rPr>
      </w:pPr>
    </w:p>
    <w:p w14:paraId="00E2EC36" w14:textId="1961A7A0" w:rsidR="00BC2D41" w:rsidRDefault="00BC2D41" w:rsidP="00BC2D41">
      <w:pPr>
        <w:spacing w:after="0" w:line="360" w:lineRule="auto"/>
        <w:rPr>
          <w:rFonts w:ascii="Times New Roman" w:eastAsia="Times New Roman" w:hAnsi="Times New Roman" w:cs="Times New Roman"/>
          <w:bCs/>
          <w:lang w:eastAsia="pl-PL"/>
        </w:rPr>
      </w:pPr>
      <w:r w:rsidRPr="007C05B1">
        <w:rPr>
          <w:rFonts w:ascii="Times New Roman" w:eastAsia="Times New Roman" w:hAnsi="Times New Roman" w:cs="Times New Roman"/>
          <w:bCs/>
          <w:lang w:eastAsia="pl-PL"/>
        </w:rPr>
        <w:t xml:space="preserve">Uwaga. </w:t>
      </w:r>
      <w:r w:rsidRPr="007C05B1">
        <w:rPr>
          <w:rFonts w:ascii="Times New Roman" w:eastAsia="Times New Roman" w:hAnsi="Times New Roman" w:cs="Times New Roman"/>
          <w:bCs/>
          <w:u w:val="single"/>
          <w:lang w:eastAsia="pl-PL"/>
        </w:rPr>
        <w:t>Należy załączyć dokumenty potwierdzające , że usługi te zostały wykonane należycie;</w:t>
      </w:r>
      <w:r w:rsidRPr="007C05B1">
        <w:rPr>
          <w:rFonts w:ascii="Times New Roman" w:eastAsia="Times New Roman" w:hAnsi="Times New Roman" w:cs="Times New Roman"/>
          <w:bCs/>
          <w:lang w:eastAsia="pl-PL"/>
        </w:rPr>
        <w:t xml:space="preserve"> ( np. umowa w sprawie zamówienia przewozu, faktury + bankowe dowody zapłaty , referencje, opinie , itp. </w:t>
      </w:r>
    </w:p>
    <w:p w14:paraId="7B418717" w14:textId="77777777" w:rsidR="00C063A9" w:rsidRDefault="00C063A9" w:rsidP="00C063A9">
      <w:pPr>
        <w:tabs>
          <w:tab w:val="left" w:pos="1978"/>
          <w:tab w:val="left" w:pos="3828"/>
          <w:tab w:val="center" w:pos="4677"/>
        </w:tabs>
        <w:rPr>
          <w:b/>
          <w:i/>
          <w:color w:val="FF0000"/>
          <w:sz w:val="18"/>
          <w:szCs w:val="18"/>
        </w:rPr>
      </w:pPr>
    </w:p>
    <w:p w14:paraId="1BE87BC3" w14:textId="77777777" w:rsidR="00C063A9" w:rsidRDefault="00C063A9" w:rsidP="00C063A9">
      <w:pPr>
        <w:tabs>
          <w:tab w:val="left" w:pos="1978"/>
          <w:tab w:val="left" w:pos="3828"/>
          <w:tab w:val="center" w:pos="4677"/>
        </w:tabs>
        <w:rPr>
          <w:b/>
          <w:i/>
          <w:color w:val="FF0000"/>
          <w:sz w:val="18"/>
          <w:szCs w:val="18"/>
        </w:rPr>
      </w:pPr>
    </w:p>
    <w:p w14:paraId="75FB357F" w14:textId="77777777" w:rsidR="00C063A9" w:rsidRPr="00CF0C1E" w:rsidRDefault="00C063A9" w:rsidP="00C063A9">
      <w:pPr>
        <w:tabs>
          <w:tab w:val="left" w:pos="1978"/>
          <w:tab w:val="left" w:pos="3828"/>
          <w:tab w:val="center" w:pos="4677"/>
        </w:tabs>
        <w:rPr>
          <w:b/>
          <w:i/>
          <w:color w:val="FF0000"/>
          <w:sz w:val="18"/>
          <w:szCs w:val="18"/>
        </w:rPr>
      </w:pPr>
      <w:r w:rsidRPr="00CF0C1E">
        <w:rPr>
          <w:b/>
          <w:i/>
          <w:color w:val="FF0000"/>
          <w:sz w:val="18"/>
          <w:szCs w:val="18"/>
        </w:rPr>
        <w:lastRenderedPageBreak/>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41404B5D" w14:textId="77777777" w:rsidR="00C063A9" w:rsidRPr="00CF0C1E" w:rsidRDefault="00C063A9" w:rsidP="00C063A9">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14:paraId="52685767" w14:textId="77777777" w:rsidR="0033306E" w:rsidRPr="007C05B1" w:rsidRDefault="0033306E" w:rsidP="00BC2D41">
      <w:pPr>
        <w:spacing w:after="0" w:line="360" w:lineRule="auto"/>
        <w:rPr>
          <w:rFonts w:ascii="Times New Roman" w:eastAsia="Times New Roman" w:hAnsi="Times New Roman" w:cs="Times New Roman"/>
          <w:bCs/>
          <w:lang w:eastAsia="pl-PL"/>
        </w:rPr>
      </w:pPr>
    </w:p>
    <w:p w14:paraId="7CBD9EF4"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2909E326"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130C6F0F"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1A4931E5"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32C4CFCB"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7DBB4375"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72D6F588"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137CEA8F"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21C08F79"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654769C2"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4BCBEA3A"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4CB9F185"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263800FC"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548EECA5"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071F4874"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55351911"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7CF73734"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325E5980"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51E0C256"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3E54B957"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50CA2E25"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2FFCD064"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16C46B29"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77F229E2"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7C6ED999"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3A56255B"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608FABBD"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0F5E0002"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542E4CF8" w14:textId="77777777" w:rsidR="00D40EA9" w:rsidRDefault="00D40EA9" w:rsidP="00953B35">
      <w:pPr>
        <w:spacing w:after="0" w:line="360" w:lineRule="auto"/>
        <w:jc w:val="right"/>
        <w:rPr>
          <w:rFonts w:ascii="Times New Roman" w:eastAsia="Times New Roman" w:hAnsi="Times New Roman" w:cs="Times New Roman"/>
          <w:bCs/>
          <w:sz w:val="24"/>
          <w:szCs w:val="24"/>
          <w:lang w:eastAsia="pl-PL"/>
        </w:rPr>
      </w:pPr>
    </w:p>
    <w:p w14:paraId="1C8C78A2" w14:textId="0F4BAA6D" w:rsidR="00BC2D41" w:rsidRPr="00953B35" w:rsidRDefault="00953B35" w:rsidP="00953B35">
      <w:pPr>
        <w:spacing w:after="0" w:line="360" w:lineRule="auto"/>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p>
    <w:p w14:paraId="1E1F7C64" w14:textId="19F5A7FF" w:rsidR="0033306E" w:rsidRDefault="0033306E" w:rsidP="0033306E">
      <w:pPr>
        <w:autoSpaceDE w:val="0"/>
        <w:autoSpaceDN w:val="0"/>
        <w:adjustRightInd w:val="0"/>
        <w:jc w:val="both"/>
        <w:rPr>
          <w:rFonts w:ascii="Times New Roman" w:hAnsi="Times New Roman" w:cs="Times New Roman"/>
          <w:sz w:val="20"/>
          <w:szCs w:val="20"/>
        </w:rPr>
      </w:pPr>
      <w:r w:rsidRPr="007646EA">
        <w:rPr>
          <w:rFonts w:ascii="Times New Roman" w:hAnsi="Times New Roman" w:cs="Times New Roman"/>
          <w:b/>
          <w:bCs/>
        </w:rPr>
        <w:lastRenderedPageBreak/>
        <w:t>Oznaczenie sprawy: ……………</w:t>
      </w:r>
      <w:r>
        <w:rPr>
          <w:rFonts w:ascii="Times New Roman" w:hAnsi="Times New Roman" w:cs="Times New Roman"/>
          <w:b/>
          <w:bCs/>
        </w:rPr>
        <w:t xml:space="preserve">                                                                       </w:t>
      </w:r>
      <w:r w:rsidRPr="00FE2A8F">
        <w:rPr>
          <w:rFonts w:ascii="Times New Roman" w:hAnsi="Times New Roman" w:cs="Times New Roman"/>
          <w:sz w:val="20"/>
          <w:szCs w:val="20"/>
        </w:rPr>
        <w:t xml:space="preserve">Załącznik nr </w:t>
      </w:r>
      <w:r w:rsidR="00FE2A8F" w:rsidRPr="00FE2A8F">
        <w:rPr>
          <w:rFonts w:ascii="Times New Roman" w:hAnsi="Times New Roman" w:cs="Times New Roman"/>
          <w:sz w:val="20"/>
          <w:szCs w:val="20"/>
        </w:rPr>
        <w:t>6 do SW</w:t>
      </w:r>
      <w:r w:rsidR="00FE2A8F">
        <w:rPr>
          <w:rFonts w:ascii="Times New Roman" w:hAnsi="Times New Roman" w:cs="Times New Roman"/>
          <w:sz w:val="20"/>
          <w:szCs w:val="20"/>
        </w:rPr>
        <w:t>Z</w:t>
      </w:r>
    </w:p>
    <w:p w14:paraId="6BB43C5D" w14:textId="77777777" w:rsidR="00475C7E" w:rsidRPr="00D26FFE" w:rsidRDefault="00475C7E" w:rsidP="00475C7E">
      <w:pPr>
        <w:spacing w:after="60"/>
        <w:jc w:val="right"/>
        <w:rPr>
          <w:rFonts w:ascii="Times New Roman" w:hAnsi="Times New Roman"/>
        </w:rPr>
      </w:pPr>
      <w:r w:rsidRPr="00D26FFE">
        <w:rPr>
          <w:rFonts w:ascii="Times New Roman" w:hAnsi="Times New Roman"/>
        </w:rPr>
        <w:t>(składany na wezwanie, stosownie do treści art. 274 ust. 1 Pzp</w:t>
      </w:r>
    </w:p>
    <w:p w14:paraId="7C7CA475" w14:textId="77777777" w:rsidR="00475C7E" w:rsidRPr="00D26FFE" w:rsidRDefault="00475C7E" w:rsidP="00475C7E">
      <w:pPr>
        <w:spacing w:after="0" w:line="240" w:lineRule="auto"/>
        <w:jc w:val="right"/>
        <w:rPr>
          <w:rFonts w:ascii="Times New Roman" w:hAnsi="Times New Roman"/>
        </w:rPr>
      </w:pPr>
      <w:r w:rsidRPr="00D26FFE">
        <w:rPr>
          <w:rFonts w:ascii="Times New Roman" w:hAnsi="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D26FFE">
        <w:rPr>
          <w:rFonts w:ascii="Times New Roman" w:hAnsi="Times New Roman"/>
        </w:rPr>
        <w:t>)</w:t>
      </w:r>
    </w:p>
    <w:p w14:paraId="6550E6D4" w14:textId="77777777" w:rsidR="00475C7E" w:rsidRPr="00FE2A8F" w:rsidRDefault="00475C7E" w:rsidP="0033306E">
      <w:pPr>
        <w:autoSpaceDE w:val="0"/>
        <w:autoSpaceDN w:val="0"/>
        <w:adjustRightInd w:val="0"/>
        <w:jc w:val="both"/>
        <w:rPr>
          <w:rFonts w:ascii="Times New Roman" w:hAnsi="Times New Roman" w:cs="Times New Roman"/>
          <w:sz w:val="20"/>
          <w:szCs w:val="20"/>
        </w:rPr>
      </w:pPr>
    </w:p>
    <w:p w14:paraId="38F3CDCA" w14:textId="77777777" w:rsidR="0033306E" w:rsidRPr="007646EA" w:rsidRDefault="0033306E" w:rsidP="0033306E">
      <w:pPr>
        <w:pStyle w:val="Textbody"/>
        <w:rPr>
          <w:rFonts w:eastAsia="Arial"/>
          <w:sz w:val="20"/>
        </w:rPr>
      </w:pPr>
      <w:r w:rsidRPr="007646EA">
        <w:rPr>
          <w:b/>
          <w:sz w:val="20"/>
        </w:rPr>
        <w:t>Wykonawca/podmiot udostępniający zasoby</w:t>
      </w:r>
      <w:r w:rsidRPr="007646EA">
        <w:rPr>
          <w:b/>
          <w:sz w:val="20"/>
          <w:vertAlign w:val="superscript"/>
        </w:rPr>
        <w:t>1</w:t>
      </w:r>
      <w:r w:rsidRPr="007646EA">
        <w:rPr>
          <w:b/>
          <w:sz w:val="20"/>
        </w:rPr>
        <w:t>:</w:t>
      </w:r>
    </w:p>
    <w:p w14:paraId="7C2A8077" w14:textId="77777777" w:rsidR="0033306E" w:rsidRPr="007646EA" w:rsidRDefault="0033306E" w:rsidP="0033306E">
      <w:pPr>
        <w:pStyle w:val="Textbody"/>
        <w:ind w:right="5954"/>
        <w:contextualSpacing/>
        <w:rPr>
          <w:i/>
          <w:sz w:val="20"/>
        </w:rPr>
      </w:pPr>
      <w:r w:rsidRPr="007646EA">
        <w:rPr>
          <w:rFonts w:eastAsia="Arial"/>
          <w:sz w:val="20"/>
        </w:rPr>
        <w:t>……………………………………………………………………………</w:t>
      </w:r>
      <w:r w:rsidRPr="007646EA">
        <w:rPr>
          <w:sz w:val="20"/>
        </w:rPr>
        <w:t>......</w:t>
      </w:r>
    </w:p>
    <w:p w14:paraId="058F5D61" w14:textId="77777777" w:rsidR="0033306E" w:rsidRPr="007646EA" w:rsidRDefault="0033306E" w:rsidP="0033306E">
      <w:pPr>
        <w:pStyle w:val="Textbody"/>
        <w:ind w:right="5954"/>
        <w:contextualSpacing/>
        <w:rPr>
          <w:b/>
          <w:bCs/>
          <w:sz w:val="20"/>
        </w:rPr>
      </w:pPr>
      <w:r w:rsidRPr="007646EA">
        <w:rPr>
          <w:i/>
          <w:sz w:val="20"/>
        </w:rPr>
        <w:t>(pełna nazwa/firma, adres, w zależności od podmiotu: NIP/KRS)</w:t>
      </w:r>
    </w:p>
    <w:p w14:paraId="67FE075C" w14:textId="77777777" w:rsidR="0033306E" w:rsidRPr="007646EA" w:rsidRDefault="0033306E" w:rsidP="0033306E">
      <w:pPr>
        <w:pStyle w:val="Textbody"/>
        <w:rPr>
          <w:rFonts w:eastAsia="Arial"/>
          <w:sz w:val="20"/>
        </w:rPr>
      </w:pPr>
      <w:r w:rsidRPr="007646EA">
        <w:rPr>
          <w:b/>
          <w:bCs/>
          <w:sz w:val="20"/>
        </w:rPr>
        <w:t>reprezentowany przez:</w:t>
      </w:r>
    </w:p>
    <w:p w14:paraId="176D4C4F" w14:textId="77777777" w:rsidR="0033306E" w:rsidRPr="007646EA" w:rsidRDefault="0033306E" w:rsidP="0033306E">
      <w:pPr>
        <w:pStyle w:val="Textbody"/>
        <w:ind w:right="5954"/>
        <w:contextualSpacing/>
        <w:rPr>
          <w:i/>
          <w:sz w:val="20"/>
        </w:rPr>
      </w:pPr>
      <w:r w:rsidRPr="007646EA">
        <w:rPr>
          <w:rFonts w:eastAsia="Arial"/>
          <w:sz w:val="20"/>
        </w:rPr>
        <w:t>……………………………………………………………………………..</w:t>
      </w:r>
    </w:p>
    <w:p w14:paraId="57153E27" w14:textId="77777777" w:rsidR="0033306E" w:rsidRPr="007646EA" w:rsidRDefault="0033306E" w:rsidP="0033306E">
      <w:pPr>
        <w:pStyle w:val="Textbody"/>
        <w:ind w:right="4110"/>
        <w:contextualSpacing/>
        <w:jc w:val="left"/>
        <w:rPr>
          <w:sz w:val="20"/>
        </w:rPr>
      </w:pPr>
      <w:r w:rsidRPr="007646EA">
        <w:rPr>
          <w:i/>
          <w:sz w:val="20"/>
        </w:rPr>
        <w:t>(imię, nazwisko, stanowisko/podstawa do reprezentacji)</w:t>
      </w:r>
    </w:p>
    <w:p w14:paraId="64FE34A2" w14:textId="77777777" w:rsidR="0033306E" w:rsidRPr="007646EA" w:rsidRDefault="0033306E" w:rsidP="0033306E">
      <w:pPr>
        <w:autoSpaceDE w:val="0"/>
        <w:autoSpaceDN w:val="0"/>
        <w:adjustRightInd w:val="0"/>
        <w:jc w:val="both"/>
        <w:rPr>
          <w:rFonts w:ascii="Times New Roman" w:hAnsi="Times New Roman" w:cs="Times New Roman"/>
          <w:b/>
          <w:bCs/>
        </w:rPr>
      </w:pPr>
    </w:p>
    <w:p w14:paraId="07361C39" w14:textId="77777777" w:rsidR="0033306E" w:rsidRPr="007646EA" w:rsidRDefault="0033306E" w:rsidP="0033306E">
      <w:pPr>
        <w:ind w:left="3686"/>
        <w:rPr>
          <w:rFonts w:ascii="Times New Roman" w:hAnsi="Times New Roman" w:cs="Times New Roman"/>
          <w:b/>
        </w:rPr>
      </w:pPr>
      <w:r>
        <w:rPr>
          <w:rFonts w:ascii="Times New Roman" w:hAnsi="Times New Roman" w:cs="Times New Roman"/>
          <w:b/>
        </w:rPr>
        <w:t xml:space="preserve">                 </w:t>
      </w:r>
      <w:r w:rsidRPr="007646EA">
        <w:rPr>
          <w:rFonts w:ascii="Times New Roman" w:hAnsi="Times New Roman" w:cs="Times New Roman"/>
          <w:b/>
        </w:rPr>
        <w:t>Zamawiający: Gmina Czyżew</w:t>
      </w:r>
    </w:p>
    <w:p w14:paraId="4256FEAC" w14:textId="5869FA03" w:rsidR="00BC2D41" w:rsidRPr="0033306E" w:rsidRDefault="0033306E" w:rsidP="0033306E">
      <w:pPr>
        <w:ind w:left="2978" w:firstLine="708"/>
        <w:rPr>
          <w:rFonts w:ascii="Times New Roman" w:hAnsi="Times New Roman" w:cs="Times New Roman"/>
        </w:rPr>
      </w:pPr>
      <w:r>
        <w:rPr>
          <w:rFonts w:ascii="Times New Roman" w:hAnsi="Times New Roman" w:cs="Times New Roman"/>
          <w:b/>
        </w:rPr>
        <w:t xml:space="preserve">                </w:t>
      </w:r>
      <w:r w:rsidRPr="007646EA">
        <w:rPr>
          <w:rFonts w:ascii="Times New Roman" w:hAnsi="Times New Roman" w:cs="Times New Roman"/>
          <w:b/>
        </w:rPr>
        <w:t>ul. Mazowiecka 34, 18-220 Czyżew</w:t>
      </w:r>
      <w:r w:rsidRPr="00F26A4E">
        <w:rPr>
          <w:rFonts w:ascii="Times New Roman" w:eastAsia="Times New Roman" w:hAnsi="Times New Roman" w:cs="Times New Roman"/>
          <w:bCs/>
          <w:sz w:val="20"/>
          <w:szCs w:val="20"/>
          <w:lang w:eastAsia="pl-PL"/>
        </w:rPr>
        <w:t xml:space="preserve">                                                                                                                  </w:t>
      </w:r>
      <w:r w:rsidR="00BC2D41" w:rsidRPr="00BC2D41">
        <w:rPr>
          <w:rFonts w:ascii="Times New Roman" w:eastAsia="Times New Roman" w:hAnsi="Times New Roman" w:cs="Times New Roman"/>
          <w:bCs/>
          <w:i/>
          <w:lang w:eastAsia="pl-PL"/>
        </w:rPr>
        <w:tab/>
      </w:r>
      <w:r w:rsidR="00BC2D41" w:rsidRPr="00BC2D41">
        <w:rPr>
          <w:rFonts w:ascii="Times New Roman" w:eastAsia="Times New Roman" w:hAnsi="Times New Roman" w:cs="Times New Roman"/>
          <w:bCs/>
          <w:i/>
          <w:lang w:eastAsia="pl-PL"/>
        </w:rPr>
        <w:tab/>
      </w:r>
      <w:r w:rsidR="00BC2D41" w:rsidRPr="00BC2D41">
        <w:rPr>
          <w:rFonts w:ascii="Times New Roman" w:eastAsia="Times New Roman" w:hAnsi="Times New Roman" w:cs="Times New Roman"/>
          <w:bCs/>
          <w:i/>
          <w:lang w:eastAsia="pl-PL"/>
        </w:rPr>
        <w:tab/>
      </w:r>
      <w:r w:rsidR="00BC2D41" w:rsidRPr="0012536B">
        <w:rPr>
          <w:rFonts w:ascii="Times New Roman" w:eastAsia="Times New Roman" w:hAnsi="Times New Roman" w:cs="Times New Roman"/>
          <w:bCs/>
          <w:i/>
          <w:sz w:val="24"/>
          <w:szCs w:val="24"/>
          <w:lang w:eastAsia="pl-PL"/>
        </w:rPr>
        <w:t xml:space="preserve">                     </w:t>
      </w:r>
      <w:r w:rsidR="0012536B">
        <w:rPr>
          <w:rFonts w:ascii="Times New Roman" w:eastAsia="Times New Roman" w:hAnsi="Times New Roman" w:cs="Times New Roman"/>
          <w:bCs/>
          <w:i/>
          <w:sz w:val="24"/>
          <w:szCs w:val="24"/>
          <w:lang w:eastAsia="pl-PL"/>
        </w:rPr>
        <w:t xml:space="preserve">         </w:t>
      </w:r>
      <w:r w:rsidR="00BC2D41" w:rsidRPr="0012536B">
        <w:rPr>
          <w:rFonts w:ascii="Times New Roman" w:eastAsia="Times New Roman" w:hAnsi="Times New Roman" w:cs="Times New Roman"/>
          <w:bCs/>
          <w:i/>
          <w:sz w:val="24"/>
          <w:szCs w:val="24"/>
          <w:lang w:eastAsia="pl-PL"/>
        </w:rPr>
        <w:t xml:space="preserve">   </w:t>
      </w:r>
      <w:r w:rsidR="00EF36E4">
        <w:rPr>
          <w:rFonts w:ascii="Times New Roman" w:eastAsia="Times New Roman" w:hAnsi="Times New Roman" w:cs="Times New Roman"/>
          <w:bCs/>
          <w:i/>
          <w:sz w:val="24"/>
          <w:szCs w:val="24"/>
          <w:lang w:eastAsia="pl-PL"/>
        </w:rPr>
        <w:t xml:space="preserve">  </w:t>
      </w:r>
    </w:p>
    <w:p w14:paraId="02A13343" w14:textId="7A1B7B37" w:rsidR="00BC2D41" w:rsidRPr="00D40EA9" w:rsidRDefault="00BC2D41" w:rsidP="00D40EA9">
      <w:pPr>
        <w:spacing w:after="0" w:line="360" w:lineRule="auto"/>
        <w:jc w:val="center"/>
        <w:rPr>
          <w:rFonts w:ascii="Times New Roman" w:eastAsia="Times New Roman" w:hAnsi="Times New Roman" w:cs="Times New Roman"/>
          <w:b/>
          <w:bCs/>
          <w:sz w:val="26"/>
          <w:szCs w:val="26"/>
          <w:u w:val="single"/>
          <w:lang w:eastAsia="pl-PL"/>
        </w:rPr>
      </w:pPr>
      <w:r w:rsidRPr="00BC2D41">
        <w:rPr>
          <w:rFonts w:ascii="Times New Roman" w:eastAsia="Times New Roman" w:hAnsi="Times New Roman" w:cs="Times New Roman"/>
          <w:b/>
          <w:bCs/>
          <w:sz w:val="26"/>
          <w:szCs w:val="26"/>
          <w:u w:val="single"/>
          <w:lang w:eastAsia="pl-PL"/>
        </w:rPr>
        <w:t>WYKAZ SPRZĘTU</w:t>
      </w:r>
    </w:p>
    <w:p w14:paraId="7D3854FF" w14:textId="77777777" w:rsidR="00BC2D41" w:rsidRPr="00BC2D41" w:rsidRDefault="00BC2D41" w:rsidP="003F57CE">
      <w:pPr>
        <w:spacing w:after="0" w:line="360" w:lineRule="auto"/>
        <w:jc w:val="both"/>
        <w:rPr>
          <w:rFonts w:ascii="Times New Roman" w:eastAsia="Times New Roman" w:hAnsi="Times New Roman" w:cs="Times New Roman"/>
          <w:bCs/>
          <w:sz w:val="24"/>
          <w:szCs w:val="24"/>
          <w:lang w:eastAsia="pl-PL"/>
        </w:rPr>
      </w:pPr>
      <w:r w:rsidRPr="00BC2D41">
        <w:rPr>
          <w:rFonts w:ascii="Times New Roman" w:eastAsia="Times New Roman" w:hAnsi="Times New Roman" w:cs="Times New Roman"/>
          <w:bCs/>
          <w:sz w:val="24"/>
          <w:szCs w:val="24"/>
          <w:lang w:eastAsia="pl-PL"/>
        </w:rPr>
        <w:t>Składając ofertę w postepowaniu o udzielenie zamówienia na usługi polegające na dowozie uczniów d</w:t>
      </w:r>
      <w:r w:rsidR="00CF2546">
        <w:rPr>
          <w:rFonts w:ascii="Times New Roman" w:eastAsia="Times New Roman" w:hAnsi="Times New Roman" w:cs="Times New Roman"/>
          <w:bCs/>
          <w:sz w:val="24"/>
          <w:szCs w:val="24"/>
          <w:lang w:eastAsia="pl-PL"/>
        </w:rPr>
        <w:t xml:space="preserve">o szkół </w:t>
      </w:r>
      <w:r w:rsidRPr="00BC2D41">
        <w:rPr>
          <w:rFonts w:ascii="Times New Roman" w:eastAsia="Times New Roman" w:hAnsi="Times New Roman" w:cs="Times New Roman"/>
          <w:bCs/>
          <w:sz w:val="24"/>
          <w:szCs w:val="24"/>
          <w:lang w:eastAsia="pl-PL"/>
        </w:rPr>
        <w:t xml:space="preserve"> prowadzonych przez Gminę Czyżew, oświadczam że do realizacji w/w zamierzam przeznaczyć sprzęt.</w:t>
      </w:r>
    </w:p>
    <w:p w14:paraId="7521BBAA" w14:textId="77777777" w:rsidR="00BC2D41" w:rsidRPr="00BC2D41" w:rsidRDefault="00BC2D41" w:rsidP="00BC2D41">
      <w:pPr>
        <w:spacing w:after="0" w:line="360" w:lineRule="auto"/>
        <w:jc w:val="center"/>
        <w:rPr>
          <w:rFonts w:ascii="Times New Roman" w:eastAsia="Times New Roman" w:hAnsi="Times New Roman" w:cs="Times New Roman"/>
          <w:b/>
          <w:bCs/>
          <w:sz w:val="26"/>
          <w:szCs w:val="2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2126"/>
        <w:gridCol w:w="1843"/>
      </w:tblGrid>
      <w:tr w:rsidR="00D07A58" w:rsidRPr="00BC2D41" w14:paraId="4FEC7A6B" w14:textId="77777777" w:rsidTr="00BE5CAB">
        <w:tc>
          <w:tcPr>
            <w:tcW w:w="675" w:type="dxa"/>
            <w:shd w:val="clear" w:color="auto" w:fill="auto"/>
          </w:tcPr>
          <w:p w14:paraId="2A29516F" w14:textId="77777777" w:rsidR="00D07A58" w:rsidRPr="00BC2D41" w:rsidRDefault="00D07A58" w:rsidP="00D07A58">
            <w:pPr>
              <w:spacing w:after="0" w:line="360" w:lineRule="auto"/>
              <w:jc w:val="center"/>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L.p</w:t>
            </w:r>
          </w:p>
        </w:tc>
        <w:tc>
          <w:tcPr>
            <w:tcW w:w="3261" w:type="dxa"/>
            <w:shd w:val="clear" w:color="auto" w:fill="auto"/>
          </w:tcPr>
          <w:p w14:paraId="0E25DFBA" w14:textId="77777777" w:rsidR="00D07A58" w:rsidRPr="00BC2D41" w:rsidRDefault="00D07A58" w:rsidP="00D07A58">
            <w:pPr>
              <w:spacing w:after="0" w:line="360" w:lineRule="auto"/>
              <w:jc w:val="center"/>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Marka autobusu</w:t>
            </w:r>
          </w:p>
        </w:tc>
        <w:tc>
          <w:tcPr>
            <w:tcW w:w="2126" w:type="dxa"/>
            <w:shd w:val="clear" w:color="auto" w:fill="auto"/>
          </w:tcPr>
          <w:p w14:paraId="706A82A0" w14:textId="77777777" w:rsidR="00D07A58" w:rsidRPr="00BC2D41" w:rsidRDefault="00D07A58" w:rsidP="00D07A58">
            <w:pPr>
              <w:spacing w:after="0" w:line="360" w:lineRule="auto"/>
              <w:jc w:val="center"/>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Ilość miejsc</w:t>
            </w:r>
          </w:p>
        </w:tc>
        <w:tc>
          <w:tcPr>
            <w:tcW w:w="1843" w:type="dxa"/>
            <w:shd w:val="clear" w:color="auto" w:fill="auto"/>
          </w:tcPr>
          <w:p w14:paraId="41221FDF" w14:textId="77777777" w:rsidR="00D07A58" w:rsidRPr="00BC2D41" w:rsidRDefault="00D07A58" w:rsidP="00D07A58">
            <w:pPr>
              <w:spacing w:after="0" w:line="360" w:lineRule="auto"/>
              <w:jc w:val="center"/>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Uwagi</w:t>
            </w:r>
          </w:p>
          <w:p w14:paraId="552D8FA4" w14:textId="77777777" w:rsidR="00D07A58" w:rsidRPr="00BC2D41" w:rsidRDefault="00D07A58" w:rsidP="00D07A58">
            <w:pPr>
              <w:spacing w:after="0" w:line="360" w:lineRule="auto"/>
              <w:jc w:val="center"/>
              <w:rPr>
                <w:rFonts w:ascii="Times New Roman" w:eastAsia="Times New Roman" w:hAnsi="Times New Roman" w:cs="Times New Roman"/>
                <w:b/>
                <w:bCs/>
                <w:sz w:val="24"/>
                <w:szCs w:val="24"/>
                <w:lang w:eastAsia="pl-PL"/>
              </w:rPr>
            </w:pPr>
          </w:p>
        </w:tc>
      </w:tr>
      <w:tr w:rsidR="00D07A58" w:rsidRPr="00BC2D41" w14:paraId="38F6D84B" w14:textId="77777777" w:rsidTr="00BE5CAB">
        <w:tc>
          <w:tcPr>
            <w:tcW w:w="675" w:type="dxa"/>
            <w:shd w:val="clear" w:color="auto" w:fill="auto"/>
          </w:tcPr>
          <w:p w14:paraId="3E212DAB"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19E1C7F3"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41FE0018"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48567C99"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75B497FA" w14:textId="77777777" w:rsidTr="00BE5CAB">
        <w:tc>
          <w:tcPr>
            <w:tcW w:w="675" w:type="dxa"/>
            <w:shd w:val="clear" w:color="auto" w:fill="auto"/>
          </w:tcPr>
          <w:p w14:paraId="70D47F7F"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232C2B91"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6343CC98"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3B0CD0D7"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7D9E7BB3" w14:textId="77777777" w:rsidTr="00BE5CAB">
        <w:tc>
          <w:tcPr>
            <w:tcW w:w="675" w:type="dxa"/>
            <w:shd w:val="clear" w:color="auto" w:fill="auto"/>
          </w:tcPr>
          <w:p w14:paraId="2C3743CA"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5F305A7F"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49EB6915"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672B27B0"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305D3EF2" w14:textId="77777777" w:rsidTr="00BE5CAB">
        <w:tc>
          <w:tcPr>
            <w:tcW w:w="675" w:type="dxa"/>
            <w:shd w:val="clear" w:color="auto" w:fill="auto"/>
          </w:tcPr>
          <w:p w14:paraId="43FC9064"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4B3C2AAA"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79D21512"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0B7F5E9C"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671A9FD7" w14:textId="77777777" w:rsidTr="00BE5CAB">
        <w:tc>
          <w:tcPr>
            <w:tcW w:w="675" w:type="dxa"/>
            <w:shd w:val="clear" w:color="auto" w:fill="auto"/>
          </w:tcPr>
          <w:p w14:paraId="04448D34"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54E9BBB6"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2ECBE957"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5FC36C32"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7CFFE4BE" w14:textId="77777777" w:rsidTr="00BE5CAB">
        <w:tc>
          <w:tcPr>
            <w:tcW w:w="675" w:type="dxa"/>
            <w:shd w:val="clear" w:color="auto" w:fill="auto"/>
          </w:tcPr>
          <w:p w14:paraId="0372E79B"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6A2BD962"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2E7876D1"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5E730126"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37E6C745" w14:textId="77777777" w:rsidTr="00BE5CAB">
        <w:tc>
          <w:tcPr>
            <w:tcW w:w="675" w:type="dxa"/>
            <w:shd w:val="clear" w:color="auto" w:fill="auto"/>
          </w:tcPr>
          <w:p w14:paraId="7FF75A56"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4F518542"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06DF94DF"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4A5EF4EB"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r w:rsidR="00D07A58" w:rsidRPr="00BC2D41" w14:paraId="202D7FBF" w14:textId="77777777" w:rsidTr="00BE5CAB">
        <w:tc>
          <w:tcPr>
            <w:tcW w:w="675" w:type="dxa"/>
            <w:shd w:val="clear" w:color="auto" w:fill="auto"/>
          </w:tcPr>
          <w:p w14:paraId="2B776B20"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3261" w:type="dxa"/>
            <w:shd w:val="clear" w:color="auto" w:fill="auto"/>
          </w:tcPr>
          <w:p w14:paraId="1F5561ED"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2126" w:type="dxa"/>
            <w:shd w:val="clear" w:color="auto" w:fill="auto"/>
          </w:tcPr>
          <w:p w14:paraId="25C1B9B7"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c>
          <w:tcPr>
            <w:tcW w:w="1843" w:type="dxa"/>
            <w:shd w:val="clear" w:color="auto" w:fill="auto"/>
          </w:tcPr>
          <w:p w14:paraId="13FE5C74" w14:textId="77777777" w:rsidR="00D07A58" w:rsidRPr="00BC2D41" w:rsidRDefault="00D07A58" w:rsidP="00D07A58">
            <w:pPr>
              <w:spacing w:after="0" w:line="360" w:lineRule="auto"/>
              <w:jc w:val="center"/>
              <w:rPr>
                <w:rFonts w:ascii="Times New Roman" w:eastAsia="Times New Roman" w:hAnsi="Times New Roman" w:cs="Times New Roman"/>
                <w:b/>
                <w:bCs/>
                <w:sz w:val="26"/>
                <w:szCs w:val="26"/>
                <w:lang w:eastAsia="pl-PL"/>
              </w:rPr>
            </w:pPr>
          </w:p>
        </w:tc>
      </w:tr>
    </w:tbl>
    <w:p w14:paraId="28AC09EB" w14:textId="77777777" w:rsidR="00D92286" w:rsidRDefault="00D92286" w:rsidP="00C063A9">
      <w:pPr>
        <w:tabs>
          <w:tab w:val="left" w:pos="1978"/>
          <w:tab w:val="left" w:pos="3828"/>
          <w:tab w:val="center" w:pos="4677"/>
        </w:tabs>
        <w:rPr>
          <w:b/>
          <w:i/>
          <w:color w:val="FF0000"/>
          <w:sz w:val="18"/>
          <w:szCs w:val="18"/>
        </w:rPr>
      </w:pPr>
    </w:p>
    <w:p w14:paraId="2BA74EED" w14:textId="77777777" w:rsidR="00C063A9" w:rsidRPr="00CF0C1E" w:rsidRDefault="00C063A9" w:rsidP="00C063A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3D9D92E" w14:textId="07C0D17B" w:rsidR="00BC2D41" w:rsidRPr="00D40EA9" w:rsidRDefault="00C063A9" w:rsidP="00D40EA9">
      <w:pPr>
        <w:tabs>
          <w:tab w:val="left" w:pos="1978"/>
          <w:tab w:val="left" w:pos="3828"/>
          <w:tab w:val="center" w:pos="4677"/>
        </w:tabs>
        <w:rPr>
          <w:b/>
          <w:color w:val="FF0000"/>
        </w:rPr>
      </w:pPr>
      <w:r w:rsidRPr="00CF0C1E">
        <w:rPr>
          <w:b/>
          <w:i/>
          <w:color w:val="FF0000"/>
          <w:sz w:val="18"/>
          <w:szCs w:val="18"/>
        </w:rPr>
        <w:t>Zamawiający zaleca zapisanie dokumentu w formacie PDF.</w:t>
      </w:r>
    </w:p>
    <w:p w14:paraId="312C5CAA" w14:textId="629409E9" w:rsidR="00BC2D41" w:rsidRPr="001934E1" w:rsidRDefault="00BC2D41" w:rsidP="00FE2A8F">
      <w:pPr>
        <w:spacing w:after="0" w:line="360" w:lineRule="auto"/>
        <w:rPr>
          <w:rFonts w:ascii="Times New Roman" w:eastAsia="Times New Roman" w:hAnsi="Times New Roman" w:cs="Times New Roman"/>
          <w:bCs/>
          <w:sz w:val="20"/>
          <w:szCs w:val="20"/>
          <w:lang w:eastAsia="pl-PL"/>
        </w:rPr>
      </w:pPr>
      <w:r w:rsidRPr="00BC2D41">
        <w:rPr>
          <w:rFonts w:ascii="Times New Roman" w:eastAsia="Times New Roman" w:hAnsi="Times New Roman" w:cs="Times New Roman"/>
          <w:bCs/>
          <w:sz w:val="20"/>
          <w:szCs w:val="20"/>
          <w:lang w:eastAsia="pl-PL"/>
        </w:rPr>
        <w:lastRenderedPageBreak/>
        <w:tab/>
      </w:r>
      <w:r w:rsidRPr="00BC2D41">
        <w:rPr>
          <w:rFonts w:ascii="Times New Roman" w:eastAsia="Times New Roman" w:hAnsi="Times New Roman" w:cs="Times New Roman"/>
          <w:bCs/>
          <w:sz w:val="20"/>
          <w:szCs w:val="20"/>
          <w:lang w:eastAsia="pl-PL"/>
        </w:rPr>
        <w:tab/>
      </w:r>
      <w:r w:rsidRPr="00BC2D41">
        <w:rPr>
          <w:rFonts w:ascii="Times New Roman" w:eastAsia="Times New Roman" w:hAnsi="Times New Roman" w:cs="Times New Roman"/>
          <w:bCs/>
          <w:sz w:val="20"/>
          <w:szCs w:val="20"/>
          <w:lang w:eastAsia="pl-PL"/>
        </w:rPr>
        <w:tab/>
      </w:r>
      <w:r w:rsidRPr="00BC2D41">
        <w:rPr>
          <w:rFonts w:ascii="Times New Roman" w:eastAsia="Times New Roman" w:hAnsi="Times New Roman" w:cs="Times New Roman"/>
          <w:bCs/>
          <w:sz w:val="20"/>
          <w:szCs w:val="20"/>
          <w:lang w:eastAsia="pl-PL"/>
        </w:rPr>
        <w:tab/>
        <w:t xml:space="preserve">            </w:t>
      </w:r>
      <w:r w:rsidR="00953B35">
        <w:rPr>
          <w:rFonts w:ascii="Times New Roman" w:eastAsia="Times New Roman" w:hAnsi="Times New Roman" w:cs="Times New Roman"/>
          <w:bCs/>
          <w:sz w:val="20"/>
          <w:szCs w:val="20"/>
          <w:lang w:eastAsia="pl-PL"/>
        </w:rPr>
        <w:t xml:space="preserve">                       </w:t>
      </w:r>
      <w:r w:rsidRPr="00BC2D41">
        <w:rPr>
          <w:rFonts w:ascii="Times New Roman" w:eastAsia="Times New Roman" w:hAnsi="Times New Roman" w:cs="Times New Roman"/>
          <w:bCs/>
          <w:sz w:val="24"/>
          <w:szCs w:val="24"/>
          <w:lang w:eastAsia="pl-PL"/>
        </w:rPr>
        <w:t xml:space="preserve">                                                                                          </w:t>
      </w:r>
      <w:r w:rsidR="001934E1">
        <w:rPr>
          <w:rFonts w:ascii="Times New Roman" w:eastAsia="Times New Roman" w:hAnsi="Times New Roman" w:cs="Times New Roman"/>
          <w:bCs/>
          <w:sz w:val="24"/>
          <w:szCs w:val="24"/>
          <w:lang w:eastAsia="pl-PL"/>
        </w:rPr>
        <w:t xml:space="preserve">                               </w:t>
      </w:r>
      <w:r w:rsidRPr="00BC2D41">
        <w:rPr>
          <w:rFonts w:ascii="Times New Roman" w:eastAsia="Times New Roman" w:hAnsi="Times New Roman" w:cs="Times New Roman"/>
          <w:bCs/>
          <w:sz w:val="24"/>
          <w:szCs w:val="24"/>
          <w:lang w:eastAsia="pl-PL"/>
        </w:rPr>
        <w:t xml:space="preserve">                                                                                 </w:t>
      </w:r>
      <w:r w:rsidR="001934E1">
        <w:rPr>
          <w:rFonts w:ascii="Times New Roman" w:eastAsia="Times New Roman" w:hAnsi="Times New Roman" w:cs="Times New Roman"/>
          <w:bCs/>
          <w:sz w:val="24"/>
          <w:szCs w:val="24"/>
          <w:lang w:eastAsia="pl-PL"/>
        </w:rPr>
        <w:t xml:space="preserve">                              </w:t>
      </w:r>
    </w:p>
    <w:p w14:paraId="0DEBB436" w14:textId="46969B6B" w:rsidR="00BC2D41" w:rsidRDefault="00BC2D41" w:rsidP="00953B35">
      <w:pPr>
        <w:spacing w:after="0" w:line="360" w:lineRule="auto"/>
        <w:rPr>
          <w:rFonts w:ascii="Times New Roman" w:eastAsia="Times New Roman" w:hAnsi="Times New Roman" w:cs="Times New Roman"/>
          <w:sz w:val="20"/>
          <w:szCs w:val="20"/>
          <w:lang w:eastAsia="pl-PL"/>
        </w:rPr>
      </w:pPr>
      <w:r w:rsidRPr="00BC2D41">
        <w:rPr>
          <w:rFonts w:ascii="Times New Roman" w:eastAsia="Times New Roman" w:hAnsi="Times New Roman" w:cs="Times New Roman"/>
          <w:bCs/>
          <w:sz w:val="24"/>
          <w:szCs w:val="24"/>
          <w:lang w:eastAsia="pl-PL"/>
        </w:rPr>
        <w:t xml:space="preserve">                                                                                                      </w:t>
      </w:r>
      <w:r w:rsidR="00EF36E4">
        <w:rPr>
          <w:rFonts w:ascii="Times New Roman" w:eastAsia="Times New Roman" w:hAnsi="Times New Roman" w:cs="Times New Roman"/>
          <w:bCs/>
          <w:sz w:val="24"/>
          <w:szCs w:val="24"/>
          <w:lang w:eastAsia="pl-PL"/>
        </w:rPr>
        <w:t xml:space="preserve"> </w:t>
      </w:r>
      <w:r w:rsidR="00FE2A8F">
        <w:rPr>
          <w:rFonts w:ascii="Times New Roman" w:eastAsia="Times New Roman" w:hAnsi="Times New Roman" w:cs="Times New Roman"/>
          <w:bCs/>
          <w:sz w:val="24"/>
          <w:szCs w:val="24"/>
          <w:lang w:eastAsia="pl-PL"/>
        </w:rPr>
        <w:t xml:space="preserve">             </w:t>
      </w:r>
      <w:r w:rsidRPr="00BC2D41">
        <w:rPr>
          <w:rFonts w:ascii="Times New Roman" w:eastAsia="Times New Roman" w:hAnsi="Times New Roman" w:cs="Times New Roman"/>
          <w:bCs/>
          <w:sz w:val="24"/>
          <w:szCs w:val="24"/>
          <w:lang w:eastAsia="pl-PL"/>
        </w:rPr>
        <w:t xml:space="preserve"> </w:t>
      </w:r>
      <w:r w:rsidR="00953B35" w:rsidRPr="00FE2A8F">
        <w:rPr>
          <w:rFonts w:ascii="Times New Roman" w:eastAsia="Times New Roman" w:hAnsi="Times New Roman" w:cs="Times New Roman"/>
          <w:sz w:val="20"/>
          <w:szCs w:val="20"/>
          <w:lang w:eastAsia="pl-PL"/>
        </w:rPr>
        <w:t>Załącznik</w:t>
      </w:r>
      <w:r w:rsidR="0012536B" w:rsidRPr="00FE2A8F">
        <w:rPr>
          <w:rFonts w:ascii="Times New Roman" w:eastAsia="Times New Roman" w:hAnsi="Times New Roman" w:cs="Times New Roman"/>
          <w:sz w:val="20"/>
          <w:szCs w:val="20"/>
          <w:lang w:eastAsia="pl-PL"/>
        </w:rPr>
        <w:t xml:space="preserve"> nr 7</w:t>
      </w:r>
      <w:r w:rsidR="00FE2A8F" w:rsidRPr="00FE2A8F">
        <w:rPr>
          <w:rFonts w:ascii="Times New Roman" w:eastAsia="Times New Roman" w:hAnsi="Times New Roman" w:cs="Times New Roman"/>
          <w:sz w:val="20"/>
          <w:szCs w:val="20"/>
          <w:lang w:eastAsia="pl-PL"/>
        </w:rPr>
        <w:t xml:space="preserve"> do SWZ</w:t>
      </w:r>
    </w:p>
    <w:p w14:paraId="1AF5EDCC" w14:textId="77777777" w:rsidR="00475C7E" w:rsidRPr="00D26FFE" w:rsidRDefault="00475C7E" w:rsidP="00475C7E">
      <w:pPr>
        <w:spacing w:after="60"/>
        <w:jc w:val="right"/>
        <w:rPr>
          <w:rFonts w:ascii="Times New Roman" w:hAnsi="Times New Roman"/>
        </w:rPr>
      </w:pPr>
      <w:r w:rsidRPr="00D26FFE">
        <w:rPr>
          <w:rFonts w:ascii="Times New Roman" w:hAnsi="Times New Roman"/>
        </w:rPr>
        <w:t>(składany na wezwanie, stosownie do treści art. 274 ust. 1 Pzp</w:t>
      </w:r>
    </w:p>
    <w:p w14:paraId="67B079A2" w14:textId="77777777" w:rsidR="00475C7E" w:rsidRPr="00D26FFE" w:rsidRDefault="00475C7E" w:rsidP="00475C7E">
      <w:pPr>
        <w:spacing w:after="0" w:line="240" w:lineRule="auto"/>
        <w:jc w:val="right"/>
        <w:rPr>
          <w:rFonts w:ascii="Times New Roman" w:hAnsi="Times New Roman"/>
        </w:rPr>
      </w:pPr>
      <w:r w:rsidRPr="00D26FFE">
        <w:rPr>
          <w:rFonts w:ascii="Times New Roman" w:hAnsi="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D26FFE">
        <w:rPr>
          <w:rFonts w:ascii="Times New Roman" w:hAnsi="Times New Roman"/>
        </w:rPr>
        <w:t>)</w:t>
      </w:r>
    </w:p>
    <w:p w14:paraId="54BE1344" w14:textId="77777777" w:rsidR="00475C7E" w:rsidRPr="00FE2A8F" w:rsidRDefault="00475C7E" w:rsidP="00953B35">
      <w:pPr>
        <w:spacing w:after="0" w:line="360" w:lineRule="auto"/>
        <w:rPr>
          <w:rFonts w:ascii="Times New Roman" w:eastAsia="Times New Roman" w:hAnsi="Times New Roman" w:cs="Times New Roman"/>
          <w:sz w:val="20"/>
          <w:szCs w:val="20"/>
          <w:lang w:eastAsia="pl-PL"/>
        </w:rPr>
      </w:pPr>
    </w:p>
    <w:p w14:paraId="017F4D83" w14:textId="77777777" w:rsidR="00C063A9" w:rsidRPr="007646EA" w:rsidRDefault="00C063A9" w:rsidP="00C063A9">
      <w:pPr>
        <w:pStyle w:val="Textbody"/>
        <w:rPr>
          <w:rFonts w:eastAsia="Arial"/>
          <w:sz w:val="20"/>
        </w:rPr>
      </w:pPr>
      <w:r w:rsidRPr="007646EA">
        <w:rPr>
          <w:b/>
          <w:sz w:val="20"/>
        </w:rPr>
        <w:t>Wykonawca/podmiot udostępniający zasoby</w:t>
      </w:r>
      <w:r w:rsidRPr="007646EA">
        <w:rPr>
          <w:b/>
          <w:sz w:val="20"/>
          <w:vertAlign w:val="superscript"/>
        </w:rPr>
        <w:t>1</w:t>
      </w:r>
      <w:r w:rsidRPr="007646EA">
        <w:rPr>
          <w:b/>
          <w:sz w:val="20"/>
        </w:rPr>
        <w:t>:</w:t>
      </w:r>
    </w:p>
    <w:p w14:paraId="0BCD4514" w14:textId="77777777" w:rsidR="00C063A9" w:rsidRPr="007646EA" w:rsidRDefault="00C063A9" w:rsidP="00C063A9">
      <w:pPr>
        <w:pStyle w:val="Textbody"/>
        <w:ind w:right="5954"/>
        <w:contextualSpacing/>
        <w:rPr>
          <w:i/>
          <w:sz w:val="20"/>
        </w:rPr>
      </w:pPr>
      <w:r w:rsidRPr="007646EA">
        <w:rPr>
          <w:rFonts w:eastAsia="Arial"/>
          <w:sz w:val="20"/>
        </w:rPr>
        <w:t>……………………………………………………………………………</w:t>
      </w:r>
      <w:r w:rsidRPr="007646EA">
        <w:rPr>
          <w:sz w:val="20"/>
        </w:rPr>
        <w:t>......</w:t>
      </w:r>
    </w:p>
    <w:p w14:paraId="5CDFC35E" w14:textId="77777777" w:rsidR="00C063A9" w:rsidRPr="007646EA" w:rsidRDefault="00C063A9" w:rsidP="00C063A9">
      <w:pPr>
        <w:pStyle w:val="Textbody"/>
        <w:ind w:right="5954"/>
        <w:contextualSpacing/>
        <w:rPr>
          <w:b/>
          <w:bCs/>
          <w:sz w:val="20"/>
        </w:rPr>
      </w:pPr>
      <w:r w:rsidRPr="007646EA">
        <w:rPr>
          <w:i/>
          <w:sz w:val="20"/>
        </w:rPr>
        <w:t>(pełna nazwa/firma, adres, w zależności od podmiotu: NIP/KRS)</w:t>
      </w:r>
    </w:p>
    <w:p w14:paraId="0F56CDD9" w14:textId="77777777" w:rsidR="00C063A9" w:rsidRPr="007646EA" w:rsidRDefault="00C063A9" w:rsidP="00C063A9">
      <w:pPr>
        <w:pStyle w:val="Textbody"/>
        <w:rPr>
          <w:rFonts w:eastAsia="Arial"/>
          <w:sz w:val="20"/>
        </w:rPr>
      </w:pPr>
      <w:r w:rsidRPr="007646EA">
        <w:rPr>
          <w:b/>
          <w:bCs/>
          <w:sz w:val="20"/>
        </w:rPr>
        <w:t>reprezentowany przez:</w:t>
      </w:r>
    </w:p>
    <w:p w14:paraId="1023ADCA" w14:textId="77777777" w:rsidR="00C063A9" w:rsidRPr="007646EA" w:rsidRDefault="00C063A9" w:rsidP="00C063A9">
      <w:pPr>
        <w:pStyle w:val="Textbody"/>
        <w:ind w:right="5954"/>
        <w:contextualSpacing/>
        <w:rPr>
          <w:i/>
          <w:sz w:val="20"/>
        </w:rPr>
      </w:pPr>
      <w:r w:rsidRPr="007646EA">
        <w:rPr>
          <w:rFonts w:eastAsia="Arial"/>
          <w:sz w:val="20"/>
        </w:rPr>
        <w:t>……………………………………………………………………………..</w:t>
      </w:r>
    </w:p>
    <w:p w14:paraId="43CEDB73" w14:textId="77777777" w:rsidR="00C063A9" w:rsidRPr="007646EA" w:rsidRDefault="00C063A9" w:rsidP="00C063A9">
      <w:pPr>
        <w:pStyle w:val="Textbody"/>
        <w:ind w:right="4110"/>
        <w:contextualSpacing/>
        <w:jc w:val="left"/>
        <w:rPr>
          <w:sz w:val="20"/>
        </w:rPr>
      </w:pPr>
      <w:r w:rsidRPr="007646EA">
        <w:rPr>
          <w:i/>
          <w:sz w:val="20"/>
        </w:rPr>
        <w:t>(imię, nazwisko, stanowisko/podstawa do reprezentacji)</w:t>
      </w:r>
    </w:p>
    <w:p w14:paraId="46BA119F"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p w14:paraId="6B42E2C4" w14:textId="77777777" w:rsidR="00BC2D41" w:rsidRPr="00BC2D41" w:rsidRDefault="00BC2D41" w:rsidP="00BC2D41">
      <w:pPr>
        <w:spacing w:after="0" w:line="360" w:lineRule="auto"/>
        <w:rPr>
          <w:rFonts w:ascii="Times New Roman" w:eastAsia="Times New Roman" w:hAnsi="Times New Roman" w:cs="Times New Roman"/>
          <w:bCs/>
          <w:sz w:val="24"/>
          <w:szCs w:val="24"/>
          <w:lang w:eastAsia="pl-PL"/>
        </w:rPr>
      </w:pPr>
    </w:p>
    <w:p w14:paraId="00026986" w14:textId="77777777" w:rsidR="00BC2D41" w:rsidRPr="00BC2D41" w:rsidRDefault="00BC2D41" w:rsidP="00BC2D41">
      <w:pPr>
        <w:spacing w:after="0" w:line="360" w:lineRule="auto"/>
        <w:jc w:val="center"/>
        <w:rPr>
          <w:rFonts w:ascii="Times New Roman" w:eastAsia="Times New Roman" w:hAnsi="Times New Roman" w:cs="Times New Roman"/>
          <w:b/>
          <w:bCs/>
          <w:sz w:val="24"/>
          <w:szCs w:val="24"/>
          <w:u w:val="single"/>
          <w:lang w:eastAsia="pl-PL"/>
        </w:rPr>
      </w:pPr>
      <w:r w:rsidRPr="00BC2D41">
        <w:rPr>
          <w:rFonts w:ascii="Times New Roman" w:eastAsia="Times New Roman" w:hAnsi="Times New Roman" w:cs="Times New Roman"/>
          <w:b/>
          <w:bCs/>
          <w:sz w:val="24"/>
          <w:szCs w:val="24"/>
          <w:u w:val="single"/>
          <w:lang w:eastAsia="pl-PL"/>
        </w:rPr>
        <w:t>WYKAZ OSÓB</w:t>
      </w:r>
    </w:p>
    <w:p w14:paraId="7796F7F1" w14:textId="77777777" w:rsidR="00BC2D41" w:rsidRPr="00BC2D41" w:rsidRDefault="00BC2D41" w:rsidP="00BC2D41">
      <w:pPr>
        <w:spacing w:after="0" w:line="360" w:lineRule="auto"/>
        <w:rPr>
          <w:rFonts w:ascii="Times New Roman" w:eastAsia="Times New Roman" w:hAnsi="Times New Roman" w:cs="Times New Roman"/>
          <w:bCs/>
          <w:sz w:val="24"/>
          <w:szCs w:val="24"/>
          <w:u w:val="single"/>
          <w:lang w:eastAsia="pl-PL"/>
        </w:rPr>
      </w:pPr>
    </w:p>
    <w:p w14:paraId="75B2D694" w14:textId="77777777" w:rsidR="00BC2D41" w:rsidRPr="00BC2D41" w:rsidRDefault="00BC2D41" w:rsidP="003F57CE">
      <w:pPr>
        <w:spacing w:after="0" w:line="360" w:lineRule="auto"/>
        <w:jc w:val="both"/>
        <w:rPr>
          <w:rFonts w:ascii="Times New Roman" w:eastAsia="Times New Roman" w:hAnsi="Times New Roman" w:cs="Times New Roman"/>
          <w:bCs/>
          <w:sz w:val="24"/>
          <w:szCs w:val="24"/>
          <w:lang w:eastAsia="pl-PL"/>
        </w:rPr>
      </w:pPr>
      <w:r w:rsidRPr="00BC2D41">
        <w:rPr>
          <w:rFonts w:ascii="Times New Roman" w:eastAsia="Times New Roman" w:hAnsi="Times New Roman" w:cs="Times New Roman"/>
          <w:bCs/>
          <w:sz w:val="24"/>
          <w:szCs w:val="24"/>
          <w:lang w:eastAsia="pl-PL"/>
        </w:rPr>
        <w:t>Składając ofertę w postepowaniu o udzielenie zamówienia na usługi polegające na dowozie uczniów d</w:t>
      </w:r>
      <w:r w:rsidR="00CF2546">
        <w:rPr>
          <w:rFonts w:ascii="Times New Roman" w:eastAsia="Times New Roman" w:hAnsi="Times New Roman" w:cs="Times New Roman"/>
          <w:bCs/>
          <w:sz w:val="24"/>
          <w:szCs w:val="24"/>
          <w:lang w:eastAsia="pl-PL"/>
        </w:rPr>
        <w:t xml:space="preserve">o szkół </w:t>
      </w:r>
      <w:r w:rsidRPr="00BC2D41">
        <w:rPr>
          <w:rFonts w:ascii="Times New Roman" w:eastAsia="Times New Roman" w:hAnsi="Times New Roman" w:cs="Times New Roman"/>
          <w:bCs/>
          <w:sz w:val="24"/>
          <w:szCs w:val="24"/>
          <w:lang w:eastAsia="pl-PL"/>
        </w:rPr>
        <w:t xml:space="preserve"> prowadzonych przez Gminę Czyżew, oświadczam że do realizacji w/w zamierzam zatrudnić niżej wymienione osoby:</w:t>
      </w:r>
    </w:p>
    <w:p w14:paraId="68DEE778" w14:textId="77777777" w:rsidR="00BC2D41" w:rsidRPr="00BC2D41" w:rsidRDefault="00BC2D41" w:rsidP="00BC2D41">
      <w:pPr>
        <w:spacing w:after="0" w:line="360" w:lineRule="auto"/>
        <w:jc w:val="center"/>
        <w:rPr>
          <w:rFonts w:ascii="Times New Roman" w:eastAsia="Times New Roman" w:hAnsi="Times New Roman" w:cs="Times New Roman"/>
          <w:bCs/>
          <w:sz w:val="24"/>
          <w:szCs w:val="24"/>
          <w:u w:val="single"/>
          <w:lang w:eastAsia="pl-PL"/>
        </w:rPr>
      </w:pPr>
      <w:r w:rsidRPr="00BC2D41">
        <w:rPr>
          <w:rFonts w:ascii="Times New Roman" w:eastAsia="Times New Roman" w:hAnsi="Times New Roman" w:cs="Times New Roman"/>
          <w:bCs/>
          <w:sz w:val="24"/>
          <w:szCs w:val="24"/>
          <w:u w:val="single"/>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528"/>
        <w:gridCol w:w="2327"/>
        <w:gridCol w:w="1770"/>
        <w:gridCol w:w="1776"/>
      </w:tblGrid>
      <w:tr w:rsidR="00BC2D41" w:rsidRPr="00BC2D41" w14:paraId="56734984" w14:textId="77777777" w:rsidTr="00BC2D41">
        <w:tc>
          <w:tcPr>
            <w:tcW w:w="671" w:type="dxa"/>
            <w:shd w:val="clear" w:color="auto" w:fill="auto"/>
          </w:tcPr>
          <w:p w14:paraId="4A62E29A"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L.p</w:t>
            </w:r>
          </w:p>
        </w:tc>
        <w:tc>
          <w:tcPr>
            <w:tcW w:w="2698" w:type="dxa"/>
            <w:shd w:val="clear" w:color="auto" w:fill="auto"/>
          </w:tcPr>
          <w:p w14:paraId="4E9BF906"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Imię i nazwisko</w:t>
            </w:r>
          </w:p>
        </w:tc>
        <w:tc>
          <w:tcPr>
            <w:tcW w:w="2343" w:type="dxa"/>
            <w:shd w:val="clear" w:color="auto" w:fill="auto"/>
          </w:tcPr>
          <w:p w14:paraId="50AD352B"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Stanowisko</w:t>
            </w:r>
          </w:p>
          <w:p w14:paraId="1FDD923B"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(kierowca/opiekun)</w:t>
            </w:r>
          </w:p>
        </w:tc>
        <w:tc>
          <w:tcPr>
            <w:tcW w:w="1788" w:type="dxa"/>
            <w:shd w:val="clear" w:color="auto" w:fill="auto"/>
          </w:tcPr>
          <w:p w14:paraId="123FB296"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wykształcenie</w:t>
            </w:r>
          </w:p>
        </w:tc>
        <w:tc>
          <w:tcPr>
            <w:tcW w:w="1788" w:type="dxa"/>
            <w:shd w:val="clear" w:color="auto" w:fill="auto"/>
          </w:tcPr>
          <w:p w14:paraId="30B2CD1B" w14:textId="77777777" w:rsidR="00BC2D41" w:rsidRPr="00BC2D41" w:rsidRDefault="00BC2D41" w:rsidP="00BC2D41">
            <w:pPr>
              <w:spacing w:after="0" w:line="360" w:lineRule="auto"/>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b/>
                <w:bCs/>
                <w:sz w:val="24"/>
                <w:szCs w:val="24"/>
                <w:lang w:eastAsia="pl-PL"/>
              </w:rPr>
              <w:t>doświadczenie</w:t>
            </w:r>
          </w:p>
        </w:tc>
      </w:tr>
      <w:tr w:rsidR="00BC2D41" w:rsidRPr="00BC2D41" w14:paraId="39607AE6" w14:textId="77777777" w:rsidTr="00BC2D41">
        <w:tc>
          <w:tcPr>
            <w:tcW w:w="671" w:type="dxa"/>
            <w:shd w:val="clear" w:color="auto" w:fill="auto"/>
          </w:tcPr>
          <w:p w14:paraId="1FD83C73"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4593C60B"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51216BA9"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0A2C202B"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59DAC911"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5373DC62" w14:textId="77777777" w:rsidTr="00BC2D41">
        <w:tc>
          <w:tcPr>
            <w:tcW w:w="671" w:type="dxa"/>
            <w:shd w:val="clear" w:color="auto" w:fill="auto"/>
          </w:tcPr>
          <w:p w14:paraId="4557AEB5"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4FD637D6"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6828DDA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02CCA332"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7F9D5FDF"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7F9C9321" w14:textId="77777777" w:rsidTr="00BC2D41">
        <w:tc>
          <w:tcPr>
            <w:tcW w:w="671" w:type="dxa"/>
            <w:shd w:val="clear" w:color="auto" w:fill="auto"/>
          </w:tcPr>
          <w:p w14:paraId="1EDA7B70"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3EBE3761"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225F46D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3C2DDF07"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46D1F479"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3EDE606F" w14:textId="77777777" w:rsidTr="00BC2D41">
        <w:tc>
          <w:tcPr>
            <w:tcW w:w="671" w:type="dxa"/>
            <w:shd w:val="clear" w:color="auto" w:fill="auto"/>
          </w:tcPr>
          <w:p w14:paraId="34C55CA3"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127FB89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48D9A830"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611614C6"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2727D9E1"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42B47A20" w14:textId="77777777" w:rsidTr="00BC2D41">
        <w:tc>
          <w:tcPr>
            <w:tcW w:w="671" w:type="dxa"/>
            <w:shd w:val="clear" w:color="auto" w:fill="auto"/>
          </w:tcPr>
          <w:p w14:paraId="7426580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7E0C700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3E332BF0"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4C297D37"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6EB57773"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1E591FE5" w14:textId="77777777" w:rsidTr="00BC2D41">
        <w:tc>
          <w:tcPr>
            <w:tcW w:w="671" w:type="dxa"/>
            <w:shd w:val="clear" w:color="auto" w:fill="auto"/>
          </w:tcPr>
          <w:p w14:paraId="20BE0780"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3532863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6E5438E8"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30181451"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26D040F8"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26EAD04B" w14:textId="77777777" w:rsidTr="00BC2D41">
        <w:tc>
          <w:tcPr>
            <w:tcW w:w="671" w:type="dxa"/>
            <w:shd w:val="clear" w:color="auto" w:fill="auto"/>
          </w:tcPr>
          <w:p w14:paraId="5C2957B3"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3916611E"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2A9895BD"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3AB54555"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5731A744"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6566A9F6" w14:textId="77777777" w:rsidTr="00BC2D41">
        <w:tc>
          <w:tcPr>
            <w:tcW w:w="671" w:type="dxa"/>
            <w:shd w:val="clear" w:color="auto" w:fill="auto"/>
          </w:tcPr>
          <w:p w14:paraId="19459900"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1E0B60FB"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359437B4"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1229C8E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680D6849"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r w:rsidR="00BC2D41" w:rsidRPr="00BC2D41" w14:paraId="361C43B3" w14:textId="77777777" w:rsidTr="00BC2D41">
        <w:tc>
          <w:tcPr>
            <w:tcW w:w="671" w:type="dxa"/>
            <w:shd w:val="clear" w:color="auto" w:fill="auto"/>
          </w:tcPr>
          <w:p w14:paraId="2E931C5C"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698" w:type="dxa"/>
            <w:shd w:val="clear" w:color="auto" w:fill="auto"/>
          </w:tcPr>
          <w:p w14:paraId="5CB3AEA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2343" w:type="dxa"/>
            <w:shd w:val="clear" w:color="auto" w:fill="auto"/>
          </w:tcPr>
          <w:p w14:paraId="7440A744"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6F5DD10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c>
          <w:tcPr>
            <w:tcW w:w="1788" w:type="dxa"/>
            <w:shd w:val="clear" w:color="auto" w:fill="auto"/>
          </w:tcPr>
          <w:p w14:paraId="7D2957DA"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tc>
      </w:tr>
    </w:tbl>
    <w:p w14:paraId="755E0D74" w14:textId="77777777" w:rsidR="00BC2D41" w:rsidRPr="00BC2D41" w:rsidRDefault="00BC2D41" w:rsidP="00BC2D41">
      <w:pPr>
        <w:spacing w:after="0" w:line="360" w:lineRule="auto"/>
        <w:jc w:val="center"/>
        <w:rPr>
          <w:rFonts w:ascii="Times New Roman" w:eastAsia="Times New Roman" w:hAnsi="Times New Roman" w:cs="Times New Roman"/>
          <w:bCs/>
          <w:sz w:val="24"/>
          <w:szCs w:val="24"/>
          <w:lang w:eastAsia="pl-PL"/>
        </w:rPr>
      </w:pPr>
    </w:p>
    <w:p w14:paraId="0614E747" w14:textId="77777777" w:rsidR="008B1A29" w:rsidRDefault="008B1A29" w:rsidP="001934E1">
      <w:pPr>
        <w:spacing w:after="0" w:line="360" w:lineRule="auto"/>
        <w:jc w:val="center"/>
        <w:rPr>
          <w:rFonts w:ascii="Times New Roman" w:eastAsia="Times New Roman" w:hAnsi="Times New Roman" w:cs="Times New Roman"/>
          <w:bCs/>
          <w:sz w:val="20"/>
          <w:szCs w:val="20"/>
          <w:lang w:eastAsia="pl-PL"/>
        </w:rPr>
      </w:pPr>
    </w:p>
    <w:p w14:paraId="40E0ABCD" w14:textId="77777777" w:rsidR="00C063A9" w:rsidRPr="00CF0C1E" w:rsidRDefault="00C063A9" w:rsidP="00C063A9">
      <w:pPr>
        <w:tabs>
          <w:tab w:val="left" w:pos="1978"/>
          <w:tab w:val="left" w:pos="3828"/>
          <w:tab w:val="center" w:pos="4677"/>
        </w:tabs>
        <w:rPr>
          <w:b/>
          <w:i/>
          <w:color w:val="FF0000"/>
          <w:sz w:val="18"/>
          <w:szCs w:val="18"/>
        </w:rPr>
      </w:pPr>
      <w:r w:rsidRPr="00CF0C1E">
        <w:rPr>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39A4E54F" w14:textId="76ABEC35" w:rsidR="00D40EA9" w:rsidRPr="00D40EA9" w:rsidRDefault="00C063A9" w:rsidP="00D40EA9">
      <w:pPr>
        <w:tabs>
          <w:tab w:val="left" w:pos="1978"/>
          <w:tab w:val="left" w:pos="3828"/>
          <w:tab w:val="center" w:pos="4677"/>
        </w:tabs>
        <w:rPr>
          <w:b/>
          <w:color w:val="FF0000"/>
        </w:rPr>
      </w:pPr>
      <w:r w:rsidRPr="00CF0C1E">
        <w:rPr>
          <w:b/>
          <w:i/>
          <w:color w:val="FF0000"/>
          <w:sz w:val="18"/>
          <w:szCs w:val="18"/>
        </w:rPr>
        <w:t xml:space="preserve">Zamawiający zaleca zapisanie dokumentu w formacie PDF. </w:t>
      </w:r>
    </w:p>
    <w:p w14:paraId="47B57356" w14:textId="398D8708" w:rsidR="00BC2D41" w:rsidRPr="00FE2A8F" w:rsidRDefault="00FE2A8F" w:rsidP="00FE2A8F">
      <w:pPr>
        <w:widowControl w:val="0"/>
        <w:spacing w:after="0" w:line="240" w:lineRule="auto"/>
        <w:rPr>
          <w:rFonts w:ascii="Times New Roman" w:eastAsia="Times New Roman" w:hAnsi="Times New Roman" w:cs="Times New Roman"/>
          <w:bCs/>
          <w:iCs/>
          <w:sz w:val="20"/>
          <w:szCs w:val="20"/>
          <w:lang w:eastAsia="pl-PL"/>
        </w:rPr>
      </w:pPr>
      <w:r>
        <w:rPr>
          <w:rFonts w:ascii="Times New Roman" w:eastAsia="Times New Roman" w:hAnsi="Times New Roman" w:cs="Times New Roman"/>
          <w:bCs/>
          <w:iCs/>
          <w:sz w:val="20"/>
          <w:szCs w:val="20"/>
          <w:lang w:eastAsia="pl-PL"/>
        </w:rPr>
        <w:lastRenderedPageBreak/>
        <w:t xml:space="preserve">                                                                                                                                               </w:t>
      </w:r>
      <w:r w:rsidR="0012536B" w:rsidRPr="00FE2A8F">
        <w:rPr>
          <w:rFonts w:ascii="Times New Roman" w:eastAsia="Times New Roman" w:hAnsi="Times New Roman" w:cs="Times New Roman"/>
          <w:bCs/>
          <w:iCs/>
          <w:sz w:val="20"/>
          <w:szCs w:val="20"/>
          <w:lang w:eastAsia="pl-PL"/>
        </w:rPr>
        <w:t>Załącznik nr 8</w:t>
      </w:r>
      <w:r>
        <w:rPr>
          <w:rFonts w:ascii="Times New Roman" w:eastAsia="Times New Roman" w:hAnsi="Times New Roman" w:cs="Times New Roman"/>
          <w:bCs/>
          <w:iCs/>
          <w:sz w:val="20"/>
          <w:szCs w:val="20"/>
          <w:lang w:eastAsia="pl-PL"/>
        </w:rPr>
        <w:t xml:space="preserve"> do SWZ</w:t>
      </w:r>
    </w:p>
    <w:p w14:paraId="557CCF4F" w14:textId="429868C9" w:rsidR="00BC2D41" w:rsidRPr="00BC2D41" w:rsidRDefault="0039152A" w:rsidP="0039152A">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Projektowane postanowienia umowy</w:t>
      </w:r>
    </w:p>
    <w:p w14:paraId="3029EFC1" w14:textId="41C0A172" w:rsidR="00BC2D41" w:rsidRPr="00BC2D41" w:rsidRDefault="00BC2D41" w:rsidP="00BC2D41">
      <w:p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w dniu …….............</w:t>
      </w:r>
      <w:r>
        <w:rPr>
          <w:rFonts w:ascii="Times New Roman" w:eastAsia="Calibri" w:hAnsi="Times New Roman" w:cs="Times New Roman"/>
          <w:sz w:val="24"/>
          <w:szCs w:val="24"/>
        </w:rPr>
        <w:t>..............</w:t>
      </w:r>
      <w:r w:rsidRPr="00BC2D41">
        <w:rPr>
          <w:rFonts w:ascii="Times New Roman" w:eastAsia="Calibri" w:hAnsi="Times New Roman" w:cs="Times New Roman"/>
          <w:sz w:val="24"/>
          <w:szCs w:val="24"/>
        </w:rPr>
        <w:t xml:space="preserve"> 20</w:t>
      </w:r>
      <w:r w:rsidR="00332275">
        <w:rPr>
          <w:rFonts w:ascii="Times New Roman" w:eastAsia="Calibri" w:hAnsi="Times New Roman" w:cs="Times New Roman"/>
          <w:sz w:val="24"/>
          <w:szCs w:val="24"/>
        </w:rPr>
        <w:t>2</w:t>
      </w:r>
      <w:r w:rsidR="0039152A">
        <w:rPr>
          <w:rFonts w:ascii="Times New Roman" w:eastAsia="Calibri" w:hAnsi="Times New Roman" w:cs="Times New Roman"/>
          <w:sz w:val="24"/>
          <w:szCs w:val="24"/>
        </w:rPr>
        <w:t>2</w:t>
      </w:r>
      <w:r w:rsidRPr="00BC2D41">
        <w:rPr>
          <w:rFonts w:ascii="Times New Roman" w:eastAsia="Calibri" w:hAnsi="Times New Roman" w:cs="Times New Roman"/>
          <w:sz w:val="24"/>
          <w:szCs w:val="24"/>
        </w:rPr>
        <w:t xml:space="preserve"> r. w Czyżewie pomiędzy: </w:t>
      </w:r>
    </w:p>
    <w:p w14:paraId="53DF81B9" w14:textId="77777777" w:rsidR="00BC2D41" w:rsidRPr="00CF2546" w:rsidRDefault="00BC2D41" w:rsidP="00BC2D41">
      <w:pPr>
        <w:spacing w:after="120" w:line="240" w:lineRule="auto"/>
        <w:rPr>
          <w:rFonts w:ascii="Times New Roman" w:eastAsia="Times New Roman" w:hAnsi="Times New Roman" w:cs="Times New Roman"/>
          <w:b/>
          <w:sz w:val="24"/>
          <w:szCs w:val="24"/>
          <w:lang w:eastAsia="pl-PL"/>
        </w:rPr>
      </w:pPr>
      <w:r w:rsidRPr="00CF2546">
        <w:rPr>
          <w:rFonts w:ascii="Times New Roman" w:eastAsia="Times New Roman" w:hAnsi="Times New Roman" w:cs="Times New Roman"/>
          <w:b/>
          <w:sz w:val="24"/>
          <w:szCs w:val="24"/>
          <w:lang w:eastAsia="pl-PL"/>
        </w:rPr>
        <w:t>Gminą Czyżew</w:t>
      </w:r>
    </w:p>
    <w:p w14:paraId="40808267" w14:textId="77777777" w:rsidR="00BC2D41" w:rsidRPr="00BC2D41" w:rsidRDefault="00BC2D41" w:rsidP="00BC2D41">
      <w:pPr>
        <w:spacing w:after="120" w:line="240" w:lineRule="auto"/>
        <w:rPr>
          <w:rFonts w:ascii="Times New Roman" w:eastAsia="Times New Roman" w:hAnsi="Times New Roman" w:cs="Times New Roman"/>
          <w:sz w:val="24"/>
          <w:szCs w:val="24"/>
          <w:lang w:eastAsia="pl-PL"/>
        </w:rPr>
      </w:pPr>
      <w:r w:rsidRPr="00BC2D41">
        <w:rPr>
          <w:rFonts w:ascii="Times New Roman" w:eastAsia="Times New Roman" w:hAnsi="Times New Roman" w:cs="Times New Roman"/>
          <w:bCs/>
          <w:sz w:val="24"/>
          <w:szCs w:val="24"/>
          <w:lang w:eastAsia="pl-PL"/>
        </w:rPr>
        <w:t>z siedzibą ul. Mazowiecka 34, 18-220 Czyżew</w:t>
      </w:r>
      <w:r w:rsidRPr="00BC2D41">
        <w:rPr>
          <w:rFonts w:ascii="Times New Roman" w:eastAsia="Times New Roman" w:hAnsi="Times New Roman" w:cs="Times New Roman"/>
          <w:sz w:val="24"/>
          <w:szCs w:val="24"/>
          <w:lang w:eastAsia="pl-PL"/>
        </w:rPr>
        <w:t xml:space="preserve"> - zwaną w dalszej części umowy Zamawiającym,</w:t>
      </w:r>
    </w:p>
    <w:p w14:paraId="1D178E59" w14:textId="77777777" w:rsidR="00BC2D41" w:rsidRPr="00BC2D41" w:rsidRDefault="00BC2D41" w:rsidP="00BC2D41">
      <w:pPr>
        <w:spacing w:after="120" w:line="240" w:lineRule="auto"/>
        <w:rPr>
          <w:rFonts w:ascii="Times New Roman" w:eastAsia="Times New Roman" w:hAnsi="Times New Roman" w:cs="Times New Roman"/>
          <w:sz w:val="24"/>
          <w:szCs w:val="24"/>
          <w:lang w:eastAsia="pl-PL"/>
        </w:rPr>
      </w:pPr>
      <w:r w:rsidRPr="00BC2D41">
        <w:rPr>
          <w:rFonts w:ascii="Times New Roman" w:eastAsia="Times New Roman" w:hAnsi="Times New Roman" w:cs="Times New Roman"/>
          <w:sz w:val="24"/>
          <w:szCs w:val="24"/>
          <w:lang w:eastAsia="pl-PL"/>
        </w:rPr>
        <w:t xml:space="preserve">reprezentowaną przez: </w:t>
      </w:r>
    </w:p>
    <w:p w14:paraId="2BBCB982" w14:textId="77777777" w:rsidR="00BC2D41" w:rsidRPr="00CF2546" w:rsidRDefault="00BC2D41" w:rsidP="00BC2D41">
      <w:pPr>
        <w:spacing w:after="120" w:line="240" w:lineRule="auto"/>
        <w:rPr>
          <w:rFonts w:ascii="Times New Roman" w:eastAsia="Times New Roman" w:hAnsi="Times New Roman" w:cs="Times New Roman"/>
          <w:b/>
          <w:bCs/>
          <w:sz w:val="24"/>
          <w:szCs w:val="24"/>
          <w:lang w:eastAsia="pl-PL"/>
        </w:rPr>
      </w:pPr>
      <w:r w:rsidRPr="00CF2546">
        <w:rPr>
          <w:rFonts w:ascii="Times New Roman" w:eastAsia="Times New Roman" w:hAnsi="Times New Roman" w:cs="Times New Roman"/>
          <w:b/>
          <w:bCs/>
          <w:sz w:val="24"/>
          <w:szCs w:val="24"/>
          <w:lang w:eastAsia="pl-PL"/>
        </w:rPr>
        <w:t xml:space="preserve">Burmistrza Czyżewa  -  Annę Bogucką </w:t>
      </w:r>
    </w:p>
    <w:p w14:paraId="02258D84" w14:textId="77777777" w:rsidR="00BC2D41" w:rsidRPr="00BC2D41" w:rsidRDefault="00BC2D41" w:rsidP="00BC2D41">
      <w:pPr>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przy kontrasygnacie Skarbnika Gminy – Renaty Dmochowskiej – Zaremba </w:t>
      </w:r>
    </w:p>
    <w:p w14:paraId="75B2B9E5" w14:textId="77777777" w:rsidR="00BC2D41" w:rsidRPr="00BC2D41" w:rsidRDefault="00BC2D41" w:rsidP="00BC2D41">
      <w:p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 xml:space="preserve">a </w:t>
      </w:r>
    </w:p>
    <w:p w14:paraId="64928831" w14:textId="77777777" w:rsidR="00BC2D41" w:rsidRPr="00BC2D41" w:rsidRDefault="00BC2D41" w:rsidP="00BC2D41">
      <w:pPr>
        <w:spacing w:after="120" w:line="240" w:lineRule="auto"/>
        <w:rPr>
          <w:rFonts w:ascii="Times New Roman" w:eastAsia="Times New Roman" w:hAnsi="Times New Roman" w:cs="Times New Roman"/>
          <w:bCs/>
          <w:sz w:val="24"/>
          <w:szCs w:val="24"/>
          <w:lang w:eastAsia="pl-PL"/>
        </w:rPr>
      </w:pPr>
      <w:r w:rsidRPr="00BC2D41">
        <w:rPr>
          <w:rFonts w:ascii="Times New Roman" w:eastAsia="Times New Roman" w:hAnsi="Times New Roman" w:cs="Times New Roman"/>
          <w:sz w:val="24"/>
          <w:szCs w:val="24"/>
          <w:lang w:eastAsia="pl-PL"/>
        </w:rPr>
        <w:t>firmą....................................................................................................................</w:t>
      </w:r>
      <w:r w:rsidRPr="00BC2D41">
        <w:rPr>
          <w:rFonts w:ascii="Times New Roman" w:eastAsia="Times New Roman" w:hAnsi="Times New Roman" w:cs="Times New Roman"/>
          <w:bCs/>
          <w:sz w:val="24"/>
          <w:szCs w:val="24"/>
          <w:lang w:eastAsia="pl-PL"/>
        </w:rPr>
        <w:t>..........................</w:t>
      </w:r>
    </w:p>
    <w:p w14:paraId="647FB643" w14:textId="77777777" w:rsidR="00BC2D41" w:rsidRPr="00BC2D41" w:rsidRDefault="00BC2D41" w:rsidP="00BC2D41">
      <w:p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w:t>
      </w:r>
    </w:p>
    <w:p w14:paraId="128008DA" w14:textId="35D40EBF" w:rsidR="00BC2D41" w:rsidRPr="00BC2D41" w:rsidRDefault="00BC2D41" w:rsidP="00BC2D41">
      <w:p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 xml:space="preserve">zwanym w dalszej części umowy Wykonawcą </w:t>
      </w:r>
      <w:r w:rsidR="00135CEE">
        <w:rPr>
          <w:rFonts w:ascii="Times New Roman" w:eastAsia="Calibri" w:hAnsi="Times New Roman" w:cs="Times New Roman"/>
          <w:sz w:val="24"/>
          <w:szCs w:val="24"/>
        </w:rPr>
        <w:t xml:space="preserve"> </w:t>
      </w:r>
      <w:r w:rsidRPr="00BC2D41">
        <w:rPr>
          <w:rFonts w:ascii="Times New Roman" w:eastAsia="Calibri" w:hAnsi="Times New Roman" w:cs="Times New Roman"/>
          <w:sz w:val="24"/>
          <w:szCs w:val="24"/>
        </w:rPr>
        <w:t>reprezentowanym przez:</w:t>
      </w:r>
    </w:p>
    <w:p w14:paraId="54E044DF" w14:textId="77777777" w:rsidR="00BC2D41" w:rsidRPr="00BC2D41" w:rsidRDefault="00BC2D41" w:rsidP="00D8641C">
      <w:pPr>
        <w:numPr>
          <w:ilvl w:val="0"/>
          <w:numId w:val="3"/>
        </w:num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w:t>
      </w:r>
    </w:p>
    <w:p w14:paraId="3ABF0943" w14:textId="77777777" w:rsidR="00BC2D41" w:rsidRPr="00BC2D41" w:rsidRDefault="00BC2D41" w:rsidP="00D8641C">
      <w:pPr>
        <w:numPr>
          <w:ilvl w:val="0"/>
          <w:numId w:val="3"/>
        </w:numPr>
        <w:spacing w:after="0" w:line="240" w:lineRule="auto"/>
        <w:jc w:val="both"/>
        <w:rPr>
          <w:rFonts w:ascii="Times New Roman" w:eastAsia="Calibri" w:hAnsi="Times New Roman" w:cs="Times New Roman"/>
          <w:sz w:val="24"/>
          <w:szCs w:val="24"/>
        </w:rPr>
      </w:pPr>
      <w:r w:rsidRPr="00BC2D41">
        <w:rPr>
          <w:rFonts w:ascii="Times New Roman" w:eastAsia="Calibri" w:hAnsi="Times New Roman" w:cs="Times New Roman"/>
          <w:sz w:val="24"/>
          <w:szCs w:val="24"/>
        </w:rPr>
        <w:t xml:space="preserve">................................................................................................................................................. </w:t>
      </w:r>
    </w:p>
    <w:p w14:paraId="4DD3188B" w14:textId="77777777" w:rsidR="00BC2D41" w:rsidRPr="00BC2D41" w:rsidRDefault="00BC2D41" w:rsidP="00BC2D41">
      <w:pPr>
        <w:spacing w:after="0" w:line="240" w:lineRule="auto"/>
        <w:jc w:val="both"/>
        <w:rPr>
          <w:rFonts w:ascii="Times New Roman" w:eastAsia="Calibri" w:hAnsi="Times New Roman" w:cs="Times New Roman"/>
          <w:sz w:val="24"/>
          <w:szCs w:val="24"/>
        </w:rPr>
      </w:pPr>
    </w:p>
    <w:p w14:paraId="36617818" w14:textId="5738D9D5" w:rsidR="00BC2D41" w:rsidRPr="00CF2546" w:rsidRDefault="00BC2D41" w:rsidP="003F57CE">
      <w:pPr>
        <w:spacing w:after="0" w:line="240" w:lineRule="auto"/>
        <w:rPr>
          <w:rFonts w:ascii="Times New Roman" w:eastAsia="Calibri" w:hAnsi="Times New Roman" w:cs="Times New Roman"/>
          <w:sz w:val="24"/>
          <w:szCs w:val="24"/>
        </w:rPr>
      </w:pPr>
      <w:r w:rsidRPr="00CF2546">
        <w:rPr>
          <w:rFonts w:ascii="Times New Roman" w:eastAsia="Calibri" w:hAnsi="Times New Roman" w:cs="Times New Roman"/>
          <w:sz w:val="24"/>
          <w:szCs w:val="24"/>
        </w:rPr>
        <w:t xml:space="preserve">w rezultacie wyboru Wykonawcy w postępowaniu prowadzonym w trybie </w:t>
      </w:r>
      <w:r w:rsidR="00135CEE">
        <w:rPr>
          <w:rFonts w:ascii="Times New Roman" w:eastAsia="Calibri" w:hAnsi="Times New Roman" w:cs="Times New Roman"/>
          <w:sz w:val="24"/>
          <w:szCs w:val="24"/>
        </w:rPr>
        <w:t>podstawowym bez negocjacji</w:t>
      </w:r>
      <w:r w:rsidRPr="00CF2546">
        <w:rPr>
          <w:rFonts w:ascii="Times New Roman" w:eastAsia="Calibri" w:hAnsi="Times New Roman" w:cs="Times New Roman"/>
          <w:sz w:val="24"/>
          <w:szCs w:val="24"/>
        </w:rPr>
        <w:t xml:space="preserve"> na podstawie przepisów ustawy z dnia </w:t>
      </w:r>
      <w:r w:rsidR="00135CEE">
        <w:rPr>
          <w:rFonts w:ascii="Times New Roman" w:eastAsia="Calibri" w:hAnsi="Times New Roman" w:cs="Times New Roman"/>
          <w:sz w:val="24"/>
          <w:szCs w:val="24"/>
        </w:rPr>
        <w:t xml:space="preserve">11 września </w:t>
      </w:r>
      <w:r w:rsidRPr="00CF2546">
        <w:rPr>
          <w:rFonts w:ascii="Times New Roman" w:eastAsia="Calibri" w:hAnsi="Times New Roman" w:cs="Times New Roman"/>
          <w:sz w:val="24"/>
          <w:szCs w:val="24"/>
        </w:rPr>
        <w:t xml:space="preserve"> 20</w:t>
      </w:r>
      <w:r w:rsidR="00135CEE">
        <w:rPr>
          <w:rFonts w:ascii="Times New Roman" w:eastAsia="Calibri" w:hAnsi="Times New Roman" w:cs="Times New Roman"/>
          <w:sz w:val="24"/>
          <w:szCs w:val="24"/>
        </w:rPr>
        <w:t xml:space="preserve">19 </w:t>
      </w:r>
      <w:r w:rsidRPr="00CF2546">
        <w:rPr>
          <w:rFonts w:ascii="Times New Roman" w:eastAsia="Calibri" w:hAnsi="Times New Roman" w:cs="Times New Roman"/>
          <w:sz w:val="24"/>
          <w:szCs w:val="24"/>
        </w:rPr>
        <w:t xml:space="preserve">r. – Prawo zamówień publicznych </w:t>
      </w:r>
      <w:r w:rsidR="00CF2546" w:rsidRPr="00CF2546">
        <w:rPr>
          <w:rFonts w:ascii="Times New Roman" w:eastAsia="Calibri" w:hAnsi="Times New Roman" w:cs="Times New Roman"/>
          <w:sz w:val="24"/>
          <w:szCs w:val="24"/>
        </w:rPr>
        <w:t>(t.j. Dz. U. z 20</w:t>
      </w:r>
      <w:r w:rsidR="00135CEE">
        <w:rPr>
          <w:rFonts w:ascii="Times New Roman" w:eastAsia="Calibri" w:hAnsi="Times New Roman" w:cs="Times New Roman"/>
          <w:sz w:val="24"/>
          <w:szCs w:val="24"/>
        </w:rPr>
        <w:t>21</w:t>
      </w:r>
      <w:r w:rsidR="00CF2546" w:rsidRPr="00CF2546">
        <w:rPr>
          <w:rFonts w:ascii="Times New Roman" w:eastAsia="Calibri" w:hAnsi="Times New Roman" w:cs="Times New Roman"/>
          <w:sz w:val="24"/>
          <w:szCs w:val="24"/>
        </w:rPr>
        <w:t xml:space="preserve">r., poz. </w:t>
      </w:r>
      <w:r w:rsidR="00135CEE">
        <w:rPr>
          <w:rFonts w:ascii="Times New Roman" w:eastAsia="Calibri" w:hAnsi="Times New Roman" w:cs="Times New Roman"/>
          <w:sz w:val="24"/>
          <w:szCs w:val="24"/>
        </w:rPr>
        <w:t>1129</w:t>
      </w:r>
      <w:r w:rsidR="00CF2546">
        <w:rPr>
          <w:rFonts w:ascii="Times New Roman" w:eastAsia="Calibri" w:hAnsi="Times New Roman" w:cs="Times New Roman"/>
          <w:sz w:val="24"/>
          <w:szCs w:val="24"/>
        </w:rPr>
        <w:t xml:space="preserve"> </w:t>
      </w:r>
      <w:r w:rsidR="00CF2546">
        <w:rPr>
          <w:rFonts w:ascii="Times New Roman" w:eastAsia="Times New Roman" w:hAnsi="Times New Roman" w:cs="Times New Roman"/>
          <w:sz w:val="24"/>
          <w:szCs w:val="24"/>
          <w:lang w:eastAsia="pl-PL"/>
        </w:rPr>
        <w:t>z późn. zm.</w:t>
      </w:r>
      <w:r w:rsidRPr="00CF2546">
        <w:rPr>
          <w:rFonts w:ascii="Times New Roman" w:eastAsia="Calibri" w:hAnsi="Times New Roman" w:cs="Times New Roman"/>
          <w:sz w:val="24"/>
          <w:szCs w:val="24"/>
        </w:rPr>
        <w:t xml:space="preserve">) zwanej dalej ustawą, została zawarta umowa o następującej treści: </w:t>
      </w:r>
    </w:p>
    <w:p w14:paraId="27F05214" w14:textId="77777777" w:rsidR="00DF1DCE" w:rsidRPr="00E869E7" w:rsidRDefault="00DF1DCE" w:rsidP="00DF1DCE">
      <w:pPr>
        <w:pStyle w:val="BodyText24"/>
        <w:ind w:left="0" w:right="-2"/>
        <w:jc w:val="both"/>
        <w:rPr>
          <w:i/>
          <w:sz w:val="24"/>
          <w:szCs w:val="24"/>
        </w:rPr>
      </w:pPr>
      <w:r w:rsidRPr="00E869E7">
        <w:rPr>
          <w:i/>
          <w:sz w:val="24"/>
          <w:szCs w:val="24"/>
        </w:rPr>
        <w:t>Motto wstępne</w:t>
      </w:r>
    </w:p>
    <w:p w14:paraId="4989862F" w14:textId="77777777" w:rsidR="00DF1DCE" w:rsidRPr="00CB4C07" w:rsidRDefault="00DF1DCE" w:rsidP="00DF1DCE">
      <w:pPr>
        <w:pStyle w:val="BodyText24"/>
        <w:ind w:left="0" w:right="-2"/>
        <w:jc w:val="both"/>
        <w:rPr>
          <w:i/>
          <w:sz w:val="24"/>
          <w:szCs w:val="24"/>
        </w:rPr>
      </w:pPr>
      <w:r w:rsidRPr="00E869E7">
        <w:rPr>
          <w:bCs/>
          <w:i/>
          <w:sz w:val="23"/>
          <w:szCs w:val="23"/>
        </w:rPr>
        <w:t>Stosownie do treści art. 431 ustawy Pzp</w:t>
      </w:r>
      <w:r w:rsidRPr="00E869E7">
        <w:rPr>
          <w:b/>
          <w:bCs/>
          <w:i/>
          <w:sz w:val="23"/>
          <w:szCs w:val="23"/>
        </w:rPr>
        <w:t xml:space="preserve">  </w:t>
      </w:r>
      <w:r w:rsidRPr="00E869E7">
        <w:rPr>
          <w:b/>
          <w:i/>
          <w:sz w:val="23"/>
          <w:szCs w:val="23"/>
        </w:rPr>
        <w:t>Zamawiający i wykonawca</w:t>
      </w:r>
      <w:r w:rsidRPr="00E869E7">
        <w:rPr>
          <w:i/>
          <w:sz w:val="23"/>
          <w:szCs w:val="23"/>
        </w:rPr>
        <w:t xml:space="preserve"> wybrany w postępowaniu o udzielenie zamówienia </w:t>
      </w:r>
      <w:r w:rsidRPr="00E869E7">
        <w:rPr>
          <w:b/>
          <w:i/>
          <w:sz w:val="23"/>
          <w:szCs w:val="23"/>
        </w:rPr>
        <w:t>obowiązani są współdziałać</w:t>
      </w:r>
      <w:r w:rsidRPr="00E869E7">
        <w:rPr>
          <w:i/>
          <w:sz w:val="23"/>
          <w:szCs w:val="23"/>
        </w:rPr>
        <w:t xml:space="preserve"> przy wykonaniu umowy w sprawie zamówienia publicznego, </w:t>
      </w:r>
      <w:r w:rsidRPr="00E869E7">
        <w:rPr>
          <w:b/>
          <w:i/>
          <w:sz w:val="23"/>
          <w:szCs w:val="23"/>
        </w:rPr>
        <w:t>w celu należytej realizacji zamówienia</w:t>
      </w:r>
      <w:r w:rsidRPr="00E869E7">
        <w:rPr>
          <w:i/>
          <w:sz w:val="23"/>
          <w:szCs w:val="23"/>
        </w:rPr>
        <w:t>.</w:t>
      </w:r>
    </w:p>
    <w:p w14:paraId="54490443" w14:textId="77777777" w:rsidR="00BC2D41" w:rsidRPr="00BC2D41" w:rsidRDefault="00BC2D41" w:rsidP="00BC2D41">
      <w:pPr>
        <w:spacing w:after="0" w:line="240" w:lineRule="auto"/>
        <w:jc w:val="both"/>
        <w:rPr>
          <w:rFonts w:ascii="Times New Roman" w:eastAsia="Calibri" w:hAnsi="Times New Roman" w:cs="Times New Roman"/>
          <w:sz w:val="24"/>
          <w:szCs w:val="24"/>
        </w:rPr>
      </w:pPr>
    </w:p>
    <w:p w14:paraId="10356C7D" w14:textId="77777777" w:rsidR="00BC2D41" w:rsidRPr="001302C8" w:rsidRDefault="00BC2D41" w:rsidP="00BC2D41">
      <w:pPr>
        <w:spacing w:after="0" w:line="240" w:lineRule="auto"/>
        <w:jc w:val="center"/>
        <w:rPr>
          <w:rFonts w:ascii="Times New Roman" w:eastAsia="Calibri" w:hAnsi="Times New Roman" w:cs="Times New Roman"/>
          <w:b/>
          <w:sz w:val="24"/>
          <w:szCs w:val="24"/>
        </w:rPr>
      </w:pPr>
      <w:r w:rsidRPr="001302C8">
        <w:rPr>
          <w:rFonts w:ascii="Times New Roman" w:eastAsia="Calibri" w:hAnsi="Times New Roman" w:cs="Times New Roman"/>
          <w:b/>
          <w:sz w:val="24"/>
          <w:szCs w:val="24"/>
        </w:rPr>
        <w:t>§ 1.</w:t>
      </w:r>
    </w:p>
    <w:p w14:paraId="6C8FAB55" w14:textId="73EF2870" w:rsidR="00BC2D41" w:rsidRDefault="00BC2D41" w:rsidP="00BC2D41">
      <w:pPr>
        <w:spacing w:after="0" w:line="240" w:lineRule="auto"/>
        <w:jc w:val="center"/>
        <w:rPr>
          <w:rFonts w:ascii="Times New Roman" w:eastAsia="Calibri" w:hAnsi="Times New Roman" w:cs="Times New Roman"/>
          <w:b/>
          <w:sz w:val="24"/>
          <w:szCs w:val="24"/>
        </w:rPr>
      </w:pPr>
      <w:r w:rsidRPr="001302C8">
        <w:rPr>
          <w:rFonts w:ascii="Times New Roman" w:eastAsia="Calibri" w:hAnsi="Times New Roman" w:cs="Times New Roman"/>
          <w:b/>
          <w:sz w:val="24"/>
          <w:szCs w:val="24"/>
        </w:rPr>
        <w:t>Przedmiot umowy</w:t>
      </w:r>
    </w:p>
    <w:p w14:paraId="38EF462D" w14:textId="77777777" w:rsidR="001302C8" w:rsidRPr="001302C8" w:rsidRDefault="001302C8" w:rsidP="00BC2D41">
      <w:pPr>
        <w:spacing w:after="0" w:line="240" w:lineRule="auto"/>
        <w:jc w:val="center"/>
        <w:rPr>
          <w:rFonts w:ascii="Times New Roman" w:eastAsia="Calibri" w:hAnsi="Times New Roman" w:cs="Times New Roman"/>
          <w:b/>
          <w:sz w:val="24"/>
          <w:szCs w:val="24"/>
        </w:rPr>
      </w:pPr>
    </w:p>
    <w:p w14:paraId="5EACD75C" w14:textId="602448A1" w:rsidR="00BC2D41" w:rsidRPr="00BC2D41" w:rsidRDefault="00BC2D41" w:rsidP="003F57CE">
      <w:pPr>
        <w:spacing w:after="120" w:line="240" w:lineRule="auto"/>
        <w:jc w:val="both"/>
        <w:rPr>
          <w:rFonts w:ascii="Times New Roman" w:eastAsia="Times New Roman" w:hAnsi="Times New Roman" w:cs="Times New Roman"/>
          <w:b/>
          <w:bCs/>
          <w:sz w:val="24"/>
          <w:szCs w:val="24"/>
          <w:lang w:eastAsia="pl-PL"/>
        </w:rPr>
      </w:pPr>
      <w:r w:rsidRPr="00BC2D41">
        <w:rPr>
          <w:rFonts w:ascii="Times New Roman" w:eastAsia="Times New Roman" w:hAnsi="Times New Roman" w:cs="Times New Roman"/>
          <w:sz w:val="24"/>
          <w:szCs w:val="24"/>
          <w:lang w:eastAsia="pl-PL"/>
        </w:rPr>
        <w:t xml:space="preserve">1. Wykonawca przyjmuje do wykonania </w:t>
      </w:r>
      <w:r w:rsidRPr="00BC2D41">
        <w:rPr>
          <w:rFonts w:ascii="Times New Roman" w:eastAsia="Times New Roman" w:hAnsi="Times New Roman" w:cs="Times New Roman"/>
          <w:b/>
          <w:sz w:val="24"/>
          <w:szCs w:val="24"/>
          <w:lang w:eastAsia="pl-PL"/>
        </w:rPr>
        <w:t>dowóz uczniów d</w:t>
      </w:r>
      <w:r w:rsidR="008B1A29">
        <w:rPr>
          <w:rFonts w:ascii="Times New Roman" w:eastAsia="Times New Roman" w:hAnsi="Times New Roman" w:cs="Times New Roman"/>
          <w:b/>
          <w:sz w:val="24"/>
          <w:szCs w:val="24"/>
          <w:lang w:eastAsia="pl-PL"/>
        </w:rPr>
        <w:t>o szkół</w:t>
      </w:r>
      <w:r w:rsidR="00332275">
        <w:rPr>
          <w:rFonts w:ascii="Times New Roman" w:eastAsia="Times New Roman" w:hAnsi="Times New Roman" w:cs="Times New Roman"/>
          <w:b/>
          <w:sz w:val="24"/>
          <w:szCs w:val="24"/>
          <w:lang w:eastAsia="pl-PL"/>
        </w:rPr>
        <w:t xml:space="preserve"> podstawowych</w:t>
      </w:r>
      <w:r w:rsidR="008B1A29">
        <w:rPr>
          <w:rFonts w:ascii="Times New Roman" w:eastAsia="Times New Roman" w:hAnsi="Times New Roman" w:cs="Times New Roman"/>
          <w:b/>
          <w:sz w:val="24"/>
          <w:szCs w:val="24"/>
          <w:lang w:eastAsia="pl-PL"/>
        </w:rPr>
        <w:t xml:space="preserve">  na terenie Gminy </w:t>
      </w:r>
      <w:r w:rsidRPr="00BC2D41">
        <w:rPr>
          <w:rFonts w:ascii="Times New Roman" w:eastAsia="Times New Roman" w:hAnsi="Times New Roman" w:cs="Times New Roman"/>
          <w:b/>
          <w:sz w:val="24"/>
          <w:szCs w:val="24"/>
          <w:lang w:eastAsia="pl-PL"/>
        </w:rPr>
        <w:t>Czyżew.</w:t>
      </w:r>
    </w:p>
    <w:p w14:paraId="27CECB73" w14:textId="23467AEC" w:rsid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2.Wykonawca zobowiązuje  się do świadczenia usług </w:t>
      </w:r>
      <w:r w:rsidR="00332275">
        <w:rPr>
          <w:rFonts w:ascii="Times New Roman" w:eastAsia="Calibri" w:hAnsi="Times New Roman" w:cs="Times New Roman"/>
          <w:bCs/>
          <w:sz w:val="24"/>
          <w:szCs w:val="24"/>
        </w:rPr>
        <w:t>środkami lokomocji, które spełniają wszelkie wymogi do przewozu dzieci oraz zgodnie z zapisami SWZ</w:t>
      </w:r>
      <w:r w:rsidR="001302C8">
        <w:rPr>
          <w:rFonts w:ascii="Times New Roman" w:eastAsia="Calibri" w:hAnsi="Times New Roman" w:cs="Times New Roman"/>
          <w:bCs/>
          <w:sz w:val="24"/>
          <w:szCs w:val="24"/>
        </w:rPr>
        <w:t xml:space="preserve"> </w:t>
      </w:r>
      <w:r w:rsidRPr="00BC2D41">
        <w:rPr>
          <w:rFonts w:ascii="Times New Roman" w:eastAsia="Calibri" w:hAnsi="Times New Roman" w:cs="Times New Roman"/>
          <w:bCs/>
          <w:sz w:val="24"/>
          <w:szCs w:val="24"/>
        </w:rPr>
        <w:t xml:space="preserve"> na następujących trasach :</w:t>
      </w:r>
    </w:p>
    <w:p w14:paraId="1CF99B92" w14:textId="77777777" w:rsidR="0033306E" w:rsidRDefault="0033306E" w:rsidP="0033306E">
      <w:pPr>
        <w:spacing w:after="120" w:line="240" w:lineRule="auto"/>
        <w:jc w:val="both"/>
        <w:rPr>
          <w:rFonts w:ascii="Times New Roman" w:eastAsia="Times New Roman" w:hAnsi="Times New Roman" w:cs="Times New Roman"/>
          <w:b/>
          <w:sz w:val="24"/>
          <w:szCs w:val="24"/>
          <w:lang w:eastAsia="pl-PL"/>
        </w:rPr>
      </w:pPr>
      <w:r w:rsidRPr="00BC2D41">
        <w:rPr>
          <w:rFonts w:ascii="Times New Roman" w:eastAsia="Times New Roman" w:hAnsi="Times New Roman" w:cs="Times New Roman"/>
          <w:b/>
          <w:sz w:val="24"/>
          <w:szCs w:val="24"/>
          <w:lang w:eastAsia="pl-PL"/>
        </w:rPr>
        <w:t xml:space="preserve">Trasa nr 1. </w:t>
      </w:r>
      <w:r w:rsidRPr="00BC2D41">
        <w:rPr>
          <w:rFonts w:ascii="Times New Roman" w:eastAsia="Times New Roman" w:hAnsi="Times New Roman" w:cs="Times New Roman"/>
          <w:sz w:val="24"/>
          <w:szCs w:val="24"/>
          <w:lang w:eastAsia="pl-PL"/>
        </w:rPr>
        <w:t xml:space="preserve">Siennica Pierce – Siennica Gizy - Siennica Szymanki – Siennica Łukasze - Dąbrowa Nowa Wieś – Siennica Świechy – Siennica Lipusy  – Czyżew ( ok. 28 km x 3 kursy  </w:t>
      </w:r>
      <w:r>
        <w:rPr>
          <w:rFonts w:ascii="Times New Roman" w:eastAsia="Times New Roman" w:hAnsi="Times New Roman" w:cs="Times New Roman"/>
          <w:sz w:val="24"/>
          <w:szCs w:val="24"/>
          <w:lang w:eastAsia="pl-PL"/>
        </w:rPr>
        <w:t xml:space="preserve">= 84km ) ilość uczniów – </w:t>
      </w:r>
      <w:r w:rsidRPr="00AC6C41">
        <w:rPr>
          <w:rFonts w:ascii="Times New Roman" w:eastAsia="Times New Roman" w:hAnsi="Times New Roman" w:cs="Times New Roman"/>
          <w:sz w:val="24"/>
          <w:szCs w:val="24"/>
          <w:lang w:eastAsia="pl-PL"/>
        </w:rPr>
        <w:t xml:space="preserve">ok. </w:t>
      </w:r>
      <w:r>
        <w:rPr>
          <w:rFonts w:ascii="Times New Roman" w:eastAsia="Times New Roman" w:hAnsi="Times New Roman" w:cs="Times New Roman"/>
          <w:sz w:val="24"/>
          <w:szCs w:val="24"/>
          <w:lang w:eastAsia="pl-PL"/>
        </w:rPr>
        <w:t>35</w:t>
      </w:r>
      <w:r w:rsidRPr="00AC6C41">
        <w:rPr>
          <w:rFonts w:ascii="Times New Roman" w:eastAsia="Times New Roman" w:hAnsi="Times New Roman" w:cs="Times New Roman"/>
          <w:b/>
          <w:sz w:val="24"/>
          <w:szCs w:val="24"/>
          <w:lang w:eastAsia="pl-PL"/>
        </w:rPr>
        <w:t xml:space="preserve"> </w:t>
      </w:r>
      <w:r w:rsidRPr="003E210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9 ( 5-6 latki ) </w:t>
      </w:r>
      <w:r>
        <w:rPr>
          <w:rFonts w:ascii="Times New Roman" w:eastAsia="Times New Roman" w:hAnsi="Times New Roman" w:cs="Times New Roman"/>
          <w:b/>
          <w:sz w:val="24"/>
          <w:szCs w:val="24"/>
          <w:lang w:eastAsia="pl-PL"/>
        </w:rPr>
        <w:t xml:space="preserve"> =</w:t>
      </w:r>
      <w:r w:rsidRPr="00AC6C41">
        <w:rPr>
          <w:rFonts w:ascii="Times New Roman" w:eastAsia="Times New Roman" w:hAnsi="Times New Roman" w:cs="Times New Roman"/>
          <w:b/>
          <w:sz w:val="24"/>
          <w:szCs w:val="24"/>
          <w:lang w:eastAsia="pl-PL"/>
        </w:rPr>
        <w:t xml:space="preserve"> </w:t>
      </w:r>
      <w:r w:rsidRPr="003E2100">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4</w:t>
      </w:r>
      <w:r w:rsidRPr="00AC6C41">
        <w:rPr>
          <w:rFonts w:ascii="Times New Roman" w:eastAsia="Times New Roman" w:hAnsi="Times New Roman" w:cs="Times New Roman"/>
          <w:b/>
          <w:sz w:val="24"/>
          <w:szCs w:val="24"/>
          <w:lang w:eastAsia="pl-PL"/>
        </w:rPr>
        <w:t xml:space="preserve"> </w:t>
      </w:r>
    </w:p>
    <w:p w14:paraId="2ED1F234" w14:textId="77777777" w:rsidR="0033306E" w:rsidRPr="00EE5569" w:rsidRDefault="0033306E" w:rsidP="0033306E">
      <w:pPr>
        <w:pStyle w:val="Podtytu"/>
        <w:spacing w:line="276" w:lineRule="auto"/>
      </w:pPr>
      <w:r w:rsidRPr="00EE5569">
        <w:rPr>
          <w:b/>
          <w:bCs/>
        </w:rPr>
        <w:t>Trasa nr 2</w:t>
      </w:r>
      <w:r>
        <w:t>.</w:t>
      </w:r>
      <w:r w:rsidRPr="00EE5569">
        <w:t xml:space="preserve"> Czyżew Siedliska – Jaźwiny Koczoty – Stokowo Bućki – Stokowo Szerszenie –</w:t>
      </w:r>
    </w:p>
    <w:p w14:paraId="47457747" w14:textId="77777777" w:rsidR="0033306E" w:rsidRDefault="0033306E" w:rsidP="0033306E">
      <w:pPr>
        <w:pStyle w:val="Podtytu"/>
        <w:spacing w:line="276" w:lineRule="auto"/>
      </w:pPr>
      <w:r w:rsidRPr="00EE5569">
        <w:t xml:space="preserve">Czyżew ( ok. 17 km x 3 kursy = 51 km ) – ilość uczniów – ok. </w:t>
      </w:r>
      <w:r>
        <w:t>14 + 3 ( 5-6 latki ) = 17</w:t>
      </w:r>
    </w:p>
    <w:p w14:paraId="4EFDB615" w14:textId="77777777" w:rsidR="0033306E" w:rsidRPr="00EE5569" w:rsidRDefault="0033306E" w:rsidP="0033306E">
      <w:pPr>
        <w:pStyle w:val="Podtytu"/>
        <w:spacing w:line="276" w:lineRule="auto"/>
      </w:pPr>
    </w:p>
    <w:p w14:paraId="763F34EB" w14:textId="77777777" w:rsidR="0033306E" w:rsidRPr="00EE5569" w:rsidRDefault="0033306E" w:rsidP="0033306E">
      <w:pPr>
        <w:pStyle w:val="Podtytu"/>
      </w:pPr>
      <w:r w:rsidRPr="00EE5569">
        <w:rPr>
          <w:b/>
          <w:bCs/>
        </w:rPr>
        <w:t>Trasa nr 3.</w:t>
      </w:r>
      <w:r w:rsidRPr="00EE5569">
        <w:t xml:space="preserve"> Szulborze Kozy – Brulino Piwki –Brulino Koski- Michałowo Wielkie - Czyżew </w:t>
      </w:r>
    </w:p>
    <w:p w14:paraId="71DE0DC9" w14:textId="77777777" w:rsidR="0033306E" w:rsidRDefault="0033306E" w:rsidP="0033306E">
      <w:pPr>
        <w:pStyle w:val="Podtytu"/>
      </w:pPr>
      <w:r w:rsidRPr="00EE5569">
        <w:t>( ok. 1</w:t>
      </w:r>
      <w:r>
        <w:t>9</w:t>
      </w:r>
      <w:r w:rsidRPr="00EE5569">
        <w:t xml:space="preserve"> km x 3 kursy = </w:t>
      </w:r>
      <w:r>
        <w:t>57</w:t>
      </w:r>
      <w:r w:rsidRPr="00EE5569">
        <w:t xml:space="preserve"> km ) – ilość uczniów – ok. </w:t>
      </w:r>
      <w:r>
        <w:t>29 + 3(5-6 latki ) = 32</w:t>
      </w:r>
    </w:p>
    <w:p w14:paraId="6EC3BFF1" w14:textId="77777777" w:rsidR="0033306E" w:rsidRPr="005D3940" w:rsidRDefault="0033306E" w:rsidP="0033306E">
      <w:pPr>
        <w:pStyle w:val="Podtytu"/>
      </w:pPr>
    </w:p>
    <w:p w14:paraId="66A77E5A" w14:textId="77777777" w:rsidR="0033306E" w:rsidRPr="00AC6C41" w:rsidRDefault="0033306E" w:rsidP="0033306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b/>
          <w:sz w:val="24"/>
          <w:szCs w:val="24"/>
          <w:lang w:eastAsia="pl-PL"/>
        </w:rPr>
        <w:t>Trasa nr 4.</w:t>
      </w:r>
      <w:r w:rsidRPr="00BC2D41">
        <w:rPr>
          <w:rFonts w:ascii="Times New Roman" w:eastAsia="Times New Roman" w:hAnsi="Times New Roman" w:cs="Times New Roman"/>
          <w:sz w:val="24"/>
          <w:szCs w:val="24"/>
          <w:lang w:eastAsia="pl-PL"/>
        </w:rPr>
        <w:t xml:space="preserve"> Zaręby Góry Leśne – Dmochy Mrozy – Dmochy Wochy – Zaręby Bindugi – Czyżew Sutki – Czyżew ( ok. 32 km x 2 kursy + 1</w:t>
      </w:r>
      <w:r>
        <w:rPr>
          <w:rFonts w:ascii="Times New Roman" w:eastAsia="Times New Roman" w:hAnsi="Times New Roman" w:cs="Times New Roman"/>
          <w:sz w:val="24"/>
          <w:szCs w:val="24"/>
          <w:lang w:eastAsia="pl-PL"/>
        </w:rPr>
        <w:t>7</w:t>
      </w:r>
      <w:r w:rsidRPr="00BC2D41">
        <w:rPr>
          <w:rFonts w:ascii="Times New Roman" w:eastAsia="Times New Roman" w:hAnsi="Times New Roman" w:cs="Times New Roman"/>
          <w:sz w:val="24"/>
          <w:szCs w:val="24"/>
          <w:lang w:eastAsia="pl-PL"/>
        </w:rPr>
        <w:t xml:space="preserve"> km x </w:t>
      </w:r>
      <w:r>
        <w:rPr>
          <w:rFonts w:ascii="Times New Roman" w:eastAsia="Times New Roman" w:hAnsi="Times New Roman" w:cs="Times New Roman"/>
          <w:sz w:val="24"/>
          <w:szCs w:val="24"/>
          <w:lang w:eastAsia="pl-PL"/>
        </w:rPr>
        <w:t>1</w:t>
      </w:r>
      <w:r w:rsidRPr="00BC2D41">
        <w:rPr>
          <w:rFonts w:ascii="Times New Roman" w:eastAsia="Times New Roman" w:hAnsi="Times New Roman" w:cs="Times New Roman"/>
          <w:sz w:val="24"/>
          <w:szCs w:val="24"/>
          <w:lang w:eastAsia="pl-PL"/>
        </w:rPr>
        <w:t xml:space="preserve"> kursy =</w:t>
      </w:r>
      <w:r>
        <w:rPr>
          <w:rFonts w:ascii="Times New Roman" w:eastAsia="Times New Roman" w:hAnsi="Times New Roman" w:cs="Times New Roman"/>
          <w:sz w:val="24"/>
          <w:szCs w:val="24"/>
          <w:lang w:eastAsia="pl-PL"/>
        </w:rPr>
        <w:t xml:space="preserve"> 81 km ) – ilość uczniów ok</w:t>
      </w:r>
      <w:r w:rsidRPr="00AC6C41">
        <w:rPr>
          <w:rFonts w:ascii="Times New Roman" w:eastAsia="Times New Roman" w:hAnsi="Times New Roman" w:cs="Times New Roman"/>
          <w:sz w:val="24"/>
          <w:szCs w:val="24"/>
          <w:lang w:eastAsia="pl-PL"/>
        </w:rPr>
        <w:t>. 4</w:t>
      </w:r>
      <w:r>
        <w:rPr>
          <w:rFonts w:ascii="Times New Roman" w:eastAsia="Times New Roman" w:hAnsi="Times New Roman" w:cs="Times New Roman"/>
          <w:sz w:val="24"/>
          <w:szCs w:val="24"/>
          <w:lang w:eastAsia="pl-PL"/>
        </w:rPr>
        <w:t>6 + 11( 5-6 latki )  =  57</w:t>
      </w:r>
    </w:p>
    <w:p w14:paraId="42A74200" w14:textId="77777777" w:rsidR="0033306E" w:rsidRPr="001C0B98" w:rsidRDefault="0033306E" w:rsidP="0033306E">
      <w:pPr>
        <w:spacing w:after="120" w:line="240" w:lineRule="auto"/>
        <w:jc w:val="both"/>
        <w:rPr>
          <w:rFonts w:ascii="Times New Roman" w:eastAsia="Times New Roman" w:hAnsi="Times New Roman" w:cs="Times New Roman"/>
          <w:sz w:val="24"/>
          <w:szCs w:val="24"/>
          <w:lang w:eastAsia="pl-PL"/>
        </w:rPr>
      </w:pPr>
      <w:r w:rsidRPr="001C0B98">
        <w:rPr>
          <w:rFonts w:ascii="Times New Roman" w:eastAsia="Times New Roman" w:hAnsi="Times New Roman" w:cs="Times New Roman"/>
          <w:b/>
          <w:bCs/>
          <w:sz w:val="24"/>
          <w:szCs w:val="24"/>
          <w:lang w:eastAsia="pl-PL"/>
        </w:rPr>
        <w:lastRenderedPageBreak/>
        <w:t xml:space="preserve">Trasa nr </w:t>
      </w:r>
      <w:r>
        <w:rPr>
          <w:rFonts w:ascii="Times New Roman" w:eastAsia="Times New Roman" w:hAnsi="Times New Roman" w:cs="Times New Roman"/>
          <w:b/>
          <w:bCs/>
          <w:sz w:val="24"/>
          <w:szCs w:val="24"/>
          <w:lang w:eastAsia="pl-PL"/>
        </w:rPr>
        <w:t>5</w:t>
      </w:r>
      <w:r w:rsidRPr="001C0B98">
        <w:rPr>
          <w:rFonts w:ascii="Times New Roman" w:eastAsia="Times New Roman" w:hAnsi="Times New Roman" w:cs="Times New Roman"/>
          <w:b/>
          <w:bCs/>
          <w:sz w:val="24"/>
          <w:szCs w:val="24"/>
          <w:lang w:eastAsia="pl-PL"/>
        </w:rPr>
        <w:t>.</w:t>
      </w:r>
      <w:r w:rsidRPr="001C0B98">
        <w:rPr>
          <w:rFonts w:ascii="Times New Roman" w:eastAsia="Times New Roman" w:hAnsi="Times New Roman" w:cs="Times New Roman"/>
          <w:sz w:val="24"/>
          <w:szCs w:val="24"/>
          <w:lang w:eastAsia="pl-PL"/>
        </w:rPr>
        <w:t xml:space="preserve"> Godlewo Kolonia - Dmochy Wypychy – Krzeczkowo Stare Bieńki – Krzeczkowo Nowe Bieńki – Krzeczkowo Szepielaki – Rosochate Kościelne – Dmochy Rodzonki – Dmochy Glinki – Czyżew ( ok. 15 km x 3 kursy </w:t>
      </w:r>
      <w:r>
        <w:rPr>
          <w:rFonts w:ascii="Times New Roman" w:eastAsia="Times New Roman" w:hAnsi="Times New Roman" w:cs="Times New Roman"/>
          <w:sz w:val="24"/>
          <w:szCs w:val="24"/>
          <w:lang w:eastAsia="pl-PL"/>
        </w:rPr>
        <w:t xml:space="preserve">+ 9 km x 2 kursy  </w:t>
      </w:r>
      <w:r w:rsidRPr="001C0B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63</w:t>
      </w:r>
      <w:r w:rsidRPr="001C0B98">
        <w:rPr>
          <w:rFonts w:ascii="Times New Roman" w:eastAsia="Times New Roman" w:hAnsi="Times New Roman" w:cs="Times New Roman"/>
          <w:sz w:val="24"/>
          <w:szCs w:val="24"/>
          <w:lang w:eastAsia="pl-PL"/>
        </w:rPr>
        <w:t xml:space="preserve"> km )  – ilość uczniów ok. 27 + 8 (5-6 latki ) = 35</w:t>
      </w:r>
    </w:p>
    <w:p w14:paraId="259BC4C8" w14:textId="77777777" w:rsidR="0033306E" w:rsidRPr="004A1C83" w:rsidRDefault="0033306E" w:rsidP="0033306E">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6</w:t>
      </w:r>
      <w:r w:rsidRPr="00BC2D41">
        <w:rPr>
          <w:rFonts w:ascii="Times New Roman" w:eastAsia="Times New Roman" w:hAnsi="Times New Roman" w:cs="Times New Roman"/>
          <w:sz w:val="24"/>
          <w:szCs w:val="24"/>
          <w:lang w:eastAsia="pl-PL"/>
        </w:rPr>
        <w:t>. Czyżew - Ołdaki Magna Brok – Czyżew Ruś Wieś – Czyżew (ok. 10 km x 2 kur</w:t>
      </w:r>
      <w:r>
        <w:rPr>
          <w:rFonts w:ascii="Times New Roman" w:eastAsia="Times New Roman" w:hAnsi="Times New Roman" w:cs="Times New Roman"/>
          <w:sz w:val="24"/>
          <w:szCs w:val="24"/>
          <w:lang w:eastAsia="pl-PL"/>
        </w:rPr>
        <w:t xml:space="preserve">sy = 20 km ) – ilość </w:t>
      </w:r>
      <w:r w:rsidRPr="00AF1930">
        <w:rPr>
          <w:rFonts w:ascii="Times New Roman" w:eastAsia="Times New Roman" w:hAnsi="Times New Roman" w:cs="Times New Roman"/>
          <w:sz w:val="24"/>
          <w:szCs w:val="24"/>
          <w:lang w:eastAsia="pl-PL"/>
        </w:rPr>
        <w:t xml:space="preserve">uczniów  </w:t>
      </w:r>
      <w:r>
        <w:rPr>
          <w:rFonts w:ascii="Times New Roman" w:eastAsia="Times New Roman" w:hAnsi="Times New Roman" w:cs="Times New Roman"/>
          <w:sz w:val="24"/>
          <w:szCs w:val="24"/>
          <w:lang w:eastAsia="pl-PL"/>
        </w:rPr>
        <w:t>ok</w:t>
      </w:r>
      <w:r w:rsidRPr="00AC6C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w:t>
      </w:r>
      <w:r w:rsidRPr="00AC6C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+ 5 ( 5-6 latki )  = 15</w:t>
      </w:r>
    </w:p>
    <w:p w14:paraId="63D8EAC5" w14:textId="77777777" w:rsidR="0033306E" w:rsidRPr="004A1C83" w:rsidRDefault="0033306E" w:rsidP="0033306E">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7</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Kaczyn Herbasy – Zaręby Skórki – Zalesie Stefanowo – Zaręby Święchy – Zaręby Góry Leśne – Rosochate Kościelne ( ok. 28,5 km x 2 kursy – 57 km ) ilość uczniów ok. 33</w:t>
      </w:r>
    </w:p>
    <w:p w14:paraId="13B377AA" w14:textId="77777777" w:rsidR="0033306E" w:rsidRDefault="0033306E" w:rsidP="0033306E">
      <w:pPr>
        <w:spacing w:after="120" w:line="240" w:lineRule="auto"/>
        <w:jc w:val="both"/>
        <w:rPr>
          <w:rFonts w:ascii="Times New Roman" w:eastAsia="Times New Roman" w:hAnsi="Times New Roman" w:cs="Times New Roman"/>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8</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Krzeczkowo Mianowskie – Zalesie Stare – Krzeczkowo Mianowskie za rzeką Brok – Rosochate Kościelne ( ok. 5 km x 2 kursy = 10 km  ) – ilość uczniów ok. 18</w:t>
      </w:r>
    </w:p>
    <w:p w14:paraId="4BAB3189" w14:textId="7F2D30FF" w:rsidR="0033306E" w:rsidRPr="00BC3089" w:rsidRDefault="0033306E" w:rsidP="00BC3089">
      <w:pPr>
        <w:spacing w:after="120" w:line="240" w:lineRule="auto"/>
        <w:jc w:val="both"/>
        <w:rPr>
          <w:rFonts w:ascii="Times New Roman" w:eastAsia="Times New Roman" w:hAnsi="Times New Roman" w:cs="Times New Roman"/>
          <w:color w:val="FF0000"/>
          <w:sz w:val="24"/>
          <w:szCs w:val="24"/>
          <w:lang w:eastAsia="pl-PL"/>
        </w:rPr>
      </w:pPr>
      <w:r w:rsidRPr="00BC2D41">
        <w:rPr>
          <w:rFonts w:ascii="Times New Roman" w:eastAsia="Times New Roman" w:hAnsi="Times New Roman" w:cs="Times New Roman"/>
          <w:b/>
          <w:sz w:val="24"/>
          <w:szCs w:val="24"/>
          <w:lang w:eastAsia="pl-PL"/>
        </w:rPr>
        <w:t xml:space="preserve">Trasa nr </w:t>
      </w:r>
      <w:r>
        <w:rPr>
          <w:rFonts w:ascii="Times New Roman" w:eastAsia="Times New Roman" w:hAnsi="Times New Roman" w:cs="Times New Roman"/>
          <w:b/>
          <w:sz w:val="24"/>
          <w:szCs w:val="24"/>
          <w:lang w:eastAsia="pl-PL"/>
        </w:rPr>
        <w:t>9</w:t>
      </w:r>
      <w:r w:rsidRPr="00BC2D41">
        <w:rPr>
          <w:rFonts w:ascii="Times New Roman" w:eastAsia="Times New Roman" w:hAnsi="Times New Roman" w:cs="Times New Roman"/>
          <w:b/>
          <w:sz w:val="24"/>
          <w:szCs w:val="24"/>
          <w:lang w:eastAsia="pl-PL"/>
        </w:rPr>
        <w:t>.</w:t>
      </w:r>
      <w:r w:rsidRPr="00BC2D41">
        <w:rPr>
          <w:rFonts w:ascii="Times New Roman" w:eastAsia="Times New Roman" w:hAnsi="Times New Roman" w:cs="Times New Roman"/>
          <w:sz w:val="24"/>
          <w:szCs w:val="24"/>
          <w:lang w:eastAsia="pl-PL"/>
        </w:rPr>
        <w:t xml:space="preserve"> Rosochate K</w:t>
      </w:r>
      <w:r>
        <w:rPr>
          <w:rFonts w:ascii="Times New Roman" w:eastAsia="Times New Roman" w:hAnsi="Times New Roman" w:cs="Times New Roman"/>
          <w:sz w:val="24"/>
          <w:szCs w:val="24"/>
          <w:lang w:eastAsia="pl-PL"/>
        </w:rPr>
        <w:t xml:space="preserve">ościelne – Kaczyn Stary </w:t>
      </w:r>
      <w:r w:rsidRPr="00BC2D4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r w:rsidRPr="00BC2D41">
        <w:rPr>
          <w:rFonts w:ascii="Times New Roman" w:eastAsia="Times New Roman" w:hAnsi="Times New Roman" w:cs="Times New Roman"/>
          <w:sz w:val="24"/>
          <w:szCs w:val="24"/>
          <w:lang w:eastAsia="pl-PL"/>
        </w:rPr>
        <w:t xml:space="preserve"> km x 2 kursy </w:t>
      </w:r>
      <w:r>
        <w:rPr>
          <w:rFonts w:ascii="Times New Roman" w:eastAsia="Times New Roman" w:hAnsi="Times New Roman" w:cs="Times New Roman"/>
          <w:sz w:val="24"/>
          <w:szCs w:val="24"/>
          <w:lang w:eastAsia="pl-PL"/>
        </w:rPr>
        <w:t>= 16 km ) – ilość uczniów – 20</w:t>
      </w:r>
    </w:p>
    <w:p w14:paraId="68FE1A42" w14:textId="2493BBC7" w:rsidR="00BC2D41" w:rsidRPr="00BC2D41" w:rsidRDefault="001302C8"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BC2D41" w:rsidRPr="00BC2D41">
        <w:rPr>
          <w:rFonts w:ascii="Times New Roman" w:eastAsia="Calibri" w:hAnsi="Times New Roman" w:cs="Times New Roman"/>
          <w:bCs/>
          <w:sz w:val="24"/>
          <w:szCs w:val="24"/>
        </w:rPr>
        <w:t xml:space="preserve">. Harmonogramy określające trasy wraz z godzinami przewozu i odwozu uczniów zostaną określone po </w:t>
      </w:r>
      <w:r w:rsidR="00332275">
        <w:rPr>
          <w:rFonts w:ascii="Times New Roman" w:eastAsia="Calibri" w:hAnsi="Times New Roman" w:cs="Times New Roman"/>
          <w:bCs/>
          <w:sz w:val="24"/>
          <w:szCs w:val="24"/>
        </w:rPr>
        <w:t>otrzymaniu</w:t>
      </w:r>
      <w:r w:rsidR="00BC2D41" w:rsidRPr="00BC2D41">
        <w:rPr>
          <w:rFonts w:ascii="Times New Roman" w:eastAsia="Calibri" w:hAnsi="Times New Roman" w:cs="Times New Roman"/>
          <w:bCs/>
          <w:sz w:val="24"/>
          <w:szCs w:val="24"/>
        </w:rPr>
        <w:t xml:space="preserve"> planu zaj</w:t>
      </w:r>
      <w:r>
        <w:rPr>
          <w:rFonts w:ascii="Times New Roman" w:eastAsia="Calibri" w:hAnsi="Times New Roman" w:cs="Times New Roman"/>
          <w:bCs/>
          <w:sz w:val="24"/>
          <w:szCs w:val="24"/>
        </w:rPr>
        <w:t>ęć</w:t>
      </w:r>
      <w:r w:rsidR="00BC2D41" w:rsidRPr="00BC2D41">
        <w:rPr>
          <w:rFonts w:ascii="Times New Roman" w:eastAsia="Calibri" w:hAnsi="Times New Roman" w:cs="Times New Roman"/>
          <w:bCs/>
          <w:sz w:val="24"/>
          <w:szCs w:val="24"/>
        </w:rPr>
        <w:t xml:space="preserve"> poszczególnych szkół oraz zatwierdzone przez Zamawiającego i będą stanowiły załącznik do niniejszej umowy.</w:t>
      </w:r>
    </w:p>
    <w:p w14:paraId="77423CDA" w14:textId="1BBD0952" w:rsidR="00BC2D41" w:rsidRPr="00BC2D41" w:rsidRDefault="001302C8"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BC2D41" w:rsidRPr="00BC2D41">
        <w:rPr>
          <w:rFonts w:ascii="Times New Roman" w:eastAsia="Calibri" w:hAnsi="Times New Roman" w:cs="Times New Roman"/>
          <w:bCs/>
          <w:sz w:val="24"/>
          <w:szCs w:val="24"/>
        </w:rPr>
        <w:t>. Harmonogramy powinny zawierać dane kierowcy i opiekuna obsługujących daną trasę.</w:t>
      </w:r>
    </w:p>
    <w:p w14:paraId="39CC59B7" w14:textId="77777777" w:rsidR="001302C8" w:rsidRDefault="001302C8" w:rsidP="003F57CE">
      <w:pPr>
        <w:tabs>
          <w:tab w:val="left" w:pos="851"/>
        </w:tabs>
        <w:spacing w:after="0" w:line="240" w:lineRule="auto"/>
        <w:jc w:val="both"/>
        <w:rPr>
          <w:rFonts w:ascii="Times New Roman" w:eastAsia="Calibri" w:hAnsi="Times New Roman" w:cs="Times New Roman"/>
          <w:b/>
          <w:bCs/>
          <w:sz w:val="24"/>
          <w:szCs w:val="24"/>
        </w:rPr>
      </w:pPr>
    </w:p>
    <w:p w14:paraId="43256018" w14:textId="3A94B969" w:rsidR="00BC2D41" w:rsidRDefault="00BC2D41" w:rsidP="003F57CE">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1302C8">
        <w:rPr>
          <w:rFonts w:ascii="Times New Roman" w:eastAsia="Calibri" w:hAnsi="Times New Roman" w:cs="Times New Roman"/>
          <w:b/>
          <w:bCs/>
          <w:sz w:val="24"/>
          <w:szCs w:val="24"/>
        </w:rPr>
        <w:t>2</w:t>
      </w:r>
    </w:p>
    <w:p w14:paraId="1A6A9D46" w14:textId="44A68E83" w:rsidR="001302C8" w:rsidRPr="00BC2D41" w:rsidRDefault="001302C8" w:rsidP="006C3BA7">
      <w:pPr>
        <w:tabs>
          <w:tab w:val="left" w:pos="851"/>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Termin realizacji</w:t>
      </w:r>
    </w:p>
    <w:p w14:paraId="0BE45DF3" w14:textId="77777777" w:rsidR="00BC2D41" w:rsidRPr="00BC2D41" w:rsidRDefault="00BC2D41" w:rsidP="003F57CE">
      <w:pPr>
        <w:tabs>
          <w:tab w:val="left" w:pos="851"/>
        </w:tabs>
        <w:spacing w:after="0" w:line="240" w:lineRule="auto"/>
        <w:jc w:val="both"/>
        <w:rPr>
          <w:rFonts w:ascii="Times New Roman" w:eastAsia="Calibri" w:hAnsi="Times New Roman" w:cs="Times New Roman"/>
          <w:b/>
          <w:bCs/>
          <w:sz w:val="24"/>
          <w:szCs w:val="24"/>
        </w:rPr>
      </w:pPr>
    </w:p>
    <w:p w14:paraId="52F4F5F6" w14:textId="1E5B679F" w:rsidR="00BC2D41" w:rsidRPr="00BC2D41" w:rsidRDefault="001302C8"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Termin realizacji ustala się </w:t>
      </w:r>
      <w:r w:rsidR="00CE393E">
        <w:rPr>
          <w:rFonts w:ascii="Times New Roman" w:eastAsia="Calibri" w:hAnsi="Times New Roman" w:cs="Times New Roman"/>
          <w:bCs/>
          <w:sz w:val="24"/>
          <w:szCs w:val="24"/>
        </w:rPr>
        <w:t xml:space="preserve">3 miesiące ( </w:t>
      </w:r>
      <w:r>
        <w:rPr>
          <w:rFonts w:ascii="Times New Roman" w:eastAsia="Calibri" w:hAnsi="Times New Roman" w:cs="Times New Roman"/>
          <w:bCs/>
          <w:sz w:val="24"/>
          <w:szCs w:val="24"/>
        </w:rPr>
        <w:t xml:space="preserve">od </w:t>
      </w:r>
      <w:r w:rsidR="00BC2D41" w:rsidRPr="00BC2D41">
        <w:rPr>
          <w:rFonts w:ascii="Times New Roman" w:eastAsia="Calibri" w:hAnsi="Times New Roman" w:cs="Times New Roman"/>
          <w:bCs/>
          <w:sz w:val="24"/>
          <w:szCs w:val="24"/>
        </w:rPr>
        <w:t xml:space="preserve"> 0</w:t>
      </w:r>
      <w:r w:rsidR="00FC310D">
        <w:rPr>
          <w:rFonts w:ascii="Times New Roman" w:eastAsia="Calibri" w:hAnsi="Times New Roman" w:cs="Times New Roman"/>
          <w:bCs/>
          <w:sz w:val="24"/>
          <w:szCs w:val="24"/>
        </w:rPr>
        <w:t>1</w:t>
      </w:r>
      <w:r w:rsidR="00F32185">
        <w:rPr>
          <w:rFonts w:ascii="Times New Roman" w:eastAsia="Calibri" w:hAnsi="Times New Roman" w:cs="Times New Roman"/>
          <w:bCs/>
          <w:sz w:val="24"/>
          <w:szCs w:val="24"/>
        </w:rPr>
        <w:t>.0</w:t>
      </w:r>
      <w:r w:rsidR="003134E5">
        <w:rPr>
          <w:rFonts w:ascii="Times New Roman" w:eastAsia="Calibri" w:hAnsi="Times New Roman" w:cs="Times New Roman"/>
          <w:bCs/>
          <w:sz w:val="24"/>
          <w:szCs w:val="24"/>
        </w:rPr>
        <w:t>4</w:t>
      </w:r>
      <w:r w:rsidR="00F32185">
        <w:rPr>
          <w:rFonts w:ascii="Times New Roman" w:eastAsia="Calibri" w:hAnsi="Times New Roman" w:cs="Times New Roman"/>
          <w:bCs/>
          <w:sz w:val="24"/>
          <w:szCs w:val="24"/>
        </w:rPr>
        <w:t>.20</w:t>
      </w:r>
      <w:r>
        <w:rPr>
          <w:rFonts w:ascii="Times New Roman" w:eastAsia="Calibri" w:hAnsi="Times New Roman" w:cs="Times New Roman"/>
          <w:bCs/>
          <w:sz w:val="24"/>
          <w:szCs w:val="24"/>
        </w:rPr>
        <w:t>2</w:t>
      </w:r>
      <w:r w:rsidR="003134E5">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r. </w:t>
      </w:r>
      <w:r w:rsidR="00F32185">
        <w:rPr>
          <w:rFonts w:ascii="Times New Roman" w:eastAsia="Calibri" w:hAnsi="Times New Roman" w:cs="Times New Roman"/>
          <w:bCs/>
          <w:sz w:val="24"/>
          <w:szCs w:val="24"/>
        </w:rPr>
        <w:t>do 30.06.202</w:t>
      </w:r>
      <w:r>
        <w:rPr>
          <w:rFonts w:ascii="Times New Roman" w:eastAsia="Calibri" w:hAnsi="Times New Roman" w:cs="Times New Roman"/>
          <w:bCs/>
          <w:sz w:val="24"/>
          <w:szCs w:val="24"/>
        </w:rPr>
        <w:t>2</w:t>
      </w:r>
      <w:r w:rsidR="00F32185">
        <w:rPr>
          <w:rFonts w:ascii="Times New Roman" w:eastAsia="Calibri" w:hAnsi="Times New Roman" w:cs="Times New Roman"/>
          <w:bCs/>
          <w:sz w:val="24"/>
          <w:szCs w:val="24"/>
        </w:rPr>
        <w:t xml:space="preserve"> </w:t>
      </w:r>
      <w:r w:rsidR="00BC2D41" w:rsidRPr="00BC2D41">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 </w:t>
      </w:r>
      <w:r w:rsidR="00CE393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 dni zajęć lekcyjnych odbywających się w szkołach, do których uczęszczają dowożeni uczniowie .</w:t>
      </w:r>
    </w:p>
    <w:p w14:paraId="1A8CD189"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274F2F37" w14:textId="03130DFC" w:rsid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1302C8">
        <w:rPr>
          <w:rFonts w:ascii="Times New Roman" w:eastAsia="Calibri" w:hAnsi="Times New Roman" w:cs="Times New Roman"/>
          <w:b/>
          <w:bCs/>
          <w:sz w:val="24"/>
          <w:szCs w:val="24"/>
        </w:rPr>
        <w:t>3</w:t>
      </w:r>
    </w:p>
    <w:p w14:paraId="6D3A3D86" w14:textId="14579A59" w:rsidR="001302C8" w:rsidRPr="00BC2D41" w:rsidRDefault="001302C8" w:rsidP="006C3BA7">
      <w:pPr>
        <w:tabs>
          <w:tab w:val="left" w:pos="851"/>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Wynagrodzenie i zasady rozliczeń</w:t>
      </w:r>
    </w:p>
    <w:p w14:paraId="23D31E89"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1.Należność za świadczoną usługę ustalona na podstawie oceny jednostkowej w wysokości ……….. zł netto za 1 km przewozu. Do w/w należności</w:t>
      </w:r>
      <w:r w:rsidR="00CF2546">
        <w:rPr>
          <w:rFonts w:ascii="Times New Roman" w:eastAsia="Calibri" w:hAnsi="Times New Roman" w:cs="Times New Roman"/>
          <w:bCs/>
          <w:sz w:val="24"/>
          <w:szCs w:val="24"/>
        </w:rPr>
        <w:t xml:space="preserve"> doliczony będzie podatek VAT ………</w:t>
      </w:r>
      <w:r w:rsidRPr="00BC2D41">
        <w:rPr>
          <w:rFonts w:ascii="Times New Roman" w:eastAsia="Calibri" w:hAnsi="Times New Roman" w:cs="Times New Roman"/>
          <w:bCs/>
          <w:sz w:val="24"/>
          <w:szCs w:val="24"/>
        </w:rPr>
        <w:t xml:space="preserve"> tj. …………… zł. Należność z podatkiem VAT wynosi …………zł brutto za 1 km ( słownie : ……………………………………………………………)</w:t>
      </w:r>
    </w:p>
    <w:p w14:paraId="7547212B"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2. ustalona cena jednostkowa obowiązuje przez okres realizacji umowy i nie podlega waloryzacji.</w:t>
      </w:r>
    </w:p>
    <w:p w14:paraId="44D05FB0" w14:textId="343F3098"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3.Łączna wartość usług w zakresie umowy przy założeniu </w:t>
      </w:r>
      <w:r w:rsidRPr="007B56E1">
        <w:rPr>
          <w:rFonts w:ascii="Times New Roman" w:eastAsia="Calibri" w:hAnsi="Times New Roman" w:cs="Times New Roman"/>
          <w:bCs/>
          <w:sz w:val="24"/>
          <w:szCs w:val="24"/>
        </w:rPr>
        <w:t>3</w:t>
      </w:r>
      <w:r w:rsidR="001302C8" w:rsidRPr="007B56E1">
        <w:rPr>
          <w:rFonts w:ascii="Times New Roman" w:eastAsia="Calibri" w:hAnsi="Times New Roman" w:cs="Times New Roman"/>
          <w:bCs/>
          <w:sz w:val="24"/>
          <w:szCs w:val="24"/>
        </w:rPr>
        <w:t>20</w:t>
      </w:r>
      <w:r w:rsidRPr="00BC2D41">
        <w:rPr>
          <w:rFonts w:ascii="Times New Roman" w:eastAsia="Calibri" w:hAnsi="Times New Roman" w:cs="Times New Roman"/>
          <w:bCs/>
          <w:sz w:val="24"/>
          <w:szCs w:val="24"/>
        </w:rPr>
        <w:t xml:space="preserve"> dni przewozowych i dziennego przebiegu ………… wynosić będzie ………………. zł netto, co stanowi brutto ………………. zł ( słownie: ………………………………………………..)</w:t>
      </w:r>
    </w:p>
    <w:p w14:paraId="08F3C087"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4. Płatność za świadczoną usługę realizowana będzie w okresach miesięcznych na podstawie faktycznie przejechanych kilometrów, potwierdzonych przez Zamawiającego.</w:t>
      </w:r>
    </w:p>
    <w:p w14:paraId="0A2DA981"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5. Płatność za usługę dokonywana będzie przelewem na konto bankowe Wykonawcy w terminie 14 dni od dnia założenia faktury.</w:t>
      </w:r>
    </w:p>
    <w:p w14:paraId="14CC5EA8"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6. Wykonawca zobowiązany jest wykonać przewozy dodatkowe, których nie obejmuje niniejsza umowa a Zamawiający potwierdzi konieczność ich wykonania w toku realizacji przedmiotu umowy i których wartość nie przekracza 50% wartości zamówienia. Zamówienie dodatkowe będzie udzielane z wolnej ręki przy zachowaniu tych samych standardów.</w:t>
      </w:r>
    </w:p>
    <w:p w14:paraId="7F580D9F" w14:textId="77777777" w:rsidR="00BC2D41" w:rsidRPr="00BC2D41" w:rsidRDefault="00BC2D41" w:rsidP="003F57CE">
      <w:pPr>
        <w:shd w:val="clear" w:color="auto" w:fill="FFFFFF"/>
        <w:autoSpaceDN w:val="0"/>
        <w:adjustRightInd w:val="0"/>
        <w:spacing w:after="0" w:line="240" w:lineRule="auto"/>
        <w:jc w:val="both"/>
        <w:rPr>
          <w:rFonts w:ascii="Times New Roman" w:eastAsia="Times New Roman" w:hAnsi="Times New Roman" w:cs="Times New Roman"/>
          <w:color w:val="000000"/>
          <w:spacing w:val="-1"/>
          <w:w w:val="101"/>
          <w:lang w:eastAsia="pl-PL"/>
        </w:rPr>
      </w:pPr>
      <w:r w:rsidRPr="00BC2D41">
        <w:rPr>
          <w:rFonts w:ascii="Times New Roman" w:eastAsia="Times New Roman" w:hAnsi="Times New Roman" w:cs="Times New Roman"/>
          <w:bCs/>
          <w:sz w:val="24"/>
          <w:szCs w:val="24"/>
          <w:lang w:eastAsia="pl-PL"/>
        </w:rPr>
        <w:t>7.</w:t>
      </w:r>
      <w:r w:rsidRPr="00BC2D41">
        <w:rPr>
          <w:rFonts w:ascii="Times New Roman" w:eastAsia="Times New Roman" w:hAnsi="Times New Roman" w:cs="Times New Roman"/>
          <w:color w:val="000000"/>
          <w:spacing w:val="-1"/>
          <w:w w:val="101"/>
          <w:lang w:eastAsia="pl-PL"/>
        </w:rPr>
        <w:t xml:space="preserve"> Przewiduje się zmiany umowy w przypadku zmiany:</w:t>
      </w:r>
    </w:p>
    <w:p w14:paraId="700F8E9C" w14:textId="77777777" w:rsidR="00BC2D41" w:rsidRPr="00BC2D41" w:rsidRDefault="00BC2D41" w:rsidP="003F57CE">
      <w:pPr>
        <w:shd w:val="clear" w:color="auto" w:fill="FFFFFF"/>
        <w:autoSpaceDN w:val="0"/>
        <w:adjustRightInd w:val="0"/>
        <w:spacing w:after="0" w:line="240" w:lineRule="auto"/>
        <w:jc w:val="both"/>
        <w:rPr>
          <w:rFonts w:ascii="Times New Roman" w:eastAsia="Times New Roman" w:hAnsi="Times New Roman" w:cs="Times New Roman"/>
          <w:color w:val="000000"/>
          <w:spacing w:val="-1"/>
          <w:w w:val="101"/>
          <w:lang w:eastAsia="pl-PL"/>
        </w:rPr>
      </w:pPr>
      <w:r w:rsidRPr="00BC2D41">
        <w:rPr>
          <w:rFonts w:ascii="Times New Roman" w:eastAsia="Times New Roman" w:hAnsi="Times New Roman" w:cs="Times New Roman"/>
          <w:color w:val="000000"/>
          <w:spacing w:val="-1"/>
          <w:w w:val="101"/>
          <w:lang w:eastAsia="pl-PL"/>
        </w:rPr>
        <w:t>- stawki podatku od towarów i usług</w:t>
      </w:r>
    </w:p>
    <w:p w14:paraId="1FDEEEA2" w14:textId="77777777" w:rsidR="00BC2D41" w:rsidRPr="00BC2D41" w:rsidRDefault="00BC2D41" w:rsidP="003F57CE">
      <w:pPr>
        <w:shd w:val="clear" w:color="auto" w:fill="FFFFFF"/>
        <w:autoSpaceDN w:val="0"/>
        <w:adjustRightInd w:val="0"/>
        <w:spacing w:after="0" w:line="240" w:lineRule="auto"/>
        <w:jc w:val="both"/>
        <w:rPr>
          <w:rFonts w:ascii="Times New Roman" w:eastAsia="Times New Roman" w:hAnsi="Times New Roman" w:cs="Times New Roman"/>
          <w:color w:val="000000"/>
          <w:spacing w:val="-1"/>
          <w:w w:val="101"/>
          <w:lang w:eastAsia="pl-PL"/>
        </w:rPr>
      </w:pPr>
      <w:r w:rsidRPr="00BC2D41">
        <w:rPr>
          <w:rFonts w:ascii="Times New Roman" w:eastAsia="Times New Roman" w:hAnsi="Times New Roman" w:cs="Times New Roman"/>
          <w:color w:val="000000"/>
          <w:spacing w:val="-1"/>
          <w:w w:val="101"/>
          <w:lang w:eastAsia="pl-PL"/>
        </w:rPr>
        <w:t xml:space="preserve">- wysokości minimalnego wynagrodzenia za pracę ustalonego na podstawie art. 2 ust. 3-5 ustawy z dnia </w:t>
      </w:r>
      <w:r w:rsidRPr="003F0B73">
        <w:rPr>
          <w:rFonts w:ascii="Times New Roman" w:eastAsia="Times New Roman" w:hAnsi="Times New Roman" w:cs="Times New Roman"/>
          <w:spacing w:val="-1"/>
          <w:w w:val="101"/>
          <w:lang w:eastAsia="pl-PL"/>
        </w:rPr>
        <w:t xml:space="preserve">10 października 2002 r. </w:t>
      </w:r>
      <w:r w:rsidRPr="00BC2D41">
        <w:rPr>
          <w:rFonts w:ascii="Times New Roman" w:eastAsia="Times New Roman" w:hAnsi="Times New Roman" w:cs="Times New Roman"/>
          <w:color w:val="000000"/>
          <w:spacing w:val="-1"/>
          <w:w w:val="101"/>
          <w:lang w:eastAsia="pl-PL"/>
        </w:rPr>
        <w:t>o minimalnym wynagrodzeniu za pracę</w:t>
      </w:r>
    </w:p>
    <w:p w14:paraId="46758F59" w14:textId="77777777" w:rsidR="00BC2D41" w:rsidRPr="00BC2D41" w:rsidRDefault="00BC2D41" w:rsidP="003F57CE">
      <w:pPr>
        <w:shd w:val="clear" w:color="auto" w:fill="FFFFFF"/>
        <w:autoSpaceDN w:val="0"/>
        <w:adjustRightInd w:val="0"/>
        <w:spacing w:after="0" w:line="240" w:lineRule="auto"/>
        <w:jc w:val="both"/>
        <w:rPr>
          <w:rFonts w:ascii="Times New Roman" w:eastAsia="Times New Roman" w:hAnsi="Times New Roman" w:cs="Times New Roman"/>
          <w:color w:val="000000"/>
          <w:spacing w:val="-1"/>
          <w:w w:val="101"/>
          <w:lang w:eastAsia="pl-PL"/>
        </w:rPr>
      </w:pPr>
      <w:r w:rsidRPr="00BC2D41">
        <w:rPr>
          <w:rFonts w:ascii="Times New Roman" w:eastAsia="Times New Roman" w:hAnsi="Times New Roman" w:cs="Times New Roman"/>
          <w:color w:val="000000"/>
          <w:spacing w:val="-1"/>
          <w:w w:val="101"/>
          <w:lang w:eastAsia="pl-PL"/>
        </w:rPr>
        <w:t>- zasad podlegania ubezpieczeniom społecznym lub ubezpieczeniom zdrowotnemu lub wysokości stawki składki na ubezpieczenia społeczne lub zdrowotne,</w:t>
      </w:r>
    </w:p>
    <w:p w14:paraId="270922A6" w14:textId="77777777" w:rsidR="00BC2D41" w:rsidRPr="00BC2D41" w:rsidRDefault="00BC2D41" w:rsidP="003F57CE">
      <w:pPr>
        <w:shd w:val="clear" w:color="auto" w:fill="FFFFFF"/>
        <w:autoSpaceDN w:val="0"/>
        <w:adjustRightInd w:val="0"/>
        <w:spacing w:after="0" w:line="240" w:lineRule="auto"/>
        <w:jc w:val="both"/>
        <w:rPr>
          <w:rFonts w:ascii="Times New Roman" w:eastAsia="Times New Roman" w:hAnsi="Times New Roman" w:cs="Times New Roman"/>
          <w:color w:val="000000"/>
          <w:spacing w:val="11"/>
          <w:w w:val="101"/>
          <w:lang w:eastAsia="pl-PL"/>
        </w:rPr>
      </w:pPr>
      <w:r w:rsidRPr="00BC2D41">
        <w:rPr>
          <w:rFonts w:ascii="Times New Roman" w:eastAsia="Times New Roman" w:hAnsi="Times New Roman" w:cs="Times New Roman"/>
          <w:color w:val="000000"/>
          <w:spacing w:val="-1"/>
          <w:w w:val="101"/>
          <w:lang w:eastAsia="pl-PL"/>
        </w:rPr>
        <w:t>jeżeli zmiany te będą miały wpływ na koszty wykonania zamówienia przez Wykonawcę.</w:t>
      </w:r>
    </w:p>
    <w:p w14:paraId="767A3798" w14:textId="4B7DA617" w:rsidR="008D4C6C" w:rsidRPr="008D4C6C" w:rsidRDefault="008D4C6C"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7.</w:t>
      </w:r>
      <w:r w:rsidR="00BC2D41" w:rsidRPr="008D4C6C">
        <w:rPr>
          <w:rFonts w:ascii="Times New Roman" w:eastAsia="Calibri" w:hAnsi="Times New Roman" w:cs="Times New Roman"/>
          <w:bCs/>
          <w:sz w:val="24"/>
          <w:szCs w:val="24"/>
        </w:rPr>
        <w:t>Każda zmiana wynagrodzenia wykonawcy wynikająca z okoliczności, których nie można</w:t>
      </w:r>
    </w:p>
    <w:p w14:paraId="24830190" w14:textId="239717D6" w:rsidR="00BC2D41" w:rsidRPr="008D4C6C" w:rsidRDefault="00BC2D41" w:rsidP="003F57CE">
      <w:pPr>
        <w:tabs>
          <w:tab w:val="left" w:pos="851"/>
        </w:tabs>
        <w:spacing w:after="0" w:line="240" w:lineRule="auto"/>
        <w:jc w:val="both"/>
        <w:rPr>
          <w:rFonts w:ascii="Times New Roman" w:eastAsia="Calibri" w:hAnsi="Times New Roman" w:cs="Times New Roman"/>
          <w:bCs/>
          <w:sz w:val="24"/>
          <w:szCs w:val="24"/>
        </w:rPr>
      </w:pPr>
      <w:r w:rsidRPr="008D4C6C">
        <w:rPr>
          <w:rFonts w:ascii="Times New Roman" w:eastAsia="Calibri" w:hAnsi="Times New Roman" w:cs="Times New Roman"/>
          <w:bCs/>
          <w:sz w:val="24"/>
          <w:szCs w:val="24"/>
        </w:rPr>
        <w:t>było przewidzieć w chwili zawarcia umowy, wymaga formy pisemnej w postaci aneksu do umowy.</w:t>
      </w:r>
    </w:p>
    <w:p w14:paraId="7B2FCD10" w14:textId="77777777" w:rsidR="003B46E9" w:rsidRDefault="008D4C6C"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8.Dane </w:t>
      </w:r>
      <w:r w:rsidR="003B46E9">
        <w:rPr>
          <w:rFonts w:ascii="Times New Roman" w:eastAsia="Calibri" w:hAnsi="Times New Roman" w:cs="Times New Roman"/>
          <w:bCs/>
          <w:sz w:val="24"/>
          <w:szCs w:val="24"/>
        </w:rPr>
        <w:t>do faktury :</w:t>
      </w:r>
    </w:p>
    <w:p w14:paraId="56A7F173" w14:textId="6BC7404E" w:rsidR="007B56E1"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NABYWCA : Gmina Czyżew  NIP 722-159-05-41</w:t>
      </w:r>
    </w:p>
    <w:p w14:paraId="5023DF12" w14:textId="77777777" w:rsidR="007B56E1"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ul. Mazowiecka 34</w:t>
      </w:r>
    </w:p>
    <w:p w14:paraId="5AB4F07D" w14:textId="77777777" w:rsidR="007B56E1"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18 – 220 Czyżew</w:t>
      </w:r>
    </w:p>
    <w:p w14:paraId="5747BB3B" w14:textId="77777777" w:rsidR="007B56E1"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ODBIORCA : Urząd Miejski w Czyżewie</w:t>
      </w:r>
    </w:p>
    <w:p w14:paraId="304873F5" w14:textId="77777777" w:rsidR="007B56E1"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ul. Mazowiecka 34</w:t>
      </w:r>
    </w:p>
    <w:p w14:paraId="4F545F5D" w14:textId="481D9716" w:rsidR="008D4C6C" w:rsidRPr="008D4C6C" w:rsidRDefault="007B56E1"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18 – 220 Czyżew</w:t>
      </w:r>
      <w:r w:rsidR="008D4C6C">
        <w:rPr>
          <w:rFonts w:ascii="Times New Roman" w:eastAsia="Calibri" w:hAnsi="Times New Roman" w:cs="Times New Roman"/>
          <w:bCs/>
          <w:sz w:val="24"/>
          <w:szCs w:val="24"/>
        </w:rPr>
        <w:tab/>
      </w:r>
    </w:p>
    <w:p w14:paraId="50DFC12F" w14:textId="20074444" w:rsid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1302C8">
        <w:rPr>
          <w:rFonts w:ascii="Times New Roman" w:eastAsia="Calibri" w:hAnsi="Times New Roman" w:cs="Times New Roman"/>
          <w:b/>
          <w:bCs/>
          <w:sz w:val="24"/>
          <w:szCs w:val="24"/>
        </w:rPr>
        <w:t>4</w:t>
      </w:r>
    </w:p>
    <w:p w14:paraId="51D2AD7F" w14:textId="7F82CEAC" w:rsidR="001302C8" w:rsidRPr="00BC2D41" w:rsidRDefault="001302C8" w:rsidP="006C3BA7">
      <w:pPr>
        <w:tabs>
          <w:tab w:val="left" w:pos="851"/>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Obowiązki Wykonawcy</w:t>
      </w:r>
    </w:p>
    <w:p w14:paraId="33031A0B" w14:textId="74121B9F" w:rsid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1.Do obowiązków Wykonawcy należy:</w:t>
      </w:r>
    </w:p>
    <w:p w14:paraId="75BA9A58" w14:textId="29850928" w:rsidR="00330126" w:rsidRDefault="00330126"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dowieźć uczniów na określoną godzinę i zapewnić powrót </w:t>
      </w:r>
      <w:r w:rsidR="00AA1D7C">
        <w:rPr>
          <w:rFonts w:ascii="Times New Roman" w:eastAsia="Calibri" w:hAnsi="Times New Roman" w:cs="Times New Roman"/>
          <w:bCs/>
          <w:sz w:val="24"/>
          <w:szCs w:val="24"/>
        </w:rPr>
        <w:t>zgodnie z wyznaczonymi trasami, na które złożył ofertę ,</w:t>
      </w:r>
    </w:p>
    <w:p w14:paraId="190AD60A"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zapewnienie opieki nad przewożonymi dziećmi, w tym przede wszystkim nadzór nad bezpieczeństwem przewożonych dzieci zarówno podczas wsiadania jak i wysiadania z pojazdu,</w:t>
      </w:r>
    </w:p>
    <w:p w14:paraId="4FC20065"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zapewnienie opieki przez dodatkową osobę nie będącą kierowcą,</w:t>
      </w:r>
    </w:p>
    <w:p w14:paraId="6095F676"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zapewnienie wymaganej temperatury wewnątrz pojazdu w okresie zimowym,</w:t>
      </w:r>
    </w:p>
    <w:p w14:paraId="741CE98D"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zabezpieczenie zastępczego środka transportu o wymaganym standardzie w przypadku awarii autobusów,</w:t>
      </w:r>
    </w:p>
    <w:p w14:paraId="1438BA84" w14:textId="19BF933A" w:rsid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wykonanie dowozu dzieci do szkół na czas wskazany w harmonogramach przewozów.</w:t>
      </w:r>
    </w:p>
    <w:p w14:paraId="5F5809D5"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2. Przewóz dzieci dokonywany będzie w dniach nauki szkolnej ogólnie przyjętych.</w:t>
      </w:r>
    </w:p>
    <w:p w14:paraId="4F7E0CD7" w14:textId="583F9EA2" w:rsid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3. O ewentualnych przerwach i zmianach w zajęciach szkolnych Wykonawcę powiadamiać będą dyrektorzy szkół.</w:t>
      </w:r>
    </w:p>
    <w:p w14:paraId="1BB59A53" w14:textId="77777777" w:rsidR="001302C8" w:rsidRPr="00BC2D41" w:rsidRDefault="001302C8" w:rsidP="003F57CE">
      <w:pPr>
        <w:tabs>
          <w:tab w:val="left" w:pos="851"/>
        </w:tabs>
        <w:spacing w:after="0" w:line="240" w:lineRule="auto"/>
        <w:jc w:val="both"/>
        <w:rPr>
          <w:rFonts w:ascii="Times New Roman" w:eastAsia="Calibri" w:hAnsi="Times New Roman" w:cs="Times New Roman"/>
          <w:bCs/>
          <w:sz w:val="24"/>
          <w:szCs w:val="24"/>
        </w:rPr>
      </w:pPr>
    </w:p>
    <w:p w14:paraId="31BF737E" w14:textId="05BE9147" w:rsid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976B37">
        <w:rPr>
          <w:rFonts w:ascii="Times New Roman" w:eastAsia="Calibri" w:hAnsi="Times New Roman" w:cs="Times New Roman"/>
          <w:b/>
          <w:bCs/>
          <w:sz w:val="24"/>
          <w:szCs w:val="24"/>
        </w:rPr>
        <w:t>5</w:t>
      </w:r>
    </w:p>
    <w:p w14:paraId="75153E7B" w14:textId="7654C500" w:rsidR="001E2275" w:rsidRDefault="001302C8" w:rsidP="003F57CE">
      <w:pPr>
        <w:tabs>
          <w:tab w:val="left" w:pos="851"/>
        </w:tabs>
        <w:spacing w:after="0" w:line="240" w:lineRule="auto"/>
        <w:jc w:val="both"/>
        <w:rPr>
          <w:rFonts w:ascii="Times New Roman" w:eastAsia="Calibri" w:hAnsi="Times New Roman" w:cs="Times New Roman"/>
          <w:sz w:val="24"/>
          <w:szCs w:val="24"/>
        </w:rPr>
      </w:pPr>
      <w:r w:rsidRPr="001E2275">
        <w:rPr>
          <w:rFonts w:ascii="Times New Roman" w:eastAsia="Calibri" w:hAnsi="Times New Roman" w:cs="Times New Roman"/>
          <w:sz w:val="24"/>
          <w:szCs w:val="24"/>
        </w:rPr>
        <w:t>1.Wykonawca odpowiedzialny jest za stan techniczny pojazdów</w:t>
      </w:r>
      <w:r w:rsidR="001E2275" w:rsidRPr="001E2275">
        <w:rPr>
          <w:rFonts w:ascii="Times New Roman" w:eastAsia="Calibri" w:hAnsi="Times New Roman" w:cs="Times New Roman"/>
          <w:sz w:val="24"/>
          <w:szCs w:val="24"/>
        </w:rPr>
        <w:t xml:space="preserve"> .</w:t>
      </w:r>
    </w:p>
    <w:p w14:paraId="18BE6505" w14:textId="15B736D3" w:rsidR="00BC2D41" w:rsidRPr="00BC2D41" w:rsidRDefault="00976B37"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BC2D41" w:rsidRPr="00BC2D41">
        <w:rPr>
          <w:rFonts w:ascii="Times New Roman" w:eastAsia="Calibri" w:hAnsi="Times New Roman" w:cs="Times New Roman"/>
          <w:bCs/>
          <w:sz w:val="24"/>
          <w:szCs w:val="24"/>
        </w:rPr>
        <w:t>. W przypadku awarii transportu wykonawcy, uniemożliwiającej wykonanie usługi zgodnie z załącznikiem nr 1 do umowy, wykonawca jest zobowiązany niezwłocznie dostarczyć na swój koszt zastępczy środek transportu do miejsca awarii.</w:t>
      </w:r>
    </w:p>
    <w:p w14:paraId="5B3625CA" w14:textId="6119EC76" w:rsidR="00BC2D41" w:rsidRPr="00074840" w:rsidRDefault="00976B37" w:rsidP="003F57CE">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3</w:t>
      </w:r>
      <w:r w:rsidR="00BC2D41" w:rsidRPr="00BC2D41">
        <w:rPr>
          <w:rFonts w:ascii="Times New Roman" w:eastAsia="Calibri" w:hAnsi="Times New Roman" w:cs="Times New Roman"/>
          <w:bCs/>
          <w:sz w:val="24"/>
          <w:szCs w:val="24"/>
        </w:rPr>
        <w:t xml:space="preserve">. Wykonawca </w:t>
      </w:r>
      <w:r w:rsidR="001E2275">
        <w:rPr>
          <w:rFonts w:ascii="Times New Roman" w:eastAsia="Calibri" w:hAnsi="Times New Roman" w:cs="Times New Roman"/>
          <w:bCs/>
          <w:sz w:val="24"/>
          <w:szCs w:val="24"/>
        </w:rPr>
        <w:t>zobowiązany jest do zapewnienia podczas przewozu uczniów i dzieci odpowiednich warunków bhp</w:t>
      </w:r>
      <w:r w:rsidR="00BC2D41" w:rsidRPr="00BC2D41">
        <w:rPr>
          <w:rFonts w:ascii="Times New Roman" w:eastAsia="Calibri" w:hAnsi="Times New Roman" w:cs="Times New Roman"/>
          <w:bCs/>
          <w:sz w:val="24"/>
          <w:szCs w:val="24"/>
        </w:rPr>
        <w:t xml:space="preserve"> bardzo dobry stan techniczny pojazdów z wszelkimi wymogami bezpieczeństwa</w:t>
      </w:r>
      <w:r w:rsidR="00074840">
        <w:rPr>
          <w:rFonts w:ascii="Times New Roman" w:eastAsia="Calibri" w:hAnsi="Times New Roman" w:cs="Times New Roman"/>
          <w:bCs/>
          <w:sz w:val="24"/>
          <w:szCs w:val="24"/>
        </w:rPr>
        <w:t xml:space="preserve"> , </w:t>
      </w:r>
      <w:r w:rsidR="00074840">
        <w:rPr>
          <w:rFonts w:ascii="Times New Roman" w:eastAsia="Calibri" w:hAnsi="Times New Roman" w:cs="Times New Roman"/>
          <w:sz w:val="24"/>
          <w:szCs w:val="24"/>
        </w:rPr>
        <w:t xml:space="preserve">posiadającymi odpowiednią ilość miejsc siedzących dla dzieci i opiekunów . </w:t>
      </w:r>
      <w:r w:rsidR="00BC2D41" w:rsidRPr="00BC2D41">
        <w:rPr>
          <w:rFonts w:ascii="Times New Roman" w:eastAsia="Calibri" w:hAnsi="Times New Roman" w:cs="Times New Roman"/>
          <w:bCs/>
          <w:sz w:val="24"/>
          <w:szCs w:val="24"/>
        </w:rPr>
        <w:t xml:space="preserve">Niedopuszczalne jest np. nieszczelność pojazdu, brak stabilności siedzeń, itp. </w:t>
      </w:r>
    </w:p>
    <w:p w14:paraId="65B2DB7D" w14:textId="3BDF4FDF" w:rsidR="00976B37" w:rsidRDefault="00976B37"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4.Wykonawca przedłoży Zleceniodawcy kopię opłaconej polisy OC na czas trwania umowy w zakresie prowadzonej działalności, a jeżeli okres jej obowiązywania upływa przed terminem określonym § 2 – natychmiastowego przedstawienia kolejnej polisy .</w:t>
      </w:r>
    </w:p>
    <w:p w14:paraId="0107F396" w14:textId="3A91435C" w:rsidR="00976B37" w:rsidRDefault="00976B37"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5.Poinformować Zleceniodawcę o zmianie kierowcy .</w:t>
      </w:r>
    </w:p>
    <w:p w14:paraId="71D1E7C0" w14:textId="497D7C83" w:rsidR="00074840" w:rsidRDefault="00074840"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6.Wykonawca zobowiązany jest do wykonywania usług objętych niniejszą umową, zapewnić wykwalifikowanych i posiadających odpowiednich odpowiednie dokumenty kierowców .</w:t>
      </w:r>
    </w:p>
    <w:p w14:paraId="2D3E54D4" w14:textId="77777777" w:rsidR="00976B37" w:rsidRPr="00BC2D41" w:rsidRDefault="00976B37" w:rsidP="003F57CE">
      <w:pPr>
        <w:tabs>
          <w:tab w:val="left" w:pos="851"/>
        </w:tabs>
        <w:spacing w:after="0" w:line="240" w:lineRule="auto"/>
        <w:jc w:val="both"/>
        <w:rPr>
          <w:rFonts w:ascii="Times New Roman" w:eastAsia="Calibri" w:hAnsi="Times New Roman" w:cs="Times New Roman"/>
          <w:bCs/>
          <w:sz w:val="24"/>
          <w:szCs w:val="24"/>
        </w:rPr>
      </w:pPr>
    </w:p>
    <w:p w14:paraId="4754A055" w14:textId="4A8AAF5C"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976B37">
        <w:rPr>
          <w:rFonts w:ascii="Times New Roman" w:eastAsia="Calibri" w:hAnsi="Times New Roman" w:cs="Times New Roman"/>
          <w:b/>
          <w:bCs/>
          <w:sz w:val="24"/>
          <w:szCs w:val="24"/>
        </w:rPr>
        <w:t>6</w:t>
      </w:r>
    </w:p>
    <w:p w14:paraId="1497B094"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1. Zamawiający na podstawie ustawy Prawo Zamówień Publicznych może odstąpić od umowy w razie wystąpienia zmiany okoliczności powodującej, że wykonanie umowy nie leży w interesie publicznym, czego nie można było przewidzieć w chwili zawarcia umowy.</w:t>
      </w:r>
    </w:p>
    <w:p w14:paraId="1A5DCD1F"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2.Odstąpienie od umowy może nastąpić w okresie miesiąca od powzięcia powyższych okoliczności. W takim przypadku Wykonawca może żądać jedynie wynagrodzenia należnego mu z tytułu wykonania części umowy.</w:t>
      </w:r>
    </w:p>
    <w:p w14:paraId="1B92F050"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6F19DC91" w14:textId="4D04FD2C"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lastRenderedPageBreak/>
        <w:t xml:space="preserve">§ </w:t>
      </w:r>
      <w:r w:rsidR="00976B37">
        <w:rPr>
          <w:rFonts w:ascii="Times New Roman" w:eastAsia="Calibri" w:hAnsi="Times New Roman" w:cs="Times New Roman"/>
          <w:b/>
          <w:bCs/>
          <w:sz w:val="24"/>
          <w:szCs w:val="24"/>
        </w:rPr>
        <w:t>7</w:t>
      </w:r>
    </w:p>
    <w:p w14:paraId="4E2F86A9"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1.Nakłada  się obowiązek przedkładania przez wykonawcę zamawiającemu projektu umowy o podwykonawstwo, której przedmiotem są  usługi – dowóz uczniów do szkół podstawowych i gimnazjów prowadzonych przez Gminę Czyżew, a także projektu jej zmiany, oraz poświadczonej za zgodność z oryginałem kopii zawartej umowy o podwykonawstwo .</w:t>
      </w:r>
    </w:p>
    <w:p w14:paraId="104DCF19"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2.Wskazuje się 7 dniowy  termin na zgłoszenie przez zamawiającego zastrzeżeń do projektu umowy o podwykonawstwo, której przedmiotem są usługi , i do projektu jej zmiany lub sprzeciwu do umowy o podwykonawstwo, </w:t>
      </w:r>
    </w:p>
    <w:p w14:paraId="140EB36C"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3.Nakłada się obowiązek  przedkładania przez wykonawcę zamawiającemu poświadczonej za zgodność z oryginałem kopii zawartych umów o podwykonawstwo, których przedmiotem są usługi, oraz ich zmian;</w:t>
      </w:r>
    </w:p>
    <w:p w14:paraId="1305F8B3"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4.Wprowadza się zasadę zapłaty wynagrodzenia wykonawcy, który w terminie 30 dni od daty dokonania płatności przez Zamawiającego, zobowiązany jest do przekazania kwot należnych podwykonawcom  ;</w:t>
      </w:r>
    </w:p>
    <w:p w14:paraId="6722A2EC"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5.Termin zapłaty wynagrodzenia podwykonawcy lub dalszemu podwykonawcy nie może być dłuższy niż 30 dni;</w:t>
      </w:r>
    </w:p>
    <w:p w14:paraId="36D124E8"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6.Zasady zawierania umów o podwykonawstwo z dalszymi podwykonawcami, jak w punktach wyżej;</w:t>
      </w:r>
    </w:p>
    <w:p w14:paraId="1081A4B6"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7.Zamawiający dopuszcza płatność częściową w przypadku zatrudnienia podwykonawców w wysokości do kwoty wynikającej z umów o podwykonawstwo.</w:t>
      </w:r>
    </w:p>
    <w:p w14:paraId="58989815"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710F3FC8" w14:textId="3793099F" w:rsid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xml:space="preserve">§ </w:t>
      </w:r>
      <w:r w:rsidR="005F0614">
        <w:rPr>
          <w:rFonts w:ascii="Times New Roman" w:eastAsia="Calibri" w:hAnsi="Times New Roman" w:cs="Times New Roman"/>
          <w:b/>
          <w:bCs/>
          <w:sz w:val="24"/>
          <w:szCs w:val="24"/>
        </w:rPr>
        <w:t>8</w:t>
      </w:r>
    </w:p>
    <w:p w14:paraId="2E2D71D5" w14:textId="46615673" w:rsidR="005F0614" w:rsidRPr="00BC2D41" w:rsidRDefault="005F0614" w:rsidP="003F57CE">
      <w:pPr>
        <w:tabs>
          <w:tab w:val="left" w:pos="851"/>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Kara umowna</w:t>
      </w:r>
    </w:p>
    <w:p w14:paraId="710ED9E8"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1.Wykonawca zapłaci Zamawiającemu karę umowną za odstąpienie od umowy przez Zamawiającego z przyczyn, za które nie ponosi odpowiedzialności Zamawiający w wysokości 20% łącznego wynagrodzenia umownego za przedmiot umowy.</w:t>
      </w:r>
    </w:p>
    <w:p w14:paraId="61CA9C08"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2.Za niewykonanie z winy Wykonawcy zamówienia w określonym dniu Wykonawca zapłaci karę umowną w wysokości 120% wynagrodzenia, jakie przysługiwało mu w tym dniu, gdyby umowę realizował.</w:t>
      </w:r>
    </w:p>
    <w:p w14:paraId="34D0B766"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3.Wykonawca zapłaci karę umowną w wysokości 120% wynagrodzenia dziennego za daną trasę w przypadku stwierdzonej nieobecności opiekuna w trakcie dowozu dzieci.</w:t>
      </w:r>
    </w:p>
    <w:p w14:paraId="46188B63"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4.Zamawiający ma prawo dochodzić odszkodowania uzupełniającego na zasadach Kodeksu Cywilnego, jeżeli szkoda przewyższy wysokości kar umownych.</w:t>
      </w:r>
    </w:p>
    <w:p w14:paraId="36A82BCF"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5.</w:t>
      </w:r>
      <w:r w:rsidRPr="00BC2D41">
        <w:rPr>
          <w:rFonts w:ascii="Calibri" w:eastAsia="Calibri" w:hAnsi="Calibri" w:cs="Calibri"/>
        </w:rPr>
        <w:t xml:space="preserve"> </w:t>
      </w:r>
      <w:r w:rsidRPr="00BC2D41">
        <w:rPr>
          <w:rFonts w:ascii="Times New Roman" w:eastAsia="Calibri" w:hAnsi="Times New Roman" w:cs="Times New Roman"/>
        </w:rPr>
        <w:t>Za każdy przypadek niedotrzymania warunków zaproponowanych w kryterium pozacenowym – komunikacja kara w wysokości 0,1 % wartości ceny umowy brutto , za każdy taki przypadek</w:t>
      </w:r>
    </w:p>
    <w:p w14:paraId="6CA56BAE"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2120D6FE" w14:textId="7AD439DE"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w:t>
      </w:r>
      <w:r w:rsidR="005F0614">
        <w:rPr>
          <w:rFonts w:ascii="Times New Roman" w:eastAsia="Calibri" w:hAnsi="Times New Roman" w:cs="Times New Roman"/>
          <w:b/>
          <w:bCs/>
          <w:sz w:val="24"/>
          <w:szCs w:val="24"/>
        </w:rPr>
        <w:t>9</w:t>
      </w:r>
    </w:p>
    <w:p w14:paraId="03E48D98" w14:textId="5D6592D4" w:rsid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Wykonawca nie może powierzyć wykonania umowy innym </w:t>
      </w:r>
      <w:r w:rsidR="001934E1">
        <w:rPr>
          <w:rFonts w:ascii="Times New Roman" w:eastAsia="Calibri" w:hAnsi="Times New Roman" w:cs="Times New Roman"/>
          <w:bCs/>
          <w:sz w:val="24"/>
          <w:szCs w:val="24"/>
        </w:rPr>
        <w:t>osobom bez zgody Zleceniodawcy.</w:t>
      </w:r>
    </w:p>
    <w:p w14:paraId="1CBEB7B1" w14:textId="77777777" w:rsidR="00D40EA9" w:rsidRPr="00CF2546" w:rsidRDefault="00D40EA9" w:rsidP="003F57CE">
      <w:pPr>
        <w:tabs>
          <w:tab w:val="left" w:pos="851"/>
        </w:tabs>
        <w:spacing w:after="0" w:line="240" w:lineRule="auto"/>
        <w:jc w:val="both"/>
        <w:rPr>
          <w:rFonts w:ascii="Times New Roman" w:eastAsia="Calibri" w:hAnsi="Times New Roman" w:cs="Times New Roman"/>
          <w:bCs/>
          <w:sz w:val="24"/>
          <w:szCs w:val="24"/>
        </w:rPr>
      </w:pPr>
    </w:p>
    <w:p w14:paraId="72189FFC" w14:textId="44592631" w:rsid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1</w:t>
      </w:r>
      <w:r w:rsidR="005F0614">
        <w:rPr>
          <w:rFonts w:ascii="Times New Roman" w:eastAsia="Calibri" w:hAnsi="Times New Roman" w:cs="Times New Roman"/>
          <w:b/>
          <w:bCs/>
          <w:sz w:val="24"/>
          <w:szCs w:val="24"/>
        </w:rPr>
        <w:t>0</w:t>
      </w:r>
    </w:p>
    <w:p w14:paraId="3FA83D2B" w14:textId="5F4461B7" w:rsidR="00475C7E" w:rsidRPr="00D26FFE" w:rsidRDefault="00D40EA9" w:rsidP="00475C7E">
      <w:pPr>
        <w:widowControl w:val="0"/>
        <w:autoSpaceDE w:val="0"/>
        <w:autoSpaceDN w:val="0"/>
        <w:adjustRightInd w:val="0"/>
        <w:spacing w:after="11" w:line="22" w:lineRule="atLeast"/>
        <w:jc w:val="center"/>
        <w:rPr>
          <w:rFonts w:ascii="Times New Roman" w:hAnsi="Times New Roman"/>
          <w:b/>
          <w:bCs/>
          <w:sz w:val="24"/>
          <w:szCs w:val="24"/>
        </w:rPr>
      </w:pPr>
      <w:r>
        <w:rPr>
          <w:rFonts w:ascii="Times New Roman" w:hAnsi="Times New Roman"/>
          <w:b/>
          <w:bCs/>
          <w:sz w:val="24"/>
          <w:szCs w:val="24"/>
        </w:rPr>
        <w:t>Zmiana umowy</w:t>
      </w:r>
    </w:p>
    <w:p w14:paraId="343F72AA" w14:textId="77777777" w:rsidR="00475C7E" w:rsidRPr="00D26FFE" w:rsidRDefault="00475C7E" w:rsidP="00475C7E">
      <w:pPr>
        <w:numPr>
          <w:ilvl w:val="0"/>
          <w:numId w:val="19"/>
        </w:numPr>
        <w:spacing w:after="11" w:line="22" w:lineRule="atLeast"/>
        <w:ind w:left="426" w:hanging="426"/>
        <w:jc w:val="both"/>
        <w:rPr>
          <w:rFonts w:ascii="Times New Roman" w:hAnsi="Times New Roman"/>
        </w:rPr>
      </w:pPr>
      <w:r w:rsidRPr="00D26FFE">
        <w:rPr>
          <w:rFonts w:ascii="Times New Roman" w:hAnsi="Times New Roman"/>
        </w:rPr>
        <w:t>Strony przewidują możliwość dokonania zmiany zawartej umowy w przypadku, gdy konieczność wprowadzenia zmian wynika z okoliczności, których nie można było przewidzieć w chwili zawarcia umowy, tj. spowodowanych:</w:t>
      </w:r>
    </w:p>
    <w:p w14:paraId="011EA7A6" w14:textId="77777777" w:rsidR="00475C7E" w:rsidRPr="00D26FFE" w:rsidRDefault="00475C7E" w:rsidP="00475C7E">
      <w:pPr>
        <w:numPr>
          <w:ilvl w:val="0"/>
          <w:numId w:val="20"/>
        </w:numPr>
        <w:spacing w:after="11" w:line="22" w:lineRule="atLeast"/>
        <w:ind w:hanging="294"/>
        <w:jc w:val="both"/>
        <w:rPr>
          <w:rFonts w:ascii="Times New Roman" w:hAnsi="Times New Roman"/>
        </w:rPr>
      </w:pPr>
      <w:r w:rsidRPr="00D26FFE">
        <w:rPr>
          <w:rFonts w:ascii="Times New Roman" w:hAnsi="Times New Roman"/>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10122E26" w14:textId="77777777" w:rsidR="00475C7E" w:rsidRPr="00D26FFE" w:rsidRDefault="00475C7E" w:rsidP="00475C7E">
      <w:pPr>
        <w:numPr>
          <w:ilvl w:val="0"/>
          <w:numId w:val="20"/>
        </w:numPr>
        <w:spacing w:after="11" w:line="22" w:lineRule="atLeast"/>
        <w:ind w:hanging="294"/>
        <w:jc w:val="both"/>
        <w:rPr>
          <w:rFonts w:ascii="Times New Roman" w:hAnsi="Times New Roman"/>
        </w:rPr>
      </w:pPr>
      <w:r w:rsidRPr="00D26FFE">
        <w:rPr>
          <w:rFonts w:ascii="Times New Roman" w:hAnsi="Times New Roman"/>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w:t>
      </w:r>
      <w:r w:rsidRPr="00D26FFE">
        <w:rPr>
          <w:rFonts w:ascii="Times New Roman" w:hAnsi="Times New Roman"/>
        </w:rPr>
        <w:lastRenderedPageBreak/>
        <w:t>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24812D0B" w14:textId="77777777" w:rsidR="00475C7E" w:rsidRPr="00D26FFE" w:rsidRDefault="00475C7E" w:rsidP="00475C7E">
      <w:pPr>
        <w:numPr>
          <w:ilvl w:val="0"/>
          <w:numId w:val="19"/>
        </w:numPr>
        <w:spacing w:after="11" w:line="22" w:lineRule="atLeast"/>
        <w:ind w:left="426" w:right="54" w:hanging="426"/>
        <w:jc w:val="both"/>
        <w:rPr>
          <w:rFonts w:ascii="Times New Roman" w:hAnsi="Times New Roman"/>
        </w:rPr>
      </w:pPr>
      <w:r w:rsidRPr="00D26FFE">
        <w:rPr>
          <w:rFonts w:ascii="Times New Roman" w:hAnsi="Times New Roman"/>
        </w:rPr>
        <w:t xml:space="preserve">Zmiana umowy w zakresie, o którym mowa w ust. 1 pkt a) będzie możliwa po dniu wejścia w życie przepisów będących przyczyną tych zmian.  </w:t>
      </w:r>
    </w:p>
    <w:p w14:paraId="0AA9B7AF" w14:textId="77777777" w:rsidR="00475C7E" w:rsidRPr="00D26FFE" w:rsidRDefault="00475C7E" w:rsidP="00475C7E">
      <w:pPr>
        <w:numPr>
          <w:ilvl w:val="0"/>
          <w:numId w:val="19"/>
        </w:numPr>
        <w:spacing w:after="11" w:line="22" w:lineRule="atLeast"/>
        <w:ind w:left="426" w:right="54" w:hanging="426"/>
        <w:jc w:val="both"/>
        <w:rPr>
          <w:rFonts w:ascii="Times New Roman" w:hAnsi="Times New Roman"/>
        </w:rPr>
      </w:pPr>
      <w:r w:rsidRPr="00D26FFE">
        <w:rPr>
          <w:rFonts w:ascii="Times New Roman" w:hAnsi="Times New Roman"/>
        </w:rPr>
        <w:t xml:space="preserve">Strony dopuszczają zmiany postanowień umowy w stosunku do treści oferty, na podstawie której dokonano wyboru Wykonawcy, w sytuacji obiektywnej konieczności wprowadzenia zmiany, zgodnie z art. 455 ust. 1 ustawy Pzp oraz w niżej przedstawionym zakresie zmiany: </w:t>
      </w:r>
    </w:p>
    <w:p w14:paraId="2BF864A4" w14:textId="77777777" w:rsidR="00475C7E" w:rsidRPr="00D26FFE" w:rsidRDefault="00475C7E" w:rsidP="00475C7E">
      <w:pPr>
        <w:numPr>
          <w:ilvl w:val="0"/>
          <w:numId w:val="21"/>
        </w:numPr>
        <w:tabs>
          <w:tab w:val="left" w:pos="426"/>
        </w:tabs>
        <w:spacing w:after="11" w:line="22" w:lineRule="atLeast"/>
        <w:jc w:val="both"/>
        <w:rPr>
          <w:rFonts w:ascii="Times New Roman" w:hAnsi="Times New Roman"/>
        </w:rPr>
      </w:pPr>
      <w:r w:rsidRPr="00D26FFE">
        <w:rPr>
          <w:rFonts w:ascii="Times New Roman" w:hAnsi="Times New Roman"/>
        </w:rPr>
        <w:t xml:space="preserve">wynagrodzenia Wykonawcy w poniższych okolicznościach: </w:t>
      </w:r>
    </w:p>
    <w:p w14:paraId="7339C247" w14:textId="77777777" w:rsidR="00475C7E" w:rsidRPr="00D26FFE" w:rsidRDefault="00475C7E" w:rsidP="00475C7E">
      <w:pPr>
        <w:numPr>
          <w:ilvl w:val="0"/>
          <w:numId w:val="22"/>
        </w:numPr>
        <w:tabs>
          <w:tab w:val="left" w:pos="426"/>
        </w:tabs>
        <w:spacing w:after="11" w:line="22" w:lineRule="atLeast"/>
        <w:jc w:val="both"/>
        <w:rPr>
          <w:rFonts w:ascii="Times New Roman" w:hAnsi="Times New Roman"/>
        </w:rPr>
      </w:pPr>
      <w:r w:rsidRPr="00D26FFE">
        <w:rPr>
          <w:rFonts w:ascii="Times New Roman" w:hAnsi="Times New Roman"/>
        </w:rPr>
        <w:t>zmiany stawki podatku od towarów i usług (VAT) spowodowanej zmianą powszechnie obowiązujących przepisów prawa lub podatkowych, cena świadczenia usługi ulega zmianie z dniem wejścia w życie właściwych przepisów, poprzez doliczenie do kwoty netto nowej stawki podatku VAT,</w:t>
      </w:r>
    </w:p>
    <w:p w14:paraId="09DF060F" w14:textId="77777777" w:rsidR="00475C7E" w:rsidRPr="00D26FFE" w:rsidRDefault="00475C7E" w:rsidP="00475C7E">
      <w:pPr>
        <w:numPr>
          <w:ilvl w:val="0"/>
          <w:numId w:val="22"/>
        </w:numPr>
        <w:tabs>
          <w:tab w:val="left" w:pos="426"/>
        </w:tabs>
        <w:spacing w:after="11" w:line="22" w:lineRule="atLeast"/>
        <w:jc w:val="both"/>
        <w:rPr>
          <w:rFonts w:ascii="Times New Roman" w:hAnsi="Times New Roman"/>
        </w:rPr>
      </w:pPr>
      <w:r w:rsidRPr="00D26FFE">
        <w:rPr>
          <w:rFonts w:ascii="Times New Roman" w:hAnsi="Times New Roman"/>
        </w:rPr>
        <w:t>zmiany wysokości minimalnego wynagrodzenia za pracę albo wysokości minimalnej stawki godzinowej, ustalonych na podstawie przepisów ustawy z dnia 10 października 2002r. o minimalnym wynagrodzeniu za pracę,</w:t>
      </w:r>
    </w:p>
    <w:p w14:paraId="4BF82AAA" w14:textId="77777777" w:rsidR="00475C7E" w:rsidRPr="00D26FFE" w:rsidRDefault="00475C7E" w:rsidP="00475C7E">
      <w:pPr>
        <w:numPr>
          <w:ilvl w:val="0"/>
          <w:numId w:val="22"/>
        </w:numPr>
        <w:tabs>
          <w:tab w:val="left" w:pos="426"/>
        </w:tabs>
        <w:spacing w:after="11" w:line="22" w:lineRule="atLeast"/>
        <w:jc w:val="both"/>
        <w:rPr>
          <w:rFonts w:ascii="Times New Roman" w:hAnsi="Times New Roman"/>
        </w:rPr>
      </w:pPr>
      <w:r w:rsidRPr="00D26FFE">
        <w:rPr>
          <w:rFonts w:ascii="Times New Roman" w:hAnsi="Times New Roman"/>
        </w:rPr>
        <w:t>zasad podlegania ubezpieczeniom społecznym lub ubezpieczeniu zdrowotnemu lub wysokości stawki na ubezpieczenie społeczne lub zdrowotne, jeżeli zmiany te będą miały wpływ na koszty wykonania zamówienia przez Wykonawcę,</w:t>
      </w:r>
    </w:p>
    <w:p w14:paraId="0A89A4F6" w14:textId="77777777" w:rsidR="00475C7E" w:rsidRPr="00D26FFE" w:rsidRDefault="00475C7E" w:rsidP="00475C7E">
      <w:pPr>
        <w:numPr>
          <w:ilvl w:val="0"/>
          <w:numId w:val="22"/>
        </w:numPr>
        <w:tabs>
          <w:tab w:val="left" w:pos="426"/>
        </w:tabs>
        <w:spacing w:after="11" w:line="22" w:lineRule="atLeast"/>
        <w:jc w:val="both"/>
        <w:rPr>
          <w:rFonts w:ascii="Times New Roman" w:hAnsi="Times New Roman"/>
        </w:rPr>
      </w:pPr>
      <w:r w:rsidRPr="00D26FFE">
        <w:rPr>
          <w:rFonts w:ascii="Times New Roman" w:hAnsi="Times New Roman"/>
        </w:rPr>
        <w:t>możliwość zmiany/waloryzacji wynagrodzenia o prognozowany średnioroczny wskaźnik wzrostu cen towarów i usług konsumpcyjnych określony w ustawie budżetowej na dany rok kalendarzowy. Zmiana wynagrodzenia będzie możliwa po złożeniu wniosku przez Wykonawcę w ciągu miesiąca od dnia opublikowania ww. wskaźnika, poczynając od pierwszego dnia pełnego miesiąca po okresie dokonania zmiany,</w:t>
      </w:r>
    </w:p>
    <w:p w14:paraId="695B4476"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6D5E489E" w14:textId="29BCEA7E"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1</w:t>
      </w:r>
      <w:r w:rsidR="008D4C6C">
        <w:rPr>
          <w:rFonts w:ascii="Times New Roman" w:eastAsia="Calibri" w:hAnsi="Times New Roman" w:cs="Times New Roman"/>
          <w:b/>
          <w:bCs/>
          <w:sz w:val="24"/>
          <w:szCs w:val="24"/>
        </w:rPr>
        <w:t>1</w:t>
      </w:r>
    </w:p>
    <w:p w14:paraId="5514C8DD"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Sprawy nieuregulowane w niniejszej umowie mają zastosowanie przepisy :</w:t>
      </w:r>
    </w:p>
    <w:p w14:paraId="196A9CAE"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 - Kodeksu Cywilnego,</w:t>
      </w:r>
    </w:p>
    <w:p w14:paraId="2A09833F" w14:textId="6558EE1D"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 ustawa  z dnia </w:t>
      </w:r>
      <w:r w:rsidR="000B129A">
        <w:rPr>
          <w:rFonts w:ascii="Times New Roman" w:eastAsia="Calibri" w:hAnsi="Times New Roman" w:cs="Times New Roman"/>
          <w:bCs/>
          <w:sz w:val="24"/>
          <w:szCs w:val="24"/>
        </w:rPr>
        <w:t>11</w:t>
      </w:r>
      <w:r w:rsidRPr="00BC2D41">
        <w:rPr>
          <w:rFonts w:ascii="Times New Roman" w:eastAsia="Calibri" w:hAnsi="Times New Roman" w:cs="Times New Roman"/>
          <w:bCs/>
          <w:sz w:val="24"/>
          <w:szCs w:val="24"/>
        </w:rPr>
        <w:t xml:space="preserve"> </w:t>
      </w:r>
      <w:r w:rsidR="000B129A">
        <w:rPr>
          <w:rFonts w:ascii="Times New Roman" w:eastAsia="Calibri" w:hAnsi="Times New Roman" w:cs="Times New Roman"/>
          <w:bCs/>
          <w:sz w:val="24"/>
          <w:szCs w:val="24"/>
        </w:rPr>
        <w:t>września</w:t>
      </w:r>
      <w:r w:rsidRPr="00BC2D41">
        <w:rPr>
          <w:rFonts w:ascii="Times New Roman" w:eastAsia="Calibri" w:hAnsi="Times New Roman" w:cs="Times New Roman"/>
          <w:bCs/>
          <w:sz w:val="24"/>
          <w:szCs w:val="24"/>
        </w:rPr>
        <w:t xml:space="preserve"> 2</w:t>
      </w:r>
      <w:r w:rsidR="000B129A">
        <w:rPr>
          <w:rFonts w:ascii="Times New Roman" w:eastAsia="Calibri" w:hAnsi="Times New Roman" w:cs="Times New Roman"/>
          <w:bCs/>
          <w:sz w:val="24"/>
          <w:szCs w:val="24"/>
        </w:rPr>
        <w:t>019</w:t>
      </w:r>
      <w:r w:rsidRPr="00BC2D41">
        <w:rPr>
          <w:rFonts w:ascii="Times New Roman" w:eastAsia="Calibri" w:hAnsi="Times New Roman" w:cs="Times New Roman"/>
          <w:bCs/>
          <w:sz w:val="24"/>
          <w:szCs w:val="24"/>
        </w:rPr>
        <w:t xml:space="preserve"> r.  Prawo Zamówień Publicznych ( Dz. U. z </w:t>
      </w:r>
      <w:r w:rsidR="00CF2546">
        <w:rPr>
          <w:rFonts w:ascii="Times New Roman" w:eastAsia="Calibri" w:hAnsi="Times New Roman" w:cs="Times New Roman"/>
          <w:bCs/>
          <w:sz w:val="24"/>
          <w:szCs w:val="24"/>
        </w:rPr>
        <w:t>20</w:t>
      </w:r>
      <w:r w:rsidR="000B129A">
        <w:rPr>
          <w:rFonts w:ascii="Times New Roman" w:eastAsia="Calibri" w:hAnsi="Times New Roman" w:cs="Times New Roman"/>
          <w:bCs/>
          <w:sz w:val="24"/>
          <w:szCs w:val="24"/>
        </w:rPr>
        <w:t>21</w:t>
      </w:r>
      <w:r w:rsidR="00CF2546">
        <w:rPr>
          <w:rFonts w:ascii="Times New Roman" w:eastAsia="Calibri" w:hAnsi="Times New Roman" w:cs="Times New Roman"/>
          <w:bCs/>
          <w:sz w:val="24"/>
          <w:szCs w:val="24"/>
        </w:rPr>
        <w:t xml:space="preserve">r. poz. </w:t>
      </w:r>
      <w:r w:rsidR="000B129A">
        <w:rPr>
          <w:rFonts w:ascii="Times New Roman" w:eastAsia="Calibri" w:hAnsi="Times New Roman" w:cs="Times New Roman"/>
          <w:bCs/>
          <w:sz w:val="24"/>
          <w:szCs w:val="24"/>
        </w:rPr>
        <w:t>1129</w:t>
      </w:r>
      <w:r w:rsidR="00CF2546">
        <w:rPr>
          <w:rFonts w:ascii="Times New Roman" w:eastAsia="Calibri" w:hAnsi="Times New Roman" w:cs="Times New Roman"/>
          <w:bCs/>
          <w:sz w:val="24"/>
          <w:szCs w:val="24"/>
        </w:rPr>
        <w:t xml:space="preserve"> </w:t>
      </w:r>
      <w:r w:rsidRPr="00BC2D41">
        <w:rPr>
          <w:rFonts w:ascii="Times New Roman" w:eastAsia="Calibri" w:hAnsi="Times New Roman" w:cs="Times New Roman"/>
          <w:bCs/>
          <w:sz w:val="24"/>
          <w:szCs w:val="24"/>
        </w:rPr>
        <w:t xml:space="preserve"> </w:t>
      </w:r>
      <w:r w:rsidR="00CF2546">
        <w:rPr>
          <w:rFonts w:ascii="Times New Roman" w:eastAsia="Times New Roman" w:hAnsi="Times New Roman" w:cs="Times New Roman"/>
          <w:sz w:val="24"/>
          <w:szCs w:val="24"/>
          <w:lang w:eastAsia="pl-PL"/>
        </w:rPr>
        <w:t xml:space="preserve">z późn. zm. </w:t>
      </w:r>
      <w:r w:rsidRPr="00BC2D41">
        <w:rPr>
          <w:rFonts w:ascii="Times New Roman" w:eastAsia="Calibri" w:hAnsi="Times New Roman" w:cs="Times New Roman"/>
          <w:bCs/>
          <w:sz w:val="24"/>
          <w:szCs w:val="24"/>
        </w:rPr>
        <w:t xml:space="preserve"> )</w:t>
      </w:r>
    </w:p>
    <w:p w14:paraId="49FCDF07" w14:textId="7A3BFE7D"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1</w:t>
      </w:r>
      <w:r w:rsidR="008D4C6C">
        <w:rPr>
          <w:rFonts w:ascii="Times New Roman" w:eastAsia="Calibri" w:hAnsi="Times New Roman" w:cs="Times New Roman"/>
          <w:b/>
          <w:bCs/>
          <w:sz w:val="24"/>
          <w:szCs w:val="24"/>
        </w:rPr>
        <w:t>2</w:t>
      </w:r>
    </w:p>
    <w:p w14:paraId="0504F2E7"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Spory wynikające z realizacji niniejszej umowy rozstrzyga właściwy sąd dla siedziby zamawiającego.</w:t>
      </w:r>
    </w:p>
    <w:p w14:paraId="0A481D92"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0BA32DDA" w14:textId="6E0B5870" w:rsidR="00BC2D41" w:rsidRPr="00BC2D41" w:rsidRDefault="00BC2D41" w:rsidP="006C3BA7">
      <w:pPr>
        <w:tabs>
          <w:tab w:val="left" w:pos="851"/>
        </w:tabs>
        <w:spacing w:after="0" w:line="240" w:lineRule="auto"/>
        <w:jc w:val="center"/>
        <w:rPr>
          <w:rFonts w:ascii="Times New Roman" w:eastAsia="Calibri" w:hAnsi="Times New Roman" w:cs="Times New Roman"/>
          <w:b/>
          <w:bCs/>
          <w:sz w:val="24"/>
          <w:szCs w:val="24"/>
        </w:rPr>
      </w:pPr>
      <w:r w:rsidRPr="00BC2D41">
        <w:rPr>
          <w:rFonts w:ascii="Times New Roman" w:eastAsia="Calibri" w:hAnsi="Times New Roman" w:cs="Times New Roman"/>
          <w:b/>
          <w:bCs/>
          <w:sz w:val="24"/>
          <w:szCs w:val="24"/>
        </w:rPr>
        <w:t>§ 1</w:t>
      </w:r>
      <w:r w:rsidR="008D4C6C">
        <w:rPr>
          <w:rFonts w:ascii="Times New Roman" w:eastAsia="Calibri" w:hAnsi="Times New Roman" w:cs="Times New Roman"/>
          <w:b/>
          <w:bCs/>
          <w:sz w:val="24"/>
          <w:szCs w:val="24"/>
        </w:rPr>
        <w:t>3</w:t>
      </w:r>
    </w:p>
    <w:p w14:paraId="0E22C66F" w14:textId="77777777" w:rsidR="00BC2D41" w:rsidRPr="00BC2D41" w:rsidRDefault="00CF2546" w:rsidP="003F57CE">
      <w:pPr>
        <w:tabs>
          <w:tab w:val="left" w:pos="85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Umowę sporządzono w 3</w:t>
      </w:r>
      <w:r w:rsidR="00BC2D41" w:rsidRPr="00BC2D41">
        <w:rPr>
          <w:rFonts w:ascii="Times New Roman" w:eastAsia="Calibri" w:hAnsi="Times New Roman" w:cs="Times New Roman"/>
          <w:bCs/>
          <w:sz w:val="24"/>
          <w:szCs w:val="24"/>
        </w:rPr>
        <w:t>-ch jednobrzmiących egzemplarzach, po jednym egzemplarzu dla każdej ze stron.</w:t>
      </w:r>
    </w:p>
    <w:p w14:paraId="52343B61" w14:textId="370784CA" w:rsid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367E0284" w14:textId="77777777" w:rsidR="00A22034" w:rsidRDefault="00A22034" w:rsidP="003F57CE">
      <w:pPr>
        <w:tabs>
          <w:tab w:val="left" w:pos="851"/>
        </w:tabs>
        <w:spacing w:after="0" w:line="240" w:lineRule="auto"/>
        <w:jc w:val="both"/>
        <w:rPr>
          <w:rFonts w:ascii="Times New Roman" w:eastAsia="Calibri" w:hAnsi="Times New Roman" w:cs="Times New Roman"/>
          <w:bCs/>
          <w:sz w:val="24"/>
          <w:szCs w:val="24"/>
        </w:rPr>
      </w:pPr>
    </w:p>
    <w:p w14:paraId="2C3A2523" w14:textId="77777777" w:rsidR="007B56E1" w:rsidRPr="00BC2D41" w:rsidRDefault="007B56E1" w:rsidP="003F57CE">
      <w:pPr>
        <w:tabs>
          <w:tab w:val="left" w:pos="851"/>
        </w:tabs>
        <w:spacing w:after="0" w:line="240" w:lineRule="auto"/>
        <w:jc w:val="both"/>
        <w:rPr>
          <w:rFonts w:ascii="Times New Roman" w:eastAsia="Calibri" w:hAnsi="Times New Roman" w:cs="Times New Roman"/>
          <w:bCs/>
          <w:sz w:val="24"/>
          <w:szCs w:val="24"/>
        </w:rPr>
      </w:pPr>
    </w:p>
    <w:p w14:paraId="38D6E9E8" w14:textId="77777777" w:rsidR="00BC2D41" w:rsidRPr="00BC2D41"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          ZAMAWIAJĄCY:                                                        WYKONAWCA:</w:t>
      </w:r>
    </w:p>
    <w:p w14:paraId="27D831D0" w14:textId="1B334039" w:rsidR="00BC2D41" w:rsidRDefault="00BC2D41" w:rsidP="003F57CE">
      <w:pPr>
        <w:tabs>
          <w:tab w:val="left" w:pos="851"/>
        </w:tabs>
        <w:spacing w:after="0" w:line="240" w:lineRule="auto"/>
        <w:jc w:val="both"/>
        <w:rPr>
          <w:rFonts w:ascii="Times New Roman" w:eastAsia="Calibri" w:hAnsi="Times New Roman" w:cs="Times New Roman"/>
          <w:bCs/>
          <w:sz w:val="24"/>
          <w:szCs w:val="24"/>
        </w:rPr>
      </w:pPr>
    </w:p>
    <w:p w14:paraId="18337C03" w14:textId="77777777" w:rsidR="00A22034" w:rsidRPr="00BC2D41" w:rsidRDefault="00A22034" w:rsidP="003F57CE">
      <w:pPr>
        <w:tabs>
          <w:tab w:val="left" w:pos="851"/>
        </w:tabs>
        <w:spacing w:after="0" w:line="240" w:lineRule="auto"/>
        <w:jc w:val="both"/>
        <w:rPr>
          <w:rFonts w:ascii="Times New Roman" w:eastAsia="Calibri" w:hAnsi="Times New Roman" w:cs="Times New Roman"/>
          <w:bCs/>
          <w:sz w:val="24"/>
          <w:szCs w:val="24"/>
        </w:rPr>
      </w:pPr>
    </w:p>
    <w:p w14:paraId="2BFBCBCF" w14:textId="77777777" w:rsidR="00BC2D41" w:rsidRPr="000122C9" w:rsidRDefault="00BC2D41" w:rsidP="003F57CE">
      <w:pPr>
        <w:tabs>
          <w:tab w:val="left" w:pos="851"/>
        </w:tabs>
        <w:spacing w:after="0" w:line="240" w:lineRule="auto"/>
        <w:jc w:val="both"/>
        <w:rPr>
          <w:rFonts w:ascii="Times New Roman" w:eastAsia="Calibri" w:hAnsi="Times New Roman" w:cs="Times New Roman"/>
          <w:bCs/>
          <w:sz w:val="24"/>
          <w:szCs w:val="24"/>
        </w:rPr>
      </w:pPr>
      <w:r w:rsidRPr="00BC2D41">
        <w:rPr>
          <w:rFonts w:ascii="Times New Roman" w:eastAsia="Calibri" w:hAnsi="Times New Roman" w:cs="Times New Roman"/>
          <w:bCs/>
          <w:sz w:val="24"/>
          <w:szCs w:val="24"/>
        </w:rPr>
        <w:t xml:space="preserve">  ……………………………..                                          ……………………………..                                              </w:t>
      </w:r>
    </w:p>
    <w:p w14:paraId="75C69678" w14:textId="77777777" w:rsidR="00ED29B5" w:rsidRPr="00BC2D41" w:rsidRDefault="000122C9" w:rsidP="003F57CE">
      <w:pPr>
        <w:spacing w:after="0" w:line="360" w:lineRule="auto"/>
        <w:jc w:val="both"/>
        <w:rPr>
          <w:rFonts w:ascii="Times New Roman" w:eastAsia="Calibri" w:hAnsi="Times New Roman" w:cs="Times New Roman"/>
          <w:bCs/>
          <w:sz w:val="24"/>
          <w:szCs w:val="24"/>
        </w:rPr>
      </w:pPr>
      <w:r w:rsidRPr="000122C9">
        <w:rPr>
          <w:rFonts w:ascii="Times New Roman" w:eastAsia="Times New Roman" w:hAnsi="Times New Roman" w:cs="Times New Roman"/>
          <w:bCs/>
          <w:sz w:val="24"/>
          <w:szCs w:val="24"/>
          <w:lang w:eastAsia="pl-PL"/>
        </w:rPr>
        <w:t xml:space="preserve">                                                                                               </w:t>
      </w:r>
      <w:r w:rsidR="00A915DD">
        <w:rPr>
          <w:rFonts w:ascii="Times New Roman" w:eastAsia="Times New Roman" w:hAnsi="Times New Roman" w:cs="Times New Roman"/>
          <w:bCs/>
          <w:sz w:val="24"/>
          <w:szCs w:val="24"/>
          <w:lang w:eastAsia="pl-PL"/>
        </w:rPr>
        <w:t xml:space="preserve">                    </w:t>
      </w:r>
    </w:p>
    <w:p w14:paraId="7B8AF3DE" w14:textId="2DD76541" w:rsidR="004B52D3" w:rsidRDefault="004B52D3" w:rsidP="003F57CE">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lang w:eastAsia="pl-PL"/>
        </w:rPr>
        <w:t xml:space="preserve">                                                                                                                   </w:t>
      </w:r>
    </w:p>
    <w:p w14:paraId="1CBA73E0" w14:textId="77777777" w:rsidR="00E47A9A" w:rsidRDefault="00E47A9A" w:rsidP="003F57CE">
      <w:pPr>
        <w:spacing w:after="0" w:line="240" w:lineRule="auto"/>
        <w:jc w:val="both"/>
        <w:rPr>
          <w:rFonts w:ascii="Times New Roman" w:eastAsia="Calibri" w:hAnsi="Times New Roman" w:cs="Times New Roman"/>
          <w:sz w:val="24"/>
          <w:szCs w:val="24"/>
        </w:rPr>
      </w:pPr>
    </w:p>
    <w:p w14:paraId="37FC2554" w14:textId="77777777" w:rsidR="00E47A9A" w:rsidRDefault="00E47A9A" w:rsidP="003F57CE">
      <w:pPr>
        <w:spacing w:after="0" w:line="240" w:lineRule="auto"/>
        <w:jc w:val="both"/>
        <w:rPr>
          <w:rFonts w:ascii="Times New Roman" w:eastAsia="Calibri" w:hAnsi="Times New Roman" w:cs="Times New Roman"/>
          <w:sz w:val="24"/>
          <w:szCs w:val="24"/>
        </w:rPr>
      </w:pPr>
    </w:p>
    <w:p w14:paraId="5F30CFE5" w14:textId="77777777" w:rsidR="00E47A9A" w:rsidRDefault="00E47A9A" w:rsidP="003F57CE">
      <w:pPr>
        <w:spacing w:after="0" w:line="240" w:lineRule="auto"/>
        <w:jc w:val="both"/>
        <w:rPr>
          <w:rFonts w:ascii="Times New Roman" w:eastAsia="Calibri" w:hAnsi="Times New Roman" w:cs="Times New Roman"/>
          <w:sz w:val="24"/>
          <w:szCs w:val="24"/>
        </w:rPr>
      </w:pPr>
    </w:p>
    <w:p w14:paraId="6EA46FDC" w14:textId="77777777" w:rsidR="00E47A9A" w:rsidRDefault="00E47A9A" w:rsidP="003F57CE">
      <w:pPr>
        <w:spacing w:after="0" w:line="240" w:lineRule="auto"/>
        <w:jc w:val="both"/>
        <w:rPr>
          <w:rFonts w:ascii="Times New Roman" w:eastAsia="Calibri" w:hAnsi="Times New Roman" w:cs="Times New Roman"/>
          <w:sz w:val="24"/>
          <w:szCs w:val="24"/>
        </w:rPr>
      </w:pPr>
    </w:p>
    <w:p w14:paraId="35644BCD" w14:textId="77777777" w:rsidR="00E47A9A" w:rsidRDefault="00E47A9A" w:rsidP="003F57CE">
      <w:pPr>
        <w:spacing w:after="0" w:line="240" w:lineRule="auto"/>
        <w:jc w:val="both"/>
        <w:rPr>
          <w:rFonts w:ascii="Times New Roman" w:eastAsia="Calibri" w:hAnsi="Times New Roman" w:cs="Times New Roman"/>
          <w:sz w:val="24"/>
          <w:szCs w:val="24"/>
        </w:rPr>
      </w:pPr>
    </w:p>
    <w:p w14:paraId="63BCBB22" w14:textId="77777777" w:rsidR="00E47A9A" w:rsidRDefault="00E47A9A" w:rsidP="003F57CE">
      <w:pPr>
        <w:spacing w:after="0" w:line="240" w:lineRule="auto"/>
        <w:jc w:val="both"/>
        <w:rPr>
          <w:rFonts w:ascii="Times New Roman" w:eastAsia="Calibri" w:hAnsi="Times New Roman" w:cs="Times New Roman"/>
          <w:sz w:val="24"/>
          <w:szCs w:val="24"/>
        </w:rPr>
      </w:pPr>
    </w:p>
    <w:p w14:paraId="5A63E203" w14:textId="77777777" w:rsidR="00E47A9A" w:rsidRDefault="00E47A9A" w:rsidP="003F57CE">
      <w:pPr>
        <w:spacing w:after="0" w:line="240" w:lineRule="auto"/>
        <w:jc w:val="both"/>
        <w:rPr>
          <w:rFonts w:ascii="Times New Roman" w:eastAsia="Calibri" w:hAnsi="Times New Roman" w:cs="Times New Roman"/>
          <w:sz w:val="24"/>
          <w:szCs w:val="24"/>
        </w:rPr>
      </w:pPr>
    </w:p>
    <w:p w14:paraId="44E2850D" w14:textId="77777777" w:rsidR="00E47A9A" w:rsidRDefault="00E47A9A" w:rsidP="003F57CE">
      <w:pPr>
        <w:spacing w:after="0" w:line="240" w:lineRule="auto"/>
        <w:jc w:val="both"/>
        <w:rPr>
          <w:rFonts w:ascii="Times New Roman" w:eastAsia="Calibri" w:hAnsi="Times New Roman" w:cs="Times New Roman"/>
          <w:sz w:val="24"/>
          <w:szCs w:val="24"/>
        </w:rPr>
      </w:pPr>
    </w:p>
    <w:p w14:paraId="41171625" w14:textId="77777777" w:rsidR="00E47A9A" w:rsidRDefault="00E47A9A" w:rsidP="003F57CE">
      <w:pPr>
        <w:spacing w:after="0" w:line="240" w:lineRule="auto"/>
        <w:jc w:val="both"/>
        <w:rPr>
          <w:rFonts w:ascii="Times New Roman" w:eastAsia="Calibri" w:hAnsi="Times New Roman" w:cs="Times New Roman"/>
          <w:sz w:val="24"/>
          <w:szCs w:val="24"/>
        </w:rPr>
      </w:pPr>
    </w:p>
    <w:p w14:paraId="2DB95BCA" w14:textId="77777777" w:rsidR="00E47A9A" w:rsidRDefault="00E47A9A" w:rsidP="003F57CE">
      <w:pPr>
        <w:spacing w:after="0" w:line="240" w:lineRule="auto"/>
        <w:jc w:val="both"/>
        <w:rPr>
          <w:rFonts w:ascii="Times New Roman" w:eastAsia="Calibri" w:hAnsi="Times New Roman" w:cs="Times New Roman"/>
          <w:sz w:val="24"/>
          <w:szCs w:val="24"/>
        </w:rPr>
      </w:pPr>
    </w:p>
    <w:p w14:paraId="3B031FC3" w14:textId="77777777" w:rsidR="00E47A9A" w:rsidRDefault="00E47A9A" w:rsidP="003F57CE">
      <w:pPr>
        <w:spacing w:after="0" w:line="240" w:lineRule="auto"/>
        <w:jc w:val="both"/>
        <w:rPr>
          <w:rFonts w:ascii="Times New Roman" w:eastAsia="Calibri" w:hAnsi="Times New Roman" w:cs="Times New Roman"/>
          <w:sz w:val="24"/>
          <w:szCs w:val="24"/>
        </w:rPr>
      </w:pPr>
    </w:p>
    <w:p w14:paraId="01E64B58" w14:textId="77777777" w:rsidR="00E47A9A" w:rsidRDefault="00E47A9A" w:rsidP="003F57CE">
      <w:pPr>
        <w:spacing w:after="0" w:line="240" w:lineRule="auto"/>
        <w:jc w:val="both"/>
        <w:rPr>
          <w:rFonts w:ascii="Times New Roman" w:eastAsia="Calibri" w:hAnsi="Times New Roman" w:cs="Times New Roman"/>
          <w:sz w:val="24"/>
          <w:szCs w:val="24"/>
        </w:rPr>
      </w:pPr>
    </w:p>
    <w:p w14:paraId="7AE517BA" w14:textId="77777777" w:rsidR="00E47A9A" w:rsidRDefault="00E47A9A" w:rsidP="003F57CE">
      <w:pPr>
        <w:spacing w:after="0" w:line="240" w:lineRule="auto"/>
        <w:jc w:val="both"/>
        <w:rPr>
          <w:rFonts w:ascii="Times New Roman" w:eastAsia="Calibri" w:hAnsi="Times New Roman" w:cs="Times New Roman"/>
          <w:sz w:val="24"/>
          <w:szCs w:val="24"/>
        </w:rPr>
      </w:pPr>
    </w:p>
    <w:p w14:paraId="41CC3395" w14:textId="77777777" w:rsidR="004B52D3" w:rsidRDefault="004B52D3" w:rsidP="003F57CE">
      <w:pPr>
        <w:spacing w:after="0" w:line="240" w:lineRule="auto"/>
        <w:jc w:val="both"/>
        <w:rPr>
          <w:rFonts w:ascii="Times New Roman" w:eastAsia="Calibri" w:hAnsi="Times New Roman" w:cs="Times New Roman"/>
          <w:sz w:val="24"/>
          <w:szCs w:val="24"/>
        </w:rPr>
      </w:pPr>
    </w:p>
    <w:p w14:paraId="5D5D97C1" w14:textId="3B544B86" w:rsidR="00183C9E" w:rsidRDefault="006615F6" w:rsidP="003F57CE">
      <w:pPr>
        <w:jc w:val="both"/>
        <w:rPr>
          <w:rFonts w:ascii="Times New Roman" w:eastAsia="Times New Roman" w:hAnsi="Times New Roman" w:cs="Times New Roman"/>
          <w:b/>
          <w:bCs/>
          <w:sz w:val="24"/>
          <w:szCs w:val="24"/>
          <w:lang w:eastAsia="pl-PL"/>
        </w:rPr>
      </w:pPr>
      <w:r>
        <w:rPr>
          <w:rFonts w:ascii="Times New Roman" w:hAnsi="Times New Roman" w:cs="Times New Roman"/>
          <w:sz w:val="24"/>
          <w:szCs w:val="24"/>
        </w:rPr>
        <w:t xml:space="preserve">                                                                                                               </w:t>
      </w:r>
      <w:r w:rsidRPr="000130BF">
        <w:rPr>
          <w:rFonts w:ascii="Times New Roman" w:hAnsi="Times New Roman" w:cs="Times New Roman"/>
          <w:sz w:val="24"/>
          <w:szCs w:val="24"/>
        </w:rPr>
        <w:t xml:space="preserve">   </w:t>
      </w:r>
      <w:r w:rsidR="00E47A9A">
        <w:rPr>
          <w:rFonts w:ascii="Times New Roman" w:hAnsi="Times New Roman" w:cs="Times New Roman"/>
          <w:sz w:val="24"/>
          <w:szCs w:val="24"/>
        </w:rPr>
        <w:t xml:space="preserve"> </w:t>
      </w:r>
    </w:p>
    <w:p w14:paraId="4AACB0F6" w14:textId="77777777" w:rsidR="00A07ABC" w:rsidRPr="001B7DA9" w:rsidRDefault="00A07ABC" w:rsidP="00A90BAC">
      <w:pPr>
        <w:spacing w:after="0" w:line="360" w:lineRule="auto"/>
        <w:jc w:val="center"/>
        <w:rPr>
          <w:rFonts w:ascii="Times New Roman" w:hAnsi="Times New Roman" w:cs="Times New Roman"/>
          <w:i/>
          <w:sz w:val="20"/>
          <w:szCs w:val="20"/>
        </w:rPr>
      </w:pPr>
    </w:p>
    <w:sectPr w:rsidR="00A07ABC" w:rsidRPr="001B7DA9">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DCA1" w14:textId="77777777" w:rsidR="004C748F" w:rsidRDefault="004C748F" w:rsidP="00271DFA">
      <w:pPr>
        <w:spacing w:after="0" w:line="240" w:lineRule="auto"/>
      </w:pPr>
      <w:r>
        <w:separator/>
      </w:r>
    </w:p>
  </w:endnote>
  <w:endnote w:type="continuationSeparator" w:id="0">
    <w:p w14:paraId="7F89504F" w14:textId="77777777" w:rsidR="004C748F" w:rsidRDefault="004C748F" w:rsidP="00271DFA">
      <w:pPr>
        <w:spacing w:after="0" w:line="240" w:lineRule="auto"/>
      </w:pPr>
      <w:r>
        <w:continuationSeparator/>
      </w:r>
    </w:p>
  </w:endnote>
  <w:endnote w:id="1">
    <w:p w14:paraId="24B937CB" w14:textId="77777777" w:rsidR="00B73C53" w:rsidRPr="006F6B0A" w:rsidRDefault="00B73C53" w:rsidP="003C37D9">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20643"/>
      <w:docPartObj>
        <w:docPartGallery w:val="Page Numbers (Bottom of Page)"/>
        <w:docPartUnique/>
      </w:docPartObj>
    </w:sdtPr>
    <w:sdtEndPr/>
    <w:sdtContent>
      <w:p w14:paraId="5C9116D7" w14:textId="6021C9E1" w:rsidR="00B73C53" w:rsidRDefault="00B73C53">
        <w:pPr>
          <w:pStyle w:val="Stopka"/>
          <w:jc w:val="right"/>
        </w:pPr>
        <w:r>
          <w:fldChar w:fldCharType="begin"/>
        </w:r>
        <w:r>
          <w:instrText>PAGE   \* MERGEFORMAT</w:instrText>
        </w:r>
        <w:r>
          <w:fldChar w:fldCharType="separate"/>
        </w:r>
        <w:r w:rsidR="00AB21E1">
          <w:rPr>
            <w:noProof/>
          </w:rPr>
          <w:t>34</w:t>
        </w:r>
        <w:r>
          <w:fldChar w:fldCharType="end"/>
        </w:r>
      </w:p>
    </w:sdtContent>
  </w:sdt>
  <w:p w14:paraId="2DE9D5BF" w14:textId="77777777" w:rsidR="00B73C53" w:rsidRDefault="00B73C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39D0" w14:textId="77777777" w:rsidR="004C748F" w:rsidRDefault="004C748F" w:rsidP="00271DFA">
      <w:pPr>
        <w:spacing w:after="0" w:line="240" w:lineRule="auto"/>
      </w:pPr>
      <w:r>
        <w:separator/>
      </w:r>
    </w:p>
  </w:footnote>
  <w:footnote w:type="continuationSeparator" w:id="0">
    <w:p w14:paraId="7D7E271E" w14:textId="77777777" w:rsidR="004C748F" w:rsidRDefault="004C748F" w:rsidP="00271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F10520"/>
    <w:multiLevelType w:val="hybridMultilevel"/>
    <w:tmpl w:val="A8622058"/>
    <w:lvl w:ilvl="0" w:tplc="4AECA518">
      <w:start w:val="1"/>
      <w:numFmt w:val="bullet"/>
      <w:lvlText w:val="-"/>
      <w:lvlJc w:val="left"/>
      <w:pPr>
        <w:tabs>
          <w:tab w:val="num" w:pos="567"/>
        </w:tabs>
        <w:ind w:left="567" w:hanging="45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6865"/>
    <w:multiLevelType w:val="hybridMultilevel"/>
    <w:tmpl w:val="5A04E604"/>
    <w:lvl w:ilvl="0" w:tplc="4AECA518">
      <w:start w:val="1"/>
      <w:numFmt w:val="bullet"/>
      <w:lvlText w:val="-"/>
      <w:lvlJc w:val="left"/>
      <w:pPr>
        <w:tabs>
          <w:tab w:val="num" w:pos="567"/>
        </w:tabs>
        <w:ind w:left="567" w:hanging="45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790A80"/>
    <w:multiLevelType w:val="hybridMultilevel"/>
    <w:tmpl w:val="894EDA22"/>
    <w:lvl w:ilvl="0" w:tplc="2A8209CE">
      <w:start w:val="1"/>
      <w:numFmt w:val="lowerLetter"/>
      <w:lvlText w:val="%1)"/>
      <w:lvlJc w:val="left"/>
      <w:pPr>
        <w:ind w:left="720" w:hanging="360"/>
      </w:pPr>
      <w:rPr>
        <w:rFonts w:ascii="Times New Roman" w:eastAsiaTheme="minorHAnsi" w:hAnsi="Times New Roman"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3197E"/>
    <w:multiLevelType w:val="multilevel"/>
    <w:tmpl w:val="A2340E32"/>
    <w:lvl w:ilvl="0">
      <w:start w:val="1"/>
      <w:numFmt w:val="decimal"/>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1F320694"/>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631BB"/>
    <w:multiLevelType w:val="hybridMultilevel"/>
    <w:tmpl w:val="3B08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3140F3"/>
    <w:multiLevelType w:val="hybridMultilevel"/>
    <w:tmpl w:val="97A29B1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18283C"/>
    <w:multiLevelType w:val="hybridMultilevel"/>
    <w:tmpl w:val="902EDE3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55E5F12"/>
    <w:multiLevelType w:val="hybridMultilevel"/>
    <w:tmpl w:val="2660B6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7456867"/>
    <w:multiLevelType w:val="hybridMultilevel"/>
    <w:tmpl w:val="430EC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9E4BCB"/>
    <w:multiLevelType w:val="hybridMultilevel"/>
    <w:tmpl w:val="34202518"/>
    <w:lvl w:ilvl="0" w:tplc="B3BA8A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EAD0F88"/>
    <w:multiLevelType w:val="hybridMultilevel"/>
    <w:tmpl w:val="6EFE5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BB114C"/>
    <w:multiLevelType w:val="hybridMultilevel"/>
    <w:tmpl w:val="0D3C174E"/>
    <w:lvl w:ilvl="0" w:tplc="7A0CB062">
      <w:start w:val="1"/>
      <w:numFmt w:val="decimal"/>
      <w:lvlText w:val="%1."/>
      <w:lvlJc w:val="left"/>
      <w:pPr>
        <w:ind w:left="357" w:hanging="357"/>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862954"/>
    <w:multiLevelType w:val="hybridMultilevel"/>
    <w:tmpl w:val="86BEB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AC141B"/>
    <w:multiLevelType w:val="multilevel"/>
    <w:tmpl w:val="E998282A"/>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num w:numId="1">
    <w:abstractNumId w:val="7"/>
  </w:num>
  <w:num w:numId="2">
    <w:abstractNumId w:val="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
  </w:num>
  <w:num w:numId="7">
    <w:abstractNumId w:val="16"/>
  </w:num>
  <w:num w:numId="8">
    <w:abstractNumId w:val="10"/>
  </w:num>
  <w:num w:numId="9">
    <w:abstractNumId w:val="4"/>
  </w:num>
  <w:num w:numId="10">
    <w:abstractNumId w:val="12"/>
  </w:num>
  <w:num w:numId="11">
    <w:abstractNumId w:val="6"/>
  </w:num>
  <w:num w:numId="12">
    <w:abstractNumId w:val="0"/>
  </w:num>
  <w:num w:numId="13">
    <w:abstractNumId w:val="21"/>
  </w:num>
  <w:num w:numId="14">
    <w:abstractNumId w:val="5"/>
  </w:num>
  <w:num w:numId="15">
    <w:abstractNumId w:val="18"/>
  </w:num>
  <w:num w:numId="16">
    <w:abstractNumId w:val="9"/>
  </w:num>
  <w:num w:numId="17">
    <w:abstractNumId w:val="15"/>
  </w:num>
  <w:num w:numId="18">
    <w:abstractNumId w:val="8"/>
  </w:num>
  <w:num w:numId="19">
    <w:abstractNumId w:val="19"/>
  </w:num>
  <w:num w:numId="20">
    <w:abstractNumId w:val="20"/>
  </w:num>
  <w:num w:numId="21">
    <w:abstractNumId w:val="11"/>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1"/>
    <w:rsid w:val="000001CF"/>
    <w:rsid w:val="0000056E"/>
    <w:rsid w:val="00000A63"/>
    <w:rsid w:val="00001141"/>
    <w:rsid w:val="000016EF"/>
    <w:rsid w:val="000017B5"/>
    <w:rsid w:val="00001ECE"/>
    <w:rsid w:val="00001F2E"/>
    <w:rsid w:val="00002758"/>
    <w:rsid w:val="00002A37"/>
    <w:rsid w:val="00002F13"/>
    <w:rsid w:val="000032B0"/>
    <w:rsid w:val="000034D4"/>
    <w:rsid w:val="00004162"/>
    <w:rsid w:val="00004617"/>
    <w:rsid w:val="00004C20"/>
    <w:rsid w:val="00004DB9"/>
    <w:rsid w:val="00004E6F"/>
    <w:rsid w:val="00005160"/>
    <w:rsid w:val="00005613"/>
    <w:rsid w:val="00005642"/>
    <w:rsid w:val="00005B9A"/>
    <w:rsid w:val="00005CD8"/>
    <w:rsid w:val="00006982"/>
    <w:rsid w:val="000071CB"/>
    <w:rsid w:val="00007219"/>
    <w:rsid w:val="0000781E"/>
    <w:rsid w:val="000107F6"/>
    <w:rsid w:val="0001105C"/>
    <w:rsid w:val="00011ED5"/>
    <w:rsid w:val="000120D4"/>
    <w:rsid w:val="000122C9"/>
    <w:rsid w:val="00012386"/>
    <w:rsid w:val="00012729"/>
    <w:rsid w:val="000128FA"/>
    <w:rsid w:val="00012940"/>
    <w:rsid w:val="00012AFC"/>
    <w:rsid w:val="00012D23"/>
    <w:rsid w:val="00013DCB"/>
    <w:rsid w:val="00014417"/>
    <w:rsid w:val="00014479"/>
    <w:rsid w:val="00015175"/>
    <w:rsid w:val="00015C95"/>
    <w:rsid w:val="000169B5"/>
    <w:rsid w:val="00016D80"/>
    <w:rsid w:val="00016DEF"/>
    <w:rsid w:val="00016FF2"/>
    <w:rsid w:val="0001744B"/>
    <w:rsid w:val="00017C45"/>
    <w:rsid w:val="00017D29"/>
    <w:rsid w:val="00017DB4"/>
    <w:rsid w:val="000209A6"/>
    <w:rsid w:val="00020BB9"/>
    <w:rsid w:val="00021396"/>
    <w:rsid w:val="00021E08"/>
    <w:rsid w:val="00022043"/>
    <w:rsid w:val="00022244"/>
    <w:rsid w:val="00022647"/>
    <w:rsid w:val="00023134"/>
    <w:rsid w:val="000231FD"/>
    <w:rsid w:val="000232B3"/>
    <w:rsid w:val="00023CA8"/>
    <w:rsid w:val="00023CD8"/>
    <w:rsid w:val="00023D8E"/>
    <w:rsid w:val="000249C9"/>
    <w:rsid w:val="00024A24"/>
    <w:rsid w:val="000251D7"/>
    <w:rsid w:val="000258C0"/>
    <w:rsid w:val="00027161"/>
    <w:rsid w:val="000275F2"/>
    <w:rsid w:val="00027709"/>
    <w:rsid w:val="00027790"/>
    <w:rsid w:val="00027886"/>
    <w:rsid w:val="000306CA"/>
    <w:rsid w:val="00030C53"/>
    <w:rsid w:val="000314E0"/>
    <w:rsid w:val="00031D20"/>
    <w:rsid w:val="00032E3C"/>
    <w:rsid w:val="000334FF"/>
    <w:rsid w:val="00034411"/>
    <w:rsid w:val="000347BF"/>
    <w:rsid w:val="00035BA8"/>
    <w:rsid w:val="00035E8E"/>
    <w:rsid w:val="0003645D"/>
    <w:rsid w:val="00036FED"/>
    <w:rsid w:val="00037591"/>
    <w:rsid w:val="000376DA"/>
    <w:rsid w:val="000379F7"/>
    <w:rsid w:val="00037CE7"/>
    <w:rsid w:val="00037E5A"/>
    <w:rsid w:val="00040A16"/>
    <w:rsid w:val="00041E09"/>
    <w:rsid w:val="00042358"/>
    <w:rsid w:val="00042989"/>
    <w:rsid w:val="00042F5F"/>
    <w:rsid w:val="00042F8D"/>
    <w:rsid w:val="000433EC"/>
    <w:rsid w:val="000435CD"/>
    <w:rsid w:val="00043A56"/>
    <w:rsid w:val="00043DE3"/>
    <w:rsid w:val="0004436B"/>
    <w:rsid w:val="00044A15"/>
    <w:rsid w:val="00045A75"/>
    <w:rsid w:val="00045B2D"/>
    <w:rsid w:val="00045C30"/>
    <w:rsid w:val="00045DB5"/>
    <w:rsid w:val="00045DC9"/>
    <w:rsid w:val="00046379"/>
    <w:rsid w:val="000465CB"/>
    <w:rsid w:val="00046B0E"/>
    <w:rsid w:val="00047024"/>
    <w:rsid w:val="0004714D"/>
    <w:rsid w:val="00047232"/>
    <w:rsid w:val="000474AA"/>
    <w:rsid w:val="00047965"/>
    <w:rsid w:val="00047CFE"/>
    <w:rsid w:val="00047E46"/>
    <w:rsid w:val="00050156"/>
    <w:rsid w:val="00050B24"/>
    <w:rsid w:val="00050BE2"/>
    <w:rsid w:val="000514F2"/>
    <w:rsid w:val="00052715"/>
    <w:rsid w:val="000527DB"/>
    <w:rsid w:val="000532CE"/>
    <w:rsid w:val="00053A4C"/>
    <w:rsid w:val="00053D7A"/>
    <w:rsid w:val="00054DB5"/>
    <w:rsid w:val="0005503B"/>
    <w:rsid w:val="000552F4"/>
    <w:rsid w:val="000554E9"/>
    <w:rsid w:val="00056374"/>
    <w:rsid w:val="00056CAC"/>
    <w:rsid w:val="00056D94"/>
    <w:rsid w:val="00056DB7"/>
    <w:rsid w:val="00056FFD"/>
    <w:rsid w:val="00057035"/>
    <w:rsid w:val="00057497"/>
    <w:rsid w:val="00057A30"/>
    <w:rsid w:val="00057CE4"/>
    <w:rsid w:val="00060249"/>
    <w:rsid w:val="00060776"/>
    <w:rsid w:val="00060D37"/>
    <w:rsid w:val="00061545"/>
    <w:rsid w:val="00061828"/>
    <w:rsid w:val="000618D0"/>
    <w:rsid w:val="0006256E"/>
    <w:rsid w:val="00062E40"/>
    <w:rsid w:val="00062E7C"/>
    <w:rsid w:val="0006320E"/>
    <w:rsid w:val="00063488"/>
    <w:rsid w:val="000638ED"/>
    <w:rsid w:val="00063EFE"/>
    <w:rsid w:val="00063FF4"/>
    <w:rsid w:val="000640A4"/>
    <w:rsid w:val="000648BC"/>
    <w:rsid w:val="00065337"/>
    <w:rsid w:val="000654DB"/>
    <w:rsid w:val="000656A4"/>
    <w:rsid w:val="000657C2"/>
    <w:rsid w:val="0006595B"/>
    <w:rsid w:val="00066803"/>
    <w:rsid w:val="00066880"/>
    <w:rsid w:val="00066B9A"/>
    <w:rsid w:val="000675F6"/>
    <w:rsid w:val="00070735"/>
    <w:rsid w:val="00070990"/>
    <w:rsid w:val="00070AEA"/>
    <w:rsid w:val="00071933"/>
    <w:rsid w:val="0007239E"/>
    <w:rsid w:val="000723BA"/>
    <w:rsid w:val="00072725"/>
    <w:rsid w:val="00072EBA"/>
    <w:rsid w:val="00072EE7"/>
    <w:rsid w:val="0007320C"/>
    <w:rsid w:val="0007324A"/>
    <w:rsid w:val="00073282"/>
    <w:rsid w:val="000733CA"/>
    <w:rsid w:val="000735F2"/>
    <w:rsid w:val="00073966"/>
    <w:rsid w:val="00073DE1"/>
    <w:rsid w:val="000745E5"/>
    <w:rsid w:val="00074840"/>
    <w:rsid w:val="00075135"/>
    <w:rsid w:val="000754FE"/>
    <w:rsid w:val="00075679"/>
    <w:rsid w:val="00075AF8"/>
    <w:rsid w:val="0007615E"/>
    <w:rsid w:val="000761DA"/>
    <w:rsid w:val="00076F54"/>
    <w:rsid w:val="00076F79"/>
    <w:rsid w:val="00077375"/>
    <w:rsid w:val="00077BC3"/>
    <w:rsid w:val="00077CF0"/>
    <w:rsid w:val="00080434"/>
    <w:rsid w:val="00080A30"/>
    <w:rsid w:val="00080CE9"/>
    <w:rsid w:val="00080FE0"/>
    <w:rsid w:val="00080FF8"/>
    <w:rsid w:val="00081A99"/>
    <w:rsid w:val="0008225D"/>
    <w:rsid w:val="000822E4"/>
    <w:rsid w:val="00082513"/>
    <w:rsid w:val="0008368E"/>
    <w:rsid w:val="000839AF"/>
    <w:rsid w:val="00083C5D"/>
    <w:rsid w:val="00083D45"/>
    <w:rsid w:val="0008434A"/>
    <w:rsid w:val="00084B8D"/>
    <w:rsid w:val="0008586C"/>
    <w:rsid w:val="00085DEF"/>
    <w:rsid w:val="00086045"/>
    <w:rsid w:val="000860BD"/>
    <w:rsid w:val="00086BDF"/>
    <w:rsid w:val="00087C8A"/>
    <w:rsid w:val="0009052B"/>
    <w:rsid w:val="0009073F"/>
    <w:rsid w:val="00090A56"/>
    <w:rsid w:val="00090F54"/>
    <w:rsid w:val="00090FD2"/>
    <w:rsid w:val="00092344"/>
    <w:rsid w:val="000927C1"/>
    <w:rsid w:val="00092AF8"/>
    <w:rsid w:val="00092C90"/>
    <w:rsid w:val="00092E9C"/>
    <w:rsid w:val="00092F16"/>
    <w:rsid w:val="00092F25"/>
    <w:rsid w:val="00092F41"/>
    <w:rsid w:val="00093E50"/>
    <w:rsid w:val="00093F87"/>
    <w:rsid w:val="000946BE"/>
    <w:rsid w:val="0009489B"/>
    <w:rsid w:val="000948B3"/>
    <w:rsid w:val="00095FC3"/>
    <w:rsid w:val="0009620A"/>
    <w:rsid w:val="00096A56"/>
    <w:rsid w:val="00096E5C"/>
    <w:rsid w:val="000A046C"/>
    <w:rsid w:val="000A06FE"/>
    <w:rsid w:val="000A08C4"/>
    <w:rsid w:val="000A164E"/>
    <w:rsid w:val="000A1669"/>
    <w:rsid w:val="000A1B83"/>
    <w:rsid w:val="000A1D11"/>
    <w:rsid w:val="000A27CD"/>
    <w:rsid w:val="000A2B0F"/>
    <w:rsid w:val="000A33B0"/>
    <w:rsid w:val="000A36F6"/>
    <w:rsid w:val="000A3DFD"/>
    <w:rsid w:val="000A55FB"/>
    <w:rsid w:val="000A5CA6"/>
    <w:rsid w:val="000A5F93"/>
    <w:rsid w:val="000A62D3"/>
    <w:rsid w:val="000A719A"/>
    <w:rsid w:val="000B028E"/>
    <w:rsid w:val="000B0779"/>
    <w:rsid w:val="000B0EE4"/>
    <w:rsid w:val="000B0F55"/>
    <w:rsid w:val="000B0FF6"/>
    <w:rsid w:val="000B119F"/>
    <w:rsid w:val="000B129A"/>
    <w:rsid w:val="000B13C4"/>
    <w:rsid w:val="000B1886"/>
    <w:rsid w:val="000B2016"/>
    <w:rsid w:val="000B23A9"/>
    <w:rsid w:val="000B2927"/>
    <w:rsid w:val="000B3015"/>
    <w:rsid w:val="000B3019"/>
    <w:rsid w:val="000B3B83"/>
    <w:rsid w:val="000B3C02"/>
    <w:rsid w:val="000B42DA"/>
    <w:rsid w:val="000B477A"/>
    <w:rsid w:val="000B492E"/>
    <w:rsid w:val="000B65CF"/>
    <w:rsid w:val="000B67EB"/>
    <w:rsid w:val="000B708E"/>
    <w:rsid w:val="000B79BD"/>
    <w:rsid w:val="000C110B"/>
    <w:rsid w:val="000C1644"/>
    <w:rsid w:val="000C17F4"/>
    <w:rsid w:val="000C1AC8"/>
    <w:rsid w:val="000C2444"/>
    <w:rsid w:val="000C2D40"/>
    <w:rsid w:val="000C3610"/>
    <w:rsid w:val="000C3818"/>
    <w:rsid w:val="000C42CE"/>
    <w:rsid w:val="000C47BC"/>
    <w:rsid w:val="000C5575"/>
    <w:rsid w:val="000C57C2"/>
    <w:rsid w:val="000C5C90"/>
    <w:rsid w:val="000C5EDD"/>
    <w:rsid w:val="000C645B"/>
    <w:rsid w:val="000C6497"/>
    <w:rsid w:val="000C652C"/>
    <w:rsid w:val="000C67F2"/>
    <w:rsid w:val="000C6CC7"/>
    <w:rsid w:val="000C6E72"/>
    <w:rsid w:val="000C71F6"/>
    <w:rsid w:val="000C7494"/>
    <w:rsid w:val="000C75E6"/>
    <w:rsid w:val="000C76CA"/>
    <w:rsid w:val="000C7C08"/>
    <w:rsid w:val="000C7CB4"/>
    <w:rsid w:val="000D0007"/>
    <w:rsid w:val="000D0A5A"/>
    <w:rsid w:val="000D13C9"/>
    <w:rsid w:val="000D161C"/>
    <w:rsid w:val="000D1A93"/>
    <w:rsid w:val="000D2DAF"/>
    <w:rsid w:val="000D2DE3"/>
    <w:rsid w:val="000D2F9E"/>
    <w:rsid w:val="000D3407"/>
    <w:rsid w:val="000D3ADC"/>
    <w:rsid w:val="000D3CB7"/>
    <w:rsid w:val="000D4713"/>
    <w:rsid w:val="000D48BD"/>
    <w:rsid w:val="000D4B4F"/>
    <w:rsid w:val="000D4D57"/>
    <w:rsid w:val="000D4EBC"/>
    <w:rsid w:val="000D56BC"/>
    <w:rsid w:val="000D5BA2"/>
    <w:rsid w:val="000D5C0D"/>
    <w:rsid w:val="000D7349"/>
    <w:rsid w:val="000D73C0"/>
    <w:rsid w:val="000D7580"/>
    <w:rsid w:val="000D768C"/>
    <w:rsid w:val="000D7910"/>
    <w:rsid w:val="000D7A5F"/>
    <w:rsid w:val="000D7F01"/>
    <w:rsid w:val="000E0000"/>
    <w:rsid w:val="000E0432"/>
    <w:rsid w:val="000E14E9"/>
    <w:rsid w:val="000E1D61"/>
    <w:rsid w:val="000E22E0"/>
    <w:rsid w:val="000E2745"/>
    <w:rsid w:val="000E2ED3"/>
    <w:rsid w:val="000E3001"/>
    <w:rsid w:val="000E345F"/>
    <w:rsid w:val="000E4843"/>
    <w:rsid w:val="000E498E"/>
    <w:rsid w:val="000E5229"/>
    <w:rsid w:val="000E5C1C"/>
    <w:rsid w:val="000E5E4D"/>
    <w:rsid w:val="000E6BB9"/>
    <w:rsid w:val="000E6C43"/>
    <w:rsid w:val="000E7225"/>
    <w:rsid w:val="000F082F"/>
    <w:rsid w:val="000F099B"/>
    <w:rsid w:val="000F0C99"/>
    <w:rsid w:val="000F120A"/>
    <w:rsid w:val="000F1288"/>
    <w:rsid w:val="000F1B8E"/>
    <w:rsid w:val="000F1CD3"/>
    <w:rsid w:val="000F1D0D"/>
    <w:rsid w:val="000F1F92"/>
    <w:rsid w:val="000F2F20"/>
    <w:rsid w:val="000F2FFB"/>
    <w:rsid w:val="000F39C2"/>
    <w:rsid w:val="000F3FFE"/>
    <w:rsid w:val="000F4129"/>
    <w:rsid w:val="000F451D"/>
    <w:rsid w:val="000F599E"/>
    <w:rsid w:val="000F5E2D"/>
    <w:rsid w:val="000F6A2D"/>
    <w:rsid w:val="000F6B23"/>
    <w:rsid w:val="000F6CE2"/>
    <w:rsid w:val="000F6E59"/>
    <w:rsid w:val="000F7E49"/>
    <w:rsid w:val="00100558"/>
    <w:rsid w:val="0010078A"/>
    <w:rsid w:val="00100AEB"/>
    <w:rsid w:val="0010177B"/>
    <w:rsid w:val="001017FF"/>
    <w:rsid w:val="00101F7A"/>
    <w:rsid w:val="00102CC0"/>
    <w:rsid w:val="00102E33"/>
    <w:rsid w:val="00103421"/>
    <w:rsid w:val="00103A23"/>
    <w:rsid w:val="00103D0B"/>
    <w:rsid w:val="00103F30"/>
    <w:rsid w:val="00104527"/>
    <w:rsid w:val="001050E8"/>
    <w:rsid w:val="00105544"/>
    <w:rsid w:val="00105CE1"/>
    <w:rsid w:val="001065A4"/>
    <w:rsid w:val="00106C82"/>
    <w:rsid w:val="00106ECC"/>
    <w:rsid w:val="001079A3"/>
    <w:rsid w:val="00107CE6"/>
    <w:rsid w:val="00107D79"/>
    <w:rsid w:val="0011066C"/>
    <w:rsid w:val="001107AC"/>
    <w:rsid w:val="00111102"/>
    <w:rsid w:val="001113D0"/>
    <w:rsid w:val="001114D4"/>
    <w:rsid w:val="00111563"/>
    <w:rsid w:val="0011156B"/>
    <w:rsid w:val="001116D5"/>
    <w:rsid w:val="00111927"/>
    <w:rsid w:val="00111964"/>
    <w:rsid w:val="00111C36"/>
    <w:rsid w:val="00112067"/>
    <w:rsid w:val="00112198"/>
    <w:rsid w:val="001131A2"/>
    <w:rsid w:val="0011322E"/>
    <w:rsid w:val="00113604"/>
    <w:rsid w:val="00114651"/>
    <w:rsid w:val="00114AE7"/>
    <w:rsid w:val="00114CD0"/>
    <w:rsid w:val="001154ED"/>
    <w:rsid w:val="00115BE7"/>
    <w:rsid w:val="00115EB7"/>
    <w:rsid w:val="00116329"/>
    <w:rsid w:val="0011638A"/>
    <w:rsid w:val="00116CA3"/>
    <w:rsid w:val="001170DB"/>
    <w:rsid w:val="001173FC"/>
    <w:rsid w:val="00120712"/>
    <w:rsid w:val="00120B02"/>
    <w:rsid w:val="00120E6F"/>
    <w:rsid w:val="00120E86"/>
    <w:rsid w:val="001211C6"/>
    <w:rsid w:val="001218CC"/>
    <w:rsid w:val="00122849"/>
    <w:rsid w:val="001228A4"/>
    <w:rsid w:val="001229B7"/>
    <w:rsid w:val="00122A11"/>
    <w:rsid w:val="00122EB3"/>
    <w:rsid w:val="001248F6"/>
    <w:rsid w:val="00124933"/>
    <w:rsid w:val="00124C5E"/>
    <w:rsid w:val="0012536B"/>
    <w:rsid w:val="00125667"/>
    <w:rsid w:val="001263C7"/>
    <w:rsid w:val="00126632"/>
    <w:rsid w:val="00126BEC"/>
    <w:rsid w:val="00126CAC"/>
    <w:rsid w:val="001278DE"/>
    <w:rsid w:val="0012790D"/>
    <w:rsid w:val="00127B0E"/>
    <w:rsid w:val="00127D22"/>
    <w:rsid w:val="001302C8"/>
    <w:rsid w:val="001315A2"/>
    <w:rsid w:val="00131928"/>
    <w:rsid w:val="00131C67"/>
    <w:rsid w:val="00131CAB"/>
    <w:rsid w:val="001328CA"/>
    <w:rsid w:val="001329DE"/>
    <w:rsid w:val="00132B83"/>
    <w:rsid w:val="00132D77"/>
    <w:rsid w:val="00132DAB"/>
    <w:rsid w:val="00132E06"/>
    <w:rsid w:val="001330C3"/>
    <w:rsid w:val="00133620"/>
    <w:rsid w:val="00133C60"/>
    <w:rsid w:val="00133C76"/>
    <w:rsid w:val="00133E00"/>
    <w:rsid w:val="001346C4"/>
    <w:rsid w:val="00134790"/>
    <w:rsid w:val="001351B9"/>
    <w:rsid w:val="00135677"/>
    <w:rsid w:val="00135CEE"/>
    <w:rsid w:val="00136292"/>
    <w:rsid w:val="00140417"/>
    <w:rsid w:val="0014081A"/>
    <w:rsid w:val="00141A34"/>
    <w:rsid w:val="00141D1D"/>
    <w:rsid w:val="00141DAA"/>
    <w:rsid w:val="0014202F"/>
    <w:rsid w:val="001421FE"/>
    <w:rsid w:val="001423A5"/>
    <w:rsid w:val="00142D3F"/>
    <w:rsid w:val="00142DD0"/>
    <w:rsid w:val="00143134"/>
    <w:rsid w:val="001439EE"/>
    <w:rsid w:val="00144CCE"/>
    <w:rsid w:val="001452B9"/>
    <w:rsid w:val="00145547"/>
    <w:rsid w:val="00146219"/>
    <w:rsid w:val="00146427"/>
    <w:rsid w:val="001504A3"/>
    <w:rsid w:val="001505B4"/>
    <w:rsid w:val="00150C64"/>
    <w:rsid w:val="00150C96"/>
    <w:rsid w:val="0015102D"/>
    <w:rsid w:val="00151225"/>
    <w:rsid w:val="0015151F"/>
    <w:rsid w:val="00151648"/>
    <w:rsid w:val="00151CC9"/>
    <w:rsid w:val="00152285"/>
    <w:rsid w:val="001524EB"/>
    <w:rsid w:val="0015295F"/>
    <w:rsid w:val="00152C4D"/>
    <w:rsid w:val="00152F65"/>
    <w:rsid w:val="00154313"/>
    <w:rsid w:val="001547C9"/>
    <w:rsid w:val="00154911"/>
    <w:rsid w:val="00155394"/>
    <w:rsid w:val="001553FC"/>
    <w:rsid w:val="00155831"/>
    <w:rsid w:val="00155ABA"/>
    <w:rsid w:val="00156AE8"/>
    <w:rsid w:val="00157ED1"/>
    <w:rsid w:val="001618EA"/>
    <w:rsid w:val="001629D1"/>
    <w:rsid w:val="00162C0B"/>
    <w:rsid w:val="00162CA4"/>
    <w:rsid w:val="00162CD8"/>
    <w:rsid w:val="00162F57"/>
    <w:rsid w:val="0016340F"/>
    <w:rsid w:val="001634EF"/>
    <w:rsid w:val="00163C7A"/>
    <w:rsid w:val="00163EBC"/>
    <w:rsid w:val="00164321"/>
    <w:rsid w:val="001645A1"/>
    <w:rsid w:val="00164625"/>
    <w:rsid w:val="00164B66"/>
    <w:rsid w:val="00164DCB"/>
    <w:rsid w:val="00165080"/>
    <w:rsid w:val="00165227"/>
    <w:rsid w:val="001656EF"/>
    <w:rsid w:val="00166056"/>
    <w:rsid w:val="00166262"/>
    <w:rsid w:val="00166E50"/>
    <w:rsid w:val="001670E4"/>
    <w:rsid w:val="001671C3"/>
    <w:rsid w:val="00167210"/>
    <w:rsid w:val="00167E96"/>
    <w:rsid w:val="00170048"/>
    <w:rsid w:val="00170B01"/>
    <w:rsid w:val="00170E6C"/>
    <w:rsid w:val="00170F66"/>
    <w:rsid w:val="00172225"/>
    <w:rsid w:val="00172EEF"/>
    <w:rsid w:val="0017325C"/>
    <w:rsid w:val="001734CB"/>
    <w:rsid w:val="00173980"/>
    <w:rsid w:val="00173C26"/>
    <w:rsid w:val="00173F65"/>
    <w:rsid w:val="0017505C"/>
    <w:rsid w:val="00175177"/>
    <w:rsid w:val="00175B27"/>
    <w:rsid w:val="00176921"/>
    <w:rsid w:val="00176A6A"/>
    <w:rsid w:val="00176C75"/>
    <w:rsid w:val="00177112"/>
    <w:rsid w:val="00177500"/>
    <w:rsid w:val="0018067C"/>
    <w:rsid w:val="001809D6"/>
    <w:rsid w:val="001811E3"/>
    <w:rsid w:val="001816AF"/>
    <w:rsid w:val="00181EA3"/>
    <w:rsid w:val="001820BA"/>
    <w:rsid w:val="00182553"/>
    <w:rsid w:val="00183C9E"/>
    <w:rsid w:val="00184327"/>
    <w:rsid w:val="00185238"/>
    <w:rsid w:val="00185839"/>
    <w:rsid w:val="00185942"/>
    <w:rsid w:val="00186478"/>
    <w:rsid w:val="00186790"/>
    <w:rsid w:val="00186B5F"/>
    <w:rsid w:val="00186F54"/>
    <w:rsid w:val="001870E2"/>
    <w:rsid w:val="001874E8"/>
    <w:rsid w:val="00187658"/>
    <w:rsid w:val="00187F5D"/>
    <w:rsid w:val="001908CA"/>
    <w:rsid w:val="00191063"/>
    <w:rsid w:val="001912D9"/>
    <w:rsid w:val="00191D01"/>
    <w:rsid w:val="001920B2"/>
    <w:rsid w:val="001921C1"/>
    <w:rsid w:val="00192507"/>
    <w:rsid w:val="00192539"/>
    <w:rsid w:val="00192B62"/>
    <w:rsid w:val="00193010"/>
    <w:rsid w:val="001930AA"/>
    <w:rsid w:val="001934E1"/>
    <w:rsid w:val="00193C15"/>
    <w:rsid w:val="00193C61"/>
    <w:rsid w:val="00193C9B"/>
    <w:rsid w:val="00194107"/>
    <w:rsid w:val="00194136"/>
    <w:rsid w:val="00194828"/>
    <w:rsid w:val="00194AF7"/>
    <w:rsid w:val="00194C71"/>
    <w:rsid w:val="0019528F"/>
    <w:rsid w:val="001955AD"/>
    <w:rsid w:val="00195D6B"/>
    <w:rsid w:val="00195F6E"/>
    <w:rsid w:val="001969E3"/>
    <w:rsid w:val="00196E9F"/>
    <w:rsid w:val="00197843"/>
    <w:rsid w:val="00197E20"/>
    <w:rsid w:val="001A05F9"/>
    <w:rsid w:val="001A0F2B"/>
    <w:rsid w:val="001A12EA"/>
    <w:rsid w:val="001A1758"/>
    <w:rsid w:val="001A1E3D"/>
    <w:rsid w:val="001A287D"/>
    <w:rsid w:val="001A2C4D"/>
    <w:rsid w:val="001A31DD"/>
    <w:rsid w:val="001A3877"/>
    <w:rsid w:val="001A3A3C"/>
    <w:rsid w:val="001A3C88"/>
    <w:rsid w:val="001A3CEF"/>
    <w:rsid w:val="001A3EEA"/>
    <w:rsid w:val="001A4EFA"/>
    <w:rsid w:val="001A4FB7"/>
    <w:rsid w:val="001A4FC1"/>
    <w:rsid w:val="001A53C1"/>
    <w:rsid w:val="001A5901"/>
    <w:rsid w:val="001A5DE5"/>
    <w:rsid w:val="001A61CE"/>
    <w:rsid w:val="001A6309"/>
    <w:rsid w:val="001A6477"/>
    <w:rsid w:val="001A6DB0"/>
    <w:rsid w:val="001A7746"/>
    <w:rsid w:val="001A781E"/>
    <w:rsid w:val="001A7A8E"/>
    <w:rsid w:val="001A7FEE"/>
    <w:rsid w:val="001B021E"/>
    <w:rsid w:val="001B074A"/>
    <w:rsid w:val="001B0F8E"/>
    <w:rsid w:val="001B1CED"/>
    <w:rsid w:val="001B1E55"/>
    <w:rsid w:val="001B1FA0"/>
    <w:rsid w:val="001B26C6"/>
    <w:rsid w:val="001B29AC"/>
    <w:rsid w:val="001B333F"/>
    <w:rsid w:val="001B3D57"/>
    <w:rsid w:val="001B3F33"/>
    <w:rsid w:val="001B45DC"/>
    <w:rsid w:val="001B4F64"/>
    <w:rsid w:val="001B5199"/>
    <w:rsid w:val="001B6783"/>
    <w:rsid w:val="001B68A3"/>
    <w:rsid w:val="001B7314"/>
    <w:rsid w:val="001B7DA9"/>
    <w:rsid w:val="001C0283"/>
    <w:rsid w:val="001C08C6"/>
    <w:rsid w:val="001C0A40"/>
    <w:rsid w:val="001C164D"/>
    <w:rsid w:val="001C1668"/>
    <w:rsid w:val="001C1A4B"/>
    <w:rsid w:val="001C1E12"/>
    <w:rsid w:val="001C1F48"/>
    <w:rsid w:val="001C2049"/>
    <w:rsid w:val="001C21A0"/>
    <w:rsid w:val="001C2357"/>
    <w:rsid w:val="001C2A4A"/>
    <w:rsid w:val="001C2CC2"/>
    <w:rsid w:val="001C2DD1"/>
    <w:rsid w:val="001C330A"/>
    <w:rsid w:val="001C3878"/>
    <w:rsid w:val="001C4917"/>
    <w:rsid w:val="001C4EAB"/>
    <w:rsid w:val="001C5BBA"/>
    <w:rsid w:val="001C6CC8"/>
    <w:rsid w:val="001C77BD"/>
    <w:rsid w:val="001C78B6"/>
    <w:rsid w:val="001C7A05"/>
    <w:rsid w:val="001C7B8A"/>
    <w:rsid w:val="001D046F"/>
    <w:rsid w:val="001D06D9"/>
    <w:rsid w:val="001D11F1"/>
    <w:rsid w:val="001D1D3D"/>
    <w:rsid w:val="001D245E"/>
    <w:rsid w:val="001D27D1"/>
    <w:rsid w:val="001D2C96"/>
    <w:rsid w:val="001D372F"/>
    <w:rsid w:val="001D440E"/>
    <w:rsid w:val="001D482C"/>
    <w:rsid w:val="001D4E64"/>
    <w:rsid w:val="001D50F4"/>
    <w:rsid w:val="001D571B"/>
    <w:rsid w:val="001D5A64"/>
    <w:rsid w:val="001D6107"/>
    <w:rsid w:val="001D62A9"/>
    <w:rsid w:val="001D651B"/>
    <w:rsid w:val="001D6B4B"/>
    <w:rsid w:val="001D6BCF"/>
    <w:rsid w:val="001D6C18"/>
    <w:rsid w:val="001D6EC5"/>
    <w:rsid w:val="001D734E"/>
    <w:rsid w:val="001E0592"/>
    <w:rsid w:val="001E093D"/>
    <w:rsid w:val="001E0FF3"/>
    <w:rsid w:val="001E2275"/>
    <w:rsid w:val="001E26EB"/>
    <w:rsid w:val="001E27C6"/>
    <w:rsid w:val="001E2F1B"/>
    <w:rsid w:val="001E3D27"/>
    <w:rsid w:val="001E3E5F"/>
    <w:rsid w:val="001E4596"/>
    <w:rsid w:val="001E46D3"/>
    <w:rsid w:val="001E481D"/>
    <w:rsid w:val="001E499C"/>
    <w:rsid w:val="001E4E36"/>
    <w:rsid w:val="001E5A69"/>
    <w:rsid w:val="001E5B6E"/>
    <w:rsid w:val="001E5D94"/>
    <w:rsid w:val="001E5F0E"/>
    <w:rsid w:val="001E6059"/>
    <w:rsid w:val="001E623A"/>
    <w:rsid w:val="001E7872"/>
    <w:rsid w:val="001E79CD"/>
    <w:rsid w:val="001F016C"/>
    <w:rsid w:val="001F0E39"/>
    <w:rsid w:val="001F1357"/>
    <w:rsid w:val="001F2174"/>
    <w:rsid w:val="001F28B0"/>
    <w:rsid w:val="001F35AF"/>
    <w:rsid w:val="001F4AD8"/>
    <w:rsid w:val="001F6148"/>
    <w:rsid w:val="001F683D"/>
    <w:rsid w:val="001F6C6F"/>
    <w:rsid w:val="001F775C"/>
    <w:rsid w:val="001F78B0"/>
    <w:rsid w:val="001F7A54"/>
    <w:rsid w:val="001F7BD4"/>
    <w:rsid w:val="001F7E6F"/>
    <w:rsid w:val="00200180"/>
    <w:rsid w:val="002009B1"/>
    <w:rsid w:val="002011BB"/>
    <w:rsid w:val="0020206B"/>
    <w:rsid w:val="002022CD"/>
    <w:rsid w:val="002034A9"/>
    <w:rsid w:val="00203B5A"/>
    <w:rsid w:val="0020407D"/>
    <w:rsid w:val="00204198"/>
    <w:rsid w:val="002041FE"/>
    <w:rsid w:val="002047BA"/>
    <w:rsid w:val="0020536E"/>
    <w:rsid w:val="0020564C"/>
    <w:rsid w:val="00205961"/>
    <w:rsid w:val="00205DE9"/>
    <w:rsid w:val="002061C2"/>
    <w:rsid w:val="0020671A"/>
    <w:rsid w:val="00207655"/>
    <w:rsid w:val="00210439"/>
    <w:rsid w:val="002118A6"/>
    <w:rsid w:val="00211C98"/>
    <w:rsid w:val="00211CFC"/>
    <w:rsid w:val="00212026"/>
    <w:rsid w:val="002123B9"/>
    <w:rsid w:val="00212CCE"/>
    <w:rsid w:val="00212E80"/>
    <w:rsid w:val="00213389"/>
    <w:rsid w:val="002133F5"/>
    <w:rsid w:val="00213482"/>
    <w:rsid w:val="00213F93"/>
    <w:rsid w:val="002142A9"/>
    <w:rsid w:val="00214A51"/>
    <w:rsid w:val="00214C4B"/>
    <w:rsid w:val="00215358"/>
    <w:rsid w:val="00215470"/>
    <w:rsid w:val="002155FB"/>
    <w:rsid w:val="0021568D"/>
    <w:rsid w:val="002166F2"/>
    <w:rsid w:val="00216E9A"/>
    <w:rsid w:val="00216F77"/>
    <w:rsid w:val="00216F84"/>
    <w:rsid w:val="002171AF"/>
    <w:rsid w:val="00217657"/>
    <w:rsid w:val="002176E4"/>
    <w:rsid w:val="002178D4"/>
    <w:rsid w:val="00217DFE"/>
    <w:rsid w:val="002202AD"/>
    <w:rsid w:val="002213B2"/>
    <w:rsid w:val="0022147F"/>
    <w:rsid w:val="00221841"/>
    <w:rsid w:val="00222047"/>
    <w:rsid w:val="002225FC"/>
    <w:rsid w:val="002229FA"/>
    <w:rsid w:val="002233AD"/>
    <w:rsid w:val="00223CAA"/>
    <w:rsid w:val="00223D89"/>
    <w:rsid w:val="00223F33"/>
    <w:rsid w:val="00223F76"/>
    <w:rsid w:val="002240DC"/>
    <w:rsid w:val="002244BC"/>
    <w:rsid w:val="002244E5"/>
    <w:rsid w:val="002246D5"/>
    <w:rsid w:val="0022487A"/>
    <w:rsid w:val="00224B06"/>
    <w:rsid w:val="00224C72"/>
    <w:rsid w:val="00224E4C"/>
    <w:rsid w:val="00224FAC"/>
    <w:rsid w:val="002253E7"/>
    <w:rsid w:val="00225CBF"/>
    <w:rsid w:val="002262C7"/>
    <w:rsid w:val="002263B3"/>
    <w:rsid w:val="00227F6F"/>
    <w:rsid w:val="00230AE3"/>
    <w:rsid w:val="00230BA4"/>
    <w:rsid w:val="00230EAA"/>
    <w:rsid w:val="00231677"/>
    <w:rsid w:val="00231A86"/>
    <w:rsid w:val="00231C18"/>
    <w:rsid w:val="00231F30"/>
    <w:rsid w:val="0023297C"/>
    <w:rsid w:val="00232B9E"/>
    <w:rsid w:val="002333EE"/>
    <w:rsid w:val="00233D5B"/>
    <w:rsid w:val="00234082"/>
    <w:rsid w:val="0023475F"/>
    <w:rsid w:val="002349BE"/>
    <w:rsid w:val="00234ACC"/>
    <w:rsid w:val="002352E7"/>
    <w:rsid w:val="00235BFE"/>
    <w:rsid w:val="00235C68"/>
    <w:rsid w:val="00235EA7"/>
    <w:rsid w:val="0023624D"/>
    <w:rsid w:val="00237CDA"/>
    <w:rsid w:val="00237D99"/>
    <w:rsid w:val="002402FE"/>
    <w:rsid w:val="00240AB0"/>
    <w:rsid w:val="00241B70"/>
    <w:rsid w:val="0024215A"/>
    <w:rsid w:val="00242914"/>
    <w:rsid w:val="00242B76"/>
    <w:rsid w:val="00242F10"/>
    <w:rsid w:val="002431DE"/>
    <w:rsid w:val="00243DFE"/>
    <w:rsid w:val="002448E3"/>
    <w:rsid w:val="002450E1"/>
    <w:rsid w:val="002457D8"/>
    <w:rsid w:val="002461C6"/>
    <w:rsid w:val="00246205"/>
    <w:rsid w:val="00246561"/>
    <w:rsid w:val="00246A77"/>
    <w:rsid w:val="00247085"/>
    <w:rsid w:val="00247358"/>
    <w:rsid w:val="00247822"/>
    <w:rsid w:val="00247924"/>
    <w:rsid w:val="0025009C"/>
    <w:rsid w:val="00250779"/>
    <w:rsid w:val="00250823"/>
    <w:rsid w:val="002515B4"/>
    <w:rsid w:val="002516D9"/>
    <w:rsid w:val="0025177B"/>
    <w:rsid w:val="0025364C"/>
    <w:rsid w:val="00253A59"/>
    <w:rsid w:val="00253CB3"/>
    <w:rsid w:val="00253D61"/>
    <w:rsid w:val="002558C7"/>
    <w:rsid w:val="002566B8"/>
    <w:rsid w:val="0025695F"/>
    <w:rsid w:val="00257234"/>
    <w:rsid w:val="0025765D"/>
    <w:rsid w:val="00260947"/>
    <w:rsid w:val="0026117D"/>
    <w:rsid w:val="002616ED"/>
    <w:rsid w:val="00261A66"/>
    <w:rsid w:val="00262207"/>
    <w:rsid w:val="002622CD"/>
    <w:rsid w:val="00262A29"/>
    <w:rsid w:val="00263265"/>
    <w:rsid w:val="0026359C"/>
    <w:rsid w:val="00263726"/>
    <w:rsid w:val="00264583"/>
    <w:rsid w:val="0026487D"/>
    <w:rsid w:val="00265F11"/>
    <w:rsid w:val="00266615"/>
    <w:rsid w:val="00266699"/>
    <w:rsid w:val="00266767"/>
    <w:rsid w:val="002700AE"/>
    <w:rsid w:val="00270C44"/>
    <w:rsid w:val="0027119E"/>
    <w:rsid w:val="0027171F"/>
    <w:rsid w:val="00271771"/>
    <w:rsid w:val="00271DFA"/>
    <w:rsid w:val="00271EED"/>
    <w:rsid w:val="00272804"/>
    <w:rsid w:val="00272E00"/>
    <w:rsid w:val="00272F46"/>
    <w:rsid w:val="00272F64"/>
    <w:rsid w:val="0027329C"/>
    <w:rsid w:val="002735DF"/>
    <w:rsid w:val="0027390C"/>
    <w:rsid w:val="00273F8B"/>
    <w:rsid w:val="00274125"/>
    <w:rsid w:val="00274170"/>
    <w:rsid w:val="002743C0"/>
    <w:rsid w:val="00274ABC"/>
    <w:rsid w:val="0027503C"/>
    <w:rsid w:val="00275286"/>
    <w:rsid w:val="002757AB"/>
    <w:rsid w:val="00275BA8"/>
    <w:rsid w:val="00276461"/>
    <w:rsid w:val="002764D4"/>
    <w:rsid w:val="0027653F"/>
    <w:rsid w:val="002766A4"/>
    <w:rsid w:val="00276CCA"/>
    <w:rsid w:val="002774A7"/>
    <w:rsid w:val="0027754A"/>
    <w:rsid w:val="002776D1"/>
    <w:rsid w:val="00277ACD"/>
    <w:rsid w:val="0028019F"/>
    <w:rsid w:val="00280DFC"/>
    <w:rsid w:val="00280F59"/>
    <w:rsid w:val="00281484"/>
    <w:rsid w:val="002817BF"/>
    <w:rsid w:val="00281F4F"/>
    <w:rsid w:val="00283369"/>
    <w:rsid w:val="0028346D"/>
    <w:rsid w:val="0028353F"/>
    <w:rsid w:val="00283E90"/>
    <w:rsid w:val="00283F32"/>
    <w:rsid w:val="00284788"/>
    <w:rsid w:val="00284A08"/>
    <w:rsid w:val="00284E69"/>
    <w:rsid w:val="00285628"/>
    <w:rsid w:val="00285C0C"/>
    <w:rsid w:val="00285C6A"/>
    <w:rsid w:val="0028635E"/>
    <w:rsid w:val="002906C6"/>
    <w:rsid w:val="00291180"/>
    <w:rsid w:val="002911DD"/>
    <w:rsid w:val="00291E06"/>
    <w:rsid w:val="0029231E"/>
    <w:rsid w:val="0029244F"/>
    <w:rsid w:val="002924A2"/>
    <w:rsid w:val="002928EF"/>
    <w:rsid w:val="0029376D"/>
    <w:rsid w:val="00293B9D"/>
    <w:rsid w:val="00293BD8"/>
    <w:rsid w:val="0029496E"/>
    <w:rsid w:val="00294A63"/>
    <w:rsid w:val="00295803"/>
    <w:rsid w:val="0029595F"/>
    <w:rsid w:val="00296862"/>
    <w:rsid w:val="00297226"/>
    <w:rsid w:val="002973F7"/>
    <w:rsid w:val="00297534"/>
    <w:rsid w:val="002978EC"/>
    <w:rsid w:val="00297BE2"/>
    <w:rsid w:val="002A0277"/>
    <w:rsid w:val="002A09F9"/>
    <w:rsid w:val="002A2557"/>
    <w:rsid w:val="002A28D1"/>
    <w:rsid w:val="002A2909"/>
    <w:rsid w:val="002A2DC8"/>
    <w:rsid w:val="002A2F50"/>
    <w:rsid w:val="002A3712"/>
    <w:rsid w:val="002A41CC"/>
    <w:rsid w:val="002A4369"/>
    <w:rsid w:val="002A46B8"/>
    <w:rsid w:val="002A475D"/>
    <w:rsid w:val="002A4AA4"/>
    <w:rsid w:val="002A4CDC"/>
    <w:rsid w:val="002A4EEA"/>
    <w:rsid w:val="002A4F2F"/>
    <w:rsid w:val="002A5697"/>
    <w:rsid w:val="002A5B48"/>
    <w:rsid w:val="002A5E43"/>
    <w:rsid w:val="002A6BAB"/>
    <w:rsid w:val="002A6C27"/>
    <w:rsid w:val="002A7AAC"/>
    <w:rsid w:val="002B08DC"/>
    <w:rsid w:val="002B1354"/>
    <w:rsid w:val="002B1A9F"/>
    <w:rsid w:val="002B20D8"/>
    <w:rsid w:val="002B24C3"/>
    <w:rsid w:val="002B281D"/>
    <w:rsid w:val="002B29E2"/>
    <w:rsid w:val="002B2E44"/>
    <w:rsid w:val="002B3A87"/>
    <w:rsid w:val="002B3E76"/>
    <w:rsid w:val="002B44E9"/>
    <w:rsid w:val="002B4943"/>
    <w:rsid w:val="002B570B"/>
    <w:rsid w:val="002B5718"/>
    <w:rsid w:val="002B5752"/>
    <w:rsid w:val="002B5A7A"/>
    <w:rsid w:val="002B5ED6"/>
    <w:rsid w:val="002B6285"/>
    <w:rsid w:val="002B6492"/>
    <w:rsid w:val="002B670F"/>
    <w:rsid w:val="002B672E"/>
    <w:rsid w:val="002B6843"/>
    <w:rsid w:val="002B6EEF"/>
    <w:rsid w:val="002B79F0"/>
    <w:rsid w:val="002B7AB1"/>
    <w:rsid w:val="002C0466"/>
    <w:rsid w:val="002C17F1"/>
    <w:rsid w:val="002C1BEA"/>
    <w:rsid w:val="002C2CD0"/>
    <w:rsid w:val="002C2D8C"/>
    <w:rsid w:val="002C2DC2"/>
    <w:rsid w:val="002C2DE0"/>
    <w:rsid w:val="002C3547"/>
    <w:rsid w:val="002C37C8"/>
    <w:rsid w:val="002C460A"/>
    <w:rsid w:val="002C4630"/>
    <w:rsid w:val="002C46F4"/>
    <w:rsid w:val="002C477F"/>
    <w:rsid w:val="002C69A5"/>
    <w:rsid w:val="002C6AC5"/>
    <w:rsid w:val="002C6B85"/>
    <w:rsid w:val="002C6E35"/>
    <w:rsid w:val="002C70F0"/>
    <w:rsid w:val="002D066D"/>
    <w:rsid w:val="002D06A0"/>
    <w:rsid w:val="002D08FA"/>
    <w:rsid w:val="002D1AD4"/>
    <w:rsid w:val="002D276D"/>
    <w:rsid w:val="002D291C"/>
    <w:rsid w:val="002D2D3F"/>
    <w:rsid w:val="002D3518"/>
    <w:rsid w:val="002D36A8"/>
    <w:rsid w:val="002D3F44"/>
    <w:rsid w:val="002D4C1B"/>
    <w:rsid w:val="002D4F4B"/>
    <w:rsid w:val="002D4FD6"/>
    <w:rsid w:val="002D66BE"/>
    <w:rsid w:val="002D69B4"/>
    <w:rsid w:val="002D6A5D"/>
    <w:rsid w:val="002D70BE"/>
    <w:rsid w:val="002D72F7"/>
    <w:rsid w:val="002D77A5"/>
    <w:rsid w:val="002D7827"/>
    <w:rsid w:val="002E0009"/>
    <w:rsid w:val="002E11C1"/>
    <w:rsid w:val="002E130C"/>
    <w:rsid w:val="002E133C"/>
    <w:rsid w:val="002E13BB"/>
    <w:rsid w:val="002E17D9"/>
    <w:rsid w:val="002E201F"/>
    <w:rsid w:val="002E24E6"/>
    <w:rsid w:val="002E34F0"/>
    <w:rsid w:val="002E39D2"/>
    <w:rsid w:val="002E3FBF"/>
    <w:rsid w:val="002E4341"/>
    <w:rsid w:val="002E4650"/>
    <w:rsid w:val="002E4720"/>
    <w:rsid w:val="002E4855"/>
    <w:rsid w:val="002E49DA"/>
    <w:rsid w:val="002E5AAA"/>
    <w:rsid w:val="002E5BA0"/>
    <w:rsid w:val="002E5BA5"/>
    <w:rsid w:val="002E6377"/>
    <w:rsid w:val="002E69FB"/>
    <w:rsid w:val="002E6A34"/>
    <w:rsid w:val="002E6F80"/>
    <w:rsid w:val="002E70A3"/>
    <w:rsid w:val="002E7AF3"/>
    <w:rsid w:val="002F0053"/>
    <w:rsid w:val="002F050E"/>
    <w:rsid w:val="002F1426"/>
    <w:rsid w:val="002F1815"/>
    <w:rsid w:val="002F2768"/>
    <w:rsid w:val="002F30C5"/>
    <w:rsid w:val="002F3226"/>
    <w:rsid w:val="002F3573"/>
    <w:rsid w:val="002F388C"/>
    <w:rsid w:val="002F4BBF"/>
    <w:rsid w:val="002F501E"/>
    <w:rsid w:val="002F51FC"/>
    <w:rsid w:val="002F5546"/>
    <w:rsid w:val="002F5F2F"/>
    <w:rsid w:val="002F61EF"/>
    <w:rsid w:val="002F6496"/>
    <w:rsid w:val="002F6A5D"/>
    <w:rsid w:val="002F6BF8"/>
    <w:rsid w:val="002F6F4E"/>
    <w:rsid w:val="002F7521"/>
    <w:rsid w:val="002F759F"/>
    <w:rsid w:val="002F7BEB"/>
    <w:rsid w:val="002F7E5C"/>
    <w:rsid w:val="00300013"/>
    <w:rsid w:val="00300486"/>
    <w:rsid w:val="00300A52"/>
    <w:rsid w:val="00300AD6"/>
    <w:rsid w:val="003015C8"/>
    <w:rsid w:val="00301697"/>
    <w:rsid w:val="00301865"/>
    <w:rsid w:val="00301F5E"/>
    <w:rsid w:val="003024C8"/>
    <w:rsid w:val="00302B3F"/>
    <w:rsid w:val="00302DF2"/>
    <w:rsid w:val="00303406"/>
    <w:rsid w:val="003036E7"/>
    <w:rsid w:val="00303A7F"/>
    <w:rsid w:val="00303B83"/>
    <w:rsid w:val="00303EB9"/>
    <w:rsid w:val="00303EC4"/>
    <w:rsid w:val="003043FA"/>
    <w:rsid w:val="003044CB"/>
    <w:rsid w:val="00305A0C"/>
    <w:rsid w:val="00305D14"/>
    <w:rsid w:val="0030604F"/>
    <w:rsid w:val="00306173"/>
    <w:rsid w:val="00306944"/>
    <w:rsid w:val="0030697D"/>
    <w:rsid w:val="00306B49"/>
    <w:rsid w:val="00306E21"/>
    <w:rsid w:val="0030742F"/>
    <w:rsid w:val="00307563"/>
    <w:rsid w:val="003101CF"/>
    <w:rsid w:val="003104B5"/>
    <w:rsid w:val="00310A9C"/>
    <w:rsid w:val="00310F78"/>
    <w:rsid w:val="00311AB7"/>
    <w:rsid w:val="00311CBE"/>
    <w:rsid w:val="00311E0D"/>
    <w:rsid w:val="00312089"/>
    <w:rsid w:val="00312B99"/>
    <w:rsid w:val="0031301A"/>
    <w:rsid w:val="003132EE"/>
    <w:rsid w:val="003134E5"/>
    <w:rsid w:val="003135A8"/>
    <w:rsid w:val="00313780"/>
    <w:rsid w:val="003145E3"/>
    <w:rsid w:val="0031490E"/>
    <w:rsid w:val="00314E3A"/>
    <w:rsid w:val="00314FE8"/>
    <w:rsid w:val="00315219"/>
    <w:rsid w:val="003156D8"/>
    <w:rsid w:val="0031570C"/>
    <w:rsid w:val="0031629E"/>
    <w:rsid w:val="003163C0"/>
    <w:rsid w:val="0031693A"/>
    <w:rsid w:val="00316B71"/>
    <w:rsid w:val="00316C41"/>
    <w:rsid w:val="00316D21"/>
    <w:rsid w:val="0031778D"/>
    <w:rsid w:val="00320137"/>
    <w:rsid w:val="00320310"/>
    <w:rsid w:val="003205B8"/>
    <w:rsid w:val="00320A56"/>
    <w:rsid w:val="00320C31"/>
    <w:rsid w:val="00320C6A"/>
    <w:rsid w:val="00321365"/>
    <w:rsid w:val="003213B0"/>
    <w:rsid w:val="00322783"/>
    <w:rsid w:val="00322902"/>
    <w:rsid w:val="00323F8E"/>
    <w:rsid w:val="003242C6"/>
    <w:rsid w:val="00324386"/>
    <w:rsid w:val="00325268"/>
    <w:rsid w:val="0032527B"/>
    <w:rsid w:val="003254A8"/>
    <w:rsid w:val="00325921"/>
    <w:rsid w:val="0032710D"/>
    <w:rsid w:val="003273B4"/>
    <w:rsid w:val="00327536"/>
    <w:rsid w:val="00327CD6"/>
    <w:rsid w:val="00327ECD"/>
    <w:rsid w:val="00330126"/>
    <w:rsid w:val="00331994"/>
    <w:rsid w:val="00331C22"/>
    <w:rsid w:val="0033212B"/>
    <w:rsid w:val="00332275"/>
    <w:rsid w:val="003324F6"/>
    <w:rsid w:val="0033275C"/>
    <w:rsid w:val="00332A48"/>
    <w:rsid w:val="00332BD9"/>
    <w:rsid w:val="00332F75"/>
    <w:rsid w:val="00333019"/>
    <w:rsid w:val="0033306E"/>
    <w:rsid w:val="00333C13"/>
    <w:rsid w:val="003340D6"/>
    <w:rsid w:val="003349A2"/>
    <w:rsid w:val="00334A0D"/>
    <w:rsid w:val="00334B62"/>
    <w:rsid w:val="00335006"/>
    <w:rsid w:val="003351AA"/>
    <w:rsid w:val="003352B2"/>
    <w:rsid w:val="0033537E"/>
    <w:rsid w:val="00335382"/>
    <w:rsid w:val="003353BD"/>
    <w:rsid w:val="00335B39"/>
    <w:rsid w:val="00335D86"/>
    <w:rsid w:val="003409F0"/>
    <w:rsid w:val="003413DF"/>
    <w:rsid w:val="0034242A"/>
    <w:rsid w:val="00342988"/>
    <w:rsid w:val="00342B9F"/>
    <w:rsid w:val="00342C6D"/>
    <w:rsid w:val="00342E1D"/>
    <w:rsid w:val="003432A0"/>
    <w:rsid w:val="003435D1"/>
    <w:rsid w:val="00343665"/>
    <w:rsid w:val="003437EB"/>
    <w:rsid w:val="00343826"/>
    <w:rsid w:val="00343EE2"/>
    <w:rsid w:val="00344275"/>
    <w:rsid w:val="00344404"/>
    <w:rsid w:val="0034443A"/>
    <w:rsid w:val="0034480C"/>
    <w:rsid w:val="003448FC"/>
    <w:rsid w:val="00344CA2"/>
    <w:rsid w:val="00344D67"/>
    <w:rsid w:val="00344F86"/>
    <w:rsid w:val="0034535D"/>
    <w:rsid w:val="00345621"/>
    <w:rsid w:val="00346B4B"/>
    <w:rsid w:val="00346DF8"/>
    <w:rsid w:val="003479F3"/>
    <w:rsid w:val="00347DB1"/>
    <w:rsid w:val="00347EB5"/>
    <w:rsid w:val="00350365"/>
    <w:rsid w:val="00351088"/>
    <w:rsid w:val="00351218"/>
    <w:rsid w:val="0035159E"/>
    <w:rsid w:val="003515A2"/>
    <w:rsid w:val="003518D5"/>
    <w:rsid w:val="00352094"/>
    <w:rsid w:val="0035294C"/>
    <w:rsid w:val="00352D31"/>
    <w:rsid w:val="00353A4E"/>
    <w:rsid w:val="00353D35"/>
    <w:rsid w:val="00354B77"/>
    <w:rsid w:val="00354E68"/>
    <w:rsid w:val="00355FC7"/>
    <w:rsid w:val="0035616A"/>
    <w:rsid w:val="003563C3"/>
    <w:rsid w:val="00356611"/>
    <w:rsid w:val="00356FF7"/>
    <w:rsid w:val="003573B4"/>
    <w:rsid w:val="003579D5"/>
    <w:rsid w:val="00357FE7"/>
    <w:rsid w:val="003605C8"/>
    <w:rsid w:val="003607BD"/>
    <w:rsid w:val="00361209"/>
    <w:rsid w:val="00361887"/>
    <w:rsid w:val="00361BC3"/>
    <w:rsid w:val="003627FF"/>
    <w:rsid w:val="0036294A"/>
    <w:rsid w:val="0036319A"/>
    <w:rsid w:val="003648C4"/>
    <w:rsid w:val="00364E02"/>
    <w:rsid w:val="003650D4"/>
    <w:rsid w:val="00365E1C"/>
    <w:rsid w:val="003666A9"/>
    <w:rsid w:val="00366E34"/>
    <w:rsid w:val="00367054"/>
    <w:rsid w:val="0036705E"/>
    <w:rsid w:val="00367A4A"/>
    <w:rsid w:val="00367FE3"/>
    <w:rsid w:val="00370366"/>
    <w:rsid w:val="00370733"/>
    <w:rsid w:val="003709A5"/>
    <w:rsid w:val="0037133C"/>
    <w:rsid w:val="0037171E"/>
    <w:rsid w:val="0037188D"/>
    <w:rsid w:val="00372455"/>
    <w:rsid w:val="00372BFC"/>
    <w:rsid w:val="0037342D"/>
    <w:rsid w:val="003737FD"/>
    <w:rsid w:val="00373857"/>
    <w:rsid w:val="00373EB7"/>
    <w:rsid w:val="00373FEE"/>
    <w:rsid w:val="003746A2"/>
    <w:rsid w:val="003748AA"/>
    <w:rsid w:val="00375823"/>
    <w:rsid w:val="00375B3D"/>
    <w:rsid w:val="00375CE3"/>
    <w:rsid w:val="003762FB"/>
    <w:rsid w:val="003765BA"/>
    <w:rsid w:val="00376EE6"/>
    <w:rsid w:val="00376F64"/>
    <w:rsid w:val="0037701F"/>
    <w:rsid w:val="0037704D"/>
    <w:rsid w:val="00377966"/>
    <w:rsid w:val="003779C7"/>
    <w:rsid w:val="00377C5A"/>
    <w:rsid w:val="0038120E"/>
    <w:rsid w:val="00381E9D"/>
    <w:rsid w:val="0038225B"/>
    <w:rsid w:val="0038247A"/>
    <w:rsid w:val="003827AE"/>
    <w:rsid w:val="003829F8"/>
    <w:rsid w:val="00383124"/>
    <w:rsid w:val="003844B6"/>
    <w:rsid w:val="00384EC4"/>
    <w:rsid w:val="00384F1C"/>
    <w:rsid w:val="00385D9C"/>
    <w:rsid w:val="00385F17"/>
    <w:rsid w:val="0038615D"/>
    <w:rsid w:val="0038680B"/>
    <w:rsid w:val="00386C72"/>
    <w:rsid w:val="003906E2"/>
    <w:rsid w:val="00390AAC"/>
    <w:rsid w:val="00391054"/>
    <w:rsid w:val="0039152A"/>
    <w:rsid w:val="0039175C"/>
    <w:rsid w:val="003922D7"/>
    <w:rsid w:val="003926E4"/>
    <w:rsid w:val="00392D77"/>
    <w:rsid w:val="003932B0"/>
    <w:rsid w:val="00393610"/>
    <w:rsid w:val="0039377B"/>
    <w:rsid w:val="00393D78"/>
    <w:rsid w:val="00393E7D"/>
    <w:rsid w:val="003942A1"/>
    <w:rsid w:val="00394ADF"/>
    <w:rsid w:val="00394D67"/>
    <w:rsid w:val="00395639"/>
    <w:rsid w:val="0039586D"/>
    <w:rsid w:val="00396573"/>
    <w:rsid w:val="003966F6"/>
    <w:rsid w:val="00396A09"/>
    <w:rsid w:val="00396F8D"/>
    <w:rsid w:val="003972C7"/>
    <w:rsid w:val="00397365"/>
    <w:rsid w:val="0039791B"/>
    <w:rsid w:val="003A10BD"/>
    <w:rsid w:val="003A128A"/>
    <w:rsid w:val="003A13F5"/>
    <w:rsid w:val="003A242A"/>
    <w:rsid w:val="003A25CF"/>
    <w:rsid w:val="003A26E8"/>
    <w:rsid w:val="003A2836"/>
    <w:rsid w:val="003A3036"/>
    <w:rsid w:val="003A3722"/>
    <w:rsid w:val="003A3809"/>
    <w:rsid w:val="003A3E59"/>
    <w:rsid w:val="003A5106"/>
    <w:rsid w:val="003A575F"/>
    <w:rsid w:val="003A661F"/>
    <w:rsid w:val="003A6ED6"/>
    <w:rsid w:val="003A76E0"/>
    <w:rsid w:val="003B00B3"/>
    <w:rsid w:val="003B0200"/>
    <w:rsid w:val="003B08A4"/>
    <w:rsid w:val="003B0ADE"/>
    <w:rsid w:val="003B0E60"/>
    <w:rsid w:val="003B13B2"/>
    <w:rsid w:val="003B1631"/>
    <w:rsid w:val="003B22D7"/>
    <w:rsid w:val="003B2F85"/>
    <w:rsid w:val="003B3B9E"/>
    <w:rsid w:val="003B3DAA"/>
    <w:rsid w:val="003B3E24"/>
    <w:rsid w:val="003B41F9"/>
    <w:rsid w:val="003B4597"/>
    <w:rsid w:val="003B46E9"/>
    <w:rsid w:val="003B4B5B"/>
    <w:rsid w:val="003B5018"/>
    <w:rsid w:val="003B57F4"/>
    <w:rsid w:val="003B6096"/>
    <w:rsid w:val="003B610B"/>
    <w:rsid w:val="003B659A"/>
    <w:rsid w:val="003B6C41"/>
    <w:rsid w:val="003B71FE"/>
    <w:rsid w:val="003B7C61"/>
    <w:rsid w:val="003C014B"/>
    <w:rsid w:val="003C06E7"/>
    <w:rsid w:val="003C0DF7"/>
    <w:rsid w:val="003C0F2A"/>
    <w:rsid w:val="003C10DA"/>
    <w:rsid w:val="003C114A"/>
    <w:rsid w:val="003C13D8"/>
    <w:rsid w:val="003C2489"/>
    <w:rsid w:val="003C2D41"/>
    <w:rsid w:val="003C37D9"/>
    <w:rsid w:val="003C3D36"/>
    <w:rsid w:val="003C53D5"/>
    <w:rsid w:val="003C5449"/>
    <w:rsid w:val="003C5C65"/>
    <w:rsid w:val="003C6573"/>
    <w:rsid w:val="003C6970"/>
    <w:rsid w:val="003C6F8C"/>
    <w:rsid w:val="003C7D9C"/>
    <w:rsid w:val="003D0308"/>
    <w:rsid w:val="003D040D"/>
    <w:rsid w:val="003D04FC"/>
    <w:rsid w:val="003D0898"/>
    <w:rsid w:val="003D08C4"/>
    <w:rsid w:val="003D1231"/>
    <w:rsid w:val="003D13DF"/>
    <w:rsid w:val="003D1BF5"/>
    <w:rsid w:val="003D2349"/>
    <w:rsid w:val="003D3345"/>
    <w:rsid w:val="003D37AF"/>
    <w:rsid w:val="003D4121"/>
    <w:rsid w:val="003D43E4"/>
    <w:rsid w:val="003D4B23"/>
    <w:rsid w:val="003D4BDC"/>
    <w:rsid w:val="003D52C5"/>
    <w:rsid w:val="003D57A2"/>
    <w:rsid w:val="003D5BC8"/>
    <w:rsid w:val="003D5FB7"/>
    <w:rsid w:val="003D6505"/>
    <w:rsid w:val="003D687D"/>
    <w:rsid w:val="003D6A99"/>
    <w:rsid w:val="003D7051"/>
    <w:rsid w:val="003D7124"/>
    <w:rsid w:val="003D7493"/>
    <w:rsid w:val="003D7727"/>
    <w:rsid w:val="003D7B24"/>
    <w:rsid w:val="003D7D3D"/>
    <w:rsid w:val="003E009A"/>
    <w:rsid w:val="003E0CA1"/>
    <w:rsid w:val="003E0CDD"/>
    <w:rsid w:val="003E1752"/>
    <w:rsid w:val="003E1799"/>
    <w:rsid w:val="003E206C"/>
    <w:rsid w:val="003E2100"/>
    <w:rsid w:val="003E226F"/>
    <w:rsid w:val="003E2430"/>
    <w:rsid w:val="003E282D"/>
    <w:rsid w:val="003E2989"/>
    <w:rsid w:val="003E2AE6"/>
    <w:rsid w:val="003E2CBE"/>
    <w:rsid w:val="003E2E05"/>
    <w:rsid w:val="003E2F4C"/>
    <w:rsid w:val="003E305E"/>
    <w:rsid w:val="003E3083"/>
    <w:rsid w:val="003E3739"/>
    <w:rsid w:val="003E3990"/>
    <w:rsid w:val="003E3B01"/>
    <w:rsid w:val="003E3B84"/>
    <w:rsid w:val="003E3F93"/>
    <w:rsid w:val="003E4247"/>
    <w:rsid w:val="003E4980"/>
    <w:rsid w:val="003E4E21"/>
    <w:rsid w:val="003E5603"/>
    <w:rsid w:val="003E586A"/>
    <w:rsid w:val="003E5902"/>
    <w:rsid w:val="003E5BBD"/>
    <w:rsid w:val="003E5C4E"/>
    <w:rsid w:val="003E5C53"/>
    <w:rsid w:val="003E6A89"/>
    <w:rsid w:val="003E6C1A"/>
    <w:rsid w:val="003E7390"/>
    <w:rsid w:val="003E746D"/>
    <w:rsid w:val="003E7A3C"/>
    <w:rsid w:val="003F05B1"/>
    <w:rsid w:val="003F0B73"/>
    <w:rsid w:val="003F0D0E"/>
    <w:rsid w:val="003F1635"/>
    <w:rsid w:val="003F1C85"/>
    <w:rsid w:val="003F2103"/>
    <w:rsid w:val="003F22EC"/>
    <w:rsid w:val="003F2B74"/>
    <w:rsid w:val="003F2B7E"/>
    <w:rsid w:val="003F3060"/>
    <w:rsid w:val="003F3619"/>
    <w:rsid w:val="003F3FA3"/>
    <w:rsid w:val="003F3FCD"/>
    <w:rsid w:val="003F4405"/>
    <w:rsid w:val="003F48AD"/>
    <w:rsid w:val="003F555C"/>
    <w:rsid w:val="003F57CE"/>
    <w:rsid w:val="003F57E8"/>
    <w:rsid w:val="003F5954"/>
    <w:rsid w:val="003F59C3"/>
    <w:rsid w:val="003F5B15"/>
    <w:rsid w:val="003F65B1"/>
    <w:rsid w:val="003F6B25"/>
    <w:rsid w:val="003F7830"/>
    <w:rsid w:val="003F7888"/>
    <w:rsid w:val="003F78DD"/>
    <w:rsid w:val="003F794A"/>
    <w:rsid w:val="003F7E7E"/>
    <w:rsid w:val="00400768"/>
    <w:rsid w:val="00400B73"/>
    <w:rsid w:val="00400CAD"/>
    <w:rsid w:val="004012A8"/>
    <w:rsid w:val="004014E8"/>
    <w:rsid w:val="00401CA5"/>
    <w:rsid w:val="0040221F"/>
    <w:rsid w:val="0040236B"/>
    <w:rsid w:val="00402A59"/>
    <w:rsid w:val="00402DEF"/>
    <w:rsid w:val="004039F4"/>
    <w:rsid w:val="00404009"/>
    <w:rsid w:val="0040515F"/>
    <w:rsid w:val="00406251"/>
    <w:rsid w:val="00407471"/>
    <w:rsid w:val="00407ED5"/>
    <w:rsid w:val="00410CA8"/>
    <w:rsid w:val="00410E1D"/>
    <w:rsid w:val="004112DE"/>
    <w:rsid w:val="0041192A"/>
    <w:rsid w:val="004122D5"/>
    <w:rsid w:val="0041266A"/>
    <w:rsid w:val="004127EE"/>
    <w:rsid w:val="00412A98"/>
    <w:rsid w:val="00412AF0"/>
    <w:rsid w:val="00412D44"/>
    <w:rsid w:val="00412D92"/>
    <w:rsid w:val="00413C49"/>
    <w:rsid w:val="0041530A"/>
    <w:rsid w:val="00415372"/>
    <w:rsid w:val="00415526"/>
    <w:rsid w:val="004155FD"/>
    <w:rsid w:val="00415F65"/>
    <w:rsid w:val="004162BA"/>
    <w:rsid w:val="00416679"/>
    <w:rsid w:val="00416B76"/>
    <w:rsid w:val="00416F3C"/>
    <w:rsid w:val="00417453"/>
    <w:rsid w:val="0042007F"/>
    <w:rsid w:val="004203ED"/>
    <w:rsid w:val="00420672"/>
    <w:rsid w:val="00420868"/>
    <w:rsid w:val="00420AC9"/>
    <w:rsid w:val="0042139F"/>
    <w:rsid w:val="0042140F"/>
    <w:rsid w:val="004223BC"/>
    <w:rsid w:val="00423425"/>
    <w:rsid w:val="00423F77"/>
    <w:rsid w:val="00424AC3"/>
    <w:rsid w:val="00424F27"/>
    <w:rsid w:val="00425279"/>
    <w:rsid w:val="0042583A"/>
    <w:rsid w:val="004271E5"/>
    <w:rsid w:val="004271EB"/>
    <w:rsid w:val="0043069E"/>
    <w:rsid w:val="00430B12"/>
    <w:rsid w:val="004314FB"/>
    <w:rsid w:val="00431524"/>
    <w:rsid w:val="0043190A"/>
    <w:rsid w:val="0043229B"/>
    <w:rsid w:val="0043286D"/>
    <w:rsid w:val="00432E95"/>
    <w:rsid w:val="00432F69"/>
    <w:rsid w:val="004336C5"/>
    <w:rsid w:val="004346D0"/>
    <w:rsid w:val="00434EF7"/>
    <w:rsid w:val="00435560"/>
    <w:rsid w:val="00435DE8"/>
    <w:rsid w:val="00436831"/>
    <w:rsid w:val="00436915"/>
    <w:rsid w:val="00436F45"/>
    <w:rsid w:val="004371F4"/>
    <w:rsid w:val="00437560"/>
    <w:rsid w:val="004375A8"/>
    <w:rsid w:val="00437702"/>
    <w:rsid w:val="00437982"/>
    <w:rsid w:val="004406BB"/>
    <w:rsid w:val="00440E31"/>
    <w:rsid w:val="0044183C"/>
    <w:rsid w:val="00441B1B"/>
    <w:rsid w:val="00441EA1"/>
    <w:rsid w:val="00442015"/>
    <w:rsid w:val="00442721"/>
    <w:rsid w:val="004427DA"/>
    <w:rsid w:val="004430E4"/>
    <w:rsid w:val="004431E6"/>
    <w:rsid w:val="00443B72"/>
    <w:rsid w:val="004443C5"/>
    <w:rsid w:val="0044458D"/>
    <w:rsid w:val="00444986"/>
    <w:rsid w:val="0044509A"/>
    <w:rsid w:val="004458B1"/>
    <w:rsid w:val="004465DF"/>
    <w:rsid w:val="00446F59"/>
    <w:rsid w:val="004472A1"/>
    <w:rsid w:val="0044750C"/>
    <w:rsid w:val="00447EE9"/>
    <w:rsid w:val="004500C2"/>
    <w:rsid w:val="004505A6"/>
    <w:rsid w:val="00450A81"/>
    <w:rsid w:val="00451676"/>
    <w:rsid w:val="00451B8B"/>
    <w:rsid w:val="00452E44"/>
    <w:rsid w:val="00453589"/>
    <w:rsid w:val="004535EB"/>
    <w:rsid w:val="00453A3D"/>
    <w:rsid w:val="00454873"/>
    <w:rsid w:val="0045529B"/>
    <w:rsid w:val="0045594A"/>
    <w:rsid w:val="00455C99"/>
    <w:rsid w:val="0045639C"/>
    <w:rsid w:val="00456412"/>
    <w:rsid w:val="00456550"/>
    <w:rsid w:val="004570E6"/>
    <w:rsid w:val="00457544"/>
    <w:rsid w:val="0045766A"/>
    <w:rsid w:val="00457EF2"/>
    <w:rsid w:val="00460B56"/>
    <w:rsid w:val="00461CCB"/>
    <w:rsid w:val="00461E91"/>
    <w:rsid w:val="00462607"/>
    <w:rsid w:val="004633F5"/>
    <w:rsid w:val="00463BDF"/>
    <w:rsid w:val="0046412D"/>
    <w:rsid w:val="0046492E"/>
    <w:rsid w:val="00464943"/>
    <w:rsid w:val="00464974"/>
    <w:rsid w:val="0046572F"/>
    <w:rsid w:val="004657F0"/>
    <w:rsid w:val="00465B57"/>
    <w:rsid w:val="00465F61"/>
    <w:rsid w:val="00466931"/>
    <w:rsid w:val="00467484"/>
    <w:rsid w:val="00467A8B"/>
    <w:rsid w:val="00467C7D"/>
    <w:rsid w:val="0047038D"/>
    <w:rsid w:val="0047044F"/>
    <w:rsid w:val="0047165E"/>
    <w:rsid w:val="004722CE"/>
    <w:rsid w:val="00472890"/>
    <w:rsid w:val="004729DB"/>
    <w:rsid w:val="004729F7"/>
    <w:rsid w:val="00472B8D"/>
    <w:rsid w:val="004731FA"/>
    <w:rsid w:val="00473283"/>
    <w:rsid w:val="00473829"/>
    <w:rsid w:val="00473B23"/>
    <w:rsid w:val="00474299"/>
    <w:rsid w:val="00474862"/>
    <w:rsid w:val="00474FB0"/>
    <w:rsid w:val="00475260"/>
    <w:rsid w:val="004753B8"/>
    <w:rsid w:val="00475682"/>
    <w:rsid w:val="004758C1"/>
    <w:rsid w:val="00475C7E"/>
    <w:rsid w:val="00476158"/>
    <w:rsid w:val="00477255"/>
    <w:rsid w:val="004777C4"/>
    <w:rsid w:val="00481212"/>
    <w:rsid w:val="00481553"/>
    <w:rsid w:val="00482979"/>
    <w:rsid w:val="004837E4"/>
    <w:rsid w:val="00483993"/>
    <w:rsid w:val="00484053"/>
    <w:rsid w:val="0048432C"/>
    <w:rsid w:val="004847BA"/>
    <w:rsid w:val="004847EF"/>
    <w:rsid w:val="00484809"/>
    <w:rsid w:val="004848CE"/>
    <w:rsid w:val="0048557F"/>
    <w:rsid w:val="0048634C"/>
    <w:rsid w:val="00487177"/>
    <w:rsid w:val="00487598"/>
    <w:rsid w:val="00487A6B"/>
    <w:rsid w:val="00490510"/>
    <w:rsid w:val="0049056E"/>
    <w:rsid w:val="00490A95"/>
    <w:rsid w:val="00490F05"/>
    <w:rsid w:val="00491083"/>
    <w:rsid w:val="004911DE"/>
    <w:rsid w:val="0049141C"/>
    <w:rsid w:val="00491D58"/>
    <w:rsid w:val="00492B74"/>
    <w:rsid w:val="004930E8"/>
    <w:rsid w:val="00494099"/>
    <w:rsid w:val="004942ED"/>
    <w:rsid w:val="00494BDD"/>
    <w:rsid w:val="00494EA3"/>
    <w:rsid w:val="00495534"/>
    <w:rsid w:val="00495A60"/>
    <w:rsid w:val="00495ACA"/>
    <w:rsid w:val="00495BBB"/>
    <w:rsid w:val="00495E80"/>
    <w:rsid w:val="00495F20"/>
    <w:rsid w:val="0049603A"/>
    <w:rsid w:val="004965F9"/>
    <w:rsid w:val="0049696E"/>
    <w:rsid w:val="00496BA4"/>
    <w:rsid w:val="004978DE"/>
    <w:rsid w:val="004A028D"/>
    <w:rsid w:val="004A0436"/>
    <w:rsid w:val="004A0A3F"/>
    <w:rsid w:val="004A140A"/>
    <w:rsid w:val="004A14EA"/>
    <w:rsid w:val="004A1758"/>
    <w:rsid w:val="004A18C3"/>
    <w:rsid w:val="004A1C0A"/>
    <w:rsid w:val="004A1C83"/>
    <w:rsid w:val="004A21AD"/>
    <w:rsid w:val="004A22FD"/>
    <w:rsid w:val="004A2CDB"/>
    <w:rsid w:val="004A382D"/>
    <w:rsid w:val="004A3CD7"/>
    <w:rsid w:val="004A416F"/>
    <w:rsid w:val="004A4481"/>
    <w:rsid w:val="004A50BB"/>
    <w:rsid w:val="004A5926"/>
    <w:rsid w:val="004A5E75"/>
    <w:rsid w:val="004A6860"/>
    <w:rsid w:val="004A71AB"/>
    <w:rsid w:val="004A7DBF"/>
    <w:rsid w:val="004B0DA6"/>
    <w:rsid w:val="004B0ED6"/>
    <w:rsid w:val="004B17F5"/>
    <w:rsid w:val="004B1AAE"/>
    <w:rsid w:val="004B1B60"/>
    <w:rsid w:val="004B1CD2"/>
    <w:rsid w:val="004B226A"/>
    <w:rsid w:val="004B247C"/>
    <w:rsid w:val="004B29B6"/>
    <w:rsid w:val="004B2BA7"/>
    <w:rsid w:val="004B311B"/>
    <w:rsid w:val="004B3F9F"/>
    <w:rsid w:val="004B4BA8"/>
    <w:rsid w:val="004B4D0B"/>
    <w:rsid w:val="004B52D3"/>
    <w:rsid w:val="004B53E6"/>
    <w:rsid w:val="004B5A80"/>
    <w:rsid w:val="004B5C88"/>
    <w:rsid w:val="004B6333"/>
    <w:rsid w:val="004B67F3"/>
    <w:rsid w:val="004B6B82"/>
    <w:rsid w:val="004B7CA3"/>
    <w:rsid w:val="004B7EB8"/>
    <w:rsid w:val="004C044B"/>
    <w:rsid w:val="004C0815"/>
    <w:rsid w:val="004C159C"/>
    <w:rsid w:val="004C1605"/>
    <w:rsid w:val="004C1675"/>
    <w:rsid w:val="004C17FA"/>
    <w:rsid w:val="004C2FF0"/>
    <w:rsid w:val="004C3921"/>
    <w:rsid w:val="004C3A63"/>
    <w:rsid w:val="004C469F"/>
    <w:rsid w:val="004C552E"/>
    <w:rsid w:val="004C56CC"/>
    <w:rsid w:val="004C56D9"/>
    <w:rsid w:val="004C594B"/>
    <w:rsid w:val="004C5999"/>
    <w:rsid w:val="004C6011"/>
    <w:rsid w:val="004C611D"/>
    <w:rsid w:val="004C672A"/>
    <w:rsid w:val="004C6768"/>
    <w:rsid w:val="004C68E6"/>
    <w:rsid w:val="004C692B"/>
    <w:rsid w:val="004C6FF9"/>
    <w:rsid w:val="004C748F"/>
    <w:rsid w:val="004C7745"/>
    <w:rsid w:val="004C79E8"/>
    <w:rsid w:val="004C7E9F"/>
    <w:rsid w:val="004D062E"/>
    <w:rsid w:val="004D0634"/>
    <w:rsid w:val="004D0872"/>
    <w:rsid w:val="004D0984"/>
    <w:rsid w:val="004D0E85"/>
    <w:rsid w:val="004D1377"/>
    <w:rsid w:val="004D2094"/>
    <w:rsid w:val="004D239A"/>
    <w:rsid w:val="004D2A53"/>
    <w:rsid w:val="004D2CCC"/>
    <w:rsid w:val="004D36E4"/>
    <w:rsid w:val="004D3A6A"/>
    <w:rsid w:val="004D3B02"/>
    <w:rsid w:val="004D3EDA"/>
    <w:rsid w:val="004D40AF"/>
    <w:rsid w:val="004D464B"/>
    <w:rsid w:val="004D526C"/>
    <w:rsid w:val="004D5756"/>
    <w:rsid w:val="004D7007"/>
    <w:rsid w:val="004D7050"/>
    <w:rsid w:val="004D71CE"/>
    <w:rsid w:val="004D77E1"/>
    <w:rsid w:val="004D7DC7"/>
    <w:rsid w:val="004E0A99"/>
    <w:rsid w:val="004E12EF"/>
    <w:rsid w:val="004E1857"/>
    <w:rsid w:val="004E1B18"/>
    <w:rsid w:val="004E2D45"/>
    <w:rsid w:val="004E3371"/>
    <w:rsid w:val="004E3519"/>
    <w:rsid w:val="004E385F"/>
    <w:rsid w:val="004E3EBD"/>
    <w:rsid w:val="004E44B2"/>
    <w:rsid w:val="004E4516"/>
    <w:rsid w:val="004E486A"/>
    <w:rsid w:val="004E4B90"/>
    <w:rsid w:val="004E4E9C"/>
    <w:rsid w:val="004E4ED3"/>
    <w:rsid w:val="004E5871"/>
    <w:rsid w:val="004E5A6A"/>
    <w:rsid w:val="004E602C"/>
    <w:rsid w:val="004E615C"/>
    <w:rsid w:val="004E6203"/>
    <w:rsid w:val="004E65A3"/>
    <w:rsid w:val="004E6694"/>
    <w:rsid w:val="004E66EB"/>
    <w:rsid w:val="004E6790"/>
    <w:rsid w:val="004E67F5"/>
    <w:rsid w:val="004E68CE"/>
    <w:rsid w:val="004E76C1"/>
    <w:rsid w:val="004F0B03"/>
    <w:rsid w:val="004F1537"/>
    <w:rsid w:val="004F176F"/>
    <w:rsid w:val="004F177C"/>
    <w:rsid w:val="004F1C0C"/>
    <w:rsid w:val="004F1C7A"/>
    <w:rsid w:val="004F1F32"/>
    <w:rsid w:val="004F25E6"/>
    <w:rsid w:val="004F2991"/>
    <w:rsid w:val="004F2BA4"/>
    <w:rsid w:val="004F2F0D"/>
    <w:rsid w:val="004F4623"/>
    <w:rsid w:val="004F47B4"/>
    <w:rsid w:val="004F4C6C"/>
    <w:rsid w:val="004F4C88"/>
    <w:rsid w:val="004F4E14"/>
    <w:rsid w:val="004F5B7E"/>
    <w:rsid w:val="004F5EB3"/>
    <w:rsid w:val="004F66AA"/>
    <w:rsid w:val="004F6A38"/>
    <w:rsid w:val="004F6AAA"/>
    <w:rsid w:val="004F6FDE"/>
    <w:rsid w:val="004F795C"/>
    <w:rsid w:val="004F7C3B"/>
    <w:rsid w:val="004F7EC1"/>
    <w:rsid w:val="004F7F33"/>
    <w:rsid w:val="005002FF"/>
    <w:rsid w:val="0050068E"/>
    <w:rsid w:val="005009EF"/>
    <w:rsid w:val="00500C93"/>
    <w:rsid w:val="0050176C"/>
    <w:rsid w:val="00501B2F"/>
    <w:rsid w:val="00501C5C"/>
    <w:rsid w:val="00501F48"/>
    <w:rsid w:val="00503783"/>
    <w:rsid w:val="00503C15"/>
    <w:rsid w:val="00503EA7"/>
    <w:rsid w:val="00503FE5"/>
    <w:rsid w:val="0050408B"/>
    <w:rsid w:val="005045D4"/>
    <w:rsid w:val="005047BB"/>
    <w:rsid w:val="0050516E"/>
    <w:rsid w:val="0050529F"/>
    <w:rsid w:val="0050574D"/>
    <w:rsid w:val="005059CA"/>
    <w:rsid w:val="0050705F"/>
    <w:rsid w:val="00507EEC"/>
    <w:rsid w:val="00510F09"/>
    <w:rsid w:val="005110C8"/>
    <w:rsid w:val="00511765"/>
    <w:rsid w:val="00511863"/>
    <w:rsid w:val="005118FF"/>
    <w:rsid w:val="00511DBA"/>
    <w:rsid w:val="00512454"/>
    <w:rsid w:val="00512713"/>
    <w:rsid w:val="00512ED2"/>
    <w:rsid w:val="005137AA"/>
    <w:rsid w:val="00513DF3"/>
    <w:rsid w:val="00514A4D"/>
    <w:rsid w:val="00514BBB"/>
    <w:rsid w:val="00514C64"/>
    <w:rsid w:val="00514CB4"/>
    <w:rsid w:val="00514D94"/>
    <w:rsid w:val="005155AE"/>
    <w:rsid w:val="00515AC7"/>
    <w:rsid w:val="00515B6C"/>
    <w:rsid w:val="005160DF"/>
    <w:rsid w:val="00516B11"/>
    <w:rsid w:val="00516BE5"/>
    <w:rsid w:val="00516F5E"/>
    <w:rsid w:val="00517A2F"/>
    <w:rsid w:val="00520801"/>
    <w:rsid w:val="00520CD2"/>
    <w:rsid w:val="005210BE"/>
    <w:rsid w:val="005210DD"/>
    <w:rsid w:val="00521EE8"/>
    <w:rsid w:val="0052216C"/>
    <w:rsid w:val="00523D7A"/>
    <w:rsid w:val="00524EE4"/>
    <w:rsid w:val="00525038"/>
    <w:rsid w:val="00525149"/>
    <w:rsid w:val="005259C7"/>
    <w:rsid w:val="00525BB6"/>
    <w:rsid w:val="00525EEF"/>
    <w:rsid w:val="0052607B"/>
    <w:rsid w:val="00530B12"/>
    <w:rsid w:val="00530BA9"/>
    <w:rsid w:val="005310DC"/>
    <w:rsid w:val="00531E55"/>
    <w:rsid w:val="00531EE5"/>
    <w:rsid w:val="00531FF4"/>
    <w:rsid w:val="00533816"/>
    <w:rsid w:val="005339BD"/>
    <w:rsid w:val="00533B1B"/>
    <w:rsid w:val="00533B9F"/>
    <w:rsid w:val="005343BC"/>
    <w:rsid w:val="005345EA"/>
    <w:rsid w:val="0053490D"/>
    <w:rsid w:val="00534C16"/>
    <w:rsid w:val="00534EEE"/>
    <w:rsid w:val="00535A7C"/>
    <w:rsid w:val="00535C02"/>
    <w:rsid w:val="00536BCD"/>
    <w:rsid w:val="005373C6"/>
    <w:rsid w:val="00537508"/>
    <w:rsid w:val="005375AA"/>
    <w:rsid w:val="0053791A"/>
    <w:rsid w:val="00537B8A"/>
    <w:rsid w:val="00537BCA"/>
    <w:rsid w:val="00540687"/>
    <w:rsid w:val="0054097C"/>
    <w:rsid w:val="005409CA"/>
    <w:rsid w:val="00540E75"/>
    <w:rsid w:val="00540F79"/>
    <w:rsid w:val="00541551"/>
    <w:rsid w:val="00542180"/>
    <w:rsid w:val="005424A5"/>
    <w:rsid w:val="0054260B"/>
    <w:rsid w:val="00542679"/>
    <w:rsid w:val="005427C1"/>
    <w:rsid w:val="00542BA2"/>
    <w:rsid w:val="005439F8"/>
    <w:rsid w:val="00543B14"/>
    <w:rsid w:val="00543B1C"/>
    <w:rsid w:val="0054408B"/>
    <w:rsid w:val="0054425C"/>
    <w:rsid w:val="005443EF"/>
    <w:rsid w:val="0054482B"/>
    <w:rsid w:val="005458DE"/>
    <w:rsid w:val="00545A5B"/>
    <w:rsid w:val="00546484"/>
    <w:rsid w:val="00546F14"/>
    <w:rsid w:val="005502B7"/>
    <w:rsid w:val="00550F3E"/>
    <w:rsid w:val="00551130"/>
    <w:rsid w:val="00551B3A"/>
    <w:rsid w:val="0055229D"/>
    <w:rsid w:val="005523BB"/>
    <w:rsid w:val="00552A63"/>
    <w:rsid w:val="00552D3B"/>
    <w:rsid w:val="00552D7F"/>
    <w:rsid w:val="00553673"/>
    <w:rsid w:val="00553E5A"/>
    <w:rsid w:val="005549A2"/>
    <w:rsid w:val="00555009"/>
    <w:rsid w:val="00555444"/>
    <w:rsid w:val="00555ABE"/>
    <w:rsid w:val="00555D86"/>
    <w:rsid w:val="005562C7"/>
    <w:rsid w:val="00556A8B"/>
    <w:rsid w:val="00556BEA"/>
    <w:rsid w:val="005579AE"/>
    <w:rsid w:val="00557C97"/>
    <w:rsid w:val="00557D5A"/>
    <w:rsid w:val="00557D7A"/>
    <w:rsid w:val="00557EE0"/>
    <w:rsid w:val="00560004"/>
    <w:rsid w:val="00560F39"/>
    <w:rsid w:val="005613D7"/>
    <w:rsid w:val="005619D6"/>
    <w:rsid w:val="00562766"/>
    <w:rsid w:val="005628C3"/>
    <w:rsid w:val="005628EE"/>
    <w:rsid w:val="00562B50"/>
    <w:rsid w:val="00563011"/>
    <w:rsid w:val="0056302E"/>
    <w:rsid w:val="00563333"/>
    <w:rsid w:val="005635B7"/>
    <w:rsid w:val="00563C4E"/>
    <w:rsid w:val="00563D27"/>
    <w:rsid w:val="00563E3F"/>
    <w:rsid w:val="0056457F"/>
    <w:rsid w:val="0056575D"/>
    <w:rsid w:val="00565F8E"/>
    <w:rsid w:val="005667AE"/>
    <w:rsid w:val="00566AA4"/>
    <w:rsid w:val="00566C07"/>
    <w:rsid w:val="00566E19"/>
    <w:rsid w:val="005674FF"/>
    <w:rsid w:val="0056763F"/>
    <w:rsid w:val="005702F8"/>
    <w:rsid w:val="005704CC"/>
    <w:rsid w:val="00570595"/>
    <w:rsid w:val="005706BE"/>
    <w:rsid w:val="00570B95"/>
    <w:rsid w:val="00570F9C"/>
    <w:rsid w:val="00571022"/>
    <w:rsid w:val="00571200"/>
    <w:rsid w:val="00571215"/>
    <w:rsid w:val="005718A4"/>
    <w:rsid w:val="00571C1D"/>
    <w:rsid w:val="00571DF2"/>
    <w:rsid w:val="00571F69"/>
    <w:rsid w:val="00572354"/>
    <w:rsid w:val="00572574"/>
    <w:rsid w:val="00572AAB"/>
    <w:rsid w:val="00572D36"/>
    <w:rsid w:val="00572EC6"/>
    <w:rsid w:val="00572F0C"/>
    <w:rsid w:val="00573A2E"/>
    <w:rsid w:val="00573FC9"/>
    <w:rsid w:val="005742B0"/>
    <w:rsid w:val="005742B3"/>
    <w:rsid w:val="005749DF"/>
    <w:rsid w:val="00574FF0"/>
    <w:rsid w:val="005759CA"/>
    <w:rsid w:val="0057610B"/>
    <w:rsid w:val="00576577"/>
    <w:rsid w:val="00576B25"/>
    <w:rsid w:val="0057764D"/>
    <w:rsid w:val="00580D7C"/>
    <w:rsid w:val="00580F34"/>
    <w:rsid w:val="005817CE"/>
    <w:rsid w:val="0058252F"/>
    <w:rsid w:val="00582C6B"/>
    <w:rsid w:val="005831A8"/>
    <w:rsid w:val="005839DE"/>
    <w:rsid w:val="0058436D"/>
    <w:rsid w:val="00584429"/>
    <w:rsid w:val="005850DC"/>
    <w:rsid w:val="0058643F"/>
    <w:rsid w:val="005866C6"/>
    <w:rsid w:val="005866E7"/>
    <w:rsid w:val="0059005E"/>
    <w:rsid w:val="00590E44"/>
    <w:rsid w:val="0059132F"/>
    <w:rsid w:val="00591472"/>
    <w:rsid w:val="005919E8"/>
    <w:rsid w:val="00591DC1"/>
    <w:rsid w:val="00591EBE"/>
    <w:rsid w:val="00592413"/>
    <w:rsid w:val="00592D59"/>
    <w:rsid w:val="00594713"/>
    <w:rsid w:val="00594CCF"/>
    <w:rsid w:val="00595649"/>
    <w:rsid w:val="00596998"/>
    <w:rsid w:val="005976DC"/>
    <w:rsid w:val="00597B14"/>
    <w:rsid w:val="00597BBE"/>
    <w:rsid w:val="00597C96"/>
    <w:rsid w:val="005A018B"/>
    <w:rsid w:val="005A0485"/>
    <w:rsid w:val="005A0FB7"/>
    <w:rsid w:val="005A127C"/>
    <w:rsid w:val="005A141E"/>
    <w:rsid w:val="005A25AA"/>
    <w:rsid w:val="005A29E0"/>
    <w:rsid w:val="005A2AB4"/>
    <w:rsid w:val="005A3C76"/>
    <w:rsid w:val="005A3D38"/>
    <w:rsid w:val="005A417B"/>
    <w:rsid w:val="005A4E36"/>
    <w:rsid w:val="005A53A9"/>
    <w:rsid w:val="005A599E"/>
    <w:rsid w:val="005A5EF2"/>
    <w:rsid w:val="005A6D35"/>
    <w:rsid w:val="005A6DC5"/>
    <w:rsid w:val="005A6E46"/>
    <w:rsid w:val="005A742A"/>
    <w:rsid w:val="005A78E1"/>
    <w:rsid w:val="005A7909"/>
    <w:rsid w:val="005B0189"/>
    <w:rsid w:val="005B0618"/>
    <w:rsid w:val="005B085D"/>
    <w:rsid w:val="005B087A"/>
    <w:rsid w:val="005B0A40"/>
    <w:rsid w:val="005B1AA5"/>
    <w:rsid w:val="005B29DE"/>
    <w:rsid w:val="005B2A4A"/>
    <w:rsid w:val="005B2E06"/>
    <w:rsid w:val="005B305F"/>
    <w:rsid w:val="005B367A"/>
    <w:rsid w:val="005B386A"/>
    <w:rsid w:val="005B4023"/>
    <w:rsid w:val="005B4477"/>
    <w:rsid w:val="005B5621"/>
    <w:rsid w:val="005B5A13"/>
    <w:rsid w:val="005B5C68"/>
    <w:rsid w:val="005B6166"/>
    <w:rsid w:val="005B7381"/>
    <w:rsid w:val="005B74F4"/>
    <w:rsid w:val="005B7702"/>
    <w:rsid w:val="005C020E"/>
    <w:rsid w:val="005C075B"/>
    <w:rsid w:val="005C1183"/>
    <w:rsid w:val="005C2788"/>
    <w:rsid w:val="005C2FBD"/>
    <w:rsid w:val="005C3C85"/>
    <w:rsid w:val="005C43E1"/>
    <w:rsid w:val="005C4C70"/>
    <w:rsid w:val="005C4CF6"/>
    <w:rsid w:val="005C507C"/>
    <w:rsid w:val="005C54B7"/>
    <w:rsid w:val="005C5EB4"/>
    <w:rsid w:val="005C637B"/>
    <w:rsid w:val="005C641F"/>
    <w:rsid w:val="005C6C33"/>
    <w:rsid w:val="005C7227"/>
    <w:rsid w:val="005C738F"/>
    <w:rsid w:val="005C761C"/>
    <w:rsid w:val="005C778C"/>
    <w:rsid w:val="005D0A6B"/>
    <w:rsid w:val="005D0B30"/>
    <w:rsid w:val="005D0DC5"/>
    <w:rsid w:val="005D0FFB"/>
    <w:rsid w:val="005D12F4"/>
    <w:rsid w:val="005D1A30"/>
    <w:rsid w:val="005D1D04"/>
    <w:rsid w:val="005D24D2"/>
    <w:rsid w:val="005D2987"/>
    <w:rsid w:val="005D2B05"/>
    <w:rsid w:val="005D309A"/>
    <w:rsid w:val="005D3940"/>
    <w:rsid w:val="005D3A7D"/>
    <w:rsid w:val="005D3F56"/>
    <w:rsid w:val="005D41D9"/>
    <w:rsid w:val="005D49E0"/>
    <w:rsid w:val="005D5C67"/>
    <w:rsid w:val="005D6E59"/>
    <w:rsid w:val="005D711D"/>
    <w:rsid w:val="005D779B"/>
    <w:rsid w:val="005D77A4"/>
    <w:rsid w:val="005E112B"/>
    <w:rsid w:val="005E1392"/>
    <w:rsid w:val="005E167A"/>
    <w:rsid w:val="005E181E"/>
    <w:rsid w:val="005E18F3"/>
    <w:rsid w:val="005E19DE"/>
    <w:rsid w:val="005E1A3A"/>
    <w:rsid w:val="005E1D42"/>
    <w:rsid w:val="005E213D"/>
    <w:rsid w:val="005E2925"/>
    <w:rsid w:val="005E3102"/>
    <w:rsid w:val="005E3A0F"/>
    <w:rsid w:val="005E3B88"/>
    <w:rsid w:val="005E3CAD"/>
    <w:rsid w:val="005E4358"/>
    <w:rsid w:val="005E51AB"/>
    <w:rsid w:val="005E5677"/>
    <w:rsid w:val="005E5A32"/>
    <w:rsid w:val="005F0318"/>
    <w:rsid w:val="005F035A"/>
    <w:rsid w:val="005F0423"/>
    <w:rsid w:val="005F0614"/>
    <w:rsid w:val="005F095C"/>
    <w:rsid w:val="005F0F22"/>
    <w:rsid w:val="005F1089"/>
    <w:rsid w:val="005F151F"/>
    <w:rsid w:val="005F1DDA"/>
    <w:rsid w:val="005F2544"/>
    <w:rsid w:val="005F3396"/>
    <w:rsid w:val="005F341C"/>
    <w:rsid w:val="005F400E"/>
    <w:rsid w:val="005F4F48"/>
    <w:rsid w:val="005F50B3"/>
    <w:rsid w:val="005F50E4"/>
    <w:rsid w:val="005F5568"/>
    <w:rsid w:val="005F70F9"/>
    <w:rsid w:val="005F78F9"/>
    <w:rsid w:val="00601330"/>
    <w:rsid w:val="006019F7"/>
    <w:rsid w:val="006023FB"/>
    <w:rsid w:val="006036C0"/>
    <w:rsid w:val="00603EB0"/>
    <w:rsid w:val="00603F2D"/>
    <w:rsid w:val="006045C5"/>
    <w:rsid w:val="00604D65"/>
    <w:rsid w:val="00605638"/>
    <w:rsid w:val="00605653"/>
    <w:rsid w:val="006056B3"/>
    <w:rsid w:val="00605C98"/>
    <w:rsid w:val="00605CA4"/>
    <w:rsid w:val="00606462"/>
    <w:rsid w:val="00606662"/>
    <w:rsid w:val="00607520"/>
    <w:rsid w:val="006076F8"/>
    <w:rsid w:val="006077DE"/>
    <w:rsid w:val="00607ABE"/>
    <w:rsid w:val="0061093D"/>
    <w:rsid w:val="00610E4B"/>
    <w:rsid w:val="0061144F"/>
    <w:rsid w:val="006119BB"/>
    <w:rsid w:val="00614A5F"/>
    <w:rsid w:val="00614FF1"/>
    <w:rsid w:val="00615055"/>
    <w:rsid w:val="00616E0E"/>
    <w:rsid w:val="0061709A"/>
    <w:rsid w:val="0061719F"/>
    <w:rsid w:val="006171DB"/>
    <w:rsid w:val="006175FB"/>
    <w:rsid w:val="00617D0E"/>
    <w:rsid w:val="0062014C"/>
    <w:rsid w:val="006205B6"/>
    <w:rsid w:val="006206C7"/>
    <w:rsid w:val="00620805"/>
    <w:rsid w:val="006208D9"/>
    <w:rsid w:val="00622017"/>
    <w:rsid w:val="006226CD"/>
    <w:rsid w:val="0062342F"/>
    <w:rsid w:val="00623F89"/>
    <w:rsid w:val="0062475F"/>
    <w:rsid w:val="00624C07"/>
    <w:rsid w:val="00624E0D"/>
    <w:rsid w:val="0062513B"/>
    <w:rsid w:val="00625B0B"/>
    <w:rsid w:val="0062629E"/>
    <w:rsid w:val="00626340"/>
    <w:rsid w:val="006264A0"/>
    <w:rsid w:val="00626F7D"/>
    <w:rsid w:val="00627273"/>
    <w:rsid w:val="00627475"/>
    <w:rsid w:val="00627CFF"/>
    <w:rsid w:val="006308CF"/>
    <w:rsid w:val="00630B30"/>
    <w:rsid w:val="00630F0C"/>
    <w:rsid w:val="00631BC8"/>
    <w:rsid w:val="006323F2"/>
    <w:rsid w:val="0063272B"/>
    <w:rsid w:val="00632891"/>
    <w:rsid w:val="00633039"/>
    <w:rsid w:val="006331CE"/>
    <w:rsid w:val="0063320A"/>
    <w:rsid w:val="00633303"/>
    <w:rsid w:val="00633307"/>
    <w:rsid w:val="006347D9"/>
    <w:rsid w:val="0063504D"/>
    <w:rsid w:val="006351BD"/>
    <w:rsid w:val="0063597C"/>
    <w:rsid w:val="00635A7E"/>
    <w:rsid w:val="0063670D"/>
    <w:rsid w:val="006369E9"/>
    <w:rsid w:val="00637304"/>
    <w:rsid w:val="0064017C"/>
    <w:rsid w:val="00640644"/>
    <w:rsid w:val="0064097F"/>
    <w:rsid w:val="00640F4B"/>
    <w:rsid w:val="006416E9"/>
    <w:rsid w:val="006418A1"/>
    <w:rsid w:val="00641C3C"/>
    <w:rsid w:val="00641FFF"/>
    <w:rsid w:val="006426DA"/>
    <w:rsid w:val="00642E16"/>
    <w:rsid w:val="0064320B"/>
    <w:rsid w:val="0064397A"/>
    <w:rsid w:val="006439AE"/>
    <w:rsid w:val="00643AB0"/>
    <w:rsid w:val="00644C24"/>
    <w:rsid w:val="006451E7"/>
    <w:rsid w:val="00645451"/>
    <w:rsid w:val="006456D9"/>
    <w:rsid w:val="006459ED"/>
    <w:rsid w:val="00645B99"/>
    <w:rsid w:val="00645D85"/>
    <w:rsid w:val="00645F7D"/>
    <w:rsid w:val="006460E7"/>
    <w:rsid w:val="00646223"/>
    <w:rsid w:val="0064771B"/>
    <w:rsid w:val="00647F66"/>
    <w:rsid w:val="00647F9C"/>
    <w:rsid w:val="00650001"/>
    <w:rsid w:val="00650160"/>
    <w:rsid w:val="006506A4"/>
    <w:rsid w:val="006506AC"/>
    <w:rsid w:val="00650717"/>
    <w:rsid w:val="006511D4"/>
    <w:rsid w:val="0065126E"/>
    <w:rsid w:val="0065180F"/>
    <w:rsid w:val="0065181F"/>
    <w:rsid w:val="00651C5A"/>
    <w:rsid w:val="00652305"/>
    <w:rsid w:val="006523A5"/>
    <w:rsid w:val="006524E5"/>
    <w:rsid w:val="0065383F"/>
    <w:rsid w:val="00653894"/>
    <w:rsid w:val="00653ADA"/>
    <w:rsid w:val="00653D0F"/>
    <w:rsid w:val="00654C05"/>
    <w:rsid w:val="00655264"/>
    <w:rsid w:val="006555C3"/>
    <w:rsid w:val="006558D7"/>
    <w:rsid w:val="00655D0F"/>
    <w:rsid w:val="00655FAF"/>
    <w:rsid w:val="0065661C"/>
    <w:rsid w:val="006567DC"/>
    <w:rsid w:val="00656897"/>
    <w:rsid w:val="00656B6A"/>
    <w:rsid w:val="00656E93"/>
    <w:rsid w:val="00657CE7"/>
    <w:rsid w:val="00657DD3"/>
    <w:rsid w:val="006606B8"/>
    <w:rsid w:val="00660859"/>
    <w:rsid w:val="006615F6"/>
    <w:rsid w:val="0066186D"/>
    <w:rsid w:val="00661984"/>
    <w:rsid w:val="00663525"/>
    <w:rsid w:val="00663A7F"/>
    <w:rsid w:val="00663C15"/>
    <w:rsid w:val="0066420C"/>
    <w:rsid w:val="00664BD9"/>
    <w:rsid w:val="00664C95"/>
    <w:rsid w:val="00666173"/>
    <w:rsid w:val="006669C5"/>
    <w:rsid w:val="006669F3"/>
    <w:rsid w:val="00666AC2"/>
    <w:rsid w:val="006672F1"/>
    <w:rsid w:val="00667A32"/>
    <w:rsid w:val="00667C1F"/>
    <w:rsid w:val="00670A41"/>
    <w:rsid w:val="00670DA3"/>
    <w:rsid w:val="00670EBA"/>
    <w:rsid w:val="00671B85"/>
    <w:rsid w:val="00671C95"/>
    <w:rsid w:val="00672873"/>
    <w:rsid w:val="0067381B"/>
    <w:rsid w:val="00674E8E"/>
    <w:rsid w:val="006760F6"/>
    <w:rsid w:val="00676336"/>
    <w:rsid w:val="006764FA"/>
    <w:rsid w:val="0067669F"/>
    <w:rsid w:val="006779C7"/>
    <w:rsid w:val="00677E81"/>
    <w:rsid w:val="006801CB"/>
    <w:rsid w:val="006801CC"/>
    <w:rsid w:val="00680246"/>
    <w:rsid w:val="0068032C"/>
    <w:rsid w:val="006804D1"/>
    <w:rsid w:val="00680B45"/>
    <w:rsid w:val="0068116D"/>
    <w:rsid w:val="00681420"/>
    <w:rsid w:val="006815C7"/>
    <w:rsid w:val="006816E8"/>
    <w:rsid w:val="00682068"/>
    <w:rsid w:val="00682238"/>
    <w:rsid w:val="00682652"/>
    <w:rsid w:val="0068285D"/>
    <w:rsid w:val="006828DB"/>
    <w:rsid w:val="00683314"/>
    <w:rsid w:val="006851F6"/>
    <w:rsid w:val="00685C63"/>
    <w:rsid w:val="00686891"/>
    <w:rsid w:val="00686988"/>
    <w:rsid w:val="00687759"/>
    <w:rsid w:val="00690003"/>
    <w:rsid w:val="00690101"/>
    <w:rsid w:val="00691216"/>
    <w:rsid w:val="00692365"/>
    <w:rsid w:val="00692C5F"/>
    <w:rsid w:val="00693849"/>
    <w:rsid w:val="00694013"/>
    <w:rsid w:val="00694B23"/>
    <w:rsid w:val="00694BF4"/>
    <w:rsid w:val="00694F8B"/>
    <w:rsid w:val="0069504A"/>
    <w:rsid w:val="006951C0"/>
    <w:rsid w:val="006957F0"/>
    <w:rsid w:val="00695B7F"/>
    <w:rsid w:val="00696A43"/>
    <w:rsid w:val="00696D27"/>
    <w:rsid w:val="0069778B"/>
    <w:rsid w:val="0069790F"/>
    <w:rsid w:val="006A05FA"/>
    <w:rsid w:val="006A0671"/>
    <w:rsid w:val="006A099D"/>
    <w:rsid w:val="006A0FE3"/>
    <w:rsid w:val="006A122D"/>
    <w:rsid w:val="006A14C2"/>
    <w:rsid w:val="006A18E7"/>
    <w:rsid w:val="006A1EE2"/>
    <w:rsid w:val="006A226C"/>
    <w:rsid w:val="006A2E59"/>
    <w:rsid w:val="006A2F3A"/>
    <w:rsid w:val="006A3782"/>
    <w:rsid w:val="006A40FB"/>
    <w:rsid w:val="006A43D6"/>
    <w:rsid w:val="006A4BE4"/>
    <w:rsid w:val="006A4CB9"/>
    <w:rsid w:val="006A4CFF"/>
    <w:rsid w:val="006A568F"/>
    <w:rsid w:val="006A595E"/>
    <w:rsid w:val="006A717C"/>
    <w:rsid w:val="006A72AF"/>
    <w:rsid w:val="006A7DCA"/>
    <w:rsid w:val="006B06EC"/>
    <w:rsid w:val="006B0B9E"/>
    <w:rsid w:val="006B0BB5"/>
    <w:rsid w:val="006B1B41"/>
    <w:rsid w:val="006B2194"/>
    <w:rsid w:val="006B2339"/>
    <w:rsid w:val="006B2C5C"/>
    <w:rsid w:val="006B339A"/>
    <w:rsid w:val="006B33FF"/>
    <w:rsid w:val="006B372B"/>
    <w:rsid w:val="006B387E"/>
    <w:rsid w:val="006B3BFC"/>
    <w:rsid w:val="006B43A8"/>
    <w:rsid w:val="006B4B7B"/>
    <w:rsid w:val="006B51B7"/>
    <w:rsid w:val="006B615B"/>
    <w:rsid w:val="006B6838"/>
    <w:rsid w:val="006B69A6"/>
    <w:rsid w:val="006B7062"/>
    <w:rsid w:val="006C0007"/>
    <w:rsid w:val="006C05AC"/>
    <w:rsid w:val="006C06B3"/>
    <w:rsid w:val="006C06EE"/>
    <w:rsid w:val="006C0E5A"/>
    <w:rsid w:val="006C0F5F"/>
    <w:rsid w:val="006C1627"/>
    <w:rsid w:val="006C1F81"/>
    <w:rsid w:val="006C219C"/>
    <w:rsid w:val="006C2523"/>
    <w:rsid w:val="006C2A20"/>
    <w:rsid w:val="006C2C48"/>
    <w:rsid w:val="006C2DAA"/>
    <w:rsid w:val="006C35EA"/>
    <w:rsid w:val="006C3893"/>
    <w:rsid w:val="006C3BA7"/>
    <w:rsid w:val="006C3C18"/>
    <w:rsid w:val="006C3D01"/>
    <w:rsid w:val="006C3E2E"/>
    <w:rsid w:val="006C4D03"/>
    <w:rsid w:val="006C5124"/>
    <w:rsid w:val="006C52D1"/>
    <w:rsid w:val="006C56FB"/>
    <w:rsid w:val="006C5DE8"/>
    <w:rsid w:val="006C6749"/>
    <w:rsid w:val="006C79E9"/>
    <w:rsid w:val="006C7A68"/>
    <w:rsid w:val="006C7D68"/>
    <w:rsid w:val="006D0413"/>
    <w:rsid w:val="006D0D6A"/>
    <w:rsid w:val="006D0EBD"/>
    <w:rsid w:val="006D23C0"/>
    <w:rsid w:val="006D2862"/>
    <w:rsid w:val="006D2A18"/>
    <w:rsid w:val="006D2CBE"/>
    <w:rsid w:val="006D31E4"/>
    <w:rsid w:val="006D3317"/>
    <w:rsid w:val="006D36BD"/>
    <w:rsid w:val="006D4E3F"/>
    <w:rsid w:val="006D5BCD"/>
    <w:rsid w:val="006D6104"/>
    <w:rsid w:val="006D649D"/>
    <w:rsid w:val="006D6E80"/>
    <w:rsid w:val="006D7927"/>
    <w:rsid w:val="006E089F"/>
    <w:rsid w:val="006E0D36"/>
    <w:rsid w:val="006E0E85"/>
    <w:rsid w:val="006E1351"/>
    <w:rsid w:val="006E139B"/>
    <w:rsid w:val="006E1511"/>
    <w:rsid w:val="006E220C"/>
    <w:rsid w:val="006E2C76"/>
    <w:rsid w:val="006E2D9A"/>
    <w:rsid w:val="006E3100"/>
    <w:rsid w:val="006E342A"/>
    <w:rsid w:val="006E4905"/>
    <w:rsid w:val="006E4BE1"/>
    <w:rsid w:val="006E4CD8"/>
    <w:rsid w:val="006E4E56"/>
    <w:rsid w:val="006E5450"/>
    <w:rsid w:val="006E556A"/>
    <w:rsid w:val="006E55D4"/>
    <w:rsid w:val="006E572E"/>
    <w:rsid w:val="006E598A"/>
    <w:rsid w:val="006E6344"/>
    <w:rsid w:val="006E6BB2"/>
    <w:rsid w:val="006E6C80"/>
    <w:rsid w:val="006E6CE3"/>
    <w:rsid w:val="006E6E1D"/>
    <w:rsid w:val="006E720B"/>
    <w:rsid w:val="006E7544"/>
    <w:rsid w:val="006E75E8"/>
    <w:rsid w:val="006E7A21"/>
    <w:rsid w:val="006F1C3C"/>
    <w:rsid w:val="006F25E2"/>
    <w:rsid w:val="006F35BA"/>
    <w:rsid w:val="006F3730"/>
    <w:rsid w:val="006F3DD8"/>
    <w:rsid w:val="006F3E08"/>
    <w:rsid w:val="006F3E98"/>
    <w:rsid w:val="006F472B"/>
    <w:rsid w:val="006F4769"/>
    <w:rsid w:val="006F47CA"/>
    <w:rsid w:val="006F4A50"/>
    <w:rsid w:val="006F5FC4"/>
    <w:rsid w:val="006F6C6E"/>
    <w:rsid w:val="0070030D"/>
    <w:rsid w:val="00700660"/>
    <w:rsid w:val="00700E82"/>
    <w:rsid w:val="00701238"/>
    <w:rsid w:val="00701529"/>
    <w:rsid w:val="00701838"/>
    <w:rsid w:val="00701A91"/>
    <w:rsid w:val="00701CF2"/>
    <w:rsid w:val="00701D6E"/>
    <w:rsid w:val="00701E0F"/>
    <w:rsid w:val="00701F80"/>
    <w:rsid w:val="00702486"/>
    <w:rsid w:val="007027E8"/>
    <w:rsid w:val="007031EC"/>
    <w:rsid w:val="007035D5"/>
    <w:rsid w:val="0070439B"/>
    <w:rsid w:val="00704897"/>
    <w:rsid w:val="007049BE"/>
    <w:rsid w:val="00704BBA"/>
    <w:rsid w:val="007057F2"/>
    <w:rsid w:val="007066C1"/>
    <w:rsid w:val="00706DEC"/>
    <w:rsid w:val="007073F1"/>
    <w:rsid w:val="00707773"/>
    <w:rsid w:val="00707CE8"/>
    <w:rsid w:val="00710ABF"/>
    <w:rsid w:val="00710B96"/>
    <w:rsid w:val="007111D2"/>
    <w:rsid w:val="00711302"/>
    <w:rsid w:val="0071187C"/>
    <w:rsid w:val="007124BA"/>
    <w:rsid w:val="0071319E"/>
    <w:rsid w:val="007131B7"/>
    <w:rsid w:val="00713760"/>
    <w:rsid w:val="00713EB4"/>
    <w:rsid w:val="00714207"/>
    <w:rsid w:val="00714D42"/>
    <w:rsid w:val="007158F1"/>
    <w:rsid w:val="00715A7C"/>
    <w:rsid w:val="00715DED"/>
    <w:rsid w:val="007162FD"/>
    <w:rsid w:val="007167A6"/>
    <w:rsid w:val="00716842"/>
    <w:rsid w:val="00717891"/>
    <w:rsid w:val="00717E21"/>
    <w:rsid w:val="00717E26"/>
    <w:rsid w:val="00720399"/>
    <w:rsid w:val="007209C3"/>
    <w:rsid w:val="0072104A"/>
    <w:rsid w:val="007212AD"/>
    <w:rsid w:val="007221CC"/>
    <w:rsid w:val="007225C5"/>
    <w:rsid w:val="0072283A"/>
    <w:rsid w:val="007233DD"/>
    <w:rsid w:val="0072359B"/>
    <w:rsid w:val="007235F9"/>
    <w:rsid w:val="007236A9"/>
    <w:rsid w:val="00723FCE"/>
    <w:rsid w:val="007240FC"/>
    <w:rsid w:val="00725163"/>
    <w:rsid w:val="007252B2"/>
    <w:rsid w:val="0072535B"/>
    <w:rsid w:val="007253BF"/>
    <w:rsid w:val="007255D8"/>
    <w:rsid w:val="00726468"/>
    <w:rsid w:val="00726589"/>
    <w:rsid w:val="00726825"/>
    <w:rsid w:val="007269E1"/>
    <w:rsid w:val="00726A3B"/>
    <w:rsid w:val="00727250"/>
    <w:rsid w:val="00727AA9"/>
    <w:rsid w:val="00727E26"/>
    <w:rsid w:val="00730570"/>
    <w:rsid w:val="00730F5C"/>
    <w:rsid w:val="00731189"/>
    <w:rsid w:val="00731567"/>
    <w:rsid w:val="007317C8"/>
    <w:rsid w:val="00731922"/>
    <w:rsid w:val="007320D1"/>
    <w:rsid w:val="0073291F"/>
    <w:rsid w:val="007333AB"/>
    <w:rsid w:val="00733F8D"/>
    <w:rsid w:val="00734007"/>
    <w:rsid w:val="00734526"/>
    <w:rsid w:val="00734551"/>
    <w:rsid w:val="00734656"/>
    <w:rsid w:val="00734C3E"/>
    <w:rsid w:val="0073546A"/>
    <w:rsid w:val="00735CBD"/>
    <w:rsid w:val="00735E41"/>
    <w:rsid w:val="00736269"/>
    <w:rsid w:val="00736341"/>
    <w:rsid w:val="007378DC"/>
    <w:rsid w:val="00737CCD"/>
    <w:rsid w:val="00737D1B"/>
    <w:rsid w:val="0074086F"/>
    <w:rsid w:val="007415D9"/>
    <w:rsid w:val="00741E65"/>
    <w:rsid w:val="00742D1F"/>
    <w:rsid w:val="007443A6"/>
    <w:rsid w:val="00744CC1"/>
    <w:rsid w:val="0074540E"/>
    <w:rsid w:val="00745737"/>
    <w:rsid w:val="00745874"/>
    <w:rsid w:val="00746590"/>
    <w:rsid w:val="00746963"/>
    <w:rsid w:val="00747243"/>
    <w:rsid w:val="00747B18"/>
    <w:rsid w:val="00747CE6"/>
    <w:rsid w:val="007508FF"/>
    <w:rsid w:val="00751E5C"/>
    <w:rsid w:val="00752477"/>
    <w:rsid w:val="007525F2"/>
    <w:rsid w:val="00752A40"/>
    <w:rsid w:val="00752C5F"/>
    <w:rsid w:val="00752E2A"/>
    <w:rsid w:val="00753164"/>
    <w:rsid w:val="007545BC"/>
    <w:rsid w:val="00754BEE"/>
    <w:rsid w:val="007553AC"/>
    <w:rsid w:val="0075546C"/>
    <w:rsid w:val="007555FB"/>
    <w:rsid w:val="00755B15"/>
    <w:rsid w:val="00755C1E"/>
    <w:rsid w:val="00755CFC"/>
    <w:rsid w:val="00756630"/>
    <w:rsid w:val="00756789"/>
    <w:rsid w:val="007567A8"/>
    <w:rsid w:val="00756AB8"/>
    <w:rsid w:val="00757227"/>
    <w:rsid w:val="0075784D"/>
    <w:rsid w:val="00757A85"/>
    <w:rsid w:val="007606B2"/>
    <w:rsid w:val="00760AB3"/>
    <w:rsid w:val="00760DA6"/>
    <w:rsid w:val="0076141D"/>
    <w:rsid w:val="00761F66"/>
    <w:rsid w:val="00762826"/>
    <w:rsid w:val="00762A37"/>
    <w:rsid w:val="00762E92"/>
    <w:rsid w:val="007635DA"/>
    <w:rsid w:val="007639CE"/>
    <w:rsid w:val="007646EA"/>
    <w:rsid w:val="007647AC"/>
    <w:rsid w:val="00764A40"/>
    <w:rsid w:val="00764EBB"/>
    <w:rsid w:val="0076500B"/>
    <w:rsid w:val="00765280"/>
    <w:rsid w:val="00765306"/>
    <w:rsid w:val="007653E4"/>
    <w:rsid w:val="0076567A"/>
    <w:rsid w:val="007658A0"/>
    <w:rsid w:val="00765B19"/>
    <w:rsid w:val="00765BA4"/>
    <w:rsid w:val="00765BE2"/>
    <w:rsid w:val="00765D3E"/>
    <w:rsid w:val="00765DF3"/>
    <w:rsid w:val="0076687C"/>
    <w:rsid w:val="00766CA6"/>
    <w:rsid w:val="00766E13"/>
    <w:rsid w:val="00766FB1"/>
    <w:rsid w:val="0076718D"/>
    <w:rsid w:val="0076738B"/>
    <w:rsid w:val="0076739F"/>
    <w:rsid w:val="00767D90"/>
    <w:rsid w:val="0077054B"/>
    <w:rsid w:val="00770AA6"/>
    <w:rsid w:val="0077119A"/>
    <w:rsid w:val="00772012"/>
    <w:rsid w:val="007720B5"/>
    <w:rsid w:val="00772FCC"/>
    <w:rsid w:val="00773812"/>
    <w:rsid w:val="0077398B"/>
    <w:rsid w:val="0077402F"/>
    <w:rsid w:val="00774078"/>
    <w:rsid w:val="0077418F"/>
    <w:rsid w:val="007742E6"/>
    <w:rsid w:val="00774F49"/>
    <w:rsid w:val="007757AE"/>
    <w:rsid w:val="00776E73"/>
    <w:rsid w:val="00776F0B"/>
    <w:rsid w:val="00777015"/>
    <w:rsid w:val="007774CB"/>
    <w:rsid w:val="007779B7"/>
    <w:rsid w:val="00780022"/>
    <w:rsid w:val="007810B9"/>
    <w:rsid w:val="00781567"/>
    <w:rsid w:val="00781B9A"/>
    <w:rsid w:val="00782246"/>
    <w:rsid w:val="00782699"/>
    <w:rsid w:val="007829DC"/>
    <w:rsid w:val="00782A32"/>
    <w:rsid w:val="00782B34"/>
    <w:rsid w:val="00782D12"/>
    <w:rsid w:val="00782EF4"/>
    <w:rsid w:val="00783EA1"/>
    <w:rsid w:val="007844E6"/>
    <w:rsid w:val="00784C78"/>
    <w:rsid w:val="00784FE4"/>
    <w:rsid w:val="007851E1"/>
    <w:rsid w:val="007852AB"/>
    <w:rsid w:val="00785421"/>
    <w:rsid w:val="007857D8"/>
    <w:rsid w:val="00785AB1"/>
    <w:rsid w:val="00785C71"/>
    <w:rsid w:val="00785F50"/>
    <w:rsid w:val="00786207"/>
    <w:rsid w:val="00786B57"/>
    <w:rsid w:val="0078756F"/>
    <w:rsid w:val="007875D1"/>
    <w:rsid w:val="007875E1"/>
    <w:rsid w:val="00787B2B"/>
    <w:rsid w:val="00787F44"/>
    <w:rsid w:val="0079035A"/>
    <w:rsid w:val="00790F69"/>
    <w:rsid w:val="00791564"/>
    <w:rsid w:val="0079159C"/>
    <w:rsid w:val="00791C45"/>
    <w:rsid w:val="00792608"/>
    <w:rsid w:val="007926B5"/>
    <w:rsid w:val="0079283B"/>
    <w:rsid w:val="007932FD"/>
    <w:rsid w:val="00793559"/>
    <w:rsid w:val="0079399B"/>
    <w:rsid w:val="00794960"/>
    <w:rsid w:val="00795B58"/>
    <w:rsid w:val="00796692"/>
    <w:rsid w:val="00796779"/>
    <w:rsid w:val="00796892"/>
    <w:rsid w:val="007972D7"/>
    <w:rsid w:val="007977DD"/>
    <w:rsid w:val="007A045B"/>
    <w:rsid w:val="007A074A"/>
    <w:rsid w:val="007A1893"/>
    <w:rsid w:val="007A250D"/>
    <w:rsid w:val="007A38FD"/>
    <w:rsid w:val="007A3919"/>
    <w:rsid w:val="007A3F7F"/>
    <w:rsid w:val="007A43F4"/>
    <w:rsid w:val="007A4B42"/>
    <w:rsid w:val="007A52FA"/>
    <w:rsid w:val="007A535E"/>
    <w:rsid w:val="007A5D86"/>
    <w:rsid w:val="007A6366"/>
    <w:rsid w:val="007A64B1"/>
    <w:rsid w:val="007A64EC"/>
    <w:rsid w:val="007A65AA"/>
    <w:rsid w:val="007A66FF"/>
    <w:rsid w:val="007A70D1"/>
    <w:rsid w:val="007A7146"/>
    <w:rsid w:val="007A7520"/>
    <w:rsid w:val="007A7544"/>
    <w:rsid w:val="007A754B"/>
    <w:rsid w:val="007A7606"/>
    <w:rsid w:val="007B05FE"/>
    <w:rsid w:val="007B0AD8"/>
    <w:rsid w:val="007B0AE3"/>
    <w:rsid w:val="007B0C0E"/>
    <w:rsid w:val="007B280E"/>
    <w:rsid w:val="007B3FF1"/>
    <w:rsid w:val="007B43E5"/>
    <w:rsid w:val="007B4AA9"/>
    <w:rsid w:val="007B4D55"/>
    <w:rsid w:val="007B56E1"/>
    <w:rsid w:val="007B59A1"/>
    <w:rsid w:val="007B5B87"/>
    <w:rsid w:val="007B6293"/>
    <w:rsid w:val="007B661C"/>
    <w:rsid w:val="007B7278"/>
    <w:rsid w:val="007B7418"/>
    <w:rsid w:val="007C01E4"/>
    <w:rsid w:val="007C05B1"/>
    <w:rsid w:val="007C0CCE"/>
    <w:rsid w:val="007C2754"/>
    <w:rsid w:val="007C313E"/>
    <w:rsid w:val="007C3A46"/>
    <w:rsid w:val="007C4410"/>
    <w:rsid w:val="007C4E09"/>
    <w:rsid w:val="007C5452"/>
    <w:rsid w:val="007C5D44"/>
    <w:rsid w:val="007C6232"/>
    <w:rsid w:val="007C6781"/>
    <w:rsid w:val="007C6DA7"/>
    <w:rsid w:val="007C7823"/>
    <w:rsid w:val="007C7D14"/>
    <w:rsid w:val="007C7D4C"/>
    <w:rsid w:val="007C7F18"/>
    <w:rsid w:val="007D019C"/>
    <w:rsid w:val="007D0CC7"/>
    <w:rsid w:val="007D1926"/>
    <w:rsid w:val="007D21B4"/>
    <w:rsid w:val="007D299A"/>
    <w:rsid w:val="007D2C92"/>
    <w:rsid w:val="007D3852"/>
    <w:rsid w:val="007D3F69"/>
    <w:rsid w:val="007D4087"/>
    <w:rsid w:val="007D4388"/>
    <w:rsid w:val="007D43E2"/>
    <w:rsid w:val="007D4B3B"/>
    <w:rsid w:val="007D4C46"/>
    <w:rsid w:val="007D4E37"/>
    <w:rsid w:val="007D4FB7"/>
    <w:rsid w:val="007D529A"/>
    <w:rsid w:val="007D5E83"/>
    <w:rsid w:val="007D6B20"/>
    <w:rsid w:val="007D6D59"/>
    <w:rsid w:val="007D7AB4"/>
    <w:rsid w:val="007D7E76"/>
    <w:rsid w:val="007E06C1"/>
    <w:rsid w:val="007E180C"/>
    <w:rsid w:val="007E1FB5"/>
    <w:rsid w:val="007E276B"/>
    <w:rsid w:val="007E293A"/>
    <w:rsid w:val="007E2C6D"/>
    <w:rsid w:val="007E3C27"/>
    <w:rsid w:val="007E40E1"/>
    <w:rsid w:val="007E4C72"/>
    <w:rsid w:val="007E5389"/>
    <w:rsid w:val="007E6C33"/>
    <w:rsid w:val="007E6CE9"/>
    <w:rsid w:val="007E6EC5"/>
    <w:rsid w:val="007E7263"/>
    <w:rsid w:val="007E74EA"/>
    <w:rsid w:val="007E7AD6"/>
    <w:rsid w:val="007E7DFE"/>
    <w:rsid w:val="007E7E50"/>
    <w:rsid w:val="007E7FB3"/>
    <w:rsid w:val="007F0343"/>
    <w:rsid w:val="007F04EB"/>
    <w:rsid w:val="007F07A6"/>
    <w:rsid w:val="007F07D3"/>
    <w:rsid w:val="007F0D5A"/>
    <w:rsid w:val="007F0F84"/>
    <w:rsid w:val="007F0FFE"/>
    <w:rsid w:val="007F20BF"/>
    <w:rsid w:val="007F308F"/>
    <w:rsid w:val="007F3109"/>
    <w:rsid w:val="007F32C9"/>
    <w:rsid w:val="007F37C5"/>
    <w:rsid w:val="007F3857"/>
    <w:rsid w:val="007F3906"/>
    <w:rsid w:val="007F424B"/>
    <w:rsid w:val="007F44CE"/>
    <w:rsid w:val="007F456F"/>
    <w:rsid w:val="007F45A8"/>
    <w:rsid w:val="007F495E"/>
    <w:rsid w:val="007F4A34"/>
    <w:rsid w:val="007F4E39"/>
    <w:rsid w:val="007F5085"/>
    <w:rsid w:val="007F5194"/>
    <w:rsid w:val="007F5930"/>
    <w:rsid w:val="007F59F3"/>
    <w:rsid w:val="007F5A52"/>
    <w:rsid w:val="007F658D"/>
    <w:rsid w:val="007F6CFC"/>
    <w:rsid w:val="007F6E5B"/>
    <w:rsid w:val="007F762C"/>
    <w:rsid w:val="007F7F4C"/>
    <w:rsid w:val="008000FF"/>
    <w:rsid w:val="00800732"/>
    <w:rsid w:val="008016BF"/>
    <w:rsid w:val="0080198E"/>
    <w:rsid w:val="008019EB"/>
    <w:rsid w:val="00801B29"/>
    <w:rsid w:val="00802883"/>
    <w:rsid w:val="008031C2"/>
    <w:rsid w:val="008039AE"/>
    <w:rsid w:val="008042EB"/>
    <w:rsid w:val="008045DB"/>
    <w:rsid w:val="00804C77"/>
    <w:rsid w:val="008053CE"/>
    <w:rsid w:val="008056FA"/>
    <w:rsid w:val="00805DF3"/>
    <w:rsid w:val="00805EFD"/>
    <w:rsid w:val="0080627F"/>
    <w:rsid w:val="00806657"/>
    <w:rsid w:val="00806940"/>
    <w:rsid w:val="00806967"/>
    <w:rsid w:val="00807EDA"/>
    <w:rsid w:val="008102B3"/>
    <w:rsid w:val="008108BB"/>
    <w:rsid w:val="00810CE1"/>
    <w:rsid w:val="00811071"/>
    <w:rsid w:val="0081111C"/>
    <w:rsid w:val="008115FD"/>
    <w:rsid w:val="008117DD"/>
    <w:rsid w:val="008118DE"/>
    <w:rsid w:val="008122A3"/>
    <w:rsid w:val="00812C47"/>
    <w:rsid w:val="00812E74"/>
    <w:rsid w:val="008138A6"/>
    <w:rsid w:val="00813B2A"/>
    <w:rsid w:val="00813DD7"/>
    <w:rsid w:val="00813E3C"/>
    <w:rsid w:val="00813E67"/>
    <w:rsid w:val="00814211"/>
    <w:rsid w:val="008143D7"/>
    <w:rsid w:val="00815930"/>
    <w:rsid w:val="0081594F"/>
    <w:rsid w:val="00816000"/>
    <w:rsid w:val="00816AD7"/>
    <w:rsid w:val="00817129"/>
    <w:rsid w:val="0081731A"/>
    <w:rsid w:val="00817CD1"/>
    <w:rsid w:val="00820335"/>
    <w:rsid w:val="00820344"/>
    <w:rsid w:val="00820567"/>
    <w:rsid w:val="00820D99"/>
    <w:rsid w:val="008216E2"/>
    <w:rsid w:val="00821C20"/>
    <w:rsid w:val="00821FA5"/>
    <w:rsid w:val="00822234"/>
    <w:rsid w:val="008222FB"/>
    <w:rsid w:val="00822C7E"/>
    <w:rsid w:val="00823315"/>
    <w:rsid w:val="0082347B"/>
    <w:rsid w:val="008234D7"/>
    <w:rsid w:val="00824370"/>
    <w:rsid w:val="0082483C"/>
    <w:rsid w:val="008255E4"/>
    <w:rsid w:val="008257A0"/>
    <w:rsid w:val="00825AE3"/>
    <w:rsid w:val="00825F88"/>
    <w:rsid w:val="00826265"/>
    <w:rsid w:val="0082636B"/>
    <w:rsid w:val="00826598"/>
    <w:rsid w:val="00826E73"/>
    <w:rsid w:val="00827042"/>
    <w:rsid w:val="0082772D"/>
    <w:rsid w:val="00827CAF"/>
    <w:rsid w:val="00827FB2"/>
    <w:rsid w:val="0083075A"/>
    <w:rsid w:val="00830B0C"/>
    <w:rsid w:val="00830CBE"/>
    <w:rsid w:val="00830D2E"/>
    <w:rsid w:val="00831979"/>
    <w:rsid w:val="00831F1F"/>
    <w:rsid w:val="0083290A"/>
    <w:rsid w:val="0083336A"/>
    <w:rsid w:val="008333CA"/>
    <w:rsid w:val="00833D3B"/>
    <w:rsid w:val="00833E3E"/>
    <w:rsid w:val="0083434A"/>
    <w:rsid w:val="008354A7"/>
    <w:rsid w:val="00835677"/>
    <w:rsid w:val="008356C7"/>
    <w:rsid w:val="00835AFE"/>
    <w:rsid w:val="00836867"/>
    <w:rsid w:val="00836DFE"/>
    <w:rsid w:val="00837E8F"/>
    <w:rsid w:val="008404EE"/>
    <w:rsid w:val="008405A5"/>
    <w:rsid w:val="00840F87"/>
    <w:rsid w:val="00841AA6"/>
    <w:rsid w:val="00842560"/>
    <w:rsid w:val="008431CC"/>
    <w:rsid w:val="00843428"/>
    <w:rsid w:val="00843459"/>
    <w:rsid w:val="0084362F"/>
    <w:rsid w:val="00843915"/>
    <w:rsid w:val="00843D07"/>
    <w:rsid w:val="00843F03"/>
    <w:rsid w:val="00843FC5"/>
    <w:rsid w:val="008448C1"/>
    <w:rsid w:val="00844AF8"/>
    <w:rsid w:val="00844F2B"/>
    <w:rsid w:val="00844FBF"/>
    <w:rsid w:val="0084522E"/>
    <w:rsid w:val="00845549"/>
    <w:rsid w:val="008456BD"/>
    <w:rsid w:val="00846024"/>
    <w:rsid w:val="00846322"/>
    <w:rsid w:val="00846A6E"/>
    <w:rsid w:val="00846A8A"/>
    <w:rsid w:val="00850072"/>
    <w:rsid w:val="0085024D"/>
    <w:rsid w:val="00850E1B"/>
    <w:rsid w:val="00851402"/>
    <w:rsid w:val="00851F49"/>
    <w:rsid w:val="008527CC"/>
    <w:rsid w:val="00852919"/>
    <w:rsid w:val="00852E6F"/>
    <w:rsid w:val="00853236"/>
    <w:rsid w:val="0085334B"/>
    <w:rsid w:val="0085370D"/>
    <w:rsid w:val="00853BFA"/>
    <w:rsid w:val="00854374"/>
    <w:rsid w:val="0085465E"/>
    <w:rsid w:val="008553CF"/>
    <w:rsid w:val="008555B7"/>
    <w:rsid w:val="00856108"/>
    <w:rsid w:val="008568DA"/>
    <w:rsid w:val="00856A2F"/>
    <w:rsid w:val="00857471"/>
    <w:rsid w:val="0085764F"/>
    <w:rsid w:val="00857B03"/>
    <w:rsid w:val="00857D21"/>
    <w:rsid w:val="00860320"/>
    <w:rsid w:val="00860A0D"/>
    <w:rsid w:val="00860BA7"/>
    <w:rsid w:val="008610F0"/>
    <w:rsid w:val="00861448"/>
    <w:rsid w:val="00862BC0"/>
    <w:rsid w:val="00862E4B"/>
    <w:rsid w:val="00862EB9"/>
    <w:rsid w:val="008634E0"/>
    <w:rsid w:val="008636C5"/>
    <w:rsid w:val="00864334"/>
    <w:rsid w:val="0086452F"/>
    <w:rsid w:val="008647F2"/>
    <w:rsid w:val="00864800"/>
    <w:rsid w:val="00864D79"/>
    <w:rsid w:val="00865812"/>
    <w:rsid w:val="0086621D"/>
    <w:rsid w:val="0086625A"/>
    <w:rsid w:val="0086748F"/>
    <w:rsid w:val="00867833"/>
    <w:rsid w:val="00867852"/>
    <w:rsid w:val="00867CB4"/>
    <w:rsid w:val="008701D4"/>
    <w:rsid w:val="00870248"/>
    <w:rsid w:val="008702F4"/>
    <w:rsid w:val="00870785"/>
    <w:rsid w:val="00871A70"/>
    <w:rsid w:val="00872A5D"/>
    <w:rsid w:val="0087379A"/>
    <w:rsid w:val="00873E01"/>
    <w:rsid w:val="008742A2"/>
    <w:rsid w:val="0087463E"/>
    <w:rsid w:val="00874D8A"/>
    <w:rsid w:val="008750AD"/>
    <w:rsid w:val="00875FD0"/>
    <w:rsid w:val="008764F7"/>
    <w:rsid w:val="008766B2"/>
    <w:rsid w:val="00876AC5"/>
    <w:rsid w:val="00877895"/>
    <w:rsid w:val="00877C00"/>
    <w:rsid w:val="0088050E"/>
    <w:rsid w:val="008805A3"/>
    <w:rsid w:val="008807E0"/>
    <w:rsid w:val="00880AD6"/>
    <w:rsid w:val="00880B9E"/>
    <w:rsid w:val="00880C76"/>
    <w:rsid w:val="00880F9A"/>
    <w:rsid w:val="00881444"/>
    <w:rsid w:val="00881E20"/>
    <w:rsid w:val="00882196"/>
    <w:rsid w:val="00882518"/>
    <w:rsid w:val="00882F0E"/>
    <w:rsid w:val="00883011"/>
    <w:rsid w:val="008832A6"/>
    <w:rsid w:val="00883EB1"/>
    <w:rsid w:val="008846E9"/>
    <w:rsid w:val="008848D1"/>
    <w:rsid w:val="00884CC5"/>
    <w:rsid w:val="008850EC"/>
    <w:rsid w:val="00885343"/>
    <w:rsid w:val="0088596B"/>
    <w:rsid w:val="00885BB3"/>
    <w:rsid w:val="0088611D"/>
    <w:rsid w:val="00886818"/>
    <w:rsid w:val="00887084"/>
    <w:rsid w:val="00887500"/>
    <w:rsid w:val="00887B2A"/>
    <w:rsid w:val="00887C1B"/>
    <w:rsid w:val="00887CDF"/>
    <w:rsid w:val="008904C3"/>
    <w:rsid w:val="00890542"/>
    <w:rsid w:val="00890C19"/>
    <w:rsid w:val="0089130C"/>
    <w:rsid w:val="00892324"/>
    <w:rsid w:val="00892364"/>
    <w:rsid w:val="008923AE"/>
    <w:rsid w:val="00892476"/>
    <w:rsid w:val="008924D9"/>
    <w:rsid w:val="00892AF1"/>
    <w:rsid w:val="00892D14"/>
    <w:rsid w:val="0089317B"/>
    <w:rsid w:val="008931D6"/>
    <w:rsid w:val="008933A2"/>
    <w:rsid w:val="008937F6"/>
    <w:rsid w:val="0089399E"/>
    <w:rsid w:val="00893EA3"/>
    <w:rsid w:val="00894118"/>
    <w:rsid w:val="00894263"/>
    <w:rsid w:val="0089459C"/>
    <w:rsid w:val="00894D37"/>
    <w:rsid w:val="00894DC6"/>
    <w:rsid w:val="00894FE6"/>
    <w:rsid w:val="008953C2"/>
    <w:rsid w:val="00896428"/>
    <w:rsid w:val="008964AC"/>
    <w:rsid w:val="00896BE9"/>
    <w:rsid w:val="00896CAE"/>
    <w:rsid w:val="008970FD"/>
    <w:rsid w:val="0089731E"/>
    <w:rsid w:val="0089778F"/>
    <w:rsid w:val="00897FB3"/>
    <w:rsid w:val="008A00E5"/>
    <w:rsid w:val="008A08DD"/>
    <w:rsid w:val="008A153B"/>
    <w:rsid w:val="008A21C7"/>
    <w:rsid w:val="008A27B6"/>
    <w:rsid w:val="008A31D2"/>
    <w:rsid w:val="008A3CF5"/>
    <w:rsid w:val="008A4029"/>
    <w:rsid w:val="008A495D"/>
    <w:rsid w:val="008A5457"/>
    <w:rsid w:val="008A5B27"/>
    <w:rsid w:val="008A6F2A"/>
    <w:rsid w:val="008A752A"/>
    <w:rsid w:val="008A7F08"/>
    <w:rsid w:val="008B0027"/>
    <w:rsid w:val="008B0893"/>
    <w:rsid w:val="008B0940"/>
    <w:rsid w:val="008B0B8A"/>
    <w:rsid w:val="008B0F05"/>
    <w:rsid w:val="008B1190"/>
    <w:rsid w:val="008B1A29"/>
    <w:rsid w:val="008B2540"/>
    <w:rsid w:val="008B2951"/>
    <w:rsid w:val="008B37CB"/>
    <w:rsid w:val="008B3B72"/>
    <w:rsid w:val="008B499A"/>
    <w:rsid w:val="008B4B5F"/>
    <w:rsid w:val="008B4F6D"/>
    <w:rsid w:val="008B53D6"/>
    <w:rsid w:val="008B55CE"/>
    <w:rsid w:val="008B6098"/>
    <w:rsid w:val="008B6417"/>
    <w:rsid w:val="008B685E"/>
    <w:rsid w:val="008B6863"/>
    <w:rsid w:val="008B6A3F"/>
    <w:rsid w:val="008B72EA"/>
    <w:rsid w:val="008B7753"/>
    <w:rsid w:val="008B7BFF"/>
    <w:rsid w:val="008B7F6F"/>
    <w:rsid w:val="008C091A"/>
    <w:rsid w:val="008C109D"/>
    <w:rsid w:val="008C11E9"/>
    <w:rsid w:val="008C1776"/>
    <w:rsid w:val="008C1E54"/>
    <w:rsid w:val="008C2108"/>
    <w:rsid w:val="008C21A8"/>
    <w:rsid w:val="008C3F70"/>
    <w:rsid w:val="008C4DC6"/>
    <w:rsid w:val="008C536D"/>
    <w:rsid w:val="008C683D"/>
    <w:rsid w:val="008C69F7"/>
    <w:rsid w:val="008C6A08"/>
    <w:rsid w:val="008C7296"/>
    <w:rsid w:val="008C77F8"/>
    <w:rsid w:val="008D0464"/>
    <w:rsid w:val="008D0BAB"/>
    <w:rsid w:val="008D0FD0"/>
    <w:rsid w:val="008D10D3"/>
    <w:rsid w:val="008D12BB"/>
    <w:rsid w:val="008D16AF"/>
    <w:rsid w:val="008D1AC3"/>
    <w:rsid w:val="008D2F72"/>
    <w:rsid w:val="008D3579"/>
    <w:rsid w:val="008D4587"/>
    <w:rsid w:val="008D4C6C"/>
    <w:rsid w:val="008D4D4C"/>
    <w:rsid w:val="008D55F9"/>
    <w:rsid w:val="008D56E0"/>
    <w:rsid w:val="008D60BD"/>
    <w:rsid w:val="008D61E3"/>
    <w:rsid w:val="008D61F9"/>
    <w:rsid w:val="008D664A"/>
    <w:rsid w:val="008D674C"/>
    <w:rsid w:val="008D6807"/>
    <w:rsid w:val="008D7675"/>
    <w:rsid w:val="008D792B"/>
    <w:rsid w:val="008D7B24"/>
    <w:rsid w:val="008E00EF"/>
    <w:rsid w:val="008E0375"/>
    <w:rsid w:val="008E07C1"/>
    <w:rsid w:val="008E0C88"/>
    <w:rsid w:val="008E0EC6"/>
    <w:rsid w:val="008E1908"/>
    <w:rsid w:val="008E1E37"/>
    <w:rsid w:val="008E1E5C"/>
    <w:rsid w:val="008E21C0"/>
    <w:rsid w:val="008E3B5B"/>
    <w:rsid w:val="008E486E"/>
    <w:rsid w:val="008E517A"/>
    <w:rsid w:val="008E52BC"/>
    <w:rsid w:val="008E6183"/>
    <w:rsid w:val="008E7148"/>
    <w:rsid w:val="008E7A07"/>
    <w:rsid w:val="008E7F04"/>
    <w:rsid w:val="008F0015"/>
    <w:rsid w:val="008F0BB1"/>
    <w:rsid w:val="008F0DC4"/>
    <w:rsid w:val="008F0E63"/>
    <w:rsid w:val="008F101A"/>
    <w:rsid w:val="008F106F"/>
    <w:rsid w:val="008F21DC"/>
    <w:rsid w:val="008F23FF"/>
    <w:rsid w:val="008F2AF5"/>
    <w:rsid w:val="008F2B0F"/>
    <w:rsid w:val="008F2E5A"/>
    <w:rsid w:val="008F3C25"/>
    <w:rsid w:val="008F3C31"/>
    <w:rsid w:val="008F3F66"/>
    <w:rsid w:val="008F45B8"/>
    <w:rsid w:val="008F45D8"/>
    <w:rsid w:val="008F4A5E"/>
    <w:rsid w:val="008F5B0E"/>
    <w:rsid w:val="008F6BA4"/>
    <w:rsid w:val="008F7322"/>
    <w:rsid w:val="008F7661"/>
    <w:rsid w:val="008F7699"/>
    <w:rsid w:val="009005ED"/>
    <w:rsid w:val="00900C01"/>
    <w:rsid w:val="00900DCE"/>
    <w:rsid w:val="00900E1D"/>
    <w:rsid w:val="009013BD"/>
    <w:rsid w:val="009013C5"/>
    <w:rsid w:val="00901611"/>
    <w:rsid w:val="00901931"/>
    <w:rsid w:val="00902D35"/>
    <w:rsid w:val="00902E42"/>
    <w:rsid w:val="009030A0"/>
    <w:rsid w:val="009039CE"/>
    <w:rsid w:val="00903D00"/>
    <w:rsid w:val="00904341"/>
    <w:rsid w:val="00904B93"/>
    <w:rsid w:val="0090512F"/>
    <w:rsid w:val="009053D7"/>
    <w:rsid w:val="00905D33"/>
    <w:rsid w:val="0090682C"/>
    <w:rsid w:val="009071DC"/>
    <w:rsid w:val="00907464"/>
    <w:rsid w:val="009100CA"/>
    <w:rsid w:val="00910639"/>
    <w:rsid w:val="00910CE7"/>
    <w:rsid w:val="00911118"/>
    <w:rsid w:val="00911584"/>
    <w:rsid w:val="00911C56"/>
    <w:rsid w:val="00912393"/>
    <w:rsid w:val="0091286A"/>
    <w:rsid w:val="009131B8"/>
    <w:rsid w:val="00913B80"/>
    <w:rsid w:val="0091415B"/>
    <w:rsid w:val="009147F6"/>
    <w:rsid w:val="00915256"/>
    <w:rsid w:val="00915340"/>
    <w:rsid w:val="00915B61"/>
    <w:rsid w:val="00915C33"/>
    <w:rsid w:val="00915D4C"/>
    <w:rsid w:val="009166A4"/>
    <w:rsid w:val="00916971"/>
    <w:rsid w:val="00916996"/>
    <w:rsid w:val="009169F3"/>
    <w:rsid w:val="00916FA6"/>
    <w:rsid w:val="00917770"/>
    <w:rsid w:val="00917CAF"/>
    <w:rsid w:val="00920848"/>
    <w:rsid w:val="00920A45"/>
    <w:rsid w:val="00920C41"/>
    <w:rsid w:val="00920E62"/>
    <w:rsid w:val="0092199C"/>
    <w:rsid w:val="00921F98"/>
    <w:rsid w:val="009220C3"/>
    <w:rsid w:val="0092234F"/>
    <w:rsid w:val="0092257C"/>
    <w:rsid w:val="009227D7"/>
    <w:rsid w:val="009229FC"/>
    <w:rsid w:val="00922A25"/>
    <w:rsid w:val="00922E4B"/>
    <w:rsid w:val="009231FF"/>
    <w:rsid w:val="00923423"/>
    <w:rsid w:val="00923851"/>
    <w:rsid w:val="00923CAA"/>
    <w:rsid w:val="00923E19"/>
    <w:rsid w:val="00923F7E"/>
    <w:rsid w:val="009241AE"/>
    <w:rsid w:val="009241FE"/>
    <w:rsid w:val="009244FB"/>
    <w:rsid w:val="009245C3"/>
    <w:rsid w:val="009246DC"/>
    <w:rsid w:val="00924E0E"/>
    <w:rsid w:val="00924EC2"/>
    <w:rsid w:val="009257D6"/>
    <w:rsid w:val="009258CD"/>
    <w:rsid w:val="009258F8"/>
    <w:rsid w:val="00925958"/>
    <w:rsid w:val="0092599E"/>
    <w:rsid w:val="00925D51"/>
    <w:rsid w:val="0092657D"/>
    <w:rsid w:val="009266E5"/>
    <w:rsid w:val="009269C1"/>
    <w:rsid w:val="00926FD1"/>
    <w:rsid w:val="009278B2"/>
    <w:rsid w:val="00927D8A"/>
    <w:rsid w:val="00931B77"/>
    <w:rsid w:val="00933366"/>
    <w:rsid w:val="0093387A"/>
    <w:rsid w:val="009341B2"/>
    <w:rsid w:val="009351B1"/>
    <w:rsid w:val="009352D0"/>
    <w:rsid w:val="0093551F"/>
    <w:rsid w:val="009355CE"/>
    <w:rsid w:val="00935805"/>
    <w:rsid w:val="009358CB"/>
    <w:rsid w:val="00935DAB"/>
    <w:rsid w:val="009360C1"/>
    <w:rsid w:val="00936516"/>
    <w:rsid w:val="0093726F"/>
    <w:rsid w:val="00937281"/>
    <w:rsid w:val="00937591"/>
    <w:rsid w:val="009377B3"/>
    <w:rsid w:val="0093791C"/>
    <w:rsid w:val="00937C54"/>
    <w:rsid w:val="00941071"/>
    <w:rsid w:val="009410C9"/>
    <w:rsid w:val="0094170A"/>
    <w:rsid w:val="00941852"/>
    <w:rsid w:val="00942047"/>
    <w:rsid w:val="009422AA"/>
    <w:rsid w:val="00942C99"/>
    <w:rsid w:val="00942CD2"/>
    <w:rsid w:val="009430B7"/>
    <w:rsid w:val="0094359C"/>
    <w:rsid w:val="00943718"/>
    <w:rsid w:val="00943E7F"/>
    <w:rsid w:val="009440CA"/>
    <w:rsid w:val="0094459B"/>
    <w:rsid w:val="00944A34"/>
    <w:rsid w:val="00945471"/>
    <w:rsid w:val="009470EF"/>
    <w:rsid w:val="00947D03"/>
    <w:rsid w:val="0095005A"/>
    <w:rsid w:val="0095017E"/>
    <w:rsid w:val="00950367"/>
    <w:rsid w:val="009508A5"/>
    <w:rsid w:val="00950D55"/>
    <w:rsid w:val="009512DE"/>
    <w:rsid w:val="00951487"/>
    <w:rsid w:val="009518C5"/>
    <w:rsid w:val="00951901"/>
    <w:rsid w:val="00951E28"/>
    <w:rsid w:val="00952034"/>
    <w:rsid w:val="00952120"/>
    <w:rsid w:val="00952529"/>
    <w:rsid w:val="00952EC4"/>
    <w:rsid w:val="009530D1"/>
    <w:rsid w:val="00953258"/>
    <w:rsid w:val="00953B35"/>
    <w:rsid w:val="00954187"/>
    <w:rsid w:val="0095454A"/>
    <w:rsid w:val="00954620"/>
    <w:rsid w:val="00954D84"/>
    <w:rsid w:val="00955391"/>
    <w:rsid w:val="00955B0E"/>
    <w:rsid w:val="009560AB"/>
    <w:rsid w:val="0095678C"/>
    <w:rsid w:val="00956918"/>
    <w:rsid w:val="0095692E"/>
    <w:rsid w:val="00956BA7"/>
    <w:rsid w:val="00957D72"/>
    <w:rsid w:val="0096071F"/>
    <w:rsid w:val="00960C60"/>
    <w:rsid w:val="00960C68"/>
    <w:rsid w:val="00960C7F"/>
    <w:rsid w:val="0096136D"/>
    <w:rsid w:val="00961B45"/>
    <w:rsid w:val="009621C3"/>
    <w:rsid w:val="009621F7"/>
    <w:rsid w:val="009623BB"/>
    <w:rsid w:val="009630CA"/>
    <w:rsid w:val="009634CE"/>
    <w:rsid w:val="00963A62"/>
    <w:rsid w:val="00963FD1"/>
    <w:rsid w:val="00964567"/>
    <w:rsid w:val="00964639"/>
    <w:rsid w:val="00964BCE"/>
    <w:rsid w:val="00964F43"/>
    <w:rsid w:val="009652D1"/>
    <w:rsid w:val="00965497"/>
    <w:rsid w:val="0096762C"/>
    <w:rsid w:val="00967E10"/>
    <w:rsid w:val="009703B5"/>
    <w:rsid w:val="00970541"/>
    <w:rsid w:val="0097192A"/>
    <w:rsid w:val="009722E9"/>
    <w:rsid w:val="0097348A"/>
    <w:rsid w:val="009736DA"/>
    <w:rsid w:val="009737A9"/>
    <w:rsid w:val="00973A32"/>
    <w:rsid w:val="00973B07"/>
    <w:rsid w:val="0097405F"/>
    <w:rsid w:val="0097420D"/>
    <w:rsid w:val="00974367"/>
    <w:rsid w:val="009747F9"/>
    <w:rsid w:val="009747FA"/>
    <w:rsid w:val="00974D52"/>
    <w:rsid w:val="00975C4B"/>
    <w:rsid w:val="00976A23"/>
    <w:rsid w:val="00976B37"/>
    <w:rsid w:val="009771EB"/>
    <w:rsid w:val="0097727D"/>
    <w:rsid w:val="00977F1E"/>
    <w:rsid w:val="009802D5"/>
    <w:rsid w:val="00980530"/>
    <w:rsid w:val="00980CE6"/>
    <w:rsid w:val="0098102A"/>
    <w:rsid w:val="00981031"/>
    <w:rsid w:val="0098105A"/>
    <w:rsid w:val="00981112"/>
    <w:rsid w:val="009816CD"/>
    <w:rsid w:val="009817CC"/>
    <w:rsid w:val="00981A37"/>
    <w:rsid w:val="00981B1B"/>
    <w:rsid w:val="00981FE1"/>
    <w:rsid w:val="0098263A"/>
    <w:rsid w:val="00983003"/>
    <w:rsid w:val="0098314B"/>
    <w:rsid w:val="0098448A"/>
    <w:rsid w:val="009851F5"/>
    <w:rsid w:val="00985492"/>
    <w:rsid w:val="00985F6E"/>
    <w:rsid w:val="00986DBB"/>
    <w:rsid w:val="009875E9"/>
    <w:rsid w:val="009876A2"/>
    <w:rsid w:val="00987A23"/>
    <w:rsid w:val="00987D64"/>
    <w:rsid w:val="00987DA3"/>
    <w:rsid w:val="00990399"/>
    <w:rsid w:val="009908A8"/>
    <w:rsid w:val="009919FD"/>
    <w:rsid w:val="00992960"/>
    <w:rsid w:val="009929BA"/>
    <w:rsid w:val="009930CF"/>
    <w:rsid w:val="00994072"/>
    <w:rsid w:val="00994C00"/>
    <w:rsid w:val="009950FF"/>
    <w:rsid w:val="009953BE"/>
    <w:rsid w:val="009957C5"/>
    <w:rsid w:val="00995827"/>
    <w:rsid w:val="00995D08"/>
    <w:rsid w:val="00997115"/>
    <w:rsid w:val="009977BA"/>
    <w:rsid w:val="009A03FC"/>
    <w:rsid w:val="009A054F"/>
    <w:rsid w:val="009A0A47"/>
    <w:rsid w:val="009A0AE2"/>
    <w:rsid w:val="009A0D71"/>
    <w:rsid w:val="009A16D1"/>
    <w:rsid w:val="009A1981"/>
    <w:rsid w:val="009A1EE0"/>
    <w:rsid w:val="009A2959"/>
    <w:rsid w:val="009A29B8"/>
    <w:rsid w:val="009A31A8"/>
    <w:rsid w:val="009A329A"/>
    <w:rsid w:val="009A3448"/>
    <w:rsid w:val="009A380E"/>
    <w:rsid w:val="009A44C7"/>
    <w:rsid w:val="009A5568"/>
    <w:rsid w:val="009A55AC"/>
    <w:rsid w:val="009A5CBD"/>
    <w:rsid w:val="009A61E4"/>
    <w:rsid w:val="009A636E"/>
    <w:rsid w:val="009A6EDE"/>
    <w:rsid w:val="009B0E28"/>
    <w:rsid w:val="009B136C"/>
    <w:rsid w:val="009B2273"/>
    <w:rsid w:val="009B2636"/>
    <w:rsid w:val="009B2BFA"/>
    <w:rsid w:val="009B2D35"/>
    <w:rsid w:val="009B3B02"/>
    <w:rsid w:val="009B42EE"/>
    <w:rsid w:val="009B4C5E"/>
    <w:rsid w:val="009B4D0E"/>
    <w:rsid w:val="009B4D55"/>
    <w:rsid w:val="009B53C4"/>
    <w:rsid w:val="009B53F1"/>
    <w:rsid w:val="009B6402"/>
    <w:rsid w:val="009B6DBE"/>
    <w:rsid w:val="009B79D2"/>
    <w:rsid w:val="009B7C44"/>
    <w:rsid w:val="009C00C7"/>
    <w:rsid w:val="009C0128"/>
    <w:rsid w:val="009C0BA8"/>
    <w:rsid w:val="009C0DB2"/>
    <w:rsid w:val="009C17F9"/>
    <w:rsid w:val="009C1AFA"/>
    <w:rsid w:val="009C2046"/>
    <w:rsid w:val="009C245E"/>
    <w:rsid w:val="009C24C8"/>
    <w:rsid w:val="009C27DF"/>
    <w:rsid w:val="009C39E4"/>
    <w:rsid w:val="009C3C50"/>
    <w:rsid w:val="009C4001"/>
    <w:rsid w:val="009C4388"/>
    <w:rsid w:val="009C4A2E"/>
    <w:rsid w:val="009C4B96"/>
    <w:rsid w:val="009C4ECD"/>
    <w:rsid w:val="009C5006"/>
    <w:rsid w:val="009C6895"/>
    <w:rsid w:val="009C68AD"/>
    <w:rsid w:val="009C6BE6"/>
    <w:rsid w:val="009C6CE6"/>
    <w:rsid w:val="009C762F"/>
    <w:rsid w:val="009C77EC"/>
    <w:rsid w:val="009C7A2A"/>
    <w:rsid w:val="009D03AD"/>
    <w:rsid w:val="009D0594"/>
    <w:rsid w:val="009D0955"/>
    <w:rsid w:val="009D1926"/>
    <w:rsid w:val="009D254F"/>
    <w:rsid w:val="009D2A25"/>
    <w:rsid w:val="009D3433"/>
    <w:rsid w:val="009D36C6"/>
    <w:rsid w:val="009D3B59"/>
    <w:rsid w:val="009D3C06"/>
    <w:rsid w:val="009D3E00"/>
    <w:rsid w:val="009D3F3D"/>
    <w:rsid w:val="009D42F7"/>
    <w:rsid w:val="009D544D"/>
    <w:rsid w:val="009D5614"/>
    <w:rsid w:val="009D5A7A"/>
    <w:rsid w:val="009D62F9"/>
    <w:rsid w:val="009D6B4C"/>
    <w:rsid w:val="009D6BBF"/>
    <w:rsid w:val="009D6DBC"/>
    <w:rsid w:val="009D719B"/>
    <w:rsid w:val="009D74DC"/>
    <w:rsid w:val="009D7810"/>
    <w:rsid w:val="009D7B9E"/>
    <w:rsid w:val="009E0222"/>
    <w:rsid w:val="009E0246"/>
    <w:rsid w:val="009E1500"/>
    <w:rsid w:val="009E33D8"/>
    <w:rsid w:val="009E33F9"/>
    <w:rsid w:val="009E35AA"/>
    <w:rsid w:val="009E3DAE"/>
    <w:rsid w:val="009E3DE3"/>
    <w:rsid w:val="009E418F"/>
    <w:rsid w:val="009E4AA6"/>
    <w:rsid w:val="009E4CBF"/>
    <w:rsid w:val="009E5595"/>
    <w:rsid w:val="009E5C82"/>
    <w:rsid w:val="009E5CA2"/>
    <w:rsid w:val="009E648E"/>
    <w:rsid w:val="009E6AED"/>
    <w:rsid w:val="009E6CF0"/>
    <w:rsid w:val="009E709F"/>
    <w:rsid w:val="009E737C"/>
    <w:rsid w:val="009E73DF"/>
    <w:rsid w:val="009E75D9"/>
    <w:rsid w:val="009F0377"/>
    <w:rsid w:val="009F0847"/>
    <w:rsid w:val="009F09DC"/>
    <w:rsid w:val="009F20C9"/>
    <w:rsid w:val="009F3A0A"/>
    <w:rsid w:val="009F3BAC"/>
    <w:rsid w:val="009F41A3"/>
    <w:rsid w:val="009F4698"/>
    <w:rsid w:val="009F53A6"/>
    <w:rsid w:val="009F5F9A"/>
    <w:rsid w:val="009F772A"/>
    <w:rsid w:val="009F7CFE"/>
    <w:rsid w:val="00A004EF"/>
    <w:rsid w:val="00A008A1"/>
    <w:rsid w:val="00A00CAC"/>
    <w:rsid w:val="00A0157F"/>
    <w:rsid w:val="00A0191B"/>
    <w:rsid w:val="00A01D4F"/>
    <w:rsid w:val="00A02648"/>
    <w:rsid w:val="00A03055"/>
    <w:rsid w:val="00A0306B"/>
    <w:rsid w:val="00A03147"/>
    <w:rsid w:val="00A03A66"/>
    <w:rsid w:val="00A04F2B"/>
    <w:rsid w:val="00A05327"/>
    <w:rsid w:val="00A058DC"/>
    <w:rsid w:val="00A063AD"/>
    <w:rsid w:val="00A0685F"/>
    <w:rsid w:val="00A07ABC"/>
    <w:rsid w:val="00A07BBA"/>
    <w:rsid w:val="00A100D2"/>
    <w:rsid w:val="00A10185"/>
    <w:rsid w:val="00A104D0"/>
    <w:rsid w:val="00A10A1C"/>
    <w:rsid w:val="00A10B50"/>
    <w:rsid w:val="00A10C2C"/>
    <w:rsid w:val="00A1115C"/>
    <w:rsid w:val="00A11D0A"/>
    <w:rsid w:val="00A1207D"/>
    <w:rsid w:val="00A12C87"/>
    <w:rsid w:val="00A12E0A"/>
    <w:rsid w:val="00A134CE"/>
    <w:rsid w:val="00A14470"/>
    <w:rsid w:val="00A15DCF"/>
    <w:rsid w:val="00A161BD"/>
    <w:rsid w:val="00A175DE"/>
    <w:rsid w:val="00A1785B"/>
    <w:rsid w:val="00A207E6"/>
    <w:rsid w:val="00A2085D"/>
    <w:rsid w:val="00A20E45"/>
    <w:rsid w:val="00A21177"/>
    <w:rsid w:val="00A217E0"/>
    <w:rsid w:val="00A21FE3"/>
    <w:rsid w:val="00A22034"/>
    <w:rsid w:val="00A2208F"/>
    <w:rsid w:val="00A23619"/>
    <w:rsid w:val="00A23894"/>
    <w:rsid w:val="00A23A48"/>
    <w:rsid w:val="00A243B7"/>
    <w:rsid w:val="00A24A04"/>
    <w:rsid w:val="00A24A2D"/>
    <w:rsid w:val="00A24D49"/>
    <w:rsid w:val="00A2529C"/>
    <w:rsid w:val="00A2532D"/>
    <w:rsid w:val="00A25346"/>
    <w:rsid w:val="00A254A1"/>
    <w:rsid w:val="00A25B50"/>
    <w:rsid w:val="00A26D0B"/>
    <w:rsid w:val="00A270FC"/>
    <w:rsid w:val="00A3059B"/>
    <w:rsid w:val="00A30E2B"/>
    <w:rsid w:val="00A30E99"/>
    <w:rsid w:val="00A3149D"/>
    <w:rsid w:val="00A31879"/>
    <w:rsid w:val="00A31B50"/>
    <w:rsid w:val="00A31D1C"/>
    <w:rsid w:val="00A32010"/>
    <w:rsid w:val="00A33600"/>
    <w:rsid w:val="00A345AE"/>
    <w:rsid w:val="00A35358"/>
    <w:rsid w:val="00A36033"/>
    <w:rsid w:val="00A36B89"/>
    <w:rsid w:val="00A36E23"/>
    <w:rsid w:val="00A3726C"/>
    <w:rsid w:val="00A37896"/>
    <w:rsid w:val="00A37FCC"/>
    <w:rsid w:val="00A40132"/>
    <w:rsid w:val="00A402C1"/>
    <w:rsid w:val="00A403D3"/>
    <w:rsid w:val="00A40879"/>
    <w:rsid w:val="00A40C8B"/>
    <w:rsid w:val="00A40F5B"/>
    <w:rsid w:val="00A41015"/>
    <w:rsid w:val="00A4152F"/>
    <w:rsid w:val="00A41F94"/>
    <w:rsid w:val="00A4257D"/>
    <w:rsid w:val="00A42678"/>
    <w:rsid w:val="00A42BAA"/>
    <w:rsid w:val="00A4305E"/>
    <w:rsid w:val="00A43DE3"/>
    <w:rsid w:val="00A447D8"/>
    <w:rsid w:val="00A44A7D"/>
    <w:rsid w:val="00A45E08"/>
    <w:rsid w:val="00A46299"/>
    <w:rsid w:val="00A46AC3"/>
    <w:rsid w:val="00A46B7C"/>
    <w:rsid w:val="00A46D26"/>
    <w:rsid w:val="00A4713D"/>
    <w:rsid w:val="00A4721B"/>
    <w:rsid w:val="00A472AE"/>
    <w:rsid w:val="00A47785"/>
    <w:rsid w:val="00A47B5A"/>
    <w:rsid w:val="00A50CB9"/>
    <w:rsid w:val="00A51A96"/>
    <w:rsid w:val="00A51BC4"/>
    <w:rsid w:val="00A53A53"/>
    <w:rsid w:val="00A54060"/>
    <w:rsid w:val="00A546AE"/>
    <w:rsid w:val="00A54ABB"/>
    <w:rsid w:val="00A55106"/>
    <w:rsid w:val="00A55154"/>
    <w:rsid w:val="00A5516A"/>
    <w:rsid w:val="00A5546F"/>
    <w:rsid w:val="00A555F8"/>
    <w:rsid w:val="00A559FE"/>
    <w:rsid w:val="00A561AC"/>
    <w:rsid w:val="00A5626B"/>
    <w:rsid w:val="00A566BE"/>
    <w:rsid w:val="00A5673F"/>
    <w:rsid w:val="00A568E3"/>
    <w:rsid w:val="00A569AD"/>
    <w:rsid w:val="00A57075"/>
    <w:rsid w:val="00A5712E"/>
    <w:rsid w:val="00A574B7"/>
    <w:rsid w:val="00A57CFA"/>
    <w:rsid w:val="00A60659"/>
    <w:rsid w:val="00A60EBC"/>
    <w:rsid w:val="00A61061"/>
    <w:rsid w:val="00A61678"/>
    <w:rsid w:val="00A6237D"/>
    <w:rsid w:val="00A62424"/>
    <w:rsid w:val="00A62683"/>
    <w:rsid w:val="00A62710"/>
    <w:rsid w:val="00A62A1A"/>
    <w:rsid w:val="00A62C03"/>
    <w:rsid w:val="00A63D5C"/>
    <w:rsid w:val="00A63FF8"/>
    <w:rsid w:val="00A64029"/>
    <w:rsid w:val="00A6471E"/>
    <w:rsid w:val="00A65348"/>
    <w:rsid w:val="00A65466"/>
    <w:rsid w:val="00A65539"/>
    <w:rsid w:val="00A65A26"/>
    <w:rsid w:val="00A65B3B"/>
    <w:rsid w:val="00A65BDA"/>
    <w:rsid w:val="00A66019"/>
    <w:rsid w:val="00A668A7"/>
    <w:rsid w:val="00A672F4"/>
    <w:rsid w:val="00A67424"/>
    <w:rsid w:val="00A67C32"/>
    <w:rsid w:val="00A7006B"/>
    <w:rsid w:val="00A70DD8"/>
    <w:rsid w:val="00A70E05"/>
    <w:rsid w:val="00A70E74"/>
    <w:rsid w:val="00A71169"/>
    <w:rsid w:val="00A71F70"/>
    <w:rsid w:val="00A738D5"/>
    <w:rsid w:val="00A73B39"/>
    <w:rsid w:val="00A740A4"/>
    <w:rsid w:val="00A74175"/>
    <w:rsid w:val="00A7430B"/>
    <w:rsid w:val="00A74645"/>
    <w:rsid w:val="00A74C15"/>
    <w:rsid w:val="00A75197"/>
    <w:rsid w:val="00A751CB"/>
    <w:rsid w:val="00A754A7"/>
    <w:rsid w:val="00A756FA"/>
    <w:rsid w:val="00A75A8A"/>
    <w:rsid w:val="00A75CDC"/>
    <w:rsid w:val="00A75EC1"/>
    <w:rsid w:val="00A7679D"/>
    <w:rsid w:val="00A76CA8"/>
    <w:rsid w:val="00A77323"/>
    <w:rsid w:val="00A7765D"/>
    <w:rsid w:val="00A77BAC"/>
    <w:rsid w:val="00A8004E"/>
    <w:rsid w:val="00A8018E"/>
    <w:rsid w:val="00A80A9E"/>
    <w:rsid w:val="00A825A9"/>
    <w:rsid w:val="00A826CF"/>
    <w:rsid w:val="00A82FE7"/>
    <w:rsid w:val="00A83180"/>
    <w:rsid w:val="00A8342F"/>
    <w:rsid w:val="00A83BD9"/>
    <w:rsid w:val="00A83FC6"/>
    <w:rsid w:val="00A843F2"/>
    <w:rsid w:val="00A845A7"/>
    <w:rsid w:val="00A85C23"/>
    <w:rsid w:val="00A862A6"/>
    <w:rsid w:val="00A86637"/>
    <w:rsid w:val="00A869AB"/>
    <w:rsid w:val="00A86BBF"/>
    <w:rsid w:val="00A86EE4"/>
    <w:rsid w:val="00A8730B"/>
    <w:rsid w:val="00A87665"/>
    <w:rsid w:val="00A879BF"/>
    <w:rsid w:val="00A87D9E"/>
    <w:rsid w:val="00A87FF7"/>
    <w:rsid w:val="00A90BAC"/>
    <w:rsid w:val="00A915DD"/>
    <w:rsid w:val="00A9165B"/>
    <w:rsid w:val="00A91C31"/>
    <w:rsid w:val="00A91F2D"/>
    <w:rsid w:val="00A922D5"/>
    <w:rsid w:val="00A925E0"/>
    <w:rsid w:val="00A92624"/>
    <w:rsid w:val="00A92C74"/>
    <w:rsid w:val="00A92F73"/>
    <w:rsid w:val="00A93022"/>
    <w:rsid w:val="00A937B9"/>
    <w:rsid w:val="00A93ADC"/>
    <w:rsid w:val="00A93BCE"/>
    <w:rsid w:val="00A9431A"/>
    <w:rsid w:val="00A94A81"/>
    <w:rsid w:val="00A95572"/>
    <w:rsid w:val="00A95808"/>
    <w:rsid w:val="00A9613B"/>
    <w:rsid w:val="00A9645B"/>
    <w:rsid w:val="00A9788C"/>
    <w:rsid w:val="00A97C10"/>
    <w:rsid w:val="00AA001C"/>
    <w:rsid w:val="00AA003D"/>
    <w:rsid w:val="00AA0BE0"/>
    <w:rsid w:val="00AA1646"/>
    <w:rsid w:val="00AA1973"/>
    <w:rsid w:val="00AA1CF5"/>
    <w:rsid w:val="00AA1D7C"/>
    <w:rsid w:val="00AA25DE"/>
    <w:rsid w:val="00AA28DF"/>
    <w:rsid w:val="00AA2B82"/>
    <w:rsid w:val="00AA2F0F"/>
    <w:rsid w:val="00AA3CF2"/>
    <w:rsid w:val="00AA3D4C"/>
    <w:rsid w:val="00AA4317"/>
    <w:rsid w:val="00AA4401"/>
    <w:rsid w:val="00AA46A8"/>
    <w:rsid w:val="00AA4831"/>
    <w:rsid w:val="00AA4A50"/>
    <w:rsid w:val="00AA4A7B"/>
    <w:rsid w:val="00AA4AEB"/>
    <w:rsid w:val="00AA54F7"/>
    <w:rsid w:val="00AA5FCA"/>
    <w:rsid w:val="00AA609A"/>
    <w:rsid w:val="00AA6972"/>
    <w:rsid w:val="00AA6A14"/>
    <w:rsid w:val="00AA6BC1"/>
    <w:rsid w:val="00AA6CFB"/>
    <w:rsid w:val="00AA744E"/>
    <w:rsid w:val="00AA7498"/>
    <w:rsid w:val="00AB0565"/>
    <w:rsid w:val="00AB069C"/>
    <w:rsid w:val="00AB1510"/>
    <w:rsid w:val="00AB19E8"/>
    <w:rsid w:val="00AB1D55"/>
    <w:rsid w:val="00AB1F42"/>
    <w:rsid w:val="00AB21E1"/>
    <w:rsid w:val="00AB29FC"/>
    <w:rsid w:val="00AB2B9A"/>
    <w:rsid w:val="00AB2F3B"/>
    <w:rsid w:val="00AB30EC"/>
    <w:rsid w:val="00AB3516"/>
    <w:rsid w:val="00AB3BCA"/>
    <w:rsid w:val="00AB3D6B"/>
    <w:rsid w:val="00AB43AC"/>
    <w:rsid w:val="00AB50F6"/>
    <w:rsid w:val="00AB5402"/>
    <w:rsid w:val="00AB5FA3"/>
    <w:rsid w:val="00AB6E2C"/>
    <w:rsid w:val="00AB6E56"/>
    <w:rsid w:val="00AB6F7F"/>
    <w:rsid w:val="00AB73BC"/>
    <w:rsid w:val="00AB7EFC"/>
    <w:rsid w:val="00AC0004"/>
    <w:rsid w:val="00AC0522"/>
    <w:rsid w:val="00AC08AF"/>
    <w:rsid w:val="00AC0FDB"/>
    <w:rsid w:val="00AC2119"/>
    <w:rsid w:val="00AC2820"/>
    <w:rsid w:val="00AC2CC8"/>
    <w:rsid w:val="00AC36D4"/>
    <w:rsid w:val="00AC3AA2"/>
    <w:rsid w:val="00AC3C46"/>
    <w:rsid w:val="00AC4CF2"/>
    <w:rsid w:val="00AC4F44"/>
    <w:rsid w:val="00AC6867"/>
    <w:rsid w:val="00AC6C41"/>
    <w:rsid w:val="00AC6CBE"/>
    <w:rsid w:val="00AC76A9"/>
    <w:rsid w:val="00AC7D6E"/>
    <w:rsid w:val="00AD002C"/>
    <w:rsid w:val="00AD0427"/>
    <w:rsid w:val="00AD0755"/>
    <w:rsid w:val="00AD07FD"/>
    <w:rsid w:val="00AD0D07"/>
    <w:rsid w:val="00AD13E3"/>
    <w:rsid w:val="00AD169B"/>
    <w:rsid w:val="00AD1954"/>
    <w:rsid w:val="00AD1F72"/>
    <w:rsid w:val="00AD23FB"/>
    <w:rsid w:val="00AD2D1F"/>
    <w:rsid w:val="00AD314C"/>
    <w:rsid w:val="00AD3986"/>
    <w:rsid w:val="00AD399A"/>
    <w:rsid w:val="00AD3A2B"/>
    <w:rsid w:val="00AD432B"/>
    <w:rsid w:val="00AD45CF"/>
    <w:rsid w:val="00AD4A79"/>
    <w:rsid w:val="00AD527B"/>
    <w:rsid w:val="00AD5666"/>
    <w:rsid w:val="00AD5828"/>
    <w:rsid w:val="00AD5AF8"/>
    <w:rsid w:val="00AD5BE8"/>
    <w:rsid w:val="00AD6B08"/>
    <w:rsid w:val="00AD770E"/>
    <w:rsid w:val="00AD7841"/>
    <w:rsid w:val="00AE0289"/>
    <w:rsid w:val="00AE0829"/>
    <w:rsid w:val="00AE189D"/>
    <w:rsid w:val="00AE1E6D"/>
    <w:rsid w:val="00AE2086"/>
    <w:rsid w:val="00AE21AF"/>
    <w:rsid w:val="00AE286D"/>
    <w:rsid w:val="00AE43BB"/>
    <w:rsid w:val="00AE54DD"/>
    <w:rsid w:val="00AE5872"/>
    <w:rsid w:val="00AE5C42"/>
    <w:rsid w:val="00AE6223"/>
    <w:rsid w:val="00AE6510"/>
    <w:rsid w:val="00AE6F9D"/>
    <w:rsid w:val="00AE7237"/>
    <w:rsid w:val="00AE7337"/>
    <w:rsid w:val="00AE7B1D"/>
    <w:rsid w:val="00AE7F7A"/>
    <w:rsid w:val="00AE7F9F"/>
    <w:rsid w:val="00AF09D5"/>
    <w:rsid w:val="00AF1296"/>
    <w:rsid w:val="00AF1501"/>
    <w:rsid w:val="00AF1690"/>
    <w:rsid w:val="00AF16FD"/>
    <w:rsid w:val="00AF1930"/>
    <w:rsid w:val="00AF1F1C"/>
    <w:rsid w:val="00AF2239"/>
    <w:rsid w:val="00AF22FC"/>
    <w:rsid w:val="00AF2EF0"/>
    <w:rsid w:val="00AF4333"/>
    <w:rsid w:val="00AF5157"/>
    <w:rsid w:val="00AF61D6"/>
    <w:rsid w:val="00AF6703"/>
    <w:rsid w:val="00AF6AB7"/>
    <w:rsid w:val="00AF6AC6"/>
    <w:rsid w:val="00AF7845"/>
    <w:rsid w:val="00B0015C"/>
    <w:rsid w:val="00B001EC"/>
    <w:rsid w:val="00B0046F"/>
    <w:rsid w:val="00B0183E"/>
    <w:rsid w:val="00B01B3D"/>
    <w:rsid w:val="00B02481"/>
    <w:rsid w:val="00B0277C"/>
    <w:rsid w:val="00B02B9D"/>
    <w:rsid w:val="00B03F0B"/>
    <w:rsid w:val="00B04689"/>
    <w:rsid w:val="00B04AD4"/>
    <w:rsid w:val="00B04E40"/>
    <w:rsid w:val="00B0541E"/>
    <w:rsid w:val="00B05BCD"/>
    <w:rsid w:val="00B060E6"/>
    <w:rsid w:val="00B06483"/>
    <w:rsid w:val="00B064BD"/>
    <w:rsid w:val="00B06616"/>
    <w:rsid w:val="00B06652"/>
    <w:rsid w:val="00B06874"/>
    <w:rsid w:val="00B06D01"/>
    <w:rsid w:val="00B070A1"/>
    <w:rsid w:val="00B07335"/>
    <w:rsid w:val="00B074CF"/>
    <w:rsid w:val="00B07C1C"/>
    <w:rsid w:val="00B1028F"/>
    <w:rsid w:val="00B10700"/>
    <w:rsid w:val="00B10B1B"/>
    <w:rsid w:val="00B10BFC"/>
    <w:rsid w:val="00B114BC"/>
    <w:rsid w:val="00B11751"/>
    <w:rsid w:val="00B11846"/>
    <w:rsid w:val="00B118EE"/>
    <w:rsid w:val="00B121C4"/>
    <w:rsid w:val="00B127FD"/>
    <w:rsid w:val="00B12C02"/>
    <w:rsid w:val="00B12F17"/>
    <w:rsid w:val="00B12FB5"/>
    <w:rsid w:val="00B1323D"/>
    <w:rsid w:val="00B133F5"/>
    <w:rsid w:val="00B136AB"/>
    <w:rsid w:val="00B13A46"/>
    <w:rsid w:val="00B149BB"/>
    <w:rsid w:val="00B14BE7"/>
    <w:rsid w:val="00B14FB5"/>
    <w:rsid w:val="00B15FAF"/>
    <w:rsid w:val="00B1672F"/>
    <w:rsid w:val="00B17857"/>
    <w:rsid w:val="00B17D7A"/>
    <w:rsid w:val="00B17F4B"/>
    <w:rsid w:val="00B17FE2"/>
    <w:rsid w:val="00B204A5"/>
    <w:rsid w:val="00B207C4"/>
    <w:rsid w:val="00B20CCF"/>
    <w:rsid w:val="00B2144C"/>
    <w:rsid w:val="00B21F58"/>
    <w:rsid w:val="00B221BB"/>
    <w:rsid w:val="00B22219"/>
    <w:rsid w:val="00B22D6A"/>
    <w:rsid w:val="00B23CDB"/>
    <w:rsid w:val="00B23F2B"/>
    <w:rsid w:val="00B242A4"/>
    <w:rsid w:val="00B242EF"/>
    <w:rsid w:val="00B24416"/>
    <w:rsid w:val="00B24552"/>
    <w:rsid w:val="00B24A22"/>
    <w:rsid w:val="00B260B6"/>
    <w:rsid w:val="00B26408"/>
    <w:rsid w:val="00B26474"/>
    <w:rsid w:val="00B26CA7"/>
    <w:rsid w:val="00B270DD"/>
    <w:rsid w:val="00B274DC"/>
    <w:rsid w:val="00B276C5"/>
    <w:rsid w:val="00B31E12"/>
    <w:rsid w:val="00B32240"/>
    <w:rsid w:val="00B32659"/>
    <w:rsid w:val="00B32861"/>
    <w:rsid w:val="00B32A0B"/>
    <w:rsid w:val="00B32ADA"/>
    <w:rsid w:val="00B33D4B"/>
    <w:rsid w:val="00B341EA"/>
    <w:rsid w:val="00B34EC4"/>
    <w:rsid w:val="00B3556C"/>
    <w:rsid w:val="00B35860"/>
    <w:rsid w:val="00B35C19"/>
    <w:rsid w:val="00B36246"/>
    <w:rsid w:val="00B3658C"/>
    <w:rsid w:val="00B36A68"/>
    <w:rsid w:val="00B37C7E"/>
    <w:rsid w:val="00B37CB5"/>
    <w:rsid w:val="00B40B27"/>
    <w:rsid w:val="00B4162B"/>
    <w:rsid w:val="00B427E6"/>
    <w:rsid w:val="00B42ED3"/>
    <w:rsid w:val="00B4356D"/>
    <w:rsid w:val="00B436A7"/>
    <w:rsid w:val="00B43C86"/>
    <w:rsid w:val="00B4415E"/>
    <w:rsid w:val="00B44941"/>
    <w:rsid w:val="00B44A53"/>
    <w:rsid w:val="00B4529E"/>
    <w:rsid w:val="00B4559B"/>
    <w:rsid w:val="00B45900"/>
    <w:rsid w:val="00B46410"/>
    <w:rsid w:val="00B46C5A"/>
    <w:rsid w:val="00B46F5A"/>
    <w:rsid w:val="00B47FBC"/>
    <w:rsid w:val="00B51190"/>
    <w:rsid w:val="00B516DE"/>
    <w:rsid w:val="00B5271A"/>
    <w:rsid w:val="00B529D0"/>
    <w:rsid w:val="00B52C4A"/>
    <w:rsid w:val="00B53EF1"/>
    <w:rsid w:val="00B542B3"/>
    <w:rsid w:val="00B55E46"/>
    <w:rsid w:val="00B5643A"/>
    <w:rsid w:val="00B570FD"/>
    <w:rsid w:val="00B57155"/>
    <w:rsid w:val="00B571B5"/>
    <w:rsid w:val="00B57241"/>
    <w:rsid w:val="00B5758C"/>
    <w:rsid w:val="00B57E58"/>
    <w:rsid w:val="00B57F74"/>
    <w:rsid w:val="00B60313"/>
    <w:rsid w:val="00B603A0"/>
    <w:rsid w:val="00B60710"/>
    <w:rsid w:val="00B608A2"/>
    <w:rsid w:val="00B60AC8"/>
    <w:rsid w:val="00B610CB"/>
    <w:rsid w:val="00B61266"/>
    <w:rsid w:val="00B61C53"/>
    <w:rsid w:val="00B62086"/>
    <w:rsid w:val="00B62AE7"/>
    <w:rsid w:val="00B62FF8"/>
    <w:rsid w:val="00B63A4D"/>
    <w:rsid w:val="00B64255"/>
    <w:rsid w:val="00B648D5"/>
    <w:rsid w:val="00B64DC0"/>
    <w:rsid w:val="00B65E5A"/>
    <w:rsid w:val="00B6610C"/>
    <w:rsid w:val="00B66536"/>
    <w:rsid w:val="00B665C2"/>
    <w:rsid w:val="00B66626"/>
    <w:rsid w:val="00B6664D"/>
    <w:rsid w:val="00B66AAF"/>
    <w:rsid w:val="00B67074"/>
    <w:rsid w:val="00B670B5"/>
    <w:rsid w:val="00B67184"/>
    <w:rsid w:val="00B6720B"/>
    <w:rsid w:val="00B675E2"/>
    <w:rsid w:val="00B67C3B"/>
    <w:rsid w:val="00B70945"/>
    <w:rsid w:val="00B70BF9"/>
    <w:rsid w:val="00B70C21"/>
    <w:rsid w:val="00B71127"/>
    <w:rsid w:val="00B7280E"/>
    <w:rsid w:val="00B72C18"/>
    <w:rsid w:val="00B72D19"/>
    <w:rsid w:val="00B7302B"/>
    <w:rsid w:val="00B73C53"/>
    <w:rsid w:val="00B7436F"/>
    <w:rsid w:val="00B755EA"/>
    <w:rsid w:val="00B75D7A"/>
    <w:rsid w:val="00B75D96"/>
    <w:rsid w:val="00B7602B"/>
    <w:rsid w:val="00B7611D"/>
    <w:rsid w:val="00B76605"/>
    <w:rsid w:val="00B76799"/>
    <w:rsid w:val="00B7687C"/>
    <w:rsid w:val="00B7696A"/>
    <w:rsid w:val="00B76F86"/>
    <w:rsid w:val="00B77158"/>
    <w:rsid w:val="00B771CE"/>
    <w:rsid w:val="00B773C0"/>
    <w:rsid w:val="00B774CF"/>
    <w:rsid w:val="00B77765"/>
    <w:rsid w:val="00B77D02"/>
    <w:rsid w:val="00B80118"/>
    <w:rsid w:val="00B80918"/>
    <w:rsid w:val="00B80ACC"/>
    <w:rsid w:val="00B8159F"/>
    <w:rsid w:val="00B81A94"/>
    <w:rsid w:val="00B81CCD"/>
    <w:rsid w:val="00B81E05"/>
    <w:rsid w:val="00B82232"/>
    <w:rsid w:val="00B82C0E"/>
    <w:rsid w:val="00B8344A"/>
    <w:rsid w:val="00B83D23"/>
    <w:rsid w:val="00B84DD4"/>
    <w:rsid w:val="00B854D1"/>
    <w:rsid w:val="00B8646B"/>
    <w:rsid w:val="00B8655C"/>
    <w:rsid w:val="00B86BBC"/>
    <w:rsid w:val="00B86D3D"/>
    <w:rsid w:val="00B871BE"/>
    <w:rsid w:val="00B8755F"/>
    <w:rsid w:val="00B877F1"/>
    <w:rsid w:val="00B87862"/>
    <w:rsid w:val="00B87DB8"/>
    <w:rsid w:val="00B87DEE"/>
    <w:rsid w:val="00B87FC7"/>
    <w:rsid w:val="00B90203"/>
    <w:rsid w:val="00B9033E"/>
    <w:rsid w:val="00B9052F"/>
    <w:rsid w:val="00B906A7"/>
    <w:rsid w:val="00B91CB6"/>
    <w:rsid w:val="00B931CB"/>
    <w:rsid w:val="00B93591"/>
    <w:rsid w:val="00B936CD"/>
    <w:rsid w:val="00B93B44"/>
    <w:rsid w:val="00B94170"/>
    <w:rsid w:val="00B9430E"/>
    <w:rsid w:val="00B95B54"/>
    <w:rsid w:val="00B96603"/>
    <w:rsid w:val="00B966E6"/>
    <w:rsid w:val="00B96780"/>
    <w:rsid w:val="00B96A85"/>
    <w:rsid w:val="00B96CF8"/>
    <w:rsid w:val="00B97286"/>
    <w:rsid w:val="00B973E5"/>
    <w:rsid w:val="00B978BF"/>
    <w:rsid w:val="00B97FE4"/>
    <w:rsid w:val="00BA167B"/>
    <w:rsid w:val="00BA1799"/>
    <w:rsid w:val="00BA2361"/>
    <w:rsid w:val="00BA26DB"/>
    <w:rsid w:val="00BA2D7D"/>
    <w:rsid w:val="00BA30AF"/>
    <w:rsid w:val="00BA3549"/>
    <w:rsid w:val="00BA409D"/>
    <w:rsid w:val="00BA42C8"/>
    <w:rsid w:val="00BA434D"/>
    <w:rsid w:val="00BA44DA"/>
    <w:rsid w:val="00BA4860"/>
    <w:rsid w:val="00BA4DE0"/>
    <w:rsid w:val="00BA4EAF"/>
    <w:rsid w:val="00BA5BB2"/>
    <w:rsid w:val="00BA6F6F"/>
    <w:rsid w:val="00BA725E"/>
    <w:rsid w:val="00BA7AC9"/>
    <w:rsid w:val="00BB02DF"/>
    <w:rsid w:val="00BB10EF"/>
    <w:rsid w:val="00BB1287"/>
    <w:rsid w:val="00BB1365"/>
    <w:rsid w:val="00BB1916"/>
    <w:rsid w:val="00BB1A13"/>
    <w:rsid w:val="00BB2001"/>
    <w:rsid w:val="00BB218A"/>
    <w:rsid w:val="00BB24E5"/>
    <w:rsid w:val="00BB2674"/>
    <w:rsid w:val="00BB2769"/>
    <w:rsid w:val="00BB36AA"/>
    <w:rsid w:val="00BB3857"/>
    <w:rsid w:val="00BB40D5"/>
    <w:rsid w:val="00BB4BD7"/>
    <w:rsid w:val="00BB4D60"/>
    <w:rsid w:val="00BB523C"/>
    <w:rsid w:val="00BB526B"/>
    <w:rsid w:val="00BB5B68"/>
    <w:rsid w:val="00BB5B9C"/>
    <w:rsid w:val="00BB6123"/>
    <w:rsid w:val="00BB63D0"/>
    <w:rsid w:val="00BB703E"/>
    <w:rsid w:val="00BB7169"/>
    <w:rsid w:val="00BB71E8"/>
    <w:rsid w:val="00BB72CF"/>
    <w:rsid w:val="00BB7572"/>
    <w:rsid w:val="00BC08E3"/>
    <w:rsid w:val="00BC0A3C"/>
    <w:rsid w:val="00BC0DE5"/>
    <w:rsid w:val="00BC0E34"/>
    <w:rsid w:val="00BC17AF"/>
    <w:rsid w:val="00BC1BD3"/>
    <w:rsid w:val="00BC1D86"/>
    <w:rsid w:val="00BC226F"/>
    <w:rsid w:val="00BC2540"/>
    <w:rsid w:val="00BC2A45"/>
    <w:rsid w:val="00BC2BF2"/>
    <w:rsid w:val="00BC2D41"/>
    <w:rsid w:val="00BC303D"/>
    <w:rsid w:val="00BC3089"/>
    <w:rsid w:val="00BC38AB"/>
    <w:rsid w:val="00BC3F38"/>
    <w:rsid w:val="00BC3FF8"/>
    <w:rsid w:val="00BC44BF"/>
    <w:rsid w:val="00BC49A3"/>
    <w:rsid w:val="00BC52F9"/>
    <w:rsid w:val="00BC57C0"/>
    <w:rsid w:val="00BC5FAA"/>
    <w:rsid w:val="00BC6A0F"/>
    <w:rsid w:val="00BC6D3B"/>
    <w:rsid w:val="00BC7809"/>
    <w:rsid w:val="00BC785B"/>
    <w:rsid w:val="00BC7CBE"/>
    <w:rsid w:val="00BD06C1"/>
    <w:rsid w:val="00BD1650"/>
    <w:rsid w:val="00BD239C"/>
    <w:rsid w:val="00BD2567"/>
    <w:rsid w:val="00BD3191"/>
    <w:rsid w:val="00BD4513"/>
    <w:rsid w:val="00BD4676"/>
    <w:rsid w:val="00BD4A1F"/>
    <w:rsid w:val="00BD4CA5"/>
    <w:rsid w:val="00BD51D3"/>
    <w:rsid w:val="00BD5209"/>
    <w:rsid w:val="00BD5F60"/>
    <w:rsid w:val="00BD60E6"/>
    <w:rsid w:val="00BD617B"/>
    <w:rsid w:val="00BD6222"/>
    <w:rsid w:val="00BD6A14"/>
    <w:rsid w:val="00BD6B16"/>
    <w:rsid w:val="00BD6C3B"/>
    <w:rsid w:val="00BD7512"/>
    <w:rsid w:val="00BD7C6D"/>
    <w:rsid w:val="00BE043C"/>
    <w:rsid w:val="00BE166E"/>
    <w:rsid w:val="00BE19E3"/>
    <w:rsid w:val="00BE1F8C"/>
    <w:rsid w:val="00BE1FC9"/>
    <w:rsid w:val="00BE219B"/>
    <w:rsid w:val="00BE2268"/>
    <w:rsid w:val="00BE2432"/>
    <w:rsid w:val="00BE2CF8"/>
    <w:rsid w:val="00BE31A1"/>
    <w:rsid w:val="00BE344C"/>
    <w:rsid w:val="00BE4DDE"/>
    <w:rsid w:val="00BE5CAB"/>
    <w:rsid w:val="00BE5D38"/>
    <w:rsid w:val="00BE62E0"/>
    <w:rsid w:val="00BE64B3"/>
    <w:rsid w:val="00BE6E8E"/>
    <w:rsid w:val="00BE7693"/>
    <w:rsid w:val="00BE78C5"/>
    <w:rsid w:val="00BE78E5"/>
    <w:rsid w:val="00BE7A64"/>
    <w:rsid w:val="00BF017E"/>
    <w:rsid w:val="00BF0ACF"/>
    <w:rsid w:val="00BF0B26"/>
    <w:rsid w:val="00BF0B87"/>
    <w:rsid w:val="00BF0CCB"/>
    <w:rsid w:val="00BF2785"/>
    <w:rsid w:val="00BF2913"/>
    <w:rsid w:val="00BF2C11"/>
    <w:rsid w:val="00BF318A"/>
    <w:rsid w:val="00BF370D"/>
    <w:rsid w:val="00BF3DCD"/>
    <w:rsid w:val="00BF4953"/>
    <w:rsid w:val="00BF4E16"/>
    <w:rsid w:val="00BF51A0"/>
    <w:rsid w:val="00BF54C9"/>
    <w:rsid w:val="00BF5C62"/>
    <w:rsid w:val="00BF5FF2"/>
    <w:rsid w:val="00BF6021"/>
    <w:rsid w:val="00BF611E"/>
    <w:rsid w:val="00BF6626"/>
    <w:rsid w:val="00BF6958"/>
    <w:rsid w:val="00BF6A74"/>
    <w:rsid w:val="00BF6F1B"/>
    <w:rsid w:val="00C001FE"/>
    <w:rsid w:val="00C009F3"/>
    <w:rsid w:val="00C00C4C"/>
    <w:rsid w:val="00C00ECC"/>
    <w:rsid w:val="00C01220"/>
    <w:rsid w:val="00C01C9A"/>
    <w:rsid w:val="00C01CBD"/>
    <w:rsid w:val="00C01F5C"/>
    <w:rsid w:val="00C0217B"/>
    <w:rsid w:val="00C02261"/>
    <w:rsid w:val="00C024CF"/>
    <w:rsid w:val="00C02CC1"/>
    <w:rsid w:val="00C02E15"/>
    <w:rsid w:val="00C0336B"/>
    <w:rsid w:val="00C03B59"/>
    <w:rsid w:val="00C043DC"/>
    <w:rsid w:val="00C05385"/>
    <w:rsid w:val="00C05619"/>
    <w:rsid w:val="00C057B1"/>
    <w:rsid w:val="00C05C82"/>
    <w:rsid w:val="00C05DB4"/>
    <w:rsid w:val="00C063A9"/>
    <w:rsid w:val="00C0653F"/>
    <w:rsid w:val="00C066E0"/>
    <w:rsid w:val="00C06872"/>
    <w:rsid w:val="00C06F69"/>
    <w:rsid w:val="00C070E5"/>
    <w:rsid w:val="00C07643"/>
    <w:rsid w:val="00C07E43"/>
    <w:rsid w:val="00C101B5"/>
    <w:rsid w:val="00C104C9"/>
    <w:rsid w:val="00C108E1"/>
    <w:rsid w:val="00C10D26"/>
    <w:rsid w:val="00C10F87"/>
    <w:rsid w:val="00C11229"/>
    <w:rsid w:val="00C117AD"/>
    <w:rsid w:val="00C118A3"/>
    <w:rsid w:val="00C11A44"/>
    <w:rsid w:val="00C1207A"/>
    <w:rsid w:val="00C12A1D"/>
    <w:rsid w:val="00C12EF5"/>
    <w:rsid w:val="00C130B5"/>
    <w:rsid w:val="00C1357F"/>
    <w:rsid w:val="00C13C58"/>
    <w:rsid w:val="00C13E68"/>
    <w:rsid w:val="00C14326"/>
    <w:rsid w:val="00C14476"/>
    <w:rsid w:val="00C14FD6"/>
    <w:rsid w:val="00C154B8"/>
    <w:rsid w:val="00C16055"/>
    <w:rsid w:val="00C16534"/>
    <w:rsid w:val="00C16570"/>
    <w:rsid w:val="00C167EC"/>
    <w:rsid w:val="00C17C94"/>
    <w:rsid w:val="00C17F0D"/>
    <w:rsid w:val="00C208E8"/>
    <w:rsid w:val="00C20B67"/>
    <w:rsid w:val="00C20B73"/>
    <w:rsid w:val="00C215B0"/>
    <w:rsid w:val="00C22589"/>
    <w:rsid w:val="00C23BAD"/>
    <w:rsid w:val="00C241A4"/>
    <w:rsid w:val="00C2456C"/>
    <w:rsid w:val="00C24626"/>
    <w:rsid w:val="00C248CC"/>
    <w:rsid w:val="00C24F56"/>
    <w:rsid w:val="00C256F6"/>
    <w:rsid w:val="00C25EDA"/>
    <w:rsid w:val="00C26183"/>
    <w:rsid w:val="00C30191"/>
    <w:rsid w:val="00C30FAB"/>
    <w:rsid w:val="00C31099"/>
    <w:rsid w:val="00C312E3"/>
    <w:rsid w:val="00C3173B"/>
    <w:rsid w:val="00C3189D"/>
    <w:rsid w:val="00C3241D"/>
    <w:rsid w:val="00C32AA5"/>
    <w:rsid w:val="00C32DF1"/>
    <w:rsid w:val="00C33223"/>
    <w:rsid w:val="00C33937"/>
    <w:rsid w:val="00C33AE4"/>
    <w:rsid w:val="00C33D15"/>
    <w:rsid w:val="00C34205"/>
    <w:rsid w:val="00C345F7"/>
    <w:rsid w:val="00C35F6C"/>
    <w:rsid w:val="00C36398"/>
    <w:rsid w:val="00C3686C"/>
    <w:rsid w:val="00C37A69"/>
    <w:rsid w:val="00C404A4"/>
    <w:rsid w:val="00C404D1"/>
    <w:rsid w:val="00C4056E"/>
    <w:rsid w:val="00C40746"/>
    <w:rsid w:val="00C4076C"/>
    <w:rsid w:val="00C4170A"/>
    <w:rsid w:val="00C41C9E"/>
    <w:rsid w:val="00C41E5F"/>
    <w:rsid w:val="00C4208B"/>
    <w:rsid w:val="00C43259"/>
    <w:rsid w:val="00C433FD"/>
    <w:rsid w:val="00C43830"/>
    <w:rsid w:val="00C43FA6"/>
    <w:rsid w:val="00C44677"/>
    <w:rsid w:val="00C44B16"/>
    <w:rsid w:val="00C44B91"/>
    <w:rsid w:val="00C45CEB"/>
    <w:rsid w:val="00C4605B"/>
    <w:rsid w:val="00C46422"/>
    <w:rsid w:val="00C466A1"/>
    <w:rsid w:val="00C473B9"/>
    <w:rsid w:val="00C473FD"/>
    <w:rsid w:val="00C47885"/>
    <w:rsid w:val="00C4799C"/>
    <w:rsid w:val="00C47CCE"/>
    <w:rsid w:val="00C50146"/>
    <w:rsid w:val="00C50217"/>
    <w:rsid w:val="00C50840"/>
    <w:rsid w:val="00C50C09"/>
    <w:rsid w:val="00C51881"/>
    <w:rsid w:val="00C51C10"/>
    <w:rsid w:val="00C524D8"/>
    <w:rsid w:val="00C52AF4"/>
    <w:rsid w:val="00C52BE8"/>
    <w:rsid w:val="00C52DAA"/>
    <w:rsid w:val="00C53FE5"/>
    <w:rsid w:val="00C54531"/>
    <w:rsid w:val="00C54F59"/>
    <w:rsid w:val="00C562FA"/>
    <w:rsid w:val="00C566B0"/>
    <w:rsid w:val="00C56ECD"/>
    <w:rsid w:val="00C57D36"/>
    <w:rsid w:val="00C601DF"/>
    <w:rsid w:val="00C60287"/>
    <w:rsid w:val="00C60629"/>
    <w:rsid w:val="00C607CC"/>
    <w:rsid w:val="00C60920"/>
    <w:rsid w:val="00C60B39"/>
    <w:rsid w:val="00C60D23"/>
    <w:rsid w:val="00C6118D"/>
    <w:rsid w:val="00C61CA7"/>
    <w:rsid w:val="00C61E62"/>
    <w:rsid w:val="00C62A07"/>
    <w:rsid w:val="00C62AFD"/>
    <w:rsid w:val="00C62E4E"/>
    <w:rsid w:val="00C634FD"/>
    <w:rsid w:val="00C636E0"/>
    <w:rsid w:val="00C640EC"/>
    <w:rsid w:val="00C64468"/>
    <w:rsid w:val="00C64489"/>
    <w:rsid w:val="00C646C3"/>
    <w:rsid w:val="00C64ABD"/>
    <w:rsid w:val="00C64D2A"/>
    <w:rsid w:val="00C64FD5"/>
    <w:rsid w:val="00C652DB"/>
    <w:rsid w:val="00C659DC"/>
    <w:rsid w:val="00C65BB0"/>
    <w:rsid w:val="00C6600B"/>
    <w:rsid w:val="00C66158"/>
    <w:rsid w:val="00C66378"/>
    <w:rsid w:val="00C66E6D"/>
    <w:rsid w:val="00C67D20"/>
    <w:rsid w:val="00C67F7A"/>
    <w:rsid w:val="00C702A3"/>
    <w:rsid w:val="00C708C7"/>
    <w:rsid w:val="00C71B64"/>
    <w:rsid w:val="00C7210E"/>
    <w:rsid w:val="00C733E7"/>
    <w:rsid w:val="00C73E11"/>
    <w:rsid w:val="00C7511E"/>
    <w:rsid w:val="00C754CB"/>
    <w:rsid w:val="00C7579D"/>
    <w:rsid w:val="00C75A98"/>
    <w:rsid w:val="00C75EBB"/>
    <w:rsid w:val="00C76083"/>
    <w:rsid w:val="00C766C7"/>
    <w:rsid w:val="00C76AEB"/>
    <w:rsid w:val="00C77115"/>
    <w:rsid w:val="00C775AB"/>
    <w:rsid w:val="00C777AB"/>
    <w:rsid w:val="00C77849"/>
    <w:rsid w:val="00C77CE9"/>
    <w:rsid w:val="00C80D0C"/>
    <w:rsid w:val="00C80F55"/>
    <w:rsid w:val="00C812B9"/>
    <w:rsid w:val="00C8160B"/>
    <w:rsid w:val="00C82080"/>
    <w:rsid w:val="00C82DAF"/>
    <w:rsid w:val="00C83260"/>
    <w:rsid w:val="00C8336F"/>
    <w:rsid w:val="00C8380A"/>
    <w:rsid w:val="00C83957"/>
    <w:rsid w:val="00C844E5"/>
    <w:rsid w:val="00C845E6"/>
    <w:rsid w:val="00C84D24"/>
    <w:rsid w:val="00C84D60"/>
    <w:rsid w:val="00C84FB7"/>
    <w:rsid w:val="00C85205"/>
    <w:rsid w:val="00C85905"/>
    <w:rsid w:val="00C85A33"/>
    <w:rsid w:val="00C8692C"/>
    <w:rsid w:val="00C86CB6"/>
    <w:rsid w:val="00C87A88"/>
    <w:rsid w:val="00C90499"/>
    <w:rsid w:val="00C90953"/>
    <w:rsid w:val="00C90957"/>
    <w:rsid w:val="00C9122D"/>
    <w:rsid w:val="00C9155B"/>
    <w:rsid w:val="00C91B2D"/>
    <w:rsid w:val="00C92AE1"/>
    <w:rsid w:val="00C92FE5"/>
    <w:rsid w:val="00C93333"/>
    <w:rsid w:val="00C93D2E"/>
    <w:rsid w:val="00C9416C"/>
    <w:rsid w:val="00C94599"/>
    <w:rsid w:val="00C945E1"/>
    <w:rsid w:val="00C948EA"/>
    <w:rsid w:val="00C94EE8"/>
    <w:rsid w:val="00C95302"/>
    <w:rsid w:val="00C9573E"/>
    <w:rsid w:val="00C96D74"/>
    <w:rsid w:val="00C971A1"/>
    <w:rsid w:val="00C973E0"/>
    <w:rsid w:val="00C97402"/>
    <w:rsid w:val="00C97B38"/>
    <w:rsid w:val="00CA01CB"/>
    <w:rsid w:val="00CA1EED"/>
    <w:rsid w:val="00CA22F3"/>
    <w:rsid w:val="00CA3234"/>
    <w:rsid w:val="00CA37DC"/>
    <w:rsid w:val="00CA37F2"/>
    <w:rsid w:val="00CA3DC4"/>
    <w:rsid w:val="00CA3EDC"/>
    <w:rsid w:val="00CA4E21"/>
    <w:rsid w:val="00CA5927"/>
    <w:rsid w:val="00CA5D5B"/>
    <w:rsid w:val="00CA6429"/>
    <w:rsid w:val="00CA6EB3"/>
    <w:rsid w:val="00CA72E0"/>
    <w:rsid w:val="00CA73D4"/>
    <w:rsid w:val="00CA748D"/>
    <w:rsid w:val="00CA7B34"/>
    <w:rsid w:val="00CB00CE"/>
    <w:rsid w:val="00CB0449"/>
    <w:rsid w:val="00CB0901"/>
    <w:rsid w:val="00CB0C17"/>
    <w:rsid w:val="00CB17AE"/>
    <w:rsid w:val="00CB2A5E"/>
    <w:rsid w:val="00CB2D10"/>
    <w:rsid w:val="00CB2E70"/>
    <w:rsid w:val="00CB3153"/>
    <w:rsid w:val="00CB35BB"/>
    <w:rsid w:val="00CB38C7"/>
    <w:rsid w:val="00CB3E8B"/>
    <w:rsid w:val="00CB446B"/>
    <w:rsid w:val="00CB4837"/>
    <w:rsid w:val="00CB4959"/>
    <w:rsid w:val="00CB4EC4"/>
    <w:rsid w:val="00CB5599"/>
    <w:rsid w:val="00CB5AC2"/>
    <w:rsid w:val="00CB64F7"/>
    <w:rsid w:val="00CB690F"/>
    <w:rsid w:val="00CB71F9"/>
    <w:rsid w:val="00CC022B"/>
    <w:rsid w:val="00CC03CB"/>
    <w:rsid w:val="00CC05BD"/>
    <w:rsid w:val="00CC0B65"/>
    <w:rsid w:val="00CC0BAC"/>
    <w:rsid w:val="00CC1396"/>
    <w:rsid w:val="00CC1AF0"/>
    <w:rsid w:val="00CC1D2F"/>
    <w:rsid w:val="00CC2281"/>
    <w:rsid w:val="00CC2606"/>
    <w:rsid w:val="00CC2750"/>
    <w:rsid w:val="00CC2B4D"/>
    <w:rsid w:val="00CC334A"/>
    <w:rsid w:val="00CC3AE3"/>
    <w:rsid w:val="00CC41ED"/>
    <w:rsid w:val="00CC48C3"/>
    <w:rsid w:val="00CC4C59"/>
    <w:rsid w:val="00CC5F37"/>
    <w:rsid w:val="00CC650D"/>
    <w:rsid w:val="00CC6A8A"/>
    <w:rsid w:val="00CC70CC"/>
    <w:rsid w:val="00CC712E"/>
    <w:rsid w:val="00CC72E7"/>
    <w:rsid w:val="00CC74A3"/>
    <w:rsid w:val="00CC754C"/>
    <w:rsid w:val="00CC75E8"/>
    <w:rsid w:val="00CC772E"/>
    <w:rsid w:val="00CC7F21"/>
    <w:rsid w:val="00CD072B"/>
    <w:rsid w:val="00CD0888"/>
    <w:rsid w:val="00CD16D7"/>
    <w:rsid w:val="00CD17DD"/>
    <w:rsid w:val="00CD1D14"/>
    <w:rsid w:val="00CD1D19"/>
    <w:rsid w:val="00CD1EC3"/>
    <w:rsid w:val="00CD1F2A"/>
    <w:rsid w:val="00CD25EF"/>
    <w:rsid w:val="00CD2D19"/>
    <w:rsid w:val="00CD2E0C"/>
    <w:rsid w:val="00CD339A"/>
    <w:rsid w:val="00CD389F"/>
    <w:rsid w:val="00CD3C07"/>
    <w:rsid w:val="00CD3CBE"/>
    <w:rsid w:val="00CD3F61"/>
    <w:rsid w:val="00CD420C"/>
    <w:rsid w:val="00CD4B27"/>
    <w:rsid w:val="00CD4F95"/>
    <w:rsid w:val="00CD4FAA"/>
    <w:rsid w:val="00CD5086"/>
    <w:rsid w:val="00CD51BD"/>
    <w:rsid w:val="00CD6080"/>
    <w:rsid w:val="00CD641B"/>
    <w:rsid w:val="00CD6695"/>
    <w:rsid w:val="00CD6E94"/>
    <w:rsid w:val="00CD717A"/>
    <w:rsid w:val="00CE0107"/>
    <w:rsid w:val="00CE049A"/>
    <w:rsid w:val="00CE14A5"/>
    <w:rsid w:val="00CE1C6B"/>
    <w:rsid w:val="00CE1DB4"/>
    <w:rsid w:val="00CE24DD"/>
    <w:rsid w:val="00CE2655"/>
    <w:rsid w:val="00CE27FA"/>
    <w:rsid w:val="00CE2C32"/>
    <w:rsid w:val="00CE33C9"/>
    <w:rsid w:val="00CE3518"/>
    <w:rsid w:val="00CE352C"/>
    <w:rsid w:val="00CE393E"/>
    <w:rsid w:val="00CE3DFA"/>
    <w:rsid w:val="00CE4519"/>
    <w:rsid w:val="00CE47A1"/>
    <w:rsid w:val="00CE4F32"/>
    <w:rsid w:val="00CE517C"/>
    <w:rsid w:val="00CE5354"/>
    <w:rsid w:val="00CE594A"/>
    <w:rsid w:val="00CE659E"/>
    <w:rsid w:val="00CE66CE"/>
    <w:rsid w:val="00CE6CF9"/>
    <w:rsid w:val="00CE6D84"/>
    <w:rsid w:val="00CE6E7A"/>
    <w:rsid w:val="00CE73F4"/>
    <w:rsid w:val="00CE7A12"/>
    <w:rsid w:val="00CE7A89"/>
    <w:rsid w:val="00CE7CC5"/>
    <w:rsid w:val="00CE7E68"/>
    <w:rsid w:val="00CF0198"/>
    <w:rsid w:val="00CF0A8F"/>
    <w:rsid w:val="00CF15AD"/>
    <w:rsid w:val="00CF177F"/>
    <w:rsid w:val="00CF1AEB"/>
    <w:rsid w:val="00CF1B99"/>
    <w:rsid w:val="00CF1E91"/>
    <w:rsid w:val="00CF1FF7"/>
    <w:rsid w:val="00CF2546"/>
    <w:rsid w:val="00CF2590"/>
    <w:rsid w:val="00CF341F"/>
    <w:rsid w:val="00CF3875"/>
    <w:rsid w:val="00CF3D01"/>
    <w:rsid w:val="00CF423A"/>
    <w:rsid w:val="00CF462B"/>
    <w:rsid w:val="00CF4A70"/>
    <w:rsid w:val="00CF4E16"/>
    <w:rsid w:val="00CF52E9"/>
    <w:rsid w:val="00CF553B"/>
    <w:rsid w:val="00CF5CFE"/>
    <w:rsid w:val="00CF6AB9"/>
    <w:rsid w:val="00CF6B5C"/>
    <w:rsid w:val="00CF6C6E"/>
    <w:rsid w:val="00CF714D"/>
    <w:rsid w:val="00CF767E"/>
    <w:rsid w:val="00CF7ACD"/>
    <w:rsid w:val="00D0024D"/>
    <w:rsid w:val="00D00684"/>
    <w:rsid w:val="00D00A72"/>
    <w:rsid w:val="00D01095"/>
    <w:rsid w:val="00D011C3"/>
    <w:rsid w:val="00D01371"/>
    <w:rsid w:val="00D01C5D"/>
    <w:rsid w:val="00D028DD"/>
    <w:rsid w:val="00D029E4"/>
    <w:rsid w:val="00D02CA0"/>
    <w:rsid w:val="00D02F3C"/>
    <w:rsid w:val="00D0381E"/>
    <w:rsid w:val="00D03882"/>
    <w:rsid w:val="00D042E6"/>
    <w:rsid w:val="00D043F0"/>
    <w:rsid w:val="00D04DF1"/>
    <w:rsid w:val="00D055A0"/>
    <w:rsid w:val="00D06A35"/>
    <w:rsid w:val="00D06AE4"/>
    <w:rsid w:val="00D0704D"/>
    <w:rsid w:val="00D078FC"/>
    <w:rsid w:val="00D07918"/>
    <w:rsid w:val="00D07932"/>
    <w:rsid w:val="00D07A58"/>
    <w:rsid w:val="00D10273"/>
    <w:rsid w:val="00D105FB"/>
    <w:rsid w:val="00D1092A"/>
    <w:rsid w:val="00D10B7D"/>
    <w:rsid w:val="00D10E82"/>
    <w:rsid w:val="00D1186C"/>
    <w:rsid w:val="00D11A56"/>
    <w:rsid w:val="00D11A60"/>
    <w:rsid w:val="00D11C05"/>
    <w:rsid w:val="00D1267E"/>
    <w:rsid w:val="00D131F4"/>
    <w:rsid w:val="00D1506D"/>
    <w:rsid w:val="00D159AC"/>
    <w:rsid w:val="00D15C85"/>
    <w:rsid w:val="00D1732A"/>
    <w:rsid w:val="00D17AD7"/>
    <w:rsid w:val="00D17D11"/>
    <w:rsid w:val="00D17E2B"/>
    <w:rsid w:val="00D2163E"/>
    <w:rsid w:val="00D21DB1"/>
    <w:rsid w:val="00D227A7"/>
    <w:rsid w:val="00D22E5B"/>
    <w:rsid w:val="00D23411"/>
    <w:rsid w:val="00D2366D"/>
    <w:rsid w:val="00D23C5C"/>
    <w:rsid w:val="00D240C5"/>
    <w:rsid w:val="00D24789"/>
    <w:rsid w:val="00D248FC"/>
    <w:rsid w:val="00D25073"/>
    <w:rsid w:val="00D2518B"/>
    <w:rsid w:val="00D25935"/>
    <w:rsid w:val="00D262E5"/>
    <w:rsid w:val="00D269AE"/>
    <w:rsid w:val="00D272EA"/>
    <w:rsid w:val="00D276A8"/>
    <w:rsid w:val="00D2777D"/>
    <w:rsid w:val="00D3095C"/>
    <w:rsid w:val="00D30B05"/>
    <w:rsid w:val="00D30D32"/>
    <w:rsid w:val="00D31253"/>
    <w:rsid w:val="00D31868"/>
    <w:rsid w:val="00D31938"/>
    <w:rsid w:val="00D31A34"/>
    <w:rsid w:val="00D31B74"/>
    <w:rsid w:val="00D323BD"/>
    <w:rsid w:val="00D32533"/>
    <w:rsid w:val="00D32AD0"/>
    <w:rsid w:val="00D33184"/>
    <w:rsid w:val="00D33FB3"/>
    <w:rsid w:val="00D3460C"/>
    <w:rsid w:val="00D3464C"/>
    <w:rsid w:val="00D3473B"/>
    <w:rsid w:val="00D347B2"/>
    <w:rsid w:val="00D35323"/>
    <w:rsid w:val="00D35476"/>
    <w:rsid w:val="00D3564E"/>
    <w:rsid w:val="00D35921"/>
    <w:rsid w:val="00D35FB6"/>
    <w:rsid w:val="00D3695B"/>
    <w:rsid w:val="00D36B82"/>
    <w:rsid w:val="00D37811"/>
    <w:rsid w:val="00D37BD1"/>
    <w:rsid w:val="00D40EA9"/>
    <w:rsid w:val="00D41561"/>
    <w:rsid w:val="00D4263E"/>
    <w:rsid w:val="00D42DD7"/>
    <w:rsid w:val="00D43543"/>
    <w:rsid w:val="00D445E6"/>
    <w:rsid w:val="00D44F3F"/>
    <w:rsid w:val="00D45AC0"/>
    <w:rsid w:val="00D466A2"/>
    <w:rsid w:val="00D46BFD"/>
    <w:rsid w:val="00D47A6A"/>
    <w:rsid w:val="00D47D11"/>
    <w:rsid w:val="00D47DBF"/>
    <w:rsid w:val="00D5112C"/>
    <w:rsid w:val="00D530BA"/>
    <w:rsid w:val="00D5412E"/>
    <w:rsid w:val="00D54404"/>
    <w:rsid w:val="00D544E1"/>
    <w:rsid w:val="00D54807"/>
    <w:rsid w:val="00D54FBE"/>
    <w:rsid w:val="00D555FD"/>
    <w:rsid w:val="00D55818"/>
    <w:rsid w:val="00D55A6D"/>
    <w:rsid w:val="00D55AAC"/>
    <w:rsid w:val="00D55BFB"/>
    <w:rsid w:val="00D55E2F"/>
    <w:rsid w:val="00D569B6"/>
    <w:rsid w:val="00D56B70"/>
    <w:rsid w:val="00D57D1C"/>
    <w:rsid w:val="00D57F5C"/>
    <w:rsid w:val="00D60666"/>
    <w:rsid w:val="00D60B61"/>
    <w:rsid w:val="00D60DCF"/>
    <w:rsid w:val="00D60E5B"/>
    <w:rsid w:val="00D61521"/>
    <w:rsid w:val="00D61848"/>
    <w:rsid w:val="00D61DD0"/>
    <w:rsid w:val="00D621D7"/>
    <w:rsid w:val="00D624BC"/>
    <w:rsid w:val="00D625C0"/>
    <w:rsid w:val="00D6276C"/>
    <w:rsid w:val="00D62780"/>
    <w:rsid w:val="00D62DCD"/>
    <w:rsid w:val="00D62DFE"/>
    <w:rsid w:val="00D630AD"/>
    <w:rsid w:val="00D6313F"/>
    <w:rsid w:val="00D634E8"/>
    <w:rsid w:val="00D638AB"/>
    <w:rsid w:val="00D63CFA"/>
    <w:rsid w:val="00D668C6"/>
    <w:rsid w:val="00D70465"/>
    <w:rsid w:val="00D70548"/>
    <w:rsid w:val="00D708E9"/>
    <w:rsid w:val="00D70FF0"/>
    <w:rsid w:val="00D71AC9"/>
    <w:rsid w:val="00D72012"/>
    <w:rsid w:val="00D72799"/>
    <w:rsid w:val="00D731A1"/>
    <w:rsid w:val="00D73670"/>
    <w:rsid w:val="00D73E60"/>
    <w:rsid w:val="00D744B5"/>
    <w:rsid w:val="00D745FB"/>
    <w:rsid w:val="00D752B9"/>
    <w:rsid w:val="00D753B9"/>
    <w:rsid w:val="00D75B57"/>
    <w:rsid w:val="00D75E71"/>
    <w:rsid w:val="00D7614C"/>
    <w:rsid w:val="00D76400"/>
    <w:rsid w:val="00D773BF"/>
    <w:rsid w:val="00D77647"/>
    <w:rsid w:val="00D81202"/>
    <w:rsid w:val="00D8226F"/>
    <w:rsid w:val="00D827E1"/>
    <w:rsid w:val="00D83121"/>
    <w:rsid w:val="00D83390"/>
    <w:rsid w:val="00D83EE1"/>
    <w:rsid w:val="00D8401C"/>
    <w:rsid w:val="00D84039"/>
    <w:rsid w:val="00D845C0"/>
    <w:rsid w:val="00D84E94"/>
    <w:rsid w:val="00D857AF"/>
    <w:rsid w:val="00D85DC7"/>
    <w:rsid w:val="00D85E15"/>
    <w:rsid w:val="00D8641C"/>
    <w:rsid w:val="00D86ABB"/>
    <w:rsid w:val="00D86ED4"/>
    <w:rsid w:val="00D87431"/>
    <w:rsid w:val="00D87750"/>
    <w:rsid w:val="00D877B4"/>
    <w:rsid w:val="00D9020A"/>
    <w:rsid w:val="00D90601"/>
    <w:rsid w:val="00D9069B"/>
    <w:rsid w:val="00D90A50"/>
    <w:rsid w:val="00D913EE"/>
    <w:rsid w:val="00D91514"/>
    <w:rsid w:val="00D91B07"/>
    <w:rsid w:val="00D9210D"/>
    <w:rsid w:val="00D92286"/>
    <w:rsid w:val="00D92740"/>
    <w:rsid w:val="00D93497"/>
    <w:rsid w:val="00D93547"/>
    <w:rsid w:val="00D939BE"/>
    <w:rsid w:val="00D93BB2"/>
    <w:rsid w:val="00D93CE4"/>
    <w:rsid w:val="00D943E4"/>
    <w:rsid w:val="00D94E52"/>
    <w:rsid w:val="00D95988"/>
    <w:rsid w:val="00D95F72"/>
    <w:rsid w:val="00D96A6B"/>
    <w:rsid w:val="00D96B2B"/>
    <w:rsid w:val="00D96F6D"/>
    <w:rsid w:val="00D97187"/>
    <w:rsid w:val="00D97AAE"/>
    <w:rsid w:val="00D97BBE"/>
    <w:rsid w:val="00DA087A"/>
    <w:rsid w:val="00DA0E89"/>
    <w:rsid w:val="00DA12E3"/>
    <w:rsid w:val="00DA1950"/>
    <w:rsid w:val="00DA23DB"/>
    <w:rsid w:val="00DA2854"/>
    <w:rsid w:val="00DA2BD7"/>
    <w:rsid w:val="00DA2CC3"/>
    <w:rsid w:val="00DA3F70"/>
    <w:rsid w:val="00DA42C7"/>
    <w:rsid w:val="00DA588C"/>
    <w:rsid w:val="00DA5B33"/>
    <w:rsid w:val="00DA5E24"/>
    <w:rsid w:val="00DA600E"/>
    <w:rsid w:val="00DA64FD"/>
    <w:rsid w:val="00DA6A8C"/>
    <w:rsid w:val="00DA6C53"/>
    <w:rsid w:val="00DA7753"/>
    <w:rsid w:val="00DA77C4"/>
    <w:rsid w:val="00DA78EB"/>
    <w:rsid w:val="00DB2ABF"/>
    <w:rsid w:val="00DB3231"/>
    <w:rsid w:val="00DB3BE0"/>
    <w:rsid w:val="00DB3D77"/>
    <w:rsid w:val="00DB4696"/>
    <w:rsid w:val="00DB46F2"/>
    <w:rsid w:val="00DB48C3"/>
    <w:rsid w:val="00DB49C0"/>
    <w:rsid w:val="00DB4CA9"/>
    <w:rsid w:val="00DB4F71"/>
    <w:rsid w:val="00DB5BCF"/>
    <w:rsid w:val="00DB63DB"/>
    <w:rsid w:val="00DB64B4"/>
    <w:rsid w:val="00DB6A7E"/>
    <w:rsid w:val="00DB75A9"/>
    <w:rsid w:val="00DB78CC"/>
    <w:rsid w:val="00DC026B"/>
    <w:rsid w:val="00DC065E"/>
    <w:rsid w:val="00DC0705"/>
    <w:rsid w:val="00DC0E88"/>
    <w:rsid w:val="00DC0EBE"/>
    <w:rsid w:val="00DC1752"/>
    <w:rsid w:val="00DC19A1"/>
    <w:rsid w:val="00DC26C8"/>
    <w:rsid w:val="00DC2F63"/>
    <w:rsid w:val="00DC3287"/>
    <w:rsid w:val="00DC3D5E"/>
    <w:rsid w:val="00DC422D"/>
    <w:rsid w:val="00DC458C"/>
    <w:rsid w:val="00DC475F"/>
    <w:rsid w:val="00DC4DC1"/>
    <w:rsid w:val="00DC5281"/>
    <w:rsid w:val="00DC591D"/>
    <w:rsid w:val="00DC5C60"/>
    <w:rsid w:val="00DC613D"/>
    <w:rsid w:val="00DC667B"/>
    <w:rsid w:val="00DC695F"/>
    <w:rsid w:val="00DC6FBE"/>
    <w:rsid w:val="00DC7582"/>
    <w:rsid w:val="00DC782F"/>
    <w:rsid w:val="00DD0401"/>
    <w:rsid w:val="00DD059F"/>
    <w:rsid w:val="00DD0E5F"/>
    <w:rsid w:val="00DD1670"/>
    <w:rsid w:val="00DD1A46"/>
    <w:rsid w:val="00DD1AE2"/>
    <w:rsid w:val="00DD21F2"/>
    <w:rsid w:val="00DD2C5E"/>
    <w:rsid w:val="00DD337A"/>
    <w:rsid w:val="00DD3A6B"/>
    <w:rsid w:val="00DD3D16"/>
    <w:rsid w:val="00DD4680"/>
    <w:rsid w:val="00DD4968"/>
    <w:rsid w:val="00DD4EC4"/>
    <w:rsid w:val="00DD4F94"/>
    <w:rsid w:val="00DD56D8"/>
    <w:rsid w:val="00DD5B2B"/>
    <w:rsid w:val="00DD60ED"/>
    <w:rsid w:val="00DD64A1"/>
    <w:rsid w:val="00DD66FB"/>
    <w:rsid w:val="00DD6834"/>
    <w:rsid w:val="00DD786B"/>
    <w:rsid w:val="00DD7AFF"/>
    <w:rsid w:val="00DE010F"/>
    <w:rsid w:val="00DE02A4"/>
    <w:rsid w:val="00DE0A7E"/>
    <w:rsid w:val="00DE1363"/>
    <w:rsid w:val="00DE149B"/>
    <w:rsid w:val="00DE1C76"/>
    <w:rsid w:val="00DE2434"/>
    <w:rsid w:val="00DE25AD"/>
    <w:rsid w:val="00DE28C6"/>
    <w:rsid w:val="00DE3613"/>
    <w:rsid w:val="00DE3F47"/>
    <w:rsid w:val="00DE4250"/>
    <w:rsid w:val="00DE45D4"/>
    <w:rsid w:val="00DE4CE0"/>
    <w:rsid w:val="00DE6210"/>
    <w:rsid w:val="00DE65FE"/>
    <w:rsid w:val="00DE69A7"/>
    <w:rsid w:val="00DE6A3B"/>
    <w:rsid w:val="00DE6FDD"/>
    <w:rsid w:val="00DE791C"/>
    <w:rsid w:val="00DF08A1"/>
    <w:rsid w:val="00DF0984"/>
    <w:rsid w:val="00DF1DC2"/>
    <w:rsid w:val="00DF1DCE"/>
    <w:rsid w:val="00DF1F7E"/>
    <w:rsid w:val="00DF3308"/>
    <w:rsid w:val="00DF33B5"/>
    <w:rsid w:val="00DF3695"/>
    <w:rsid w:val="00DF3A02"/>
    <w:rsid w:val="00DF3DDF"/>
    <w:rsid w:val="00DF4250"/>
    <w:rsid w:val="00DF48B1"/>
    <w:rsid w:val="00DF48C6"/>
    <w:rsid w:val="00DF4EC0"/>
    <w:rsid w:val="00DF4F94"/>
    <w:rsid w:val="00DF5342"/>
    <w:rsid w:val="00DF554F"/>
    <w:rsid w:val="00DF5EC4"/>
    <w:rsid w:val="00DF6649"/>
    <w:rsid w:val="00DF6F7A"/>
    <w:rsid w:val="00DF730A"/>
    <w:rsid w:val="00DF73F2"/>
    <w:rsid w:val="00DF7405"/>
    <w:rsid w:val="00DF74D0"/>
    <w:rsid w:val="00E00584"/>
    <w:rsid w:val="00E00DDD"/>
    <w:rsid w:val="00E010EE"/>
    <w:rsid w:val="00E01617"/>
    <w:rsid w:val="00E01791"/>
    <w:rsid w:val="00E01912"/>
    <w:rsid w:val="00E01F95"/>
    <w:rsid w:val="00E02332"/>
    <w:rsid w:val="00E0331E"/>
    <w:rsid w:val="00E0344F"/>
    <w:rsid w:val="00E034A0"/>
    <w:rsid w:val="00E040B3"/>
    <w:rsid w:val="00E043A7"/>
    <w:rsid w:val="00E04A63"/>
    <w:rsid w:val="00E04C0B"/>
    <w:rsid w:val="00E053C6"/>
    <w:rsid w:val="00E05596"/>
    <w:rsid w:val="00E0687C"/>
    <w:rsid w:val="00E112CF"/>
    <w:rsid w:val="00E1134A"/>
    <w:rsid w:val="00E11DF2"/>
    <w:rsid w:val="00E128A4"/>
    <w:rsid w:val="00E12C61"/>
    <w:rsid w:val="00E14741"/>
    <w:rsid w:val="00E148CF"/>
    <w:rsid w:val="00E14B09"/>
    <w:rsid w:val="00E14BE1"/>
    <w:rsid w:val="00E14F10"/>
    <w:rsid w:val="00E16564"/>
    <w:rsid w:val="00E20545"/>
    <w:rsid w:val="00E209EF"/>
    <w:rsid w:val="00E20A1E"/>
    <w:rsid w:val="00E219DA"/>
    <w:rsid w:val="00E21F5F"/>
    <w:rsid w:val="00E22336"/>
    <w:rsid w:val="00E22C54"/>
    <w:rsid w:val="00E22F12"/>
    <w:rsid w:val="00E23111"/>
    <w:rsid w:val="00E231A6"/>
    <w:rsid w:val="00E23F7C"/>
    <w:rsid w:val="00E2412E"/>
    <w:rsid w:val="00E243C3"/>
    <w:rsid w:val="00E246EC"/>
    <w:rsid w:val="00E259F6"/>
    <w:rsid w:val="00E25EAE"/>
    <w:rsid w:val="00E26F5B"/>
    <w:rsid w:val="00E26FAB"/>
    <w:rsid w:val="00E27905"/>
    <w:rsid w:val="00E27954"/>
    <w:rsid w:val="00E27E38"/>
    <w:rsid w:val="00E30B94"/>
    <w:rsid w:val="00E31093"/>
    <w:rsid w:val="00E31763"/>
    <w:rsid w:val="00E31B90"/>
    <w:rsid w:val="00E31EE8"/>
    <w:rsid w:val="00E3259D"/>
    <w:rsid w:val="00E32884"/>
    <w:rsid w:val="00E33421"/>
    <w:rsid w:val="00E33623"/>
    <w:rsid w:val="00E3390F"/>
    <w:rsid w:val="00E3459D"/>
    <w:rsid w:val="00E34720"/>
    <w:rsid w:val="00E34926"/>
    <w:rsid w:val="00E35C40"/>
    <w:rsid w:val="00E35E8D"/>
    <w:rsid w:val="00E373DB"/>
    <w:rsid w:val="00E379D9"/>
    <w:rsid w:val="00E4002C"/>
    <w:rsid w:val="00E4050D"/>
    <w:rsid w:val="00E40644"/>
    <w:rsid w:val="00E40844"/>
    <w:rsid w:val="00E4113E"/>
    <w:rsid w:val="00E415DF"/>
    <w:rsid w:val="00E41750"/>
    <w:rsid w:val="00E41AB4"/>
    <w:rsid w:val="00E4210D"/>
    <w:rsid w:val="00E42CE3"/>
    <w:rsid w:val="00E4314F"/>
    <w:rsid w:val="00E4319C"/>
    <w:rsid w:val="00E432F3"/>
    <w:rsid w:val="00E43F80"/>
    <w:rsid w:val="00E44768"/>
    <w:rsid w:val="00E44BA6"/>
    <w:rsid w:val="00E450BE"/>
    <w:rsid w:val="00E454FD"/>
    <w:rsid w:val="00E46871"/>
    <w:rsid w:val="00E46B72"/>
    <w:rsid w:val="00E46C9B"/>
    <w:rsid w:val="00E46D72"/>
    <w:rsid w:val="00E46F52"/>
    <w:rsid w:val="00E46FC4"/>
    <w:rsid w:val="00E477BB"/>
    <w:rsid w:val="00E479BD"/>
    <w:rsid w:val="00E47A9A"/>
    <w:rsid w:val="00E50345"/>
    <w:rsid w:val="00E50F65"/>
    <w:rsid w:val="00E512E3"/>
    <w:rsid w:val="00E51541"/>
    <w:rsid w:val="00E51635"/>
    <w:rsid w:val="00E51D4A"/>
    <w:rsid w:val="00E51DD4"/>
    <w:rsid w:val="00E52064"/>
    <w:rsid w:val="00E52438"/>
    <w:rsid w:val="00E52AC7"/>
    <w:rsid w:val="00E53397"/>
    <w:rsid w:val="00E53FF5"/>
    <w:rsid w:val="00E54CD1"/>
    <w:rsid w:val="00E55480"/>
    <w:rsid w:val="00E557D8"/>
    <w:rsid w:val="00E55AA9"/>
    <w:rsid w:val="00E56213"/>
    <w:rsid w:val="00E564AC"/>
    <w:rsid w:val="00E567F4"/>
    <w:rsid w:val="00E56D61"/>
    <w:rsid w:val="00E57506"/>
    <w:rsid w:val="00E57BCF"/>
    <w:rsid w:val="00E57D23"/>
    <w:rsid w:val="00E57D98"/>
    <w:rsid w:val="00E57F3B"/>
    <w:rsid w:val="00E6023A"/>
    <w:rsid w:val="00E603B2"/>
    <w:rsid w:val="00E60477"/>
    <w:rsid w:val="00E60AA6"/>
    <w:rsid w:val="00E61DC5"/>
    <w:rsid w:val="00E62582"/>
    <w:rsid w:val="00E62AD0"/>
    <w:rsid w:val="00E62BF5"/>
    <w:rsid w:val="00E62C3F"/>
    <w:rsid w:val="00E62C48"/>
    <w:rsid w:val="00E6324B"/>
    <w:rsid w:val="00E63AD3"/>
    <w:rsid w:val="00E63E6A"/>
    <w:rsid w:val="00E63F89"/>
    <w:rsid w:val="00E63FEE"/>
    <w:rsid w:val="00E64D2A"/>
    <w:rsid w:val="00E65277"/>
    <w:rsid w:val="00E65D7A"/>
    <w:rsid w:val="00E660F6"/>
    <w:rsid w:val="00E66268"/>
    <w:rsid w:val="00E668C9"/>
    <w:rsid w:val="00E66C56"/>
    <w:rsid w:val="00E66CF8"/>
    <w:rsid w:val="00E66D3E"/>
    <w:rsid w:val="00E66D5C"/>
    <w:rsid w:val="00E66D80"/>
    <w:rsid w:val="00E675A1"/>
    <w:rsid w:val="00E676F8"/>
    <w:rsid w:val="00E703F2"/>
    <w:rsid w:val="00E711C7"/>
    <w:rsid w:val="00E711D7"/>
    <w:rsid w:val="00E71474"/>
    <w:rsid w:val="00E714F4"/>
    <w:rsid w:val="00E716B8"/>
    <w:rsid w:val="00E7179F"/>
    <w:rsid w:val="00E72139"/>
    <w:rsid w:val="00E721BB"/>
    <w:rsid w:val="00E721C9"/>
    <w:rsid w:val="00E72302"/>
    <w:rsid w:val="00E7333E"/>
    <w:rsid w:val="00E73A04"/>
    <w:rsid w:val="00E73AED"/>
    <w:rsid w:val="00E73DFA"/>
    <w:rsid w:val="00E73EDC"/>
    <w:rsid w:val="00E7402E"/>
    <w:rsid w:val="00E74820"/>
    <w:rsid w:val="00E750C2"/>
    <w:rsid w:val="00E751FF"/>
    <w:rsid w:val="00E75C4D"/>
    <w:rsid w:val="00E7620F"/>
    <w:rsid w:val="00E76717"/>
    <w:rsid w:val="00E770EB"/>
    <w:rsid w:val="00E77F17"/>
    <w:rsid w:val="00E801D0"/>
    <w:rsid w:val="00E82068"/>
    <w:rsid w:val="00E827FD"/>
    <w:rsid w:val="00E8298A"/>
    <w:rsid w:val="00E82C60"/>
    <w:rsid w:val="00E8356A"/>
    <w:rsid w:val="00E836DC"/>
    <w:rsid w:val="00E8390E"/>
    <w:rsid w:val="00E842BE"/>
    <w:rsid w:val="00E84CBB"/>
    <w:rsid w:val="00E85886"/>
    <w:rsid w:val="00E86481"/>
    <w:rsid w:val="00E87119"/>
    <w:rsid w:val="00E8783D"/>
    <w:rsid w:val="00E879AA"/>
    <w:rsid w:val="00E87AF1"/>
    <w:rsid w:val="00E907ED"/>
    <w:rsid w:val="00E90D6B"/>
    <w:rsid w:val="00E916B9"/>
    <w:rsid w:val="00E9175C"/>
    <w:rsid w:val="00E91AAE"/>
    <w:rsid w:val="00E92209"/>
    <w:rsid w:val="00E92981"/>
    <w:rsid w:val="00E92FC2"/>
    <w:rsid w:val="00E93981"/>
    <w:rsid w:val="00E951C1"/>
    <w:rsid w:val="00E9565D"/>
    <w:rsid w:val="00E95769"/>
    <w:rsid w:val="00E95995"/>
    <w:rsid w:val="00E95AA0"/>
    <w:rsid w:val="00E95AE7"/>
    <w:rsid w:val="00E95B11"/>
    <w:rsid w:val="00E965FC"/>
    <w:rsid w:val="00E96A0F"/>
    <w:rsid w:val="00E96D54"/>
    <w:rsid w:val="00E9791C"/>
    <w:rsid w:val="00E97F19"/>
    <w:rsid w:val="00EA072A"/>
    <w:rsid w:val="00EA0F38"/>
    <w:rsid w:val="00EA1B12"/>
    <w:rsid w:val="00EA1B1A"/>
    <w:rsid w:val="00EA1D41"/>
    <w:rsid w:val="00EA21EE"/>
    <w:rsid w:val="00EA2393"/>
    <w:rsid w:val="00EA2B1B"/>
    <w:rsid w:val="00EA2C99"/>
    <w:rsid w:val="00EA31A8"/>
    <w:rsid w:val="00EA3428"/>
    <w:rsid w:val="00EA343B"/>
    <w:rsid w:val="00EA39DE"/>
    <w:rsid w:val="00EA3BC1"/>
    <w:rsid w:val="00EA3C0C"/>
    <w:rsid w:val="00EA3F50"/>
    <w:rsid w:val="00EA4635"/>
    <w:rsid w:val="00EA4AFC"/>
    <w:rsid w:val="00EA545F"/>
    <w:rsid w:val="00EA5B46"/>
    <w:rsid w:val="00EA5C27"/>
    <w:rsid w:val="00EA5CDC"/>
    <w:rsid w:val="00EA79CA"/>
    <w:rsid w:val="00EA7CA7"/>
    <w:rsid w:val="00EB0019"/>
    <w:rsid w:val="00EB04E3"/>
    <w:rsid w:val="00EB0C7A"/>
    <w:rsid w:val="00EB0CCE"/>
    <w:rsid w:val="00EB16D0"/>
    <w:rsid w:val="00EB18AD"/>
    <w:rsid w:val="00EB1C54"/>
    <w:rsid w:val="00EB25F7"/>
    <w:rsid w:val="00EB2805"/>
    <w:rsid w:val="00EB2C3D"/>
    <w:rsid w:val="00EB2DCA"/>
    <w:rsid w:val="00EB3138"/>
    <w:rsid w:val="00EB3678"/>
    <w:rsid w:val="00EB37E0"/>
    <w:rsid w:val="00EB3CDD"/>
    <w:rsid w:val="00EB4183"/>
    <w:rsid w:val="00EB4C33"/>
    <w:rsid w:val="00EB513C"/>
    <w:rsid w:val="00EB5456"/>
    <w:rsid w:val="00EB5560"/>
    <w:rsid w:val="00EB5A8C"/>
    <w:rsid w:val="00EB6B62"/>
    <w:rsid w:val="00EB7015"/>
    <w:rsid w:val="00EB7C55"/>
    <w:rsid w:val="00EC0A09"/>
    <w:rsid w:val="00EC0DE4"/>
    <w:rsid w:val="00EC1444"/>
    <w:rsid w:val="00EC1829"/>
    <w:rsid w:val="00EC1D93"/>
    <w:rsid w:val="00EC22FD"/>
    <w:rsid w:val="00EC2384"/>
    <w:rsid w:val="00EC2CFB"/>
    <w:rsid w:val="00EC3D19"/>
    <w:rsid w:val="00EC5427"/>
    <w:rsid w:val="00EC54AE"/>
    <w:rsid w:val="00EC58EA"/>
    <w:rsid w:val="00EC5F5C"/>
    <w:rsid w:val="00EC5FAF"/>
    <w:rsid w:val="00EC61C2"/>
    <w:rsid w:val="00EC6289"/>
    <w:rsid w:val="00EC62F0"/>
    <w:rsid w:val="00EC6435"/>
    <w:rsid w:val="00EC78BB"/>
    <w:rsid w:val="00EC7AC9"/>
    <w:rsid w:val="00EC7B54"/>
    <w:rsid w:val="00ED1A0C"/>
    <w:rsid w:val="00ED2465"/>
    <w:rsid w:val="00ED291C"/>
    <w:rsid w:val="00ED29B5"/>
    <w:rsid w:val="00ED2B74"/>
    <w:rsid w:val="00ED2F6F"/>
    <w:rsid w:val="00ED37F4"/>
    <w:rsid w:val="00ED390C"/>
    <w:rsid w:val="00ED3AF5"/>
    <w:rsid w:val="00ED4C36"/>
    <w:rsid w:val="00ED4C70"/>
    <w:rsid w:val="00ED4F9F"/>
    <w:rsid w:val="00ED56FD"/>
    <w:rsid w:val="00ED5A48"/>
    <w:rsid w:val="00ED5B4F"/>
    <w:rsid w:val="00ED6B3D"/>
    <w:rsid w:val="00ED6CC4"/>
    <w:rsid w:val="00ED6CEC"/>
    <w:rsid w:val="00ED7845"/>
    <w:rsid w:val="00ED79F6"/>
    <w:rsid w:val="00ED7D41"/>
    <w:rsid w:val="00EE06D3"/>
    <w:rsid w:val="00EE0B18"/>
    <w:rsid w:val="00EE0F05"/>
    <w:rsid w:val="00EE141C"/>
    <w:rsid w:val="00EE1EDB"/>
    <w:rsid w:val="00EE309E"/>
    <w:rsid w:val="00EE31B1"/>
    <w:rsid w:val="00EE34F9"/>
    <w:rsid w:val="00EE40B0"/>
    <w:rsid w:val="00EE4848"/>
    <w:rsid w:val="00EE4C16"/>
    <w:rsid w:val="00EE4F46"/>
    <w:rsid w:val="00EE5093"/>
    <w:rsid w:val="00EE5569"/>
    <w:rsid w:val="00EE5591"/>
    <w:rsid w:val="00EE5BE0"/>
    <w:rsid w:val="00EE6CCB"/>
    <w:rsid w:val="00EE6CF4"/>
    <w:rsid w:val="00EE6E11"/>
    <w:rsid w:val="00EE7A8B"/>
    <w:rsid w:val="00EE7D7F"/>
    <w:rsid w:val="00EF004A"/>
    <w:rsid w:val="00EF0E3F"/>
    <w:rsid w:val="00EF14B4"/>
    <w:rsid w:val="00EF2625"/>
    <w:rsid w:val="00EF2855"/>
    <w:rsid w:val="00EF2FCB"/>
    <w:rsid w:val="00EF36E4"/>
    <w:rsid w:val="00EF3708"/>
    <w:rsid w:val="00EF3BE7"/>
    <w:rsid w:val="00EF4999"/>
    <w:rsid w:val="00EF4A48"/>
    <w:rsid w:val="00EF4EF2"/>
    <w:rsid w:val="00EF5A04"/>
    <w:rsid w:val="00EF5B38"/>
    <w:rsid w:val="00EF611A"/>
    <w:rsid w:val="00EF6AB4"/>
    <w:rsid w:val="00EF7891"/>
    <w:rsid w:val="00EF7906"/>
    <w:rsid w:val="00EF795A"/>
    <w:rsid w:val="00EF79AC"/>
    <w:rsid w:val="00EF7E67"/>
    <w:rsid w:val="00F00462"/>
    <w:rsid w:val="00F004C3"/>
    <w:rsid w:val="00F00786"/>
    <w:rsid w:val="00F00BE4"/>
    <w:rsid w:val="00F0120D"/>
    <w:rsid w:val="00F0172B"/>
    <w:rsid w:val="00F01E76"/>
    <w:rsid w:val="00F01EAA"/>
    <w:rsid w:val="00F01F4D"/>
    <w:rsid w:val="00F01FF9"/>
    <w:rsid w:val="00F0237C"/>
    <w:rsid w:val="00F02B46"/>
    <w:rsid w:val="00F032D5"/>
    <w:rsid w:val="00F03341"/>
    <w:rsid w:val="00F04786"/>
    <w:rsid w:val="00F0547C"/>
    <w:rsid w:val="00F05E2A"/>
    <w:rsid w:val="00F066C8"/>
    <w:rsid w:val="00F07236"/>
    <w:rsid w:val="00F073C6"/>
    <w:rsid w:val="00F07E22"/>
    <w:rsid w:val="00F07F55"/>
    <w:rsid w:val="00F10AF0"/>
    <w:rsid w:val="00F10D31"/>
    <w:rsid w:val="00F10F27"/>
    <w:rsid w:val="00F113D8"/>
    <w:rsid w:val="00F1338C"/>
    <w:rsid w:val="00F14922"/>
    <w:rsid w:val="00F14C97"/>
    <w:rsid w:val="00F154A5"/>
    <w:rsid w:val="00F15738"/>
    <w:rsid w:val="00F159E4"/>
    <w:rsid w:val="00F15AF8"/>
    <w:rsid w:val="00F17219"/>
    <w:rsid w:val="00F172C1"/>
    <w:rsid w:val="00F17348"/>
    <w:rsid w:val="00F1761D"/>
    <w:rsid w:val="00F17FEC"/>
    <w:rsid w:val="00F212AE"/>
    <w:rsid w:val="00F2144A"/>
    <w:rsid w:val="00F2196F"/>
    <w:rsid w:val="00F223B0"/>
    <w:rsid w:val="00F22E71"/>
    <w:rsid w:val="00F2339D"/>
    <w:rsid w:val="00F241E8"/>
    <w:rsid w:val="00F24C16"/>
    <w:rsid w:val="00F25488"/>
    <w:rsid w:val="00F25C31"/>
    <w:rsid w:val="00F25DD1"/>
    <w:rsid w:val="00F26357"/>
    <w:rsid w:val="00F26A4E"/>
    <w:rsid w:val="00F278CC"/>
    <w:rsid w:val="00F2799E"/>
    <w:rsid w:val="00F3086A"/>
    <w:rsid w:val="00F30FA3"/>
    <w:rsid w:val="00F31651"/>
    <w:rsid w:val="00F31733"/>
    <w:rsid w:val="00F317FE"/>
    <w:rsid w:val="00F31C54"/>
    <w:rsid w:val="00F31D9B"/>
    <w:rsid w:val="00F31F17"/>
    <w:rsid w:val="00F32185"/>
    <w:rsid w:val="00F328BC"/>
    <w:rsid w:val="00F3331E"/>
    <w:rsid w:val="00F34AF2"/>
    <w:rsid w:val="00F34EE0"/>
    <w:rsid w:val="00F351EC"/>
    <w:rsid w:val="00F354FA"/>
    <w:rsid w:val="00F35E95"/>
    <w:rsid w:val="00F360BC"/>
    <w:rsid w:val="00F362B4"/>
    <w:rsid w:val="00F364AA"/>
    <w:rsid w:val="00F364F5"/>
    <w:rsid w:val="00F3662A"/>
    <w:rsid w:val="00F36921"/>
    <w:rsid w:val="00F369E4"/>
    <w:rsid w:val="00F36A71"/>
    <w:rsid w:val="00F36EF6"/>
    <w:rsid w:val="00F36F6E"/>
    <w:rsid w:val="00F36FE5"/>
    <w:rsid w:val="00F37133"/>
    <w:rsid w:val="00F37282"/>
    <w:rsid w:val="00F37352"/>
    <w:rsid w:val="00F3740D"/>
    <w:rsid w:val="00F37797"/>
    <w:rsid w:val="00F4081C"/>
    <w:rsid w:val="00F41098"/>
    <w:rsid w:val="00F41A6A"/>
    <w:rsid w:val="00F42390"/>
    <w:rsid w:val="00F42A41"/>
    <w:rsid w:val="00F43034"/>
    <w:rsid w:val="00F43070"/>
    <w:rsid w:val="00F430D1"/>
    <w:rsid w:val="00F4387B"/>
    <w:rsid w:val="00F4394B"/>
    <w:rsid w:val="00F43CCA"/>
    <w:rsid w:val="00F4429A"/>
    <w:rsid w:val="00F452A7"/>
    <w:rsid w:val="00F45532"/>
    <w:rsid w:val="00F46110"/>
    <w:rsid w:val="00F4615A"/>
    <w:rsid w:val="00F463B7"/>
    <w:rsid w:val="00F46A6F"/>
    <w:rsid w:val="00F46C14"/>
    <w:rsid w:val="00F46ED3"/>
    <w:rsid w:val="00F472C4"/>
    <w:rsid w:val="00F47542"/>
    <w:rsid w:val="00F477AC"/>
    <w:rsid w:val="00F47BA9"/>
    <w:rsid w:val="00F5167F"/>
    <w:rsid w:val="00F5189A"/>
    <w:rsid w:val="00F51A53"/>
    <w:rsid w:val="00F51CF1"/>
    <w:rsid w:val="00F51EC5"/>
    <w:rsid w:val="00F51F02"/>
    <w:rsid w:val="00F523E4"/>
    <w:rsid w:val="00F52C30"/>
    <w:rsid w:val="00F52E60"/>
    <w:rsid w:val="00F52EAC"/>
    <w:rsid w:val="00F531C0"/>
    <w:rsid w:val="00F53E73"/>
    <w:rsid w:val="00F54319"/>
    <w:rsid w:val="00F55173"/>
    <w:rsid w:val="00F55521"/>
    <w:rsid w:val="00F55D81"/>
    <w:rsid w:val="00F5653D"/>
    <w:rsid w:val="00F5672C"/>
    <w:rsid w:val="00F56900"/>
    <w:rsid w:val="00F5699B"/>
    <w:rsid w:val="00F56B4E"/>
    <w:rsid w:val="00F57838"/>
    <w:rsid w:val="00F57A05"/>
    <w:rsid w:val="00F57E8E"/>
    <w:rsid w:val="00F60B16"/>
    <w:rsid w:val="00F61091"/>
    <w:rsid w:val="00F6155A"/>
    <w:rsid w:val="00F62533"/>
    <w:rsid w:val="00F63203"/>
    <w:rsid w:val="00F63E3E"/>
    <w:rsid w:val="00F6401D"/>
    <w:rsid w:val="00F64A2B"/>
    <w:rsid w:val="00F64A5D"/>
    <w:rsid w:val="00F65708"/>
    <w:rsid w:val="00F65D7C"/>
    <w:rsid w:val="00F6787B"/>
    <w:rsid w:val="00F67EFA"/>
    <w:rsid w:val="00F67F45"/>
    <w:rsid w:val="00F70545"/>
    <w:rsid w:val="00F70EA2"/>
    <w:rsid w:val="00F72A04"/>
    <w:rsid w:val="00F739D9"/>
    <w:rsid w:val="00F73A1B"/>
    <w:rsid w:val="00F73B9F"/>
    <w:rsid w:val="00F73BD1"/>
    <w:rsid w:val="00F74299"/>
    <w:rsid w:val="00F7444F"/>
    <w:rsid w:val="00F74EE5"/>
    <w:rsid w:val="00F7539B"/>
    <w:rsid w:val="00F7546B"/>
    <w:rsid w:val="00F75BD7"/>
    <w:rsid w:val="00F764AB"/>
    <w:rsid w:val="00F769AC"/>
    <w:rsid w:val="00F77066"/>
    <w:rsid w:val="00F77188"/>
    <w:rsid w:val="00F772F6"/>
    <w:rsid w:val="00F77837"/>
    <w:rsid w:val="00F803D1"/>
    <w:rsid w:val="00F80477"/>
    <w:rsid w:val="00F80B31"/>
    <w:rsid w:val="00F80F51"/>
    <w:rsid w:val="00F81826"/>
    <w:rsid w:val="00F81AC9"/>
    <w:rsid w:val="00F8212B"/>
    <w:rsid w:val="00F823EC"/>
    <w:rsid w:val="00F8268C"/>
    <w:rsid w:val="00F82CFC"/>
    <w:rsid w:val="00F82D63"/>
    <w:rsid w:val="00F83BFE"/>
    <w:rsid w:val="00F840C4"/>
    <w:rsid w:val="00F84657"/>
    <w:rsid w:val="00F84B01"/>
    <w:rsid w:val="00F85CC2"/>
    <w:rsid w:val="00F85DC8"/>
    <w:rsid w:val="00F86205"/>
    <w:rsid w:val="00F865A3"/>
    <w:rsid w:val="00F87C5F"/>
    <w:rsid w:val="00F9041B"/>
    <w:rsid w:val="00F9048A"/>
    <w:rsid w:val="00F90655"/>
    <w:rsid w:val="00F9071F"/>
    <w:rsid w:val="00F91274"/>
    <w:rsid w:val="00F917A4"/>
    <w:rsid w:val="00F92869"/>
    <w:rsid w:val="00F929E4"/>
    <w:rsid w:val="00F92A89"/>
    <w:rsid w:val="00F92E4D"/>
    <w:rsid w:val="00F931A0"/>
    <w:rsid w:val="00F934DE"/>
    <w:rsid w:val="00F93630"/>
    <w:rsid w:val="00F938F2"/>
    <w:rsid w:val="00F9390A"/>
    <w:rsid w:val="00F93CCA"/>
    <w:rsid w:val="00F93D16"/>
    <w:rsid w:val="00F93E24"/>
    <w:rsid w:val="00F947AF"/>
    <w:rsid w:val="00F94EAD"/>
    <w:rsid w:val="00F95B7B"/>
    <w:rsid w:val="00F9609A"/>
    <w:rsid w:val="00F9632B"/>
    <w:rsid w:val="00F96659"/>
    <w:rsid w:val="00F968E4"/>
    <w:rsid w:val="00F96A25"/>
    <w:rsid w:val="00F96CB7"/>
    <w:rsid w:val="00F971E1"/>
    <w:rsid w:val="00F973DF"/>
    <w:rsid w:val="00F979A9"/>
    <w:rsid w:val="00F97ACC"/>
    <w:rsid w:val="00F97B7C"/>
    <w:rsid w:val="00F97B83"/>
    <w:rsid w:val="00FA07E8"/>
    <w:rsid w:val="00FA0FEC"/>
    <w:rsid w:val="00FA13EA"/>
    <w:rsid w:val="00FA150B"/>
    <w:rsid w:val="00FA1543"/>
    <w:rsid w:val="00FA1A9D"/>
    <w:rsid w:val="00FA2347"/>
    <w:rsid w:val="00FA26D2"/>
    <w:rsid w:val="00FA3784"/>
    <w:rsid w:val="00FA4BCF"/>
    <w:rsid w:val="00FA5962"/>
    <w:rsid w:val="00FA5EB6"/>
    <w:rsid w:val="00FA6681"/>
    <w:rsid w:val="00FA6FF9"/>
    <w:rsid w:val="00FA7A5D"/>
    <w:rsid w:val="00FB039E"/>
    <w:rsid w:val="00FB0497"/>
    <w:rsid w:val="00FB0B95"/>
    <w:rsid w:val="00FB0D8D"/>
    <w:rsid w:val="00FB1356"/>
    <w:rsid w:val="00FB1B88"/>
    <w:rsid w:val="00FB1BB6"/>
    <w:rsid w:val="00FB2992"/>
    <w:rsid w:val="00FB2A94"/>
    <w:rsid w:val="00FB2E15"/>
    <w:rsid w:val="00FB2F0C"/>
    <w:rsid w:val="00FB3869"/>
    <w:rsid w:val="00FB4393"/>
    <w:rsid w:val="00FB451E"/>
    <w:rsid w:val="00FB4A17"/>
    <w:rsid w:val="00FB4BEE"/>
    <w:rsid w:val="00FB4E3C"/>
    <w:rsid w:val="00FB4E4D"/>
    <w:rsid w:val="00FB5F7B"/>
    <w:rsid w:val="00FB5F88"/>
    <w:rsid w:val="00FB6B82"/>
    <w:rsid w:val="00FB6E85"/>
    <w:rsid w:val="00FB752B"/>
    <w:rsid w:val="00FB7842"/>
    <w:rsid w:val="00FB7DD1"/>
    <w:rsid w:val="00FC000E"/>
    <w:rsid w:val="00FC007D"/>
    <w:rsid w:val="00FC0228"/>
    <w:rsid w:val="00FC0A2D"/>
    <w:rsid w:val="00FC0F58"/>
    <w:rsid w:val="00FC147E"/>
    <w:rsid w:val="00FC17AC"/>
    <w:rsid w:val="00FC1CFA"/>
    <w:rsid w:val="00FC2233"/>
    <w:rsid w:val="00FC2414"/>
    <w:rsid w:val="00FC257F"/>
    <w:rsid w:val="00FC25B1"/>
    <w:rsid w:val="00FC25B7"/>
    <w:rsid w:val="00FC25E2"/>
    <w:rsid w:val="00FC2AD6"/>
    <w:rsid w:val="00FC2DBF"/>
    <w:rsid w:val="00FC310D"/>
    <w:rsid w:val="00FC338E"/>
    <w:rsid w:val="00FC36D9"/>
    <w:rsid w:val="00FC3915"/>
    <w:rsid w:val="00FC3B23"/>
    <w:rsid w:val="00FC3C9B"/>
    <w:rsid w:val="00FC464C"/>
    <w:rsid w:val="00FC479B"/>
    <w:rsid w:val="00FC546F"/>
    <w:rsid w:val="00FC5C81"/>
    <w:rsid w:val="00FC62BB"/>
    <w:rsid w:val="00FC71CC"/>
    <w:rsid w:val="00FC7EFE"/>
    <w:rsid w:val="00FD0040"/>
    <w:rsid w:val="00FD063E"/>
    <w:rsid w:val="00FD116F"/>
    <w:rsid w:val="00FD1C86"/>
    <w:rsid w:val="00FD1D01"/>
    <w:rsid w:val="00FD202C"/>
    <w:rsid w:val="00FD2220"/>
    <w:rsid w:val="00FD2758"/>
    <w:rsid w:val="00FD2986"/>
    <w:rsid w:val="00FD2AFA"/>
    <w:rsid w:val="00FD2C63"/>
    <w:rsid w:val="00FD30CF"/>
    <w:rsid w:val="00FD31F1"/>
    <w:rsid w:val="00FD3252"/>
    <w:rsid w:val="00FD3692"/>
    <w:rsid w:val="00FD370F"/>
    <w:rsid w:val="00FD39C4"/>
    <w:rsid w:val="00FD3BEA"/>
    <w:rsid w:val="00FD3D3C"/>
    <w:rsid w:val="00FD4557"/>
    <w:rsid w:val="00FD4A83"/>
    <w:rsid w:val="00FD54B5"/>
    <w:rsid w:val="00FD68F2"/>
    <w:rsid w:val="00FD6A3F"/>
    <w:rsid w:val="00FD73D7"/>
    <w:rsid w:val="00FD77A2"/>
    <w:rsid w:val="00FE0190"/>
    <w:rsid w:val="00FE0855"/>
    <w:rsid w:val="00FE0FEB"/>
    <w:rsid w:val="00FE119C"/>
    <w:rsid w:val="00FE1487"/>
    <w:rsid w:val="00FE17A9"/>
    <w:rsid w:val="00FE199C"/>
    <w:rsid w:val="00FE1EFB"/>
    <w:rsid w:val="00FE205E"/>
    <w:rsid w:val="00FE2650"/>
    <w:rsid w:val="00FE2A8F"/>
    <w:rsid w:val="00FE2AFF"/>
    <w:rsid w:val="00FE32E7"/>
    <w:rsid w:val="00FE3321"/>
    <w:rsid w:val="00FE3D3B"/>
    <w:rsid w:val="00FE4213"/>
    <w:rsid w:val="00FE4465"/>
    <w:rsid w:val="00FE4711"/>
    <w:rsid w:val="00FE47CB"/>
    <w:rsid w:val="00FE485D"/>
    <w:rsid w:val="00FE48CD"/>
    <w:rsid w:val="00FE615A"/>
    <w:rsid w:val="00FE635A"/>
    <w:rsid w:val="00FE6CC1"/>
    <w:rsid w:val="00FE74FE"/>
    <w:rsid w:val="00FE76AB"/>
    <w:rsid w:val="00FE77F7"/>
    <w:rsid w:val="00FF060A"/>
    <w:rsid w:val="00FF06DE"/>
    <w:rsid w:val="00FF080B"/>
    <w:rsid w:val="00FF0A9F"/>
    <w:rsid w:val="00FF0FD2"/>
    <w:rsid w:val="00FF10A1"/>
    <w:rsid w:val="00FF11D3"/>
    <w:rsid w:val="00FF16B0"/>
    <w:rsid w:val="00FF18A3"/>
    <w:rsid w:val="00FF23B1"/>
    <w:rsid w:val="00FF24C6"/>
    <w:rsid w:val="00FF29DE"/>
    <w:rsid w:val="00FF39D0"/>
    <w:rsid w:val="00FF40E1"/>
    <w:rsid w:val="00FF4523"/>
    <w:rsid w:val="00FF4530"/>
    <w:rsid w:val="00FF4C2F"/>
    <w:rsid w:val="00FF4E2E"/>
    <w:rsid w:val="00FF5030"/>
    <w:rsid w:val="00FF5ADC"/>
    <w:rsid w:val="00FF5D2E"/>
    <w:rsid w:val="00FF71B2"/>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F831"/>
  <w15:docId w15:val="{20F363A4-9C02-4CCA-8504-81B43308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29E0"/>
  </w:style>
  <w:style w:type="paragraph" w:styleId="Nagwek1">
    <w:name w:val="heading 1"/>
    <w:basedOn w:val="Normalny"/>
    <w:next w:val="Normalny"/>
    <w:link w:val="Nagwek1Znak"/>
    <w:qFormat/>
    <w:rsid w:val="002B6E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B66AAF"/>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link w:val="Nagwek3Znak"/>
    <w:autoRedefine/>
    <w:qFormat/>
    <w:rsid w:val="00B66AAF"/>
    <w:pPr>
      <w:numPr>
        <w:ilvl w:val="2"/>
        <w:numId w:val="11"/>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B66AAF"/>
    <w:pPr>
      <w:keepNext/>
      <w:numPr>
        <w:ilvl w:val="3"/>
        <w:numId w:val="11"/>
      </w:numPr>
      <w:tabs>
        <w:tab w:val="clear" w:pos="864"/>
        <w:tab w:val="num" w:pos="1260"/>
      </w:tabs>
      <w:spacing w:before="60" w:after="60" w:line="240" w:lineRule="auto"/>
      <w:ind w:left="902" w:firstLine="0"/>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B66AAF"/>
    <w:pPr>
      <w:numPr>
        <w:ilvl w:val="4"/>
        <w:numId w:val="1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B66AAF"/>
    <w:pPr>
      <w:numPr>
        <w:ilvl w:val="5"/>
        <w:numId w:val="1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B66AAF"/>
    <w:pPr>
      <w:numPr>
        <w:ilvl w:val="6"/>
        <w:numId w:val="1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B66AAF"/>
    <w:pPr>
      <w:numPr>
        <w:ilvl w:val="7"/>
        <w:numId w:val="1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66AAF"/>
    <w:pPr>
      <w:numPr>
        <w:ilvl w:val="8"/>
        <w:numId w:val="1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6EEF"/>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B66AA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B66AAF"/>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66AAF"/>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66AA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66AA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66AA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66AA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66AAF"/>
    <w:rPr>
      <w:rFonts w:ascii="Arial" w:eastAsia="Times New Roman" w:hAnsi="Arial" w:cs="Arial"/>
      <w:lang w:eastAsia="pl-PL"/>
    </w:rPr>
  </w:style>
  <w:style w:type="paragraph" w:styleId="Bezodstpw">
    <w:name w:val="No Spacing"/>
    <w:link w:val="BezodstpwZnak"/>
    <w:uiPriority w:val="1"/>
    <w:qFormat/>
    <w:rsid w:val="00BC2D41"/>
    <w:pPr>
      <w:spacing w:after="0" w:line="240" w:lineRule="auto"/>
    </w:pPr>
  </w:style>
  <w:style w:type="character" w:customStyle="1" w:styleId="BezodstpwZnak">
    <w:name w:val="Bez odstępów Znak"/>
    <w:link w:val="Bezodstpw"/>
    <w:uiPriority w:val="1"/>
    <w:qFormat/>
    <w:locked/>
    <w:rsid w:val="00B66AAF"/>
  </w:style>
  <w:style w:type="paragraph" w:styleId="Tekstdymka">
    <w:name w:val="Balloon Text"/>
    <w:basedOn w:val="Normalny"/>
    <w:link w:val="TekstdymkaZnak"/>
    <w:semiHidden/>
    <w:unhideWhenUsed/>
    <w:rsid w:val="000C65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52C"/>
    <w:rPr>
      <w:rFonts w:ascii="Tahoma" w:hAnsi="Tahoma" w:cs="Tahoma"/>
      <w:sz w:val="16"/>
      <w:szCs w:val="16"/>
    </w:rPr>
  </w:style>
  <w:style w:type="table" w:styleId="Tabela-Siatka">
    <w:name w:val="Table Grid"/>
    <w:basedOn w:val="Standardowy"/>
    <w:uiPriority w:val="39"/>
    <w:rsid w:val="0021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71DFA"/>
    <w:pPr>
      <w:tabs>
        <w:tab w:val="center" w:pos="4536"/>
        <w:tab w:val="right" w:pos="9072"/>
      </w:tabs>
      <w:spacing w:after="0" w:line="240" w:lineRule="auto"/>
    </w:pPr>
  </w:style>
  <w:style w:type="character" w:customStyle="1" w:styleId="NagwekZnak">
    <w:name w:val="Nagłówek Znak"/>
    <w:basedOn w:val="Domylnaczcionkaakapitu"/>
    <w:link w:val="Nagwek"/>
    <w:rsid w:val="00271DFA"/>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271DFA"/>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271DFA"/>
  </w:style>
  <w:style w:type="paragraph" w:styleId="Akapitzlist">
    <w:name w:val="List Paragraph"/>
    <w:aliases w:val="BulletC,Numerowanie,Wyliczanie,Obiekt,List Paragraph,normalny tekst"/>
    <w:basedOn w:val="Normalny"/>
    <w:link w:val="AkapitzlistZnak"/>
    <w:uiPriority w:val="34"/>
    <w:qFormat/>
    <w:rsid w:val="003765BA"/>
    <w:pPr>
      <w:ind w:left="720"/>
      <w:contextualSpacing/>
    </w:pPr>
  </w:style>
  <w:style w:type="character" w:customStyle="1" w:styleId="AkapitzlistZnak">
    <w:name w:val="Akapit z listą Znak"/>
    <w:aliases w:val="BulletC Znak,Numerowanie Znak,Wyliczanie Znak,Obiekt Znak,List Paragraph Znak,normalny tekst Znak"/>
    <w:link w:val="Akapitzlist"/>
    <w:uiPriority w:val="34"/>
    <w:qFormat/>
    <w:locked/>
    <w:rsid w:val="00B66AAF"/>
  </w:style>
  <w:style w:type="paragraph" w:styleId="Tekstprzypisukocowego">
    <w:name w:val="endnote text"/>
    <w:basedOn w:val="Normalny"/>
    <w:link w:val="TekstprzypisukocowegoZnak"/>
    <w:uiPriority w:val="99"/>
    <w:unhideWhenUsed/>
    <w:rsid w:val="00141A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41A34"/>
    <w:rPr>
      <w:sz w:val="20"/>
      <w:szCs w:val="20"/>
    </w:rPr>
  </w:style>
  <w:style w:type="character" w:styleId="Odwoanieprzypisukocowego">
    <w:name w:val="endnote reference"/>
    <w:basedOn w:val="Domylnaczcionkaakapitu"/>
    <w:uiPriority w:val="99"/>
    <w:unhideWhenUsed/>
    <w:rsid w:val="00141A34"/>
    <w:rPr>
      <w:vertAlign w:val="superscript"/>
    </w:rPr>
  </w:style>
  <w:style w:type="character" w:styleId="Hipercze">
    <w:name w:val="Hyperlink"/>
    <w:basedOn w:val="Domylnaczcionkaakapitu"/>
    <w:unhideWhenUsed/>
    <w:rsid w:val="00ED56FD"/>
    <w:rPr>
      <w:color w:val="0000FF" w:themeColor="hyperlink"/>
      <w:u w:val="single"/>
    </w:rPr>
  </w:style>
  <w:style w:type="character" w:customStyle="1" w:styleId="Nierozpoznanawzmianka1">
    <w:name w:val="Nierozpoznana wzmianka1"/>
    <w:basedOn w:val="Domylnaczcionkaakapitu"/>
    <w:uiPriority w:val="99"/>
    <w:semiHidden/>
    <w:unhideWhenUsed/>
    <w:rsid w:val="000D7910"/>
    <w:rPr>
      <w:color w:val="605E5C"/>
      <w:shd w:val="clear" w:color="auto" w:fill="E1DFDD"/>
    </w:rPr>
  </w:style>
  <w:style w:type="paragraph" w:customStyle="1" w:styleId="Default">
    <w:name w:val="Default"/>
    <w:link w:val="DefaultZnak"/>
    <w:rsid w:val="00076F79"/>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DefaultZnak">
    <w:name w:val="Default Znak"/>
    <w:link w:val="Default"/>
    <w:rsid w:val="00076F79"/>
    <w:rPr>
      <w:rFonts w:ascii="Calibri" w:eastAsia="Times New Roman" w:hAnsi="Calibri" w:cs="Calibri"/>
      <w:color w:val="000000"/>
      <w:sz w:val="24"/>
      <w:szCs w:val="24"/>
      <w:lang w:eastAsia="pl-PL"/>
    </w:rPr>
  </w:style>
  <w:style w:type="paragraph" w:customStyle="1" w:styleId="Standard">
    <w:name w:val="Standard"/>
    <w:rsid w:val="00B66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66AAF"/>
    <w:pPr>
      <w:suppressAutoHyphens/>
      <w:spacing w:before="100" w:after="100" w:line="360" w:lineRule="auto"/>
    </w:pPr>
    <w:rPr>
      <w:rFonts w:ascii="Arial" w:eastAsia="Times New Roman" w:hAnsi="Arial" w:cs="Arial"/>
      <w:lang w:eastAsia="pl-PL"/>
    </w:rPr>
  </w:style>
  <w:style w:type="character" w:customStyle="1" w:styleId="TekstpodstawowyZnak">
    <w:name w:val="Tekst podstawowy Znak"/>
    <w:basedOn w:val="Domylnaczcionkaakapitu"/>
    <w:link w:val="Tekstpodstawowy"/>
    <w:rsid w:val="00B66AAF"/>
    <w:rPr>
      <w:rFonts w:ascii="Arial" w:eastAsia="Times New Roman" w:hAnsi="Arial" w:cs="Arial"/>
      <w:lang w:eastAsia="pl-PL"/>
    </w:rPr>
  </w:style>
  <w:style w:type="paragraph" w:styleId="Tekstkomentarza">
    <w:name w:val="annotation text"/>
    <w:basedOn w:val="Normalny"/>
    <w:link w:val="TekstkomentarzaZnak"/>
    <w:semiHidden/>
    <w:rsid w:val="00B66AA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66AA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66AAF"/>
    <w:rPr>
      <w:b/>
      <w:bCs/>
    </w:rPr>
  </w:style>
  <w:style w:type="character" w:customStyle="1" w:styleId="TematkomentarzaZnak">
    <w:name w:val="Temat komentarza Znak"/>
    <w:basedOn w:val="TekstkomentarzaZnak"/>
    <w:link w:val="Tematkomentarza"/>
    <w:semiHidden/>
    <w:rsid w:val="00B66AAF"/>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B66AA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66AAF"/>
    <w:rPr>
      <w:rFonts w:ascii="Times New Roman" w:eastAsia="Times New Roman" w:hAnsi="Times New Roman" w:cs="Times New Roman"/>
      <w:sz w:val="24"/>
      <w:szCs w:val="24"/>
      <w:lang w:eastAsia="pl-PL"/>
    </w:rPr>
  </w:style>
  <w:style w:type="paragraph" w:customStyle="1" w:styleId="FR1">
    <w:name w:val="FR1"/>
    <w:rsid w:val="00B66AAF"/>
    <w:pPr>
      <w:widowControl w:val="0"/>
      <w:spacing w:before="160" w:after="0" w:line="240" w:lineRule="auto"/>
      <w:ind w:left="4520"/>
    </w:pPr>
    <w:rPr>
      <w:rFonts w:ascii="Arial" w:eastAsia="Times New Roman" w:hAnsi="Arial" w:cs="Arial"/>
      <w:sz w:val="20"/>
      <w:szCs w:val="20"/>
      <w:lang w:eastAsia="pl-PL"/>
    </w:rPr>
  </w:style>
  <w:style w:type="paragraph" w:styleId="Tytu">
    <w:name w:val="Title"/>
    <w:basedOn w:val="Normalny"/>
    <w:link w:val="TytuZnak"/>
    <w:qFormat/>
    <w:rsid w:val="00B66AAF"/>
    <w:pPr>
      <w:spacing w:after="0" w:line="360" w:lineRule="auto"/>
      <w:jc w:val="center"/>
    </w:pPr>
    <w:rPr>
      <w:rFonts w:ascii="Times New Roman" w:eastAsia="Times New Roman" w:hAnsi="Times New Roman" w:cs="Times New Roman"/>
      <w:b/>
      <w:bCs/>
      <w:sz w:val="26"/>
      <w:szCs w:val="26"/>
      <w:lang w:eastAsia="pl-PL"/>
    </w:rPr>
  </w:style>
  <w:style w:type="character" w:customStyle="1" w:styleId="TytuZnak">
    <w:name w:val="Tytuł Znak"/>
    <w:basedOn w:val="Domylnaczcionkaakapitu"/>
    <w:link w:val="Tytu"/>
    <w:rsid w:val="00B66AAF"/>
    <w:rPr>
      <w:rFonts w:ascii="Times New Roman" w:eastAsia="Times New Roman" w:hAnsi="Times New Roman" w:cs="Times New Roman"/>
      <w:b/>
      <w:bCs/>
      <w:sz w:val="26"/>
      <w:szCs w:val="26"/>
      <w:lang w:eastAsia="pl-PL"/>
    </w:rPr>
  </w:style>
  <w:style w:type="paragraph" w:styleId="Podtytu">
    <w:name w:val="Subtitle"/>
    <w:basedOn w:val="Normalny"/>
    <w:link w:val="PodtytuZnak"/>
    <w:qFormat/>
    <w:rsid w:val="00B66AAF"/>
    <w:pPr>
      <w:spacing w:after="0" w:line="240" w:lineRule="auto"/>
      <w:jc w:val="both"/>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B66AA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B66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66AA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B66AAF"/>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Pogrubienie">
    <w:name w:val="Strong"/>
    <w:uiPriority w:val="22"/>
    <w:qFormat/>
    <w:rsid w:val="00B66AAF"/>
    <w:rPr>
      <w:b/>
      <w:bCs/>
    </w:rPr>
  </w:style>
  <w:style w:type="paragraph" w:customStyle="1" w:styleId="Textbody">
    <w:name w:val="Text body"/>
    <w:basedOn w:val="Normalny"/>
    <w:rsid w:val="00B66AAF"/>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B66AAF"/>
  </w:style>
  <w:style w:type="character" w:customStyle="1" w:styleId="Domylnaczcionkaakapitu5">
    <w:name w:val="Domyślna czcionka akapitu5"/>
    <w:rsid w:val="00B66AAF"/>
  </w:style>
  <w:style w:type="character" w:customStyle="1" w:styleId="Teksttreci5">
    <w:name w:val="Tekst treści (5)"/>
    <w:rsid w:val="00B66AAF"/>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Teksttreci512pt">
    <w:name w:val="Tekst treści (5) + 12 pt"/>
    <w:rsid w:val="00B66AAF"/>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paragraph" w:customStyle="1" w:styleId="BodyText24">
    <w:name w:val="Body Text 24"/>
    <w:basedOn w:val="Normalny"/>
    <w:rsid w:val="00B66AAF"/>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zew" TargetMode="External"/><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26" Type="http://schemas.openxmlformats.org/officeDocument/2006/relationships/hyperlink" Target="https://monitorpolski.gov.pl/MP/2021/11" TargetMode="External"/><Relationship Id="rId3" Type="http://schemas.openxmlformats.org/officeDocument/2006/relationships/styles" Target="styles.xm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dziennikustaw.gov.pl/DU/2020/2453"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s://www.uzp.gov.pl/nowe-pzp/nowe-akty-wykonawcze" TargetMode="External"/><Relationship Id="rId33" Type="http://schemas.openxmlformats.org/officeDocument/2006/relationships/hyperlink" Target="https://dziennikustaw.gov.pl/DU/2020/246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mnjzha3tqltqmfyc4nrqga3tqmzzgm" TargetMode="External"/><Relationship Id="rId29" Type="http://schemas.openxmlformats.org/officeDocument/2006/relationships/hyperlink" Target="https://dziennikustaw.gov.pl/DU/2020/24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yzew" TargetMode="External"/><Relationship Id="rId24" Type="http://schemas.openxmlformats.org/officeDocument/2006/relationships/hyperlink" Target="https://platformazakupowa.pl/pn/czyzew" TargetMode="External"/><Relationship Id="rId32" Type="http://schemas.openxmlformats.org/officeDocument/2006/relationships/hyperlink" Target="https://dziennikustaw.gov.pl/DU/2020/243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platformazakupowa.pl/pn/czyzew" TargetMode="External"/><Relationship Id="rId28" Type="http://schemas.openxmlformats.org/officeDocument/2006/relationships/hyperlink" Target="https://dziennikustaw.gov.pl/DU/2020/2452" TargetMode="External"/><Relationship Id="rId36" Type="http://schemas.openxmlformats.org/officeDocument/2006/relationships/footer" Target="footer1.xml"/><Relationship Id="rId10" Type="http://schemas.openxmlformats.org/officeDocument/2006/relationships/hyperlink" Target="https://platformazakupowa.pl/pn/czyzew" TargetMode="External"/><Relationship Id="rId19" Type="http://schemas.openxmlformats.org/officeDocument/2006/relationships/hyperlink" Target="https://sip.legalis.pl/document-view.seam?documentId=mfrxilrtg4ytmnjqgy2dgltqmfyc4njzgy4dsmzyge" TargetMode="External"/><Relationship Id="rId31" Type="http://schemas.openxmlformats.org/officeDocument/2006/relationships/hyperlink" Target="https://dziennikustaw.gov.pl/DU/2020/2415" TargetMode="External"/><Relationship Id="rId4" Type="http://schemas.openxmlformats.org/officeDocument/2006/relationships/settings" Target="settings.xml"/><Relationship Id="rId9" Type="http://schemas.openxmlformats.org/officeDocument/2006/relationships/hyperlink" Target="http://www.czyzew.pl"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dziennikustaw.gov.pl/DU/2020/2415" TargetMode="External"/><Relationship Id="rId27" Type="http://schemas.openxmlformats.org/officeDocument/2006/relationships/hyperlink" Target="https://monitorpolski.gov.pl/MP/2021/1177" TargetMode="External"/><Relationship Id="rId30" Type="http://schemas.openxmlformats.org/officeDocument/2006/relationships/hyperlink" Target="https://dziennikustaw.gov.pl/DU/2020/2406" TargetMode="External"/><Relationship Id="rId35" Type="http://schemas.openxmlformats.org/officeDocument/2006/relationships/hyperlink" Target="https://dziennikustaw.gov.pl/DU/2020/243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B90F-4120-4CFE-8D5F-B6E80F93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14343</Words>
  <Characters>86060</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iwonaz</cp:lastModifiedBy>
  <cp:revision>8</cp:revision>
  <cp:lastPrinted>2022-03-22T07:34:00Z</cp:lastPrinted>
  <dcterms:created xsi:type="dcterms:W3CDTF">2022-03-02T14:02:00Z</dcterms:created>
  <dcterms:modified xsi:type="dcterms:W3CDTF">2022-03-22T07:49:00Z</dcterms:modified>
</cp:coreProperties>
</file>