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4B31C" w14:textId="77777777" w:rsidR="00F7526D" w:rsidRDefault="00F7526D" w:rsidP="00F7526D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bookmarkStart w:id="0" w:name="_Toc8569571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98AF310" wp14:editId="329B63A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83A7F" w14:textId="77777777" w:rsidR="00F7526D" w:rsidRPr="00E93BC4" w:rsidRDefault="00F7526D" w:rsidP="00F7526D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1BC907C2" w14:textId="77777777" w:rsidR="00F7526D" w:rsidRPr="00E93BC4" w:rsidRDefault="00F7526D" w:rsidP="00F7526D">
      <w:pPr>
        <w:spacing w:after="0"/>
        <w:jc w:val="center"/>
        <w:rPr>
          <w:lang w:val="en-US"/>
        </w:rPr>
      </w:pPr>
    </w:p>
    <w:p w14:paraId="0A3B6D5B" w14:textId="77777777" w:rsidR="00F7526D" w:rsidRPr="00567442" w:rsidRDefault="00F7526D" w:rsidP="00F7526D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4DEE14D" w14:textId="77777777" w:rsidR="00F7526D" w:rsidRPr="00567442" w:rsidRDefault="00F7526D" w:rsidP="00F7526D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7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15760504" w14:textId="77777777" w:rsidR="00F7526D" w:rsidRPr="00567442" w:rsidRDefault="00F7526D" w:rsidP="00F7526D">
      <w:pPr>
        <w:spacing w:after="0"/>
        <w:jc w:val="center"/>
        <w:rPr>
          <w:rFonts w:eastAsia="Times New Roman" w:cs="Times New Roman"/>
          <w:lang w:val="en-US"/>
        </w:rPr>
      </w:pPr>
    </w:p>
    <w:p w14:paraId="6BAB2D36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20F26AC1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0EF62497" w14:textId="77777777" w:rsidR="00F7526D" w:rsidRPr="00567442" w:rsidRDefault="00F7526D" w:rsidP="00F7526D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13E66A5B" w14:textId="77777777" w:rsidR="00F7526D" w:rsidRPr="00567442" w:rsidRDefault="00F7526D" w:rsidP="00F7526D">
      <w:pPr>
        <w:spacing w:after="0"/>
        <w:rPr>
          <w:rFonts w:eastAsia="Times New Roman" w:cs="Times New Roman"/>
          <w:lang w:val="en-US"/>
        </w:rPr>
      </w:pPr>
    </w:p>
    <w:p w14:paraId="14A1A4E6" w14:textId="5218428F" w:rsidR="007730CF" w:rsidRPr="007730CF" w:rsidRDefault="007730CF" w:rsidP="007730CF">
      <w:pPr>
        <w:keepNext/>
        <w:suppressAutoHyphens/>
        <w:spacing w:after="0" w:line="360" w:lineRule="auto"/>
        <w:jc w:val="right"/>
        <w:textAlignment w:val="baseline"/>
        <w:outlineLvl w:val="0"/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</w:pPr>
      <w:r w:rsidRPr="007730CF">
        <w:rPr>
          <w:rFonts w:ascii="Georgia" w:eastAsia="Times New Roman" w:hAnsi="Georgia" w:cs="Georgia"/>
          <w:b/>
          <w:i/>
          <w:iCs/>
          <w:kern w:val="1"/>
          <w:sz w:val="20"/>
          <w:szCs w:val="20"/>
          <w:lang w:eastAsia="ar-SA"/>
        </w:rPr>
        <w:t>Załącznik nr 1</w:t>
      </w:r>
      <w:bookmarkEnd w:id="0"/>
    </w:p>
    <w:p w14:paraId="3A9D46FF" w14:textId="77777777" w:rsidR="00C0777D" w:rsidRDefault="00C0777D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bookmarkStart w:id="1" w:name="_Toc448470018"/>
      <w:bookmarkEnd w:id="1"/>
    </w:p>
    <w:p w14:paraId="645BFBDD" w14:textId="7B9C6A0C" w:rsidR="007730CF" w:rsidRDefault="007730CF" w:rsidP="007730CF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</w:pPr>
      <w:r w:rsidRPr="007730CF">
        <w:rPr>
          <w:rFonts w:ascii="Georgia" w:eastAsia="Times New Roman" w:hAnsi="Georgia" w:cs="Georgia"/>
          <w:b/>
          <w:bCs/>
          <w:i/>
          <w:iCs/>
          <w:kern w:val="1"/>
          <w:lang w:eastAsia="ar-SA"/>
        </w:rPr>
        <w:t>Opis przedmiotu zamówienia</w:t>
      </w:r>
    </w:p>
    <w:p w14:paraId="446843B1" w14:textId="3DEE4FE6" w:rsidR="00C0675F" w:rsidRPr="00A84050" w:rsidRDefault="00C0675F" w:rsidP="00A84050">
      <w:pPr>
        <w:spacing w:after="0" w:line="360" w:lineRule="auto"/>
        <w:rPr>
          <w:rFonts w:ascii="Georgia" w:eastAsia="Times New Roman" w:hAnsi="Georgia" w:cs="Arial CE"/>
          <w:b/>
          <w:bCs/>
          <w:color w:val="000000"/>
          <w:sz w:val="20"/>
          <w:szCs w:val="20"/>
          <w:lang w:eastAsia="pl-PL"/>
        </w:rPr>
      </w:pPr>
      <w:bookmarkStart w:id="2" w:name="_Hlk98309278"/>
    </w:p>
    <w:tbl>
      <w:tblPr>
        <w:tblW w:w="102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680"/>
        <w:gridCol w:w="1029"/>
        <w:gridCol w:w="992"/>
      </w:tblGrid>
      <w:tr w:rsidR="00E6565A" w:rsidRPr="00767572" w14:paraId="2D9480BC" w14:textId="77777777" w:rsidTr="00707AA6">
        <w:trPr>
          <w:trHeight w:val="570"/>
        </w:trPr>
        <w:tc>
          <w:tcPr>
            <w:tcW w:w="500" w:type="dxa"/>
            <w:shd w:val="clear" w:color="auto" w:fill="E2EFD9" w:themeFill="accent6" w:themeFillTint="33"/>
            <w:noWrap/>
            <w:vAlign w:val="center"/>
            <w:hideMark/>
          </w:tcPr>
          <w:bookmarkEnd w:id="2"/>
          <w:p w14:paraId="6B158FB0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680" w:type="dxa"/>
            <w:shd w:val="clear" w:color="auto" w:fill="E2EFD9" w:themeFill="accent6" w:themeFillTint="33"/>
            <w:noWrap/>
            <w:vAlign w:val="center"/>
            <w:hideMark/>
          </w:tcPr>
          <w:p w14:paraId="3536517E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029" w:type="dxa"/>
            <w:shd w:val="clear" w:color="auto" w:fill="E2EFD9" w:themeFill="accent6" w:themeFillTint="33"/>
            <w:noWrap/>
            <w:vAlign w:val="center"/>
            <w:hideMark/>
          </w:tcPr>
          <w:p w14:paraId="7FE120AB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E2EFD9" w:themeFill="accent6" w:themeFillTint="33"/>
            <w:noWrap/>
            <w:vAlign w:val="center"/>
            <w:hideMark/>
          </w:tcPr>
          <w:p w14:paraId="7AAF2E6A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6565A" w:rsidRPr="00767572" w14:paraId="389712AD" w14:textId="77777777" w:rsidTr="00707AA6">
        <w:trPr>
          <w:trHeight w:val="57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351B7940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80" w:type="dxa"/>
            <w:shd w:val="clear" w:color="auto" w:fill="auto"/>
            <w:vAlign w:val="center"/>
            <w:hideMark/>
          </w:tcPr>
          <w:p w14:paraId="7A0754A1" w14:textId="77777777" w:rsidR="00E6565A" w:rsidRPr="00767572" w:rsidRDefault="00E6565A" w:rsidP="00707AA6">
            <w:pPr>
              <w:spacing w:line="240" w:lineRule="auto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Wchłanialna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 gąbka żel. hemostatyczna jałowa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5cm x 7cm-8cm x 0,1cm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0646902A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154F7B" w14:textId="40DB2C74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E6565A" w:rsidRPr="00767572" w14:paraId="005BFA27" w14:textId="77777777" w:rsidTr="00707AA6">
        <w:trPr>
          <w:trHeight w:val="57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16B44D65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80" w:type="dxa"/>
            <w:shd w:val="clear" w:color="auto" w:fill="auto"/>
            <w:vAlign w:val="center"/>
            <w:hideMark/>
          </w:tcPr>
          <w:p w14:paraId="1E09C74D" w14:textId="77777777" w:rsidR="00E6565A" w:rsidRPr="00767572" w:rsidRDefault="00E6565A" w:rsidP="00707AA6">
            <w:pPr>
              <w:spacing w:line="240" w:lineRule="auto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Wchłanialna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 gąbka żel. hemostatyczna jałowa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dł.8cm, średnica 3cm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782FA3DE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AE861D" w14:textId="4ACEFFA0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E6565A" w:rsidRPr="00767572" w14:paraId="0AAA80C8" w14:textId="77777777" w:rsidTr="00707AA6">
        <w:trPr>
          <w:trHeight w:val="57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398680F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80" w:type="dxa"/>
            <w:shd w:val="clear" w:color="auto" w:fill="auto"/>
            <w:vAlign w:val="center"/>
            <w:hideMark/>
          </w:tcPr>
          <w:p w14:paraId="68DCE2A3" w14:textId="77777777" w:rsidR="00E6565A" w:rsidRPr="00767572" w:rsidRDefault="00E6565A" w:rsidP="00707AA6">
            <w:pPr>
              <w:spacing w:line="240" w:lineRule="auto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Wchłanialna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 gąbka żel. hemostatyczna jałowa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10mm x 10mm x 10mm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7CEF719C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E66B2E" w14:textId="00EDD16C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E6565A" w:rsidRPr="00767572" w14:paraId="52750077" w14:textId="77777777" w:rsidTr="00707AA6">
        <w:trPr>
          <w:trHeight w:val="57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4A1B2D8E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80" w:type="dxa"/>
            <w:shd w:val="clear" w:color="auto" w:fill="auto"/>
            <w:vAlign w:val="center"/>
            <w:hideMark/>
          </w:tcPr>
          <w:p w14:paraId="0FAF8392" w14:textId="77777777" w:rsidR="00E6565A" w:rsidRPr="00767572" w:rsidRDefault="00E6565A" w:rsidP="00707AA6">
            <w:pPr>
              <w:spacing w:line="240" w:lineRule="auto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Wchłanialna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 gąbka żel. hemostatyczna jałowa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5cm x 7cm-8cm x 1cm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5B57297E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F9C1E" w14:textId="7C605D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1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E6565A" w:rsidRPr="00767572" w14:paraId="39DD3E50" w14:textId="77777777" w:rsidTr="00707AA6">
        <w:trPr>
          <w:trHeight w:val="2314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14:paraId="6D9FBFB3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80" w:type="dxa"/>
            <w:shd w:val="clear" w:color="auto" w:fill="auto"/>
            <w:vAlign w:val="center"/>
            <w:hideMark/>
          </w:tcPr>
          <w:p w14:paraId="248A3A81" w14:textId="77777777" w:rsidR="00E6565A" w:rsidRPr="00767572" w:rsidRDefault="00E6565A" w:rsidP="00707AA6">
            <w:pPr>
              <w:spacing w:line="240" w:lineRule="auto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Opatrunek donosowy wykonany z </w:t>
            </w: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rozprężalnej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 gąbki 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Poliwinylowej ze sznurkiem oraz pokryciem z gazy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 xml:space="preserve">Hemostatycznej z </w:t>
            </w: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karbometylocelulozy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. Żelowa struktura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 xml:space="preserve">Gazy zapewnia wilgotne otoczenie umożliwiające 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Przyspieszenie procesu epitelizacji błony śluzowej nosa,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 xml:space="preserve">Zmniejsza uszkodzenia oraz </w:t>
            </w:r>
            <w:proofErr w:type="spellStart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mozliwość</w:t>
            </w:r>
            <w:proofErr w:type="spellEnd"/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 xml:space="preserve"> ponownego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 xml:space="preserve">Krwawienia. Dostosowany do krwawień z nosa i 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Pooperacyjnej hemostazy jamy nosowej oraz zatoki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br/>
              <w:t>Przynosowej. Czas rozbudowy mniejszy lub równy 25 sek.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14:paraId="65F31FBB" w14:textId="77777777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543F7" w14:textId="39888B54" w:rsidR="00E6565A" w:rsidRPr="00767572" w:rsidRDefault="00E6565A" w:rsidP="00707AA6">
            <w:pPr>
              <w:spacing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4</w:t>
            </w:r>
            <w:r w:rsidRPr="00767572">
              <w:rPr>
                <w:rFonts w:ascii="Georgia" w:hAnsi="Georg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7915894C" w14:textId="77777777" w:rsidR="00620624" w:rsidRPr="00826201" w:rsidRDefault="00620624" w:rsidP="00620624">
      <w:pPr>
        <w:spacing w:after="0"/>
        <w:rPr>
          <w:rFonts w:ascii="Georgia" w:hAnsi="Georgia"/>
          <w:sz w:val="20"/>
          <w:szCs w:val="20"/>
        </w:rPr>
      </w:pPr>
    </w:p>
    <w:p w14:paraId="4A412E6E" w14:textId="77777777" w:rsidR="00620624" w:rsidRDefault="00620624" w:rsidP="00620624">
      <w:pPr>
        <w:tabs>
          <w:tab w:val="left" w:pos="426"/>
        </w:tabs>
        <w:suppressAutoHyphens/>
        <w:spacing w:after="0" w:line="360" w:lineRule="auto"/>
        <w:jc w:val="both"/>
        <w:rPr>
          <w:rFonts w:ascii="Georgia" w:eastAsia="Times New Roman" w:hAnsi="Georgia" w:cs="Arial"/>
          <w:color w:val="000000"/>
          <w:sz w:val="20"/>
          <w:szCs w:val="20"/>
          <w:lang w:eastAsia="pl-PL"/>
        </w:rPr>
      </w:pPr>
    </w:p>
    <w:p w14:paraId="788D0029" w14:textId="77777777" w:rsidR="00250D56" w:rsidRDefault="00250D56" w:rsidP="00681284">
      <w:pPr>
        <w:tabs>
          <w:tab w:val="left" w:pos="426"/>
        </w:tabs>
        <w:spacing w:after="0" w:line="360" w:lineRule="auto"/>
        <w:rPr>
          <w:rFonts w:ascii="Georgia" w:eastAsia="Liberation Serif" w:hAnsi="Georgia" w:cs="Liberation Serif"/>
          <w:sz w:val="20"/>
          <w:szCs w:val="20"/>
        </w:rPr>
      </w:pPr>
    </w:p>
    <w:p w14:paraId="2967B22C" w14:textId="497E06D7" w:rsidR="00AC7503" w:rsidRPr="00AC7503" w:rsidRDefault="00AC7503" w:rsidP="00AC7503">
      <w:pPr>
        <w:suppressAutoHyphens/>
        <w:spacing w:after="0" w:line="360" w:lineRule="auto"/>
        <w:jc w:val="center"/>
        <w:textAlignment w:val="baseline"/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</w:pP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u w:val="single"/>
          <w:lang w:eastAsia="ar-SA"/>
        </w:rPr>
        <w:t>Niespełnienie jakiegokolwiek parametru będzie skutkowało odrzuceniem oferty</w:t>
      </w:r>
      <w:r w:rsidRPr="00AC7503">
        <w:rPr>
          <w:rFonts w:ascii="Georgia" w:eastAsia="Times New Roman" w:hAnsi="Georgia" w:cs="Georgia"/>
          <w:b/>
          <w:bCs/>
          <w:i/>
          <w:iCs/>
          <w:kern w:val="1"/>
          <w:sz w:val="20"/>
          <w:szCs w:val="20"/>
          <w:lang w:eastAsia="ar-SA"/>
        </w:rPr>
        <w:t>.</w:t>
      </w:r>
    </w:p>
    <w:sectPr w:rsidR="00AC7503" w:rsidRPr="00AC7503" w:rsidSect="007C3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7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1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9C38901A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4474444"/>
    <w:multiLevelType w:val="multilevel"/>
    <w:tmpl w:val="2128516A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Georgia" w:eastAsia="Times New Roman" w:hAnsi="Georgia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9" w15:restartNumberingAfterBreak="0">
    <w:nsid w:val="06EA62BE"/>
    <w:multiLevelType w:val="hybridMultilevel"/>
    <w:tmpl w:val="5E346EA8"/>
    <w:lvl w:ilvl="0" w:tplc="148EF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73655D"/>
    <w:multiLevelType w:val="multilevel"/>
    <w:tmpl w:val="E76A5C3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99A1CB1"/>
    <w:multiLevelType w:val="multilevel"/>
    <w:tmpl w:val="E444B0D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2" w15:restartNumberingAfterBreak="0">
    <w:nsid w:val="0A1339A8"/>
    <w:multiLevelType w:val="hybridMultilevel"/>
    <w:tmpl w:val="44C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2F18FA"/>
    <w:multiLevelType w:val="multilevel"/>
    <w:tmpl w:val="E444B0D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4" w15:restartNumberingAfterBreak="0">
    <w:nsid w:val="0E726C43"/>
    <w:multiLevelType w:val="hybridMultilevel"/>
    <w:tmpl w:val="AA9A4D78"/>
    <w:lvl w:ilvl="0" w:tplc="7BD621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91B81"/>
    <w:multiLevelType w:val="hybridMultilevel"/>
    <w:tmpl w:val="E2903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46C1D70"/>
    <w:multiLevelType w:val="hybridMultilevel"/>
    <w:tmpl w:val="845A0846"/>
    <w:lvl w:ilvl="0" w:tplc="CC428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BF3039"/>
    <w:multiLevelType w:val="multilevel"/>
    <w:tmpl w:val="6848F5F8"/>
    <w:lvl w:ilvl="0">
      <w:start w:val="1"/>
      <w:numFmt w:val="upperRoman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28" w15:restartNumberingAfterBreak="0">
    <w:nsid w:val="22392D25"/>
    <w:multiLevelType w:val="hybridMultilevel"/>
    <w:tmpl w:val="AA4A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254FF"/>
    <w:multiLevelType w:val="multilevel"/>
    <w:tmpl w:val="5AA250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0" w15:restartNumberingAfterBreak="0">
    <w:nsid w:val="25F85F9A"/>
    <w:multiLevelType w:val="multilevel"/>
    <w:tmpl w:val="A5ECD2CE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1" w15:restartNumberingAfterBreak="0">
    <w:nsid w:val="26D621F9"/>
    <w:multiLevelType w:val="hybridMultilevel"/>
    <w:tmpl w:val="146CD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E1BE6"/>
    <w:multiLevelType w:val="multilevel"/>
    <w:tmpl w:val="E994789E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3" w15:restartNumberingAfterBreak="0">
    <w:nsid w:val="31706387"/>
    <w:multiLevelType w:val="multilevel"/>
    <w:tmpl w:val="FDD8F648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34" w15:restartNumberingAfterBreak="0">
    <w:nsid w:val="324715A6"/>
    <w:multiLevelType w:val="multilevel"/>
    <w:tmpl w:val="5AA250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5" w15:restartNumberingAfterBreak="0">
    <w:nsid w:val="368C69ED"/>
    <w:multiLevelType w:val="multilevel"/>
    <w:tmpl w:val="F2C28B28"/>
    <w:lvl w:ilvl="0">
      <w:start w:val="1"/>
      <w:numFmt w:val="bullet"/>
      <w:lvlText w:val=""/>
      <w:lvlJc w:val="left"/>
      <w:pPr>
        <w:tabs>
          <w:tab w:val="num" w:pos="0"/>
        </w:tabs>
        <w:ind w:left="193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91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06F19DB"/>
    <w:multiLevelType w:val="hybridMultilevel"/>
    <w:tmpl w:val="E9200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0229C"/>
    <w:multiLevelType w:val="multilevel"/>
    <w:tmpl w:val="C4CEC0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4831241"/>
    <w:multiLevelType w:val="hybridMultilevel"/>
    <w:tmpl w:val="43823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83C2A"/>
    <w:multiLevelType w:val="multilevel"/>
    <w:tmpl w:val="CA5806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CE59A6"/>
    <w:multiLevelType w:val="hybridMultilevel"/>
    <w:tmpl w:val="3E1C4168"/>
    <w:lvl w:ilvl="0" w:tplc="7C868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960BC"/>
    <w:multiLevelType w:val="hybridMultilevel"/>
    <w:tmpl w:val="438234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A5091"/>
    <w:multiLevelType w:val="multilevel"/>
    <w:tmpl w:val="37704C3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43" w15:restartNumberingAfterBreak="0">
    <w:nsid w:val="66FB0794"/>
    <w:multiLevelType w:val="multilevel"/>
    <w:tmpl w:val="E3D4F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DA21105"/>
    <w:multiLevelType w:val="hybridMultilevel"/>
    <w:tmpl w:val="15663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04095"/>
    <w:multiLevelType w:val="multilevel"/>
    <w:tmpl w:val="CD9A396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384988050">
    <w:abstractNumId w:val="19"/>
  </w:num>
  <w:num w:numId="2" w16cid:durableId="28380707">
    <w:abstractNumId w:val="24"/>
  </w:num>
  <w:num w:numId="3" w16cid:durableId="1446971621">
    <w:abstractNumId w:val="22"/>
  </w:num>
  <w:num w:numId="4" w16cid:durableId="1540698861">
    <w:abstractNumId w:val="30"/>
  </w:num>
  <w:num w:numId="5" w16cid:durableId="1908033468">
    <w:abstractNumId w:val="45"/>
  </w:num>
  <w:num w:numId="6" w16cid:durableId="705563944">
    <w:abstractNumId w:val="5"/>
  </w:num>
  <w:num w:numId="7" w16cid:durableId="1822425628">
    <w:abstractNumId w:val="38"/>
  </w:num>
  <w:num w:numId="8" w16cid:durableId="928151524">
    <w:abstractNumId w:val="25"/>
  </w:num>
  <w:num w:numId="9" w16cid:durableId="785776977">
    <w:abstractNumId w:val="40"/>
  </w:num>
  <w:num w:numId="10" w16cid:durableId="1551452705">
    <w:abstractNumId w:val="41"/>
  </w:num>
  <w:num w:numId="11" w16cid:durableId="800418370">
    <w:abstractNumId w:val="26"/>
  </w:num>
  <w:num w:numId="12" w16cid:durableId="2140494959">
    <w:abstractNumId w:val="0"/>
  </w:num>
  <w:num w:numId="13" w16cid:durableId="1397119158">
    <w:abstractNumId w:val="1"/>
  </w:num>
  <w:num w:numId="14" w16cid:durableId="2108504435">
    <w:abstractNumId w:val="2"/>
  </w:num>
  <w:num w:numId="15" w16cid:durableId="1129280051">
    <w:abstractNumId w:val="3"/>
  </w:num>
  <w:num w:numId="16" w16cid:durableId="1621956299">
    <w:abstractNumId w:val="4"/>
  </w:num>
  <w:num w:numId="17" w16cid:durableId="909585159">
    <w:abstractNumId w:val="28"/>
  </w:num>
  <w:num w:numId="18" w16cid:durableId="1705446161">
    <w:abstractNumId w:val="6"/>
  </w:num>
  <w:num w:numId="19" w16cid:durableId="1075787909">
    <w:abstractNumId w:val="7"/>
  </w:num>
  <w:num w:numId="20" w16cid:durableId="2010672702">
    <w:abstractNumId w:val="8"/>
  </w:num>
  <w:num w:numId="21" w16cid:durableId="363023973">
    <w:abstractNumId w:val="9"/>
  </w:num>
  <w:num w:numId="22" w16cid:durableId="1134520142">
    <w:abstractNumId w:val="10"/>
  </w:num>
  <w:num w:numId="23" w16cid:durableId="1688754521">
    <w:abstractNumId w:val="11"/>
  </w:num>
  <w:num w:numId="24" w16cid:durableId="1706518086">
    <w:abstractNumId w:val="12"/>
  </w:num>
  <w:num w:numId="25" w16cid:durableId="1592466343">
    <w:abstractNumId w:val="13"/>
  </w:num>
  <w:num w:numId="26" w16cid:durableId="208538259">
    <w:abstractNumId w:val="14"/>
  </w:num>
  <w:num w:numId="27" w16cid:durableId="1770661723">
    <w:abstractNumId w:val="15"/>
  </w:num>
  <w:num w:numId="28" w16cid:durableId="141125369">
    <w:abstractNumId w:val="16"/>
  </w:num>
  <w:num w:numId="29" w16cid:durableId="887037711">
    <w:abstractNumId w:val="17"/>
  </w:num>
  <w:num w:numId="30" w16cid:durableId="51776588">
    <w:abstractNumId w:val="20"/>
  </w:num>
  <w:num w:numId="31" w16cid:durableId="948002322">
    <w:abstractNumId w:val="42"/>
  </w:num>
  <w:num w:numId="32" w16cid:durableId="1990212238">
    <w:abstractNumId w:val="20"/>
    <w:lvlOverride w:ilvl="0">
      <w:startOverride w:val="1"/>
    </w:lvlOverride>
  </w:num>
  <w:num w:numId="33" w16cid:durableId="1712610467">
    <w:abstractNumId w:val="42"/>
  </w:num>
  <w:num w:numId="34" w16cid:durableId="230506896">
    <w:abstractNumId w:val="37"/>
  </w:num>
  <w:num w:numId="35" w16cid:durableId="862137280">
    <w:abstractNumId w:val="18"/>
    <w:lvlOverride w:ilvl="0">
      <w:startOverride w:val="1"/>
    </w:lvlOverride>
  </w:num>
  <w:num w:numId="36" w16cid:durableId="2071729667">
    <w:abstractNumId w:val="18"/>
  </w:num>
  <w:num w:numId="37" w16cid:durableId="1986742043">
    <w:abstractNumId w:val="31"/>
  </w:num>
  <w:num w:numId="38" w16cid:durableId="1697585646">
    <w:abstractNumId w:val="39"/>
  </w:num>
  <w:num w:numId="39" w16cid:durableId="289015743">
    <w:abstractNumId w:val="43"/>
  </w:num>
  <w:num w:numId="40" w16cid:durableId="691957999">
    <w:abstractNumId w:val="27"/>
    <w:lvlOverride w:ilvl="0">
      <w:startOverride w:val="1"/>
    </w:lvlOverride>
  </w:num>
  <w:num w:numId="41" w16cid:durableId="1319193100">
    <w:abstractNumId w:val="27"/>
  </w:num>
  <w:num w:numId="42" w16cid:durableId="257372579">
    <w:abstractNumId w:val="36"/>
  </w:num>
  <w:num w:numId="43" w16cid:durableId="1940794901">
    <w:abstractNumId w:val="44"/>
  </w:num>
  <w:num w:numId="44" w16cid:durableId="1638338334">
    <w:abstractNumId w:val="34"/>
  </w:num>
  <w:num w:numId="45" w16cid:durableId="1159156427">
    <w:abstractNumId w:val="21"/>
  </w:num>
  <w:num w:numId="46" w16cid:durableId="1820149284">
    <w:abstractNumId w:val="33"/>
  </w:num>
  <w:num w:numId="47" w16cid:durableId="342435514">
    <w:abstractNumId w:val="35"/>
  </w:num>
  <w:num w:numId="48" w16cid:durableId="1130200039">
    <w:abstractNumId w:val="32"/>
  </w:num>
  <w:num w:numId="49" w16cid:durableId="14622012">
    <w:abstractNumId w:val="29"/>
  </w:num>
  <w:num w:numId="50" w16cid:durableId="18653664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C4"/>
    <w:rsid w:val="00052022"/>
    <w:rsid w:val="00060A85"/>
    <w:rsid w:val="000769D5"/>
    <w:rsid w:val="000B6935"/>
    <w:rsid w:val="000D2734"/>
    <w:rsid w:val="000E204D"/>
    <w:rsid w:val="000E5B2A"/>
    <w:rsid w:val="00100A0E"/>
    <w:rsid w:val="00144DD0"/>
    <w:rsid w:val="00154B70"/>
    <w:rsid w:val="001672F5"/>
    <w:rsid w:val="001800F8"/>
    <w:rsid w:val="0019065B"/>
    <w:rsid w:val="001D75CF"/>
    <w:rsid w:val="00226EE0"/>
    <w:rsid w:val="00235C7A"/>
    <w:rsid w:val="00250D56"/>
    <w:rsid w:val="00260F61"/>
    <w:rsid w:val="00264DF0"/>
    <w:rsid w:val="0027462A"/>
    <w:rsid w:val="00281613"/>
    <w:rsid w:val="002D2E87"/>
    <w:rsid w:val="002E2ABE"/>
    <w:rsid w:val="00351C5D"/>
    <w:rsid w:val="00381143"/>
    <w:rsid w:val="003E6969"/>
    <w:rsid w:val="00405686"/>
    <w:rsid w:val="00452369"/>
    <w:rsid w:val="00454995"/>
    <w:rsid w:val="00454F91"/>
    <w:rsid w:val="004661AB"/>
    <w:rsid w:val="0047029A"/>
    <w:rsid w:val="00470598"/>
    <w:rsid w:val="004A2C09"/>
    <w:rsid w:val="004A479F"/>
    <w:rsid w:val="0050591F"/>
    <w:rsid w:val="00523AF6"/>
    <w:rsid w:val="005336AB"/>
    <w:rsid w:val="005362AE"/>
    <w:rsid w:val="0054154F"/>
    <w:rsid w:val="00567442"/>
    <w:rsid w:val="00571535"/>
    <w:rsid w:val="005731D0"/>
    <w:rsid w:val="005908BE"/>
    <w:rsid w:val="005A7196"/>
    <w:rsid w:val="005E598E"/>
    <w:rsid w:val="00620624"/>
    <w:rsid w:val="00620D20"/>
    <w:rsid w:val="00640A8D"/>
    <w:rsid w:val="00656496"/>
    <w:rsid w:val="0067269C"/>
    <w:rsid w:val="0067641D"/>
    <w:rsid w:val="00681284"/>
    <w:rsid w:val="00691979"/>
    <w:rsid w:val="006A68D4"/>
    <w:rsid w:val="006B6BA4"/>
    <w:rsid w:val="006B740F"/>
    <w:rsid w:val="00736EED"/>
    <w:rsid w:val="007730CF"/>
    <w:rsid w:val="007C39AE"/>
    <w:rsid w:val="007C4228"/>
    <w:rsid w:val="007E57D1"/>
    <w:rsid w:val="007F43F2"/>
    <w:rsid w:val="008049EB"/>
    <w:rsid w:val="008143EA"/>
    <w:rsid w:val="00826201"/>
    <w:rsid w:val="00854693"/>
    <w:rsid w:val="00862049"/>
    <w:rsid w:val="00866B9D"/>
    <w:rsid w:val="008B5F31"/>
    <w:rsid w:val="008C4ACB"/>
    <w:rsid w:val="008C6848"/>
    <w:rsid w:val="008D6E5A"/>
    <w:rsid w:val="0090204B"/>
    <w:rsid w:val="00981095"/>
    <w:rsid w:val="00992545"/>
    <w:rsid w:val="00993040"/>
    <w:rsid w:val="009B465A"/>
    <w:rsid w:val="009B7E1D"/>
    <w:rsid w:val="00A029A0"/>
    <w:rsid w:val="00A04CB9"/>
    <w:rsid w:val="00A052EF"/>
    <w:rsid w:val="00A1672F"/>
    <w:rsid w:val="00A24CE5"/>
    <w:rsid w:val="00A40AC0"/>
    <w:rsid w:val="00A77F0C"/>
    <w:rsid w:val="00A84050"/>
    <w:rsid w:val="00AA010E"/>
    <w:rsid w:val="00AB74C5"/>
    <w:rsid w:val="00AC7503"/>
    <w:rsid w:val="00AE304B"/>
    <w:rsid w:val="00B24EF7"/>
    <w:rsid w:val="00B712BE"/>
    <w:rsid w:val="00B92CC6"/>
    <w:rsid w:val="00B96A8B"/>
    <w:rsid w:val="00BA6C90"/>
    <w:rsid w:val="00BC45AB"/>
    <w:rsid w:val="00BE26C9"/>
    <w:rsid w:val="00C034C2"/>
    <w:rsid w:val="00C0675F"/>
    <w:rsid w:val="00C0777D"/>
    <w:rsid w:val="00C26C7F"/>
    <w:rsid w:val="00C30723"/>
    <w:rsid w:val="00C5769A"/>
    <w:rsid w:val="00C62243"/>
    <w:rsid w:val="00C651E3"/>
    <w:rsid w:val="00C67AA6"/>
    <w:rsid w:val="00C97111"/>
    <w:rsid w:val="00CB5D5F"/>
    <w:rsid w:val="00CB674E"/>
    <w:rsid w:val="00CD2239"/>
    <w:rsid w:val="00CD75BC"/>
    <w:rsid w:val="00D33F7E"/>
    <w:rsid w:val="00D41287"/>
    <w:rsid w:val="00D5251C"/>
    <w:rsid w:val="00D562A1"/>
    <w:rsid w:val="00D75201"/>
    <w:rsid w:val="00D90826"/>
    <w:rsid w:val="00D9409B"/>
    <w:rsid w:val="00DB32C1"/>
    <w:rsid w:val="00DD0AD8"/>
    <w:rsid w:val="00E2156F"/>
    <w:rsid w:val="00E6565A"/>
    <w:rsid w:val="00E65CDA"/>
    <w:rsid w:val="00E667F6"/>
    <w:rsid w:val="00E830D2"/>
    <w:rsid w:val="00E93BC4"/>
    <w:rsid w:val="00E941E6"/>
    <w:rsid w:val="00EF079E"/>
    <w:rsid w:val="00EF65AA"/>
    <w:rsid w:val="00F06EE6"/>
    <w:rsid w:val="00F45F10"/>
    <w:rsid w:val="00F7526D"/>
    <w:rsid w:val="00F952E6"/>
    <w:rsid w:val="00FC6C67"/>
    <w:rsid w:val="00FF52AC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3F57"/>
  <w15:chartTrackingRefBased/>
  <w15:docId w15:val="{88059F6D-C219-4FD8-95FF-BFC975EF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8BE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5A7196"/>
    <w:pPr>
      <w:ind w:left="720"/>
      <w:contextualSpacing/>
    </w:pPr>
  </w:style>
  <w:style w:type="paragraph" w:customStyle="1" w:styleId="Tekstpodstawowy2">
    <w:name w:val="Tekst podstawowy2"/>
    <w:basedOn w:val="Normalny"/>
    <w:rsid w:val="00862049"/>
    <w:pPr>
      <w:widowControl w:val="0"/>
      <w:shd w:val="clear" w:color="auto" w:fill="FFFFFF"/>
      <w:suppressAutoHyphens/>
      <w:spacing w:before="480" w:after="0" w:line="338" w:lineRule="exact"/>
      <w:ind w:hanging="360"/>
      <w:jc w:val="both"/>
      <w:textAlignment w:val="baseline"/>
    </w:pPr>
    <w:rPr>
      <w:rFonts w:ascii="Georgia" w:eastAsia="Georgia" w:hAnsi="Georgia" w:cs="Georgia"/>
      <w:color w:val="000000"/>
      <w:sz w:val="19"/>
      <w:szCs w:val="19"/>
      <w:lang w:eastAsia="zh-CN"/>
    </w:rPr>
  </w:style>
  <w:style w:type="paragraph" w:customStyle="1" w:styleId="Zawartotabeli">
    <w:name w:val="Zawartość tabeli"/>
    <w:basedOn w:val="Normalny"/>
    <w:rsid w:val="00862049"/>
    <w:pPr>
      <w:suppressLineNumbers/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customStyle="1" w:styleId="BodytextSmallCaps">
    <w:name w:val="Body text + Small Caps"/>
    <w:rsid w:val="00A84050"/>
    <w:rPr>
      <w:rFonts w:ascii="Georgia" w:eastAsia="Georgia" w:hAnsi="Georgia" w:cs="Georgia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Tekstpodstawowy1">
    <w:name w:val="Tekst podstawowy1"/>
    <w:rsid w:val="00A84050"/>
    <w:rPr>
      <w:rFonts w:ascii="Georgia" w:eastAsia="Georgia" w:hAnsi="Georgia" w:cs="Georgi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BookmanOldStyleSpacing0pt">
    <w:name w:val="Body text + Bookman Old Style;Spacing 0 pt"/>
    <w:rsid w:val="00A84050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BodytextItalicSpacing0pt">
    <w:name w:val="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Bodytext3NotBold">
    <w:name w:val="Body text (3) + Not Bold"/>
    <w:rsid w:val="00A84050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-BodytextItalicSpacing0pt">
    <w:name w:val="WW-Body text + Italic;Spacing 0 pt"/>
    <w:rsid w:val="00A84050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vertAlign w:val="baseline"/>
    </w:rPr>
  </w:style>
  <w:style w:type="paragraph" w:customStyle="1" w:styleId="Akapitzlist1">
    <w:name w:val="Akapit z listą1"/>
    <w:basedOn w:val="Normalny"/>
    <w:rsid w:val="00A8405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Bodytext3">
    <w:name w:val="Body text (3)"/>
    <w:basedOn w:val="Normalny"/>
    <w:rsid w:val="00A84050"/>
    <w:pPr>
      <w:widowControl w:val="0"/>
      <w:shd w:val="clear" w:color="auto" w:fill="FFFFFF"/>
      <w:suppressAutoHyphens/>
      <w:spacing w:after="0" w:line="338" w:lineRule="exact"/>
    </w:pPr>
    <w:rPr>
      <w:rFonts w:ascii="Georgia" w:eastAsia="Georgia" w:hAnsi="Georgia" w:cs="Georgia"/>
      <w:b/>
      <w:bCs/>
      <w:color w:val="000000"/>
      <w:kern w:val="2"/>
      <w:sz w:val="19"/>
      <w:szCs w:val="19"/>
      <w:lang w:eastAsia="zh-CN" w:bidi="hi-IN"/>
    </w:rPr>
  </w:style>
  <w:style w:type="paragraph" w:customStyle="1" w:styleId="Standard">
    <w:name w:val="Standard"/>
    <w:rsid w:val="00C077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numbering" w:customStyle="1" w:styleId="WW8Num2">
    <w:name w:val="WW8Num2"/>
    <w:basedOn w:val="Bezlisty"/>
    <w:rsid w:val="000D2734"/>
    <w:pPr>
      <w:numPr>
        <w:numId w:val="30"/>
      </w:numPr>
    </w:pPr>
  </w:style>
  <w:style w:type="numbering" w:customStyle="1" w:styleId="WW8Num1">
    <w:name w:val="WW8Num1"/>
    <w:basedOn w:val="Bezlisty"/>
    <w:rsid w:val="000D2734"/>
    <w:pPr>
      <w:numPr>
        <w:numId w:val="31"/>
      </w:numPr>
    </w:pPr>
  </w:style>
  <w:style w:type="paragraph" w:customStyle="1" w:styleId="Textbody">
    <w:name w:val="Text body"/>
    <w:basedOn w:val="Standard"/>
    <w:rsid w:val="001672F5"/>
    <w:pPr>
      <w:spacing w:after="283" w:line="276" w:lineRule="auto"/>
      <w:textAlignment w:val="baseline"/>
    </w:pPr>
    <w:rPr>
      <w:rFonts w:ascii="Liberation Serif" w:eastAsia="Segoe UI" w:hAnsi="Liberation Serif"/>
      <w:color w:val="000000"/>
      <w:lang w:eastAsia="zh-CN" w:bidi="hi-IN"/>
    </w:rPr>
  </w:style>
  <w:style w:type="character" w:customStyle="1" w:styleId="StrongEmphasis">
    <w:name w:val="Strong Emphasis"/>
    <w:rsid w:val="001672F5"/>
    <w:rPr>
      <w:b/>
      <w:bCs/>
    </w:rPr>
  </w:style>
  <w:style w:type="paragraph" w:customStyle="1" w:styleId="Default">
    <w:name w:val="Default"/>
    <w:qFormat/>
    <w:rsid w:val="0082620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826201"/>
  </w:style>
  <w:style w:type="paragraph" w:styleId="Bezodstpw">
    <w:name w:val="No Spacing"/>
    <w:uiPriority w:val="1"/>
    <w:qFormat/>
    <w:rsid w:val="002D2E87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zzozwad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2548-887D-436E-BBFC-257A254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62</cp:revision>
  <cp:lastPrinted>2024-05-21T11:32:00Z</cp:lastPrinted>
  <dcterms:created xsi:type="dcterms:W3CDTF">2022-07-27T10:13:00Z</dcterms:created>
  <dcterms:modified xsi:type="dcterms:W3CDTF">2024-07-17T11:28:00Z</dcterms:modified>
</cp:coreProperties>
</file>