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844D" w14:textId="7085E584" w:rsidR="00AD4ECB" w:rsidRPr="00811904" w:rsidRDefault="00CC4740" w:rsidP="00CC474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hi-IN" w:bidi="hi-IN"/>
        </w:rPr>
      </w:pPr>
      <w:r w:rsidRPr="00811904">
        <w:rPr>
          <w:rFonts w:ascii="Times New Roman" w:hAnsi="Times New Roman"/>
          <w:noProof/>
        </w:rPr>
        <w:drawing>
          <wp:inline distT="0" distB="0" distL="0" distR="0" wp14:anchorId="5BC2F987" wp14:editId="56A97777">
            <wp:extent cx="1438275" cy="514201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22" cy="52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45D4" w14:textId="77777777" w:rsidR="00AD4ECB" w:rsidRPr="00811904" w:rsidRDefault="00AD4ECB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</w:pPr>
    </w:p>
    <w:p w14:paraId="3EFEC96D" w14:textId="77777777" w:rsidR="00AD4ECB" w:rsidRPr="00811904" w:rsidRDefault="00AD4ECB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</w:pPr>
    </w:p>
    <w:p w14:paraId="4F824200" w14:textId="77777777" w:rsidR="00876209" w:rsidRPr="00811904" w:rsidRDefault="00F253E5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</w:pPr>
      <w:r w:rsidRPr="00811904">
        <w:rPr>
          <w:rFonts w:ascii="Times New Roman" w:eastAsia="Calibri" w:hAnsi="Times New Roman"/>
          <w:sz w:val="20"/>
          <w:szCs w:val="20"/>
        </w:rPr>
        <w:object w:dxaOrig="1440" w:dyaOrig="1440" w14:anchorId="1B726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8" o:title=""/>
            <w10:wrap type="square" side="right"/>
          </v:shape>
          <o:OLEObject Type="Embed" ProgID="Msxml2.SAXXMLReader.5.0" ShapeID="_x0000_s1026" DrawAspect="Content" ObjectID="_1754459770" r:id="rId9"/>
        </w:object>
      </w:r>
      <w:r w:rsidR="00876209" w:rsidRPr="00811904"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32AC6F3" w14:textId="77777777" w:rsidR="00876209" w:rsidRPr="00811904" w:rsidRDefault="00876209" w:rsidP="0087620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</w:pPr>
      <w:r w:rsidRPr="00811904"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2B1F4706" w14:textId="77777777" w:rsidR="00876209" w:rsidRPr="00811904" w:rsidRDefault="00876209" w:rsidP="00876209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811904">
        <w:rPr>
          <w:rFonts w:ascii="Times New Roman" w:hAnsi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9F4767C" w14:textId="77777777" w:rsidR="00876209" w:rsidRPr="00811904" w:rsidRDefault="00876209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811904">
        <w:rPr>
          <w:rFonts w:ascii="Times New Roman" w:hAnsi="Times New Roman"/>
          <w:kern w:val="2"/>
          <w:sz w:val="20"/>
          <w:szCs w:val="20"/>
          <w:lang w:eastAsia="hi-IN" w:bidi="hi-IN"/>
        </w:rPr>
        <w:t>NIP 5542647568 REGON 340057695</w:t>
      </w:r>
    </w:p>
    <w:p w14:paraId="627273EC" w14:textId="77777777" w:rsidR="00876209" w:rsidRPr="00811904" w:rsidRDefault="00F253E5" w:rsidP="00876209">
      <w:pPr>
        <w:jc w:val="center"/>
        <w:rPr>
          <w:rFonts w:ascii="Times New Roman" w:hAnsi="Times New Roman"/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876209" w:rsidRPr="00811904">
          <w:rPr>
            <w:rStyle w:val="Hipercze"/>
            <w:rFonts w:ascii="Times New Roman" w:hAnsi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E010324" w14:textId="57FDD276" w:rsidR="00876209" w:rsidRPr="00811904" w:rsidRDefault="00876209" w:rsidP="0087620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lang w:eastAsia="hi-IN" w:bidi="hi-IN"/>
        </w:rPr>
      </w:pPr>
      <w:r w:rsidRPr="00811904">
        <w:rPr>
          <w:rFonts w:ascii="Times New Roman" w:hAnsi="Times New Roman"/>
          <w:kern w:val="2"/>
          <w:lang w:eastAsia="hi-IN" w:bidi="hi-IN"/>
        </w:rPr>
        <w:t xml:space="preserve">Bydgoszcz </w:t>
      </w:r>
      <w:r w:rsidR="00CC4740" w:rsidRPr="00811904">
        <w:rPr>
          <w:rFonts w:ascii="Times New Roman" w:hAnsi="Times New Roman"/>
          <w:kern w:val="2"/>
          <w:lang w:eastAsia="hi-IN" w:bidi="hi-IN"/>
        </w:rPr>
        <w:t>25.08</w:t>
      </w:r>
      <w:r w:rsidRPr="00811904">
        <w:rPr>
          <w:rFonts w:ascii="Times New Roman" w:hAnsi="Times New Roman"/>
          <w:kern w:val="2"/>
          <w:lang w:eastAsia="hi-IN" w:bidi="hi-IN"/>
        </w:rPr>
        <w:t>.202</w:t>
      </w:r>
      <w:r w:rsidR="00CC4740" w:rsidRPr="00811904">
        <w:rPr>
          <w:rFonts w:ascii="Times New Roman" w:hAnsi="Times New Roman"/>
          <w:kern w:val="2"/>
          <w:lang w:eastAsia="hi-IN" w:bidi="hi-IN"/>
        </w:rPr>
        <w:t>3</w:t>
      </w:r>
      <w:r w:rsidRPr="00811904">
        <w:rPr>
          <w:rFonts w:ascii="Times New Roman" w:hAnsi="Times New Roman"/>
          <w:kern w:val="2"/>
          <w:lang w:eastAsia="hi-IN" w:bidi="hi-IN"/>
        </w:rPr>
        <w:t>r.</w:t>
      </w:r>
    </w:p>
    <w:p w14:paraId="47E24DAD" w14:textId="77777777" w:rsidR="00876209" w:rsidRPr="00811904" w:rsidRDefault="00876209" w:rsidP="0087620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hi-IN" w:bidi="hi-IN"/>
        </w:rPr>
      </w:pPr>
    </w:p>
    <w:p w14:paraId="4FCAB845" w14:textId="5B03B45A" w:rsidR="00876209" w:rsidRPr="00811904" w:rsidRDefault="00876209" w:rsidP="00876209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lang w:eastAsia="hi-IN" w:bidi="hi-IN"/>
        </w:rPr>
      </w:pPr>
      <w:r w:rsidRPr="00811904">
        <w:rPr>
          <w:rFonts w:ascii="Times New Roman" w:hAnsi="Times New Roman"/>
          <w:b/>
          <w:lang w:eastAsia="pl-PL"/>
        </w:rPr>
        <w:t>UKW/DZP-282-ZO-</w:t>
      </w:r>
      <w:r w:rsidR="00CC4740" w:rsidRPr="00811904">
        <w:rPr>
          <w:rFonts w:ascii="Times New Roman" w:hAnsi="Times New Roman"/>
          <w:b/>
          <w:lang w:eastAsia="pl-PL"/>
        </w:rPr>
        <w:t>B-29</w:t>
      </w:r>
      <w:r w:rsidRPr="00811904">
        <w:rPr>
          <w:rFonts w:ascii="Times New Roman" w:hAnsi="Times New Roman"/>
          <w:b/>
          <w:lang w:eastAsia="pl-PL"/>
        </w:rPr>
        <w:t>/202</w:t>
      </w:r>
      <w:r w:rsidR="00CC4740" w:rsidRPr="00811904">
        <w:rPr>
          <w:rFonts w:ascii="Times New Roman" w:hAnsi="Times New Roman"/>
          <w:b/>
          <w:lang w:eastAsia="pl-PL"/>
        </w:rPr>
        <w:t>3</w:t>
      </w:r>
    </w:p>
    <w:p w14:paraId="2F0C016A" w14:textId="77777777" w:rsidR="00876209" w:rsidRPr="00811904" w:rsidRDefault="00876209" w:rsidP="008762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7A9F0AE2" w14:textId="77777777" w:rsidR="00876209" w:rsidRPr="00811904" w:rsidRDefault="00876209" w:rsidP="008762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427175F7" w14:textId="77777777" w:rsidR="00876209" w:rsidRPr="00811904" w:rsidRDefault="00876209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hi-IN" w:bidi="hi-IN"/>
        </w:rPr>
      </w:pPr>
      <w:r w:rsidRPr="00811904">
        <w:rPr>
          <w:rFonts w:ascii="Times New Roman" w:hAnsi="Times New Roman"/>
          <w:b/>
          <w:kern w:val="2"/>
          <w:lang w:eastAsia="hi-IN" w:bidi="hi-IN"/>
        </w:rPr>
        <w:t>INFORMACJA O MODYFIKACJI TREŚCI ZAPYTANIA OFERTOWEGO</w:t>
      </w:r>
    </w:p>
    <w:p w14:paraId="15C753EF" w14:textId="77777777" w:rsidR="00876209" w:rsidRPr="00811904" w:rsidRDefault="00876209" w:rsidP="008762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hi-IN" w:bidi="hi-IN"/>
        </w:rPr>
      </w:pPr>
    </w:p>
    <w:p w14:paraId="1AEBAB14" w14:textId="77777777" w:rsidR="00876209" w:rsidRPr="00811904" w:rsidRDefault="00876209" w:rsidP="00876209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lang w:eastAsia="hi-IN" w:bidi="hi-IN"/>
        </w:rPr>
      </w:pPr>
    </w:p>
    <w:p w14:paraId="5E0EDB08" w14:textId="7C1E50F2" w:rsidR="00876209" w:rsidRPr="00811904" w:rsidRDefault="004579B3" w:rsidP="004579B3">
      <w:pPr>
        <w:widowControl w:val="0"/>
        <w:suppressAutoHyphens/>
        <w:spacing w:after="0"/>
        <w:ind w:hanging="284"/>
        <w:jc w:val="both"/>
        <w:rPr>
          <w:rFonts w:ascii="Times New Roman" w:hAnsi="Times New Roman"/>
          <w:kern w:val="2"/>
          <w:lang w:eastAsia="hi-IN" w:bidi="hi-IN"/>
        </w:rPr>
      </w:pPr>
      <w:r w:rsidRPr="004579B3">
        <w:rPr>
          <w:rFonts w:ascii="Times New Roman" w:hAnsi="Times New Roman"/>
          <w:b/>
          <w:bCs/>
          <w:kern w:val="2"/>
          <w:lang w:eastAsia="hi-IN" w:bidi="hi-IN"/>
        </w:rPr>
        <w:t>I</w:t>
      </w:r>
      <w:r>
        <w:rPr>
          <w:rFonts w:ascii="Times New Roman" w:hAnsi="Times New Roman"/>
          <w:kern w:val="2"/>
          <w:lang w:eastAsia="hi-IN" w:bidi="hi-IN"/>
        </w:rPr>
        <w:t xml:space="preserve"> </w:t>
      </w:r>
      <w:r w:rsidR="00876209" w:rsidRPr="00811904">
        <w:rPr>
          <w:rFonts w:ascii="Times New Roman" w:hAnsi="Times New Roman"/>
          <w:kern w:val="2"/>
          <w:lang w:eastAsia="hi-IN" w:bidi="hi-IN"/>
        </w:rPr>
        <w:t xml:space="preserve">Uniwersytet Kazimierza Wielkiego w Bydgoszczy informuje, że w postępowaniu pn. </w:t>
      </w:r>
      <w:bookmarkStart w:id="0" w:name="_Hlk131420029"/>
      <w:r w:rsidR="00CC4740" w:rsidRPr="00811904">
        <w:rPr>
          <w:rFonts w:ascii="Times New Roman" w:hAnsi="Times New Roman"/>
          <w:bCs/>
          <w:i/>
          <w:iCs/>
        </w:rPr>
        <w:t>„Dostawa sprzętu laboratoryjnego na potrzeby UKW”</w:t>
      </w:r>
      <w:r w:rsidR="00CC4740" w:rsidRPr="00811904">
        <w:rPr>
          <w:rFonts w:ascii="Times New Roman" w:hAnsi="Times New Roman"/>
          <w:bCs/>
          <w:i/>
          <w:iCs/>
        </w:rPr>
        <w:t>,</w:t>
      </w:r>
      <w:bookmarkEnd w:id="0"/>
      <w:r w:rsidR="00CC4740" w:rsidRPr="00811904">
        <w:rPr>
          <w:rFonts w:ascii="Times New Roman" w:hAnsi="Times New Roman"/>
          <w:bCs/>
          <w:i/>
          <w:iCs/>
        </w:rPr>
        <w:t xml:space="preserve"> </w:t>
      </w:r>
      <w:r w:rsidR="00876209" w:rsidRPr="00811904">
        <w:rPr>
          <w:rFonts w:ascii="Times New Roman" w:hAnsi="Times New Roman"/>
          <w:kern w:val="2"/>
          <w:lang w:eastAsia="hi-IN" w:bidi="hi-IN"/>
        </w:rPr>
        <w:t xml:space="preserve">dokonuje modyfikacji treści </w:t>
      </w:r>
      <w:r w:rsidR="00654DAD">
        <w:rPr>
          <w:rFonts w:ascii="Times New Roman" w:hAnsi="Times New Roman"/>
          <w:kern w:val="2"/>
          <w:lang w:eastAsia="hi-IN" w:bidi="hi-IN"/>
        </w:rPr>
        <w:t>Z</w:t>
      </w:r>
      <w:r w:rsidR="00876209" w:rsidRPr="00811904">
        <w:rPr>
          <w:rFonts w:ascii="Times New Roman" w:hAnsi="Times New Roman"/>
          <w:kern w:val="2"/>
          <w:lang w:eastAsia="hi-IN" w:bidi="hi-IN"/>
        </w:rPr>
        <w:t xml:space="preserve">apytania ofertowego </w:t>
      </w:r>
      <w:r w:rsidR="00C104AA" w:rsidRPr="00811904">
        <w:rPr>
          <w:rFonts w:ascii="Times New Roman" w:hAnsi="Times New Roman"/>
          <w:kern w:val="2"/>
          <w:lang w:eastAsia="hi-IN" w:bidi="hi-IN"/>
        </w:rPr>
        <w:br/>
      </w:r>
      <w:r w:rsidR="00876209" w:rsidRPr="00811904">
        <w:rPr>
          <w:rFonts w:ascii="Times New Roman" w:hAnsi="Times New Roman"/>
          <w:kern w:val="2"/>
          <w:lang w:eastAsia="hi-IN" w:bidi="hi-IN"/>
        </w:rPr>
        <w:t>w następującym zakresie:</w:t>
      </w:r>
    </w:p>
    <w:p w14:paraId="79C286DF" w14:textId="77777777" w:rsidR="00CC4740" w:rsidRPr="00811904" w:rsidRDefault="00CC4740" w:rsidP="00811904">
      <w:pPr>
        <w:widowControl w:val="0"/>
        <w:suppressAutoHyphens/>
        <w:spacing w:after="0"/>
        <w:ind w:left="360"/>
        <w:jc w:val="both"/>
        <w:rPr>
          <w:rFonts w:ascii="Times New Roman" w:hAnsi="Times New Roman"/>
          <w:kern w:val="2"/>
          <w:lang w:eastAsia="hi-IN" w:bidi="hi-IN"/>
        </w:rPr>
      </w:pPr>
    </w:p>
    <w:p w14:paraId="2FCC0D34" w14:textId="26A21AA0" w:rsidR="00CC4740" w:rsidRPr="00811904" w:rsidRDefault="00CC4740" w:rsidP="00CC4740">
      <w:p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b/>
          <w:kern w:val="2"/>
          <w:lang w:eastAsia="hi-IN" w:bidi="hi-IN"/>
        </w:rPr>
        <w:t>1</w:t>
      </w:r>
      <w:r w:rsidR="004579B3">
        <w:rPr>
          <w:rFonts w:ascii="Times New Roman" w:hAnsi="Times New Roman"/>
          <w:b/>
          <w:kern w:val="2"/>
          <w:lang w:eastAsia="hi-IN" w:bidi="hi-IN"/>
        </w:rPr>
        <w:t>.</w:t>
      </w:r>
      <w:r w:rsidRPr="00811904">
        <w:rPr>
          <w:rFonts w:ascii="Times New Roman" w:hAnsi="Times New Roman"/>
          <w:b/>
          <w:kern w:val="2"/>
          <w:lang w:eastAsia="hi-IN" w:bidi="hi-IN"/>
        </w:rPr>
        <w:t xml:space="preserve"> Zapytanie ofertowe, </w:t>
      </w:r>
      <w:r w:rsidR="00811904" w:rsidRPr="00811904">
        <w:rPr>
          <w:rFonts w:ascii="Times New Roman" w:hAnsi="Times New Roman"/>
          <w:b/>
          <w:kern w:val="2"/>
          <w:lang w:eastAsia="hi-IN" w:bidi="hi-IN"/>
        </w:rPr>
        <w:t>ust.</w:t>
      </w:r>
      <w:r w:rsidRPr="00811904">
        <w:rPr>
          <w:rFonts w:ascii="Times New Roman" w:hAnsi="Times New Roman"/>
          <w:b/>
          <w:kern w:val="2"/>
          <w:lang w:eastAsia="hi-IN" w:bidi="hi-IN"/>
        </w:rPr>
        <w:t xml:space="preserve"> </w:t>
      </w:r>
      <w:r w:rsidRPr="00811904">
        <w:rPr>
          <w:rFonts w:ascii="Times New Roman" w:hAnsi="Times New Roman"/>
          <w:b/>
          <w:kern w:val="2"/>
          <w:lang w:eastAsia="hi-IN" w:bidi="hi-IN"/>
        </w:rPr>
        <w:t>5</w:t>
      </w:r>
      <w:r w:rsidRPr="00811904">
        <w:rPr>
          <w:rFonts w:ascii="Times New Roman" w:hAnsi="Times New Roman"/>
          <w:lang w:eastAsia="pl-PL"/>
        </w:rPr>
        <w:t xml:space="preserve"> </w:t>
      </w:r>
      <w:r w:rsidR="00811904" w:rsidRPr="00811904">
        <w:rPr>
          <w:rFonts w:ascii="Times New Roman" w:hAnsi="Times New Roman"/>
          <w:b/>
          <w:lang w:eastAsia="pl-PL"/>
        </w:rPr>
        <w:t>TERMIN REALIZACJI ZAMÓWIENIA</w:t>
      </w:r>
      <w:r w:rsidR="00811904" w:rsidRPr="00811904">
        <w:rPr>
          <w:rFonts w:ascii="Times New Roman" w:hAnsi="Times New Roman"/>
          <w:b/>
          <w:lang w:eastAsia="pl-PL"/>
        </w:rPr>
        <w:t>:</w:t>
      </w:r>
    </w:p>
    <w:p w14:paraId="5EAAC4D1" w14:textId="77777777" w:rsidR="00CC4740" w:rsidRPr="00811904" w:rsidRDefault="00CC4740" w:rsidP="00CC4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811904">
        <w:rPr>
          <w:rFonts w:ascii="Times New Roman" w:hAnsi="Times New Roman"/>
          <w:b/>
          <w:u w:val="single"/>
          <w:lang w:eastAsia="pl-PL"/>
        </w:rPr>
        <w:t>Jest:</w:t>
      </w:r>
    </w:p>
    <w:p w14:paraId="29A24C84" w14:textId="31DB3290" w:rsidR="00811904" w:rsidRPr="00811904" w:rsidRDefault="00811904" w:rsidP="0081190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trike/>
          <w:lang w:eastAsia="pl-PL"/>
        </w:rPr>
      </w:pPr>
      <w:bookmarkStart w:id="1" w:name="_Hlk143846071"/>
      <w:r w:rsidRPr="00811904">
        <w:rPr>
          <w:rFonts w:ascii="Times New Roman" w:hAnsi="Times New Roman"/>
          <w:b/>
          <w:lang w:eastAsia="pl-PL"/>
        </w:rPr>
        <w:t>TERMIN REALIZACJI ZAMÓWIENIA</w:t>
      </w:r>
      <w:bookmarkEnd w:id="1"/>
      <w:r w:rsidRPr="00811904">
        <w:rPr>
          <w:rFonts w:ascii="Times New Roman" w:hAnsi="Times New Roman"/>
          <w:b/>
          <w:lang w:eastAsia="pl-PL"/>
        </w:rPr>
        <w:t xml:space="preserve">: </w:t>
      </w:r>
      <w:r w:rsidRPr="00811904">
        <w:rPr>
          <w:rFonts w:ascii="Times New Roman" w:hAnsi="Times New Roman"/>
          <w:bCs/>
          <w:kern w:val="1"/>
          <w:lang w:eastAsia="pl-PL"/>
        </w:rPr>
        <w:t>dla części nr 1 do 35 dni kalendarzowych,</w:t>
      </w:r>
      <w:r w:rsidRPr="00811904">
        <w:rPr>
          <w:rFonts w:ascii="Times New Roman" w:hAnsi="Times New Roman"/>
          <w:bCs/>
          <w:kern w:val="1"/>
          <w:lang w:eastAsia="pl-PL"/>
        </w:rPr>
        <w:br/>
        <w:t xml:space="preserve"> dla  części nr 2 do  63 dni kalendarzowych;</w:t>
      </w:r>
      <w:r w:rsidRPr="00811904">
        <w:rPr>
          <w:rFonts w:ascii="Times New Roman" w:hAnsi="Times New Roman"/>
          <w:b/>
          <w:lang w:eastAsia="pl-PL"/>
        </w:rPr>
        <w:t xml:space="preserve"> </w:t>
      </w:r>
      <w:r w:rsidRPr="00811904">
        <w:rPr>
          <w:rFonts w:ascii="Times New Roman" w:hAnsi="Times New Roman"/>
          <w:u w:val="single"/>
          <w:lang w:eastAsia="pl-PL"/>
        </w:rPr>
        <w:t>od dnia podpisania umowy</w:t>
      </w:r>
    </w:p>
    <w:p w14:paraId="72C627A3" w14:textId="77777777" w:rsidR="00CC4740" w:rsidRPr="00811904" w:rsidRDefault="00CC4740" w:rsidP="00CC4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36EB7BDF" w14:textId="77777777" w:rsidR="00CC4740" w:rsidRPr="00811904" w:rsidRDefault="00CC4740" w:rsidP="00CC4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b/>
          <w:u w:val="single"/>
          <w:lang w:eastAsia="pl-PL"/>
        </w:rPr>
        <w:t>Powinno być:</w:t>
      </w:r>
    </w:p>
    <w:p w14:paraId="5ACDD8F2" w14:textId="7572A48B" w:rsidR="00811904" w:rsidRPr="00811904" w:rsidRDefault="00811904" w:rsidP="00811904">
      <w:pPr>
        <w:tabs>
          <w:tab w:val="left" w:pos="142"/>
          <w:tab w:val="left" w:pos="284"/>
        </w:tabs>
        <w:jc w:val="both"/>
        <w:rPr>
          <w:rFonts w:ascii="Times New Roman" w:hAnsi="Times New Roman"/>
          <w:b/>
          <w:strike/>
        </w:rPr>
      </w:pPr>
      <w:r w:rsidRPr="00811904">
        <w:rPr>
          <w:rFonts w:ascii="Times New Roman" w:hAnsi="Times New Roman"/>
          <w:b/>
        </w:rPr>
        <w:t xml:space="preserve">TERMIN REALIZACJI ZAMÓWIENIA: </w:t>
      </w:r>
      <w:r w:rsidRPr="00811904">
        <w:rPr>
          <w:rFonts w:ascii="Times New Roman" w:hAnsi="Times New Roman"/>
          <w:bCs/>
          <w:kern w:val="1"/>
        </w:rPr>
        <w:t>dla części nr 1 do 35 dni kalendarzowych,</w:t>
      </w:r>
      <w:r w:rsidRPr="00811904">
        <w:rPr>
          <w:rFonts w:ascii="Times New Roman" w:hAnsi="Times New Roman"/>
          <w:bCs/>
          <w:kern w:val="1"/>
        </w:rPr>
        <w:br/>
        <w:t xml:space="preserve">dla  części nr 2 do  63 dni kalendarzowych, dla części nr 3 do 42 dni kalendarzowych, liczonych </w:t>
      </w:r>
      <w:r w:rsidRPr="00811904">
        <w:rPr>
          <w:rFonts w:ascii="Times New Roman" w:hAnsi="Times New Roman"/>
          <w:b/>
        </w:rPr>
        <w:t xml:space="preserve"> </w:t>
      </w:r>
      <w:r w:rsidRPr="00811904">
        <w:rPr>
          <w:rFonts w:ascii="Times New Roman" w:hAnsi="Times New Roman"/>
          <w:u w:val="single"/>
        </w:rPr>
        <w:t>od dnia zawarcia umowy.</w:t>
      </w:r>
    </w:p>
    <w:p w14:paraId="320DB5A1" w14:textId="77777777" w:rsidR="00CC4740" w:rsidRPr="00811904" w:rsidRDefault="00CC4740" w:rsidP="00CC4740">
      <w:pPr>
        <w:widowControl w:val="0"/>
        <w:suppressAutoHyphens/>
        <w:spacing w:after="0"/>
        <w:ind w:left="360"/>
        <w:jc w:val="both"/>
        <w:rPr>
          <w:rFonts w:ascii="Times New Roman" w:hAnsi="Times New Roman"/>
          <w:kern w:val="2"/>
          <w:lang w:eastAsia="hi-IN" w:bidi="hi-IN"/>
        </w:rPr>
      </w:pPr>
    </w:p>
    <w:p w14:paraId="7AF5A7A8" w14:textId="77777777" w:rsidR="00876209" w:rsidRPr="00811904" w:rsidRDefault="00876209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20E49D88" w14:textId="51B9E753" w:rsidR="00876209" w:rsidRPr="00811904" w:rsidRDefault="00811904" w:rsidP="00654DAD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u w:val="single"/>
          <w:lang w:eastAsia="pl-PL"/>
        </w:rPr>
      </w:pPr>
      <w:bookmarkStart w:id="2" w:name="_Hlk143845868"/>
      <w:bookmarkStart w:id="3" w:name="_Hlk143846280"/>
      <w:r w:rsidRPr="00811904">
        <w:rPr>
          <w:rFonts w:ascii="Times New Roman" w:hAnsi="Times New Roman"/>
          <w:b/>
          <w:kern w:val="2"/>
          <w:lang w:eastAsia="hi-IN" w:bidi="hi-IN"/>
        </w:rPr>
        <w:t>2</w:t>
      </w:r>
      <w:r w:rsidR="004579B3">
        <w:rPr>
          <w:rFonts w:ascii="Times New Roman" w:hAnsi="Times New Roman"/>
          <w:b/>
          <w:kern w:val="2"/>
          <w:lang w:eastAsia="hi-IN" w:bidi="hi-IN"/>
        </w:rPr>
        <w:t>.</w:t>
      </w:r>
      <w:r w:rsidR="00876209" w:rsidRPr="00811904">
        <w:rPr>
          <w:rFonts w:ascii="Times New Roman" w:hAnsi="Times New Roman"/>
          <w:b/>
          <w:kern w:val="2"/>
          <w:lang w:eastAsia="hi-IN" w:bidi="hi-IN"/>
        </w:rPr>
        <w:t xml:space="preserve"> Zapytanie ofertowe, </w:t>
      </w:r>
      <w:r w:rsidRPr="00811904">
        <w:rPr>
          <w:rFonts w:ascii="Times New Roman" w:hAnsi="Times New Roman"/>
          <w:b/>
          <w:kern w:val="2"/>
          <w:lang w:eastAsia="hi-IN" w:bidi="hi-IN"/>
        </w:rPr>
        <w:t xml:space="preserve">ust. 8 </w:t>
      </w:r>
      <w:r w:rsidR="00876209" w:rsidRPr="00811904">
        <w:rPr>
          <w:rFonts w:ascii="Times New Roman" w:hAnsi="Times New Roman"/>
          <w:b/>
          <w:kern w:val="2"/>
          <w:lang w:eastAsia="hi-IN" w:bidi="hi-IN"/>
        </w:rPr>
        <w:t>pkt 8</w:t>
      </w:r>
      <w:r w:rsidRPr="00811904">
        <w:rPr>
          <w:rFonts w:ascii="Times New Roman" w:hAnsi="Times New Roman"/>
          <w:b/>
          <w:kern w:val="2"/>
          <w:lang w:eastAsia="hi-IN" w:bidi="hi-IN"/>
        </w:rPr>
        <w:t>.1. ppkt. 2)</w:t>
      </w:r>
      <w:r w:rsidR="00876209" w:rsidRPr="00811904">
        <w:rPr>
          <w:rFonts w:ascii="Times New Roman" w:hAnsi="Times New Roman"/>
          <w:lang w:eastAsia="pl-PL"/>
        </w:rPr>
        <w:t xml:space="preserve"> </w:t>
      </w:r>
      <w:bookmarkEnd w:id="3"/>
      <w:r w:rsidR="00654DAD" w:rsidRPr="00654DAD">
        <w:rPr>
          <w:rFonts w:ascii="Times New Roman" w:hAnsi="Times New Roman"/>
          <w:b/>
          <w:bCs/>
          <w:kern w:val="1"/>
          <w:lang w:eastAsia="ar-SA"/>
        </w:rPr>
        <w:t>Kryterium „Termin dostawy”</w:t>
      </w:r>
    </w:p>
    <w:p w14:paraId="7D7C2E70" w14:textId="77777777" w:rsidR="00876209" w:rsidRPr="00811904" w:rsidRDefault="00876209" w:rsidP="00876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bookmarkStart w:id="4" w:name="_Hlk143846166"/>
      <w:r w:rsidRPr="00811904">
        <w:rPr>
          <w:rFonts w:ascii="Times New Roman" w:hAnsi="Times New Roman"/>
          <w:b/>
          <w:u w:val="single"/>
          <w:lang w:eastAsia="pl-PL"/>
        </w:rPr>
        <w:t>Jest:</w:t>
      </w:r>
    </w:p>
    <w:p w14:paraId="6750FC6D" w14:textId="77777777" w:rsidR="00811904" w:rsidRPr="00811904" w:rsidRDefault="00811904" w:rsidP="00811904">
      <w:pPr>
        <w:spacing w:after="0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811904">
        <w:rPr>
          <w:rFonts w:ascii="Times New Roman" w:hAnsi="Times New Roman"/>
          <w:b/>
          <w:bCs/>
          <w:kern w:val="1"/>
          <w:lang w:eastAsia="ar-SA"/>
        </w:rPr>
        <w:t>2) Kryterium „Termin dostawy”-</w:t>
      </w:r>
      <w:r w:rsidRPr="00811904">
        <w:rPr>
          <w:rFonts w:ascii="Times New Roman" w:hAnsi="Times New Roman"/>
          <w:kern w:val="1"/>
          <w:lang w:eastAsia="ar-SA"/>
        </w:rPr>
        <w:t xml:space="preserve"> ocena dokonana zostanie na podstawie informacji o terminie dostawy określonym  Formularzu Ofertowym, stanowiącym załącznik nr 1 do Zapytania ofertowego i przeliczona według wzoru:</w:t>
      </w:r>
    </w:p>
    <w:p w14:paraId="28F0CB19" w14:textId="77777777" w:rsidR="00811904" w:rsidRPr="00811904" w:rsidRDefault="00811904" w:rsidP="00811904">
      <w:pPr>
        <w:tabs>
          <w:tab w:val="left" w:pos="2410"/>
          <w:tab w:val="left" w:pos="2552"/>
          <w:tab w:val="left" w:pos="4111"/>
        </w:tabs>
        <w:spacing w:before="120" w:after="0"/>
        <w:ind w:left="2127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lang w:eastAsia="pl-PL"/>
        </w:rPr>
        <w:t>Najkrótszy oferowany Termin dostawy</w:t>
      </w:r>
      <w:r w:rsidRPr="00811904">
        <w:rPr>
          <w:rFonts w:ascii="Times New Roman" w:hAnsi="Times New Roman"/>
          <w:lang w:eastAsia="pl-PL"/>
        </w:rPr>
        <w:br/>
        <w:t xml:space="preserve"> spośród złożonych ofert</w:t>
      </w:r>
    </w:p>
    <w:p w14:paraId="38AC4E55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1800" w:hanging="372"/>
        <w:textAlignment w:val="baseline"/>
        <w:rPr>
          <w:rFonts w:ascii="Times New Roman" w:hAnsi="Times New Roman"/>
          <w:kern w:val="3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>T = ( ---------------------------------------------------------- x 100) x 20 %</w:t>
      </w:r>
    </w:p>
    <w:p w14:paraId="4545DAF6" w14:textId="77777777" w:rsidR="00811904" w:rsidRPr="00811904" w:rsidRDefault="00811904" w:rsidP="00811904">
      <w:pPr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 xml:space="preserve">                                                 Termin dostawy oferty badanej</w:t>
      </w:r>
    </w:p>
    <w:p w14:paraId="23EDDF2B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lang w:eastAsia="pl-PL"/>
        </w:rPr>
      </w:pPr>
    </w:p>
    <w:p w14:paraId="77973941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>gdzie: T – wartość punktowa badanej oferty</w:t>
      </w:r>
    </w:p>
    <w:p w14:paraId="7F7C5B22" w14:textId="77777777" w:rsidR="00811904" w:rsidRPr="00811904" w:rsidRDefault="00811904" w:rsidP="00811904">
      <w:pPr>
        <w:spacing w:after="0"/>
        <w:rPr>
          <w:rFonts w:ascii="Times New Roman" w:hAnsi="Times New Roman"/>
          <w:lang w:eastAsia="pl-PL"/>
        </w:rPr>
      </w:pPr>
    </w:p>
    <w:p w14:paraId="60C1368A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/>
          <w:bCs/>
          <w:color w:val="FF0000"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color w:val="FF0000"/>
          <w:kern w:val="1"/>
          <w:lang w:eastAsia="ar-SA"/>
        </w:rPr>
        <w:t xml:space="preserve">UWAGA: </w:t>
      </w:r>
    </w:p>
    <w:p w14:paraId="57A80B5E" w14:textId="7EC9E286" w:rsidR="00811904" w:rsidRPr="00811904" w:rsidRDefault="00811904" w:rsidP="00654DAD">
      <w:pPr>
        <w:suppressAutoHyphens/>
        <w:rPr>
          <w:rFonts w:ascii="Times New Roman" w:eastAsia="Calibri" w:hAnsi="Times New Roman"/>
          <w:b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t>Dla części nr 1</w:t>
      </w:r>
      <w:r w:rsidR="00654DAD">
        <w:rPr>
          <w:rFonts w:ascii="Times New Roman" w:eastAsia="Calibri" w:hAnsi="Times New Roman"/>
          <w:b/>
          <w:bCs/>
          <w:kern w:val="1"/>
          <w:u w:val="single"/>
          <w:lang w:eastAsia="ar-SA"/>
        </w:rPr>
        <w:br/>
      </w:r>
      <w:r w:rsidRPr="00811904">
        <w:rPr>
          <w:rFonts w:ascii="Times New Roman" w:eastAsia="Calibri" w:hAnsi="Times New Roman"/>
          <w:kern w:val="1"/>
          <w:lang w:eastAsia="ar-SA"/>
        </w:rPr>
        <w:t xml:space="preserve">Minimalny termin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dostawy to 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21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 a maksymalny to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35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kern w:val="1"/>
          <w:lang w:eastAsia="ar-SA"/>
        </w:rPr>
        <w:t xml:space="preserve"> od zawarcia umowy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>.</w:t>
      </w:r>
    </w:p>
    <w:p w14:paraId="0EAA0D60" w14:textId="12E1045F" w:rsidR="00811904" w:rsidRPr="00811904" w:rsidRDefault="00811904" w:rsidP="00654DAD">
      <w:pPr>
        <w:suppressAutoHyphens/>
        <w:rPr>
          <w:rFonts w:ascii="Times New Roman" w:eastAsia="Calibri" w:hAnsi="Times New Roman"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lastRenderedPageBreak/>
        <w:t>Dla części nr 2</w:t>
      </w:r>
      <w:r w:rsidR="00654DAD">
        <w:rPr>
          <w:rFonts w:ascii="Times New Roman" w:eastAsia="Calibri" w:hAnsi="Times New Roman"/>
          <w:b/>
          <w:bCs/>
          <w:kern w:val="1"/>
          <w:u w:val="single"/>
          <w:lang w:eastAsia="ar-SA"/>
        </w:rPr>
        <w:br/>
      </w:r>
      <w:r w:rsidRPr="00811904">
        <w:rPr>
          <w:rFonts w:ascii="Times New Roman" w:eastAsia="Calibri" w:hAnsi="Times New Roman"/>
          <w:kern w:val="1"/>
          <w:lang w:eastAsia="ar-SA"/>
        </w:rPr>
        <w:t xml:space="preserve">Minimalny termin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dostawy to 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49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 a maksymalny to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 xml:space="preserve">63 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dni kalendarzowe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>od zawarcia umowy.</w:t>
      </w:r>
    </w:p>
    <w:p w14:paraId="2CCFCBE8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Oferta nie może być opatrzona terminem dostawy innym niż w/w zakresu, gdyż będzie niezgodna z treścią Zapytania ofertowego.</w:t>
      </w:r>
    </w:p>
    <w:p w14:paraId="3ACE4751" w14:textId="77777777" w:rsidR="00811904" w:rsidRPr="00811904" w:rsidRDefault="00811904" w:rsidP="00811904">
      <w:pPr>
        <w:suppressAutoHyphens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Termin dostawy, określony w Formularzu ofertowym, wykonawca podaje w pełnych dniach. </w:t>
      </w:r>
    </w:p>
    <w:p w14:paraId="1692C592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W przypadku nie wskazania przez Wykonawcę w Formularzu Ofertowym oferowanego terminu dostawy, Zamawiający do obliczenia liczby punktów w kryterium „Termin dostawy” przyjmie najdłuższy możliwy termin dostawy, tj.:</w:t>
      </w:r>
    </w:p>
    <w:p w14:paraId="17B22F09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bookmarkStart w:id="5" w:name="_Hlk143591268"/>
      <w:r w:rsidRPr="00811904">
        <w:rPr>
          <w:rFonts w:ascii="Times New Roman" w:eastAsia="Calibri" w:hAnsi="Times New Roman"/>
          <w:bCs/>
          <w:kern w:val="1"/>
          <w:lang w:eastAsia="ar-SA"/>
        </w:rPr>
        <w:t>- dla części nr 1 - 35 dni kalendarzowych;</w:t>
      </w:r>
    </w:p>
    <w:p w14:paraId="29C31A34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- dla części nr 2 - 63 dni kalendarzowe.</w:t>
      </w:r>
    </w:p>
    <w:bookmarkEnd w:id="5"/>
    <w:p w14:paraId="3CD0FDA1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lang w:eastAsia="ar-SA"/>
        </w:rPr>
      </w:pPr>
      <w:r w:rsidRPr="00811904">
        <w:rPr>
          <w:rFonts w:ascii="Times New Roman" w:eastAsia="Calibri" w:hAnsi="Times New Roman"/>
          <w:lang w:eastAsia="ar-SA"/>
        </w:rPr>
        <w:t xml:space="preserve">Maksymalna ilość punktów, jaką może otrzymać oferta Wykonawcy w kryterium „Termin dostawy” </w:t>
      </w:r>
      <w:r w:rsidRPr="00811904">
        <w:rPr>
          <w:rFonts w:ascii="Times New Roman" w:eastAsia="Calibri" w:hAnsi="Times New Roman"/>
          <w:b/>
          <w:lang w:eastAsia="ar-SA"/>
        </w:rPr>
        <w:t>wynosi 20 pkt</w:t>
      </w:r>
      <w:r w:rsidRPr="00811904">
        <w:rPr>
          <w:rFonts w:ascii="Times New Roman" w:eastAsia="Calibri" w:hAnsi="Times New Roman"/>
          <w:lang w:eastAsia="ar-SA"/>
        </w:rPr>
        <w:t>.</w:t>
      </w:r>
    </w:p>
    <w:p w14:paraId="2A45E9DC" w14:textId="77777777" w:rsidR="00876209" w:rsidRPr="00811904" w:rsidRDefault="00876209" w:rsidP="00876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57296108" w14:textId="77777777" w:rsidR="00876209" w:rsidRPr="00811904" w:rsidRDefault="00876209" w:rsidP="008762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b/>
          <w:u w:val="single"/>
          <w:lang w:eastAsia="pl-PL"/>
        </w:rPr>
        <w:t>Powinno być:</w:t>
      </w:r>
    </w:p>
    <w:bookmarkEnd w:id="2"/>
    <w:bookmarkEnd w:id="4"/>
    <w:p w14:paraId="21D37CF7" w14:textId="77777777" w:rsidR="00811904" w:rsidRPr="00811904" w:rsidRDefault="00811904" w:rsidP="00811904">
      <w:pPr>
        <w:spacing w:after="0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811904">
        <w:rPr>
          <w:rFonts w:ascii="Times New Roman" w:hAnsi="Times New Roman"/>
          <w:b/>
          <w:bCs/>
          <w:kern w:val="1"/>
          <w:lang w:eastAsia="ar-SA"/>
        </w:rPr>
        <w:t>2) Kryterium „Termin dostawy”-</w:t>
      </w:r>
      <w:r w:rsidRPr="00811904">
        <w:rPr>
          <w:rFonts w:ascii="Times New Roman" w:hAnsi="Times New Roman"/>
          <w:kern w:val="1"/>
          <w:lang w:eastAsia="ar-SA"/>
        </w:rPr>
        <w:t xml:space="preserve"> ocena dokonana zostanie na podstawie informacji o terminie dostawy określonym  Formularzu Ofertowym, stanowiącym załącznik nr 1 do Zapytania ofertowego i przeliczona według wzoru:</w:t>
      </w:r>
    </w:p>
    <w:p w14:paraId="496DDB7C" w14:textId="77777777" w:rsidR="00811904" w:rsidRPr="00811904" w:rsidRDefault="00811904" w:rsidP="00811904">
      <w:pPr>
        <w:tabs>
          <w:tab w:val="left" w:pos="2410"/>
          <w:tab w:val="left" w:pos="2552"/>
          <w:tab w:val="left" w:pos="4111"/>
        </w:tabs>
        <w:spacing w:before="120" w:after="0"/>
        <w:ind w:left="2127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lang w:eastAsia="pl-PL"/>
        </w:rPr>
        <w:t>Najkrótszy oferowany Termin dostawy</w:t>
      </w:r>
      <w:r w:rsidRPr="00811904">
        <w:rPr>
          <w:rFonts w:ascii="Times New Roman" w:hAnsi="Times New Roman"/>
          <w:lang w:eastAsia="pl-PL"/>
        </w:rPr>
        <w:br/>
        <w:t xml:space="preserve"> spośród złożonych ofert</w:t>
      </w:r>
    </w:p>
    <w:p w14:paraId="1689F007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1800" w:hanging="372"/>
        <w:textAlignment w:val="baseline"/>
        <w:rPr>
          <w:rFonts w:ascii="Times New Roman" w:hAnsi="Times New Roman"/>
          <w:kern w:val="3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>T = ( ---------------------------------------------------------- x 100) x 20 %</w:t>
      </w:r>
    </w:p>
    <w:p w14:paraId="44C9F710" w14:textId="77777777" w:rsidR="00811904" w:rsidRPr="00811904" w:rsidRDefault="00811904" w:rsidP="00811904">
      <w:pPr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 xml:space="preserve">                                                 Termin dostawy oferty badanej</w:t>
      </w:r>
    </w:p>
    <w:p w14:paraId="1317F556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lang w:eastAsia="pl-PL"/>
        </w:rPr>
      </w:pPr>
    </w:p>
    <w:p w14:paraId="192B9386" w14:textId="77777777" w:rsidR="00811904" w:rsidRPr="00811904" w:rsidRDefault="00811904" w:rsidP="00811904">
      <w:pPr>
        <w:widowControl w:val="0"/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lang w:eastAsia="pl-PL"/>
        </w:rPr>
      </w:pPr>
      <w:r w:rsidRPr="00811904">
        <w:rPr>
          <w:rFonts w:ascii="Times New Roman" w:hAnsi="Times New Roman"/>
          <w:kern w:val="3"/>
          <w:lang w:eastAsia="pl-PL"/>
        </w:rPr>
        <w:t>gdzie: T – wartość punktowa badanej oferty</w:t>
      </w:r>
    </w:p>
    <w:p w14:paraId="37C746C2" w14:textId="77777777" w:rsidR="00811904" w:rsidRPr="00811904" w:rsidRDefault="00811904" w:rsidP="00811904">
      <w:pPr>
        <w:spacing w:after="0"/>
        <w:rPr>
          <w:rFonts w:ascii="Times New Roman" w:hAnsi="Times New Roman"/>
          <w:lang w:eastAsia="pl-PL"/>
        </w:rPr>
      </w:pPr>
    </w:p>
    <w:p w14:paraId="72F25A76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/>
          <w:bCs/>
          <w:color w:val="FF0000"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color w:val="FF0000"/>
          <w:kern w:val="1"/>
          <w:lang w:eastAsia="ar-SA"/>
        </w:rPr>
        <w:t xml:space="preserve">UWAGA: </w:t>
      </w:r>
    </w:p>
    <w:p w14:paraId="568566D7" w14:textId="77777777" w:rsidR="00811904" w:rsidRPr="00811904" w:rsidRDefault="00811904" w:rsidP="00811904">
      <w:pPr>
        <w:suppressAutoHyphens/>
        <w:rPr>
          <w:rFonts w:ascii="Times New Roman" w:eastAsia="Calibri" w:hAnsi="Times New Roman"/>
          <w:b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t>Dla części nr 1</w:t>
      </w: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br/>
      </w:r>
      <w:r w:rsidRPr="00811904">
        <w:rPr>
          <w:rFonts w:ascii="Times New Roman" w:eastAsia="Calibri" w:hAnsi="Times New Roman"/>
          <w:kern w:val="1"/>
          <w:lang w:eastAsia="ar-SA"/>
        </w:rPr>
        <w:t xml:space="preserve">Minimalny termin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dostawy to 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21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 a maksymalny to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35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kern w:val="1"/>
          <w:lang w:eastAsia="ar-SA"/>
        </w:rPr>
        <w:t xml:space="preserve"> od zawarcia umowy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>.</w:t>
      </w:r>
    </w:p>
    <w:p w14:paraId="56C71740" w14:textId="77777777" w:rsidR="00811904" w:rsidRPr="00811904" w:rsidRDefault="00811904" w:rsidP="00811904">
      <w:pPr>
        <w:suppressAutoHyphens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t>Dla części nr 2</w:t>
      </w: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br/>
      </w:r>
      <w:r w:rsidRPr="00811904">
        <w:rPr>
          <w:rFonts w:ascii="Times New Roman" w:eastAsia="Calibri" w:hAnsi="Times New Roman"/>
          <w:kern w:val="1"/>
          <w:lang w:eastAsia="ar-SA"/>
        </w:rPr>
        <w:t xml:space="preserve">Minimalny termin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dostawy to 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49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 a maksymalny to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 xml:space="preserve">63 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dni kalendarzowe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>od zawarcia umowy.</w:t>
      </w:r>
    </w:p>
    <w:p w14:paraId="2ED3E797" w14:textId="77777777" w:rsidR="00811904" w:rsidRPr="00811904" w:rsidRDefault="00811904" w:rsidP="00811904">
      <w:pPr>
        <w:suppressAutoHyphens/>
        <w:rPr>
          <w:rFonts w:ascii="Times New Roman" w:eastAsia="Calibri" w:hAnsi="Times New Roman"/>
          <w:kern w:val="1"/>
          <w:lang w:eastAsia="ar-SA"/>
        </w:rPr>
      </w:pP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t>Dla części nr 3</w:t>
      </w:r>
      <w:r w:rsidRPr="00811904">
        <w:rPr>
          <w:rFonts w:ascii="Times New Roman" w:eastAsia="Calibri" w:hAnsi="Times New Roman"/>
          <w:b/>
          <w:bCs/>
          <w:kern w:val="1"/>
          <w:u w:val="single"/>
          <w:lang w:eastAsia="ar-SA"/>
        </w:rPr>
        <w:br/>
      </w:r>
      <w:r w:rsidRPr="00811904">
        <w:rPr>
          <w:rFonts w:ascii="Times New Roman" w:eastAsia="Calibri" w:hAnsi="Times New Roman"/>
          <w:kern w:val="1"/>
          <w:lang w:eastAsia="ar-SA"/>
        </w:rPr>
        <w:t xml:space="preserve">Minimalny termin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dostawy to 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>36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 dni kalendarzowych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 a maksymalny to </w:t>
      </w:r>
      <w:r w:rsidRPr="00811904">
        <w:rPr>
          <w:rFonts w:ascii="Times New Roman" w:eastAsia="Calibri" w:hAnsi="Times New Roman"/>
          <w:b/>
          <w:kern w:val="1"/>
          <w:lang w:eastAsia="ar-SA"/>
        </w:rPr>
        <w:t xml:space="preserve">42 </w:t>
      </w:r>
      <w:r w:rsidRPr="00811904">
        <w:rPr>
          <w:rFonts w:ascii="Times New Roman" w:eastAsia="Calibri" w:hAnsi="Times New Roman"/>
          <w:b/>
          <w:bCs/>
          <w:kern w:val="1"/>
          <w:lang w:eastAsia="ar-SA"/>
        </w:rPr>
        <w:t xml:space="preserve">dni kalendarzowe </w:t>
      </w:r>
      <w:r w:rsidRPr="00811904">
        <w:rPr>
          <w:rFonts w:ascii="Times New Roman" w:eastAsia="Calibri" w:hAnsi="Times New Roman"/>
          <w:bCs/>
          <w:kern w:val="1"/>
          <w:lang w:eastAsia="ar-SA"/>
        </w:rPr>
        <w:t>od zawarcia umowy</w:t>
      </w:r>
    </w:p>
    <w:p w14:paraId="12685091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Oferta nie może być opatrzona terminem dostawy innym niż w/w zakresu, gdyż będzie niezgodna z treścią Zapytania ofertowego.</w:t>
      </w:r>
    </w:p>
    <w:p w14:paraId="46E793CE" w14:textId="77777777" w:rsidR="00811904" w:rsidRPr="00811904" w:rsidRDefault="00811904" w:rsidP="00811904">
      <w:pPr>
        <w:suppressAutoHyphens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 xml:space="preserve">Termin dostawy, określony w Formularzu ofertowym, wykonawca podaje w pełnych dniach. </w:t>
      </w:r>
    </w:p>
    <w:p w14:paraId="3D1E2A77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W przypadku nie wskazania przez Wykonawcę w Formularzu Ofertowym oferowanego terminu dostawy, Zamawiający do obliczenia liczby punktów w kryterium „Termin dostawy” przyjmie najdłuższy możliwy termin dostawy, tj.:</w:t>
      </w:r>
    </w:p>
    <w:p w14:paraId="494FEEE5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lastRenderedPageBreak/>
        <w:t>- dla części nr 1 - 35 dni kalendarzowych;</w:t>
      </w:r>
    </w:p>
    <w:p w14:paraId="1A8CB4F7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- dla części nr 2 - 63 dni kalendarzowe;</w:t>
      </w:r>
    </w:p>
    <w:p w14:paraId="23071F2E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bCs/>
          <w:kern w:val="1"/>
          <w:lang w:eastAsia="ar-SA"/>
        </w:rPr>
      </w:pPr>
      <w:r w:rsidRPr="00811904">
        <w:rPr>
          <w:rFonts w:ascii="Times New Roman" w:eastAsia="Calibri" w:hAnsi="Times New Roman"/>
          <w:bCs/>
          <w:kern w:val="1"/>
          <w:lang w:eastAsia="ar-SA"/>
        </w:rPr>
        <w:t>- dla części nr 3 - 42 dni kalendarzowe.</w:t>
      </w:r>
    </w:p>
    <w:p w14:paraId="6343EB12" w14:textId="77777777" w:rsidR="00811904" w:rsidRPr="00811904" w:rsidRDefault="00811904" w:rsidP="00811904">
      <w:pPr>
        <w:suppressAutoHyphens/>
        <w:jc w:val="both"/>
        <w:rPr>
          <w:rFonts w:ascii="Times New Roman" w:eastAsia="Calibri" w:hAnsi="Times New Roman"/>
          <w:lang w:eastAsia="ar-SA"/>
        </w:rPr>
      </w:pPr>
      <w:r w:rsidRPr="00811904">
        <w:rPr>
          <w:rFonts w:ascii="Times New Roman" w:eastAsia="Calibri" w:hAnsi="Times New Roman"/>
          <w:lang w:eastAsia="ar-SA"/>
        </w:rPr>
        <w:t xml:space="preserve">Maksymalna ilość punktów, jaką może otrzymać oferta Wykonawcy w kryterium „Termin dostawy” </w:t>
      </w:r>
      <w:r w:rsidRPr="00811904">
        <w:rPr>
          <w:rFonts w:ascii="Times New Roman" w:eastAsia="Calibri" w:hAnsi="Times New Roman"/>
          <w:b/>
          <w:lang w:eastAsia="ar-SA"/>
        </w:rPr>
        <w:t>wynosi 20 pkt</w:t>
      </w:r>
      <w:r w:rsidRPr="00811904">
        <w:rPr>
          <w:rFonts w:ascii="Times New Roman" w:eastAsia="Calibri" w:hAnsi="Times New Roman"/>
          <w:lang w:eastAsia="ar-SA"/>
        </w:rPr>
        <w:t>.</w:t>
      </w:r>
    </w:p>
    <w:p w14:paraId="60BB34B3" w14:textId="77777777" w:rsidR="00876209" w:rsidRPr="00811904" w:rsidRDefault="00876209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26CF4375" w14:textId="773B4BA2" w:rsidR="00811904" w:rsidRPr="00654DAD" w:rsidRDefault="00811904" w:rsidP="00654DAD">
      <w:pPr>
        <w:suppressAutoHyphens/>
        <w:spacing w:line="360" w:lineRule="auto"/>
        <w:jc w:val="both"/>
        <w:rPr>
          <w:rFonts w:ascii="Times New Roman" w:eastAsia="Calibri" w:hAnsi="Times New Roman"/>
          <w:b/>
          <w:lang w:eastAsia="ar-SA"/>
        </w:rPr>
      </w:pPr>
      <w:r w:rsidRPr="00654DAD">
        <w:rPr>
          <w:rFonts w:ascii="Times New Roman" w:hAnsi="Times New Roman"/>
          <w:b/>
          <w:kern w:val="2"/>
          <w:lang w:eastAsia="hi-IN" w:bidi="hi-IN"/>
        </w:rPr>
        <w:t>3</w:t>
      </w:r>
      <w:r w:rsidR="004579B3">
        <w:rPr>
          <w:rFonts w:ascii="Times New Roman" w:hAnsi="Times New Roman"/>
          <w:b/>
          <w:kern w:val="2"/>
          <w:lang w:eastAsia="hi-IN" w:bidi="hi-IN"/>
        </w:rPr>
        <w:t>.</w:t>
      </w:r>
      <w:r w:rsidRPr="00654DAD">
        <w:rPr>
          <w:rFonts w:ascii="Times New Roman" w:hAnsi="Times New Roman"/>
          <w:b/>
          <w:kern w:val="2"/>
          <w:lang w:eastAsia="hi-IN" w:bidi="hi-IN"/>
        </w:rPr>
        <w:t xml:space="preserve"> Zapytanie ofertowe, ust. </w:t>
      </w:r>
      <w:r w:rsidRPr="00654DAD">
        <w:rPr>
          <w:rFonts w:ascii="Times New Roman" w:hAnsi="Times New Roman"/>
          <w:b/>
          <w:kern w:val="2"/>
          <w:lang w:eastAsia="hi-IN" w:bidi="hi-IN"/>
        </w:rPr>
        <w:t xml:space="preserve">12 </w:t>
      </w:r>
      <w:r w:rsidRPr="00654DAD">
        <w:rPr>
          <w:rFonts w:ascii="Times New Roman" w:eastAsia="Calibri" w:hAnsi="Times New Roman"/>
          <w:b/>
          <w:lang w:eastAsia="ar-SA"/>
        </w:rPr>
        <w:t>TERMIN SKŁADANIA OFERT:</w:t>
      </w:r>
    </w:p>
    <w:p w14:paraId="2C7ED564" w14:textId="77777777" w:rsidR="00811904" w:rsidRPr="00811904" w:rsidRDefault="00811904" w:rsidP="00811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811904">
        <w:rPr>
          <w:rFonts w:ascii="Times New Roman" w:hAnsi="Times New Roman"/>
          <w:b/>
          <w:u w:val="single"/>
          <w:lang w:eastAsia="pl-PL"/>
        </w:rPr>
        <w:t>Jest:</w:t>
      </w:r>
    </w:p>
    <w:p w14:paraId="18CD3226" w14:textId="07F930F1" w:rsidR="00811904" w:rsidRPr="00811904" w:rsidRDefault="00811904" w:rsidP="00811904">
      <w:p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lang w:eastAsia="pl-PL"/>
        </w:rPr>
        <w:t>1</w:t>
      </w:r>
      <w:r w:rsidR="004579B3">
        <w:rPr>
          <w:rFonts w:ascii="Times New Roman" w:hAnsi="Times New Roman"/>
          <w:lang w:eastAsia="pl-PL"/>
        </w:rPr>
        <w:t>2.1.</w:t>
      </w:r>
      <w:r w:rsidRPr="00811904">
        <w:rPr>
          <w:rFonts w:ascii="Times New Roman" w:hAnsi="Times New Roman"/>
          <w:lang w:eastAsia="pl-PL"/>
        </w:rPr>
        <w:t xml:space="preserve"> Ofertę należy złożyć przez platformę zakupową w nieprzekraczalnym terminie:</w:t>
      </w:r>
    </w:p>
    <w:tbl>
      <w:tblPr>
        <w:tblW w:w="7163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811904" w:rsidRPr="00811904" w14:paraId="2293BFF8" w14:textId="77777777" w:rsidTr="004579B3">
        <w:trPr>
          <w:trHeight w:val="774"/>
        </w:trPr>
        <w:tc>
          <w:tcPr>
            <w:tcW w:w="1440" w:type="dxa"/>
            <w:shd w:val="clear" w:color="auto" w:fill="auto"/>
            <w:vAlign w:val="center"/>
          </w:tcPr>
          <w:p w14:paraId="78C16559" w14:textId="77777777" w:rsidR="00811904" w:rsidRPr="00811904" w:rsidRDefault="00811904" w:rsidP="003329EB">
            <w:pPr>
              <w:jc w:val="center"/>
              <w:rPr>
                <w:rFonts w:ascii="Times New Roman" w:hAnsi="Times New Roman"/>
              </w:rPr>
            </w:pPr>
            <w:r w:rsidRPr="00811904">
              <w:rPr>
                <w:rFonts w:ascii="Times New Roman" w:hAnsi="Times New Roman"/>
              </w:rPr>
              <w:t>do dnia: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5A0A02" w14:textId="77777777" w:rsidR="00811904" w:rsidRPr="00811904" w:rsidRDefault="00811904" w:rsidP="003329E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1904">
              <w:rPr>
                <w:rFonts w:ascii="Times New Roman" w:hAnsi="Times New Roman"/>
                <w:b/>
                <w:i/>
              </w:rPr>
              <w:t>30.08.2023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3EC02C" w14:textId="77777777" w:rsidR="00811904" w:rsidRPr="00811904" w:rsidRDefault="00811904" w:rsidP="003329EB">
            <w:pPr>
              <w:jc w:val="center"/>
              <w:rPr>
                <w:rFonts w:ascii="Times New Roman" w:hAnsi="Times New Roman"/>
              </w:rPr>
            </w:pPr>
            <w:r w:rsidRPr="00811904">
              <w:rPr>
                <w:rFonts w:ascii="Times New Roman" w:hAnsi="Times New Roman"/>
              </w:rPr>
              <w:t>do godz.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5F42D5" w14:textId="77777777" w:rsidR="00811904" w:rsidRPr="00811904" w:rsidRDefault="00811904" w:rsidP="003329E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11904">
              <w:rPr>
                <w:rFonts w:ascii="Times New Roman" w:hAnsi="Times New Roman"/>
                <w:b/>
                <w:i/>
              </w:rPr>
              <w:t>10:00</w:t>
            </w:r>
          </w:p>
        </w:tc>
      </w:tr>
    </w:tbl>
    <w:p w14:paraId="218A2AC0" w14:textId="079E0013" w:rsidR="00811904" w:rsidRPr="00811904" w:rsidRDefault="00811904" w:rsidP="004579B3">
      <w:pPr>
        <w:pStyle w:val="Akapitzlist"/>
        <w:numPr>
          <w:ilvl w:val="1"/>
          <w:numId w:val="3"/>
        </w:numPr>
        <w:suppressAutoHyphens/>
        <w:spacing w:line="360" w:lineRule="auto"/>
        <w:ind w:left="426"/>
        <w:contextualSpacing w:val="0"/>
        <w:jc w:val="both"/>
        <w:rPr>
          <w:rFonts w:ascii="Times New Roman" w:hAnsi="Times New Roman"/>
          <w:u w:val="single"/>
        </w:rPr>
      </w:pPr>
      <w:r w:rsidRPr="00811904">
        <w:rPr>
          <w:rFonts w:ascii="Times New Roman" w:hAnsi="Times New Roman"/>
        </w:rPr>
        <w:t xml:space="preserve">Pytania do postępowania można składać do dnia </w:t>
      </w:r>
      <w:r w:rsidRPr="00811904">
        <w:rPr>
          <w:rFonts w:ascii="Times New Roman" w:hAnsi="Times New Roman"/>
          <w:u w:val="single"/>
        </w:rPr>
        <w:t xml:space="preserve">25.08.2023r. </w:t>
      </w:r>
    </w:p>
    <w:p w14:paraId="79DF7AFC" w14:textId="77777777" w:rsidR="00811904" w:rsidRPr="00811904" w:rsidRDefault="00811904" w:rsidP="00811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0D7E075E" w14:textId="77777777" w:rsidR="00811904" w:rsidRPr="00811904" w:rsidRDefault="00811904" w:rsidP="00811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b/>
          <w:u w:val="single"/>
          <w:lang w:eastAsia="pl-PL"/>
        </w:rPr>
        <w:t>Powinno być:</w:t>
      </w:r>
    </w:p>
    <w:p w14:paraId="36ED5154" w14:textId="7A1E7DF2" w:rsidR="00811904" w:rsidRPr="00811904" w:rsidRDefault="00811904" w:rsidP="00811904">
      <w:p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811904">
        <w:rPr>
          <w:rFonts w:ascii="Times New Roman" w:hAnsi="Times New Roman"/>
          <w:lang w:eastAsia="pl-PL"/>
        </w:rPr>
        <w:t>1</w:t>
      </w:r>
      <w:r w:rsidR="004579B3">
        <w:rPr>
          <w:rFonts w:ascii="Times New Roman" w:hAnsi="Times New Roman"/>
          <w:lang w:eastAsia="pl-PL"/>
        </w:rPr>
        <w:t>2.1.</w:t>
      </w:r>
      <w:r w:rsidRPr="00811904">
        <w:rPr>
          <w:rFonts w:ascii="Times New Roman" w:hAnsi="Times New Roman"/>
          <w:lang w:eastAsia="pl-PL"/>
        </w:rPr>
        <w:t xml:space="preserve"> Ofertę należy złożyć przez platformę zakupową w nieprzekraczalnym terminie:</w:t>
      </w:r>
    </w:p>
    <w:tbl>
      <w:tblPr>
        <w:tblpPr w:leftFromText="141" w:rightFromText="141" w:vertAnchor="text" w:horzAnchor="page" w:tblpX="1621" w:tblpY="75"/>
        <w:tblW w:w="7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4579B3" w:rsidRPr="00811904" w14:paraId="7B06FB46" w14:textId="77777777" w:rsidTr="004579B3">
        <w:trPr>
          <w:trHeight w:val="778"/>
        </w:trPr>
        <w:tc>
          <w:tcPr>
            <w:tcW w:w="1440" w:type="dxa"/>
            <w:shd w:val="clear" w:color="auto" w:fill="auto"/>
            <w:vAlign w:val="center"/>
          </w:tcPr>
          <w:p w14:paraId="642161E6" w14:textId="77777777" w:rsidR="004579B3" w:rsidRPr="00811904" w:rsidRDefault="004579B3" w:rsidP="004579B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1904">
              <w:rPr>
                <w:rFonts w:ascii="Times New Roman" w:hAnsi="Times New Roman"/>
                <w:lang w:eastAsia="pl-PL"/>
              </w:rPr>
              <w:t>do dnia: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B59A28" w14:textId="77777777" w:rsidR="004579B3" w:rsidRPr="00811904" w:rsidRDefault="004579B3" w:rsidP="00457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pl-PL"/>
              </w:rPr>
            </w:pPr>
            <w:r w:rsidRPr="00811904">
              <w:rPr>
                <w:rFonts w:ascii="Times New Roman" w:hAnsi="Times New Roman"/>
                <w:b/>
                <w:i/>
                <w:lang w:eastAsia="pl-PL"/>
              </w:rPr>
              <w:t>31.08.2023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E7D610" w14:textId="77777777" w:rsidR="004579B3" w:rsidRPr="00811904" w:rsidRDefault="004579B3" w:rsidP="004579B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1904">
              <w:rPr>
                <w:rFonts w:ascii="Times New Roman" w:hAnsi="Times New Roman"/>
                <w:lang w:eastAsia="pl-PL"/>
              </w:rPr>
              <w:t>do godz.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D0BDC15" w14:textId="77777777" w:rsidR="004579B3" w:rsidRPr="00811904" w:rsidRDefault="004579B3" w:rsidP="00457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pl-PL"/>
              </w:rPr>
            </w:pPr>
            <w:r w:rsidRPr="00811904">
              <w:rPr>
                <w:rFonts w:ascii="Times New Roman" w:hAnsi="Times New Roman"/>
                <w:b/>
                <w:i/>
                <w:lang w:eastAsia="pl-PL"/>
              </w:rPr>
              <w:t>10:00</w:t>
            </w:r>
          </w:p>
        </w:tc>
      </w:tr>
    </w:tbl>
    <w:p w14:paraId="453BAC91" w14:textId="77777777" w:rsidR="00811904" w:rsidRPr="00811904" w:rsidRDefault="00811904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613245D3" w14:textId="77777777" w:rsidR="00811904" w:rsidRPr="00811904" w:rsidRDefault="00811904" w:rsidP="00811904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611165E8" w14:textId="77777777" w:rsidR="004579B3" w:rsidRPr="004579B3" w:rsidRDefault="004579B3" w:rsidP="004579B3">
      <w:pPr>
        <w:tabs>
          <w:tab w:val="num" w:pos="1985"/>
        </w:tabs>
        <w:suppressAutoHyphens/>
        <w:spacing w:after="0" w:line="360" w:lineRule="auto"/>
        <w:ind w:left="567"/>
        <w:jc w:val="both"/>
        <w:rPr>
          <w:rFonts w:ascii="Times New Roman" w:eastAsia="Calibri" w:hAnsi="Times New Roman"/>
          <w:u w:val="single"/>
          <w:lang w:eastAsia="ar-SA"/>
        </w:rPr>
      </w:pPr>
    </w:p>
    <w:p w14:paraId="60AD8FC9" w14:textId="3253A8A8" w:rsidR="00811904" w:rsidRPr="004579B3" w:rsidRDefault="00811904" w:rsidP="004579B3">
      <w:pPr>
        <w:pStyle w:val="Akapitzlist"/>
        <w:numPr>
          <w:ilvl w:val="1"/>
          <w:numId w:val="4"/>
        </w:numPr>
        <w:tabs>
          <w:tab w:val="num" w:pos="709"/>
          <w:tab w:val="num" w:pos="1985"/>
        </w:tabs>
        <w:suppressAutoHyphens/>
        <w:spacing w:after="0" w:line="360" w:lineRule="auto"/>
        <w:jc w:val="both"/>
        <w:rPr>
          <w:rFonts w:ascii="Times New Roman" w:eastAsia="Calibri" w:hAnsi="Times New Roman"/>
          <w:u w:val="single"/>
          <w:lang w:eastAsia="ar-SA"/>
        </w:rPr>
      </w:pPr>
      <w:r w:rsidRPr="004579B3">
        <w:rPr>
          <w:rFonts w:ascii="Times New Roman" w:eastAsia="Calibri" w:hAnsi="Times New Roman"/>
          <w:lang w:eastAsia="ar-SA"/>
        </w:rPr>
        <w:t xml:space="preserve">Pytania do postępowania można składać do dnia </w:t>
      </w:r>
      <w:r w:rsidRPr="004579B3">
        <w:rPr>
          <w:rFonts w:ascii="Times New Roman" w:eastAsia="Calibri" w:hAnsi="Times New Roman"/>
          <w:u w:val="single"/>
          <w:lang w:eastAsia="ar-SA"/>
        </w:rPr>
        <w:t xml:space="preserve">28.08.2023r. do godz. 12:00 </w:t>
      </w:r>
    </w:p>
    <w:p w14:paraId="583355F7" w14:textId="77777777" w:rsidR="00811904" w:rsidRPr="00811904" w:rsidRDefault="00811904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77E84CFF" w14:textId="77777777" w:rsidR="00811904" w:rsidRPr="00811904" w:rsidRDefault="00811904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42EE59C4" w14:textId="77777777" w:rsidR="00811904" w:rsidRPr="00811904" w:rsidRDefault="00811904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</w:p>
    <w:p w14:paraId="08E1ABB2" w14:textId="11108C98" w:rsidR="00876209" w:rsidRPr="00811904" w:rsidRDefault="00876209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  <w:r w:rsidRPr="00811904">
        <w:rPr>
          <w:rFonts w:ascii="Times New Roman" w:hAnsi="Times New Roman"/>
          <w:kern w:val="2"/>
          <w:lang w:eastAsia="hi-IN" w:bidi="hi-IN"/>
        </w:rPr>
        <w:t>Pozostałe zapisy zapytania ofertowego pozostają bez zmian.</w:t>
      </w:r>
    </w:p>
    <w:p w14:paraId="54847805" w14:textId="77777777" w:rsidR="00876209" w:rsidRPr="00811904" w:rsidRDefault="00876209" w:rsidP="00876209">
      <w:pPr>
        <w:pStyle w:val="Akapitzlist"/>
        <w:widowControl w:val="0"/>
        <w:tabs>
          <w:tab w:val="left" w:pos="284"/>
        </w:tabs>
        <w:suppressAutoHyphens/>
        <w:spacing w:after="0"/>
        <w:ind w:left="0"/>
        <w:jc w:val="both"/>
        <w:rPr>
          <w:rFonts w:ascii="Times New Roman" w:hAnsi="Times New Roman"/>
          <w:b/>
          <w:kern w:val="2"/>
          <w:lang w:eastAsia="hi-IN" w:bidi="hi-IN"/>
        </w:rPr>
      </w:pPr>
    </w:p>
    <w:p w14:paraId="78FD4608" w14:textId="77777777" w:rsidR="00876209" w:rsidRPr="00811904" w:rsidRDefault="00876209" w:rsidP="00876209">
      <w:pPr>
        <w:widowControl w:val="0"/>
        <w:suppressAutoHyphens/>
        <w:spacing w:after="0"/>
        <w:jc w:val="both"/>
        <w:rPr>
          <w:rFonts w:ascii="Times New Roman" w:hAnsi="Times New Roman"/>
          <w:kern w:val="2"/>
          <w:lang w:eastAsia="hi-IN" w:bidi="hi-IN"/>
        </w:rPr>
      </w:pPr>
      <w:r w:rsidRPr="00811904">
        <w:rPr>
          <w:rFonts w:ascii="Times New Roman" w:hAnsi="Times New Roman"/>
          <w:kern w:val="2"/>
          <w:lang w:eastAsia="hi-IN" w:bidi="hi-IN"/>
        </w:rPr>
        <w:t>Zmodyfikowana treść zapytania ofertowego stanowi załącznik do niniejszego pisma.</w:t>
      </w:r>
    </w:p>
    <w:p w14:paraId="2774A887" w14:textId="77777777" w:rsidR="00876209" w:rsidRPr="00811904" w:rsidRDefault="00876209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</w:p>
    <w:p w14:paraId="41721431" w14:textId="77777777" w:rsidR="00876209" w:rsidRPr="00811904" w:rsidRDefault="00876209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</w:p>
    <w:p w14:paraId="507D6AC6" w14:textId="77777777" w:rsidR="00876209" w:rsidRPr="00811904" w:rsidRDefault="00876209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</w:p>
    <w:p w14:paraId="76761900" w14:textId="71B73897" w:rsidR="00876209" w:rsidRDefault="00876209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  <w:r w:rsidRPr="00811904">
        <w:rPr>
          <w:rFonts w:ascii="Times New Roman" w:hAnsi="Times New Roman"/>
          <w:b/>
          <w:kern w:val="2"/>
          <w:lang w:eastAsia="hi-IN" w:bidi="hi-IN"/>
        </w:rPr>
        <w:t>Kanclerz UKW</w:t>
      </w:r>
    </w:p>
    <w:p w14:paraId="1D02F4F0" w14:textId="157B6D3D" w:rsidR="00873E7B" w:rsidRDefault="00873E7B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</w:p>
    <w:p w14:paraId="3B1A6CAA" w14:textId="77777777" w:rsidR="00873E7B" w:rsidRPr="00811904" w:rsidRDefault="00873E7B" w:rsidP="0087620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lang w:eastAsia="hi-IN" w:bidi="hi-IN"/>
        </w:rPr>
      </w:pPr>
    </w:p>
    <w:p w14:paraId="2BAA047F" w14:textId="77777777" w:rsidR="00876209" w:rsidRPr="00811904" w:rsidRDefault="00AD4ECB" w:rsidP="00AD4ECB">
      <w:pPr>
        <w:widowControl w:val="0"/>
        <w:suppressAutoHyphens/>
        <w:spacing w:after="0" w:line="240" w:lineRule="auto"/>
        <w:jc w:val="right"/>
        <w:rPr>
          <w:rFonts w:ascii="Times New Roman" w:hAnsi="Times New Roman"/>
        </w:rPr>
      </w:pPr>
      <w:r w:rsidRPr="00811904">
        <w:rPr>
          <w:rFonts w:ascii="Times New Roman" w:hAnsi="Times New Roman"/>
          <w:b/>
          <w:kern w:val="2"/>
          <w:lang w:eastAsia="hi-IN" w:bidi="hi-IN"/>
        </w:rPr>
        <w:t>mgr Renata Malak</w:t>
      </w:r>
    </w:p>
    <w:sectPr w:rsidR="00876209" w:rsidRPr="00811904" w:rsidSect="00CC4740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7B8E" w14:textId="77777777" w:rsidR="00F253E5" w:rsidRDefault="00F253E5" w:rsidP="00CC4740">
      <w:pPr>
        <w:spacing w:after="0" w:line="240" w:lineRule="auto"/>
      </w:pPr>
      <w:r>
        <w:separator/>
      </w:r>
    </w:p>
  </w:endnote>
  <w:endnote w:type="continuationSeparator" w:id="0">
    <w:p w14:paraId="5152A16E" w14:textId="77777777" w:rsidR="00F253E5" w:rsidRDefault="00F253E5" w:rsidP="00CC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498796440"/>
      <w:docPartObj>
        <w:docPartGallery w:val="Page Numbers (Bottom of Page)"/>
        <w:docPartUnique/>
      </w:docPartObj>
    </w:sdtPr>
    <w:sdtContent>
      <w:p w14:paraId="4F028AC2" w14:textId="101C9809" w:rsidR="00811904" w:rsidRPr="00811904" w:rsidRDefault="00811904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11904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11904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11904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11904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11904">
          <w:rPr>
            <w:rFonts w:ascii="Times New Roman" w:eastAsiaTheme="majorEastAsia" w:hAnsi="Times New Roman"/>
            <w:sz w:val="18"/>
            <w:szCs w:val="18"/>
          </w:rPr>
          <w:t>2</w:t>
        </w:r>
        <w:r w:rsidRPr="00811904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0020CEC4" w14:textId="77777777" w:rsidR="00811904" w:rsidRDefault="00811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770F" w14:textId="77777777" w:rsidR="00F253E5" w:rsidRDefault="00F253E5" w:rsidP="00CC4740">
      <w:pPr>
        <w:spacing w:after="0" w:line="240" w:lineRule="auto"/>
      </w:pPr>
      <w:r>
        <w:separator/>
      </w:r>
    </w:p>
  </w:footnote>
  <w:footnote w:type="continuationSeparator" w:id="0">
    <w:p w14:paraId="26EBBA44" w14:textId="77777777" w:rsidR="00F253E5" w:rsidRDefault="00F253E5" w:rsidP="00CC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CD5"/>
    <w:multiLevelType w:val="hybridMultilevel"/>
    <w:tmpl w:val="061E3130"/>
    <w:lvl w:ilvl="0" w:tplc="B3DC8E9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E79394E"/>
    <w:multiLevelType w:val="multilevel"/>
    <w:tmpl w:val="47D29E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53745D2C"/>
    <w:multiLevelType w:val="multilevel"/>
    <w:tmpl w:val="53FE8F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09"/>
    <w:rsid w:val="00035997"/>
    <w:rsid w:val="00104E03"/>
    <w:rsid w:val="004579B3"/>
    <w:rsid w:val="00511973"/>
    <w:rsid w:val="00654DAD"/>
    <w:rsid w:val="007D1E13"/>
    <w:rsid w:val="00811904"/>
    <w:rsid w:val="00873E7B"/>
    <w:rsid w:val="00876209"/>
    <w:rsid w:val="008842CD"/>
    <w:rsid w:val="00AD4ECB"/>
    <w:rsid w:val="00C104AA"/>
    <w:rsid w:val="00CC4740"/>
    <w:rsid w:val="00D85230"/>
    <w:rsid w:val="00E67DD1"/>
    <w:rsid w:val="00F253E5"/>
    <w:rsid w:val="00F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CB407"/>
  <w15:docId w15:val="{495E9734-637B-47AD-B95E-74F1BD6B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09"/>
    <w:rPr>
      <w:rFonts w:eastAsia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6209"/>
    <w:rPr>
      <w:color w:val="0000FF"/>
      <w:u w:val="single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34"/>
    <w:qFormat/>
    <w:rsid w:val="008762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ECB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74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C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740"/>
    <w:rPr>
      <w:rFonts w:eastAsia="Times New Roman" w:cs="Times New Roman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34"/>
    <w:qFormat/>
    <w:locked/>
    <w:rsid w:val="00811904"/>
    <w:rPr>
      <w:rFonts w:eastAsia="Times New Roman" w:cs="Times New Roman"/>
    </w:rPr>
  </w:style>
  <w:style w:type="character" w:customStyle="1" w:styleId="fontstyle01">
    <w:name w:val="fontstyle01"/>
    <w:rsid w:val="00811904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kw.edu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pp</cp:lastModifiedBy>
  <cp:revision>5</cp:revision>
  <cp:lastPrinted>2022-08-31T09:07:00Z</cp:lastPrinted>
  <dcterms:created xsi:type="dcterms:W3CDTF">2023-08-25T06:41:00Z</dcterms:created>
  <dcterms:modified xsi:type="dcterms:W3CDTF">2023-08-25T07:10:00Z</dcterms:modified>
</cp:coreProperties>
</file>